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02D71">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21590</wp:posOffset>
                </wp:positionH>
                <wp:positionV relativeFrom="paragraph">
                  <wp:posOffset>21590</wp:posOffset>
                </wp:positionV>
                <wp:extent cx="1835150" cy="2190115"/>
                <wp:effectExtent l="3810" t="381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pt;margin-top:1.7pt;width:144.5pt;height:172.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tirQ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f2nqM/QqBbf7Hhz1CPvQZ8tV9Xei/KoQF+uG8B29kVIMDSUV5Oebm+7Z&#10;1QlHGZDt8EFUEIfstbBAYy07UzwoBwJ06NPjqTcml9KEjC8jP4KjEs4CP/F8P7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" filled="f" stroked="f">
                <v:textbox style="mso-fit-shape-to-text:t" inset="0,0,0,0">
                  <w:txbxContent>
                    <w:p w:rsidR="0015081C" w:rsidRDefault="0015081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3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432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1926590</wp:posOffset>
                </wp:positionH>
                <wp:positionV relativeFrom="paragraph">
                  <wp:posOffset>1452880</wp:posOffset>
                </wp:positionV>
                <wp:extent cx="2536190" cy="736600"/>
                <wp:effectExtent l="3810" t="0" r="317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spacing w:line="1160" w:lineRule="exact"/>
                            </w:pPr>
                            <w:r>
                              <w:t xml:space="preserve">№ </w:t>
                            </w:r>
                            <w:r w:rsidR="004C478C">
                              <w:rPr>
                                <w:rFonts w:asciiTheme="minorHAnsi" w:hAnsiTheme="minorHAnsi"/>
                              </w:rPr>
                              <w:t>13</w:t>
                            </w:r>
                            <w:r>
                              <w:rPr>
                                <w:rFonts w:asciiTheme="minorHAnsi" w:hAnsiTheme="minorHAnsi"/>
                              </w:rPr>
                              <w:t xml:space="preserve"> </w:t>
                            </w:r>
                            <w:r w:rsidR="004C478C">
                              <w:t>(362</w:t>
                            </w:r>
                            <w:r>
                              <w:t xml:space="preserve">) </w:t>
                            </w:r>
                            <w:r w:rsidR="004C478C">
                              <w:t>30 июня</w:t>
                            </w:r>
                            <w:r>
                              <w:t xml:space="preserve"> 2021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1.7pt;margin-top:114.4pt;width:199.7pt;height:5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y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iQPzf16TuVgNtDB456gH3os81Vdfei+K4QF+ua8B29lVL0NSUl8PPNTffF&#10;1RFHGZBt/0mUEIfstbBAQyVbUzwoBwJ06NPTqTeGSwGbwXwW+TEcFXC2mEWRZ5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" filled="f" stroked="f">
                <v:textbox style="mso-fit-shape-to-text:t" inset="0,0,0,0">
                  <w:txbxContent>
                    <w:p w:rsidR="0015081C" w:rsidRDefault="0015081C">
                      <w:pPr>
                        <w:spacing w:line="1160" w:lineRule="exact"/>
                      </w:pPr>
                      <w:r>
                        <w:t xml:space="preserve">№ </w:t>
                      </w:r>
                      <w:r w:rsidR="004C478C">
                        <w:rPr>
                          <w:rFonts w:asciiTheme="minorHAnsi" w:hAnsiTheme="minorHAnsi"/>
                        </w:rPr>
                        <w:t>13</w:t>
                      </w:r>
                      <w:r>
                        <w:rPr>
                          <w:rFonts w:asciiTheme="minorHAnsi" w:hAnsiTheme="minorHAnsi"/>
                        </w:rPr>
                        <w:t xml:space="preserve"> </w:t>
                      </w:r>
                      <w:r w:rsidR="004C478C">
                        <w:t>(362</w:t>
                      </w:r>
                      <w:r>
                        <w:t xml:space="preserve">) </w:t>
                      </w:r>
                      <w:r w:rsidR="004C478C">
                        <w:t>30 июня</w:t>
                      </w:r>
                      <w:r>
                        <w:t xml:space="preserve"> 2021 года</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4590415</wp:posOffset>
                </wp:positionH>
                <wp:positionV relativeFrom="paragraph">
                  <wp:posOffset>0</wp:posOffset>
                </wp:positionV>
                <wp:extent cx="4693920" cy="2296160"/>
                <wp:effectExtent l="635" t="1270" r="127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1.45pt;margin-top:0;width:369.6pt;height:180.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O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" filled="f" stroked="f">
                <v:textbox style="mso-fit-shape-to-text:t" inset="0,0,0,0">
                  <w:txbxContent>
                    <w:p w:rsidR="0015081C" w:rsidRDefault="0015081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v:textbox>
                <w10:wrap anchorx="margin"/>
              </v:shape>
            </w:pict>
          </mc:Fallback>
        </mc:AlternateConten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2D568E" w:rsidRDefault="002D568E" w:rsidP="002D568E">
      <w:pPr>
        <w:rPr>
          <w:rFonts w:ascii="Times New Roman" w:hAnsi="Times New Roman" w:cs="Times New Roman"/>
        </w:rPr>
      </w:pPr>
    </w:p>
    <w:p w:rsidR="00284CB5" w:rsidRDefault="00284CB5" w:rsidP="002D568E">
      <w:pPr>
        <w:rPr>
          <w:rFonts w:ascii="Times New Roman" w:hAnsi="Times New Roman" w:cs="Times New Roman"/>
        </w:rPr>
      </w:pPr>
    </w:p>
    <w:p w:rsidR="004C478C" w:rsidRDefault="004C478C" w:rsidP="004C478C">
      <w:pPr>
        <w:shd w:val="clear" w:color="auto" w:fill="FFFFFF"/>
        <w:jc w:val="center"/>
        <w:rPr>
          <w:rFonts w:ascii="Times New Roman" w:eastAsia="Times New Roman" w:hAnsi="Times New Roman" w:cs="Times New Roman"/>
          <w:b/>
          <w:color w:val="1E1D1E"/>
          <w:sz w:val="28"/>
          <w:szCs w:val="28"/>
        </w:rPr>
      </w:pPr>
      <w:r w:rsidRPr="000B1802">
        <w:rPr>
          <w:rFonts w:ascii="Times New Roman" w:eastAsia="Times New Roman" w:hAnsi="Times New Roman" w:cs="Times New Roman"/>
          <w:b/>
          <w:color w:val="1E1D1E"/>
          <w:sz w:val="28"/>
          <w:szCs w:val="28"/>
        </w:rPr>
        <w:t>В лесах Ленинградской области – особый режим</w:t>
      </w:r>
    </w:p>
    <w:p w:rsidR="004C478C" w:rsidRPr="000B1802" w:rsidRDefault="004C478C" w:rsidP="004C478C">
      <w:pPr>
        <w:shd w:val="clear" w:color="auto" w:fill="FFFFFF"/>
        <w:jc w:val="center"/>
        <w:rPr>
          <w:rFonts w:ascii="Times New Roman" w:eastAsia="Times New Roman" w:hAnsi="Times New Roman" w:cs="Times New Roman"/>
          <w:b/>
          <w:color w:val="1E1D1E"/>
          <w:sz w:val="28"/>
          <w:szCs w:val="28"/>
        </w:rPr>
      </w:pPr>
    </w:p>
    <w:p w:rsidR="004C478C" w:rsidRPr="004C478C" w:rsidRDefault="004C478C" w:rsidP="004C478C">
      <w:pPr>
        <w:shd w:val="clear" w:color="auto" w:fill="FFFFFF"/>
        <w:ind w:firstLine="567"/>
        <w:jc w:val="both"/>
        <w:rPr>
          <w:rFonts w:ascii="Times New Roman" w:eastAsia="Times New Roman" w:hAnsi="Times New Roman" w:cs="Times New Roman"/>
          <w:color w:val="1E1D1E"/>
          <w:sz w:val="20"/>
          <w:szCs w:val="20"/>
        </w:rPr>
      </w:pPr>
      <w:r w:rsidRPr="004C478C">
        <w:rPr>
          <w:rFonts w:ascii="Times New Roman" w:eastAsia="Times New Roman" w:hAnsi="Times New Roman" w:cs="Times New Roman"/>
          <w:color w:val="1E1D1E"/>
          <w:sz w:val="20"/>
          <w:szCs w:val="20"/>
        </w:rPr>
        <w:t>Губернатор региона Александр Дрозденко подписал постановление о вводе особого противопожарного режима на территории Ленинградской области</w:t>
      </w:r>
      <w:r w:rsidRPr="004C478C">
        <w:rPr>
          <w:rFonts w:ascii="Times New Roman" w:eastAsia="Times New Roman" w:hAnsi="Times New Roman" w:cs="Times New Roman"/>
          <w:color w:val="1E1D1E"/>
          <w:sz w:val="20"/>
          <w:szCs w:val="20"/>
        </w:rPr>
        <w:t>.</w:t>
      </w:r>
    </w:p>
    <w:p w:rsidR="004C478C" w:rsidRPr="004C478C" w:rsidRDefault="004C478C" w:rsidP="004C478C">
      <w:pPr>
        <w:shd w:val="clear" w:color="auto" w:fill="FFFFFF"/>
        <w:jc w:val="both"/>
        <w:rPr>
          <w:rFonts w:ascii="Times New Roman" w:eastAsia="Times New Roman" w:hAnsi="Times New Roman" w:cs="Times New Roman"/>
          <w:color w:val="1E1D1E"/>
          <w:sz w:val="20"/>
          <w:szCs w:val="20"/>
        </w:rPr>
      </w:pPr>
      <w:r w:rsidRPr="004C478C">
        <w:rPr>
          <w:rFonts w:ascii="Times New Roman" w:eastAsia="Times New Roman" w:hAnsi="Times New Roman" w:cs="Times New Roman"/>
          <w:color w:val="1E1D1E"/>
          <w:sz w:val="20"/>
          <w:szCs w:val="20"/>
        </w:rPr>
        <w:t>В связи с этим вводится ряд организационных и ограничительных мер, в том числе запрет на посещения гражданами лесов и въезда в леса автотранспорта, кроме случаев производственной необходимости.</w:t>
      </w:r>
    </w:p>
    <w:p w:rsidR="004C478C" w:rsidRPr="004C478C" w:rsidRDefault="004C478C" w:rsidP="004C478C">
      <w:pPr>
        <w:shd w:val="clear" w:color="auto" w:fill="FFFFFF"/>
        <w:ind w:firstLine="567"/>
        <w:jc w:val="both"/>
        <w:rPr>
          <w:rFonts w:ascii="Times New Roman" w:eastAsia="Times New Roman" w:hAnsi="Times New Roman" w:cs="Times New Roman"/>
          <w:color w:val="1E1D1E"/>
          <w:sz w:val="20"/>
          <w:szCs w:val="20"/>
        </w:rPr>
      </w:pPr>
      <w:hyperlink r:id="rId14" w:history="1">
        <w:r w:rsidRPr="004C478C">
          <w:rPr>
            <w:rFonts w:ascii="Times New Roman" w:eastAsia="Times New Roman" w:hAnsi="Times New Roman" w:cs="Times New Roman"/>
            <w:color w:val="2082C7"/>
            <w:sz w:val="20"/>
            <w:szCs w:val="20"/>
            <w:u w:val="single"/>
          </w:rPr>
          <w:t>Документом</w:t>
        </w:r>
      </w:hyperlink>
      <w:r w:rsidRPr="004C478C">
        <w:rPr>
          <w:rFonts w:ascii="Times New Roman" w:eastAsia="Times New Roman" w:hAnsi="Times New Roman" w:cs="Times New Roman"/>
          <w:color w:val="1E1D1E"/>
          <w:sz w:val="20"/>
          <w:szCs w:val="20"/>
        </w:rPr>
        <w:t> запрещается разводить костры, готовить блюда на открытом огне, сжигать мусор, траву на территории лесного фонда и прилегающих к лесу территориях населенных пунктов.</w:t>
      </w:r>
      <w:r>
        <w:rPr>
          <w:rFonts w:ascii="Times New Roman" w:eastAsia="Times New Roman" w:hAnsi="Times New Roman" w:cs="Times New Roman"/>
          <w:color w:val="1E1D1E"/>
          <w:sz w:val="20"/>
          <w:szCs w:val="20"/>
        </w:rPr>
        <w:t xml:space="preserve"> </w:t>
      </w:r>
      <w:r w:rsidRPr="004C478C">
        <w:rPr>
          <w:rFonts w:ascii="Times New Roman" w:eastAsia="Times New Roman" w:hAnsi="Times New Roman" w:cs="Times New Roman"/>
          <w:color w:val="1E1D1E"/>
          <w:sz w:val="20"/>
          <w:szCs w:val="20"/>
        </w:rPr>
        <w:t>Муниципальным образованиям рекомендовано организовать дежурство добровольных пожарных, организовать патрулирование территорий организаций отдыха детей, территорий садоводств, подготовить технику для использования при тушении пожаров.</w:t>
      </w:r>
    </w:p>
    <w:p w:rsidR="004C478C" w:rsidRPr="004C478C" w:rsidRDefault="004C478C" w:rsidP="004C478C">
      <w:pPr>
        <w:shd w:val="clear" w:color="auto" w:fill="FFFFFF"/>
        <w:jc w:val="both"/>
        <w:rPr>
          <w:rFonts w:ascii="Times New Roman" w:eastAsia="Times New Roman" w:hAnsi="Times New Roman" w:cs="Times New Roman"/>
          <w:color w:val="1E1D1E"/>
          <w:sz w:val="20"/>
          <w:szCs w:val="20"/>
        </w:rPr>
      </w:pPr>
      <w:r w:rsidRPr="004C478C">
        <w:rPr>
          <w:rFonts w:ascii="Times New Roman" w:eastAsia="Times New Roman" w:hAnsi="Times New Roman" w:cs="Times New Roman"/>
          <w:color w:val="1E1D1E"/>
          <w:sz w:val="20"/>
          <w:szCs w:val="20"/>
        </w:rPr>
        <w:t>В условиях устойчивой сухой, жаркой и ветреной погоды или при получении штормового предупреждения в сельских населенных пунктах, дачных поселках, на предприятиях и садовых участках должна быть осуществлена временная приостановка проведения пожароопасных работ на определенных территориях. Также должна быть приостановлена топка печей, кухонных очагов и котельных установок, работающих на твердом топливе.</w:t>
      </w:r>
    </w:p>
    <w:p w:rsidR="004C478C" w:rsidRPr="004C478C" w:rsidRDefault="004C478C" w:rsidP="004C478C">
      <w:pPr>
        <w:shd w:val="clear" w:color="auto" w:fill="FFFFFF"/>
        <w:jc w:val="both"/>
        <w:rPr>
          <w:rFonts w:ascii="Times New Roman" w:eastAsia="Times New Roman" w:hAnsi="Times New Roman" w:cs="Times New Roman"/>
          <w:color w:val="1E1D1E"/>
          <w:sz w:val="20"/>
          <w:szCs w:val="20"/>
        </w:rPr>
      </w:pPr>
      <w:r w:rsidRPr="004C478C">
        <w:rPr>
          <w:rFonts w:ascii="Times New Roman" w:eastAsia="Times New Roman" w:hAnsi="Times New Roman" w:cs="Times New Roman"/>
          <w:color w:val="1E1D1E"/>
          <w:sz w:val="20"/>
          <w:szCs w:val="20"/>
        </w:rPr>
        <w:t>Лица, нарушающие условия особого режима будут привлекаться к административной ответственности </w:t>
      </w:r>
      <w:r w:rsidRPr="004C478C">
        <w:rPr>
          <w:rFonts w:ascii="Times New Roman" w:eastAsia="Times New Roman" w:hAnsi="Times New Roman" w:cs="Times New Roman"/>
          <w:color w:val="1E1D1E"/>
          <w:sz w:val="20"/>
          <w:szCs w:val="20"/>
        </w:rPr>
        <w:br/>
        <w:t>Особый противопожарный режим на территории Ленинградской области устанавливается с даты опубликования документа и до принятия постановления об его отмене.</w:t>
      </w:r>
    </w:p>
    <w:p w:rsidR="004C478C" w:rsidRPr="004C478C" w:rsidRDefault="004C478C" w:rsidP="004C478C">
      <w:pPr>
        <w:shd w:val="clear" w:color="auto" w:fill="FFFFFF"/>
        <w:jc w:val="both"/>
        <w:rPr>
          <w:rFonts w:ascii="Times New Roman" w:eastAsia="Times New Roman" w:hAnsi="Times New Roman" w:cs="Times New Roman"/>
          <w:color w:val="1E1D1E"/>
          <w:sz w:val="20"/>
          <w:szCs w:val="20"/>
        </w:rPr>
      </w:pPr>
      <w:r w:rsidRPr="004C478C">
        <w:rPr>
          <w:rFonts w:ascii="Times New Roman" w:eastAsia="Times New Roman" w:hAnsi="Times New Roman" w:cs="Times New Roman"/>
          <w:color w:val="1E1D1E"/>
          <w:sz w:val="20"/>
          <w:szCs w:val="20"/>
        </w:rPr>
        <w:t>https://lenobl.ru/ru/dlya-smi/news/37212/</w:t>
      </w:r>
    </w:p>
    <w:p w:rsidR="00284CB5" w:rsidRDefault="00284CB5" w:rsidP="002D568E">
      <w:pPr>
        <w:rPr>
          <w:rFonts w:ascii="Times New Roman" w:hAnsi="Times New Roman" w:cs="Times New Roman"/>
        </w:rPr>
      </w:pPr>
    </w:p>
    <w:p w:rsidR="000049FA" w:rsidRDefault="000049FA" w:rsidP="000049FA">
      <w:pPr>
        <w:jc w:val="center"/>
        <w:rPr>
          <w:rFonts w:ascii="Times New Roman" w:hAnsi="Times New Roman" w:cs="Times New Roman"/>
        </w:rPr>
      </w:pPr>
      <w:r>
        <w:rPr>
          <w:rFonts w:ascii="Times New Roman" w:hAnsi="Times New Roman" w:cs="Times New Roman"/>
        </w:rPr>
        <w:t>ИНФОРМАЦИЯ ПЕНСИОННОГО ФОНДА</w:t>
      </w:r>
    </w:p>
    <w:p w:rsidR="000049FA" w:rsidRDefault="000049FA" w:rsidP="000049FA">
      <w:pPr>
        <w:jc w:val="center"/>
        <w:rPr>
          <w:rFonts w:ascii="Times New Roman" w:hAnsi="Times New Roman" w:cs="Times New Roman"/>
        </w:rPr>
      </w:pP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Информация о новых ежемесячных пособиях беременным женщинам и семьям с детьми от 8 до 17 лет в вопросах и ответах</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Содержание новости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С 1 июля начнётся приём заявлений на выплату для будущих мам, вставших на учет в ранние сроки беременности, и находящихся в трудной финансовой ситуации, а также для одиноких родителей, которые воспитывают детей в возрасте от 8 до 17 лет. Размер пособия для будущих мам составит половину регионального прожиточного минимума взрослого человека, а пособие для одиноких родителей составит половину регионального прожиточного минимума на ребёнка.</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Пособие для будущих мам</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Кто может получить выплату?</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Пособие могут получить женщины, вставшие на учёт в первые 12 недель беременности, если доход на человека в семье не превышает прожиточного минимума на душу населения в регионе. Пособие назначается с учётом комплексной оценки нуждаемости.</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На како</w:t>
      </w:r>
      <w:r>
        <w:rPr>
          <w:rFonts w:ascii="Times New Roman" w:hAnsi="Times New Roman" w:cs="Times New Roman"/>
          <w:b/>
          <w:bCs/>
          <w:sz w:val="20"/>
          <w:szCs w:val="20"/>
        </w:rPr>
        <w:t xml:space="preserve">й срок устанавливается выплата? </w:t>
      </w:r>
      <w:r w:rsidRPr="000049FA">
        <w:rPr>
          <w:rFonts w:ascii="Times New Roman" w:hAnsi="Times New Roman" w:cs="Times New Roman"/>
          <w:sz w:val="20"/>
          <w:szCs w:val="20"/>
        </w:rPr>
        <w:t>Ежемесячное пособие выплачивается с месяца постановки на учёт, если мама обратилась в течение 30 дней с постановки на учёт, или с месяца обращения, если мама обратилась по истечении 30 дней с момента постановки на учёт вплоть до родов.</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Роды запланированы на первые числа месяца, я получу пособие за этот месяц?</w:t>
      </w: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Да. Ежемесячное пособие выплачивается за полный месяц, включая месяц родов.</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Я встала на учёт в ранние сроки, но ещё до 1 июля. Могу ли я получить выплату?</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Да, вы тоже можете подать заявление, начиная с 1 июля. Пособие в таком случае будет назначаться с месяца обращения за пособием и выплачиваться до родов.</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Раньше пособие получали только работающие женщины. Я сейчас не работаю. Могу ли я получить пособие?</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Да, женщина, которая не работает в момент обращения за пособием, тоже может его получать, если соблюдено правило нулевого дохода. То есть, в период, за который оцениваются доходы семьи, у взрослых членов семьи был заработок или объективные причины его отсутствия.</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Пособие для одиноких родителей</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Кому положено ежемесячное пособие?</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Ежемесячное пособие предоставляется одиноким родителям с детьми в возрасте от 8 до 16 лет включительно, если доход в семье меньше одного прожиточного минимума.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Выплата назначается:</w:t>
      </w: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 единственному родителю (т.е. второй родитель умер, пропал без вести, не вписан в свидетельство о рождении либо вписан со слов матери) или законному представителю, в случае, если ребёнок остался без попечения единственного родителя или обоих родителей в связи с их смертью;</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родителям и законным представителям ребёнка в случаях, когда в отношении такого ребёнка есть судебное решение о выплате алиментов вторым родителем.</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При назначении выплаты применяется комплексная оценка нуждаемости.</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Ежемесячная выплата положена на каждого ребёнка?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Да, пособие выплачивается на каждого ребёнка указанной возрастной категории, в отношении которого действует судебное решение о назначении алиментов или в отношении которого заявитель выступает единственным родителем.</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В течение какого периода можно получать выплату?</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Пособие выплачивается с восьмилетия ребёнка до достижения им возраста 17 лет.</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На какой срок устанавливается выплата?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Пособие назначается на один год и продлевается по заявлению.</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Будет ли производиться индексация выплаты?</w:t>
      </w: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Да. Ежемесячная выплата будет расти ежегодно с 1 января в соответствии с ростом регионального прожиточным минимума на ребёнка.</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Распространяется ли выплата на детей, оставшихся без обоих родителей?</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Да. Выплата распространяется на детей-сирот. В этом случае право на ежемесячное пособие имеет их опекун (попечитель), но только если ребёнок не находится на полном государственном обеспечении.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Для назначения пособия опекунам нужно лично подать заявление в клиентскую службу Пенсионного фонда России по месту жительства.</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Важно ли, платит второй родитель алименты или нет?</w:t>
      </w: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Уплата или неуплата алиментов не является причиной для отказа в назначении пособия. Важен сам факт судебного решения о назначении алиментов.</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Вправе ли получать новое пособие один из родителей, если второй родитель лишен родительских прав?</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Если у родителя есть судебное решение об уплате ему алиментов, то он может получать пособие.</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В семье двое детей в возрасте от 8 до 17 лет. Нужно ли писать заявление на каждого ребёнка?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Нет, если в семье двое и больше детей от 8 до 17 лет, для получения ежемесячной выплаты на каждого из них заполняется одно общее заявление, если в отношении </w:t>
      </w:r>
      <w:r w:rsidRPr="000049FA">
        <w:rPr>
          <w:rFonts w:ascii="Times New Roman" w:hAnsi="Times New Roman" w:cs="Times New Roman"/>
          <w:sz w:val="20"/>
          <w:szCs w:val="20"/>
        </w:rPr>
        <w:lastRenderedPageBreak/>
        <w:t>каждого из этих детей есть судебное решение о назначении алиментов или заявитель выступает единственным родителем для этого ребёнка.</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Общие вопросы</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Куда обращаться за пособием?</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Можно обратиться дистанционно онлайн – через портал Госуслуги. Также можно подать заявление в территориальных отделениях Пенсионного фонда.</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Что такое комплексная оценка нуждаемости?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Комплексная оценка нуждаемости подразумевает оценку доходы и имущества семьи, а также применение правила нулевого дохода.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В частности, выплату могут получать семьи со среднедушевым доходом ниже прожиточного минимума, обладающие следующим имуществом и сбережениями: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 одной квартирой любой площади или несколькими квартирами, если площадь на каждого члена семьи менее </w:t>
      </w:r>
      <w:smartTag w:uri="urn:schemas-microsoft-com:office:smarttags" w:element="metricconverter">
        <w:smartTagPr>
          <w:attr w:name="ProductID" w:val="24 кв. м"/>
        </w:smartTagPr>
        <w:r w:rsidRPr="000049FA">
          <w:rPr>
            <w:rFonts w:ascii="Times New Roman" w:hAnsi="Times New Roman" w:cs="Times New Roman"/>
            <w:sz w:val="20"/>
            <w:szCs w:val="20"/>
          </w:rPr>
          <w:t>24 кв. м</w:t>
        </w:r>
      </w:smartTag>
      <w:r w:rsidRPr="000049FA">
        <w:rPr>
          <w:rFonts w:ascii="Times New Roman" w:hAnsi="Times New Roman" w:cs="Times New Roman"/>
          <w:sz w:val="20"/>
          <w:szCs w:val="20"/>
        </w:rPr>
        <w:t>.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и жилые помещения, предоставленные многодетной семье в качестве меры поддержки. Доли семьи, составляющие 1/3 и менее от общей площади, не учитываются;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 одним домом любой площади или несколькими домами, если площадь на каждого члена семьи – меньше </w:t>
      </w:r>
      <w:smartTag w:uri="urn:schemas-microsoft-com:office:smarttags" w:element="metricconverter">
        <w:smartTagPr>
          <w:attr w:name="ProductID" w:val="40 кв. м"/>
        </w:smartTagPr>
        <w:r w:rsidRPr="000049FA">
          <w:rPr>
            <w:rFonts w:ascii="Times New Roman" w:hAnsi="Times New Roman" w:cs="Times New Roman"/>
            <w:sz w:val="20"/>
            <w:szCs w:val="20"/>
          </w:rPr>
          <w:t>40 кв. м</w:t>
        </w:r>
      </w:smartTag>
      <w:r w:rsidRPr="000049FA">
        <w:rPr>
          <w:rFonts w:ascii="Times New Roman" w:hAnsi="Times New Roman" w:cs="Times New Roman"/>
          <w:sz w:val="20"/>
          <w:szCs w:val="20"/>
        </w:rPr>
        <w:t>.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Доли семьи, составляющие 1/3 и менее от общей площади, не учитываются;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одной дачей;</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одним гаражом, машино-местом или двумя, если семья многодетная, в семье есть гражданин с инвалидностью или семье в рамках мер социальной поддержки выдано автотранспортное или мототранспортное средство;</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 земельными участками общей площадью не более </w:t>
      </w:r>
      <w:smartTag w:uri="urn:schemas-microsoft-com:office:smarttags" w:element="metricconverter">
        <w:smartTagPr>
          <w:attr w:name="ProductID" w:val="0,25 га"/>
        </w:smartTagPr>
        <w:r w:rsidRPr="000049FA">
          <w:rPr>
            <w:rFonts w:ascii="Times New Roman" w:hAnsi="Times New Roman" w:cs="Times New Roman"/>
            <w:sz w:val="20"/>
            <w:szCs w:val="20"/>
          </w:rPr>
          <w:t>0,25 га</w:t>
        </w:r>
      </w:smartTag>
      <w:r w:rsidRPr="000049FA">
        <w:rPr>
          <w:rFonts w:ascii="Times New Roman" w:hAnsi="Times New Roman" w:cs="Times New Roman"/>
          <w:sz w:val="20"/>
          <w:szCs w:val="20"/>
        </w:rPr>
        <w:t xml:space="preserve"> в городских поселениях или не более </w:t>
      </w:r>
      <w:smartTag w:uri="urn:schemas-microsoft-com:office:smarttags" w:element="metricconverter">
        <w:smartTagPr>
          <w:attr w:name="ProductID" w:val="1 га"/>
        </w:smartTagPr>
        <w:r w:rsidRPr="000049FA">
          <w:rPr>
            <w:rFonts w:ascii="Times New Roman" w:hAnsi="Times New Roman" w:cs="Times New Roman"/>
            <w:sz w:val="20"/>
            <w:szCs w:val="20"/>
          </w:rPr>
          <w:t>1 га</w:t>
        </w:r>
      </w:smartTag>
      <w:r w:rsidRPr="000049FA">
        <w:rPr>
          <w:rFonts w:ascii="Times New Roman" w:hAnsi="Times New Roman" w:cs="Times New Roman"/>
          <w:sz w:val="20"/>
          <w:szCs w:val="20"/>
        </w:rPr>
        <w:t>, если участки расположены в сельских поселениях или межселенных территориях. При этом земельные участки, предоставленные в качестве меры поддержки многодетным, а также дальневосточный гектар не учитываются при расчёте нуждаемости;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одним нежилым помещением. Хозяйственные постройки,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являющееся 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учитываются;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 одним автомобилем (за исключением автомобилей младше пяти лет с двигателем мощнее </w:t>
      </w:r>
      <w:smartTag w:uri="urn:schemas-microsoft-com:office:smarttags" w:element="metricconverter">
        <w:smartTagPr>
          <w:attr w:name="ProductID" w:val="250 л"/>
        </w:smartTagPr>
        <w:r w:rsidRPr="000049FA">
          <w:rPr>
            <w:rFonts w:ascii="Times New Roman" w:hAnsi="Times New Roman" w:cs="Times New Roman"/>
            <w:sz w:val="20"/>
            <w:szCs w:val="20"/>
          </w:rPr>
          <w:t>250 л</w:t>
        </w:r>
      </w:smartTag>
      <w:r w:rsidRPr="000049FA">
        <w:rPr>
          <w:rFonts w:ascii="Times New Roman" w:hAnsi="Times New Roman" w:cs="Times New Roman"/>
          <w:sz w:val="20"/>
          <w:szCs w:val="20"/>
        </w:rPr>
        <w:t>.с., за исключением семей с четырьмя и более детьми, если в автомобиле более пяти мест), или двумя, если семья многодетная, член семьи имеет инвалидность или автомобиль получен в качестве меры социальной поддержки;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одним мотоциклом или двумя, если семья многодетная, член семьи имеет инвалидность или мотоцикл получен в качестве меры поддержки;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одной единицей самоходной техники младше пяти лет (это тракторы, комбайны и другие предметы сельскохозяйственной техники). Самоходные транспортные средства старше пяти лет при оценке нуждаемости не учитываются вне зависимости от их количества;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одним катером или моторной лодкой младше пяти лет. Маломерные суда старше пяти лет при оценке нуждаемости не учитываются вне зависимости от их количества;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сбережениями, годовой доход от процентов по которым не превышает величину прожиточного минимума на душу населения в целом по России (т.е. в среднем это вклады на сумму порядка 250 тыс. рублей).</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«Правило нулевого дохода»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или пенсии) или отсутствие доходов обосновано объективными жизненными обстоятельствами.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Основаниями для отсутствия доходов могут быть:</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уход за ребёнком, если речь идёт о единственном родителе (т.е. у ребёнка официально есть только один родитель, второй родитель умер, не указан в свидетельстве о рождении или пропал без вести);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уход за ребёнком до достижения им возраста трёх лет;</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уход за гражданином с инвалидностью или пожилым человеком старше 80 лет;</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обучение на очной форме для членов семьи моложе 23 лет;</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срочная служба в армии и трёхмесячный период после демобилизации;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прохождение лечения длительностью от трёх месяцев и более;</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безработица (необходимо подтверждение официальной регистрации в качестве безработного в центре занятости, учитывается до шести месяцев нахождения в таком статусе);</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отбывание наказания и трёхмесячный период после освобождения из мест лишения свободы.</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Что делать, если при заполнении заявления допущена ошибка?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Заявление можно доработать. Если допущена ошибка при заполнении, Пенсионный фонд, не вынося отказа, вернёт его на доработку. Внести изменения необходимо в течение пяти рабочих дней.</w:t>
      </w:r>
    </w:p>
    <w:p w:rsidR="000049FA" w:rsidRPr="000049FA" w:rsidRDefault="000049FA" w:rsidP="000049FA">
      <w:pPr>
        <w:autoSpaceDE w:val="0"/>
        <w:autoSpaceDN w:val="0"/>
        <w:adjustRightInd w:val="0"/>
        <w:jc w:val="both"/>
        <w:rPr>
          <w:rFonts w:ascii="Times New Roman" w:hAnsi="Times New Roman" w:cs="Times New Roman"/>
          <w:b/>
          <w:bCs/>
          <w:sz w:val="20"/>
          <w:szCs w:val="20"/>
        </w:rPr>
      </w:pPr>
      <w:r w:rsidRPr="000049FA">
        <w:rPr>
          <w:rFonts w:ascii="Times New Roman" w:hAnsi="Times New Roman" w:cs="Times New Roman"/>
          <w:b/>
          <w:bCs/>
          <w:sz w:val="20"/>
          <w:szCs w:val="20"/>
        </w:rPr>
        <w:t>Какие платежные реквизиты необходимо указывать при подаче заявления?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В заявлении необходимо указать данные банковского счёта именно заявителя: наименование кредитной организации или БИК кредитной организации, корреспондентский счёт, номер счёта заявителя. Выплата не может осуществляться на счёт другого лица.</w:t>
      </w:r>
    </w:p>
    <w:p w:rsidR="000049FA" w:rsidRPr="000049FA" w:rsidRDefault="000049FA" w:rsidP="000049FA">
      <w:pPr>
        <w:autoSpaceDE w:val="0"/>
        <w:autoSpaceDN w:val="0"/>
        <w:adjustRightInd w:val="0"/>
        <w:spacing w:before="240"/>
        <w:jc w:val="both"/>
        <w:rPr>
          <w:rFonts w:ascii="Times New Roman" w:hAnsi="Times New Roman" w:cs="Times New Roman"/>
          <w:b/>
          <w:bCs/>
          <w:sz w:val="20"/>
          <w:szCs w:val="20"/>
        </w:rPr>
      </w:pPr>
      <w:r w:rsidRPr="000049FA">
        <w:rPr>
          <w:rFonts w:ascii="Times New Roman" w:hAnsi="Times New Roman" w:cs="Times New Roman"/>
          <w:b/>
          <w:bCs/>
          <w:sz w:val="20"/>
          <w:szCs w:val="20"/>
        </w:rPr>
        <w:t>Как можно узнать, назначена выплата или нет?</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При подаче заявления через портал Госуслуги уведомление о статусе его рассмотрения появится там же.</w:t>
      </w:r>
    </w:p>
    <w:p w:rsid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Если оснований для назначения выплаты нет, то в течение одного рабочего дня со дня принятия такого решения заявителю направляется уведомление.</w:t>
      </w:r>
    </w:p>
    <w:p w:rsidR="000049FA" w:rsidRPr="000049FA" w:rsidRDefault="000049FA" w:rsidP="000049FA">
      <w:pPr>
        <w:pStyle w:val="Standarduser"/>
        <w:jc w:val="center"/>
        <w:outlineLvl w:val="0"/>
        <w:rPr>
          <w:rFonts w:ascii="Times New Roman" w:hAnsi="Times New Roman" w:cs="Times New Roman"/>
          <w:bCs/>
          <w:sz w:val="20"/>
          <w:szCs w:val="20"/>
        </w:rPr>
      </w:pPr>
      <w:r w:rsidRPr="000049FA">
        <w:rPr>
          <w:rFonts w:ascii="Times New Roman" w:hAnsi="Times New Roman" w:cs="Times New Roman"/>
          <w:bCs/>
          <w:sz w:val="20"/>
          <w:szCs w:val="20"/>
        </w:rPr>
        <w:t>График выплаты пенсий, ЕДВ и иных социальных выплат</w:t>
      </w:r>
    </w:p>
    <w:p w:rsidR="000049FA" w:rsidRPr="000049FA" w:rsidRDefault="000049FA" w:rsidP="000049FA">
      <w:pPr>
        <w:pStyle w:val="Standarduser"/>
        <w:jc w:val="center"/>
        <w:rPr>
          <w:rFonts w:ascii="Times New Roman" w:hAnsi="Times New Roman" w:cs="Times New Roman"/>
          <w:bCs/>
          <w:sz w:val="20"/>
          <w:szCs w:val="20"/>
        </w:rPr>
      </w:pPr>
      <w:r w:rsidRPr="000049FA">
        <w:rPr>
          <w:rFonts w:ascii="Times New Roman" w:hAnsi="Times New Roman" w:cs="Times New Roman"/>
          <w:bCs/>
          <w:sz w:val="20"/>
          <w:szCs w:val="20"/>
        </w:rPr>
        <w:t>в июле 2021 года</w:t>
      </w:r>
    </w:p>
    <w:p w:rsidR="000049FA" w:rsidRPr="000049FA" w:rsidRDefault="000049FA" w:rsidP="000049FA">
      <w:pPr>
        <w:pStyle w:val="Standarduser"/>
        <w:jc w:val="center"/>
        <w:rPr>
          <w:rFonts w:ascii="Times New Roman" w:hAnsi="Times New Roman" w:cs="Times New Roman"/>
          <w:b/>
          <w:bCs/>
          <w:sz w:val="20"/>
          <w:szCs w:val="20"/>
        </w:rPr>
      </w:pPr>
      <w:r w:rsidRPr="000049FA">
        <w:rPr>
          <w:rFonts w:ascii="Times New Roman" w:hAnsi="Times New Roman" w:cs="Times New Roman"/>
          <w:b/>
          <w:bCs/>
          <w:sz w:val="20"/>
          <w:szCs w:val="20"/>
        </w:rPr>
        <w:t xml:space="preserve"> через отделения почтовой связи почтамтов Ленинградской области:</w:t>
      </w:r>
    </w:p>
    <w:p w:rsidR="000049FA" w:rsidRPr="000049FA" w:rsidRDefault="000049FA" w:rsidP="000049FA">
      <w:pPr>
        <w:pStyle w:val="Standarduser"/>
        <w:jc w:val="center"/>
        <w:rPr>
          <w:rFonts w:ascii="Times New Roman" w:hAnsi="Times New Roman" w:cs="Times New Roman"/>
          <w:bCs/>
          <w:sz w:val="20"/>
          <w:szCs w:val="20"/>
        </w:rPr>
      </w:pPr>
    </w:p>
    <w:tbl>
      <w:tblPr>
        <w:tblW w:w="9306" w:type="dxa"/>
        <w:tblInd w:w="675" w:type="dxa"/>
        <w:tblLayout w:type="fixed"/>
        <w:tblCellMar>
          <w:left w:w="10" w:type="dxa"/>
          <w:right w:w="10" w:type="dxa"/>
        </w:tblCellMar>
        <w:tblLook w:val="0000" w:firstRow="0" w:lastRow="0" w:firstColumn="0" w:lastColumn="0" w:noHBand="0" w:noVBand="0"/>
      </w:tblPr>
      <w:tblGrid>
        <w:gridCol w:w="4678"/>
        <w:gridCol w:w="4628"/>
      </w:tblGrid>
      <w:tr w:rsidR="000049FA" w:rsidRPr="000049FA" w:rsidTr="003E6559">
        <w:tblPrEx>
          <w:tblCellMar>
            <w:top w:w="0" w:type="dxa"/>
            <w:bottom w:w="0" w:type="dxa"/>
          </w:tblCellMar>
        </w:tblPrEx>
        <w:trPr>
          <w:trHeight w:val="50"/>
        </w:trPr>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sz w:val="20"/>
                <w:szCs w:val="20"/>
              </w:rPr>
              <w:t>Дата выплаты по графику</w:t>
            </w: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sz w:val="20"/>
                <w:szCs w:val="20"/>
              </w:rPr>
              <w:t>Дата фактической выплаты</w:t>
            </w:r>
          </w:p>
        </w:tc>
      </w:tr>
      <w:tr w:rsidR="000049FA" w:rsidRPr="000049FA" w:rsidTr="003E6559">
        <w:tblPrEx>
          <w:tblCellMar>
            <w:top w:w="0" w:type="dxa"/>
            <w:bottom w:w="0" w:type="dxa"/>
          </w:tblCellMar>
        </w:tblPrEx>
        <w:trPr>
          <w:trHeight w:val="45"/>
        </w:trPr>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3 – 4 - 5</w:t>
            </w: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b/>
                <w:sz w:val="20"/>
                <w:szCs w:val="20"/>
              </w:rPr>
              <w:t xml:space="preserve">3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left w:val="single" w:sz="4" w:space="0" w:color="000000"/>
              <w:bottom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6</w:t>
            </w:r>
          </w:p>
        </w:tc>
        <w:tc>
          <w:tcPr>
            <w:tcW w:w="4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b/>
                <w:sz w:val="20"/>
                <w:szCs w:val="20"/>
              </w:rPr>
              <w:t>6</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7</w:t>
            </w:r>
          </w:p>
        </w:tc>
        <w:tc>
          <w:tcPr>
            <w:tcW w:w="46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b/>
                <w:sz w:val="20"/>
                <w:szCs w:val="20"/>
              </w:rPr>
              <w:t>7</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8</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sz w:val="20"/>
                <w:szCs w:val="20"/>
              </w:rPr>
            </w:pPr>
            <w:r w:rsidRPr="000049FA">
              <w:rPr>
                <w:rFonts w:ascii="Times New Roman" w:hAnsi="Times New Roman" w:cs="Times New Roman"/>
                <w:b/>
                <w:sz w:val="20"/>
                <w:szCs w:val="20"/>
              </w:rPr>
              <w:t>8</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9 - 10</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9</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11 - 12</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10</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13</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13</w:t>
            </w:r>
            <w:r w:rsidRPr="000049FA">
              <w:rPr>
                <w:rFonts w:ascii="Times New Roman" w:hAnsi="Times New Roman" w:cs="Times New Roman"/>
                <w:sz w:val="20"/>
                <w:szCs w:val="20"/>
              </w:rPr>
              <w:t xml:space="preserve"> 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14</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 xml:space="preserve">14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15</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 xml:space="preserve">15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16 - 17</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sz w:val="20"/>
                <w:szCs w:val="20"/>
              </w:rPr>
            </w:pPr>
            <w:r w:rsidRPr="000049FA">
              <w:rPr>
                <w:rFonts w:ascii="Times New Roman" w:hAnsi="Times New Roman" w:cs="Times New Roman"/>
                <w:b/>
                <w:sz w:val="20"/>
                <w:szCs w:val="20"/>
              </w:rPr>
              <w:t xml:space="preserve">16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18 - 19</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b/>
                <w:sz w:val="20"/>
                <w:szCs w:val="20"/>
              </w:rPr>
            </w:pPr>
            <w:r w:rsidRPr="000049FA">
              <w:rPr>
                <w:rFonts w:ascii="Times New Roman" w:hAnsi="Times New Roman" w:cs="Times New Roman"/>
                <w:b/>
                <w:sz w:val="20"/>
                <w:szCs w:val="20"/>
              </w:rPr>
              <w:t xml:space="preserve">17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20</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b/>
                <w:sz w:val="20"/>
                <w:szCs w:val="20"/>
              </w:rPr>
            </w:pPr>
            <w:r w:rsidRPr="000049FA">
              <w:rPr>
                <w:rFonts w:ascii="Times New Roman" w:hAnsi="Times New Roman" w:cs="Times New Roman"/>
                <w:b/>
                <w:sz w:val="20"/>
                <w:szCs w:val="20"/>
              </w:rPr>
              <w:t xml:space="preserve">20 </w:t>
            </w:r>
            <w:r w:rsidRPr="000049FA">
              <w:rPr>
                <w:rFonts w:ascii="Times New Roman" w:hAnsi="Times New Roman" w:cs="Times New Roman"/>
                <w:sz w:val="20"/>
                <w:szCs w:val="20"/>
              </w:rPr>
              <w:t>июля</w:t>
            </w:r>
          </w:p>
        </w:tc>
      </w:tr>
      <w:tr w:rsidR="000049FA" w:rsidRPr="000049FA" w:rsidTr="003E6559">
        <w:tblPrEx>
          <w:tblCellMar>
            <w:top w:w="0" w:type="dxa"/>
            <w:bottom w:w="0" w:type="dxa"/>
          </w:tblCellMar>
        </w:tblPrEx>
        <w:trPr>
          <w:trHeight w:val="45"/>
        </w:trPr>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pStyle w:val="Standard"/>
              <w:snapToGrid w:val="0"/>
              <w:jc w:val="center"/>
              <w:rPr>
                <w:rFonts w:ascii="Times New Roman" w:hAnsi="Times New Roman" w:cs="Times New Roman"/>
                <w:b/>
                <w:sz w:val="20"/>
                <w:szCs w:val="20"/>
              </w:rPr>
            </w:pPr>
            <w:r w:rsidRPr="000049FA">
              <w:rPr>
                <w:rFonts w:ascii="Times New Roman" w:hAnsi="Times New Roman" w:cs="Times New Roman"/>
                <w:b/>
                <w:sz w:val="20"/>
                <w:szCs w:val="20"/>
              </w:rPr>
              <w:t>21</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9FA" w:rsidRPr="000049FA" w:rsidRDefault="000049FA" w:rsidP="003E6559">
            <w:pPr>
              <w:jc w:val="center"/>
              <w:rPr>
                <w:rFonts w:ascii="Times New Roman" w:hAnsi="Times New Roman" w:cs="Times New Roman"/>
                <w:b/>
                <w:sz w:val="20"/>
                <w:szCs w:val="20"/>
              </w:rPr>
            </w:pPr>
            <w:r w:rsidRPr="000049FA">
              <w:rPr>
                <w:rFonts w:ascii="Times New Roman" w:hAnsi="Times New Roman" w:cs="Times New Roman"/>
                <w:b/>
                <w:sz w:val="20"/>
                <w:szCs w:val="20"/>
              </w:rPr>
              <w:t xml:space="preserve">21 </w:t>
            </w:r>
            <w:r w:rsidRPr="000049FA">
              <w:rPr>
                <w:rFonts w:ascii="Times New Roman" w:hAnsi="Times New Roman" w:cs="Times New Roman"/>
                <w:sz w:val="20"/>
                <w:szCs w:val="20"/>
              </w:rPr>
              <w:t>июля</w:t>
            </w:r>
          </w:p>
        </w:tc>
      </w:tr>
    </w:tbl>
    <w:p w:rsidR="000049FA" w:rsidRPr="000049FA" w:rsidRDefault="000049FA" w:rsidP="000049FA">
      <w:pPr>
        <w:pStyle w:val="Textbody"/>
        <w:spacing w:after="0"/>
        <w:jc w:val="both"/>
        <w:rPr>
          <w:rFonts w:cs="Times New Roman"/>
          <w:sz w:val="20"/>
          <w:szCs w:val="20"/>
        </w:rPr>
      </w:pPr>
    </w:p>
    <w:p w:rsidR="000049FA" w:rsidRPr="000049FA" w:rsidRDefault="000049FA" w:rsidP="000049FA">
      <w:pPr>
        <w:pStyle w:val="Textbody"/>
        <w:spacing w:after="0"/>
        <w:jc w:val="both"/>
        <w:outlineLvl w:val="0"/>
        <w:rPr>
          <w:rFonts w:cs="Times New Roman"/>
          <w:sz w:val="20"/>
          <w:szCs w:val="20"/>
        </w:rPr>
      </w:pPr>
      <w:r w:rsidRPr="000049FA">
        <w:rPr>
          <w:rFonts w:cs="Times New Roman"/>
          <w:sz w:val="20"/>
          <w:szCs w:val="20"/>
        </w:rPr>
        <w:t>Выплата не полученных пенсий по графику осуществляется по  22 июля 2021 года</w:t>
      </w:r>
    </w:p>
    <w:p w:rsidR="000049FA" w:rsidRPr="000049FA" w:rsidRDefault="000049FA" w:rsidP="000049FA">
      <w:pPr>
        <w:pStyle w:val="Textbody"/>
        <w:spacing w:after="0"/>
        <w:jc w:val="both"/>
        <w:rPr>
          <w:rFonts w:cs="Times New Roman"/>
          <w:sz w:val="20"/>
          <w:szCs w:val="20"/>
        </w:rPr>
      </w:pPr>
    </w:p>
    <w:p w:rsidR="000049FA" w:rsidRDefault="000049FA" w:rsidP="000049FA">
      <w:pPr>
        <w:pStyle w:val="aff4"/>
        <w:tabs>
          <w:tab w:val="left" w:pos="1310"/>
          <w:tab w:val="left" w:pos="6795"/>
        </w:tabs>
        <w:snapToGrid w:val="0"/>
        <w:outlineLvl w:val="0"/>
        <w:rPr>
          <w:rFonts w:eastAsia="Times New Roman CYR"/>
          <w:bCs/>
          <w:sz w:val="20"/>
          <w:szCs w:val="20"/>
        </w:rPr>
      </w:pPr>
      <w:r w:rsidRPr="000049FA">
        <w:rPr>
          <w:rFonts w:eastAsia="Times New Roman CYR"/>
          <w:bCs/>
          <w:sz w:val="20"/>
          <w:szCs w:val="20"/>
        </w:rPr>
        <w:t>Выплата по дополнительному массиву - 15 июля 2021 года.</w:t>
      </w:r>
    </w:p>
    <w:p w:rsidR="000049FA" w:rsidRDefault="000049FA" w:rsidP="000049FA">
      <w:pPr>
        <w:pStyle w:val="aff4"/>
        <w:tabs>
          <w:tab w:val="left" w:pos="1310"/>
          <w:tab w:val="left" w:pos="6795"/>
        </w:tabs>
        <w:snapToGrid w:val="0"/>
        <w:outlineLvl w:val="0"/>
        <w:rPr>
          <w:rFonts w:eastAsia="Times New Roman CYR"/>
          <w:bCs/>
          <w:sz w:val="20"/>
          <w:szCs w:val="20"/>
        </w:rPr>
      </w:pPr>
    </w:p>
    <w:p w:rsidR="000049FA" w:rsidRPr="000049FA" w:rsidRDefault="000049FA" w:rsidP="000049FA">
      <w:pPr>
        <w:autoSpaceDE w:val="0"/>
        <w:autoSpaceDN w:val="0"/>
        <w:adjustRightInd w:val="0"/>
        <w:rPr>
          <w:rFonts w:ascii="Times New Roman" w:hAnsi="Times New Roman" w:cs="Times New Roman"/>
          <w:b/>
          <w:bCs/>
          <w:sz w:val="20"/>
          <w:szCs w:val="20"/>
        </w:rPr>
      </w:pPr>
      <w:r w:rsidRPr="000049FA">
        <w:rPr>
          <w:rFonts w:ascii="Times New Roman" w:hAnsi="Times New Roman" w:cs="Times New Roman"/>
          <w:b/>
          <w:bCs/>
          <w:sz w:val="20"/>
          <w:szCs w:val="20"/>
        </w:rPr>
        <w:t>Если зарегистрироваться в ЕСИА</w:t>
      </w:r>
    </w:p>
    <w:p w:rsidR="000049FA" w:rsidRPr="000049FA" w:rsidRDefault="000049FA" w:rsidP="000049FA">
      <w:pPr>
        <w:autoSpaceDE w:val="0"/>
        <w:autoSpaceDN w:val="0"/>
        <w:adjustRightInd w:val="0"/>
        <w:rPr>
          <w:rFonts w:ascii="Times New Roman" w:hAnsi="Times New Roman" w:cs="Times New Roman"/>
          <w:sz w:val="20"/>
          <w:szCs w:val="20"/>
        </w:rPr>
      </w:pP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Что такое ЕСИА?</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ЕСИА - Единая система идентификации и аутентификации — «универсальный ключ» к ресурсам электронного правительства во всей России. ЕСИА предоставляет пользователю единую учётную запись для получения электронных государственных и муниципальных услуг и сервисов.</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При помощи учётной записи ЕСИА можно получать различные электронные услуги на </w:t>
      </w:r>
      <w:hyperlink r:id="rId15" w:history="1">
        <w:r w:rsidRPr="000049FA">
          <w:rPr>
            <w:rFonts w:ascii="Times New Roman" w:hAnsi="Times New Roman" w:cs="Times New Roman"/>
            <w:color w:val="0000FF"/>
            <w:sz w:val="20"/>
            <w:szCs w:val="20"/>
            <w:u w:val="single"/>
          </w:rPr>
          <w:t>портале Госуслуг</w:t>
        </w:r>
      </w:hyperlink>
      <w:r w:rsidRPr="000049FA">
        <w:rPr>
          <w:rFonts w:ascii="Times New Roman" w:hAnsi="Times New Roman" w:cs="Times New Roman"/>
          <w:sz w:val="20"/>
          <w:szCs w:val="20"/>
        </w:rPr>
        <w:t>, в личном кабинете на сайтах Пенсионного фонда РФ, Федеральной налоговой службы, Федеральной государственной информационной системы «Федеральный реестр инвалидов» (ФГИС ФРИ), Единой государственной информационной системы социального обеспечения (ЕГИССО), на других сайтах федеральных органов исполнительной власти.</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Например, можно узнать состояние индивидуального лицевого счета в системе обязательного пенсионного страхования, оплатить налоги, сборы и штрафы, подать различные виды заявлений, заказать и получить всевозможные справки и сведения.</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Кроме того, учётная запись ЕСИА даёт доступ и к региональным ресурсам, таким как порталы Госуслуг Санкт-Петербурга и Ленинградской области, а также ко многим другим официальным городским и областным интернет-ресурсам. Например, порталам «Петербургское образование», «Здоровье Петербуржца», «Наш Санкт-Петербург», «Наша Ленинградская область, отраслевым порталам «ЖКХ» Санкт-Петербурга и Ленинградской области и т.д.</w:t>
      </w: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r w:rsidRPr="000049FA">
        <w:rPr>
          <w:rFonts w:ascii="Times New Roman" w:hAnsi="Times New Roman" w:cs="Times New Roman"/>
          <w:sz w:val="20"/>
          <w:szCs w:val="20"/>
        </w:rPr>
        <w:t xml:space="preserve">Пошаговая инструкция по регистрации в ЕСИА представлена </w:t>
      </w:r>
      <w:hyperlink r:id="rId16" w:history="1">
        <w:r w:rsidRPr="000049FA">
          <w:rPr>
            <w:rFonts w:ascii="Times New Roman" w:hAnsi="Times New Roman" w:cs="Times New Roman"/>
            <w:color w:val="0000FF"/>
            <w:sz w:val="20"/>
            <w:szCs w:val="20"/>
            <w:u w:val="single"/>
          </w:rPr>
          <w:t>на портале Госуслуг</w:t>
        </w:r>
      </w:hyperlink>
      <w:r w:rsidRPr="000049FA">
        <w:rPr>
          <w:rFonts w:ascii="Times New Roman" w:hAnsi="Times New Roman" w:cs="Times New Roman"/>
          <w:sz w:val="20"/>
          <w:szCs w:val="20"/>
        </w:rPr>
        <w:t>.</w:t>
      </w:r>
    </w:p>
    <w:p w:rsidR="000049FA" w:rsidRPr="000049FA" w:rsidRDefault="000049FA" w:rsidP="000049FA">
      <w:pPr>
        <w:autoSpaceDE w:val="0"/>
        <w:autoSpaceDN w:val="0"/>
        <w:adjustRightInd w:val="0"/>
        <w:jc w:val="both"/>
        <w:rPr>
          <w:rFonts w:ascii="Times New Roman" w:hAnsi="Times New Roman" w:cs="Times New Roman"/>
          <w:sz w:val="20"/>
          <w:szCs w:val="20"/>
        </w:rPr>
      </w:pPr>
      <w:r w:rsidRPr="000049FA">
        <w:rPr>
          <w:rFonts w:ascii="Times New Roman" w:hAnsi="Times New Roman" w:cs="Times New Roman"/>
          <w:sz w:val="20"/>
          <w:szCs w:val="20"/>
        </w:rPr>
        <w:t xml:space="preserve">Жители Санкт-Петербурга и Ленинградской области могут пройти процедуру регистрации в ЕСИА в центрах обслуживания. Информация об адресах и режиме работы всех центров обслуживания представлена </w:t>
      </w:r>
      <w:hyperlink r:id="rId17" w:history="1">
        <w:r w:rsidRPr="000049FA">
          <w:rPr>
            <w:rFonts w:ascii="Times New Roman" w:hAnsi="Times New Roman" w:cs="Times New Roman"/>
            <w:color w:val="0000FF"/>
            <w:sz w:val="20"/>
            <w:szCs w:val="20"/>
            <w:u w:val="single"/>
          </w:rPr>
          <w:t>на портале Госуслуг</w:t>
        </w:r>
      </w:hyperlink>
      <w:r w:rsidRPr="000049FA">
        <w:rPr>
          <w:rFonts w:ascii="Times New Roman" w:hAnsi="Times New Roman" w:cs="Times New Roman"/>
          <w:sz w:val="20"/>
          <w:szCs w:val="20"/>
        </w:rPr>
        <w:t>.</w:t>
      </w:r>
    </w:p>
    <w:p w:rsidR="000049FA" w:rsidRDefault="000049FA" w:rsidP="000049FA">
      <w:pPr>
        <w:pStyle w:val="aff4"/>
        <w:tabs>
          <w:tab w:val="left" w:pos="1310"/>
          <w:tab w:val="left" w:pos="6795"/>
        </w:tabs>
        <w:snapToGrid w:val="0"/>
        <w:outlineLvl w:val="0"/>
        <w:rPr>
          <w:rFonts w:eastAsia="Times New Roman CYR"/>
          <w:bCs/>
          <w:sz w:val="20"/>
          <w:szCs w:val="20"/>
        </w:rPr>
      </w:pPr>
    </w:p>
    <w:p w:rsidR="00D60EFB" w:rsidRPr="00D60EFB" w:rsidRDefault="00D60EFB" w:rsidP="00D60EFB">
      <w:pPr>
        <w:autoSpaceDE w:val="0"/>
        <w:autoSpaceDN w:val="0"/>
        <w:adjustRightInd w:val="0"/>
        <w:jc w:val="both"/>
        <w:rPr>
          <w:rFonts w:ascii="Tms Rmn" w:hAnsi="Tms Rmn" w:cs="Tms Rmn"/>
          <w:b/>
          <w:bCs/>
          <w:sz w:val="20"/>
          <w:szCs w:val="20"/>
        </w:rPr>
      </w:pPr>
      <w:r w:rsidRPr="00D60EFB">
        <w:rPr>
          <w:rFonts w:ascii="Tms Rmn" w:hAnsi="Tms Rmn" w:cs="Tms Rmn"/>
          <w:b/>
          <w:bCs/>
          <w:sz w:val="20"/>
          <w:szCs w:val="20"/>
        </w:rPr>
        <w:t>Заявления на два новых пособия семьям начнут приниматься с 1 июля</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Содержание новости</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Пенсионный фонд России с 1 июля начнёт приём заявлений на новые ежемесячные пособия беременным женщинам и семьям с детьми от 8 до 17 лет. Подать заявление можно будет на портале госуслуг или в клиентской службе Пенсионного фонда по месту жительства.</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Согласно поправкам, внесённым в федеральный закон «О государственных пособиях гражданам, имеющим детей», новые выплаты будут предоставляться маме или папе, в одиночку воспитывающим детей 8–16 лет, а также женщинам, вставшим на учёт в медицинскую организацию в ранние сроки беременности. Размер обеих выплат определяется в соответствии с прожиточным минимумом, установленным в каждом регионе. В случае с выплатой неполным семьям речь идет о 50% прожиточного минимума ребёнка, в случае с выплатой по беременности – 50% прожиточного минимума трудоспособного взрослого.</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Например, в Санкт-Петербурге выплата семьям с одним родителем составит 5 803 рубля 75 копеек в месяц на каждого ребёнка (50% от прожиточного минимума ребенка в регионе – 11 607 рублей 50 копеек), а выплата беременной женщине – 6 536 рублей 90 копеек (50% от прожиточного минимума трудоспособного в регионе – 13 073 рубля 80 копеек). В Ленинградской области аналогичные суммы составят 5 434 рубля 50 копеек (50% от прожиточного минимума ребёнка в регионе – 10 869 рублей) и 6 115 рублей 50 копеек (50% от прожиточного минимума трудоспособного в регионе – 12 231 рублей).</w:t>
      </w:r>
    </w:p>
    <w:p w:rsidR="00D60EFB" w:rsidRDefault="00D60EFB" w:rsidP="00D60EFB">
      <w:pPr>
        <w:autoSpaceDE w:val="0"/>
        <w:autoSpaceDN w:val="0"/>
        <w:adjustRightInd w:val="0"/>
        <w:jc w:val="both"/>
        <w:rPr>
          <w:rFonts w:asciiTheme="minorHAnsi" w:hAnsiTheme="minorHAnsi" w:cs="Tms Rmn"/>
          <w:sz w:val="20"/>
          <w:szCs w:val="20"/>
        </w:rPr>
      </w:pPr>
      <w:r w:rsidRPr="00D60EFB">
        <w:rPr>
          <w:rFonts w:ascii="Tms Rmn" w:hAnsi="Tms Rmn" w:cs="Tms Rmn"/>
          <w:sz w:val="20"/>
          <w:szCs w:val="20"/>
        </w:rPr>
        <w:t xml:space="preserve">Важным условием для получения пособий является размер дохода семьи. По правилам он не должен превышать прожиточного минимума на душу населения в субъекте. Пособие назначается с учётом </w:t>
      </w:r>
      <w:r>
        <w:rPr>
          <w:rFonts w:ascii="Tms Rmn" w:hAnsi="Tms Rmn" w:cs="Tms Rmn"/>
          <w:sz w:val="20"/>
          <w:szCs w:val="20"/>
        </w:rPr>
        <w:t>комплексной оценки нуждаемости.</w:t>
      </w:r>
      <w:r>
        <w:rPr>
          <w:rFonts w:asciiTheme="minorHAnsi" w:hAnsiTheme="minorHAnsi" w:cs="Tms Rmn"/>
          <w:sz w:val="20"/>
          <w:szCs w:val="20"/>
        </w:rPr>
        <w:t xml:space="preserve"> </w:t>
      </w:r>
      <w:r w:rsidRPr="00D60EFB">
        <w:rPr>
          <w:rFonts w:ascii="Tms Rmn" w:hAnsi="Tms Rmn" w:cs="Tms Rmn"/>
          <w:sz w:val="20"/>
          <w:szCs w:val="20"/>
        </w:rPr>
        <w:t>Критерии для оценки нуждаемости и сроки рассмотрения заявлений появятся после опубликования соответствующего постановления Правительства РФ.</w:t>
      </w:r>
    </w:p>
    <w:p w:rsidR="00D60EFB" w:rsidRDefault="00D60EFB" w:rsidP="00D60EFB">
      <w:pPr>
        <w:autoSpaceDE w:val="0"/>
        <w:autoSpaceDN w:val="0"/>
        <w:adjustRightInd w:val="0"/>
        <w:jc w:val="both"/>
        <w:rPr>
          <w:rFonts w:asciiTheme="minorHAnsi" w:hAnsiTheme="minorHAnsi" w:cs="Tms Rmn"/>
          <w:sz w:val="20"/>
          <w:szCs w:val="20"/>
        </w:rPr>
      </w:pPr>
    </w:p>
    <w:p w:rsidR="00D60EFB" w:rsidRPr="00D60EFB" w:rsidRDefault="00D60EFB" w:rsidP="00D60EFB">
      <w:pPr>
        <w:autoSpaceDE w:val="0"/>
        <w:autoSpaceDN w:val="0"/>
        <w:adjustRightInd w:val="0"/>
        <w:rPr>
          <w:rFonts w:ascii="Tms Rmn" w:hAnsi="Tms Rmn" w:cs="Tms Rmn"/>
          <w:b/>
          <w:bCs/>
          <w:sz w:val="20"/>
          <w:szCs w:val="20"/>
        </w:rPr>
      </w:pPr>
      <w:r w:rsidRPr="00D60EFB">
        <w:rPr>
          <w:rFonts w:ascii="Tms Rmn" w:hAnsi="Tms Rmn" w:cs="Tms Rmn"/>
          <w:b/>
          <w:bCs/>
          <w:sz w:val="20"/>
          <w:szCs w:val="20"/>
        </w:rPr>
        <w:t>Как направить МСК на образование детей</w:t>
      </w:r>
    </w:p>
    <w:p w:rsidR="00D60EFB" w:rsidRPr="00D60EFB" w:rsidRDefault="00D60EFB" w:rsidP="00D60EFB">
      <w:pPr>
        <w:autoSpaceDE w:val="0"/>
        <w:autoSpaceDN w:val="0"/>
        <w:adjustRightInd w:val="0"/>
        <w:rPr>
          <w:rFonts w:ascii="Tms Rmn" w:hAnsi="Tms Rmn" w:cs="Tms Rmn"/>
          <w:sz w:val="20"/>
          <w:szCs w:val="20"/>
        </w:rPr>
      </w:pPr>
      <w:r w:rsidRPr="00D60EFB">
        <w:rPr>
          <w:rFonts w:ascii="Tms Rmn" w:hAnsi="Tms Rmn" w:cs="Tms Rmn"/>
          <w:sz w:val="20"/>
          <w:szCs w:val="20"/>
        </w:rPr>
        <w:t>Содержание новости</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Отделения Пенсионного фонда Российской Федерации по всей стране заключают соглашения об информационном обмене с образовательными учреждениями всех уровней: высшего, среднего профессионального, среднего общего и дошкольного.</w:t>
      </w:r>
    </w:p>
    <w:p w:rsidR="00D60EFB" w:rsidRPr="00D60EFB" w:rsidRDefault="00D60EFB" w:rsidP="00D60EFB">
      <w:pPr>
        <w:autoSpaceDE w:val="0"/>
        <w:autoSpaceDN w:val="0"/>
        <w:adjustRightInd w:val="0"/>
        <w:jc w:val="both"/>
        <w:rPr>
          <w:rFonts w:ascii="Tms Rmn" w:hAnsi="Tms Rmn" w:cs="Tms Rmn"/>
          <w:sz w:val="20"/>
          <w:szCs w:val="20"/>
        </w:rPr>
      </w:pPr>
      <w:r w:rsidRPr="00D60EFB">
        <w:rPr>
          <w:rFonts w:ascii="Tms Rmn" w:hAnsi="Tms Rmn" w:cs="Tms Rmn"/>
          <w:sz w:val="20"/>
          <w:szCs w:val="20"/>
        </w:rPr>
        <w:t>Если между Отделением ПФР и образовательным учреждением заключено такое соглашение, родителям достаточно посредством сети Интернет (через Личный кабинет на сайте ПФР или портале Госуслуг) подать в ПФР заявление о распоряжении средствами МСК. Информацию о договоре на образование Пенсионный фонд запросит самостоятельно в рамках межведомственного взаимодействия.</w:t>
      </w:r>
    </w:p>
    <w:p w:rsidR="00D60EFB" w:rsidRPr="00D60EFB" w:rsidRDefault="00D60EFB" w:rsidP="00D60EFB">
      <w:pPr>
        <w:autoSpaceDE w:val="0"/>
        <w:autoSpaceDN w:val="0"/>
        <w:adjustRightInd w:val="0"/>
        <w:jc w:val="both"/>
        <w:rPr>
          <w:rFonts w:asciiTheme="minorHAnsi" w:hAnsiTheme="minorHAnsi" w:cs="Tms Rmn"/>
          <w:sz w:val="20"/>
          <w:szCs w:val="20"/>
        </w:rPr>
      </w:pPr>
      <w:r w:rsidRPr="00D60EFB">
        <w:rPr>
          <w:rFonts w:ascii="Tms Rmn" w:hAnsi="Tms Rmn" w:cs="Tms Rmn"/>
          <w:sz w:val="20"/>
          <w:szCs w:val="20"/>
        </w:rPr>
        <w:t xml:space="preserve">Более подробно ознакомиться с информацией о том, как распорядиться материнским капиталом на образование детей, можно на официальном сайте ПФР в разделе «Гражданам/материнский (семейный) капитал» или пройдя по ссылке </w:t>
      </w:r>
      <w:hyperlink r:id="rId18" w:history="1">
        <w:r w:rsidRPr="00D60EFB">
          <w:rPr>
            <w:rFonts w:ascii="Tms Rmn" w:hAnsi="Tms Rmn" w:cs="Tms Rmn"/>
            <w:color w:val="0000FF"/>
            <w:sz w:val="20"/>
            <w:szCs w:val="20"/>
            <w:u w:val="single"/>
          </w:rPr>
          <w:t>https://pfr.gov.ru/grazhdanam/msk/msk_obrazovanie</w:t>
        </w:r>
      </w:hyperlink>
      <w:r w:rsidRPr="00D60EFB">
        <w:rPr>
          <w:rFonts w:ascii="Tms Rmn" w:hAnsi="Tms Rmn" w:cs="Tms Rmn"/>
          <w:sz w:val="20"/>
          <w:szCs w:val="20"/>
        </w:rPr>
        <w:t>.</w:t>
      </w:r>
    </w:p>
    <w:p w:rsidR="000049FA" w:rsidRPr="000049FA" w:rsidRDefault="000049FA" w:rsidP="000049FA">
      <w:pPr>
        <w:pStyle w:val="aff4"/>
        <w:tabs>
          <w:tab w:val="left" w:pos="1310"/>
          <w:tab w:val="left" w:pos="6795"/>
        </w:tabs>
        <w:snapToGrid w:val="0"/>
        <w:outlineLvl w:val="0"/>
        <w:rPr>
          <w:rFonts w:eastAsia="Times New Roman CYR"/>
          <w:bCs/>
          <w:sz w:val="20"/>
          <w:szCs w:val="20"/>
        </w:rPr>
      </w:pPr>
    </w:p>
    <w:p w:rsidR="003B68EC" w:rsidRPr="003B68EC" w:rsidRDefault="003B68EC" w:rsidP="003B68EC">
      <w:pPr>
        <w:autoSpaceDE w:val="0"/>
        <w:autoSpaceDN w:val="0"/>
        <w:adjustRightInd w:val="0"/>
        <w:rPr>
          <w:rFonts w:ascii="Times New Roman" w:hAnsi="Times New Roman" w:cs="Times New Roman"/>
          <w:b/>
          <w:bCs/>
          <w:sz w:val="20"/>
          <w:szCs w:val="20"/>
        </w:rPr>
      </w:pPr>
      <w:r w:rsidRPr="003B68EC">
        <w:rPr>
          <w:rFonts w:ascii="Times New Roman" w:hAnsi="Times New Roman" w:cs="Times New Roman"/>
          <w:b/>
          <w:bCs/>
          <w:sz w:val="20"/>
          <w:szCs w:val="20"/>
        </w:rPr>
        <w:t>Какую пенсию получат самозанятые</w:t>
      </w:r>
    </w:p>
    <w:p w:rsidR="003B68EC" w:rsidRPr="003B68EC" w:rsidRDefault="003B68EC" w:rsidP="003B68EC">
      <w:pPr>
        <w:autoSpaceDE w:val="0"/>
        <w:autoSpaceDN w:val="0"/>
        <w:adjustRightInd w:val="0"/>
        <w:spacing w:before="240"/>
        <w:jc w:val="both"/>
        <w:rPr>
          <w:rFonts w:ascii="Times New Roman" w:hAnsi="Times New Roman" w:cs="Times New Roman"/>
          <w:sz w:val="20"/>
          <w:szCs w:val="20"/>
        </w:rPr>
      </w:pPr>
      <w:r w:rsidRPr="003B68EC">
        <w:rPr>
          <w:rFonts w:ascii="Times New Roman" w:hAnsi="Times New Roman" w:cs="Times New Roman"/>
          <w:sz w:val="20"/>
          <w:szCs w:val="20"/>
        </w:rPr>
        <w:t>В Санкт-Петербурге и Ленинградской области зарегистрировано более 160 тысяч самозанятых гражданин, уплачивающих налог на профессиональный доход, из них 3 740 - вступили в добровольные правоотношения по обязательному пенсионному страхованию в целях уплаты страховых взносов в ПФР.</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В 2020 году в Санкт-Петербурге и Ленинградской области появилась новая категория налогоплательщиков – самозанятые граждане. Закон не обязывает самозанятых граждан, применяющих специальный режим, делать отчисления в Пенсионный фонд, как, например, индивидуальных предпринимателей или нотариусов. Но если нет отчислений, то не идёт стаж и не накапливаются индивидуальные пенсионные коэффициенты.</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У самозанятого есть такие варианты.</w:t>
      </w:r>
    </w:p>
    <w:p w:rsidR="003B68EC" w:rsidRPr="003B68EC" w:rsidRDefault="003B68EC" w:rsidP="003B68EC">
      <w:pPr>
        <w:autoSpaceDE w:val="0"/>
        <w:autoSpaceDN w:val="0"/>
        <w:adjustRightInd w:val="0"/>
        <w:ind w:left="720" w:hanging="360"/>
        <w:jc w:val="both"/>
        <w:rPr>
          <w:rFonts w:ascii="Times New Roman" w:hAnsi="Times New Roman" w:cs="Times New Roman"/>
          <w:sz w:val="20"/>
          <w:szCs w:val="20"/>
        </w:rPr>
      </w:pPr>
      <w:r w:rsidRPr="003B68EC">
        <w:rPr>
          <w:rFonts w:ascii="Times New Roman" w:hAnsi="Times New Roman" w:cs="Times New Roman"/>
          <w:sz w:val="20"/>
          <w:szCs w:val="20"/>
        </w:rPr>
        <w:t>1.</w:t>
      </w:r>
      <w:r w:rsidRPr="003B68EC">
        <w:rPr>
          <w:rFonts w:ascii="Times New Roman" w:hAnsi="Times New Roman" w:cs="Times New Roman"/>
          <w:sz w:val="20"/>
          <w:szCs w:val="20"/>
        </w:rPr>
        <w:tab/>
        <w:t>Не платить ничего и получать социальную пенсию. В этом случае государство гарантирует человеку установление социальной пенсии по достижении 65 лет для женщин и 70 лет - для мужчин. Какой она будет, решает государство (с 1 апреля 2021 года социальная пенсия составила 5 796,76 руб.). Или, если раньше был наработан стаж и хватает пенсионных баллов, есть возможность получать страховую пенсию.</w:t>
      </w:r>
    </w:p>
    <w:p w:rsidR="003B68EC" w:rsidRPr="003B68EC" w:rsidRDefault="003B68EC" w:rsidP="003B68EC">
      <w:pPr>
        <w:autoSpaceDE w:val="0"/>
        <w:autoSpaceDN w:val="0"/>
        <w:adjustRightInd w:val="0"/>
        <w:ind w:left="720" w:hanging="360"/>
        <w:jc w:val="both"/>
        <w:rPr>
          <w:rFonts w:ascii="Times New Roman" w:hAnsi="Times New Roman" w:cs="Times New Roman"/>
          <w:sz w:val="20"/>
          <w:szCs w:val="20"/>
        </w:rPr>
      </w:pPr>
      <w:r w:rsidRPr="003B68EC">
        <w:rPr>
          <w:rFonts w:ascii="Times New Roman" w:hAnsi="Times New Roman" w:cs="Times New Roman"/>
          <w:sz w:val="20"/>
          <w:szCs w:val="20"/>
        </w:rPr>
        <w:t>2.</w:t>
      </w:r>
      <w:r w:rsidRPr="003B68EC">
        <w:rPr>
          <w:rFonts w:ascii="Times New Roman" w:hAnsi="Times New Roman" w:cs="Times New Roman"/>
          <w:sz w:val="20"/>
          <w:szCs w:val="20"/>
        </w:rPr>
        <w:tab/>
        <w:t>Вступить в добровольные правоотношения по обязательному пенсионному страхованию в целях уплаты страховых взносов в ПФР. Это формирует страховую пенсию. Вступить в добровольные правоотношения можно путём подачи заявления в клиентскую службу Отделения ПФР по месту жительства или в электронной форме через личный кабинет на сайте ПФР.</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 xml:space="preserve">Чтобы получить год страхового стажа, необходимо состоять год на учёте и заплатить страховые взносы в фиксированном размере. Сумма страховых взносов в год равна сумме фиксированного платежа для индивидуальных предпринимателей, установленной нормами Налогового кодекса. Каждый год эта сумма меняется. Так, в </w:t>
      </w:r>
      <w:smartTag w:uri="urn:schemas-microsoft-com:office:smarttags" w:element="metricconverter">
        <w:smartTagPr>
          <w:attr w:name="ProductID" w:val="2021 г"/>
        </w:smartTagPr>
        <w:r w:rsidRPr="003B68EC">
          <w:rPr>
            <w:rFonts w:ascii="Times New Roman" w:hAnsi="Times New Roman" w:cs="Times New Roman"/>
            <w:sz w:val="20"/>
            <w:szCs w:val="20"/>
          </w:rPr>
          <w:t>2021 г</w:t>
        </w:r>
      </w:smartTag>
      <w:r w:rsidRPr="003B68EC">
        <w:rPr>
          <w:rFonts w:ascii="Times New Roman" w:hAnsi="Times New Roman" w:cs="Times New Roman"/>
          <w:sz w:val="20"/>
          <w:szCs w:val="20"/>
        </w:rPr>
        <w:t>. для учета полного года в страховой стаж необходимо уплатить не менее 32448 руб. Это необходимо сделать не позднее 31 декабря текущего года.</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В случае уплаты меньшей суммы в страховой стаж будет засчитан период, пропорциональный уплате.</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Сумму страховых взносов гражданин рассчитывает самостоятельно пропорционально количеству календарных месяцев (дней) года, когда он состоял в добровольных правоотношениях.</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Уплата страховых взносов за прошлые годы законодательством не предусмотрена.</w:t>
      </w:r>
    </w:p>
    <w:p w:rsidR="003B68EC" w:rsidRPr="003B68EC" w:rsidRDefault="003B68EC" w:rsidP="003B68EC">
      <w:pPr>
        <w:autoSpaceDE w:val="0"/>
        <w:autoSpaceDN w:val="0"/>
        <w:adjustRightInd w:val="0"/>
        <w:spacing w:before="240"/>
        <w:jc w:val="both"/>
        <w:rPr>
          <w:rFonts w:ascii="Times New Roman" w:hAnsi="Times New Roman" w:cs="Times New Roman"/>
          <w:b/>
          <w:bCs/>
          <w:sz w:val="20"/>
          <w:szCs w:val="20"/>
          <w:u w:val="single"/>
        </w:rPr>
      </w:pPr>
      <w:r w:rsidRPr="003B68EC">
        <w:rPr>
          <w:rFonts w:ascii="Times New Roman" w:hAnsi="Times New Roman" w:cs="Times New Roman"/>
          <w:b/>
          <w:bCs/>
          <w:sz w:val="20"/>
          <w:szCs w:val="20"/>
          <w:u w:val="single"/>
        </w:rPr>
        <w:t>Важно!</w:t>
      </w:r>
    </w:p>
    <w:p w:rsidR="003B68EC" w:rsidRPr="003B68EC" w:rsidRDefault="003B68EC" w:rsidP="003B68EC">
      <w:pPr>
        <w:autoSpaceDE w:val="0"/>
        <w:autoSpaceDN w:val="0"/>
        <w:adjustRightInd w:val="0"/>
        <w:spacing w:before="240"/>
        <w:jc w:val="both"/>
        <w:rPr>
          <w:rFonts w:ascii="Times New Roman" w:hAnsi="Times New Roman" w:cs="Times New Roman"/>
          <w:sz w:val="20"/>
          <w:szCs w:val="20"/>
        </w:rPr>
      </w:pPr>
      <w:r w:rsidRPr="003B68EC">
        <w:rPr>
          <w:rFonts w:ascii="Times New Roman" w:hAnsi="Times New Roman" w:cs="Times New Roman"/>
          <w:sz w:val="20"/>
          <w:szCs w:val="20"/>
        </w:rPr>
        <w:t>Граждане, являющиеся получателями пенсии, применяющие спецрежим «Налог на профессиональный доход», добровольно вступившие в правоотношения и уплачивающие страховые взносы, признаются работающими для целей пенсионного страхования и, соответственно, страховая пенсия будет выплачиваться им как работающим пенсионерам – без учёта текущей индексации.</w:t>
      </w:r>
    </w:p>
    <w:p w:rsidR="003B68EC" w:rsidRPr="003B68EC" w:rsidRDefault="003B68EC" w:rsidP="003B68EC">
      <w:pPr>
        <w:pStyle w:val="af6"/>
        <w:spacing w:before="0" w:beforeAutospacing="0" w:after="0" w:afterAutospacing="0"/>
        <w:jc w:val="center"/>
        <w:rPr>
          <w:b/>
          <w:sz w:val="20"/>
          <w:szCs w:val="20"/>
        </w:rPr>
      </w:pPr>
      <w:r w:rsidRPr="003B68EC">
        <w:rPr>
          <w:b/>
          <w:sz w:val="20"/>
          <w:szCs w:val="20"/>
        </w:rPr>
        <w:t>Компенсация по уходу за 80- летними гражданами.</w:t>
      </w:r>
    </w:p>
    <w:p w:rsidR="003B68EC" w:rsidRPr="003B68EC" w:rsidRDefault="003B68EC" w:rsidP="003B68EC">
      <w:pPr>
        <w:pStyle w:val="af6"/>
        <w:spacing w:before="0" w:beforeAutospacing="0" w:after="0" w:afterAutospacing="0"/>
        <w:ind w:firstLine="708"/>
        <w:rPr>
          <w:sz w:val="20"/>
          <w:szCs w:val="20"/>
        </w:rPr>
      </w:pPr>
      <w:r w:rsidRPr="003B68EC">
        <w:rPr>
          <w:sz w:val="20"/>
          <w:szCs w:val="20"/>
        </w:rPr>
        <w:t>Гражданам, достигшим возраста 80 лет, может быть установлена компенсационная выплата в размере 1200 рублей ежемесячно.</w:t>
      </w:r>
    </w:p>
    <w:p w:rsidR="003B68EC" w:rsidRPr="003B68EC" w:rsidRDefault="003B68EC" w:rsidP="003B68EC">
      <w:pPr>
        <w:pStyle w:val="af6"/>
        <w:spacing w:before="0" w:beforeAutospacing="0" w:after="0" w:afterAutospacing="0"/>
        <w:ind w:firstLine="708"/>
        <w:rPr>
          <w:sz w:val="20"/>
          <w:szCs w:val="20"/>
        </w:rPr>
      </w:pPr>
      <w:r w:rsidRPr="003B68EC">
        <w:rPr>
          <w:sz w:val="20"/>
          <w:szCs w:val="20"/>
        </w:rPr>
        <w:t xml:space="preserve">Необходимо соблюдение важных условий — компенсационная выплата устанавливается неработающему трудоспособному лицу, не стоящему на учете в службе занятости и не являющемуся получателем </w:t>
      </w:r>
      <w:r w:rsidRPr="003B68EC">
        <w:rPr>
          <w:bCs/>
          <w:sz w:val="20"/>
          <w:szCs w:val="20"/>
        </w:rPr>
        <w:t>пенсии</w:t>
      </w:r>
      <w:r w:rsidRPr="003B68EC">
        <w:rPr>
          <w:sz w:val="20"/>
          <w:szCs w:val="20"/>
        </w:rPr>
        <w:t xml:space="preserve">. </w:t>
      </w:r>
    </w:p>
    <w:p w:rsidR="003B68EC" w:rsidRPr="003B68EC" w:rsidRDefault="003B68EC" w:rsidP="003B68EC">
      <w:pPr>
        <w:pStyle w:val="af6"/>
        <w:spacing w:before="0" w:beforeAutospacing="0" w:after="0" w:afterAutospacing="0"/>
        <w:ind w:firstLine="708"/>
        <w:rPr>
          <w:sz w:val="20"/>
          <w:szCs w:val="20"/>
        </w:rPr>
      </w:pPr>
      <w:r w:rsidRPr="003B68EC">
        <w:rPr>
          <w:sz w:val="20"/>
          <w:szCs w:val="20"/>
        </w:rPr>
        <w:t xml:space="preserve">Важно, что при устройстве гражданина, осуществляющего уход на работу, он обязан сообщить об этом в </w:t>
      </w:r>
      <w:r w:rsidRPr="003B68EC">
        <w:rPr>
          <w:bCs/>
          <w:sz w:val="20"/>
          <w:szCs w:val="20"/>
        </w:rPr>
        <w:t>Пенсионный фонд</w:t>
      </w:r>
      <w:r w:rsidRPr="003B68EC">
        <w:rPr>
          <w:sz w:val="20"/>
          <w:szCs w:val="20"/>
        </w:rPr>
        <w:t xml:space="preserve"> для прекращения выплаты. </w:t>
      </w:r>
    </w:p>
    <w:p w:rsidR="003B68EC" w:rsidRPr="003B68EC" w:rsidRDefault="003B68EC" w:rsidP="003B68EC">
      <w:pPr>
        <w:tabs>
          <w:tab w:val="left" w:pos="1134"/>
        </w:tabs>
        <w:suppressAutoHyphens/>
        <w:jc w:val="both"/>
        <w:rPr>
          <w:rFonts w:ascii="Times New Roman" w:eastAsia="Times New Roman" w:hAnsi="Times New Roman" w:cs="Times New Roman"/>
          <w:sz w:val="20"/>
          <w:szCs w:val="20"/>
        </w:rPr>
      </w:pPr>
      <w:r w:rsidRPr="003B68EC">
        <w:rPr>
          <w:rFonts w:ascii="Times New Roman" w:eastAsia="Times New Roman" w:hAnsi="Times New Roman" w:cs="Times New Roman"/>
          <w:sz w:val="20"/>
          <w:szCs w:val="20"/>
        </w:rPr>
        <w:t xml:space="preserve">  </w:t>
      </w:r>
    </w:p>
    <w:p w:rsidR="003B68EC" w:rsidRPr="003B68EC" w:rsidRDefault="003B68EC" w:rsidP="003B68EC">
      <w:pPr>
        <w:tabs>
          <w:tab w:val="left" w:pos="1134"/>
        </w:tabs>
        <w:suppressAutoHyphens/>
        <w:jc w:val="both"/>
        <w:rPr>
          <w:rFonts w:ascii="Times New Roman" w:eastAsia="Times New Roman" w:hAnsi="Times New Roman" w:cs="Times New Roman"/>
          <w:sz w:val="20"/>
          <w:szCs w:val="20"/>
        </w:rPr>
      </w:pPr>
    </w:p>
    <w:p w:rsidR="003B68EC" w:rsidRPr="003B68EC" w:rsidRDefault="003B68EC" w:rsidP="003B68EC">
      <w:pPr>
        <w:tabs>
          <w:tab w:val="left" w:pos="1134"/>
        </w:tabs>
        <w:suppressAutoHyphens/>
        <w:jc w:val="right"/>
        <w:rPr>
          <w:rFonts w:ascii="Times New Roman" w:eastAsia="Times New Roman" w:hAnsi="Times New Roman" w:cs="Times New Roman"/>
          <w:sz w:val="20"/>
          <w:szCs w:val="20"/>
        </w:rPr>
      </w:pPr>
      <w:r w:rsidRPr="003B68EC">
        <w:rPr>
          <w:rFonts w:ascii="Times New Roman" w:eastAsia="Times New Roman" w:hAnsi="Times New Roman" w:cs="Times New Roman"/>
          <w:sz w:val="20"/>
          <w:szCs w:val="20"/>
        </w:rPr>
        <w:t xml:space="preserve">                Заместитель начальника ОН, ПП и СВ Управления                              </w:t>
      </w:r>
    </w:p>
    <w:p w:rsidR="003B68EC" w:rsidRPr="003B68EC" w:rsidRDefault="003B68EC" w:rsidP="003B68EC">
      <w:pPr>
        <w:tabs>
          <w:tab w:val="left" w:pos="1134"/>
        </w:tabs>
        <w:suppressAutoHyphens/>
        <w:jc w:val="right"/>
        <w:rPr>
          <w:rFonts w:ascii="Times New Roman" w:eastAsia="Times New Roman" w:hAnsi="Times New Roman" w:cs="Times New Roman"/>
          <w:sz w:val="20"/>
          <w:szCs w:val="20"/>
        </w:rPr>
      </w:pPr>
      <w:r w:rsidRPr="003B68EC">
        <w:rPr>
          <w:rFonts w:ascii="Times New Roman" w:eastAsia="Times New Roman" w:hAnsi="Times New Roman" w:cs="Times New Roman"/>
          <w:sz w:val="20"/>
          <w:szCs w:val="20"/>
        </w:rPr>
        <w:t xml:space="preserve">                Пенсионного фонда в Волховском районе (межрайонное) Г.А.Шамович</w:t>
      </w:r>
    </w:p>
    <w:p w:rsidR="003B68EC" w:rsidRPr="003B68EC" w:rsidRDefault="003B68EC" w:rsidP="003B68EC">
      <w:pPr>
        <w:jc w:val="right"/>
        <w:rPr>
          <w:rFonts w:ascii="Times New Roman" w:eastAsia="Times New Roman" w:hAnsi="Times New Roman" w:cs="Times New Roman"/>
          <w:sz w:val="20"/>
          <w:szCs w:val="20"/>
        </w:rPr>
      </w:pPr>
      <w:r w:rsidRPr="003B68EC">
        <w:rPr>
          <w:rFonts w:ascii="Times New Roman" w:eastAsia="Times New Roman" w:hAnsi="Times New Roman" w:cs="Times New Roman"/>
          <w:sz w:val="20"/>
          <w:szCs w:val="20"/>
        </w:rPr>
        <w:t xml:space="preserve">                                                      Справки по телефону: (81363)  79115</w:t>
      </w:r>
    </w:p>
    <w:p w:rsidR="000049FA" w:rsidRPr="003B68EC" w:rsidRDefault="000049FA" w:rsidP="000049FA">
      <w:pPr>
        <w:autoSpaceDE w:val="0"/>
        <w:autoSpaceDN w:val="0"/>
        <w:adjustRightInd w:val="0"/>
        <w:spacing w:before="240"/>
        <w:jc w:val="both"/>
        <w:rPr>
          <w:rFonts w:ascii="Times New Roman" w:hAnsi="Times New Roman" w:cs="Times New Roman"/>
          <w:sz w:val="20"/>
          <w:szCs w:val="20"/>
        </w:rPr>
      </w:pPr>
    </w:p>
    <w:p w:rsidR="003B68EC" w:rsidRPr="003B68EC" w:rsidRDefault="003B68EC" w:rsidP="003B68EC">
      <w:pPr>
        <w:autoSpaceDE w:val="0"/>
        <w:autoSpaceDN w:val="0"/>
        <w:adjustRightInd w:val="0"/>
        <w:jc w:val="both"/>
        <w:rPr>
          <w:rFonts w:ascii="Times New Roman" w:hAnsi="Times New Roman" w:cs="Times New Roman"/>
          <w:b/>
          <w:bCs/>
          <w:sz w:val="20"/>
          <w:szCs w:val="20"/>
        </w:rPr>
      </w:pPr>
      <w:r w:rsidRPr="003B68EC">
        <w:rPr>
          <w:rFonts w:ascii="Times New Roman" w:hAnsi="Times New Roman" w:cs="Times New Roman"/>
          <w:b/>
          <w:bCs/>
          <w:sz w:val="20"/>
          <w:szCs w:val="20"/>
        </w:rPr>
        <w:t>Улучшить жилищные условия за счёт средств МСК</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Самое популярное направление использования средств материнского (семейного) капитала (МСК) – улучшение жилищных условий.</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Распорядиться материнским капиталом на улучшение жилищных условий можно, когда ребёнку, в связи с рождением (усыновлением) которого возникло право на дополнительные меры государственной поддержки, исполнится три года. Исключение – уплата первоначального взноса при получении жилищного кредита или займа,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ребёнка.</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Подать заявление о распоряжении средствами МСК на улучшение жилищных условий с привлечением кредитных средств (наиболее востребованное у семей направление программы) можно непосредственно в банке, в котором открывается кредит.</w:t>
      </w:r>
    </w:p>
    <w:p w:rsidR="003B68EC" w:rsidRPr="003B68EC" w:rsidRDefault="003B68EC" w:rsidP="003B68EC">
      <w:pPr>
        <w:autoSpaceDE w:val="0"/>
        <w:autoSpaceDN w:val="0"/>
        <w:adjustRightInd w:val="0"/>
        <w:jc w:val="both"/>
        <w:rPr>
          <w:rFonts w:ascii="Times New Roman" w:hAnsi="Times New Roman" w:cs="Times New Roman"/>
          <w:sz w:val="20"/>
          <w:szCs w:val="20"/>
        </w:rPr>
      </w:pPr>
      <w:r w:rsidRPr="003B68EC">
        <w:rPr>
          <w:rFonts w:ascii="Times New Roman" w:hAnsi="Times New Roman" w:cs="Times New Roman"/>
          <w:sz w:val="20"/>
          <w:szCs w:val="20"/>
        </w:rPr>
        <w:t>То есть вместо двух обращений – в банк и Пенсионный фонд – семье достаточно обратиться только в банк, где одновременно оформляется кредит и подаётся заявление на погашение кредита или уплату первоначального взноса при получении кредита.</w:t>
      </w:r>
    </w:p>
    <w:p w:rsidR="003B68EC" w:rsidRPr="003B68EC" w:rsidRDefault="003B68EC" w:rsidP="003B68EC">
      <w:pPr>
        <w:autoSpaceDE w:val="0"/>
        <w:autoSpaceDN w:val="0"/>
        <w:adjustRightInd w:val="0"/>
        <w:spacing w:before="240"/>
        <w:jc w:val="both"/>
        <w:rPr>
          <w:rFonts w:ascii="Times New Roman" w:hAnsi="Times New Roman" w:cs="Times New Roman"/>
          <w:sz w:val="20"/>
          <w:szCs w:val="20"/>
        </w:rPr>
      </w:pPr>
      <w:r w:rsidRPr="003B68EC">
        <w:rPr>
          <w:rFonts w:ascii="Times New Roman" w:hAnsi="Times New Roman" w:cs="Times New Roman"/>
          <w:sz w:val="20"/>
          <w:szCs w:val="20"/>
        </w:rPr>
        <w:t xml:space="preserve">Заявление и необходимые сведения из документов банки передают территориальным органам ПФР по электронным каналам. Для этого Отделением ПФР по Санкт-Петербургу и Ленинградской области заключаются </w:t>
      </w:r>
      <w:r w:rsidRPr="003B68EC">
        <w:rPr>
          <w:rFonts w:ascii="Times New Roman" w:hAnsi="Times New Roman" w:cs="Times New Roman"/>
          <w:sz w:val="20"/>
          <w:szCs w:val="20"/>
        </w:rPr>
        <w:t>соглашения об</w:t>
      </w:r>
      <w:r w:rsidRPr="003B68EC">
        <w:rPr>
          <w:rFonts w:ascii="Times New Roman" w:hAnsi="Times New Roman" w:cs="Times New Roman"/>
          <w:sz w:val="20"/>
          <w:szCs w:val="20"/>
        </w:rPr>
        <w:t xml:space="preserve"> информационном обмене с банками, которые обладают разветвлённой сетью отделений и предоставляют семьям кредиты с государственной поддержкой.</w:t>
      </w:r>
    </w:p>
    <w:p w:rsidR="003B68EC" w:rsidRPr="003B68EC" w:rsidRDefault="003B68EC" w:rsidP="003B68EC">
      <w:pPr>
        <w:jc w:val="both"/>
        <w:outlineLvl w:val="0"/>
        <w:rPr>
          <w:rFonts w:ascii="Times New Roman" w:hAnsi="Times New Roman" w:cs="Times New Roman"/>
          <w:b/>
          <w:sz w:val="20"/>
          <w:szCs w:val="20"/>
        </w:rPr>
      </w:pPr>
      <w:r w:rsidRPr="003B68EC">
        <w:rPr>
          <w:rFonts w:ascii="Times New Roman" w:hAnsi="Times New Roman" w:cs="Times New Roman"/>
          <w:b/>
          <w:sz w:val="20"/>
          <w:szCs w:val="20"/>
        </w:rPr>
        <w:t>Кредитные организации</w:t>
      </w:r>
    </w:p>
    <w:p w:rsidR="003B68EC" w:rsidRPr="003B68EC" w:rsidRDefault="003B68EC" w:rsidP="003B68EC">
      <w:pPr>
        <w:jc w:val="both"/>
        <w:rPr>
          <w:rFonts w:ascii="Times New Roman" w:hAnsi="Times New Roman" w:cs="Times New Roman"/>
          <w:b/>
          <w:sz w:val="20"/>
          <w:szCs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1668"/>
        <w:gridCol w:w="7903"/>
      </w:tblGrid>
      <w:tr w:rsidR="003B68EC" w:rsidRPr="003B68EC" w:rsidTr="003E6559">
        <w:trPr>
          <w:trHeight w:val="747"/>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highlight w:val="lightGray"/>
              </w:rPr>
              <w:t>№ п/п</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Наименование банка</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Банк ВТБ № 7806</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2</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Сбербанк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3</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Банк Санкт-Петербург</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4</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Филиал Северо-Западный ПАО Банк ФК Открытие</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5</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СКБ Приморья Примсоцбанк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6</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СПБ региональный филиал АО Россельхозбанк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7</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Альфа-БАНК г. Москва</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8</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МособлБанк филиал № 14</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9</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МТС-Банк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10</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АО АБ России</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11</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АКБ Форштадт</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12</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АО Газпром 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13</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Транскапитал 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14</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СДМ-Банк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15</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Банк Уралсиб</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16</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АО ДОМ.РФ</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17</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Российский национальный коммерческий 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18</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Совкомбанк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19</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АО Всероссийский банк развития регионов</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D3DFE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20</w:t>
            </w:r>
          </w:p>
        </w:tc>
        <w:tc>
          <w:tcPr>
            <w:tcW w:w="7903" w:type="dxa"/>
            <w:tcBorders>
              <w:top w:val="single" w:sz="8" w:space="0" w:color="7BA0CD"/>
              <w:left w:val="single" w:sz="8" w:space="0" w:color="7BA0CD"/>
              <w:bottom w:val="single" w:sz="8" w:space="0" w:color="7BA0CD"/>
              <w:right w:val="single" w:sz="8" w:space="0" w:color="7BA0CD"/>
            </w:tcBorders>
            <w:shd w:val="clear" w:color="auto" w:fill="D3DFE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ПАО Промсвязьбанк</w:t>
            </w:r>
          </w:p>
        </w:tc>
      </w:tr>
      <w:tr w:rsidR="003B68EC" w:rsidRPr="003B68EC" w:rsidTr="003E6559">
        <w:trPr>
          <w:trHeight w:val="170"/>
        </w:trPr>
        <w:tc>
          <w:tcPr>
            <w:tcW w:w="1668" w:type="dxa"/>
            <w:tcBorders>
              <w:top w:val="single" w:sz="8" w:space="0" w:color="7BA0CD"/>
              <w:left w:val="single" w:sz="8" w:space="0" w:color="7BA0CD"/>
              <w:bottom w:val="single" w:sz="8" w:space="0" w:color="7BA0CD"/>
              <w:right w:val="single" w:sz="8" w:space="0" w:color="7BA0CD"/>
            </w:tcBorders>
            <w:shd w:val="clear" w:color="auto" w:fill="A7BFDE"/>
            <w:vAlign w:val="center"/>
          </w:tcPr>
          <w:p w:rsidR="003B68EC" w:rsidRPr="003B68EC" w:rsidRDefault="003B68EC" w:rsidP="003B68EC">
            <w:pPr>
              <w:jc w:val="both"/>
              <w:rPr>
                <w:rFonts w:ascii="Times New Roman" w:hAnsi="Times New Roman" w:cs="Times New Roman"/>
                <w:b/>
                <w:bCs/>
                <w:sz w:val="20"/>
                <w:szCs w:val="20"/>
              </w:rPr>
            </w:pPr>
            <w:r w:rsidRPr="003B68EC">
              <w:rPr>
                <w:rFonts w:ascii="Times New Roman" w:hAnsi="Times New Roman" w:cs="Times New Roman"/>
                <w:b/>
                <w:bCs/>
                <w:sz w:val="20"/>
                <w:szCs w:val="20"/>
              </w:rPr>
              <w:t>21</w:t>
            </w:r>
          </w:p>
        </w:tc>
        <w:tc>
          <w:tcPr>
            <w:tcW w:w="7903" w:type="dxa"/>
            <w:tcBorders>
              <w:top w:val="single" w:sz="8" w:space="0" w:color="7BA0CD"/>
              <w:left w:val="single" w:sz="8" w:space="0" w:color="7BA0CD"/>
              <w:bottom w:val="single" w:sz="8" w:space="0" w:color="7BA0CD"/>
              <w:right w:val="single" w:sz="8" w:space="0" w:color="7BA0CD"/>
            </w:tcBorders>
            <w:shd w:val="clear" w:color="auto" w:fill="A7BFDE"/>
            <w:vAlign w:val="bottom"/>
          </w:tcPr>
          <w:p w:rsidR="003B68EC" w:rsidRPr="003B68EC" w:rsidRDefault="003B68EC" w:rsidP="003B68EC">
            <w:pPr>
              <w:jc w:val="both"/>
              <w:rPr>
                <w:rFonts w:ascii="Times New Roman" w:hAnsi="Times New Roman" w:cs="Times New Roman"/>
                <w:b/>
                <w:sz w:val="20"/>
                <w:szCs w:val="20"/>
              </w:rPr>
            </w:pPr>
            <w:r w:rsidRPr="003B68EC">
              <w:rPr>
                <w:rFonts w:ascii="Times New Roman" w:hAnsi="Times New Roman" w:cs="Times New Roman"/>
                <w:b/>
                <w:sz w:val="20"/>
                <w:szCs w:val="20"/>
              </w:rPr>
              <w:t>АО Севергазбанк</w:t>
            </w:r>
          </w:p>
        </w:tc>
      </w:tr>
    </w:tbl>
    <w:p w:rsidR="003B68EC" w:rsidRPr="001D33F1" w:rsidRDefault="003B68EC" w:rsidP="003B68EC">
      <w:pPr>
        <w:autoSpaceDE w:val="0"/>
        <w:autoSpaceDN w:val="0"/>
        <w:adjustRightInd w:val="0"/>
        <w:spacing w:before="240"/>
        <w:jc w:val="both"/>
        <w:rPr>
          <w:rFonts w:cs="Tms Rmn"/>
        </w:rPr>
      </w:pPr>
    </w:p>
    <w:p w:rsidR="000049FA" w:rsidRPr="000049FA" w:rsidRDefault="000049FA" w:rsidP="000049FA">
      <w:pPr>
        <w:autoSpaceDE w:val="0"/>
        <w:autoSpaceDN w:val="0"/>
        <w:adjustRightInd w:val="0"/>
        <w:spacing w:before="240"/>
        <w:jc w:val="both"/>
        <w:rPr>
          <w:rFonts w:ascii="Times New Roman" w:hAnsi="Times New Roman" w:cs="Times New Roman"/>
          <w:sz w:val="20"/>
          <w:szCs w:val="20"/>
        </w:rPr>
      </w:pPr>
    </w:p>
    <w:p w:rsidR="000049FA" w:rsidRDefault="000049FA" w:rsidP="000049FA">
      <w:pPr>
        <w:autoSpaceDE w:val="0"/>
        <w:autoSpaceDN w:val="0"/>
        <w:adjustRightInd w:val="0"/>
        <w:rPr>
          <w:rFonts w:ascii="Tms Rmn" w:hAnsi="Tms Rmn" w:cs="Tms Rmn"/>
        </w:rPr>
      </w:pPr>
    </w:p>
    <w:p w:rsidR="000049FA" w:rsidRDefault="000049FA" w:rsidP="000049FA">
      <w:pPr>
        <w:jc w:val="both"/>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center"/>
        <w:rPr>
          <w:rFonts w:ascii="Times New Roman" w:hAnsi="Times New Roman" w:cs="Times New Roman"/>
        </w:rPr>
      </w:pPr>
    </w:p>
    <w:p w:rsidR="000049FA" w:rsidRDefault="000049FA" w:rsidP="000049FA">
      <w:pPr>
        <w:jc w:val="both"/>
        <w:rPr>
          <w:rFonts w:ascii="Times New Roman" w:hAnsi="Times New Roman" w:cs="Times New Roman"/>
        </w:rPr>
      </w:pPr>
    </w:p>
    <w:p w:rsidR="000049FA" w:rsidRPr="000049FA" w:rsidRDefault="000049FA" w:rsidP="000049FA">
      <w:pPr>
        <w:jc w:val="both"/>
        <w:rPr>
          <w:rFonts w:ascii="Times New Roman" w:hAnsi="Times New Roman" w:cs="Times New Roman"/>
          <w:sz w:val="20"/>
          <w:szCs w:val="20"/>
        </w:rPr>
      </w:pPr>
      <w:r w:rsidRPr="000049FA">
        <w:rPr>
          <w:rFonts w:ascii="Times New Roman" w:eastAsia="Times New Roman" w:hAnsi="Times New Roman" w:cs="Times New Roman"/>
          <w:sz w:val="20"/>
          <w:szCs w:val="20"/>
        </w:rPr>
        <w:t xml:space="preserve">                                                      Справки по телефону: (81363)  79115</w:t>
      </w:r>
    </w:p>
    <w:p w:rsidR="004C3FAC" w:rsidRDefault="004C3FAC" w:rsidP="002D568E">
      <w:pPr>
        <w:rPr>
          <w:rFonts w:ascii="Times New Roman" w:hAnsi="Times New Roman" w:cs="Times New Roman"/>
        </w:rPr>
      </w:pPr>
    </w:p>
    <w:p w:rsidR="004C3FAC" w:rsidRDefault="004C3FAC" w:rsidP="002D568E">
      <w:pPr>
        <w:rPr>
          <w:rFonts w:ascii="Times New Roman" w:hAnsi="Times New Roman" w:cs="Times New Roman"/>
        </w:rPr>
      </w:pPr>
    </w:p>
    <w:p w:rsidR="000E4389" w:rsidRDefault="000E4389" w:rsidP="006A7F18">
      <w:pPr>
        <w:jc w:val="both"/>
        <w:rPr>
          <w:rFonts w:ascii="Times New Roman" w:hAnsi="Times New Roman" w:cs="Times New Roman"/>
          <w:b/>
          <w:sz w:val="20"/>
          <w:szCs w:val="20"/>
        </w:rPr>
      </w:pPr>
    </w:p>
    <w:p w:rsidR="000E4389" w:rsidRDefault="000E4389" w:rsidP="006A7F18">
      <w:pPr>
        <w:jc w:val="both"/>
        <w:rPr>
          <w:rFonts w:ascii="Times New Roman" w:hAnsi="Times New Roman" w:cs="Times New Roman"/>
          <w:b/>
          <w:sz w:val="20"/>
          <w:szCs w:val="20"/>
        </w:rPr>
      </w:pPr>
    </w:p>
    <w:p w:rsidR="00D04764" w:rsidRPr="004C478C" w:rsidRDefault="00041A87" w:rsidP="004C478C">
      <w:pPr>
        <w:jc w:val="both"/>
        <w:rPr>
          <w:rFonts w:ascii="Times New Roman" w:hAnsi="Times New Roman" w:cs="Times New Roman"/>
          <w:sz w:val="20"/>
          <w:szCs w:val="20"/>
        </w:rPr>
      </w:pPr>
      <w:r w:rsidRPr="004C478C">
        <w:rPr>
          <w:rFonts w:ascii="Times New Roman" w:hAnsi="Times New Roman" w:cs="Times New Roman"/>
          <w:b/>
          <w:sz w:val="20"/>
          <w:szCs w:val="20"/>
        </w:rPr>
        <w:t>ПОСТАНОВЛЕНИЕ АДМИНИСТРАЦИИ МУНИЦИПАЛЬНОГО ОБРАЗОВАНИЯ ПЧЕВЖИНСКОЕ СЕЛЬСКОЕ ПОСЕЛЕНИЕ КИРИШСКОГО МУНИЦИПАЛЬНОГО РА</w:t>
      </w:r>
      <w:r w:rsidR="00461FD0" w:rsidRPr="004C478C">
        <w:rPr>
          <w:rFonts w:ascii="Times New Roman" w:hAnsi="Times New Roman" w:cs="Times New Roman"/>
          <w:b/>
          <w:sz w:val="20"/>
          <w:szCs w:val="20"/>
        </w:rPr>
        <w:t xml:space="preserve">ЙОНА ЛЕНИНГРАДСКОЙ ОБЛАСТИ от </w:t>
      </w:r>
      <w:r w:rsidR="004C478C" w:rsidRPr="004C478C">
        <w:rPr>
          <w:rFonts w:ascii="Times New Roman" w:hAnsi="Times New Roman" w:cs="Times New Roman"/>
          <w:b/>
          <w:sz w:val="20"/>
          <w:szCs w:val="20"/>
        </w:rPr>
        <w:t>25 июня 2021 года № 96</w:t>
      </w:r>
      <w:r w:rsidRPr="004C478C">
        <w:rPr>
          <w:rFonts w:ascii="Times New Roman" w:hAnsi="Times New Roman" w:cs="Times New Roman"/>
          <w:b/>
          <w:sz w:val="20"/>
          <w:szCs w:val="20"/>
        </w:rPr>
        <w:t xml:space="preserve"> </w:t>
      </w:r>
      <w:r w:rsidR="004C478C" w:rsidRPr="004C478C">
        <w:rPr>
          <w:rFonts w:ascii="Times New Roman" w:hAnsi="Times New Roman" w:cs="Times New Roman"/>
          <w:b/>
          <w:sz w:val="20"/>
          <w:szCs w:val="20"/>
        </w:rPr>
        <w:t>«</w:t>
      </w:r>
      <w:r w:rsidR="004C478C" w:rsidRPr="004C478C">
        <w:rPr>
          <w:rFonts w:ascii="Times New Roman" w:hAnsi="Times New Roman" w:cs="Times New Roman"/>
          <w:b/>
          <w:sz w:val="20"/>
          <w:szCs w:val="20"/>
        </w:rPr>
        <w:t>Об отмене ранее действующего правового акта</w:t>
      </w:r>
      <w:r w:rsidR="004C478C" w:rsidRPr="004C478C">
        <w:rPr>
          <w:rFonts w:ascii="Times New Roman" w:hAnsi="Times New Roman" w:cs="Times New Roman"/>
          <w:b/>
          <w:sz w:val="20"/>
          <w:szCs w:val="20"/>
        </w:rPr>
        <w:t>»</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 xml:space="preserve">Администрация муниципального образования Пчевжинское сельское поселение Киришского муниципального района </w:t>
      </w:r>
    </w:p>
    <w:p w:rsidR="004C478C" w:rsidRPr="004C478C" w:rsidRDefault="004C478C" w:rsidP="004C478C">
      <w:pPr>
        <w:ind w:firstLine="709"/>
        <w:jc w:val="both"/>
        <w:rPr>
          <w:rFonts w:ascii="Times New Roman" w:hAnsi="Times New Roman" w:cs="Times New Roman"/>
          <w:sz w:val="20"/>
          <w:szCs w:val="20"/>
        </w:rPr>
      </w:pPr>
      <w:r w:rsidRPr="004C478C">
        <w:rPr>
          <w:rFonts w:ascii="Times New Roman" w:hAnsi="Times New Roman" w:cs="Times New Roman"/>
          <w:b/>
          <w:sz w:val="20"/>
          <w:szCs w:val="20"/>
        </w:rPr>
        <w:t>ПОСТАНОВЛЯЕТ</w:t>
      </w:r>
      <w:r w:rsidRPr="004C478C">
        <w:rPr>
          <w:rFonts w:ascii="Times New Roman" w:hAnsi="Times New Roman" w:cs="Times New Roman"/>
          <w:sz w:val="20"/>
          <w:szCs w:val="20"/>
        </w:rPr>
        <w:t>:</w:t>
      </w:r>
    </w:p>
    <w:p w:rsidR="004C478C" w:rsidRPr="004C478C" w:rsidRDefault="004C478C" w:rsidP="004C478C">
      <w:pPr>
        <w:numPr>
          <w:ilvl w:val="0"/>
          <w:numId w:val="6"/>
        </w:numPr>
        <w:contextualSpacing/>
        <w:jc w:val="both"/>
        <w:rPr>
          <w:rFonts w:ascii="Times New Roman" w:hAnsi="Times New Roman" w:cs="Times New Roman"/>
          <w:sz w:val="20"/>
          <w:szCs w:val="20"/>
        </w:rPr>
      </w:pPr>
      <w:r w:rsidRPr="004C478C">
        <w:rPr>
          <w:rFonts w:ascii="Times New Roman" w:hAnsi="Times New Roman" w:cs="Times New Roman"/>
          <w:sz w:val="20"/>
          <w:szCs w:val="20"/>
        </w:rPr>
        <w:t>Отменить:</w:t>
      </w:r>
    </w:p>
    <w:p w:rsidR="004C478C" w:rsidRPr="004C478C" w:rsidRDefault="004C478C" w:rsidP="004C478C">
      <w:pPr>
        <w:ind w:firstLine="567"/>
        <w:jc w:val="both"/>
        <w:rPr>
          <w:rFonts w:ascii="Times New Roman" w:hAnsi="Times New Roman" w:cs="Times New Roman"/>
          <w:sz w:val="20"/>
          <w:szCs w:val="20"/>
        </w:rPr>
      </w:pPr>
      <w:r w:rsidRPr="004C478C">
        <w:rPr>
          <w:rFonts w:ascii="Times New Roman" w:hAnsi="Times New Roman" w:cs="Times New Roman"/>
          <w:sz w:val="20"/>
          <w:szCs w:val="20"/>
        </w:rPr>
        <w:t xml:space="preserve">- Постановление от 13.11.2020 года № 158 «Об утверждении Положения </w:t>
      </w:r>
      <w:r w:rsidRPr="004C478C">
        <w:rPr>
          <w:rFonts w:ascii="Times New Roman" w:hAnsi="Times New Roman" w:cs="Times New Roman"/>
          <w:sz w:val="20"/>
          <w:szCs w:val="20"/>
        </w:rPr>
        <w:br/>
        <w:t>об организации и осуществлении муниципального контроля в области торговой деятельности на территории муниципального образования Пчевжинское сельское поселение Киришского муниципального района Ленинградской области</w:t>
      </w:r>
      <w:r w:rsidRPr="004C478C">
        <w:rPr>
          <w:rFonts w:ascii="Times New Roman" w:hAnsi="Times New Roman" w:cs="Times New Roman"/>
          <w:bCs/>
          <w:color w:val="1D1B11"/>
          <w:sz w:val="20"/>
          <w:szCs w:val="20"/>
        </w:rPr>
        <w:t>»</w:t>
      </w:r>
      <w:r w:rsidRPr="004C478C">
        <w:rPr>
          <w:rFonts w:ascii="Times New Roman" w:hAnsi="Times New Roman" w:cs="Times New Roman"/>
          <w:sz w:val="20"/>
          <w:szCs w:val="20"/>
        </w:rPr>
        <w:t xml:space="preserve"> </w:t>
      </w:r>
    </w:p>
    <w:p w:rsidR="004C478C" w:rsidRPr="004C478C" w:rsidRDefault="004C478C" w:rsidP="004C478C">
      <w:pPr>
        <w:pStyle w:val="a8"/>
        <w:ind w:firstLine="567"/>
        <w:jc w:val="both"/>
        <w:rPr>
          <w:sz w:val="20"/>
          <w:szCs w:val="20"/>
        </w:rPr>
      </w:pPr>
      <w:r w:rsidRPr="004C478C">
        <w:rPr>
          <w:color w:val="000000"/>
          <w:sz w:val="20"/>
          <w:szCs w:val="20"/>
        </w:rPr>
        <w:t>-     Постановление от 16.12.2020 года № 184 «</w:t>
      </w:r>
      <w:r w:rsidRPr="004C478C">
        <w:rPr>
          <w:bCs/>
          <w:color w:val="000000"/>
          <w:sz w:val="20"/>
          <w:szCs w:val="20"/>
        </w:rPr>
        <w:t xml:space="preserve">Об утверждении административного регламента по осуществлению муниципальной функции </w:t>
      </w:r>
      <w:r w:rsidRPr="004C478C">
        <w:rPr>
          <w:sz w:val="20"/>
          <w:szCs w:val="20"/>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Пчевжинское сельское поселение»</w:t>
      </w:r>
    </w:p>
    <w:p w:rsidR="004C478C" w:rsidRPr="004C478C" w:rsidRDefault="004C478C" w:rsidP="004C478C">
      <w:pPr>
        <w:ind w:firstLine="708"/>
        <w:contextualSpacing/>
        <w:jc w:val="both"/>
        <w:rPr>
          <w:rFonts w:ascii="Times New Roman" w:hAnsi="Times New Roman" w:cs="Times New Roman"/>
          <w:sz w:val="20"/>
          <w:szCs w:val="20"/>
        </w:rPr>
      </w:pPr>
      <w:r w:rsidRPr="004C478C">
        <w:rPr>
          <w:rFonts w:ascii="Times New Roman" w:hAnsi="Times New Roman" w:cs="Times New Roman"/>
          <w:sz w:val="20"/>
          <w:szCs w:val="20"/>
        </w:rPr>
        <w:t xml:space="preserve">2. Опубликовать настоящее постановление в газете «Лесная республика» и разместить на официальном сайте администрации муниципального образования Пчевжинское сельское поселение в сети Интернет. </w:t>
      </w:r>
    </w:p>
    <w:p w:rsidR="004C478C" w:rsidRPr="004C478C" w:rsidRDefault="004C478C" w:rsidP="004C478C">
      <w:pPr>
        <w:ind w:firstLine="708"/>
        <w:contextualSpacing/>
        <w:jc w:val="both"/>
        <w:rPr>
          <w:rFonts w:ascii="Times New Roman" w:hAnsi="Times New Roman" w:cs="Times New Roman"/>
          <w:sz w:val="20"/>
          <w:szCs w:val="20"/>
        </w:rPr>
      </w:pPr>
      <w:r w:rsidRPr="004C478C">
        <w:rPr>
          <w:rFonts w:ascii="Times New Roman" w:hAnsi="Times New Roman" w:cs="Times New Roman"/>
          <w:sz w:val="20"/>
          <w:szCs w:val="20"/>
        </w:rPr>
        <w:t>3. Настоящее постановление вступает в силу с момента его подписания.</w:t>
      </w:r>
    </w:p>
    <w:p w:rsidR="004C478C" w:rsidRPr="003B68EC" w:rsidRDefault="004C478C" w:rsidP="003B68EC">
      <w:pPr>
        <w:pStyle w:val="aff5"/>
        <w:tabs>
          <w:tab w:val="left" w:pos="360"/>
        </w:tabs>
        <w:rPr>
          <w:rFonts w:ascii="Times New Roman" w:hAnsi="Times New Roman" w:cs="Times New Roman"/>
          <w:sz w:val="20"/>
          <w:szCs w:val="20"/>
        </w:rPr>
      </w:pPr>
      <w:r w:rsidRPr="004C478C">
        <w:rPr>
          <w:rFonts w:ascii="Times New Roman" w:hAnsi="Times New Roman" w:cs="Times New Roman"/>
          <w:sz w:val="20"/>
          <w:szCs w:val="20"/>
        </w:rPr>
        <w:t>Глава администрации</w:t>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t xml:space="preserve">              А.В. Степанова</w:t>
      </w:r>
      <w:bookmarkStart w:id="0" w:name="_GoBack"/>
      <w:bookmarkEnd w:id="0"/>
    </w:p>
    <w:p w:rsidR="004C478C" w:rsidRDefault="004C478C" w:rsidP="004C478C">
      <w:pPr>
        <w:jc w:val="both"/>
        <w:rPr>
          <w:rFonts w:ascii="Times New Roman" w:hAnsi="Times New Roman" w:cs="Times New Roman"/>
          <w:b/>
          <w:sz w:val="20"/>
          <w:szCs w:val="20"/>
        </w:rPr>
      </w:pPr>
      <w:r w:rsidRPr="004C478C">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4C478C">
        <w:rPr>
          <w:rFonts w:ascii="Times New Roman" w:hAnsi="Times New Roman" w:cs="Times New Roman"/>
          <w:b/>
          <w:sz w:val="20"/>
          <w:szCs w:val="20"/>
        </w:rPr>
        <w:t>29 июня 2021 года № 97 «Об установлении размера платы за содержание жилого помещения с 01.07. 2021 года по 30.06.2022 год»</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На основании статей 44, 154, 156 и 158 Жилищного кодекса Российской Федерации,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Правил оказания услуг и выполнения работ, необходимых для обеспечения надлежащего содержания общего имущества в многоквартирном доме и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утвержденных  Постановлением Правительства РФ от 03.04.2013 года  № 290,  Правил осуществления деятельности по управлению многоквартирными домами, утвержденных Постановлением Правительства РФ от 15.05.2013 года № 416, Постановления Правительства Ленинградской области от 11.02.2013 года № 25  «Об утверждении нормативов потребления коммунальных услуг по водоснабжению, водоотведению гражданами, проживающими в многоквартирных домах или жилых домах на территории Ленинградской области», Постановления Правительства Ленинградской области от 9 июня 2015 г. N 208 "Об утверждении нормативов потребления коммунальных услуг по электроснабжению в многоквартирных домах и жилых домах, а также при использовании надворных построек, расположенных на земельном участке, при отсутствии приборов учета на территории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1. Установить с 01 июля 2021 года в муниципальном образовании Пчевжинское сельское поселение Киришского муниципального района Ленинградской области:</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1.1. Размер платы за содержание жилого помещения, включающей в себя плату за услуги и работы по управлению многоквартирным домом, содержанию, текущему ремонту общего имущества в многоквартирном доме с 01 июля 2021 по 30 декабря 2021 года, согласно приложению 1;</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1.2. Размер платы для населения за содержание жилого помещения (составные части платы за содержание и текущий ремонт) с 01 июля 2021 года по 30 июня 2022 года, согласно приложению 2;</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2. Максимальную долю расходов граждан на оплату жилого помещения и коммунальных услуг установить в размере 22% от совокупного дохода семьи в пределах регионального стандарта нормативной площади жилого помещения и утвержденных нормативов потребления коммунальных услуг.</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 xml:space="preserve"> 3. Установить, что размеры платы, установленные пунктом 1.1. настоящего постановления, применяется для помещений муниципального жилищного фонда, для домов, в которых собственники на общем собрании не приняли решение об установлении такой платы (тарифов) и для домов, не определившихся со способом управления.</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4. Установить, что размеры платы, установленные пунктом 1.2. настоящего постановления, применяются для нанимателей жилых помещений муниципального жилищного фонда и для собственников жилых помещений, зарегистрированного на территории муниципального образования Пчевжинское сельское поселение Киришского муниципального района Ленинградской области.</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5.</w:t>
      </w:r>
      <w:r w:rsidRPr="004C478C">
        <w:rPr>
          <w:rFonts w:ascii="Times New Roman" w:hAnsi="Times New Roman" w:cs="Times New Roman"/>
          <w:color w:val="FF0000"/>
          <w:sz w:val="20"/>
          <w:szCs w:val="20"/>
        </w:rPr>
        <w:t xml:space="preserve"> </w:t>
      </w:r>
      <w:r w:rsidRPr="004C478C">
        <w:rPr>
          <w:rFonts w:ascii="Times New Roman" w:hAnsi="Times New Roman" w:cs="Times New Roman"/>
          <w:sz w:val="20"/>
          <w:szCs w:val="20"/>
        </w:rPr>
        <w:t xml:space="preserve"> Признать утратившими силу с 01 июля 2021 года постановления Администрации муниципального образования Пчевжинское сельское поселение № 100 от 29.06.2020 г., № 111 от 28.07.2020 года</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6. Опубликовать настоящее постановление в газете «Лесная республика».</w:t>
      </w:r>
    </w:p>
    <w:p w:rsidR="004C478C" w:rsidRPr="004C478C" w:rsidRDefault="004C478C" w:rsidP="004C478C">
      <w:pPr>
        <w:ind w:firstLine="708"/>
        <w:jc w:val="both"/>
        <w:rPr>
          <w:rFonts w:ascii="Times New Roman" w:hAnsi="Times New Roman" w:cs="Times New Roman"/>
          <w:sz w:val="20"/>
          <w:szCs w:val="20"/>
        </w:rPr>
      </w:pPr>
      <w:r w:rsidRPr="004C478C">
        <w:rPr>
          <w:rFonts w:ascii="Times New Roman" w:hAnsi="Times New Roman" w:cs="Times New Roman"/>
          <w:sz w:val="20"/>
          <w:szCs w:val="20"/>
        </w:rPr>
        <w:t>7. Настоящее постановление вступает в силу с момента опубликования, но не ранее 01.07.2021 года.</w:t>
      </w:r>
    </w:p>
    <w:p w:rsidR="004C478C" w:rsidRDefault="004C478C" w:rsidP="004C478C">
      <w:pPr>
        <w:jc w:val="both"/>
        <w:rPr>
          <w:rFonts w:ascii="Times New Roman" w:hAnsi="Times New Roman" w:cs="Times New Roman"/>
          <w:sz w:val="20"/>
          <w:szCs w:val="20"/>
        </w:rPr>
      </w:pPr>
      <w:r w:rsidRPr="004C478C">
        <w:rPr>
          <w:rFonts w:ascii="Times New Roman" w:hAnsi="Times New Roman" w:cs="Times New Roman"/>
          <w:sz w:val="20"/>
          <w:szCs w:val="20"/>
        </w:rPr>
        <w:t>Глава администрации</w:t>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r>
      <w:r w:rsidRPr="004C478C">
        <w:rPr>
          <w:rFonts w:ascii="Times New Roman" w:hAnsi="Times New Roman" w:cs="Times New Roman"/>
          <w:sz w:val="20"/>
          <w:szCs w:val="20"/>
        </w:rPr>
        <w:tab/>
        <w:t>Степанова А.В.</w:t>
      </w:r>
    </w:p>
    <w:p w:rsidR="004C478C" w:rsidRDefault="004C478C" w:rsidP="004C478C">
      <w:pPr>
        <w:jc w:val="both"/>
        <w:rPr>
          <w:rFonts w:ascii="Times New Roman" w:hAnsi="Times New Roman" w:cs="Times New Roman"/>
          <w:sz w:val="20"/>
          <w:szCs w:val="20"/>
        </w:rPr>
      </w:pP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Приложение 1</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к постановлению Администрации муниципального образования</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Пчевжинское сельское поселение Киришского муниципального района</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Ленинградской области № 97 от 29 июня 2021 года</w:t>
      </w:r>
    </w:p>
    <w:p w:rsidR="004C478C" w:rsidRPr="004C478C" w:rsidRDefault="004C478C" w:rsidP="004C478C">
      <w:pPr>
        <w:rPr>
          <w:rFonts w:ascii="Times New Roman" w:hAnsi="Times New Roman" w:cs="Times New Roman"/>
          <w:sz w:val="20"/>
          <w:szCs w:val="20"/>
        </w:rPr>
      </w:pPr>
    </w:p>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 xml:space="preserve">Размер платы за содержание жилого помещения* в многоквартирном доме </w:t>
      </w:r>
    </w:p>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с 01 июля 2021г. по 30 декабря 2021 года</w:t>
      </w:r>
    </w:p>
    <w:p w:rsidR="004C478C" w:rsidRPr="004C478C" w:rsidRDefault="004C478C" w:rsidP="004C478C">
      <w:pPr>
        <w:jc w:val="center"/>
        <w:rPr>
          <w:rFonts w:ascii="Times New Roman" w:hAnsi="Times New Roman" w:cs="Times New Roman"/>
          <w:sz w:val="20"/>
          <w:szCs w:val="20"/>
        </w:rPr>
      </w:pPr>
    </w:p>
    <w:tbl>
      <w:tblPr>
        <w:tblW w:w="8655" w:type="dxa"/>
        <w:tblInd w:w="93" w:type="dxa"/>
        <w:tblLook w:val="0000" w:firstRow="0" w:lastRow="0" w:firstColumn="0" w:lastColumn="0" w:noHBand="0" w:noVBand="0"/>
      </w:tblPr>
      <w:tblGrid>
        <w:gridCol w:w="4331"/>
        <w:gridCol w:w="2096"/>
        <w:gridCol w:w="2228"/>
      </w:tblGrid>
      <w:tr w:rsidR="004C478C" w:rsidRPr="004C478C" w:rsidTr="003E6559">
        <w:trPr>
          <w:trHeight w:val="255"/>
        </w:trPr>
        <w:tc>
          <w:tcPr>
            <w:tcW w:w="4331"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Адрес</w:t>
            </w:r>
          </w:p>
        </w:tc>
        <w:tc>
          <w:tcPr>
            <w:tcW w:w="4324" w:type="dxa"/>
            <w:gridSpan w:val="2"/>
            <w:tcBorders>
              <w:top w:val="single" w:sz="4" w:space="0" w:color="auto"/>
              <w:left w:val="nil"/>
              <w:bottom w:val="single" w:sz="4" w:space="0" w:color="auto"/>
              <w:right w:val="single" w:sz="4" w:space="0" w:color="auto"/>
            </w:tcBorders>
            <w:shd w:val="clear" w:color="auto" w:fill="CCFFFF"/>
            <w:noWrap/>
            <w:vAlign w:val="bottom"/>
          </w:tcPr>
          <w:p w:rsidR="004C478C" w:rsidRPr="004C478C" w:rsidRDefault="004C478C" w:rsidP="004C478C">
            <w:pPr>
              <w:jc w:val="center"/>
              <w:rPr>
                <w:rFonts w:ascii="Times New Roman" w:hAnsi="Times New Roman" w:cs="Times New Roman"/>
                <w:b/>
                <w:bCs/>
                <w:sz w:val="20"/>
                <w:szCs w:val="20"/>
              </w:rPr>
            </w:pPr>
            <w:r w:rsidRPr="004C478C">
              <w:rPr>
                <w:rFonts w:ascii="Times New Roman" w:hAnsi="Times New Roman" w:cs="Times New Roman"/>
                <w:b/>
                <w:bCs/>
                <w:sz w:val="20"/>
                <w:szCs w:val="20"/>
              </w:rPr>
              <w:t>ЭОТ</w:t>
            </w:r>
          </w:p>
        </w:tc>
      </w:tr>
      <w:tr w:rsidR="004C478C" w:rsidRPr="004C478C" w:rsidTr="003E6559">
        <w:trPr>
          <w:trHeight w:val="423"/>
        </w:trPr>
        <w:tc>
          <w:tcPr>
            <w:tcW w:w="4331" w:type="dxa"/>
            <w:vMerge/>
            <w:tcBorders>
              <w:top w:val="single" w:sz="4" w:space="0" w:color="auto"/>
              <w:left w:val="single" w:sz="4" w:space="0" w:color="auto"/>
              <w:bottom w:val="single" w:sz="4" w:space="0" w:color="auto"/>
              <w:right w:val="single" w:sz="4" w:space="0" w:color="auto"/>
            </w:tcBorders>
            <w:vAlign w:val="center"/>
          </w:tcPr>
          <w:p w:rsidR="004C478C" w:rsidRPr="004C478C" w:rsidRDefault="004C478C" w:rsidP="004C478C">
            <w:pPr>
              <w:rPr>
                <w:rFonts w:ascii="Times New Roman" w:hAnsi="Times New Roman" w:cs="Times New Roman"/>
                <w:sz w:val="20"/>
                <w:szCs w:val="20"/>
              </w:rPr>
            </w:pPr>
          </w:p>
        </w:tc>
        <w:tc>
          <w:tcPr>
            <w:tcW w:w="2096" w:type="dxa"/>
            <w:tcBorders>
              <w:top w:val="nil"/>
              <w:left w:val="nil"/>
              <w:bottom w:val="single" w:sz="4" w:space="0" w:color="auto"/>
              <w:right w:val="single" w:sz="4" w:space="0" w:color="auto"/>
            </w:tcBorders>
            <w:shd w:val="clear" w:color="auto" w:fill="CCFFFF"/>
            <w:vAlign w:val="center"/>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Содержание</w:t>
            </w:r>
          </w:p>
        </w:tc>
        <w:tc>
          <w:tcPr>
            <w:tcW w:w="2228" w:type="dxa"/>
            <w:tcBorders>
              <w:top w:val="nil"/>
              <w:left w:val="nil"/>
              <w:bottom w:val="single" w:sz="4" w:space="0" w:color="auto"/>
              <w:right w:val="single" w:sz="4" w:space="0" w:color="auto"/>
            </w:tcBorders>
            <w:shd w:val="clear" w:color="auto" w:fill="CCFFFF"/>
            <w:vAlign w:val="center"/>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Текущий ремонт</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2-я Набережная 12</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2-я Набережная 18</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2-я Набережная 23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Вокзальная 8</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Вокзальная 10</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2 (кв. 2,3,7,8)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2 (кв. 1,4,5,6)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6А</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7</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8</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Гагарина 13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Железнодорожная 3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Железнодорожная 4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Железнодорожная 9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Железнодорожная 13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Железнодорожная 31</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Клубная 1А</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Клубная 1Б</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Комарова 1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Комарова 2</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 xml:space="preserve">Комарова 6 </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2</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5</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7</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8</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12</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13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Лесная 14</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40,27</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Октябрьская 7</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Октябрьская 9</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Октябрьская 11</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Октябрьская 13</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Октябрьская 15</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40,70</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Совхозная 41</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Сосновая 6 (ветх.)</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27,64</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331"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Сосновая 12</w:t>
            </w:r>
          </w:p>
        </w:tc>
        <w:tc>
          <w:tcPr>
            <w:tcW w:w="2096"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31,79</w:t>
            </w:r>
          </w:p>
        </w:tc>
        <w:tc>
          <w:tcPr>
            <w:tcW w:w="2228" w:type="dxa"/>
            <w:tcBorders>
              <w:top w:val="nil"/>
              <w:left w:val="nil"/>
              <w:bottom w:val="single" w:sz="4" w:space="0" w:color="auto"/>
              <w:right w:val="single" w:sz="4" w:space="0" w:color="auto"/>
            </w:tcBorders>
            <w:shd w:val="clear" w:color="auto" w:fill="auto"/>
            <w:noWrap/>
            <w:vAlign w:val="bottom"/>
          </w:tcPr>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bl>
    <w:p w:rsidR="004C478C" w:rsidRPr="004C478C" w:rsidRDefault="004C478C" w:rsidP="004C478C">
      <w:pPr>
        <w:rPr>
          <w:rFonts w:ascii="Times New Roman" w:hAnsi="Times New Roman" w:cs="Times New Roman"/>
          <w:sz w:val="20"/>
          <w:szCs w:val="20"/>
        </w:rPr>
      </w:pPr>
    </w:p>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Примечание:</w:t>
      </w:r>
    </w:p>
    <w:p w:rsidR="004C478C" w:rsidRPr="004C478C" w:rsidRDefault="004C478C" w:rsidP="004C478C">
      <w:pPr>
        <w:jc w:val="both"/>
        <w:rPr>
          <w:rFonts w:ascii="Times New Roman" w:hAnsi="Times New Roman" w:cs="Times New Roman"/>
          <w:sz w:val="20"/>
          <w:szCs w:val="20"/>
        </w:rPr>
      </w:pPr>
      <w:r w:rsidRPr="004C478C">
        <w:rPr>
          <w:rFonts w:ascii="Times New Roman" w:hAnsi="Times New Roman" w:cs="Times New Roman"/>
          <w:sz w:val="20"/>
          <w:szCs w:val="20"/>
        </w:rPr>
        <w:t xml:space="preserve">*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w:t>
      </w:r>
    </w:p>
    <w:p w:rsidR="004C478C" w:rsidRPr="004C478C" w:rsidRDefault="004C478C" w:rsidP="004C478C">
      <w:pPr>
        <w:jc w:val="both"/>
        <w:rPr>
          <w:rFonts w:ascii="Times New Roman" w:hAnsi="Times New Roman" w:cs="Times New Roman"/>
          <w:sz w:val="20"/>
          <w:szCs w:val="20"/>
        </w:rPr>
      </w:pPr>
      <w:r w:rsidRPr="004C478C">
        <w:rPr>
          <w:rFonts w:ascii="Times New Roman" w:hAnsi="Times New Roman" w:cs="Times New Roman"/>
          <w:sz w:val="20"/>
          <w:szCs w:val="20"/>
        </w:rPr>
        <w:t xml:space="preserve">С 1 апреля 2016 года в соответствии с Федеральным законом от 29 июня 2015 года № 176-ФЗ, в состав платы за содержание жилого помещения включаются расходы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4C478C" w:rsidRPr="004C478C" w:rsidRDefault="004C478C" w:rsidP="004C478C">
      <w:pPr>
        <w:jc w:val="both"/>
        <w:rPr>
          <w:rFonts w:ascii="Times New Roman" w:hAnsi="Times New Roman" w:cs="Times New Roman"/>
          <w:sz w:val="20"/>
          <w:szCs w:val="20"/>
        </w:rPr>
      </w:pP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Приложение 2</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к постановлению Администрации муниципального образования</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Пчевжинское сельское поселение Киришского муниципального района</w:t>
      </w:r>
    </w:p>
    <w:p w:rsidR="004C478C" w:rsidRPr="004C478C" w:rsidRDefault="004C478C" w:rsidP="004C478C">
      <w:pPr>
        <w:jc w:val="right"/>
        <w:rPr>
          <w:rFonts w:ascii="Times New Roman" w:hAnsi="Times New Roman" w:cs="Times New Roman"/>
          <w:sz w:val="20"/>
          <w:szCs w:val="20"/>
        </w:rPr>
      </w:pPr>
      <w:r w:rsidRPr="004C478C">
        <w:rPr>
          <w:rFonts w:ascii="Times New Roman" w:hAnsi="Times New Roman" w:cs="Times New Roman"/>
          <w:sz w:val="20"/>
          <w:szCs w:val="20"/>
        </w:rPr>
        <w:t>Ленинградской области № 97 от 29 июня 2021 года</w:t>
      </w:r>
    </w:p>
    <w:p w:rsidR="004C478C" w:rsidRPr="004C478C" w:rsidRDefault="004C478C" w:rsidP="004C478C">
      <w:pPr>
        <w:rPr>
          <w:rFonts w:ascii="Times New Roman" w:hAnsi="Times New Roman" w:cs="Times New Roman"/>
          <w:sz w:val="20"/>
          <w:szCs w:val="20"/>
        </w:rPr>
      </w:pPr>
    </w:p>
    <w:p w:rsidR="004C478C" w:rsidRPr="004C478C" w:rsidRDefault="004C478C" w:rsidP="004C478C">
      <w:pPr>
        <w:jc w:val="center"/>
        <w:rPr>
          <w:rFonts w:ascii="Times New Roman" w:hAnsi="Times New Roman" w:cs="Times New Roman"/>
          <w:sz w:val="20"/>
          <w:szCs w:val="20"/>
        </w:rPr>
      </w:pPr>
      <w:r w:rsidRPr="004C478C">
        <w:rPr>
          <w:rFonts w:ascii="Times New Roman" w:hAnsi="Times New Roman" w:cs="Times New Roman"/>
          <w:sz w:val="20"/>
          <w:szCs w:val="20"/>
        </w:rPr>
        <w:t>Размер платы для населения за услуги и работы по содержанию и по текущему ремонту общего имущества с 01 июля 2021г. 30 июня 2022 года</w:t>
      </w:r>
    </w:p>
    <w:p w:rsidR="004C478C" w:rsidRPr="004C478C" w:rsidRDefault="004C478C" w:rsidP="004C478C">
      <w:pPr>
        <w:jc w:val="center"/>
        <w:rPr>
          <w:rFonts w:ascii="Times New Roman" w:hAnsi="Times New Roman" w:cs="Times New Roman"/>
          <w:sz w:val="20"/>
          <w:szCs w:val="20"/>
        </w:rPr>
      </w:pPr>
    </w:p>
    <w:tbl>
      <w:tblPr>
        <w:tblW w:w="8500" w:type="dxa"/>
        <w:tblInd w:w="113" w:type="dxa"/>
        <w:tblLook w:val="04A0" w:firstRow="1" w:lastRow="0" w:firstColumn="1" w:lastColumn="0" w:noHBand="0" w:noVBand="1"/>
      </w:tblPr>
      <w:tblGrid>
        <w:gridCol w:w="4106"/>
        <w:gridCol w:w="1985"/>
        <w:gridCol w:w="2409"/>
      </w:tblGrid>
      <w:tr w:rsidR="004C478C" w:rsidRPr="004C478C" w:rsidTr="003E6559">
        <w:trPr>
          <w:trHeight w:val="505"/>
        </w:trPr>
        <w:tc>
          <w:tcPr>
            <w:tcW w:w="4106" w:type="dxa"/>
            <w:tcBorders>
              <w:top w:val="single" w:sz="4" w:space="0" w:color="auto"/>
              <w:left w:val="single" w:sz="4" w:space="0" w:color="auto"/>
              <w:bottom w:val="single" w:sz="4" w:space="0" w:color="auto"/>
              <w:right w:val="single" w:sz="4" w:space="0" w:color="auto"/>
            </w:tcBorders>
            <w:shd w:val="clear" w:color="000000" w:fill="CCFFFF"/>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Адрес</w:t>
            </w:r>
          </w:p>
        </w:tc>
        <w:tc>
          <w:tcPr>
            <w:tcW w:w="1985" w:type="dxa"/>
            <w:tcBorders>
              <w:top w:val="single" w:sz="4" w:space="0" w:color="auto"/>
              <w:left w:val="single" w:sz="4" w:space="0" w:color="auto"/>
              <w:bottom w:val="single" w:sz="4" w:space="0" w:color="auto"/>
              <w:right w:val="single" w:sz="4" w:space="0" w:color="auto"/>
            </w:tcBorders>
            <w:shd w:val="clear" w:color="000000" w:fill="CCFFFF"/>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Содержание</w:t>
            </w:r>
          </w:p>
        </w:tc>
        <w:tc>
          <w:tcPr>
            <w:tcW w:w="2409" w:type="dxa"/>
            <w:tcBorders>
              <w:top w:val="single" w:sz="4" w:space="0" w:color="auto"/>
              <w:left w:val="nil"/>
              <w:bottom w:val="single" w:sz="4" w:space="0" w:color="auto"/>
              <w:right w:val="single" w:sz="4" w:space="0" w:color="auto"/>
            </w:tcBorders>
            <w:shd w:val="clear" w:color="000000" w:fill="CCFFFF"/>
            <w:noWrap/>
            <w:vAlign w:val="bottom"/>
          </w:tcPr>
          <w:p w:rsidR="004C478C" w:rsidRPr="004C478C" w:rsidRDefault="004C478C" w:rsidP="003E6559">
            <w:pPr>
              <w:jc w:val="center"/>
              <w:rPr>
                <w:rFonts w:ascii="Times New Roman" w:hAnsi="Times New Roman" w:cs="Times New Roman"/>
                <w:b/>
                <w:bCs/>
                <w:sz w:val="20"/>
                <w:szCs w:val="20"/>
              </w:rPr>
            </w:pPr>
          </w:p>
          <w:p w:rsidR="004C478C" w:rsidRPr="004C478C" w:rsidRDefault="004C478C" w:rsidP="003E6559">
            <w:pPr>
              <w:jc w:val="center"/>
              <w:rPr>
                <w:rFonts w:ascii="Times New Roman" w:hAnsi="Times New Roman" w:cs="Times New Roman"/>
                <w:b/>
                <w:bCs/>
                <w:sz w:val="20"/>
                <w:szCs w:val="20"/>
              </w:rPr>
            </w:pPr>
            <w:r w:rsidRPr="004C478C">
              <w:rPr>
                <w:rFonts w:ascii="Times New Roman" w:hAnsi="Times New Roman" w:cs="Times New Roman"/>
                <w:sz w:val="20"/>
                <w:szCs w:val="20"/>
              </w:rPr>
              <w:t>Текущий ремонт</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2-я Набережная 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18,53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2-я Набережная 18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2-я Набережная 23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33,40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Вокзальная 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18,53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Вокзальная 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18,53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2 (кв. 2,3,7,8)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5,97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2 (кв. 1,4,5,6)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4,75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6А</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21,49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25,43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Гагарина 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Железнодорожная 3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Железнодорожная 4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Железнодорожная 9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Железнодорожная 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18,53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Железнодорожная 31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18,53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Клубная 1А</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Клубная 1Б</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Комарова 1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5,97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Комарова 2</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 xml:space="preserve">Комарова 6 </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2</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27,11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Лесная 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35,93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Октябрьская 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Октябрьская 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Октябрьская 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Октябрьская 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Октябрьская 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37,37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Совхозная 41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24,03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Сосновая 6 (ветх.)</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5,37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7,56</w:t>
            </w:r>
          </w:p>
        </w:tc>
      </w:tr>
      <w:tr w:rsidR="004C478C" w:rsidRPr="004C478C" w:rsidTr="003E655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C478C" w:rsidRPr="004C478C" w:rsidRDefault="004C478C" w:rsidP="003E6559">
            <w:pPr>
              <w:rPr>
                <w:rFonts w:ascii="Times New Roman" w:hAnsi="Times New Roman" w:cs="Times New Roman"/>
                <w:sz w:val="20"/>
                <w:szCs w:val="20"/>
              </w:rPr>
            </w:pPr>
            <w:r w:rsidRPr="004C478C">
              <w:rPr>
                <w:rFonts w:ascii="Times New Roman" w:hAnsi="Times New Roman" w:cs="Times New Roman"/>
                <w:sz w:val="20"/>
                <w:szCs w:val="20"/>
              </w:rPr>
              <w:t>Сосновая 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 xml:space="preserve">            25,44   </w:t>
            </w:r>
          </w:p>
        </w:tc>
        <w:tc>
          <w:tcPr>
            <w:tcW w:w="2409" w:type="dxa"/>
            <w:tcBorders>
              <w:top w:val="nil"/>
              <w:left w:val="nil"/>
              <w:bottom w:val="single" w:sz="4" w:space="0" w:color="auto"/>
              <w:right w:val="single" w:sz="4" w:space="0" w:color="auto"/>
            </w:tcBorders>
            <w:shd w:val="clear" w:color="auto" w:fill="auto"/>
            <w:noWrap/>
            <w:vAlign w:val="bottom"/>
          </w:tcPr>
          <w:p w:rsidR="004C478C" w:rsidRPr="004C478C" w:rsidRDefault="004C478C" w:rsidP="003E6559">
            <w:pPr>
              <w:jc w:val="center"/>
              <w:rPr>
                <w:rFonts w:ascii="Times New Roman" w:hAnsi="Times New Roman" w:cs="Times New Roman"/>
                <w:sz w:val="20"/>
                <w:szCs w:val="20"/>
              </w:rPr>
            </w:pPr>
            <w:r w:rsidRPr="004C478C">
              <w:rPr>
                <w:rFonts w:ascii="Times New Roman" w:hAnsi="Times New Roman" w:cs="Times New Roman"/>
                <w:sz w:val="20"/>
                <w:szCs w:val="20"/>
              </w:rPr>
              <w:t>9,04</w:t>
            </w:r>
          </w:p>
        </w:tc>
      </w:tr>
    </w:tbl>
    <w:p w:rsidR="004C478C" w:rsidRPr="004C478C" w:rsidRDefault="004C478C" w:rsidP="004C478C">
      <w:pPr>
        <w:jc w:val="both"/>
        <w:rPr>
          <w:rFonts w:ascii="Times New Roman" w:hAnsi="Times New Roman" w:cs="Times New Roman"/>
          <w:b/>
          <w:sz w:val="20"/>
          <w:szCs w:val="20"/>
        </w:rPr>
      </w:pPr>
    </w:p>
    <w:p w:rsidR="004C478C" w:rsidRDefault="004C478C" w:rsidP="004C478C">
      <w:pPr>
        <w:jc w:val="both"/>
        <w:rPr>
          <w:rFonts w:ascii="Times New Roman" w:hAnsi="Times New Roman" w:cs="Times New Roman"/>
          <w:b/>
          <w:sz w:val="20"/>
          <w:szCs w:val="20"/>
        </w:rPr>
      </w:pPr>
    </w:p>
    <w:p w:rsidR="004C478C" w:rsidRPr="004C478C" w:rsidRDefault="004C478C" w:rsidP="004C478C">
      <w:pPr>
        <w:jc w:val="both"/>
        <w:rPr>
          <w:rFonts w:ascii="Times New Roman" w:hAnsi="Times New Roman" w:cs="Times New Roman"/>
          <w:b/>
          <w:sz w:val="20"/>
          <w:szCs w:val="20"/>
        </w:rPr>
      </w:pPr>
      <w:r w:rsidRPr="004C478C">
        <w:rPr>
          <w:rFonts w:ascii="Times New Roman" w:hAnsi="Times New Roman" w:cs="Times New Roman"/>
          <w:b/>
          <w:sz w:val="20"/>
          <w:szCs w:val="20"/>
        </w:rPr>
        <w:t>РАСПОРЯЖЕНИЕ</w:t>
      </w:r>
      <w:r w:rsidRPr="004C478C">
        <w:rPr>
          <w:rFonts w:ascii="Times New Roman" w:hAnsi="Times New Roman" w:cs="Times New Roman"/>
          <w:b/>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ОБЛАСТИ от </w:t>
      </w:r>
      <w:r w:rsidRPr="004C478C">
        <w:rPr>
          <w:rFonts w:ascii="Times New Roman" w:hAnsi="Times New Roman" w:cs="Times New Roman"/>
          <w:b/>
          <w:sz w:val="20"/>
          <w:szCs w:val="20"/>
        </w:rPr>
        <w:t xml:space="preserve">24 июня 2021 года № 49 </w:t>
      </w:r>
      <w:r w:rsidRPr="004C478C">
        <w:rPr>
          <w:rFonts w:ascii="Times New Roman" w:hAnsi="Times New Roman" w:cs="Times New Roman"/>
          <w:b/>
          <w:sz w:val="20"/>
          <w:szCs w:val="20"/>
        </w:rPr>
        <w:t>«О наделении полномочиями должностных лиц, уполномоченных составлять протоколы»</w:t>
      </w:r>
    </w:p>
    <w:p w:rsidR="004C478C" w:rsidRPr="004C478C" w:rsidRDefault="004C478C" w:rsidP="004C478C">
      <w:pPr>
        <w:tabs>
          <w:tab w:val="left" w:pos="0"/>
          <w:tab w:val="left" w:pos="360"/>
        </w:tabs>
        <w:ind w:firstLine="709"/>
        <w:jc w:val="both"/>
        <w:rPr>
          <w:rFonts w:ascii="Times New Roman" w:hAnsi="Times New Roman" w:cs="Times New Roman"/>
          <w:sz w:val="20"/>
          <w:szCs w:val="20"/>
        </w:rPr>
      </w:pPr>
      <w:r w:rsidRPr="004C478C">
        <w:rPr>
          <w:rFonts w:ascii="Times New Roman" w:hAnsi="Times New Roman" w:cs="Times New Roman"/>
          <w:sz w:val="20"/>
          <w:szCs w:val="20"/>
        </w:rPr>
        <w:t>В соответствии со статьей 14 Федерального закона от 06.10.2003г. №131-ФЗ «Об общих принципах организации местного самоуправления РФ», законом Ленинградской области от 02.07.2003г. № 47-оз «Об административных правонарушениях»:</w:t>
      </w:r>
    </w:p>
    <w:p w:rsidR="004C478C" w:rsidRPr="004C478C" w:rsidRDefault="004C478C" w:rsidP="004C478C">
      <w:pPr>
        <w:tabs>
          <w:tab w:val="left" w:pos="0"/>
          <w:tab w:val="left" w:pos="360"/>
        </w:tabs>
        <w:ind w:firstLine="709"/>
        <w:jc w:val="both"/>
        <w:rPr>
          <w:rStyle w:val="a4"/>
          <w:rFonts w:ascii="Times New Roman" w:hAnsi="Times New Roman" w:cs="Times New Roman"/>
          <w:color w:val="auto"/>
          <w:sz w:val="20"/>
          <w:szCs w:val="20"/>
        </w:rPr>
      </w:pPr>
      <w:r w:rsidRPr="004C478C">
        <w:rPr>
          <w:rFonts w:ascii="Times New Roman" w:hAnsi="Times New Roman" w:cs="Times New Roman"/>
          <w:sz w:val="20"/>
          <w:szCs w:val="20"/>
        </w:rPr>
        <w:t xml:space="preserve">1.  Наделить полномочиями по составлению протоколов об административных правонарушениях, предусмотренных </w:t>
      </w:r>
      <w:r w:rsidRPr="004C478C">
        <w:rPr>
          <w:rFonts w:ascii="Times New Roman" w:hAnsi="Times New Roman" w:cs="Times New Roman"/>
          <w:sz w:val="20"/>
          <w:szCs w:val="20"/>
          <w:shd w:val="clear" w:color="auto" w:fill="FFFFFF"/>
        </w:rPr>
        <w:t>законом</w:t>
      </w:r>
      <w:r w:rsidRPr="004C478C">
        <w:rPr>
          <w:rFonts w:ascii="Times New Roman" w:hAnsi="Times New Roman" w:cs="Times New Roman"/>
          <w:sz w:val="20"/>
          <w:szCs w:val="20"/>
        </w:rPr>
        <w:t xml:space="preserve"> Ленинградской области от 02.07.2003 № 47-оз «Об административных правонарушениях» на территории муниципального образования Пчевжинское сельское поселение Киришского муниципального района Ленинградской области</w:t>
      </w:r>
      <w:r w:rsidRPr="004C478C">
        <w:rPr>
          <w:rFonts w:ascii="Times New Roman" w:hAnsi="Times New Roman" w:cs="Times New Roman"/>
          <w:sz w:val="20"/>
          <w:szCs w:val="20"/>
        </w:rPr>
        <w:fldChar w:fldCharType="begin"/>
      </w:r>
      <w:r w:rsidRPr="004C478C">
        <w:rPr>
          <w:rFonts w:ascii="Times New Roman" w:hAnsi="Times New Roman" w:cs="Times New Roman"/>
          <w:sz w:val="20"/>
          <w:szCs w:val="20"/>
        </w:rPr>
        <w:instrText xml:space="preserve"> HYPERLINK "http://internet.garant.ru/" \l "/document/7995128/entry/202" </w:instrText>
      </w:r>
      <w:r w:rsidRPr="004C478C">
        <w:rPr>
          <w:rFonts w:ascii="Times New Roman" w:hAnsi="Times New Roman" w:cs="Times New Roman"/>
          <w:sz w:val="20"/>
          <w:szCs w:val="20"/>
        </w:rPr>
      </w:r>
      <w:r w:rsidRPr="004C478C">
        <w:rPr>
          <w:rFonts w:ascii="Times New Roman" w:hAnsi="Times New Roman" w:cs="Times New Roman"/>
          <w:sz w:val="20"/>
          <w:szCs w:val="20"/>
        </w:rPr>
        <w:fldChar w:fldCharType="separate"/>
      </w:r>
      <w:r w:rsidRPr="004C478C">
        <w:rPr>
          <w:rStyle w:val="a4"/>
          <w:rFonts w:ascii="Times New Roman" w:hAnsi="Times New Roman" w:cs="Times New Roman"/>
          <w:color w:val="auto"/>
          <w:sz w:val="20"/>
          <w:szCs w:val="20"/>
          <w:shd w:val="clear" w:color="auto" w:fill="FFFFFF"/>
        </w:rPr>
        <w:t>:</w:t>
      </w:r>
    </w:p>
    <w:p w:rsidR="004C478C" w:rsidRPr="004C478C" w:rsidRDefault="004C478C" w:rsidP="004C478C">
      <w:pPr>
        <w:tabs>
          <w:tab w:val="left" w:pos="0"/>
          <w:tab w:val="left" w:pos="360"/>
        </w:tabs>
        <w:ind w:firstLine="709"/>
        <w:jc w:val="both"/>
        <w:rPr>
          <w:rFonts w:ascii="Times New Roman" w:hAnsi="Times New Roman" w:cs="Times New Roman"/>
          <w:sz w:val="20"/>
          <w:szCs w:val="20"/>
        </w:rPr>
      </w:pPr>
      <w:r w:rsidRPr="004C478C">
        <w:rPr>
          <w:rStyle w:val="a4"/>
          <w:rFonts w:ascii="Times New Roman" w:hAnsi="Times New Roman" w:cs="Times New Roman"/>
          <w:color w:val="auto"/>
          <w:sz w:val="20"/>
          <w:szCs w:val="20"/>
          <w:shd w:val="clear" w:color="auto" w:fill="FFFFFF"/>
        </w:rPr>
        <w:t>1.1. статьями 2.2</w:t>
      </w:r>
      <w:r w:rsidRPr="004C478C">
        <w:rPr>
          <w:rFonts w:ascii="Times New Roman" w:hAnsi="Times New Roman" w:cs="Times New Roman"/>
          <w:sz w:val="20"/>
          <w:szCs w:val="20"/>
        </w:rPr>
        <w:fldChar w:fldCharType="end"/>
      </w:r>
      <w:r w:rsidRPr="004C478C">
        <w:rPr>
          <w:rFonts w:ascii="Times New Roman" w:hAnsi="Times New Roman" w:cs="Times New Roman"/>
          <w:sz w:val="20"/>
          <w:szCs w:val="20"/>
          <w:shd w:val="clear" w:color="auto" w:fill="FFFFFF"/>
        </w:rPr>
        <w:t>, </w:t>
      </w:r>
      <w:hyperlink r:id="rId19" w:anchor="/document/7995128/entry/221" w:history="1">
        <w:r w:rsidRPr="004C478C">
          <w:rPr>
            <w:rStyle w:val="a4"/>
            <w:rFonts w:ascii="Times New Roman" w:hAnsi="Times New Roman" w:cs="Times New Roman"/>
            <w:color w:val="auto"/>
            <w:sz w:val="20"/>
            <w:szCs w:val="20"/>
            <w:shd w:val="clear" w:color="auto" w:fill="FFFFFF"/>
          </w:rPr>
          <w:t>2.2_1</w:t>
        </w:r>
      </w:hyperlink>
      <w:r w:rsidRPr="004C478C">
        <w:rPr>
          <w:rFonts w:ascii="Times New Roman" w:hAnsi="Times New Roman" w:cs="Times New Roman"/>
          <w:sz w:val="20"/>
          <w:szCs w:val="20"/>
          <w:shd w:val="clear" w:color="auto" w:fill="FFFFFF"/>
        </w:rPr>
        <w:t>, </w:t>
      </w:r>
      <w:hyperlink r:id="rId20" w:anchor="/document/7995128/entry/203" w:history="1">
        <w:r w:rsidRPr="004C478C">
          <w:rPr>
            <w:rStyle w:val="a4"/>
            <w:rFonts w:ascii="Times New Roman" w:hAnsi="Times New Roman" w:cs="Times New Roman"/>
            <w:color w:val="auto"/>
            <w:sz w:val="20"/>
            <w:szCs w:val="20"/>
            <w:shd w:val="clear" w:color="auto" w:fill="FFFFFF"/>
          </w:rPr>
          <w:t>2.3</w:t>
        </w:r>
      </w:hyperlink>
      <w:r w:rsidRPr="004C478C">
        <w:rPr>
          <w:rFonts w:ascii="Times New Roman" w:hAnsi="Times New Roman" w:cs="Times New Roman"/>
          <w:sz w:val="20"/>
          <w:szCs w:val="20"/>
          <w:shd w:val="clear" w:color="auto" w:fill="FFFFFF"/>
        </w:rPr>
        <w:t>, </w:t>
      </w:r>
      <w:hyperlink r:id="rId21" w:anchor="/document/7995128/entry/211" w:history="1">
        <w:r w:rsidRPr="004C478C">
          <w:rPr>
            <w:rStyle w:val="a4"/>
            <w:rFonts w:ascii="Times New Roman" w:hAnsi="Times New Roman" w:cs="Times New Roman"/>
            <w:color w:val="auto"/>
            <w:sz w:val="20"/>
            <w:szCs w:val="20"/>
            <w:shd w:val="clear" w:color="auto" w:fill="FFFFFF"/>
          </w:rPr>
          <w:t>2.11</w:t>
        </w:r>
      </w:hyperlink>
      <w:r w:rsidRPr="004C478C">
        <w:rPr>
          <w:rFonts w:ascii="Times New Roman" w:hAnsi="Times New Roman" w:cs="Times New Roman"/>
          <w:sz w:val="20"/>
          <w:szCs w:val="20"/>
          <w:shd w:val="clear" w:color="auto" w:fill="FFFFFF"/>
        </w:rPr>
        <w:t>, </w:t>
      </w:r>
      <w:hyperlink r:id="rId22" w:anchor="/document/7995128/entry/32" w:history="1">
        <w:r w:rsidRPr="004C478C">
          <w:rPr>
            <w:rStyle w:val="a4"/>
            <w:rFonts w:ascii="Times New Roman" w:hAnsi="Times New Roman" w:cs="Times New Roman"/>
            <w:color w:val="auto"/>
            <w:sz w:val="20"/>
            <w:szCs w:val="20"/>
            <w:shd w:val="clear" w:color="auto" w:fill="FFFFFF"/>
          </w:rPr>
          <w:t>3.2</w:t>
        </w:r>
      </w:hyperlink>
      <w:r w:rsidRPr="004C478C">
        <w:rPr>
          <w:rFonts w:ascii="Times New Roman" w:hAnsi="Times New Roman" w:cs="Times New Roman"/>
          <w:sz w:val="20"/>
          <w:szCs w:val="20"/>
          <w:shd w:val="clear" w:color="auto" w:fill="FFFFFF"/>
        </w:rPr>
        <w:t>, </w:t>
      </w:r>
      <w:hyperlink r:id="rId23" w:anchor="/document/7995128/entry/303" w:history="1">
        <w:r w:rsidRPr="004C478C">
          <w:rPr>
            <w:rStyle w:val="a4"/>
            <w:rFonts w:ascii="Times New Roman" w:hAnsi="Times New Roman" w:cs="Times New Roman"/>
            <w:color w:val="auto"/>
            <w:sz w:val="20"/>
            <w:szCs w:val="20"/>
            <w:shd w:val="clear" w:color="auto" w:fill="FFFFFF"/>
          </w:rPr>
          <w:t>3.3</w:t>
        </w:r>
      </w:hyperlink>
      <w:r w:rsidRPr="004C478C">
        <w:rPr>
          <w:rFonts w:ascii="Times New Roman" w:hAnsi="Times New Roman" w:cs="Times New Roman"/>
          <w:sz w:val="20"/>
          <w:szCs w:val="20"/>
          <w:shd w:val="clear" w:color="auto" w:fill="FFFFFF"/>
        </w:rPr>
        <w:t>, </w:t>
      </w:r>
      <w:hyperlink r:id="rId24" w:anchor="/document/7995128/entry/305" w:history="1">
        <w:r w:rsidRPr="004C478C">
          <w:rPr>
            <w:rStyle w:val="a4"/>
            <w:rFonts w:ascii="Times New Roman" w:hAnsi="Times New Roman" w:cs="Times New Roman"/>
            <w:color w:val="auto"/>
            <w:sz w:val="20"/>
            <w:szCs w:val="20"/>
            <w:shd w:val="clear" w:color="auto" w:fill="FFFFFF"/>
          </w:rPr>
          <w:t>3.5</w:t>
        </w:r>
      </w:hyperlink>
      <w:r w:rsidRPr="004C478C">
        <w:rPr>
          <w:rFonts w:ascii="Times New Roman" w:hAnsi="Times New Roman" w:cs="Times New Roman"/>
          <w:sz w:val="20"/>
          <w:szCs w:val="20"/>
          <w:shd w:val="clear" w:color="auto" w:fill="FFFFFF"/>
        </w:rPr>
        <w:t>, </w:t>
      </w:r>
      <w:hyperlink r:id="rId25" w:anchor="/document/7995128/entry/206223" w:history="1"/>
      <w:r w:rsidRPr="004C478C">
        <w:rPr>
          <w:rFonts w:ascii="Times New Roman" w:hAnsi="Times New Roman" w:cs="Times New Roman"/>
          <w:sz w:val="20"/>
          <w:szCs w:val="20"/>
        </w:rPr>
        <w:t>3.7- Шахматову Наталью Анатольевну, специалиста 1 категории администрации.</w:t>
      </w:r>
    </w:p>
    <w:p w:rsidR="004C478C" w:rsidRPr="004C478C" w:rsidRDefault="004C478C" w:rsidP="004C478C">
      <w:pPr>
        <w:tabs>
          <w:tab w:val="left" w:pos="0"/>
          <w:tab w:val="left" w:pos="360"/>
        </w:tabs>
        <w:ind w:firstLine="709"/>
        <w:jc w:val="both"/>
        <w:rPr>
          <w:rFonts w:ascii="Times New Roman" w:hAnsi="Times New Roman" w:cs="Times New Roman"/>
          <w:sz w:val="20"/>
          <w:szCs w:val="20"/>
        </w:rPr>
      </w:pPr>
      <w:r w:rsidRPr="004C478C">
        <w:rPr>
          <w:rFonts w:ascii="Times New Roman" w:hAnsi="Times New Roman" w:cs="Times New Roman"/>
          <w:sz w:val="20"/>
          <w:szCs w:val="20"/>
        </w:rPr>
        <w:t xml:space="preserve">1.2.    статьями </w:t>
      </w:r>
      <w:hyperlink r:id="rId26" w:anchor="/document/7995128/entry/406" w:history="1">
        <w:r w:rsidRPr="004C478C">
          <w:rPr>
            <w:rStyle w:val="a4"/>
            <w:rFonts w:ascii="Times New Roman" w:hAnsi="Times New Roman" w:cs="Times New Roman"/>
            <w:color w:val="auto"/>
            <w:sz w:val="20"/>
            <w:szCs w:val="20"/>
            <w:shd w:val="clear" w:color="auto" w:fill="FFFFFF"/>
          </w:rPr>
          <w:t>4.6</w:t>
        </w:r>
      </w:hyperlink>
      <w:r w:rsidRPr="004C478C">
        <w:rPr>
          <w:rFonts w:ascii="Times New Roman" w:hAnsi="Times New Roman" w:cs="Times New Roman"/>
          <w:sz w:val="20"/>
          <w:szCs w:val="20"/>
          <w:shd w:val="clear" w:color="auto" w:fill="FFFFFF"/>
        </w:rPr>
        <w:t>, </w:t>
      </w:r>
      <w:hyperlink r:id="rId27" w:anchor="/document/7995128/entry/407" w:history="1">
        <w:r w:rsidRPr="004C478C">
          <w:rPr>
            <w:rStyle w:val="a4"/>
            <w:rFonts w:ascii="Times New Roman" w:hAnsi="Times New Roman" w:cs="Times New Roman"/>
            <w:color w:val="auto"/>
            <w:sz w:val="20"/>
            <w:szCs w:val="20"/>
            <w:shd w:val="clear" w:color="auto" w:fill="FFFFFF"/>
          </w:rPr>
          <w:t>4.7</w:t>
        </w:r>
      </w:hyperlink>
      <w:r w:rsidRPr="004C478C">
        <w:rPr>
          <w:rFonts w:ascii="Times New Roman" w:hAnsi="Times New Roman" w:cs="Times New Roman"/>
          <w:sz w:val="20"/>
          <w:szCs w:val="20"/>
          <w:shd w:val="clear" w:color="auto" w:fill="FFFFFF"/>
        </w:rPr>
        <w:t>,</w:t>
      </w:r>
      <w:r w:rsidRPr="004C478C">
        <w:rPr>
          <w:rFonts w:ascii="Times New Roman" w:hAnsi="Times New Roman" w:cs="Times New Roman"/>
          <w:sz w:val="20"/>
          <w:szCs w:val="20"/>
        </w:rPr>
        <w:t xml:space="preserve"> </w:t>
      </w:r>
      <w:hyperlink r:id="rId28" w:anchor="/document/7995128/entry/408" w:history="1">
        <w:r w:rsidRPr="004C478C">
          <w:rPr>
            <w:rStyle w:val="a4"/>
            <w:rFonts w:ascii="Times New Roman" w:hAnsi="Times New Roman" w:cs="Times New Roman"/>
            <w:color w:val="auto"/>
            <w:sz w:val="20"/>
            <w:szCs w:val="20"/>
            <w:shd w:val="clear" w:color="auto" w:fill="FFFFFF"/>
          </w:rPr>
          <w:t>4.8</w:t>
        </w:r>
      </w:hyperlink>
      <w:r w:rsidRPr="004C478C">
        <w:rPr>
          <w:rFonts w:ascii="Times New Roman" w:hAnsi="Times New Roman" w:cs="Times New Roman"/>
          <w:sz w:val="20"/>
          <w:szCs w:val="20"/>
          <w:shd w:val="clear" w:color="auto" w:fill="FFFFFF"/>
        </w:rPr>
        <w:t>,</w:t>
      </w:r>
      <w:r w:rsidRPr="004C478C">
        <w:rPr>
          <w:rFonts w:ascii="Times New Roman" w:hAnsi="Times New Roman" w:cs="Times New Roman"/>
          <w:sz w:val="20"/>
          <w:szCs w:val="20"/>
        </w:rPr>
        <w:t xml:space="preserve"> </w:t>
      </w:r>
      <w:hyperlink r:id="rId29" w:anchor="/document/7995128/entry/410" w:history="1">
        <w:r w:rsidRPr="004C478C">
          <w:rPr>
            <w:rStyle w:val="a4"/>
            <w:rFonts w:ascii="Times New Roman" w:hAnsi="Times New Roman" w:cs="Times New Roman"/>
            <w:color w:val="auto"/>
            <w:sz w:val="20"/>
            <w:szCs w:val="20"/>
            <w:shd w:val="clear" w:color="auto" w:fill="FFFFFF"/>
          </w:rPr>
          <w:t>4.10</w:t>
        </w:r>
      </w:hyperlink>
      <w:r w:rsidRPr="004C478C">
        <w:rPr>
          <w:rFonts w:ascii="Times New Roman" w:hAnsi="Times New Roman" w:cs="Times New Roman"/>
          <w:sz w:val="20"/>
          <w:szCs w:val="20"/>
          <w:shd w:val="clear" w:color="auto" w:fill="FFFFFF"/>
        </w:rPr>
        <w:t xml:space="preserve"> – Писакину Ирину Игоревну, </w:t>
      </w:r>
      <w:r w:rsidRPr="004C478C">
        <w:rPr>
          <w:rFonts w:ascii="Times New Roman" w:hAnsi="Times New Roman" w:cs="Times New Roman"/>
          <w:sz w:val="20"/>
          <w:szCs w:val="20"/>
        </w:rPr>
        <w:t>специалиста 1 категории администрации.</w:t>
      </w:r>
    </w:p>
    <w:p w:rsidR="004C478C" w:rsidRPr="004C478C" w:rsidRDefault="004C478C" w:rsidP="004C478C">
      <w:pPr>
        <w:tabs>
          <w:tab w:val="left" w:pos="0"/>
          <w:tab w:val="left" w:pos="360"/>
        </w:tabs>
        <w:ind w:firstLine="709"/>
        <w:jc w:val="both"/>
        <w:rPr>
          <w:rFonts w:ascii="Times New Roman" w:hAnsi="Times New Roman" w:cs="Times New Roman"/>
          <w:sz w:val="20"/>
          <w:szCs w:val="20"/>
          <w:shd w:val="clear" w:color="auto" w:fill="FFFFFF"/>
        </w:rPr>
      </w:pPr>
      <w:r w:rsidRPr="004C478C">
        <w:rPr>
          <w:rFonts w:ascii="Times New Roman" w:hAnsi="Times New Roman" w:cs="Times New Roman"/>
          <w:sz w:val="20"/>
          <w:szCs w:val="20"/>
        </w:rPr>
        <w:t xml:space="preserve">1.3. статьями </w:t>
      </w:r>
      <w:hyperlink r:id="rId30" w:anchor="/document/7995128/entry/404" w:history="1">
        <w:r w:rsidRPr="004C478C">
          <w:rPr>
            <w:rStyle w:val="a4"/>
            <w:rFonts w:ascii="Times New Roman" w:hAnsi="Times New Roman" w:cs="Times New Roman"/>
            <w:color w:val="auto"/>
            <w:sz w:val="20"/>
            <w:szCs w:val="20"/>
            <w:shd w:val="clear" w:color="auto" w:fill="FFFFFF"/>
          </w:rPr>
          <w:t>4.4</w:t>
        </w:r>
      </w:hyperlink>
      <w:r w:rsidRPr="004C478C">
        <w:rPr>
          <w:rFonts w:ascii="Times New Roman" w:hAnsi="Times New Roman" w:cs="Times New Roman"/>
          <w:sz w:val="20"/>
          <w:szCs w:val="20"/>
          <w:shd w:val="clear" w:color="auto" w:fill="FFFFFF"/>
        </w:rPr>
        <w:t>, </w:t>
      </w:r>
      <w:hyperlink r:id="rId31" w:anchor="/document/7995128/entry/405" w:history="1">
        <w:r w:rsidRPr="004C478C">
          <w:rPr>
            <w:rStyle w:val="a4"/>
            <w:rFonts w:ascii="Times New Roman" w:hAnsi="Times New Roman" w:cs="Times New Roman"/>
            <w:color w:val="auto"/>
            <w:sz w:val="20"/>
            <w:szCs w:val="20"/>
            <w:shd w:val="clear" w:color="auto" w:fill="FFFFFF"/>
          </w:rPr>
          <w:t>4.5</w:t>
        </w:r>
      </w:hyperlink>
      <w:r w:rsidRPr="004C478C">
        <w:rPr>
          <w:rFonts w:ascii="Times New Roman" w:hAnsi="Times New Roman" w:cs="Times New Roman"/>
          <w:sz w:val="20"/>
          <w:szCs w:val="20"/>
          <w:shd w:val="clear" w:color="auto" w:fill="FFFFFF"/>
        </w:rPr>
        <w:t>,</w:t>
      </w:r>
      <w:hyperlink r:id="rId32" w:anchor="/document/7995128/entry/49" w:history="1">
        <w:r w:rsidRPr="004C478C">
          <w:rPr>
            <w:rStyle w:val="a4"/>
            <w:rFonts w:ascii="Times New Roman" w:hAnsi="Times New Roman" w:cs="Times New Roman"/>
            <w:color w:val="auto"/>
            <w:sz w:val="20"/>
            <w:szCs w:val="20"/>
            <w:shd w:val="clear" w:color="auto" w:fill="FFFFFF"/>
          </w:rPr>
          <w:t>4.9</w:t>
        </w:r>
      </w:hyperlink>
      <w:r w:rsidRPr="004C478C">
        <w:rPr>
          <w:rFonts w:ascii="Times New Roman" w:hAnsi="Times New Roman" w:cs="Times New Roman"/>
          <w:sz w:val="20"/>
          <w:szCs w:val="20"/>
          <w:shd w:val="clear" w:color="auto" w:fill="FFFFFF"/>
        </w:rPr>
        <w:t>,</w:t>
      </w:r>
      <w:hyperlink r:id="rId33" w:anchor="/document/7995128/entry/412" w:history="1">
        <w:r w:rsidRPr="004C478C">
          <w:rPr>
            <w:rStyle w:val="a4"/>
            <w:rFonts w:ascii="Times New Roman" w:hAnsi="Times New Roman" w:cs="Times New Roman"/>
            <w:color w:val="auto"/>
            <w:sz w:val="20"/>
            <w:szCs w:val="20"/>
            <w:shd w:val="clear" w:color="auto" w:fill="FFFFFF"/>
          </w:rPr>
          <w:t>4.12</w:t>
        </w:r>
      </w:hyperlink>
      <w:r w:rsidRPr="004C478C">
        <w:rPr>
          <w:rFonts w:ascii="Times New Roman" w:hAnsi="Times New Roman" w:cs="Times New Roman"/>
          <w:sz w:val="20"/>
          <w:szCs w:val="20"/>
          <w:shd w:val="clear" w:color="auto" w:fill="FFFFFF"/>
        </w:rPr>
        <w:t>, </w:t>
      </w:r>
      <w:hyperlink r:id="rId34" w:anchor="/document/7995128/entry/801" w:history="1">
        <w:r w:rsidRPr="004C478C">
          <w:rPr>
            <w:rStyle w:val="a4"/>
            <w:rFonts w:ascii="Times New Roman" w:hAnsi="Times New Roman" w:cs="Times New Roman"/>
            <w:color w:val="auto"/>
            <w:sz w:val="20"/>
            <w:szCs w:val="20"/>
            <w:shd w:val="clear" w:color="auto" w:fill="FFFFFF"/>
          </w:rPr>
          <w:t>8.1</w:t>
        </w:r>
      </w:hyperlink>
      <w:r w:rsidRPr="004C478C">
        <w:rPr>
          <w:rFonts w:ascii="Times New Roman" w:hAnsi="Times New Roman" w:cs="Times New Roman"/>
          <w:sz w:val="20"/>
          <w:szCs w:val="20"/>
          <w:shd w:val="clear" w:color="auto" w:fill="FFFFFF"/>
        </w:rPr>
        <w:t> (в отношении предоставления муниципальных услуг),9.1 – Поподько Ханию Ханиевну, заместителя главы администрации.</w:t>
      </w:r>
    </w:p>
    <w:p w:rsidR="004C478C" w:rsidRPr="004C478C" w:rsidRDefault="004C478C" w:rsidP="004C478C">
      <w:pPr>
        <w:tabs>
          <w:tab w:val="left" w:pos="0"/>
          <w:tab w:val="left" w:pos="360"/>
        </w:tabs>
        <w:ind w:firstLine="709"/>
        <w:jc w:val="both"/>
        <w:rPr>
          <w:rFonts w:ascii="Times New Roman" w:hAnsi="Times New Roman" w:cs="Times New Roman"/>
          <w:sz w:val="20"/>
          <w:szCs w:val="20"/>
          <w:shd w:val="clear" w:color="auto" w:fill="FFFFFF"/>
        </w:rPr>
      </w:pPr>
      <w:r w:rsidRPr="004C478C">
        <w:rPr>
          <w:rFonts w:ascii="Times New Roman" w:hAnsi="Times New Roman" w:cs="Times New Roman"/>
          <w:sz w:val="20"/>
          <w:szCs w:val="20"/>
          <w:shd w:val="clear" w:color="auto" w:fill="FFFFFF"/>
        </w:rPr>
        <w:t xml:space="preserve">1.4. статьями </w:t>
      </w:r>
      <w:hyperlink r:id="rId35" w:anchor="/document/7995128/entry/206" w:history="1">
        <w:r w:rsidRPr="004C478C">
          <w:rPr>
            <w:rStyle w:val="a4"/>
            <w:rFonts w:ascii="Times New Roman" w:hAnsi="Times New Roman" w:cs="Times New Roman"/>
            <w:color w:val="auto"/>
            <w:sz w:val="20"/>
            <w:szCs w:val="20"/>
            <w:shd w:val="clear" w:color="auto" w:fill="FFFFFF"/>
          </w:rPr>
          <w:t>2.6</w:t>
        </w:r>
      </w:hyperlink>
      <w:r w:rsidRPr="004C478C">
        <w:rPr>
          <w:rFonts w:ascii="Times New Roman" w:hAnsi="Times New Roman" w:cs="Times New Roman"/>
          <w:sz w:val="20"/>
          <w:szCs w:val="20"/>
          <w:shd w:val="clear" w:color="auto" w:fill="FFFFFF"/>
        </w:rPr>
        <w:t>, </w:t>
      </w:r>
      <w:hyperlink r:id="rId36" w:anchor="/document/7995128/entry/2010" w:history="1">
        <w:r w:rsidRPr="004C478C">
          <w:rPr>
            <w:rStyle w:val="a4"/>
            <w:rFonts w:ascii="Times New Roman" w:hAnsi="Times New Roman" w:cs="Times New Roman"/>
            <w:color w:val="auto"/>
            <w:sz w:val="20"/>
            <w:szCs w:val="20"/>
            <w:shd w:val="clear" w:color="auto" w:fill="FFFFFF"/>
          </w:rPr>
          <w:t>2.10</w:t>
        </w:r>
      </w:hyperlink>
      <w:r w:rsidRPr="004C478C">
        <w:rPr>
          <w:rFonts w:ascii="Times New Roman" w:hAnsi="Times New Roman" w:cs="Times New Roman"/>
          <w:sz w:val="20"/>
          <w:szCs w:val="20"/>
        </w:rPr>
        <w:t>, 2.10-1, 2.10-2</w:t>
      </w:r>
      <w:r w:rsidRPr="004C478C">
        <w:rPr>
          <w:rFonts w:ascii="Times New Roman" w:hAnsi="Times New Roman" w:cs="Times New Roman"/>
          <w:sz w:val="20"/>
          <w:szCs w:val="20"/>
          <w:shd w:val="clear" w:color="auto" w:fill="FFFFFF"/>
        </w:rPr>
        <w:t>, 2.10-3, 2.13,</w:t>
      </w:r>
      <w:hyperlink r:id="rId37" w:anchor="/document/7995128/entry/402" w:history="1">
        <w:r w:rsidRPr="004C478C">
          <w:rPr>
            <w:rStyle w:val="a4"/>
            <w:rFonts w:ascii="Times New Roman" w:hAnsi="Times New Roman" w:cs="Times New Roman"/>
            <w:color w:val="auto"/>
            <w:sz w:val="20"/>
            <w:szCs w:val="20"/>
            <w:shd w:val="clear" w:color="auto" w:fill="FFFFFF"/>
          </w:rPr>
          <w:t>4.2</w:t>
        </w:r>
      </w:hyperlink>
      <w:r w:rsidRPr="004C478C">
        <w:rPr>
          <w:rFonts w:ascii="Times New Roman" w:hAnsi="Times New Roman" w:cs="Times New Roman"/>
          <w:sz w:val="20"/>
          <w:szCs w:val="20"/>
          <w:shd w:val="clear" w:color="auto" w:fill="FFFFFF"/>
        </w:rPr>
        <w:t>, </w:t>
      </w:r>
      <w:hyperlink r:id="rId38" w:anchor="/document/7995128/entry/403" w:history="1">
        <w:r w:rsidRPr="004C478C">
          <w:rPr>
            <w:rStyle w:val="a4"/>
            <w:rFonts w:ascii="Times New Roman" w:hAnsi="Times New Roman" w:cs="Times New Roman"/>
            <w:color w:val="auto"/>
            <w:sz w:val="20"/>
            <w:szCs w:val="20"/>
            <w:shd w:val="clear" w:color="auto" w:fill="FFFFFF"/>
          </w:rPr>
          <w:t>4.3</w:t>
        </w:r>
      </w:hyperlink>
      <w:r w:rsidRPr="004C478C">
        <w:rPr>
          <w:rFonts w:ascii="Times New Roman" w:hAnsi="Times New Roman" w:cs="Times New Roman"/>
          <w:sz w:val="20"/>
          <w:szCs w:val="20"/>
          <w:shd w:val="clear" w:color="auto" w:fill="FFFFFF"/>
        </w:rPr>
        <w:t>, </w:t>
      </w:r>
      <w:hyperlink r:id="rId39" w:anchor="/document/7995128/entry/411" w:history="1">
        <w:r w:rsidRPr="004C478C">
          <w:rPr>
            <w:rStyle w:val="a4"/>
            <w:rFonts w:ascii="Times New Roman" w:hAnsi="Times New Roman" w:cs="Times New Roman"/>
            <w:color w:val="auto"/>
            <w:sz w:val="20"/>
            <w:szCs w:val="20"/>
            <w:shd w:val="clear" w:color="auto" w:fill="FFFFFF"/>
          </w:rPr>
          <w:t>4.11</w:t>
        </w:r>
      </w:hyperlink>
      <w:r w:rsidRPr="004C478C">
        <w:rPr>
          <w:rFonts w:ascii="Times New Roman" w:hAnsi="Times New Roman" w:cs="Times New Roman"/>
          <w:sz w:val="20"/>
          <w:szCs w:val="20"/>
          <w:shd w:val="clear" w:color="auto" w:fill="FFFFFF"/>
        </w:rPr>
        <w:t>,  </w:t>
      </w:r>
      <w:hyperlink r:id="rId40" w:anchor="/document/7995128/entry/206228" w:history="1">
        <w:r w:rsidRPr="004C478C">
          <w:rPr>
            <w:rStyle w:val="a4"/>
            <w:rFonts w:ascii="Times New Roman" w:hAnsi="Times New Roman" w:cs="Times New Roman"/>
            <w:color w:val="auto"/>
            <w:sz w:val="20"/>
            <w:szCs w:val="20"/>
            <w:shd w:val="clear" w:color="auto" w:fill="FFFFFF"/>
          </w:rPr>
          <w:t>4.13</w:t>
        </w:r>
      </w:hyperlink>
      <w:r w:rsidRPr="004C478C">
        <w:rPr>
          <w:rFonts w:ascii="Times New Roman" w:hAnsi="Times New Roman" w:cs="Times New Roman"/>
          <w:sz w:val="20"/>
          <w:szCs w:val="20"/>
          <w:shd w:val="clear" w:color="auto" w:fill="FFFFFF"/>
        </w:rPr>
        <w:t> (в отношении автомобильных дорог общего пользования местного значения), </w:t>
      </w:r>
      <w:hyperlink r:id="rId41" w:anchor="/document/7995128/entry/72" w:history="1">
        <w:r w:rsidRPr="004C478C">
          <w:rPr>
            <w:rStyle w:val="a4"/>
            <w:rFonts w:ascii="Times New Roman" w:hAnsi="Times New Roman" w:cs="Times New Roman"/>
            <w:color w:val="auto"/>
            <w:sz w:val="20"/>
            <w:szCs w:val="20"/>
            <w:shd w:val="clear" w:color="auto" w:fill="FFFFFF"/>
          </w:rPr>
          <w:t>7.2</w:t>
        </w:r>
      </w:hyperlink>
      <w:r w:rsidRPr="004C478C">
        <w:rPr>
          <w:rFonts w:ascii="Times New Roman" w:hAnsi="Times New Roman" w:cs="Times New Roman"/>
          <w:sz w:val="20"/>
          <w:szCs w:val="20"/>
          <w:shd w:val="clear" w:color="auto" w:fill="FFFFFF"/>
        </w:rPr>
        <w:t>, </w:t>
      </w:r>
      <w:hyperlink r:id="rId42" w:anchor="/document/7995128/entry/721" w:history="1">
        <w:r w:rsidRPr="004C478C">
          <w:rPr>
            <w:rStyle w:val="a4"/>
            <w:rFonts w:ascii="Times New Roman" w:hAnsi="Times New Roman" w:cs="Times New Roman"/>
            <w:color w:val="auto"/>
            <w:sz w:val="20"/>
            <w:szCs w:val="20"/>
            <w:shd w:val="clear" w:color="auto" w:fill="FFFFFF"/>
          </w:rPr>
          <w:t>7.2_1</w:t>
        </w:r>
      </w:hyperlink>
      <w:r w:rsidRPr="004C478C">
        <w:rPr>
          <w:rFonts w:ascii="Times New Roman" w:hAnsi="Times New Roman" w:cs="Times New Roman"/>
          <w:sz w:val="20"/>
          <w:szCs w:val="20"/>
          <w:shd w:val="clear" w:color="auto" w:fill="FFFFFF"/>
        </w:rPr>
        <w:t>, </w:t>
      </w:r>
      <w:hyperlink r:id="rId43" w:anchor="/document/7995128/entry/706" w:history="1">
        <w:r w:rsidRPr="004C478C">
          <w:rPr>
            <w:rStyle w:val="a4"/>
            <w:rFonts w:ascii="Times New Roman" w:hAnsi="Times New Roman" w:cs="Times New Roman"/>
            <w:color w:val="auto"/>
            <w:sz w:val="20"/>
            <w:szCs w:val="20"/>
            <w:shd w:val="clear" w:color="auto" w:fill="FFFFFF"/>
          </w:rPr>
          <w:t>7.6</w:t>
        </w:r>
      </w:hyperlink>
      <w:r w:rsidRPr="004C478C">
        <w:rPr>
          <w:rFonts w:ascii="Times New Roman" w:hAnsi="Times New Roman" w:cs="Times New Roman"/>
          <w:sz w:val="20"/>
          <w:szCs w:val="20"/>
          <w:shd w:val="clear" w:color="auto" w:fill="FFFFFF"/>
        </w:rPr>
        <w:t xml:space="preserve"> – Степанову Алену Викторовну, главу администрации. </w:t>
      </w:r>
    </w:p>
    <w:p w:rsidR="004C478C" w:rsidRPr="004C478C" w:rsidRDefault="004C478C" w:rsidP="004C478C">
      <w:pPr>
        <w:tabs>
          <w:tab w:val="left" w:pos="0"/>
          <w:tab w:val="left" w:pos="360"/>
        </w:tabs>
        <w:ind w:firstLine="709"/>
        <w:jc w:val="both"/>
        <w:rPr>
          <w:rFonts w:ascii="Times New Roman" w:hAnsi="Times New Roman" w:cs="Times New Roman"/>
          <w:sz w:val="20"/>
          <w:szCs w:val="20"/>
          <w:shd w:val="clear" w:color="auto" w:fill="FFFFFF"/>
        </w:rPr>
      </w:pPr>
      <w:r w:rsidRPr="004C478C">
        <w:rPr>
          <w:rFonts w:ascii="Times New Roman" w:hAnsi="Times New Roman" w:cs="Times New Roman"/>
          <w:sz w:val="20"/>
          <w:szCs w:val="20"/>
          <w:shd w:val="clear" w:color="auto" w:fill="FFFFFF"/>
        </w:rPr>
        <w:t xml:space="preserve">2. </w:t>
      </w:r>
      <w:r w:rsidRPr="004C478C">
        <w:rPr>
          <w:rFonts w:ascii="Times New Roman" w:hAnsi="Times New Roman" w:cs="Times New Roman"/>
          <w:sz w:val="20"/>
          <w:szCs w:val="20"/>
        </w:rPr>
        <w:t xml:space="preserve">Наделить полномочиями по составлению протоколов об административных правонарушениях, предусмотренных статьями 5.11, 15.14, 19.4ч.1,19.4.1, 19.5ч.1, 19.5ч.20, 19.5ч.20.1, 19.6, 19.7 Кодексом Российской Федерации об административных правонарушениях на территории муниципального образования Пчевжинское сельское поселение Киришского муниципального района Ленинградской области – </w:t>
      </w:r>
      <w:r w:rsidRPr="004C478C">
        <w:rPr>
          <w:rFonts w:ascii="Times New Roman" w:hAnsi="Times New Roman" w:cs="Times New Roman"/>
          <w:sz w:val="20"/>
          <w:szCs w:val="20"/>
          <w:shd w:val="clear" w:color="auto" w:fill="FFFFFF"/>
        </w:rPr>
        <w:t xml:space="preserve">Степанову Алену Викторовну, главу администрации. </w:t>
      </w:r>
    </w:p>
    <w:p w:rsidR="004C478C" w:rsidRPr="004C478C" w:rsidRDefault="004C478C" w:rsidP="004C478C">
      <w:pPr>
        <w:ind w:firstLine="540"/>
        <w:jc w:val="both"/>
        <w:rPr>
          <w:rFonts w:ascii="Times New Roman" w:hAnsi="Times New Roman" w:cs="Times New Roman"/>
          <w:sz w:val="20"/>
          <w:szCs w:val="20"/>
        </w:rPr>
      </w:pPr>
      <w:r w:rsidRPr="004C478C">
        <w:rPr>
          <w:rFonts w:ascii="Times New Roman" w:hAnsi="Times New Roman" w:cs="Times New Roman"/>
          <w:sz w:val="20"/>
          <w:szCs w:val="20"/>
        </w:rPr>
        <w:t xml:space="preserve">  3. Признать утратившим силу Распоряжение от 19.11.2020 № 124-рг «О наделении полномочиями должностных лиц, уполномоченных составлять протоколы».</w:t>
      </w:r>
    </w:p>
    <w:p w:rsidR="004C478C" w:rsidRPr="004C478C" w:rsidRDefault="004C478C" w:rsidP="004C478C">
      <w:pPr>
        <w:ind w:firstLine="540"/>
        <w:jc w:val="both"/>
        <w:rPr>
          <w:rFonts w:ascii="Times New Roman" w:hAnsi="Times New Roman" w:cs="Times New Roman"/>
          <w:sz w:val="20"/>
          <w:szCs w:val="20"/>
        </w:rPr>
      </w:pPr>
      <w:r w:rsidRPr="004C478C">
        <w:rPr>
          <w:rFonts w:ascii="Times New Roman" w:hAnsi="Times New Roman" w:cs="Times New Roman"/>
          <w:sz w:val="20"/>
          <w:szCs w:val="20"/>
        </w:rPr>
        <w:t xml:space="preserve">  4.  Разместить настоящее распоряжение на официальном сайте и опубликовать в газете «Лесная республика».</w:t>
      </w:r>
    </w:p>
    <w:p w:rsidR="004C478C" w:rsidRPr="004C478C" w:rsidRDefault="004C478C" w:rsidP="004C478C">
      <w:pPr>
        <w:ind w:firstLine="540"/>
        <w:jc w:val="both"/>
        <w:rPr>
          <w:rFonts w:ascii="Times New Roman" w:hAnsi="Times New Roman" w:cs="Times New Roman"/>
          <w:sz w:val="20"/>
          <w:szCs w:val="20"/>
        </w:rPr>
      </w:pPr>
      <w:r w:rsidRPr="004C478C">
        <w:rPr>
          <w:rFonts w:ascii="Times New Roman" w:hAnsi="Times New Roman" w:cs="Times New Roman"/>
          <w:sz w:val="20"/>
          <w:szCs w:val="20"/>
        </w:rPr>
        <w:t xml:space="preserve">  5. Контроль за исполнением данного </w:t>
      </w:r>
      <w:r>
        <w:rPr>
          <w:rFonts w:ascii="Times New Roman" w:hAnsi="Times New Roman" w:cs="Times New Roman"/>
          <w:sz w:val="20"/>
          <w:szCs w:val="20"/>
        </w:rPr>
        <w:t>распоряжения оставляю за собой.</w:t>
      </w:r>
    </w:p>
    <w:p w:rsidR="004C478C" w:rsidRPr="004C478C" w:rsidRDefault="004C478C" w:rsidP="004C478C">
      <w:pPr>
        <w:rPr>
          <w:rFonts w:ascii="Times New Roman" w:hAnsi="Times New Roman" w:cs="Times New Roman"/>
          <w:sz w:val="20"/>
          <w:szCs w:val="20"/>
        </w:rPr>
      </w:pPr>
      <w:r w:rsidRPr="004C478C">
        <w:rPr>
          <w:rFonts w:ascii="Times New Roman" w:hAnsi="Times New Roman" w:cs="Times New Roman"/>
          <w:sz w:val="20"/>
          <w:szCs w:val="20"/>
        </w:rPr>
        <w:t>Глава администрации                                                                                       Степанова А.В.</w:t>
      </w:r>
    </w:p>
    <w:p w:rsidR="004C478C" w:rsidRDefault="004C478C" w:rsidP="004C478C">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461FD0">
        <w:rPr>
          <w:rFonts w:ascii="Times New Roman" w:hAnsi="Times New Roman" w:cs="Times New Roman"/>
          <w:b/>
          <w:sz w:val="20"/>
          <w:szCs w:val="20"/>
        </w:rPr>
        <w:t xml:space="preserve"> </w:t>
      </w:r>
    </w:p>
    <w:p w:rsidR="004C478C" w:rsidRDefault="004C478C" w:rsidP="004C478C">
      <w:pPr>
        <w:jc w:val="both"/>
        <w:rPr>
          <w:rFonts w:ascii="Times New Roman" w:hAnsi="Times New Roman" w:cs="Times New Roman"/>
          <w:b/>
          <w:sz w:val="20"/>
          <w:szCs w:val="20"/>
        </w:rPr>
      </w:pPr>
    </w:p>
    <w:p w:rsidR="00D04764" w:rsidRDefault="00D04764" w:rsidP="00D04764">
      <w:pPr>
        <w:shd w:val="clear" w:color="auto" w:fill="FFFFFF"/>
        <w:jc w:val="both"/>
      </w:pPr>
    </w:p>
    <w:p w:rsidR="00D04764" w:rsidRPr="009C5AD0" w:rsidRDefault="00D04764" w:rsidP="00D04764">
      <w:pPr>
        <w:shd w:val="clear" w:color="auto" w:fill="FFFFFF"/>
        <w:jc w:val="both"/>
      </w:pPr>
    </w:p>
    <w:p w:rsidR="00D04764" w:rsidRPr="00D04764" w:rsidRDefault="00D04764" w:rsidP="005F4F98">
      <w:pPr>
        <w:widowControl/>
        <w:contextualSpacing/>
        <w:jc w:val="both"/>
        <w:rPr>
          <w:rFonts w:ascii="Times New Roman" w:eastAsia="Times New Roman" w:hAnsi="Times New Roman" w:cs="Times New Roman"/>
          <w:b/>
          <w:color w:val="auto"/>
          <w:sz w:val="22"/>
          <w:szCs w:val="22"/>
          <w:lang w:bidi="ar-SA"/>
        </w:rPr>
      </w:pPr>
    </w:p>
    <w:p w:rsidR="00375097" w:rsidRPr="00D8425A" w:rsidRDefault="00802D7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63500" distR="63500" simplePos="0" relativeHeight="251659776" behindDoc="0" locked="0" layoutInCell="1" allowOverlap="1">
                <wp:simplePos x="0" y="0"/>
                <wp:positionH relativeFrom="margin">
                  <wp:posOffset>2346960</wp:posOffset>
                </wp:positionH>
                <wp:positionV relativeFrom="paragraph">
                  <wp:posOffset>8891</wp:posOffset>
                </wp:positionV>
                <wp:extent cx="3209925" cy="1409700"/>
                <wp:effectExtent l="0" t="0" r="9525"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9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1C" w:rsidRPr="00A665B3" w:rsidRDefault="0015081C" w:rsidP="00A665B3">
                            <w:pPr>
                              <w:pStyle w:val="a8"/>
                              <w:jc w:val="both"/>
                              <w:rPr>
                                <w:sz w:val="20"/>
                                <w:szCs w:val="20"/>
                              </w:rPr>
                            </w:pPr>
                            <w:r w:rsidRPr="00A665B3">
                              <w:rPr>
                                <w:sz w:val="20"/>
                                <w:szCs w:val="20"/>
                              </w:rPr>
                              <w:t>Газета «ЛЕСНАЯ РЕСПУБЛИКА»</w:t>
                            </w:r>
                          </w:p>
                          <w:p w:rsidR="0015081C" w:rsidRPr="00A665B3" w:rsidRDefault="0015081C" w:rsidP="00A665B3">
                            <w:pPr>
                              <w:jc w:val="both"/>
                              <w:rPr>
                                <w:rFonts w:ascii="Times New Roman" w:hAnsi="Times New Roman" w:cs="Times New Roman"/>
                                <w:sz w:val="20"/>
                                <w:szCs w:val="20"/>
                              </w:rPr>
                            </w:pPr>
                            <w:r w:rsidRPr="00A665B3">
                              <w:rPr>
                                <w:rFonts w:ascii="Times New Roman" w:hAnsi="Times New Roman" w:cs="Times New Roman"/>
                                <w:sz w:val="20"/>
                                <w:szCs w:val="20"/>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84.8pt;margin-top:.7pt;width:252.75pt;height:111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" fillcolor="#9f9" stroked="f">
                <v:textbox inset="0,0,0,0">
                  <w:txbxContent>
                    <w:p w:rsidR="0015081C" w:rsidRPr="00A665B3" w:rsidRDefault="0015081C" w:rsidP="00A665B3">
                      <w:pPr>
                        <w:pStyle w:val="a8"/>
                        <w:jc w:val="both"/>
                        <w:rPr>
                          <w:sz w:val="20"/>
                          <w:szCs w:val="20"/>
                        </w:rPr>
                      </w:pPr>
                      <w:r w:rsidRPr="00A665B3">
                        <w:rPr>
                          <w:sz w:val="20"/>
                          <w:szCs w:val="20"/>
                        </w:rPr>
                        <w:t>Газета «ЛЕСНАЯ РЕСПУБЛИКА»</w:t>
                      </w:r>
                    </w:p>
                    <w:p w:rsidR="0015081C" w:rsidRPr="00A665B3" w:rsidRDefault="0015081C" w:rsidP="00A665B3">
                      <w:pPr>
                        <w:jc w:val="both"/>
                        <w:rPr>
                          <w:rFonts w:ascii="Times New Roman" w:hAnsi="Times New Roman" w:cs="Times New Roman"/>
                          <w:sz w:val="20"/>
                          <w:szCs w:val="20"/>
                        </w:rPr>
                      </w:pPr>
                      <w:r w:rsidRPr="00A665B3">
                        <w:rPr>
                          <w:rFonts w:ascii="Times New Roman" w:hAnsi="Times New Roman" w:cs="Times New Roman"/>
                          <w:sz w:val="20"/>
                          <w:szCs w:val="20"/>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mc:Fallback>
        </mc:AlternateContent>
      </w:r>
      <w:r>
        <w:rPr>
          <w:rFonts w:ascii="Times New Roman" w:hAnsi="Times New Roman" w:cs="Times New Roman"/>
          <w:noProof/>
          <w:sz w:val="20"/>
          <w:szCs w:val="20"/>
          <w:lang w:bidi="ar-SA"/>
        </w:rPr>
        <mc:AlternateContent>
          <mc:Choice Requires="wps">
            <w:drawing>
              <wp:anchor distT="0" distB="0" distL="63500" distR="63500" simplePos="0" relativeHeight="251660800" behindDoc="0" locked="0" layoutInCell="1" allowOverlap="1">
                <wp:simplePos x="0" y="0"/>
                <wp:positionH relativeFrom="margin">
                  <wp:posOffset>5705475</wp:posOffset>
                </wp:positionH>
                <wp:positionV relativeFrom="paragraph">
                  <wp:posOffset>10795</wp:posOffset>
                </wp:positionV>
                <wp:extent cx="3011170" cy="1790700"/>
                <wp:effectExtent l="0" t="0" r="127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90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1C" w:rsidRPr="00187CE1" w:rsidRDefault="0015081C"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44" w:history="1">
                              <w:r w:rsidRPr="00187CE1">
                                <w:rPr>
                                  <w:sz w:val="18"/>
                                  <w:szCs w:val="18"/>
                                  <w:lang w:val="en-US" w:eastAsia="en-US" w:bidi="en-US"/>
                                </w:rPr>
                                <w:t>klub.klubikov@mail.ru</w:t>
                              </w:r>
                            </w:hyperlink>
                          </w:p>
                          <w:p w:rsidR="0015081C" w:rsidRPr="00187CE1" w:rsidRDefault="0015081C" w:rsidP="00A73623">
                            <w:pPr>
                              <w:pStyle w:val="a8"/>
                              <w:rPr>
                                <w:sz w:val="18"/>
                                <w:szCs w:val="18"/>
                              </w:rPr>
                            </w:pPr>
                            <w:r w:rsidRPr="00187CE1">
                              <w:rPr>
                                <w:sz w:val="18"/>
                                <w:szCs w:val="18"/>
                              </w:rPr>
                              <w:t>Телефон (факс): (81368) 75-389</w:t>
                            </w:r>
                          </w:p>
                          <w:p w:rsidR="0015081C" w:rsidRPr="00187CE1" w:rsidRDefault="0015081C" w:rsidP="00A73623">
                            <w:pPr>
                              <w:rPr>
                                <w:sz w:val="18"/>
                                <w:szCs w:val="18"/>
                              </w:rPr>
                            </w:pPr>
                            <w:r w:rsidRPr="00187CE1">
                              <w:rPr>
                                <w:sz w:val="18"/>
                                <w:szCs w:val="18"/>
                              </w:rPr>
                              <w:t>Отпечатано в Пчевжинском сельском Доме культуры</w:t>
                            </w:r>
                          </w:p>
                          <w:p w:rsidR="0015081C" w:rsidRPr="00187CE1" w:rsidRDefault="0015081C" w:rsidP="00A73623">
                            <w:pPr>
                              <w:rPr>
                                <w:sz w:val="18"/>
                                <w:szCs w:val="18"/>
                              </w:rPr>
                            </w:pPr>
                            <w:r w:rsidRPr="00187CE1">
                              <w:rPr>
                                <w:sz w:val="18"/>
                                <w:szCs w:val="18"/>
                              </w:rPr>
                              <w:t xml:space="preserve">Подписано в печать </w:t>
                            </w:r>
                            <w:r w:rsidR="004C478C">
                              <w:rPr>
                                <w:rFonts w:asciiTheme="minorHAnsi" w:hAnsiTheme="minorHAnsi"/>
                                <w:sz w:val="18"/>
                                <w:szCs w:val="18"/>
                              </w:rPr>
                              <w:t>30.06</w:t>
                            </w:r>
                            <w:r>
                              <w:rPr>
                                <w:rFonts w:asciiTheme="minorHAnsi" w:hAnsiTheme="minorHAnsi"/>
                                <w:sz w:val="18"/>
                                <w:szCs w:val="18"/>
                              </w:rPr>
                              <w:t>.2021</w:t>
                            </w:r>
                            <w:r w:rsidRPr="00187CE1">
                              <w:rPr>
                                <w:sz w:val="18"/>
                                <w:szCs w:val="18"/>
                              </w:rPr>
                              <w:t xml:space="preserve"> г. в </w:t>
                            </w:r>
                            <w:r>
                              <w:rPr>
                                <w:sz w:val="18"/>
                                <w:szCs w:val="18"/>
                              </w:rPr>
                              <w:t>19</w:t>
                            </w:r>
                            <w:r w:rsidRPr="00187CE1">
                              <w:rPr>
                                <w:sz w:val="18"/>
                                <w:szCs w:val="18"/>
                              </w:rPr>
                              <w:t>.00</w:t>
                            </w:r>
                          </w:p>
                          <w:p w:rsidR="0015081C" w:rsidRPr="00187CE1" w:rsidRDefault="0015081C" w:rsidP="00A73623">
                            <w:pPr>
                              <w:rPr>
                                <w:sz w:val="18"/>
                                <w:szCs w:val="18"/>
                              </w:rPr>
                            </w:pPr>
                            <w:r w:rsidRPr="00187CE1">
                              <w:rPr>
                                <w:sz w:val="18"/>
                                <w:szCs w:val="18"/>
                              </w:rPr>
                              <w:t>Редакционный совет: главный редактор – И.И. Писакина,</w:t>
                            </w:r>
                            <w:r>
                              <w:rPr>
                                <w:sz w:val="18"/>
                                <w:szCs w:val="18"/>
                              </w:rPr>
                              <w:t xml:space="preserve"> </w:t>
                            </w:r>
                            <w:r w:rsidRPr="00187CE1">
                              <w:rPr>
                                <w:sz w:val="18"/>
                                <w:szCs w:val="18"/>
                              </w:rPr>
                              <w:t xml:space="preserve">Х.Х. Поподько,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15081C" w:rsidRPr="00A73623" w:rsidRDefault="0015081C" w:rsidP="00A736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9.25pt;margin-top:.85pt;width:237.1pt;height:14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ogA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" fillcolor="#9f9" stroked="f">
                <v:textbox style="mso-fit-shape-to-text:t" inset="0,0,0,0">
                  <w:txbxContent>
                    <w:p w:rsidR="0015081C" w:rsidRPr="00187CE1" w:rsidRDefault="0015081C"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45" w:history="1">
                        <w:r w:rsidRPr="00187CE1">
                          <w:rPr>
                            <w:sz w:val="18"/>
                            <w:szCs w:val="18"/>
                            <w:lang w:val="en-US" w:eastAsia="en-US" w:bidi="en-US"/>
                          </w:rPr>
                          <w:t>klub.klubikov@mail.ru</w:t>
                        </w:r>
                      </w:hyperlink>
                    </w:p>
                    <w:p w:rsidR="0015081C" w:rsidRPr="00187CE1" w:rsidRDefault="0015081C" w:rsidP="00A73623">
                      <w:pPr>
                        <w:pStyle w:val="a8"/>
                        <w:rPr>
                          <w:sz w:val="18"/>
                          <w:szCs w:val="18"/>
                        </w:rPr>
                      </w:pPr>
                      <w:r w:rsidRPr="00187CE1">
                        <w:rPr>
                          <w:sz w:val="18"/>
                          <w:szCs w:val="18"/>
                        </w:rPr>
                        <w:t>Телефон (факс): (81368) 75-389</w:t>
                      </w:r>
                    </w:p>
                    <w:p w:rsidR="0015081C" w:rsidRPr="00187CE1" w:rsidRDefault="0015081C" w:rsidP="00A73623">
                      <w:pPr>
                        <w:rPr>
                          <w:sz w:val="18"/>
                          <w:szCs w:val="18"/>
                        </w:rPr>
                      </w:pPr>
                      <w:r w:rsidRPr="00187CE1">
                        <w:rPr>
                          <w:sz w:val="18"/>
                          <w:szCs w:val="18"/>
                        </w:rPr>
                        <w:t>Отпечатано в Пчевжинском сельском Доме культуры</w:t>
                      </w:r>
                    </w:p>
                    <w:p w:rsidR="0015081C" w:rsidRPr="00187CE1" w:rsidRDefault="0015081C" w:rsidP="00A73623">
                      <w:pPr>
                        <w:rPr>
                          <w:sz w:val="18"/>
                          <w:szCs w:val="18"/>
                        </w:rPr>
                      </w:pPr>
                      <w:r w:rsidRPr="00187CE1">
                        <w:rPr>
                          <w:sz w:val="18"/>
                          <w:szCs w:val="18"/>
                        </w:rPr>
                        <w:t xml:space="preserve">Подписано в печать </w:t>
                      </w:r>
                      <w:r w:rsidR="004C478C">
                        <w:rPr>
                          <w:rFonts w:asciiTheme="minorHAnsi" w:hAnsiTheme="minorHAnsi"/>
                          <w:sz w:val="18"/>
                          <w:szCs w:val="18"/>
                        </w:rPr>
                        <w:t>30.06</w:t>
                      </w:r>
                      <w:r>
                        <w:rPr>
                          <w:rFonts w:asciiTheme="minorHAnsi" w:hAnsiTheme="minorHAnsi"/>
                          <w:sz w:val="18"/>
                          <w:szCs w:val="18"/>
                        </w:rPr>
                        <w:t>.2021</w:t>
                      </w:r>
                      <w:r w:rsidRPr="00187CE1">
                        <w:rPr>
                          <w:sz w:val="18"/>
                          <w:szCs w:val="18"/>
                        </w:rPr>
                        <w:t xml:space="preserve"> г. в </w:t>
                      </w:r>
                      <w:r>
                        <w:rPr>
                          <w:sz w:val="18"/>
                          <w:szCs w:val="18"/>
                        </w:rPr>
                        <w:t>19</w:t>
                      </w:r>
                      <w:r w:rsidRPr="00187CE1">
                        <w:rPr>
                          <w:sz w:val="18"/>
                          <w:szCs w:val="18"/>
                        </w:rPr>
                        <w:t>.00</w:t>
                      </w:r>
                    </w:p>
                    <w:p w:rsidR="0015081C" w:rsidRPr="00187CE1" w:rsidRDefault="0015081C" w:rsidP="00A73623">
                      <w:pPr>
                        <w:rPr>
                          <w:sz w:val="18"/>
                          <w:szCs w:val="18"/>
                        </w:rPr>
                      </w:pPr>
                      <w:r w:rsidRPr="00187CE1">
                        <w:rPr>
                          <w:sz w:val="18"/>
                          <w:szCs w:val="18"/>
                        </w:rPr>
                        <w:t>Редакционный совет: главный редактор – И.И. Писакина,</w:t>
                      </w:r>
                      <w:r>
                        <w:rPr>
                          <w:sz w:val="18"/>
                          <w:szCs w:val="18"/>
                        </w:rPr>
                        <w:t xml:space="preserve"> </w:t>
                      </w:r>
                      <w:r w:rsidRPr="00187CE1">
                        <w:rPr>
                          <w:sz w:val="18"/>
                          <w:szCs w:val="18"/>
                        </w:rPr>
                        <w:t xml:space="preserve">Х.Х. Поподько,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15081C" w:rsidRPr="00A73623" w:rsidRDefault="0015081C" w:rsidP="00A73623"/>
                  </w:txbxContent>
                </v:textbox>
                <w10:wrap anchorx="margin"/>
              </v:shape>
            </w:pict>
          </mc:Fallback>
        </mc:AlternateConten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EE2F31">
          <w:type w:val="continuous"/>
          <w:pgSz w:w="16840" w:h="23800"/>
          <w:pgMar w:top="993" w:right="1389"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74044" w:rsidRDefault="00802D71" w:rsidP="006538F1">
      <w:pPr>
        <w:rPr>
          <w:sz w:val="16"/>
          <w:szCs w:val="16"/>
        </w:rPr>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39370</wp:posOffset>
                </wp:positionH>
                <wp:positionV relativeFrom="paragraph">
                  <wp:posOffset>356870</wp:posOffset>
                </wp:positionV>
                <wp:extent cx="2724785" cy="265430"/>
                <wp:effectExtent l="1270" t="0" r="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Pr="00C21B1F" w:rsidRDefault="0015081C" w:rsidP="00C21B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pt;margin-top:28.1pt;width:214.55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R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MRJBxw90FGjWzEiPzD1GXqVgtt9D456hH3g2eaq+jtRfleIi3VD+I7eSCmGhpIK4vPNTffZ&#10;1QlHGZDt8ElU8A7Za2GBxlp2pnhQDgTowNPjiRsTSwmbwTIIl3GEUQlnwSIKLy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" filled="f" stroked="f">
                <v:textbox style="mso-fit-shape-to-text:t" inset="0,0,0,0">
                  <w:txbxContent>
                    <w:p w:rsidR="0015081C" w:rsidRPr="00C21B1F" w:rsidRDefault="0015081C" w:rsidP="00C21B1F"/>
                  </w:txbxContent>
                </v:textbox>
                <w10:wrap anchorx="margin"/>
              </v:shape>
            </w:pict>
          </mc:Fallback>
        </mc:AlternateContent>
      </w:r>
    </w:p>
    <w:sectPr w:rsidR="00E74044" w:rsidSect="000924CA">
      <w:headerReference w:type="even" r:id="rId46"/>
      <w:headerReference w:type="default" r:id="rId47"/>
      <w:headerReference w:type="first" r:id="rId48"/>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39" w:rsidRDefault="00735639" w:rsidP="000924CA">
      <w:r>
        <w:separator/>
      </w:r>
    </w:p>
  </w:endnote>
  <w:endnote w:type="continuationSeparator" w:id="0">
    <w:p w:rsidR="00735639" w:rsidRDefault="00735639"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0"/>
    <w:family w:val="roman"/>
    <w:pitch w:val="variable"/>
    <w:sig w:usb0="00008003" w:usb1="00000000" w:usb2="00000000" w:usb3="00000000" w:csb0="00000001" w:csb1="00000000"/>
  </w:font>
  <w:font w:name="font311">
    <w:altName w:val="Times New Roman"/>
    <w:panose1 w:val="00000000000000000000"/>
    <w:charset w:val="CC"/>
    <w:family w:val="auto"/>
    <w:notTrueType/>
    <w:pitch w:val="variable"/>
    <w:sig w:usb0="00000201" w:usb1="00000000" w:usb2="00000000" w:usb3="00000000" w:csb0="00000004"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39" w:rsidRDefault="00735639"/>
  </w:footnote>
  <w:footnote w:type="continuationSeparator" w:id="0">
    <w:p w:rsidR="00735639" w:rsidRDefault="007356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color w:val="auto"/>
        <w:lang w:bidi="ar-SA"/>
      </w:rPr>
      <w:id w:val="1388714948"/>
      <w:docPartObj>
        <w:docPartGallery w:val="Page Numbers (Top of Page)"/>
        <w:docPartUnique/>
      </w:docPartObj>
    </w:sdtPr>
    <w:sdtEndPr/>
    <w:sdtContent>
      <w:p w:rsidR="0015081C" w:rsidRDefault="0015081C" w:rsidP="00AC631D">
        <w:pPr>
          <w:spacing w:line="1160" w:lineRule="exact"/>
        </w:pPr>
        <w:r>
          <w:rPr>
            <w:noProof/>
            <w:lang w:bidi="ar-SA"/>
          </w:rPr>
          <w:drawing>
            <wp:anchor distT="0" distB="0" distL="63500" distR="63500" simplePos="0" relativeHeight="251639808" behindDoc="0" locked="0" layoutInCell="1" allowOverlap="1" wp14:anchorId="186BD00B" wp14:editId="7B190724">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14:sizeRelV relativeFrom="margin">
                <wp14:pctHeight>0</wp14:pctHeight>
              </wp14:sizeRelV>
            </wp:anchor>
          </w:drawing>
        </w:r>
        <w:r>
          <w:rPr>
            <w:noProof/>
            <w:lang w:bidi="ar-SA"/>
          </w:rPr>
          <w:drawing>
            <wp:anchor distT="0" distB="0" distL="63500" distR="63500" simplePos="0" relativeHeight="251633664" behindDoc="0" locked="0" layoutInCell="1" allowOverlap="1" wp14:anchorId="0A33E56B" wp14:editId="03F4FEBC">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3B68EC">
          <w:rPr>
            <w:noProof/>
          </w:rPr>
          <w:t>6</w:t>
        </w:r>
        <w:r>
          <w:rPr>
            <w:noProof/>
          </w:rPr>
          <w:fldChar w:fldCharType="end"/>
        </w:r>
        <w:r>
          <w:t xml:space="preserve">                                                                                                                                           № </w:t>
        </w:r>
        <w:r w:rsidR="004C478C">
          <w:rPr>
            <w:rFonts w:asciiTheme="minorHAnsi" w:hAnsiTheme="minorHAnsi"/>
          </w:rPr>
          <w:t>13</w:t>
        </w:r>
        <w:r>
          <w:rPr>
            <w:rFonts w:asciiTheme="minorHAnsi" w:hAnsiTheme="minorHAnsi"/>
          </w:rPr>
          <w:t xml:space="preserve"> </w:t>
        </w:r>
        <w:r w:rsidR="004C478C">
          <w:t>(362</w:t>
        </w:r>
        <w:r>
          <w:t xml:space="preserve">) </w:t>
        </w:r>
        <w:r w:rsidR="004C478C">
          <w:t>30 июня</w:t>
        </w:r>
        <w:r>
          <w:t xml:space="preserve"> 2021 года</w:t>
        </w:r>
      </w:p>
      <w:p w:rsidR="0015081C" w:rsidRDefault="0015081C" w:rsidP="004C7631">
        <w:pPr>
          <w:pStyle w:val="ae"/>
        </w:pPr>
      </w:p>
      <w:p w:rsidR="0015081C" w:rsidRDefault="00735639">
        <w:pPr>
          <w:pStyle w:val="ae"/>
        </w:pPr>
      </w:p>
    </w:sdtContent>
  </w:sdt>
  <w:p w:rsidR="0015081C" w:rsidRPr="00D057A2" w:rsidRDefault="0015081C">
    <w:pPr>
      <w:rPr>
        <w:sz w:val="2"/>
        <w:szCs w:val="2"/>
      </w:rPr>
    </w:pPr>
    <w:r>
      <w:rPr>
        <w:noProof/>
        <w:lang w:bidi="ar-SA"/>
      </w:rPr>
      <mc:AlternateContent>
        <mc:Choice Requires="wps">
          <w:drawing>
            <wp:anchor distT="0" distB="0" distL="114300" distR="114300" simplePos="0" relativeHeight="314576517" behindDoc="0" locked="0" layoutInCell="1" allowOverlap="1" wp14:anchorId="68DD2300" wp14:editId="06949364">
              <wp:simplePos x="0" y="0"/>
              <wp:positionH relativeFrom="column">
                <wp:posOffset>5567045</wp:posOffset>
              </wp:positionH>
              <wp:positionV relativeFrom="paragraph">
                <wp:posOffset>14605</wp:posOffset>
              </wp:positionV>
              <wp:extent cx="3604260" cy="1905"/>
              <wp:effectExtent l="59055" t="50800" r="51435" b="520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190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092A1"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BRyiMEJgIAAEIEAAAOAAAAAAAAAAAAAAAAAC4CAABkcnMvZTJvRG9j&#10;LnhtbFBLAQItABQABgAIAAAAIQCV2qA03QAAAAgBAAAPAAAAAAAAAAAAAAAAAIAEAABkcnMvZG93&#10;bnJldi54bWxQSwUGAAAAAAQABADzAAAAigUAAAAA&#10;" strokecolor="lime" strokeweight="8pt"/>
          </w:pict>
        </mc:Fallback>
      </mc:AlternateContent>
    </w:r>
    <w:r>
      <w:rPr>
        <w:noProof/>
        <w:lang w:bidi="ar-SA"/>
      </w:rPr>
      <mc:AlternateContent>
        <mc:Choice Requires="wps">
          <w:drawing>
            <wp:anchor distT="0" distB="0" distL="114300" distR="114300" simplePos="0" relativeHeight="314575493" behindDoc="0" locked="0" layoutInCell="1" allowOverlap="1" wp14:anchorId="0CE71562" wp14:editId="182C10F8">
              <wp:simplePos x="0" y="0"/>
              <wp:positionH relativeFrom="column">
                <wp:posOffset>-73025</wp:posOffset>
              </wp:positionH>
              <wp:positionV relativeFrom="paragraph">
                <wp:posOffset>14605</wp:posOffset>
              </wp:positionV>
              <wp:extent cx="3388995" cy="635"/>
              <wp:effectExtent l="57785" t="50800" r="58420" b="5334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B317B" id="AutoShape 18" o:spid="_x0000_s1026" type="#_x0000_t32" style="position:absolute;margin-left:-5.75pt;margin-top:1.15pt;width:266.85pt;height:.05pt;z-index:31457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" strokecolor="lime" strokeweight="8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rsidP="009F0E60">
    <w:pPr>
      <w:pStyle w:val="ae"/>
    </w:pPr>
    <w:r>
      <w:rPr>
        <w:noProof/>
      </w:rPr>
      <w:drawing>
        <wp:anchor distT="0" distB="0" distL="63500" distR="63500" simplePos="0" relativeHeight="251636736" behindDoc="0" locked="0" layoutInCell="1" allowOverlap="1" wp14:anchorId="68325C01" wp14:editId="6F007F15">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r>
      <w:t xml:space="preserve">№ </w:t>
    </w:r>
    <w:r w:rsidR="004C478C">
      <w:rPr>
        <w:rFonts w:ascii="Times New Roman" w:hAnsi="Times New Roman" w:cs="Times New Roman"/>
      </w:rPr>
      <w:t>13 (362</w:t>
    </w:r>
    <w:r w:rsidRPr="002F2A93">
      <w:rPr>
        <w:rFonts w:ascii="Times New Roman" w:hAnsi="Times New Roman" w:cs="Times New Roman"/>
      </w:rPr>
      <w:t xml:space="preserve">) </w:t>
    </w:r>
    <w:r w:rsidR="004C478C">
      <w:rPr>
        <w:rFonts w:ascii="Times New Roman" w:hAnsi="Times New Roman" w:cs="Times New Roman"/>
      </w:rPr>
      <w:t>30 июня</w:t>
    </w:r>
    <w:r w:rsidRPr="002F2A93">
      <w:rPr>
        <w:rFonts w:ascii="Times New Roman" w:hAnsi="Times New Roman" w:cs="Times New Roman"/>
      </w:rPr>
      <w:t xml:space="preserve"> 2021 года</w:t>
    </w:r>
  </w:p>
  <w:p w:rsidR="0015081C" w:rsidRDefault="0015081C" w:rsidP="00836881">
    <w:pPr>
      <w:tabs>
        <w:tab w:val="left" w:pos="5445"/>
      </w:tabs>
      <w:rPr>
        <w:sz w:val="2"/>
        <w:szCs w:val="2"/>
      </w:rPr>
    </w:pPr>
    <w:r>
      <w:rPr>
        <w:noProof/>
        <w:sz w:val="2"/>
        <w:szCs w:val="2"/>
        <w:lang w:bidi="ar-SA"/>
      </w:rPr>
      <mc:AlternateContent>
        <mc:Choice Requires="wps">
          <w:drawing>
            <wp:anchor distT="0" distB="0" distL="114300" distR="114300" simplePos="0" relativeHeight="314581637" behindDoc="0" locked="0" layoutInCell="1" allowOverlap="1" wp14:anchorId="011837FA" wp14:editId="1928224D">
              <wp:simplePos x="0" y="0"/>
              <wp:positionH relativeFrom="column">
                <wp:posOffset>5252085</wp:posOffset>
              </wp:positionH>
              <wp:positionV relativeFrom="paragraph">
                <wp:posOffset>29845</wp:posOffset>
              </wp:positionV>
              <wp:extent cx="3834765" cy="0"/>
              <wp:effectExtent l="58420" t="56515" r="59690" b="577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BC486" id="_x0000_t32" coordsize="21600,21600" o:spt="32" o:oned="t" path="m,l21600,21600e" filled="f">
              <v:path arrowok="t" fillok="f" o:connecttype="none"/>
              <o:lock v:ext="edit" shapetype="t"/>
            </v:shapetype>
            <v:shape id="AutoShape 22" o:spid="_x0000_s1026" type="#_x0000_t32" style="position:absolute;margin-left:413.55pt;margin-top:2.35pt;width:301.95pt;height:0;z-index:31458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" strokecolor="lime" strokeweight="8pt"/>
          </w:pict>
        </mc:Fallback>
      </mc:AlternateContent>
    </w:r>
    <w:r>
      <w:rPr>
        <w:noProof/>
        <w:sz w:val="2"/>
        <w:szCs w:val="2"/>
        <w:lang w:bidi="ar-SA"/>
      </w:rPr>
      <mc:AlternateContent>
        <mc:Choice Requires="wps">
          <w:drawing>
            <wp:anchor distT="0" distB="0" distL="114300" distR="114300" simplePos="0" relativeHeight="314580613" behindDoc="0" locked="0" layoutInCell="1" allowOverlap="1" wp14:anchorId="33B8AB75" wp14:editId="4E96716C">
              <wp:simplePos x="0" y="0"/>
              <wp:positionH relativeFrom="column">
                <wp:posOffset>-19050</wp:posOffset>
              </wp:positionH>
              <wp:positionV relativeFrom="paragraph">
                <wp:posOffset>29845</wp:posOffset>
              </wp:positionV>
              <wp:extent cx="3432810" cy="635"/>
              <wp:effectExtent l="54610" t="56515" r="55880" b="571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F66E8" id="AutoShape 21" o:spid="_x0000_s1026" type="#_x0000_t32" style="position:absolute;margin-left:-1.5pt;margin-top:2.35pt;width:270.3pt;height:.05pt;z-index:31458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" strokecolor="lime" strokeweight="8pt"/>
          </w:pict>
        </mc:Fallback>
      </mc:AlternateConten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pStyle w:val="ac"/>
    </w:pPr>
  </w:p>
  <w:p w:rsidR="0015081C" w:rsidRDefault="0015081C"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716915</wp:posOffset>
              </wp:positionH>
              <wp:positionV relativeFrom="page">
                <wp:posOffset>537845</wp:posOffset>
              </wp:positionV>
              <wp:extent cx="9259570" cy="265430"/>
              <wp:effectExtent l="2540" t="4445"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tabs>
                              <w:tab w:val="right" w:pos="14582"/>
                            </w:tabs>
                          </w:pPr>
                          <w:r>
                            <w:rPr>
                              <w:rStyle w:val="112"/>
                              <w:b w:val="0"/>
                              <w:bCs w:val="0"/>
                            </w:rPr>
                            <w:t>4</w:t>
                          </w:r>
                          <w:r>
                            <w:rPr>
                              <w:rStyle w:val="112"/>
                              <w:b w:val="0"/>
                              <w:bCs w:val="0"/>
                            </w:rPr>
                            <w:tab/>
                          </w:r>
                          <w:r>
                            <w:rPr>
                              <w:b/>
                              <w:bCs/>
                            </w:rPr>
                            <w:t>№ 23 (158)_ 14_октября_2015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2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" filled="f" stroked="f">
              <v:textbox style="mso-fit-shape-to-text:t" inset="0,0,0,0">
                <w:txbxContent>
                  <w:p w:rsidR="0015081C" w:rsidRDefault="0015081C">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903605</wp:posOffset>
              </wp:positionH>
              <wp:positionV relativeFrom="page">
                <wp:posOffset>539115</wp:posOffset>
              </wp:positionV>
              <wp:extent cx="9257030" cy="313690"/>
              <wp:effectExtent l="0" t="0"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Pr="005466AB" w:rsidRDefault="0015081C" w:rsidP="0054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TY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OKJtNiyAgAAsgUA&#10;AA4AAAAAAAAAAAAAAAAALgIAAGRycy9lMm9Eb2MueG1sUEsBAi0AFAAGAAgAAAAhAHOVwyLgAAAA&#10;CwEAAA8AAAAAAAAAAAAAAAAADAUAAGRycy9kb3ducmV2LnhtbFBLBQYAAAAABAAEAPMAAAAZBgAA&#10;AAA=&#10;" filled="f" stroked="f">
              <v:textbox inset="0,0,0,0">
                <w:txbxContent>
                  <w:p w:rsidR="0015081C" w:rsidRPr="005466AB" w:rsidRDefault="0015081C" w:rsidP="005466AB"/>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720090</wp:posOffset>
              </wp:positionH>
              <wp:positionV relativeFrom="page">
                <wp:posOffset>538480</wp:posOffset>
              </wp:positionV>
              <wp:extent cx="9259570" cy="143510"/>
              <wp:effectExtent l="0" t="0" r="254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tabs>
                              <w:tab w:val="right" w:pos="14582"/>
                            </w:tabs>
                          </w:pPr>
                          <w:r>
                            <w:rPr>
                              <w:rStyle w:val="112"/>
                              <w:b w:val="0"/>
                              <w:bCs w:val="0"/>
                            </w:rPr>
                            <w:t>2</w:t>
                          </w:r>
                          <w:r>
                            <w:rPr>
                              <w:rStyle w:val="112"/>
                              <w:b w:val="0"/>
                              <w:bCs w:val="0"/>
                            </w:rPr>
                            <w:tab/>
                          </w:r>
                          <w:r>
                            <w:rPr>
                              <w:b/>
                              <w:bCs/>
                            </w:rPr>
                            <w:t>№ 23(158) 14 октября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m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" filled="f" stroked="f">
              <v:textbox style="mso-fit-shape-to-text:t" inset="0,0,0,0">
                <w:txbxContent>
                  <w:p w:rsidR="0015081C" w:rsidRDefault="0015081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04C11261"/>
    <w:multiLevelType w:val="hybridMultilevel"/>
    <w:tmpl w:val="78F498FE"/>
    <w:lvl w:ilvl="0" w:tplc="01FA3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15:restartNumberingAfterBreak="0">
    <w:nsid w:val="06EB24AF"/>
    <w:multiLevelType w:val="hybridMultilevel"/>
    <w:tmpl w:val="FAA41012"/>
    <w:lvl w:ilvl="0" w:tplc="9072DB1E">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0A7C7450"/>
    <w:multiLevelType w:val="hybridMultilevel"/>
    <w:tmpl w:val="9E128D2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0C2228BB"/>
    <w:multiLevelType w:val="multilevel"/>
    <w:tmpl w:val="80BE5BC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9269BD"/>
    <w:multiLevelType w:val="hybridMultilevel"/>
    <w:tmpl w:val="69E2A416"/>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14B17DD0"/>
    <w:multiLevelType w:val="hybridMultilevel"/>
    <w:tmpl w:val="B0AC672C"/>
    <w:lvl w:ilvl="0" w:tplc="485A0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14C74523"/>
    <w:multiLevelType w:val="hybridMultilevel"/>
    <w:tmpl w:val="0F544628"/>
    <w:lvl w:ilvl="0" w:tplc="01FA3DD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181E7DB5"/>
    <w:multiLevelType w:val="hybridMultilevel"/>
    <w:tmpl w:val="C02CED94"/>
    <w:lvl w:ilvl="0" w:tplc="B79422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F135A49"/>
    <w:multiLevelType w:val="hybridMultilevel"/>
    <w:tmpl w:val="49825A38"/>
    <w:lvl w:ilvl="0" w:tplc="DCE4B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22B24989"/>
    <w:multiLevelType w:val="hybridMultilevel"/>
    <w:tmpl w:val="A210E61A"/>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6BD59A9"/>
    <w:multiLevelType w:val="hybridMultilevel"/>
    <w:tmpl w:val="8E4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167FA9"/>
    <w:multiLevelType w:val="multilevel"/>
    <w:tmpl w:val="B1C669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32" w15:restartNumberingAfterBreak="0">
    <w:nsid w:val="29740279"/>
    <w:multiLevelType w:val="hybridMultilevel"/>
    <w:tmpl w:val="5AB4321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185FCE"/>
    <w:multiLevelType w:val="hybridMultilevel"/>
    <w:tmpl w:val="3A287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15:restartNumberingAfterBreak="0">
    <w:nsid w:val="309F740A"/>
    <w:multiLevelType w:val="multilevel"/>
    <w:tmpl w:val="D66ED3D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37" w15:restartNumberingAfterBreak="0">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15:restartNumberingAfterBreak="0">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6EB080B"/>
    <w:multiLevelType w:val="hybridMultilevel"/>
    <w:tmpl w:val="5AF8344C"/>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3E895C07"/>
    <w:multiLevelType w:val="hybridMultilevel"/>
    <w:tmpl w:val="810C2408"/>
    <w:lvl w:ilvl="0" w:tplc="01FA3D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15:restartNumberingAfterBreak="0">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15:restartNumberingAfterBreak="0">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823682"/>
    <w:multiLevelType w:val="multilevel"/>
    <w:tmpl w:val="D06C68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9" w15:restartNumberingAfterBreak="0">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0" w15:restartNumberingAfterBreak="0">
    <w:nsid w:val="5B371F68"/>
    <w:multiLevelType w:val="multilevel"/>
    <w:tmpl w:val="14729A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281479"/>
    <w:multiLevelType w:val="hybridMultilevel"/>
    <w:tmpl w:val="D0CE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62343FEC"/>
    <w:multiLevelType w:val="hybridMultilevel"/>
    <w:tmpl w:val="A13C14F0"/>
    <w:lvl w:ilvl="0" w:tplc="8FD6800A">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4" w15:restartNumberingAfterBreak="0">
    <w:nsid w:val="68A838D0"/>
    <w:multiLevelType w:val="hybridMultilevel"/>
    <w:tmpl w:val="64B28D8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E129D2"/>
    <w:multiLevelType w:val="hybridMultilevel"/>
    <w:tmpl w:val="23920B22"/>
    <w:lvl w:ilvl="0" w:tplc="485A0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7C440A4D"/>
    <w:multiLevelType w:val="hybridMultilevel"/>
    <w:tmpl w:val="A7C60BFE"/>
    <w:lvl w:ilvl="0" w:tplc="485A07C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56"/>
  </w:num>
  <w:num w:numId="3">
    <w:abstractNumId w:val="46"/>
  </w:num>
  <w:num w:numId="4">
    <w:abstractNumId w:val="26"/>
  </w:num>
  <w:num w:numId="5">
    <w:abstractNumId w:val="22"/>
  </w:num>
  <w:num w:numId="6">
    <w:abstractNumId w:val="27"/>
  </w:num>
  <w:num w:numId="7">
    <w:abstractNumId w:val="29"/>
  </w:num>
  <w:num w:numId="8">
    <w:abstractNumId w:val="47"/>
  </w:num>
  <w:num w:numId="9">
    <w:abstractNumId w:val="30"/>
  </w:num>
  <w:num w:numId="10">
    <w:abstractNumId w:val="50"/>
  </w:num>
  <w:num w:numId="11">
    <w:abstractNumId w:val="19"/>
  </w:num>
  <w:num w:numId="12">
    <w:abstractNumId w:val="35"/>
  </w:num>
  <w:num w:numId="13">
    <w:abstractNumId w:val="25"/>
  </w:num>
  <w:num w:numId="14">
    <w:abstractNumId w:val="36"/>
  </w:num>
  <w:num w:numId="15">
    <w:abstractNumId w:val="42"/>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43"/>
  </w:num>
  <w:num w:numId="18">
    <w:abstractNumId w:val="31"/>
  </w:num>
  <w:num w:numId="19">
    <w:abstractNumId w:val="49"/>
  </w:num>
  <w:num w:numId="20">
    <w:abstractNumId w:val="14"/>
  </w:num>
  <w:num w:numId="21">
    <w:abstractNumId w:val="34"/>
  </w:num>
  <w:num w:numId="22">
    <w:abstractNumId w:val="38"/>
  </w:num>
  <w:num w:numId="23">
    <w:abstractNumId w:val="48"/>
  </w:num>
  <w:num w:numId="24">
    <w:abstractNumId w:val="20"/>
  </w:num>
  <w:num w:numId="25">
    <w:abstractNumId w:val="45"/>
  </w:num>
  <w:num w:numId="26">
    <w:abstractNumId w:val="37"/>
  </w:num>
  <w:num w:numId="27">
    <w:abstractNumId w:val="16"/>
  </w:num>
  <w:num w:numId="28">
    <w:abstractNumId w:val="44"/>
  </w:num>
  <w:num w:numId="29">
    <w:abstractNumId w:val="52"/>
  </w:num>
  <w:num w:numId="30">
    <w:abstractNumId w:val="53"/>
  </w:num>
  <w:num w:numId="31">
    <w:abstractNumId w:val="15"/>
  </w:num>
  <w:num w:numId="32">
    <w:abstractNumId w:val="40"/>
  </w:num>
  <w:num w:numId="33">
    <w:abstractNumId w:val="24"/>
  </w:num>
  <w:num w:numId="34">
    <w:abstractNumId w:val="28"/>
  </w:num>
  <w:num w:numId="35">
    <w:abstractNumId w:val="17"/>
  </w:num>
  <w:num w:numId="36">
    <w:abstractNumId w:val="5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57"/>
  </w:num>
  <w:num w:numId="40">
    <w:abstractNumId w:val="23"/>
  </w:num>
  <w:num w:numId="41">
    <w:abstractNumId w:val="55"/>
  </w:num>
  <w:num w:numId="42">
    <w:abstractNumId w:val="18"/>
  </w:num>
  <w:num w:numId="43">
    <w:abstractNumId w:val="21"/>
  </w:num>
  <w:num w:numId="44">
    <w:abstractNumId w:val="33"/>
  </w:num>
  <w:num w:numId="45">
    <w:abstractNumId w:val="39"/>
  </w:num>
  <w:num w:numId="46">
    <w:abstractNumId w:val="5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A"/>
    <w:rsid w:val="000004D5"/>
    <w:rsid w:val="0000053E"/>
    <w:rsid w:val="00004932"/>
    <w:rsid w:val="000049FA"/>
    <w:rsid w:val="00004BEB"/>
    <w:rsid w:val="00005A15"/>
    <w:rsid w:val="00005EE9"/>
    <w:rsid w:val="0000637B"/>
    <w:rsid w:val="0000723E"/>
    <w:rsid w:val="0000727B"/>
    <w:rsid w:val="000075C7"/>
    <w:rsid w:val="00007AD8"/>
    <w:rsid w:val="00007DBC"/>
    <w:rsid w:val="00010626"/>
    <w:rsid w:val="0001108E"/>
    <w:rsid w:val="00011156"/>
    <w:rsid w:val="00014B46"/>
    <w:rsid w:val="000207E0"/>
    <w:rsid w:val="00021463"/>
    <w:rsid w:val="00021DF2"/>
    <w:rsid w:val="000225D2"/>
    <w:rsid w:val="000226E4"/>
    <w:rsid w:val="00022A72"/>
    <w:rsid w:val="00022D6C"/>
    <w:rsid w:val="00025C66"/>
    <w:rsid w:val="0002701E"/>
    <w:rsid w:val="000274A3"/>
    <w:rsid w:val="00030730"/>
    <w:rsid w:val="00030B37"/>
    <w:rsid w:val="00031A3C"/>
    <w:rsid w:val="00033C81"/>
    <w:rsid w:val="000340CA"/>
    <w:rsid w:val="00034ABC"/>
    <w:rsid w:val="00034C60"/>
    <w:rsid w:val="000356CA"/>
    <w:rsid w:val="00036CDE"/>
    <w:rsid w:val="00040797"/>
    <w:rsid w:val="000413F0"/>
    <w:rsid w:val="00041A87"/>
    <w:rsid w:val="00042572"/>
    <w:rsid w:val="0004295C"/>
    <w:rsid w:val="000434DE"/>
    <w:rsid w:val="00043766"/>
    <w:rsid w:val="00043A2B"/>
    <w:rsid w:val="00043AC3"/>
    <w:rsid w:val="0004449E"/>
    <w:rsid w:val="00046520"/>
    <w:rsid w:val="00050238"/>
    <w:rsid w:val="00051BA8"/>
    <w:rsid w:val="000526CD"/>
    <w:rsid w:val="00052E02"/>
    <w:rsid w:val="000531AD"/>
    <w:rsid w:val="0005589E"/>
    <w:rsid w:val="00055C7A"/>
    <w:rsid w:val="00056A68"/>
    <w:rsid w:val="00056D6A"/>
    <w:rsid w:val="000574CB"/>
    <w:rsid w:val="00057BA0"/>
    <w:rsid w:val="0006132C"/>
    <w:rsid w:val="00062478"/>
    <w:rsid w:val="000636EB"/>
    <w:rsid w:val="00063758"/>
    <w:rsid w:val="00065ADD"/>
    <w:rsid w:val="000667F4"/>
    <w:rsid w:val="00066BDC"/>
    <w:rsid w:val="0007025A"/>
    <w:rsid w:val="00071282"/>
    <w:rsid w:val="00071880"/>
    <w:rsid w:val="00071E0B"/>
    <w:rsid w:val="00072C6B"/>
    <w:rsid w:val="00073484"/>
    <w:rsid w:val="00074395"/>
    <w:rsid w:val="00074791"/>
    <w:rsid w:val="00080347"/>
    <w:rsid w:val="00080CD7"/>
    <w:rsid w:val="00080DC9"/>
    <w:rsid w:val="0008133C"/>
    <w:rsid w:val="0008192D"/>
    <w:rsid w:val="00081B5F"/>
    <w:rsid w:val="0008381F"/>
    <w:rsid w:val="00083900"/>
    <w:rsid w:val="00085387"/>
    <w:rsid w:val="000863DA"/>
    <w:rsid w:val="000864AC"/>
    <w:rsid w:val="00086E24"/>
    <w:rsid w:val="0008735F"/>
    <w:rsid w:val="000878E7"/>
    <w:rsid w:val="000924CA"/>
    <w:rsid w:val="00095689"/>
    <w:rsid w:val="00096698"/>
    <w:rsid w:val="000971B6"/>
    <w:rsid w:val="000972A7"/>
    <w:rsid w:val="000A032D"/>
    <w:rsid w:val="000A1BAE"/>
    <w:rsid w:val="000A1F76"/>
    <w:rsid w:val="000A246F"/>
    <w:rsid w:val="000A4208"/>
    <w:rsid w:val="000A4905"/>
    <w:rsid w:val="000A4B56"/>
    <w:rsid w:val="000A5617"/>
    <w:rsid w:val="000A6374"/>
    <w:rsid w:val="000A7E85"/>
    <w:rsid w:val="000B0C01"/>
    <w:rsid w:val="000B1AD2"/>
    <w:rsid w:val="000B1EE2"/>
    <w:rsid w:val="000B2086"/>
    <w:rsid w:val="000B2168"/>
    <w:rsid w:val="000B4EA8"/>
    <w:rsid w:val="000B5C14"/>
    <w:rsid w:val="000B5E3C"/>
    <w:rsid w:val="000C1987"/>
    <w:rsid w:val="000C1A3B"/>
    <w:rsid w:val="000C3F2F"/>
    <w:rsid w:val="000C6778"/>
    <w:rsid w:val="000C6B63"/>
    <w:rsid w:val="000C7401"/>
    <w:rsid w:val="000D12A2"/>
    <w:rsid w:val="000D2B85"/>
    <w:rsid w:val="000D5BDA"/>
    <w:rsid w:val="000D5C69"/>
    <w:rsid w:val="000D6520"/>
    <w:rsid w:val="000E0E9D"/>
    <w:rsid w:val="000E147E"/>
    <w:rsid w:val="000E18A5"/>
    <w:rsid w:val="000E331F"/>
    <w:rsid w:val="000E4389"/>
    <w:rsid w:val="000E62F0"/>
    <w:rsid w:val="000E69F7"/>
    <w:rsid w:val="000F1BA4"/>
    <w:rsid w:val="000F26BE"/>
    <w:rsid w:val="000F36C1"/>
    <w:rsid w:val="000F3C66"/>
    <w:rsid w:val="000F4453"/>
    <w:rsid w:val="000F4EBD"/>
    <w:rsid w:val="000F5E48"/>
    <w:rsid w:val="000F5EA1"/>
    <w:rsid w:val="000F636B"/>
    <w:rsid w:val="000F66EC"/>
    <w:rsid w:val="000F675E"/>
    <w:rsid w:val="000F6782"/>
    <w:rsid w:val="000F6D6B"/>
    <w:rsid w:val="001001C6"/>
    <w:rsid w:val="00100241"/>
    <w:rsid w:val="00102004"/>
    <w:rsid w:val="00102C24"/>
    <w:rsid w:val="00104055"/>
    <w:rsid w:val="001043C8"/>
    <w:rsid w:val="00104462"/>
    <w:rsid w:val="00106245"/>
    <w:rsid w:val="0010650F"/>
    <w:rsid w:val="00107A64"/>
    <w:rsid w:val="00107BF3"/>
    <w:rsid w:val="001102B3"/>
    <w:rsid w:val="00110C55"/>
    <w:rsid w:val="001125C6"/>
    <w:rsid w:val="0011379F"/>
    <w:rsid w:val="00113DC9"/>
    <w:rsid w:val="00120005"/>
    <w:rsid w:val="00120C4A"/>
    <w:rsid w:val="00121148"/>
    <w:rsid w:val="00121899"/>
    <w:rsid w:val="00121C8F"/>
    <w:rsid w:val="00124061"/>
    <w:rsid w:val="001259FD"/>
    <w:rsid w:val="00126B87"/>
    <w:rsid w:val="00127AFD"/>
    <w:rsid w:val="00131768"/>
    <w:rsid w:val="00133FA2"/>
    <w:rsid w:val="001340B5"/>
    <w:rsid w:val="0013657B"/>
    <w:rsid w:val="0013786F"/>
    <w:rsid w:val="001401F9"/>
    <w:rsid w:val="00141573"/>
    <w:rsid w:val="001420F6"/>
    <w:rsid w:val="00142F23"/>
    <w:rsid w:val="001444B4"/>
    <w:rsid w:val="00145088"/>
    <w:rsid w:val="00146938"/>
    <w:rsid w:val="001501E9"/>
    <w:rsid w:val="0015081C"/>
    <w:rsid w:val="00153605"/>
    <w:rsid w:val="00153BD8"/>
    <w:rsid w:val="0015678D"/>
    <w:rsid w:val="001572ED"/>
    <w:rsid w:val="0016264F"/>
    <w:rsid w:val="0016313F"/>
    <w:rsid w:val="00163742"/>
    <w:rsid w:val="001647DB"/>
    <w:rsid w:val="00164A8C"/>
    <w:rsid w:val="00166741"/>
    <w:rsid w:val="00166A4D"/>
    <w:rsid w:val="00167917"/>
    <w:rsid w:val="001706C9"/>
    <w:rsid w:val="001707EC"/>
    <w:rsid w:val="00170FC7"/>
    <w:rsid w:val="00171BFF"/>
    <w:rsid w:val="001721D4"/>
    <w:rsid w:val="001722B4"/>
    <w:rsid w:val="0018024E"/>
    <w:rsid w:val="00181393"/>
    <w:rsid w:val="00186DC4"/>
    <w:rsid w:val="00191161"/>
    <w:rsid w:val="001951C7"/>
    <w:rsid w:val="00195688"/>
    <w:rsid w:val="0019575F"/>
    <w:rsid w:val="001964D5"/>
    <w:rsid w:val="00197363"/>
    <w:rsid w:val="001A0AB2"/>
    <w:rsid w:val="001A18BD"/>
    <w:rsid w:val="001A395E"/>
    <w:rsid w:val="001A4F57"/>
    <w:rsid w:val="001A5931"/>
    <w:rsid w:val="001A5F9B"/>
    <w:rsid w:val="001A6C18"/>
    <w:rsid w:val="001A7976"/>
    <w:rsid w:val="001B1654"/>
    <w:rsid w:val="001B1B81"/>
    <w:rsid w:val="001B20C8"/>
    <w:rsid w:val="001B2F30"/>
    <w:rsid w:val="001B3DB8"/>
    <w:rsid w:val="001B5138"/>
    <w:rsid w:val="001B5BE2"/>
    <w:rsid w:val="001B693F"/>
    <w:rsid w:val="001B69FF"/>
    <w:rsid w:val="001B6C96"/>
    <w:rsid w:val="001B7C5C"/>
    <w:rsid w:val="001C0F07"/>
    <w:rsid w:val="001C204C"/>
    <w:rsid w:val="001C2754"/>
    <w:rsid w:val="001C3104"/>
    <w:rsid w:val="001C5EF6"/>
    <w:rsid w:val="001C72ED"/>
    <w:rsid w:val="001D2276"/>
    <w:rsid w:val="001D2F96"/>
    <w:rsid w:val="001D3985"/>
    <w:rsid w:val="001D71CF"/>
    <w:rsid w:val="001D7547"/>
    <w:rsid w:val="001D759A"/>
    <w:rsid w:val="001E047B"/>
    <w:rsid w:val="001E0930"/>
    <w:rsid w:val="001E1B03"/>
    <w:rsid w:val="001E27E0"/>
    <w:rsid w:val="001E2B38"/>
    <w:rsid w:val="001E5D83"/>
    <w:rsid w:val="001E67E1"/>
    <w:rsid w:val="001F02AF"/>
    <w:rsid w:val="001F1EC1"/>
    <w:rsid w:val="001F20BD"/>
    <w:rsid w:val="001F2154"/>
    <w:rsid w:val="001F215F"/>
    <w:rsid w:val="001F2EB7"/>
    <w:rsid w:val="001F2F67"/>
    <w:rsid w:val="001F3AE6"/>
    <w:rsid w:val="001F3AEB"/>
    <w:rsid w:val="001F6C98"/>
    <w:rsid w:val="0020191F"/>
    <w:rsid w:val="00202071"/>
    <w:rsid w:val="00202149"/>
    <w:rsid w:val="002031D8"/>
    <w:rsid w:val="00204210"/>
    <w:rsid w:val="0020501A"/>
    <w:rsid w:val="00205883"/>
    <w:rsid w:val="002071F2"/>
    <w:rsid w:val="00207325"/>
    <w:rsid w:val="00207A83"/>
    <w:rsid w:val="00207B5A"/>
    <w:rsid w:val="00210C27"/>
    <w:rsid w:val="00211327"/>
    <w:rsid w:val="00213168"/>
    <w:rsid w:val="002133D7"/>
    <w:rsid w:val="00213A4A"/>
    <w:rsid w:val="00213A5F"/>
    <w:rsid w:val="00214306"/>
    <w:rsid w:val="00214B57"/>
    <w:rsid w:val="0021553B"/>
    <w:rsid w:val="002164A9"/>
    <w:rsid w:val="00216A9C"/>
    <w:rsid w:val="00220E35"/>
    <w:rsid w:val="00222F40"/>
    <w:rsid w:val="00223135"/>
    <w:rsid w:val="0022533B"/>
    <w:rsid w:val="00225EA9"/>
    <w:rsid w:val="0022696F"/>
    <w:rsid w:val="00227063"/>
    <w:rsid w:val="00231A11"/>
    <w:rsid w:val="00232CEC"/>
    <w:rsid w:val="00234C8E"/>
    <w:rsid w:val="00235863"/>
    <w:rsid w:val="00235DEF"/>
    <w:rsid w:val="00236201"/>
    <w:rsid w:val="00236CB6"/>
    <w:rsid w:val="00236CBA"/>
    <w:rsid w:val="00237406"/>
    <w:rsid w:val="002404C0"/>
    <w:rsid w:val="002415A7"/>
    <w:rsid w:val="00242D8C"/>
    <w:rsid w:val="00242FB7"/>
    <w:rsid w:val="00244699"/>
    <w:rsid w:val="00244789"/>
    <w:rsid w:val="00244BF8"/>
    <w:rsid w:val="00244F96"/>
    <w:rsid w:val="00245437"/>
    <w:rsid w:val="00246064"/>
    <w:rsid w:val="00247A77"/>
    <w:rsid w:val="00247C34"/>
    <w:rsid w:val="002502DB"/>
    <w:rsid w:val="002511E1"/>
    <w:rsid w:val="00254CCB"/>
    <w:rsid w:val="002552D4"/>
    <w:rsid w:val="0026318B"/>
    <w:rsid w:val="0026364F"/>
    <w:rsid w:val="00265BA5"/>
    <w:rsid w:val="00265E12"/>
    <w:rsid w:val="002674E3"/>
    <w:rsid w:val="00271A97"/>
    <w:rsid w:val="00273477"/>
    <w:rsid w:val="00274C12"/>
    <w:rsid w:val="00277E52"/>
    <w:rsid w:val="0028201F"/>
    <w:rsid w:val="0028249B"/>
    <w:rsid w:val="0028363E"/>
    <w:rsid w:val="002836D2"/>
    <w:rsid w:val="002842C1"/>
    <w:rsid w:val="002845E5"/>
    <w:rsid w:val="00284CB5"/>
    <w:rsid w:val="00287497"/>
    <w:rsid w:val="002906D9"/>
    <w:rsid w:val="00290C17"/>
    <w:rsid w:val="00292E2E"/>
    <w:rsid w:val="00294B83"/>
    <w:rsid w:val="0029558E"/>
    <w:rsid w:val="0029599E"/>
    <w:rsid w:val="00295C43"/>
    <w:rsid w:val="00297189"/>
    <w:rsid w:val="002975DD"/>
    <w:rsid w:val="002A0BD8"/>
    <w:rsid w:val="002A15DB"/>
    <w:rsid w:val="002A2318"/>
    <w:rsid w:val="002A3256"/>
    <w:rsid w:val="002A3920"/>
    <w:rsid w:val="002A3A2B"/>
    <w:rsid w:val="002A3A81"/>
    <w:rsid w:val="002A483A"/>
    <w:rsid w:val="002A55C9"/>
    <w:rsid w:val="002A67CB"/>
    <w:rsid w:val="002A6947"/>
    <w:rsid w:val="002B08C5"/>
    <w:rsid w:val="002B1992"/>
    <w:rsid w:val="002B1CA2"/>
    <w:rsid w:val="002B2961"/>
    <w:rsid w:val="002B3BFD"/>
    <w:rsid w:val="002B4B5E"/>
    <w:rsid w:val="002B4BF6"/>
    <w:rsid w:val="002B5076"/>
    <w:rsid w:val="002B5732"/>
    <w:rsid w:val="002B69AD"/>
    <w:rsid w:val="002C0093"/>
    <w:rsid w:val="002C0A23"/>
    <w:rsid w:val="002C0B71"/>
    <w:rsid w:val="002C18CB"/>
    <w:rsid w:val="002C4A7E"/>
    <w:rsid w:val="002C677B"/>
    <w:rsid w:val="002C7CC2"/>
    <w:rsid w:val="002D196F"/>
    <w:rsid w:val="002D284E"/>
    <w:rsid w:val="002D370B"/>
    <w:rsid w:val="002D40B2"/>
    <w:rsid w:val="002D5346"/>
    <w:rsid w:val="002D568E"/>
    <w:rsid w:val="002D6F93"/>
    <w:rsid w:val="002D771C"/>
    <w:rsid w:val="002E0EDA"/>
    <w:rsid w:val="002E26B9"/>
    <w:rsid w:val="002E2CE2"/>
    <w:rsid w:val="002E337E"/>
    <w:rsid w:val="002E3879"/>
    <w:rsid w:val="002F0057"/>
    <w:rsid w:val="002F10BA"/>
    <w:rsid w:val="002F2A93"/>
    <w:rsid w:val="002F3C0E"/>
    <w:rsid w:val="002F4E0A"/>
    <w:rsid w:val="002F5A29"/>
    <w:rsid w:val="002F6950"/>
    <w:rsid w:val="002F6DE1"/>
    <w:rsid w:val="002F7271"/>
    <w:rsid w:val="002F7369"/>
    <w:rsid w:val="003000B8"/>
    <w:rsid w:val="0030019B"/>
    <w:rsid w:val="00300684"/>
    <w:rsid w:val="003042D4"/>
    <w:rsid w:val="00304980"/>
    <w:rsid w:val="003064BD"/>
    <w:rsid w:val="0030688E"/>
    <w:rsid w:val="00306DE3"/>
    <w:rsid w:val="00307FBD"/>
    <w:rsid w:val="00310891"/>
    <w:rsid w:val="00311759"/>
    <w:rsid w:val="00311BD3"/>
    <w:rsid w:val="003128EC"/>
    <w:rsid w:val="00313515"/>
    <w:rsid w:val="00314574"/>
    <w:rsid w:val="00315D84"/>
    <w:rsid w:val="00316E99"/>
    <w:rsid w:val="003176A8"/>
    <w:rsid w:val="003209A3"/>
    <w:rsid w:val="00320FCF"/>
    <w:rsid w:val="003245DF"/>
    <w:rsid w:val="0032473A"/>
    <w:rsid w:val="00325546"/>
    <w:rsid w:val="0032768C"/>
    <w:rsid w:val="00327C7B"/>
    <w:rsid w:val="00332740"/>
    <w:rsid w:val="00332B6D"/>
    <w:rsid w:val="00333653"/>
    <w:rsid w:val="00335CD5"/>
    <w:rsid w:val="00336402"/>
    <w:rsid w:val="0033648E"/>
    <w:rsid w:val="0033662A"/>
    <w:rsid w:val="00336C80"/>
    <w:rsid w:val="00336E7F"/>
    <w:rsid w:val="00340EAF"/>
    <w:rsid w:val="003427C7"/>
    <w:rsid w:val="00345D1D"/>
    <w:rsid w:val="00346F6C"/>
    <w:rsid w:val="0034702F"/>
    <w:rsid w:val="003476C3"/>
    <w:rsid w:val="0035073F"/>
    <w:rsid w:val="00350B53"/>
    <w:rsid w:val="0035124C"/>
    <w:rsid w:val="00351F9D"/>
    <w:rsid w:val="0035200B"/>
    <w:rsid w:val="00355794"/>
    <w:rsid w:val="003557DF"/>
    <w:rsid w:val="00355A8E"/>
    <w:rsid w:val="00356E00"/>
    <w:rsid w:val="003573C0"/>
    <w:rsid w:val="0036013A"/>
    <w:rsid w:val="00360329"/>
    <w:rsid w:val="00362EFC"/>
    <w:rsid w:val="00362F2F"/>
    <w:rsid w:val="00364587"/>
    <w:rsid w:val="0036483F"/>
    <w:rsid w:val="003663E0"/>
    <w:rsid w:val="0036664A"/>
    <w:rsid w:val="0036724D"/>
    <w:rsid w:val="00367C07"/>
    <w:rsid w:val="00370EA5"/>
    <w:rsid w:val="00371658"/>
    <w:rsid w:val="003726E5"/>
    <w:rsid w:val="00373022"/>
    <w:rsid w:val="0037461C"/>
    <w:rsid w:val="003749D6"/>
    <w:rsid w:val="00375097"/>
    <w:rsid w:val="003754D0"/>
    <w:rsid w:val="00375511"/>
    <w:rsid w:val="00375738"/>
    <w:rsid w:val="00376BB8"/>
    <w:rsid w:val="00380382"/>
    <w:rsid w:val="00382156"/>
    <w:rsid w:val="003839A6"/>
    <w:rsid w:val="00383F9F"/>
    <w:rsid w:val="003847D5"/>
    <w:rsid w:val="00386526"/>
    <w:rsid w:val="0038672B"/>
    <w:rsid w:val="003876DC"/>
    <w:rsid w:val="0039043F"/>
    <w:rsid w:val="00390A4B"/>
    <w:rsid w:val="00391497"/>
    <w:rsid w:val="00392C6D"/>
    <w:rsid w:val="003936CE"/>
    <w:rsid w:val="00394E7B"/>
    <w:rsid w:val="00396163"/>
    <w:rsid w:val="003967AA"/>
    <w:rsid w:val="00397A47"/>
    <w:rsid w:val="003A37C7"/>
    <w:rsid w:val="003A4506"/>
    <w:rsid w:val="003A584D"/>
    <w:rsid w:val="003A6729"/>
    <w:rsid w:val="003A75ED"/>
    <w:rsid w:val="003B03EC"/>
    <w:rsid w:val="003B1D19"/>
    <w:rsid w:val="003B2556"/>
    <w:rsid w:val="003B25DA"/>
    <w:rsid w:val="003B3D04"/>
    <w:rsid w:val="003B4FCC"/>
    <w:rsid w:val="003B653A"/>
    <w:rsid w:val="003B6726"/>
    <w:rsid w:val="003B68EC"/>
    <w:rsid w:val="003C0D7B"/>
    <w:rsid w:val="003C0FFC"/>
    <w:rsid w:val="003C1060"/>
    <w:rsid w:val="003C1417"/>
    <w:rsid w:val="003C19D4"/>
    <w:rsid w:val="003C312B"/>
    <w:rsid w:val="003C3613"/>
    <w:rsid w:val="003C36AC"/>
    <w:rsid w:val="003C39AF"/>
    <w:rsid w:val="003C3CD1"/>
    <w:rsid w:val="003C3D2F"/>
    <w:rsid w:val="003C484E"/>
    <w:rsid w:val="003C58C2"/>
    <w:rsid w:val="003C6038"/>
    <w:rsid w:val="003C6DE9"/>
    <w:rsid w:val="003C7667"/>
    <w:rsid w:val="003C777A"/>
    <w:rsid w:val="003D044E"/>
    <w:rsid w:val="003D27F7"/>
    <w:rsid w:val="003D2895"/>
    <w:rsid w:val="003D3288"/>
    <w:rsid w:val="003D3826"/>
    <w:rsid w:val="003D5A83"/>
    <w:rsid w:val="003D5CBE"/>
    <w:rsid w:val="003D6C0B"/>
    <w:rsid w:val="003D7218"/>
    <w:rsid w:val="003D75B2"/>
    <w:rsid w:val="003D7CFD"/>
    <w:rsid w:val="003E0838"/>
    <w:rsid w:val="003E205F"/>
    <w:rsid w:val="003E2EF3"/>
    <w:rsid w:val="003E3076"/>
    <w:rsid w:val="003E3408"/>
    <w:rsid w:val="003E393D"/>
    <w:rsid w:val="003E621A"/>
    <w:rsid w:val="003E6DBA"/>
    <w:rsid w:val="003F1165"/>
    <w:rsid w:val="003F2041"/>
    <w:rsid w:val="003F20DE"/>
    <w:rsid w:val="003F2F4C"/>
    <w:rsid w:val="003F48E7"/>
    <w:rsid w:val="003F503B"/>
    <w:rsid w:val="003F5B4F"/>
    <w:rsid w:val="003F73C4"/>
    <w:rsid w:val="003F7D6B"/>
    <w:rsid w:val="00400979"/>
    <w:rsid w:val="00402A64"/>
    <w:rsid w:val="00403280"/>
    <w:rsid w:val="004035F3"/>
    <w:rsid w:val="00403669"/>
    <w:rsid w:val="00405301"/>
    <w:rsid w:val="00405D1B"/>
    <w:rsid w:val="00406997"/>
    <w:rsid w:val="00406E6C"/>
    <w:rsid w:val="00413603"/>
    <w:rsid w:val="004157DB"/>
    <w:rsid w:val="00416211"/>
    <w:rsid w:val="00417415"/>
    <w:rsid w:val="00417861"/>
    <w:rsid w:val="004178CC"/>
    <w:rsid w:val="00421C88"/>
    <w:rsid w:val="00422E87"/>
    <w:rsid w:val="00423737"/>
    <w:rsid w:val="004245FA"/>
    <w:rsid w:val="004255B5"/>
    <w:rsid w:val="0042684F"/>
    <w:rsid w:val="0043237D"/>
    <w:rsid w:val="00433C8F"/>
    <w:rsid w:val="00433D76"/>
    <w:rsid w:val="00434C23"/>
    <w:rsid w:val="00435554"/>
    <w:rsid w:val="004376B7"/>
    <w:rsid w:val="004378C6"/>
    <w:rsid w:val="00437ACA"/>
    <w:rsid w:val="00437D0A"/>
    <w:rsid w:val="00440FE6"/>
    <w:rsid w:val="00441140"/>
    <w:rsid w:val="00441267"/>
    <w:rsid w:val="0044204A"/>
    <w:rsid w:val="00443E2E"/>
    <w:rsid w:val="004464A2"/>
    <w:rsid w:val="004478D8"/>
    <w:rsid w:val="004504A1"/>
    <w:rsid w:val="004515EF"/>
    <w:rsid w:val="00451962"/>
    <w:rsid w:val="00452626"/>
    <w:rsid w:val="004527D2"/>
    <w:rsid w:val="004550D0"/>
    <w:rsid w:val="00455612"/>
    <w:rsid w:val="00456CF8"/>
    <w:rsid w:val="004613A3"/>
    <w:rsid w:val="00461933"/>
    <w:rsid w:val="00461FD0"/>
    <w:rsid w:val="00463504"/>
    <w:rsid w:val="00463D5D"/>
    <w:rsid w:val="00464138"/>
    <w:rsid w:val="004667B9"/>
    <w:rsid w:val="00467E2F"/>
    <w:rsid w:val="00470FF2"/>
    <w:rsid w:val="00471320"/>
    <w:rsid w:val="00471A80"/>
    <w:rsid w:val="00472D1A"/>
    <w:rsid w:val="00473107"/>
    <w:rsid w:val="00473E94"/>
    <w:rsid w:val="00476ACA"/>
    <w:rsid w:val="004773EC"/>
    <w:rsid w:val="00482B96"/>
    <w:rsid w:val="00482FCF"/>
    <w:rsid w:val="0048442B"/>
    <w:rsid w:val="00485E3A"/>
    <w:rsid w:val="004874FC"/>
    <w:rsid w:val="00487B32"/>
    <w:rsid w:val="00490876"/>
    <w:rsid w:val="00492B37"/>
    <w:rsid w:val="00493217"/>
    <w:rsid w:val="0049436E"/>
    <w:rsid w:val="00496BDC"/>
    <w:rsid w:val="004A3A7A"/>
    <w:rsid w:val="004A3D2A"/>
    <w:rsid w:val="004A5326"/>
    <w:rsid w:val="004A5BF6"/>
    <w:rsid w:val="004A64C2"/>
    <w:rsid w:val="004A6B31"/>
    <w:rsid w:val="004A77FA"/>
    <w:rsid w:val="004B15AD"/>
    <w:rsid w:val="004B3ED7"/>
    <w:rsid w:val="004B449B"/>
    <w:rsid w:val="004B5904"/>
    <w:rsid w:val="004B7E1C"/>
    <w:rsid w:val="004B7E34"/>
    <w:rsid w:val="004C1956"/>
    <w:rsid w:val="004C3233"/>
    <w:rsid w:val="004C3FAC"/>
    <w:rsid w:val="004C478C"/>
    <w:rsid w:val="004C5FB2"/>
    <w:rsid w:val="004C6A0D"/>
    <w:rsid w:val="004C7551"/>
    <w:rsid w:val="004C7631"/>
    <w:rsid w:val="004D0B69"/>
    <w:rsid w:val="004D1384"/>
    <w:rsid w:val="004D3C4E"/>
    <w:rsid w:val="004D3CC0"/>
    <w:rsid w:val="004D4798"/>
    <w:rsid w:val="004D48ED"/>
    <w:rsid w:val="004E0009"/>
    <w:rsid w:val="004E2547"/>
    <w:rsid w:val="004E44B3"/>
    <w:rsid w:val="004E5C12"/>
    <w:rsid w:val="004E5E7D"/>
    <w:rsid w:val="004E6619"/>
    <w:rsid w:val="004E6BB2"/>
    <w:rsid w:val="004E70C2"/>
    <w:rsid w:val="004E7D19"/>
    <w:rsid w:val="004F13D4"/>
    <w:rsid w:val="004F2924"/>
    <w:rsid w:val="004F3BA9"/>
    <w:rsid w:val="004F493B"/>
    <w:rsid w:val="004F5A5F"/>
    <w:rsid w:val="004F5CF9"/>
    <w:rsid w:val="004F6BE3"/>
    <w:rsid w:val="004F6EF9"/>
    <w:rsid w:val="00500D50"/>
    <w:rsid w:val="00500FF7"/>
    <w:rsid w:val="00501FDC"/>
    <w:rsid w:val="00502269"/>
    <w:rsid w:val="00504194"/>
    <w:rsid w:val="00504CCD"/>
    <w:rsid w:val="00507276"/>
    <w:rsid w:val="00511608"/>
    <w:rsid w:val="0051182C"/>
    <w:rsid w:val="00511E62"/>
    <w:rsid w:val="00513361"/>
    <w:rsid w:val="00514C13"/>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3809"/>
    <w:rsid w:val="005460AF"/>
    <w:rsid w:val="005466AB"/>
    <w:rsid w:val="00550E40"/>
    <w:rsid w:val="00552F64"/>
    <w:rsid w:val="00553E1E"/>
    <w:rsid w:val="00554638"/>
    <w:rsid w:val="00555896"/>
    <w:rsid w:val="00557890"/>
    <w:rsid w:val="0056057C"/>
    <w:rsid w:val="0056170E"/>
    <w:rsid w:val="00561B2C"/>
    <w:rsid w:val="005641F9"/>
    <w:rsid w:val="00564CBA"/>
    <w:rsid w:val="0056532F"/>
    <w:rsid w:val="00567D7B"/>
    <w:rsid w:val="0057016D"/>
    <w:rsid w:val="00570224"/>
    <w:rsid w:val="0057048E"/>
    <w:rsid w:val="0057230C"/>
    <w:rsid w:val="005729C0"/>
    <w:rsid w:val="00573BBC"/>
    <w:rsid w:val="00573F1E"/>
    <w:rsid w:val="00574156"/>
    <w:rsid w:val="00575120"/>
    <w:rsid w:val="005756F7"/>
    <w:rsid w:val="00580C7D"/>
    <w:rsid w:val="00581ADF"/>
    <w:rsid w:val="00585343"/>
    <w:rsid w:val="00585F8F"/>
    <w:rsid w:val="005869D2"/>
    <w:rsid w:val="00586A4F"/>
    <w:rsid w:val="00586F5C"/>
    <w:rsid w:val="00590225"/>
    <w:rsid w:val="00592328"/>
    <w:rsid w:val="0059338B"/>
    <w:rsid w:val="00593D80"/>
    <w:rsid w:val="00595A74"/>
    <w:rsid w:val="00595EC5"/>
    <w:rsid w:val="00597FBE"/>
    <w:rsid w:val="005A0001"/>
    <w:rsid w:val="005A0107"/>
    <w:rsid w:val="005A01C7"/>
    <w:rsid w:val="005A0577"/>
    <w:rsid w:val="005A0848"/>
    <w:rsid w:val="005A09A2"/>
    <w:rsid w:val="005A173F"/>
    <w:rsid w:val="005A1D2C"/>
    <w:rsid w:val="005A4135"/>
    <w:rsid w:val="005A46F5"/>
    <w:rsid w:val="005A4840"/>
    <w:rsid w:val="005A48E3"/>
    <w:rsid w:val="005A57B3"/>
    <w:rsid w:val="005A5C7A"/>
    <w:rsid w:val="005B0DF1"/>
    <w:rsid w:val="005B156F"/>
    <w:rsid w:val="005B2657"/>
    <w:rsid w:val="005B2F59"/>
    <w:rsid w:val="005B32A0"/>
    <w:rsid w:val="005B58A0"/>
    <w:rsid w:val="005B6BC0"/>
    <w:rsid w:val="005C3CF5"/>
    <w:rsid w:val="005C4635"/>
    <w:rsid w:val="005C5B78"/>
    <w:rsid w:val="005C7376"/>
    <w:rsid w:val="005C7B42"/>
    <w:rsid w:val="005D44E3"/>
    <w:rsid w:val="005D62D8"/>
    <w:rsid w:val="005E1CB2"/>
    <w:rsid w:val="005E23CB"/>
    <w:rsid w:val="005E26C6"/>
    <w:rsid w:val="005E33B0"/>
    <w:rsid w:val="005E432C"/>
    <w:rsid w:val="005E4E85"/>
    <w:rsid w:val="005E5861"/>
    <w:rsid w:val="005E618D"/>
    <w:rsid w:val="005E642B"/>
    <w:rsid w:val="005F4F98"/>
    <w:rsid w:val="005F516D"/>
    <w:rsid w:val="005F6273"/>
    <w:rsid w:val="00600137"/>
    <w:rsid w:val="00601333"/>
    <w:rsid w:val="006028C5"/>
    <w:rsid w:val="006032C3"/>
    <w:rsid w:val="00603C0D"/>
    <w:rsid w:val="0060414D"/>
    <w:rsid w:val="00606B29"/>
    <w:rsid w:val="00606DB7"/>
    <w:rsid w:val="00607119"/>
    <w:rsid w:val="00607458"/>
    <w:rsid w:val="00607532"/>
    <w:rsid w:val="0061262E"/>
    <w:rsid w:val="00613B7A"/>
    <w:rsid w:val="00616129"/>
    <w:rsid w:val="00616F45"/>
    <w:rsid w:val="006174BA"/>
    <w:rsid w:val="00617547"/>
    <w:rsid w:val="00620357"/>
    <w:rsid w:val="006205BC"/>
    <w:rsid w:val="00623772"/>
    <w:rsid w:val="00624BBE"/>
    <w:rsid w:val="00625418"/>
    <w:rsid w:val="00625C0C"/>
    <w:rsid w:val="00627DFB"/>
    <w:rsid w:val="00630A33"/>
    <w:rsid w:val="0063207E"/>
    <w:rsid w:val="00634F4C"/>
    <w:rsid w:val="00636DCF"/>
    <w:rsid w:val="00636F3B"/>
    <w:rsid w:val="00640615"/>
    <w:rsid w:val="00642862"/>
    <w:rsid w:val="006434CF"/>
    <w:rsid w:val="006437B1"/>
    <w:rsid w:val="00643D26"/>
    <w:rsid w:val="00644F51"/>
    <w:rsid w:val="0064546B"/>
    <w:rsid w:val="00646452"/>
    <w:rsid w:val="00646A8D"/>
    <w:rsid w:val="00647565"/>
    <w:rsid w:val="00650073"/>
    <w:rsid w:val="00650260"/>
    <w:rsid w:val="0065313E"/>
    <w:rsid w:val="00653688"/>
    <w:rsid w:val="006538F1"/>
    <w:rsid w:val="00653DBD"/>
    <w:rsid w:val="00654923"/>
    <w:rsid w:val="00656527"/>
    <w:rsid w:val="0065671B"/>
    <w:rsid w:val="00656C7A"/>
    <w:rsid w:val="00662817"/>
    <w:rsid w:val="00662A1D"/>
    <w:rsid w:val="00664651"/>
    <w:rsid w:val="00664712"/>
    <w:rsid w:val="00664E74"/>
    <w:rsid w:val="00666B5B"/>
    <w:rsid w:val="00667582"/>
    <w:rsid w:val="00667C65"/>
    <w:rsid w:val="006709BC"/>
    <w:rsid w:val="00670A7C"/>
    <w:rsid w:val="00671FAD"/>
    <w:rsid w:val="0067201A"/>
    <w:rsid w:val="00672AD2"/>
    <w:rsid w:val="00673476"/>
    <w:rsid w:val="00673E3D"/>
    <w:rsid w:val="00676279"/>
    <w:rsid w:val="00677C91"/>
    <w:rsid w:val="006817FC"/>
    <w:rsid w:val="006838DE"/>
    <w:rsid w:val="00685474"/>
    <w:rsid w:val="0068559F"/>
    <w:rsid w:val="006855F6"/>
    <w:rsid w:val="006862BC"/>
    <w:rsid w:val="00687257"/>
    <w:rsid w:val="00690A7E"/>
    <w:rsid w:val="006915C2"/>
    <w:rsid w:val="00692E26"/>
    <w:rsid w:val="006949EA"/>
    <w:rsid w:val="006962E8"/>
    <w:rsid w:val="00697C50"/>
    <w:rsid w:val="006A27BB"/>
    <w:rsid w:val="006A3A2F"/>
    <w:rsid w:val="006A3AAF"/>
    <w:rsid w:val="006A3C04"/>
    <w:rsid w:val="006A48BC"/>
    <w:rsid w:val="006A4D42"/>
    <w:rsid w:val="006A5CFA"/>
    <w:rsid w:val="006A66CB"/>
    <w:rsid w:val="006A7F18"/>
    <w:rsid w:val="006B3B72"/>
    <w:rsid w:val="006B3C36"/>
    <w:rsid w:val="006B442C"/>
    <w:rsid w:val="006B6CC5"/>
    <w:rsid w:val="006B70F5"/>
    <w:rsid w:val="006B713A"/>
    <w:rsid w:val="006B7EEB"/>
    <w:rsid w:val="006C2778"/>
    <w:rsid w:val="006C2815"/>
    <w:rsid w:val="006C327A"/>
    <w:rsid w:val="006C3434"/>
    <w:rsid w:val="006C53C4"/>
    <w:rsid w:val="006C75EE"/>
    <w:rsid w:val="006D04FF"/>
    <w:rsid w:val="006D1375"/>
    <w:rsid w:val="006D20F9"/>
    <w:rsid w:val="006D3338"/>
    <w:rsid w:val="006D3647"/>
    <w:rsid w:val="006D4A79"/>
    <w:rsid w:val="006D6622"/>
    <w:rsid w:val="006D7134"/>
    <w:rsid w:val="006E1B57"/>
    <w:rsid w:val="006E2064"/>
    <w:rsid w:val="006E3C48"/>
    <w:rsid w:val="006E6CCC"/>
    <w:rsid w:val="006F0E5B"/>
    <w:rsid w:val="006F16EF"/>
    <w:rsid w:val="006F40B1"/>
    <w:rsid w:val="006F42AE"/>
    <w:rsid w:val="006F6433"/>
    <w:rsid w:val="006F74DD"/>
    <w:rsid w:val="00701AA6"/>
    <w:rsid w:val="00703AC3"/>
    <w:rsid w:val="00704E57"/>
    <w:rsid w:val="00704F1F"/>
    <w:rsid w:val="00712423"/>
    <w:rsid w:val="00715B00"/>
    <w:rsid w:val="007163C6"/>
    <w:rsid w:val="00716E6D"/>
    <w:rsid w:val="007206B3"/>
    <w:rsid w:val="007211F9"/>
    <w:rsid w:val="00721537"/>
    <w:rsid w:val="00721FE0"/>
    <w:rsid w:val="0072222F"/>
    <w:rsid w:val="00723019"/>
    <w:rsid w:val="00723286"/>
    <w:rsid w:val="00723F9E"/>
    <w:rsid w:val="00724279"/>
    <w:rsid w:val="0072489F"/>
    <w:rsid w:val="007250A1"/>
    <w:rsid w:val="00725772"/>
    <w:rsid w:val="00726478"/>
    <w:rsid w:val="00727037"/>
    <w:rsid w:val="00730512"/>
    <w:rsid w:val="007321C5"/>
    <w:rsid w:val="00732739"/>
    <w:rsid w:val="00732B25"/>
    <w:rsid w:val="007332B9"/>
    <w:rsid w:val="007342F8"/>
    <w:rsid w:val="007344DB"/>
    <w:rsid w:val="007352D4"/>
    <w:rsid w:val="00735639"/>
    <w:rsid w:val="00735A3C"/>
    <w:rsid w:val="007375B1"/>
    <w:rsid w:val="00737D5B"/>
    <w:rsid w:val="00740A6A"/>
    <w:rsid w:val="007412F8"/>
    <w:rsid w:val="00742DC5"/>
    <w:rsid w:val="00743271"/>
    <w:rsid w:val="0074373A"/>
    <w:rsid w:val="00743B3B"/>
    <w:rsid w:val="00743BDA"/>
    <w:rsid w:val="00743C68"/>
    <w:rsid w:val="00743F9B"/>
    <w:rsid w:val="00745422"/>
    <w:rsid w:val="007468C6"/>
    <w:rsid w:val="0074739B"/>
    <w:rsid w:val="00747C7C"/>
    <w:rsid w:val="00752101"/>
    <w:rsid w:val="0075254E"/>
    <w:rsid w:val="00753827"/>
    <w:rsid w:val="007547A9"/>
    <w:rsid w:val="00754F1B"/>
    <w:rsid w:val="0075613C"/>
    <w:rsid w:val="007605C3"/>
    <w:rsid w:val="007613DB"/>
    <w:rsid w:val="0076194C"/>
    <w:rsid w:val="00766F90"/>
    <w:rsid w:val="00767E9E"/>
    <w:rsid w:val="00770194"/>
    <w:rsid w:val="007707AB"/>
    <w:rsid w:val="00770A1D"/>
    <w:rsid w:val="00771096"/>
    <w:rsid w:val="00772875"/>
    <w:rsid w:val="007728F5"/>
    <w:rsid w:val="0077621C"/>
    <w:rsid w:val="00776765"/>
    <w:rsid w:val="00776840"/>
    <w:rsid w:val="00776ADD"/>
    <w:rsid w:val="007776C5"/>
    <w:rsid w:val="00781CD8"/>
    <w:rsid w:val="00782848"/>
    <w:rsid w:val="007836B3"/>
    <w:rsid w:val="0078400E"/>
    <w:rsid w:val="00785208"/>
    <w:rsid w:val="00786815"/>
    <w:rsid w:val="00787FFA"/>
    <w:rsid w:val="00790BF2"/>
    <w:rsid w:val="0079107C"/>
    <w:rsid w:val="0079273B"/>
    <w:rsid w:val="00793207"/>
    <w:rsid w:val="00794ABC"/>
    <w:rsid w:val="00797700"/>
    <w:rsid w:val="00797BBD"/>
    <w:rsid w:val="007A095C"/>
    <w:rsid w:val="007A12C9"/>
    <w:rsid w:val="007A1F23"/>
    <w:rsid w:val="007A3A53"/>
    <w:rsid w:val="007A61B5"/>
    <w:rsid w:val="007B3A1B"/>
    <w:rsid w:val="007B3BB5"/>
    <w:rsid w:val="007B4EFB"/>
    <w:rsid w:val="007B54EA"/>
    <w:rsid w:val="007B6019"/>
    <w:rsid w:val="007B7D98"/>
    <w:rsid w:val="007C076C"/>
    <w:rsid w:val="007C0862"/>
    <w:rsid w:val="007C12E4"/>
    <w:rsid w:val="007C1B39"/>
    <w:rsid w:val="007C2BCC"/>
    <w:rsid w:val="007C35AD"/>
    <w:rsid w:val="007C3C4F"/>
    <w:rsid w:val="007C3D64"/>
    <w:rsid w:val="007C5254"/>
    <w:rsid w:val="007C5513"/>
    <w:rsid w:val="007C684C"/>
    <w:rsid w:val="007D5030"/>
    <w:rsid w:val="007D5893"/>
    <w:rsid w:val="007E0489"/>
    <w:rsid w:val="007E0843"/>
    <w:rsid w:val="007E0B5F"/>
    <w:rsid w:val="007E0C57"/>
    <w:rsid w:val="007E193B"/>
    <w:rsid w:val="007E1967"/>
    <w:rsid w:val="007E32AD"/>
    <w:rsid w:val="007E6791"/>
    <w:rsid w:val="007E7584"/>
    <w:rsid w:val="007F058C"/>
    <w:rsid w:val="007F0FB7"/>
    <w:rsid w:val="008006D8"/>
    <w:rsid w:val="008023EA"/>
    <w:rsid w:val="008025A8"/>
    <w:rsid w:val="0080266B"/>
    <w:rsid w:val="00802D71"/>
    <w:rsid w:val="00803924"/>
    <w:rsid w:val="00804225"/>
    <w:rsid w:val="00805ACF"/>
    <w:rsid w:val="00806D6C"/>
    <w:rsid w:val="00807451"/>
    <w:rsid w:val="00810FB2"/>
    <w:rsid w:val="00811A09"/>
    <w:rsid w:val="00812CDC"/>
    <w:rsid w:val="0081333A"/>
    <w:rsid w:val="0081337D"/>
    <w:rsid w:val="0081441A"/>
    <w:rsid w:val="008217FC"/>
    <w:rsid w:val="008226D8"/>
    <w:rsid w:val="0082391E"/>
    <w:rsid w:val="0082559A"/>
    <w:rsid w:val="00825734"/>
    <w:rsid w:val="00830F53"/>
    <w:rsid w:val="008332BE"/>
    <w:rsid w:val="00834BB5"/>
    <w:rsid w:val="00836773"/>
    <w:rsid w:val="00836881"/>
    <w:rsid w:val="00836CD8"/>
    <w:rsid w:val="00837037"/>
    <w:rsid w:val="008378FC"/>
    <w:rsid w:val="00840078"/>
    <w:rsid w:val="00841B17"/>
    <w:rsid w:val="00841E74"/>
    <w:rsid w:val="00841F8A"/>
    <w:rsid w:val="008423E4"/>
    <w:rsid w:val="0084361E"/>
    <w:rsid w:val="0084489A"/>
    <w:rsid w:val="00845336"/>
    <w:rsid w:val="008475D6"/>
    <w:rsid w:val="008478D8"/>
    <w:rsid w:val="00847E68"/>
    <w:rsid w:val="00851B83"/>
    <w:rsid w:val="0085376E"/>
    <w:rsid w:val="0085411D"/>
    <w:rsid w:val="008543E3"/>
    <w:rsid w:val="0085593C"/>
    <w:rsid w:val="008559D1"/>
    <w:rsid w:val="00855B2F"/>
    <w:rsid w:val="008572B6"/>
    <w:rsid w:val="00860BBC"/>
    <w:rsid w:val="00862CBE"/>
    <w:rsid w:val="00866BB3"/>
    <w:rsid w:val="008677C5"/>
    <w:rsid w:val="00867D60"/>
    <w:rsid w:val="008723B1"/>
    <w:rsid w:val="008735A5"/>
    <w:rsid w:val="0087477E"/>
    <w:rsid w:val="00874B66"/>
    <w:rsid w:val="00874F00"/>
    <w:rsid w:val="00875B04"/>
    <w:rsid w:val="00876202"/>
    <w:rsid w:val="00876CAA"/>
    <w:rsid w:val="00877FF0"/>
    <w:rsid w:val="00880607"/>
    <w:rsid w:val="0088309C"/>
    <w:rsid w:val="008838C9"/>
    <w:rsid w:val="008847E3"/>
    <w:rsid w:val="0088523D"/>
    <w:rsid w:val="00885711"/>
    <w:rsid w:val="00885D6C"/>
    <w:rsid w:val="00886887"/>
    <w:rsid w:val="008876AD"/>
    <w:rsid w:val="00887A94"/>
    <w:rsid w:val="008909A2"/>
    <w:rsid w:val="00890ED8"/>
    <w:rsid w:val="00892C94"/>
    <w:rsid w:val="008935EC"/>
    <w:rsid w:val="0089379E"/>
    <w:rsid w:val="008938E2"/>
    <w:rsid w:val="00896057"/>
    <w:rsid w:val="0089726F"/>
    <w:rsid w:val="008A05A9"/>
    <w:rsid w:val="008A0E40"/>
    <w:rsid w:val="008A1CD6"/>
    <w:rsid w:val="008A31F2"/>
    <w:rsid w:val="008A35C1"/>
    <w:rsid w:val="008A390F"/>
    <w:rsid w:val="008A5791"/>
    <w:rsid w:val="008A769B"/>
    <w:rsid w:val="008A7812"/>
    <w:rsid w:val="008A7866"/>
    <w:rsid w:val="008B2028"/>
    <w:rsid w:val="008B23EE"/>
    <w:rsid w:val="008B2F2E"/>
    <w:rsid w:val="008B4BB7"/>
    <w:rsid w:val="008B4D7A"/>
    <w:rsid w:val="008B7346"/>
    <w:rsid w:val="008B785F"/>
    <w:rsid w:val="008C00C5"/>
    <w:rsid w:val="008C3CEF"/>
    <w:rsid w:val="008C5532"/>
    <w:rsid w:val="008C659C"/>
    <w:rsid w:val="008C6799"/>
    <w:rsid w:val="008C7109"/>
    <w:rsid w:val="008C73FE"/>
    <w:rsid w:val="008C76AC"/>
    <w:rsid w:val="008C7C66"/>
    <w:rsid w:val="008D3094"/>
    <w:rsid w:val="008D4460"/>
    <w:rsid w:val="008D7268"/>
    <w:rsid w:val="008E2794"/>
    <w:rsid w:val="008E5698"/>
    <w:rsid w:val="008E6576"/>
    <w:rsid w:val="008E67A4"/>
    <w:rsid w:val="008E751E"/>
    <w:rsid w:val="008E7703"/>
    <w:rsid w:val="008F3364"/>
    <w:rsid w:val="008F3675"/>
    <w:rsid w:val="008F3A11"/>
    <w:rsid w:val="008F4121"/>
    <w:rsid w:val="00901DBC"/>
    <w:rsid w:val="009021D6"/>
    <w:rsid w:val="009028EE"/>
    <w:rsid w:val="00902F33"/>
    <w:rsid w:val="0090423F"/>
    <w:rsid w:val="00907FF1"/>
    <w:rsid w:val="00911F28"/>
    <w:rsid w:val="009137C4"/>
    <w:rsid w:val="00915AB3"/>
    <w:rsid w:val="00916580"/>
    <w:rsid w:val="00917854"/>
    <w:rsid w:val="00917F3A"/>
    <w:rsid w:val="009219CD"/>
    <w:rsid w:val="009228F7"/>
    <w:rsid w:val="00922E7C"/>
    <w:rsid w:val="00923419"/>
    <w:rsid w:val="00923627"/>
    <w:rsid w:val="00923F50"/>
    <w:rsid w:val="0092403F"/>
    <w:rsid w:val="009245E4"/>
    <w:rsid w:val="00924731"/>
    <w:rsid w:val="00924D31"/>
    <w:rsid w:val="0092512F"/>
    <w:rsid w:val="00925F90"/>
    <w:rsid w:val="00927068"/>
    <w:rsid w:val="00927535"/>
    <w:rsid w:val="00927D5A"/>
    <w:rsid w:val="009325D2"/>
    <w:rsid w:val="00933CFA"/>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1EF8"/>
    <w:rsid w:val="00952FF3"/>
    <w:rsid w:val="009536BF"/>
    <w:rsid w:val="00956838"/>
    <w:rsid w:val="00957F1F"/>
    <w:rsid w:val="009608A4"/>
    <w:rsid w:val="00963333"/>
    <w:rsid w:val="0096335F"/>
    <w:rsid w:val="009675ED"/>
    <w:rsid w:val="0097075C"/>
    <w:rsid w:val="009714ED"/>
    <w:rsid w:val="00972827"/>
    <w:rsid w:val="00972995"/>
    <w:rsid w:val="0097303C"/>
    <w:rsid w:val="009737B8"/>
    <w:rsid w:val="009740FA"/>
    <w:rsid w:val="00976632"/>
    <w:rsid w:val="00976755"/>
    <w:rsid w:val="00976791"/>
    <w:rsid w:val="009801F1"/>
    <w:rsid w:val="009807F6"/>
    <w:rsid w:val="009809EC"/>
    <w:rsid w:val="00981C3B"/>
    <w:rsid w:val="00982DE6"/>
    <w:rsid w:val="00983193"/>
    <w:rsid w:val="00983CF1"/>
    <w:rsid w:val="0098466E"/>
    <w:rsid w:val="00984868"/>
    <w:rsid w:val="009857ED"/>
    <w:rsid w:val="009858A9"/>
    <w:rsid w:val="0098595C"/>
    <w:rsid w:val="00985BCD"/>
    <w:rsid w:val="00985E39"/>
    <w:rsid w:val="00987068"/>
    <w:rsid w:val="009877C6"/>
    <w:rsid w:val="00987E78"/>
    <w:rsid w:val="009930E5"/>
    <w:rsid w:val="0099560A"/>
    <w:rsid w:val="009959AD"/>
    <w:rsid w:val="00995B8A"/>
    <w:rsid w:val="0099687A"/>
    <w:rsid w:val="009A0344"/>
    <w:rsid w:val="009A2709"/>
    <w:rsid w:val="009A382B"/>
    <w:rsid w:val="009A47F4"/>
    <w:rsid w:val="009A6674"/>
    <w:rsid w:val="009A7A31"/>
    <w:rsid w:val="009B1881"/>
    <w:rsid w:val="009B5251"/>
    <w:rsid w:val="009B588B"/>
    <w:rsid w:val="009B6FCE"/>
    <w:rsid w:val="009C1102"/>
    <w:rsid w:val="009C26AA"/>
    <w:rsid w:val="009C30A6"/>
    <w:rsid w:val="009C3C94"/>
    <w:rsid w:val="009C46B2"/>
    <w:rsid w:val="009C4975"/>
    <w:rsid w:val="009C70CC"/>
    <w:rsid w:val="009C7573"/>
    <w:rsid w:val="009C7ADB"/>
    <w:rsid w:val="009C7D41"/>
    <w:rsid w:val="009D105B"/>
    <w:rsid w:val="009D27EC"/>
    <w:rsid w:val="009D2D00"/>
    <w:rsid w:val="009D3062"/>
    <w:rsid w:val="009D4231"/>
    <w:rsid w:val="009D6C20"/>
    <w:rsid w:val="009D70E4"/>
    <w:rsid w:val="009D7A70"/>
    <w:rsid w:val="009D7E77"/>
    <w:rsid w:val="009E0A8F"/>
    <w:rsid w:val="009E151E"/>
    <w:rsid w:val="009E166C"/>
    <w:rsid w:val="009E1D79"/>
    <w:rsid w:val="009E27DD"/>
    <w:rsid w:val="009E2B68"/>
    <w:rsid w:val="009E3B05"/>
    <w:rsid w:val="009E47CB"/>
    <w:rsid w:val="009E5A72"/>
    <w:rsid w:val="009E62D2"/>
    <w:rsid w:val="009E73C6"/>
    <w:rsid w:val="009E7E22"/>
    <w:rsid w:val="009F0733"/>
    <w:rsid w:val="009F0E0A"/>
    <w:rsid w:val="009F0E60"/>
    <w:rsid w:val="009F1609"/>
    <w:rsid w:val="009F1E24"/>
    <w:rsid w:val="009F1FBE"/>
    <w:rsid w:val="009F2298"/>
    <w:rsid w:val="009F2DA7"/>
    <w:rsid w:val="009F3E3A"/>
    <w:rsid w:val="009F5B57"/>
    <w:rsid w:val="009F636D"/>
    <w:rsid w:val="00A002A8"/>
    <w:rsid w:val="00A002F0"/>
    <w:rsid w:val="00A007F8"/>
    <w:rsid w:val="00A00F4B"/>
    <w:rsid w:val="00A01FE5"/>
    <w:rsid w:val="00A02358"/>
    <w:rsid w:val="00A02CD2"/>
    <w:rsid w:val="00A04E88"/>
    <w:rsid w:val="00A0540A"/>
    <w:rsid w:val="00A05EAF"/>
    <w:rsid w:val="00A05EF3"/>
    <w:rsid w:val="00A0678A"/>
    <w:rsid w:val="00A06ACB"/>
    <w:rsid w:val="00A07038"/>
    <w:rsid w:val="00A078D9"/>
    <w:rsid w:val="00A106B6"/>
    <w:rsid w:val="00A10F86"/>
    <w:rsid w:val="00A122F5"/>
    <w:rsid w:val="00A125E3"/>
    <w:rsid w:val="00A1288D"/>
    <w:rsid w:val="00A13ED9"/>
    <w:rsid w:val="00A14B9C"/>
    <w:rsid w:val="00A15269"/>
    <w:rsid w:val="00A1675E"/>
    <w:rsid w:val="00A1727E"/>
    <w:rsid w:val="00A17413"/>
    <w:rsid w:val="00A17F38"/>
    <w:rsid w:val="00A20A9D"/>
    <w:rsid w:val="00A22A9F"/>
    <w:rsid w:val="00A22CCE"/>
    <w:rsid w:val="00A22EA9"/>
    <w:rsid w:val="00A23DB8"/>
    <w:rsid w:val="00A24FEF"/>
    <w:rsid w:val="00A27D04"/>
    <w:rsid w:val="00A33434"/>
    <w:rsid w:val="00A34E37"/>
    <w:rsid w:val="00A34F33"/>
    <w:rsid w:val="00A358F1"/>
    <w:rsid w:val="00A35EE8"/>
    <w:rsid w:val="00A36177"/>
    <w:rsid w:val="00A42E7A"/>
    <w:rsid w:val="00A4302E"/>
    <w:rsid w:val="00A4478D"/>
    <w:rsid w:val="00A4798F"/>
    <w:rsid w:val="00A50AE1"/>
    <w:rsid w:val="00A51F8B"/>
    <w:rsid w:val="00A5300B"/>
    <w:rsid w:val="00A5360B"/>
    <w:rsid w:val="00A53EE7"/>
    <w:rsid w:val="00A56474"/>
    <w:rsid w:val="00A61D98"/>
    <w:rsid w:val="00A63412"/>
    <w:rsid w:val="00A6510F"/>
    <w:rsid w:val="00A659D8"/>
    <w:rsid w:val="00A65FEE"/>
    <w:rsid w:val="00A665B3"/>
    <w:rsid w:val="00A669DE"/>
    <w:rsid w:val="00A7080C"/>
    <w:rsid w:val="00A708FF"/>
    <w:rsid w:val="00A71D58"/>
    <w:rsid w:val="00A727DE"/>
    <w:rsid w:val="00A72848"/>
    <w:rsid w:val="00A73623"/>
    <w:rsid w:val="00A7376B"/>
    <w:rsid w:val="00A7507E"/>
    <w:rsid w:val="00A75552"/>
    <w:rsid w:val="00A758C4"/>
    <w:rsid w:val="00A75D60"/>
    <w:rsid w:val="00A7657E"/>
    <w:rsid w:val="00A76B75"/>
    <w:rsid w:val="00A770FA"/>
    <w:rsid w:val="00A777A6"/>
    <w:rsid w:val="00A77C53"/>
    <w:rsid w:val="00A80267"/>
    <w:rsid w:val="00A81459"/>
    <w:rsid w:val="00A84744"/>
    <w:rsid w:val="00A848E7"/>
    <w:rsid w:val="00A86886"/>
    <w:rsid w:val="00A86DF7"/>
    <w:rsid w:val="00A87A98"/>
    <w:rsid w:val="00A95427"/>
    <w:rsid w:val="00A9592B"/>
    <w:rsid w:val="00A969D8"/>
    <w:rsid w:val="00A96CE1"/>
    <w:rsid w:val="00AA1125"/>
    <w:rsid w:val="00AA1785"/>
    <w:rsid w:val="00AA2AC1"/>
    <w:rsid w:val="00AA2ACF"/>
    <w:rsid w:val="00AA4068"/>
    <w:rsid w:val="00AA45CD"/>
    <w:rsid w:val="00AB14E4"/>
    <w:rsid w:val="00AB3297"/>
    <w:rsid w:val="00AB5964"/>
    <w:rsid w:val="00AB5DB0"/>
    <w:rsid w:val="00AB636D"/>
    <w:rsid w:val="00AC0184"/>
    <w:rsid w:val="00AC0281"/>
    <w:rsid w:val="00AC07A2"/>
    <w:rsid w:val="00AC2E5A"/>
    <w:rsid w:val="00AC4010"/>
    <w:rsid w:val="00AC4814"/>
    <w:rsid w:val="00AC52F1"/>
    <w:rsid w:val="00AC631D"/>
    <w:rsid w:val="00AD0C14"/>
    <w:rsid w:val="00AD18D2"/>
    <w:rsid w:val="00AD2823"/>
    <w:rsid w:val="00AD699F"/>
    <w:rsid w:val="00AD7B96"/>
    <w:rsid w:val="00AD7BD7"/>
    <w:rsid w:val="00AE064F"/>
    <w:rsid w:val="00AE07CF"/>
    <w:rsid w:val="00AE28E3"/>
    <w:rsid w:val="00AE37BE"/>
    <w:rsid w:val="00AE49C9"/>
    <w:rsid w:val="00AE4EBD"/>
    <w:rsid w:val="00AE5827"/>
    <w:rsid w:val="00AF18DC"/>
    <w:rsid w:val="00AF3A63"/>
    <w:rsid w:val="00AF46BF"/>
    <w:rsid w:val="00AF6C45"/>
    <w:rsid w:val="00B0067D"/>
    <w:rsid w:val="00B006BA"/>
    <w:rsid w:val="00B0192E"/>
    <w:rsid w:val="00B01EFD"/>
    <w:rsid w:val="00B0288C"/>
    <w:rsid w:val="00B02F44"/>
    <w:rsid w:val="00B03706"/>
    <w:rsid w:val="00B03B95"/>
    <w:rsid w:val="00B0740E"/>
    <w:rsid w:val="00B07550"/>
    <w:rsid w:val="00B07D49"/>
    <w:rsid w:val="00B10D4D"/>
    <w:rsid w:val="00B12541"/>
    <w:rsid w:val="00B13308"/>
    <w:rsid w:val="00B14195"/>
    <w:rsid w:val="00B14D89"/>
    <w:rsid w:val="00B20D81"/>
    <w:rsid w:val="00B20F6B"/>
    <w:rsid w:val="00B227FF"/>
    <w:rsid w:val="00B23F7E"/>
    <w:rsid w:val="00B2411E"/>
    <w:rsid w:val="00B243A8"/>
    <w:rsid w:val="00B247DA"/>
    <w:rsid w:val="00B24D83"/>
    <w:rsid w:val="00B25970"/>
    <w:rsid w:val="00B25D93"/>
    <w:rsid w:val="00B26CB2"/>
    <w:rsid w:val="00B30D06"/>
    <w:rsid w:val="00B32A30"/>
    <w:rsid w:val="00B3316A"/>
    <w:rsid w:val="00B3383F"/>
    <w:rsid w:val="00B347B8"/>
    <w:rsid w:val="00B34DED"/>
    <w:rsid w:val="00B35973"/>
    <w:rsid w:val="00B361E5"/>
    <w:rsid w:val="00B363A0"/>
    <w:rsid w:val="00B36F74"/>
    <w:rsid w:val="00B40816"/>
    <w:rsid w:val="00B4099F"/>
    <w:rsid w:val="00B420CD"/>
    <w:rsid w:val="00B4254B"/>
    <w:rsid w:val="00B42856"/>
    <w:rsid w:val="00B42980"/>
    <w:rsid w:val="00B42EBB"/>
    <w:rsid w:val="00B443EF"/>
    <w:rsid w:val="00B45934"/>
    <w:rsid w:val="00B4698F"/>
    <w:rsid w:val="00B47C5F"/>
    <w:rsid w:val="00B53992"/>
    <w:rsid w:val="00B53F18"/>
    <w:rsid w:val="00B55304"/>
    <w:rsid w:val="00B569CC"/>
    <w:rsid w:val="00B56FA3"/>
    <w:rsid w:val="00B572A0"/>
    <w:rsid w:val="00B61551"/>
    <w:rsid w:val="00B62EB0"/>
    <w:rsid w:val="00B630C1"/>
    <w:rsid w:val="00B63475"/>
    <w:rsid w:val="00B671C8"/>
    <w:rsid w:val="00B671F4"/>
    <w:rsid w:val="00B70F68"/>
    <w:rsid w:val="00B7168B"/>
    <w:rsid w:val="00B719A5"/>
    <w:rsid w:val="00B729E3"/>
    <w:rsid w:val="00B7470C"/>
    <w:rsid w:val="00B749D3"/>
    <w:rsid w:val="00B74AF1"/>
    <w:rsid w:val="00B75CF8"/>
    <w:rsid w:val="00B80A04"/>
    <w:rsid w:val="00B81993"/>
    <w:rsid w:val="00B8290C"/>
    <w:rsid w:val="00B8334F"/>
    <w:rsid w:val="00B8378F"/>
    <w:rsid w:val="00B84D96"/>
    <w:rsid w:val="00B865D7"/>
    <w:rsid w:val="00B8755A"/>
    <w:rsid w:val="00B9061E"/>
    <w:rsid w:val="00B91115"/>
    <w:rsid w:val="00B921E6"/>
    <w:rsid w:val="00B92482"/>
    <w:rsid w:val="00B92E30"/>
    <w:rsid w:val="00B93182"/>
    <w:rsid w:val="00B93481"/>
    <w:rsid w:val="00B946EA"/>
    <w:rsid w:val="00B94F30"/>
    <w:rsid w:val="00BA17D2"/>
    <w:rsid w:val="00BA3360"/>
    <w:rsid w:val="00BA34C6"/>
    <w:rsid w:val="00BA4930"/>
    <w:rsid w:val="00BA4BF0"/>
    <w:rsid w:val="00BA583E"/>
    <w:rsid w:val="00BA650E"/>
    <w:rsid w:val="00BA6ECD"/>
    <w:rsid w:val="00BA76A9"/>
    <w:rsid w:val="00BB02C2"/>
    <w:rsid w:val="00BB0921"/>
    <w:rsid w:val="00BB0B65"/>
    <w:rsid w:val="00BB1E04"/>
    <w:rsid w:val="00BB47E3"/>
    <w:rsid w:val="00BB52A0"/>
    <w:rsid w:val="00BB690F"/>
    <w:rsid w:val="00BB735B"/>
    <w:rsid w:val="00BC1EC2"/>
    <w:rsid w:val="00BC4D9F"/>
    <w:rsid w:val="00BC5BB3"/>
    <w:rsid w:val="00BC716B"/>
    <w:rsid w:val="00BC7607"/>
    <w:rsid w:val="00BD04BE"/>
    <w:rsid w:val="00BD0835"/>
    <w:rsid w:val="00BD1225"/>
    <w:rsid w:val="00BD1F28"/>
    <w:rsid w:val="00BD2758"/>
    <w:rsid w:val="00BD2860"/>
    <w:rsid w:val="00BD5C7C"/>
    <w:rsid w:val="00BD6E9F"/>
    <w:rsid w:val="00BD70D6"/>
    <w:rsid w:val="00BE1919"/>
    <w:rsid w:val="00BE2A6E"/>
    <w:rsid w:val="00BE2DB0"/>
    <w:rsid w:val="00BE51F3"/>
    <w:rsid w:val="00BE6AD8"/>
    <w:rsid w:val="00BE6D93"/>
    <w:rsid w:val="00BE7B9C"/>
    <w:rsid w:val="00BF2750"/>
    <w:rsid w:val="00BF3350"/>
    <w:rsid w:val="00BF3524"/>
    <w:rsid w:val="00BF404A"/>
    <w:rsid w:val="00BF6356"/>
    <w:rsid w:val="00C0137F"/>
    <w:rsid w:val="00C01393"/>
    <w:rsid w:val="00C01530"/>
    <w:rsid w:val="00C020E9"/>
    <w:rsid w:val="00C02FB7"/>
    <w:rsid w:val="00C0445E"/>
    <w:rsid w:val="00C0456F"/>
    <w:rsid w:val="00C048FE"/>
    <w:rsid w:val="00C04A2B"/>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5D10"/>
    <w:rsid w:val="00C27912"/>
    <w:rsid w:val="00C35A8A"/>
    <w:rsid w:val="00C35AAD"/>
    <w:rsid w:val="00C36B93"/>
    <w:rsid w:val="00C408F7"/>
    <w:rsid w:val="00C42397"/>
    <w:rsid w:val="00C441B1"/>
    <w:rsid w:val="00C4472F"/>
    <w:rsid w:val="00C44A0D"/>
    <w:rsid w:val="00C4582A"/>
    <w:rsid w:val="00C45A1F"/>
    <w:rsid w:val="00C45C52"/>
    <w:rsid w:val="00C47089"/>
    <w:rsid w:val="00C5008E"/>
    <w:rsid w:val="00C50658"/>
    <w:rsid w:val="00C506A6"/>
    <w:rsid w:val="00C544AA"/>
    <w:rsid w:val="00C5666A"/>
    <w:rsid w:val="00C56A89"/>
    <w:rsid w:val="00C56C53"/>
    <w:rsid w:val="00C618BE"/>
    <w:rsid w:val="00C64249"/>
    <w:rsid w:val="00C65D42"/>
    <w:rsid w:val="00C672DE"/>
    <w:rsid w:val="00C674C0"/>
    <w:rsid w:val="00C679C3"/>
    <w:rsid w:val="00C7025E"/>
    <w:rsid w:val="00C70CA8"/>
    <w:rsid w:val="00C7427C"/>
    <w:rsid w:val="00C74CA3"/>
    <w:rsid w:val="00C753E2"/>
    <w:rsid w:val="00C770DB"/>
    <w:rsid w:val="00C803F0"/>
    <w:rsid w:val="00C81DD7"/>
    <w:rsid w:val="00C82113"/>
    <w:rsid w:val="00C82E34"/>
    <w:rsid w:val="00C82F67"/>
    <w:rsid w:val="00C84928"/>
    <w:rsid w:val="00C85831"/>
    <w:rsid w:val="00C85C47"/>
    <w:rsid w:val="00C865D2"/>
    <w:rsid w:val="00C9076E"/>
    <w:rsid w:val="00C91247"/>
    <w:rsid w:val="00C948BC"/>
    <w:rsid w:val="00C94B5B"/>
    <w:rsid w:val="00C9632F"/>
    <w:rsid w:val="00C9686D"/>
    <w:rsid w:val="00C975F6"/>
    <w:rsid w:val="00CA0349"/>
    <w:rsid w:val="00CA1FBC"/>
    <w:rsid w:val="00CA2470"/>
    <w:rsid w:val="00CA3FC4"/>
    <w:rsid w:val="00CA565A"/>
    <w:rsid w:val="00CA685E"/>
    <w:rsid w:val="00CA6FF4"/>
    <w:rsid w:val="00CB01B1"/>
    <w:rsid w:val="00CB091D"/>
    <w:rsid w:val="00CB0E02"/>
    <w:rsid w:val="00CB1E0F"/>
    <w:rsid w:val="00CB2A57"/>
    <w:rsid w:val="00CB35FB"/>
    <w:rsid w:val="00CB5354"/>
    <w:rsid w:val="00CC01C1"/>
    <w:rsid w:val="00CC0DCE"/>
    <w:rsid w:val="00CC16B4"/>
    <w:rsid w:val="00CC18AF"/>
    <w:rsid w:val="00CC205E"/>
    <w:rsid w:val="00CC248E"/>
    <w:rsid w:val="00CC261E"/>
    <w:rsid w:val="00CC29B7"/>
    <w:rsid w:val="00CC468D"/>
    <w:rsid w:val="00CC5F74"/>
    <w:rsid w:val="00CC6731"/>
    <w:rsid w:val="00CC6F07"/>
    <w:rsid w:val="00CC74E4"/>
    <w:rsid w:val="00CD00C8"/>
    <w:rsid w:val="00CD05CD"/>
    <w:rsid w:val="00CD0D5D"/>
    <w:rsid w:val="00CD161C"/>
    <w:rsid w:val="00CD2452"/>
    <w:rsid w:val="00CD4F7F"/>
    <w:rsid w:val="00CE02CA"/>
    <w:rsid w:val="00CE0BE8"/>
    <w:rsid w:val="00CE0E1B"/>
    <w:rsid w:val="00CE2104"/>
    <w:rsid w:val="00CE2F87"/>
    <w:rsid w:val="00CE4CAB"/>
    <w:rsid w:val="00CE6DBD"/>
    <w:rsid w:val="00CF0CC0"/>
    <w:rsid w:val="00CF2AED"/>
    <w:rsid w:val="00CF2BF3"/>
    <w:rsid w:val="00CF33FE"/>
    <w:rsid w:val="00CF3D56"/>
    <w:rsid w:val="00CF3E3D"/>
    <w:rsid w:val="00CF49A1"/>
    <w:rsid w:val="00CF49B1"/>
    <w:rsid w:val="00CF541A"/>
    <w:rsid w:val="00CF7B8E"/>
    <w:rsid w:val="00CF7CD4"/>
    <w:rsid w:val="00D00EBC"/>
    <w:rsid w:val="00D01798"/>
    <w:rsid w:val="00D023BB"/>
    <w:rsid w:val="00D029D2"/>
    <w:rsid w:val="00D03590"/>
    <w:rsid w:val="00D04764"/>
    <w:rsid w:val="00D056C7"/>
    <w:rsid w:val="00D057A2"/>
    <w:rsid w:val="00D05B57"/>
    <w:rsid w:val="00D0656D"/>
    <w:rsid w:val="00D06D77"/>
    <w:rsid w:val="00D0723F"/>
    <w:rsid w:val="00D077BD"/>
    <w:rsid w:val="00D07B5D"/>
    <w:rsid w:val="00D10428"/>
    <w:rsid w:val="00D11F39"/>
    <w:rsid w:val="00D11F41"/>
    <w:rsid w:val="00D146DF"/>
    <w:rsid w:val="00D14EF7"/>
    <w:rsid w:val="00D157C3"/>
    <w:rsid w:val="00D1667E"/>
    <w:rsid w:val="00D169B8"/>
    <w:rsid w:val="00D17055"/>
    <w:rsid w:val="00D205C4"/>
    <w:rsid w:val="00D2251D"/>
    <w:rsid w:val="00D22B6E"/>
    <w:rsid w:val="00D23090"/>
    <w:rsid w:val="00D239FB"/>
    <w:rsid w:val="00D24E9D"/>
    <w:rsid w:val="00D26692"/>
    <w:rsid w:val="00D27D73"/>
    <w:rsid w:val="00D30535"/>
    <w:rsid w:val="00D30813"/>
    <w:rsid w:val="00D30D50"/>
    <w:rsid w:val="00D314F3"/>
    <w:rsid w:val="00D32B69"/>
    <w:rsid w:val="00D34675"/>
    <w:rsid w:val="00D3565B"/>
    <w:rsid w:val="00D35D02"/>
    <w:rsid w:val="00D36005"/>
    <w:rsid w:val="00D36125"/>
    <w:rsid w:val="00D370C1"/>
    <w:rsid w:val="00D43270"/>
    <w:rsid w:val="00D43F08"/>
    <w:rsid w:val="00D44FB2"/>
    <w:rsid w:val="00D4524F"/>
    <w:rsid w:val="00D4654F"/>
    <w:rsid w:val="00D468BE"/>
    <w:rsid w:val="00D476B8"/>
    <w:rsid w:val="00D515B5"/>
    <w:rsid w:val="00D516E0"/>
    <w:rsid w:val="00D53477"/>
    <w:rsid w:val="00D54294"/>
    <w:rsid w:val="00D550CF"/>
    <w:rsid w:val="00D56596"/>
    <w:rsid w:val="00D60EFB"/>
    <w:rsid w:val="00D617BD"/>
    <w:rsid w:val="00D624C7"/>
    <w:rsid w:val="00D637E0"/>
    <w:rsid w:val="00D6451D"/>
    <w:rsid w:val="00D648F5"/>
    <w:rsid w:val="00D64985"/>
    <w:rsid w:val="00D64B7F"/>
    <w:rsid w:val="00D64FAE"/>
    <w:rsid w:val="00D6531A"/>
    <w:rsid w:val="00D677F1"/>
    <w:rsid w:val="00D70CFB"/>
    <w:rsid w:val="00D70F96"/>
    <w:rsid w:val="00D71406"/>
    <w:rsid w:val="00D7221E"/>
    <w:rsid w:val="00D72CB1"/>
    <w:rsid w:val="00D7312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4B8"/>
    <w:rsid w:val="00D948E0"/>
    <w:rsid w:val="00D949AD"/>
    <w:rsid w:val="00D95227"/>
    <w:rsid w:val="00D9545E"/>
    <w:rsid w:val="00D960D2"/>
    <w:rsid w:val="00D96958"/>
    <w:rsid w:val="00D97FE2"/>
    <w:rsid w:val="00DA021F"/>
    <w:rsid w:val="00DA2C21"/>
    <w:rsid w:val="00DA2C52"/>
    <w:rsid w:val="00DA3B72"/>
    <w:rsid w:val="00DA3D1F"/>
    <w:rsid w:val="00DA594A"/>
    <w:rsid w:val="00DA7157"/>
    <w:rsid w:val="00DB3045"/>
    <w:rsid w:val="00DB35B3"/>
    <w:rsid w:val="00DB4B08"/>
    <w:rsid w:val="00DB59C4"/>
    <w:rsid w:val="00DB7564"/>
    <w:rsid w:val="00DB78C2"/>
    <w:rsid w:val="00DC03DA"/>
    <w:rsid w:val="00DC0853"/>
    <w:rsid w:val="00DC1CBB"/>
    <w:rsid w:val="00DC30A4"/>
    <w:rsid w:val="00DC4A4C"/>
    <w:rsid w:val="00DC5B17"/>
    <w:rsid w:val="00DC7147"/>
    <w:rsid w:val="00DD0294"/>
    <w:rsid w:val="00DD0FEB"/>
    <w:rsid w:val="00DD1019"/>
    <w:rsid w:val="00DD194E"/>
    <w:rsid w:val="00DD2FB8"/>
    <w:rsid w:val="00DD45B9"/>
    <w:rsid w:val="00DD4B33"/>
    <w:rsid w:val="00DD6EC1"/>
    <w:rsid w:val="00DD7158"/>
    <w:rsid w:val="00DE1BB4"/>
    <w:rsid w:val="00DE1D79"/>
    <w:rsid w:val="00DE49A2"/>
    <w:rsid w:val="00DE57C5"/>
    <w:rsid w:val="00DE6F19"/>
    <w:rsid w:val="00DF02D7"/>
    <w:rsid w:val="00DF3149"/>
    <w:rsid w:val="00DF350D"/>
    <w:rsid w:val="00DF41B2"/>
    <w:rsid w:val="00DF7217"/>
    <w:rsid w:val="00E010C5"/>
    <w:rsid w:val="00E01E7C"/>
    <w:rsid w:val="00E05D48"/>
    <w:rsid w:val="00E0651B"/>
    <w:rsid w:val="00E06B76"/>
    <w:rsid w:val="00E109EA"/>
    <w:rsid w:val="00E10F1E"/>
    <w:rsid w:val="00E11867"/>
    <w:rsid w:val="00E136A3"/>
    <w:rsid w:val="00E13AFB"/>
    <w:rsid w:val="00E13B51"/>
    <w:rsid w:val="00E13DA1"/>
    <w:rsid w:val="00E1429F"/>
    <w:rsid w:val="00E15282"/>
    <w:rsid w:val="00E15511"/>
    <w:rsid w:val="00E16A63"/>
    <w:rsid w:val="00E21AD4"/>
    <w:rsid w:val="00E21D74"/>
    <w:rsid w:val="00E22647"/>
    <w:rsid w:val="00E24631"/>
    <w:rsid w:val="00E24CFD"/>
    <w:rsid w:val="00E2605E"/>
    <w:rsid w:val="00E260C7"/>
    <w:rsid w:val="00E268C5"/>
    <w:rsid w:val="00E26A2E"/>
    <w:rsid w:val="00E26C3C"/>
    <w:rsid w:val="00E303A2"/>
    <w:rsid w:val="00E3092F"/>
    <w:rsid w:val="00E3125A"/>
    <w:rsid w:val="00E32714"/>
    <w:rsid w:val="00E32789"/>
    <w:rsid w:val="00E342EC"/>
    <w:rsid w:val="00E35527"/>
    <w:rsid w:val="00E368F1"/>
    <w:rsid w:val="00E37ECC"/>
    <w:rsid w:val="00E41D6A"/>
    <w:rsid w:val="00E42191"/>
    <w:rsid w:val="00E43F4D"/>
    <w:rsid w:val="00E444AD"/>
    <w:rsid w:val="00E44967"/>
    <w:rsid w:val="00E44A7B"/>
    <w:rsid w:val="00E44D6C"/>
    <w:rsid w:val="00E4513A"/>
    <w:rsid w:val="00E45C1E"/>
    <w:rsid w:val="00E4625F"/>
    <w:rsid w:val="00E512FA"/>
    <w:rsid w:val="00E53299"/>
    <w:rsid w:val="00E535BC"/>
    <w:rsid w:val="00E53C3B"/>
    <w:rsid w:val="00E5468D"/>
    <w:rsid w:val="00E54768"/>
    <w:rsid w:val="00E565C8"/>
    <w:rsid w:val="00E60F4D"/>
    <w:rsid w:val="00E6117D"/>
    <w:rsid w:val="00E62C12"/>
    <w:rsid w:val="00E6529D"/>
    <w:rsid w:val="00E6561F"/>
    <w:rsid w:val="00E66973"/>
    <w:rsid w:val="00E66A66"/>
    <w:rsid w:val="00E66E07"/>
    <w:rsid w:val="00E6711D"/>
    <w:rsid w:val="00E67242"/>
    <w:rsid w:val="00E67A92"/>
    <w:rsid w:val="00E72641"/>
    <w:rsid w:val="00E73D87"/>
    <w:rsid w:val="00E73E6F"/>
    <w:rsid w:val="00E74044"/>
    <w:rsid w:val="00E741CE"/>
    <w:rsid w:val="00E741D8"/>
    <w:rsid w:val="00E75B97"/>
    <w:rsid w:val="00E76463"/>
    <w:rsid w:val="00E76AFC"/>
    <w:rsid w:val="00E774CB"/>
    <w:rsid w:val="00E77F68"/>
    <w:rsid w:val="00E8065C"/>
    <w:rsid w:val="00E827BE"/>
    <w:rsid w:val="00E82819"/>
    <w:rsid w:val="00E85DDD"/>
    <w:rsid w:val="00E85DEA"/>
    <w:rsid w:val="00E86835"/>
    <w:rsid w:val="00E87EFC"/>
    <w:rsid w:val="00E90B98"/>
    <w:rsid w:val="00E916A6"/>
    <w:rsid w:val="00E9259E"/>
    <w:rsid w:val="00E92F28"/>
    <w:rsid w:val="00E93BED"/>
    <w:rsid w:val="00E93CE7"/>
    <w:rsid w:val="00E965FB"/>
    <w:rsid w:val="00E970CF"/>
    <w:rsid w:val="00E97648"/>
    <w:rsid w:val="00EA107E"/>
    <w:rsid w:val="00EA146C"/>
    <w:rsid w:val="00EA33D3"/>
    <w:rsid w:val="00EA5487"/>
    <w:rsid w:val="00EA56EB"/>
    <w:rsid w:val="00EA5F52"/>
    <w:rsid w:val="00EA637E"/>
    <w:rsid w:val="00EA67C3"/>
    <w:rsid w:val="00EB0083"/>
    <w:rsid w:val="00EB0F60"/>
    <w:rsid w:val="00EB2B2C"/>
    <w:rsid w:val="00EB3BE0"/>
    <w:rsid w:val="00EB4110"/>
    <w:rsid w:val="00EB5BCC"/>
    <w:rsid w:val="00EB7EA2"/>
    <w:rsid w:val="00EC13C2"/>
    <w:rsid w:val="00EC17A5"/>
    <w:rsid w:val="00EC291B"/>
    <w:rsid w:val="00EC302E"/>
    <w:rsid w:val="00EC3212"/>
    <w:rsid w:val="00EC3B45"/>
    <w:rsid w:val="00EC400D"/>
    <w:rsid w:val="00EC5134"/>
    <w:rsid w:val="00EC5431"/>
    <w:rsid w:val="00EC6230"/>
    <w:rsid w:val="00EC679D"/>
    <w:rsid w:val="00EC6E6B"/>
    <w:rsid w:val="00EC7566"/>
    <w:rsid w:val="00EC7D72"/>
    <w:rsid w:val="00ED2245"/>
    <w:rsid w:val="00ED2612"/>
    <w:rsid w:val="00ED3B40"/>
    <w:rsid w:val="00ED429B"/>
    <w:rsid w:val="00ED4F8D"/>
    <w:rsid w:val="00ED5C92"/>
    <w:rsid w:val="00ED6300"/>
    <w:rsid w:val="00ED730E"/>
    <w:rsid w:val="00EE2F31"/>
    <w:rsid w:val="00EE5693"/>
    <w:rsid w:val="00EE6C83"/>
    <w:rsid w:val="00EF0D71"/>
    <w:rsid w:val="00EF168F"/>
    <w:rsid w:val="00EF1E17"/>
    <w:rsid w:val="00EF566B"/>
    <w:rsid w:val="00EF5D72"/>
    <w:rsid w:val="00EF619E"/>
    <w:rsid w:val="00EF64B0"/>
    <w:rsid w:val="00F00583"/>
    <w:rsid w:val="00F01259"/>
    <w:rsid w:val="00F01C4C"/>
    <w:rsid w:val="00F0302E"/>
    <w:rsid w:val="00F03412"/>
    <w:rsid w:val="00F03F61"/>
    <w:rsid w:val="00F069F7"/>
    <w:rsid w:val="00F07549"/>
    <w:rsid w:val="00F076C7"/>
    <w:rsid w:val="00F07CC0"/>
    <w:rsid w:val="00F101A9"/>
    <w:rsid w:val="00F114FB"/>
    <w:rsid w:val="00F11BB9"/>
    <w:rsid w:val="00F13449"/>
    <w:rsid w:val="00F14ABC"/>
    <w:rsid w:val="00F14BBD"/>
    <w:rsid w:val="00F17F2A"/>
    <w:rsid w:val="00F20C71"/>
    <w:rsid w:val="00F2172D"/>
    <w:rsid w:val="00F2190B"/>
    <w:rsid w:val="00F22316"/>
    <w:rsid w:val="00F2266D"/>
    <w:rsid w:val="00F226F6"/>
    <w:rsid w:val="00F24A6B"/>
    <w:rsid w:val="00F24C9E"/>
    <w:rsid w:val="00F25336"/>
    <w:rsid w:val="00F25641"/>
    <w:rsid w:val="00F3293D"/>
    <w:rsid w:val="00F3482F"/>
    <w:rsid w:val="00F3531A"/>
    <w:rsid w:val="00F36E67"/>
    <w:rsid w:val="00F40589"/>
    <w:rsid w:val="00F4229C"/>
    <w:rsid w:val="00F42705"/>
    <w:rsid w:val="00F43FC9"/>
    <w:rsid w:val="00F43FDD"/>
    <w:rsid w:val="00F45452"/>
    <w:rsid w:val="00F462FE"/>
    <w:rsid w:val="00F4685D"/>
    <w:rsid w:val="00F476CD"/>
    <w:rsid w:val="00F50528"/>
    <w:rsid w:val="00F5058A"/>
    <w:rsid w:val="00F52199"/>
    <w:rsid w:val="00F52901"/>
    <w:rsid w:val="00F53C82"/>
    <w:rsid w:val="00F53FD2"/>
    <w:rsid w:val="00F5485B"/>
    <w:rsid w:val="00F5503E"/>
    <w:rsid w:val="00F555E0"/>
    <w:rsid w:val="00F5574B"/>
    <w:rsid w:val="00F5578A"/>
    <w:rsid w:val="00F57311"/>
    <w:rsid w:val="00F6332A"/>
    <w:rsid w:val="00F63F0A"/>
    <w:rsid w:val="00F6575E"/>
    <w:rsid w:val="00F659BB"/>
    <w:rsid w:val="00F661B0"/>
    <w:rsid w:val="00F67DC7"/>
    <w:rsid w:val="00F706E3"/>
    <w:rsid w:val="00F70887"/>
    <w:rsid w:val="00F70ADA"/>
    <w:rsid w:val="00F71A4A"/>
    <w:rsid w:val="00F7223A"/>
    <w:rsid w:val="00F72438"/>
    <w:rsid w:val="00F73728"/>
    <w:rsid w:val="00F7671F"/>
    <w:rsid w:val="00F77CB0"/>
    <w:rsid w:val="00F82921"/>
    <w:rsid w:val="00F8339E"/>
    <w:rsid w:val="00F838A6"/>
    <w:rsid w:val="00F83FDF"/>
    <w:rsid w:val="00F8470A"/>
    <w:rsid w:val="00F86542"/>
    <w:rsid w:val="00F86A2C"/>
    <w:rsid w:val="00F870C6"/>
    <w:rsid w:val="00F90134"/>
    <w:rsid w:val="00F90BFD"/>
    <w:rsid w:val="00F9252F"/>
    <w:rsid w:val="00F93224"/>
    <w:rsid w:val="00F95033"/>
    <w:rsid w:val="00F96DE2"/>
    <w:rsid w:val="00F96E02"/>
    <w:rsid w:val="00F979E4"/>
    <w:rsid w:val="00FA38DD"/>
    <w:rsid w:val="00FA623B"/>
    <w:rsid w:val="00FA70B1"/>
    <w:rsid w:val="00FA7446"/>
    <w:rsid w:val="00FA76DB"/>
    <w:rsid w:val="00FA7725"/>
    <w:rsid w:val="00FB0B61"/>
    <w:rsid w:val="00FB3288"/>
    <w:rsid w:val="00FB442F"/>
    <w:rsid w:val="00FB60AB"/>
    <w:rsid w:val="00FB75D8"/>
    <w:rsid w:val="00FC04B4"/>
    <w:rsid w:val="00FC0E6C"/>
    <w:rsid w:val="00FC2278"/>
    <w:rsid w:val="00FC295B"/>
    <w:rsid w:val="00FC3595"/>
    <w:rsid w:val="00FC4B42"/>
    <w:rsid w:val="00FD04BA"/>
    <w:rsid w:val="00FD0F7D"/>
    <w:rsid w:val="00FD1FE2"/>
    <w:rsid w:val="00FD3C6A"/>
    <w:rsid w:val="00FD5FF2"/>
    <w:rsid w:val="00FD66E2"/>
    <w:rsid w:val="00FD706C"/>
    <w:rsid w:val="00FD715D"/>
    <w:rsid w:val="00FD7604"/>
    <w:rsid w:val="00FE0466"/>
    <w:rsid w:val="00FE15A5"/>
    <w:rsid w:val="00FE1FE7"/>
    <w:rsid w:val="00FE2CEC"/>
    <w:rsid w:val="00FE31EE"/>
    <w:rsid w:val="00FE33AC"/>
    <w:rsid w:val="00FE3591"/>
    <w:rsid w:val="00FE516B"/>
    <w:rsid w:val="00FE7600"/>
    <w:rsid w:val="00FE78C5"/>
    <w:rsid w:val="00FE7BB4"/>
    <w:rsid w:val="00FF129F"/>
    <w:rsid w:val="00FF1D49"/>
    <w:rsid w:val="00FF2824"/>
    <w:rsid w:val="00FF3A61"/>
    <w:rsid w:val="00FF5C8E"/>
    <w:rsid w:val="00FF6445"/>
    <w:rsid w:val="00FF66B7"/>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55289A"/>
  <w15:docId w15:val="{B9B987D5-F8E9-4163-A1BC-EDF18484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uiPriority w:val="99"/>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мой"/>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
    <w:basedOn w:val="a0"/>
    <w:link w:val="af7"/>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8">
    <w:name w:val="Emphasis"/>
    <w:basedOn w:val="a1"/>
    <w:qFormat/>
    <w:rsid w:val="000207E0"/>
    <w:rPr>
      <w:i/>
      <w:iCs/>
    </w:rPr>
  </w:style>
  <w:style w:type="paragraph" w:styleId="af9">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a"/>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a">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9"/>
    <w:rsid w:val="000207E0"/>
    <w:rPr>
      <w:rFonts w:ascii="Times New Roman" w:eastAsia="Times New Roman" w:hAnsi="Times New Roman" w:cs="Times New Roman"/>
      <w:lang w:eastAsia="zh-CN" w:bidi="ar-SA"/>
    </w:rPr>
  </w:style>
  <w:style w:type="paragraph" w:customStyle="1" w:styleId="afb">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c">
    <w:name w:val="Цветовое выделение"/>
    <w:rsid w:val="00BF3524"/>
    <w:rPr>
      <w:b/>
      <w:color w:val="000080"/>
    </w:rPr>
  </w:style>
  <w:style w:type="paragraph" w:customStyle="1" w:styleId="afd">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qFormat/>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uiPriority w:val="99"/>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e">
    <w:name w:val="Заголовок Знак"/>
    <w:aliases w:val=" Знак1 Знак Знак Знак, Знак1 Знак Знак1"/>
    <w:link w:val="aff"/>
    <w:uiPriority w:val="99"/>
    <w:locked/>
    <w:rsid w:val="00D029D2"/>
    <w:rPr>
      <w:sz w:val="28"/>
      <w:lang w:bidi="ar-SA"/>
    </w:rPr>
  </w:style>
  <w:style w:type="paragraph" w:styleId="aff">
    <w:name w:val="Title"/>
    <w:aliases w:val=" Знак1 Знак Знак, Знак1 Знак"/>
    <w:basedOn w:val="a0"/>
    <w:link w:val="afe"/>
    <w:uiPriority w:val="99"/>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0">
    <w:name w:val="Текст примечания Знак"/>
    <w:link w:val="aff1"/>
    <w:uiPriority w:val="99"/>
    <w:locked/>
    <w:rsid w:val="00B361E5"/>
    <w:rPr>
      <w:lang w:bidi="ar-SA"/>
    </w:rPr>
  </w:style>
  <w:style w:type="paragraph" w:styleId="aff1">
    <w:name w:val="annotation text"/>
    <w:basedOn w:val="a0"/>
    <w:link w:val="aff0"/>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2">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3">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3"/>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4">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5">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6"/>
    <w:unhideWhenUsed/>
    <w:rsid w:val="000864AC"/>
    <w:pPr>
      <w:spacing w:after="120"/>
      <w:ind w:left="283"/>
    </w:pPr>
  </w:style>
  <w:style w:type="character" w:customStyle="1" w:styleId="aff6">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5"/>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7">
    <w:name w:val="annotation subject"/>
    <w:basedOn w:val="aff1"/>
    <w:next w:val="aff1"/>
    <w:link w:val="aff8"/>
    <w:uiPriority w:val="99"/>
    <w:rsid w:val="00BA4930"/>
    <w:pPr>
      <w:spacing w:after="200"/>
    </w:pPr>
    <w:rPr>
      <w:rFonts w:ascii="Calibri" w:eastAsia="Times New Roman" w:hAnsi="Calibri" w:cs="Times New Roman"/>
      <w:b/>
      <w:bCs/>
      <w:sz w:val="20"/>
      <w:szCs w:val="20"/>
    </w:rPr>
  </w:style>
  <w:style w:type="character" w:customStyle="1" w:styleId="aff8">
    <w:name w:val="Тема примечания Знак"/>
    <w:basedOn w:val="aff0"/>
    <w:link w:val="aff7"/>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9">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link w:val="affa"/>
    <w:uiPriority w:val="99"/>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b">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c">
    <w:name w:val="footnote text"/>
    <w:basedOn w:val="a0"/>
    <w:link w:val="affd"/>
    <w:rsid w:val="00EA637E"/>
    <w:pPr>
      <w:widowControl/>
    </w:pPr>
    <w:rPr>
      <w:rFonts w:ascii="Times New Roman" w:eastAsia="Times New Roman" w:hAnsi="Times New Roman" w:cs="Times New Roman"/>
      <w:color w:val="auto"/>
      <w:sz w:val="20"/>
      <w:szCs w:val="20"/>
      <w:lang w:bidi="ar-SA"/>
    </w:rPr>
  </w:style>
  <w:style w:type="character" w:customStyle="1" w:styleId="affd">
    <w:name w:val="Текст сноски Знак"/>
    <w:basedOn w:val="a1"/>
    <w:link w:val="affc"/>
    <w:rsid w:val="00EA637E"/>
    <w:rPr>
      <w:rFonts w:ascii="Times New Roman" w:eastAsia="Times New Roman" w:hAnsi="Times New Roman" w:cs="Times New Roman"/>
      <w:sz w:val="20"/>
      <w:szCs w:val="20"/>
      <w:lang w:bidi="ar-SA"/>
    </w:rPr>
  </w:style>
  <w:style w:type="character" w:styleId="affe">
    <w:name w:val="footnote reference"/>
    <w:aliases w:val="текст сноски"/>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f">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3"/>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f0">
    <w:name w:val="Основной текст пользователя Знак"/>
    <w:basedOn w:val="a1"/>
    <w:link w:val="afff1"/>
    <w:locked/>
    <w:rsid w:val="00EA56EB"/>
  </w:style>
  <w:style w:type="paragraph" w:customStyle="1" w:styleId="afff1">
    <w:name w:val="Основной текст пользователя"/>
    <w:basedOn w:val="a0"/>
    <w:link w:val="afff0"/>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2">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aliases w:val="мой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3">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3"/>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4">
    <w:name w:val="Подпись к таблице_"/>
    <w:basedOn w:val="a1"/>
    <w:link w:val="afff5"/>
    <w:locked/>
    <w:rsid w:val="00927068"/>
    <w:rPr>
      <w:b/>
      <w:bCs/>
      <w:spacing w:val="4"/>
      <w:shd w:val="clear" w:color="auto" w:fill="FFFFFF"/>
      <w:lang w:bidi="ar-SA"/>
    </w:rPr>
  </w:style>
  <w:style w:type="paragraph" w:customStyle="1" w:styleId="afff5">
    <w:name w:val="Подпись к таблице"/>
    <w:basedOn w:val="a0"/>
    <w:link w:val="afff4"/>
    <w:rsid w:val="00927068"/>
    <w:pPr>
      <w:shd w:val="clear" w:color="auto" w:fill="FFFFFF"/>
      <w:spacing w:line="240" w:lineRule="atLeast"/>
    </w:pPr>
    <w:rPr>
      <w:b/>
      <w:bCs/>
      <w:color w:val="auto"/>
      <w:spacing w:val="4"/>
      <w:lang w:bidi="ar-SA"/>
    </w:rPr>
  </w:style>
  <w:style w:type="character" w:customStyle="1" w:styleId="3f0">
    <w:name w:val="Основной текст3"/>
    <w:basedOn w:val="aff3"/>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6">
    <w:name w:val="Основной текст + Полужирный"/>
    <w:aliases w:val="Интервал 0 pt2,Основной текст (4) + Не полужирный2"/>
    <w:basedOn w:val="aff3"/>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7">
    <w:name w:val="Оглавление_"/>
    <w:basedOn w:val="a1"/>
    <w:link w:val="afff8"/>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8">
    <w:name w:val="Оглавление"/>
    <w:basedOn w:val="a0"/>
    <w:link w:val="afff7"/>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текст + Курсив"/>
    <w:aliases w:val="Интервал 0 pt3,Основной текст (6) + Times New Roman,Основной текст (4) + Не полужирный,Основной текст + CordiaUPC,15 pt,13 pt,Полужирный1"/>
    <w:basedOn w:val="aff3"/>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3"/>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3"/>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3"/>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3"/>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a">
    <w:name w:val="Document Map"/>
    <w:basedOn w:val="a0"/>
    <w:link w:val="afffb"/>
    <w:rsid w:val="00380382"/>
    <w:pPr>
      <w:widowControl/>
      <w:shd w:val="clear" w:color="auto" w:fill="000080"/>
    </w:pPr>
    <w:rPr>
      <w:rFonts w:ascii="Tahoma" w:eastAsia="Times New Roman" w:hAnsi="Tahoma" w:cs="Tahoma"/>
      <w:color w:val="auto"/>
      <w:sz w:val="20"/>
      <w:szCs w:val="20"/>
      <w:lang w:bidi="ar-SA"/>
    </w:rPr>
  </w:style>
  <w:style w:type="character" w:customStyle="1" w:styleId="afffb">
    <w:name w:val="Схема документа Знак"/>
    <w:basedOn w:val="a1"/>
    <w:link w:val="afffa"/>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3"/>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Полужирный,Курсив,Интервал 1 pt,Основной текст (2) + 10 pt"/>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3"/>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c">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d">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f">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f0">
    <w:name w:val="annotation reference"/>
    <w:uiPriority w:val="99"/>
    <w:rsid w:val="003B03EC"/>
    <w:rPr>
      <w:sz w:val="16"/>
      <w:szCs w:val="16"/>
    </w:rPr>
  </w:style>
  <w:style w:type="paragraph" w:customStyle="1" w:styleId="affff1">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2">
    <w:name w:val="Plain Text"/>
    <w:basedOn w:val="a0"/>
    <w:link w:val="affff3"/>
    <w:rsid w:val="00C91247"/>
    <w:pPr>
      <w:widowControl/>
    </w:pPr>
    <w:rPr>
      <w:rFonts w:ascii="Courier New" w:eastAsia="Times New Roman" w:hAnsi="Courier New" w:cs="Times New Roman"/>
      <w:color w:val="auto"/>
      <w:sz w:val="20"/>
      <w:szCs w:val="20"/>
      <w:lang w:bidi="ar-SA"/>
    </w:rPr>
  </w:style>
  <w:style w:type="character" w:customStyle="1" w:styleId="affff3">
    <w:name w:val="Текст Знак"/>
    <w:basedOn w:val="a1"/>
    <w:link w:val="affff2"/>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4">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5">
    <w:name w:val="Subtitle"/>
    <w:basedOn w:val="a0"/>
    <w:link w:val="affff6"/>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6">
    <w:name w:val="Подзаголовок Знак"/>
    <w:basedOn w:val="a1"/>
    <w:link w:val="affff5"/>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13">
    <w:name w:val="Знак3 Знак Знак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6">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7">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7">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8">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8">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9">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9">
    <w:name w:val="Основной текст_ Знак Знак"/>
    <w:link w:val="affffa"/>
    <w:rsid w:val="00C91247"/>
    <w:rPr>
      <w:rFonts w:eastAsia="Courier New"/>
      <w:bCs/>
      <w:color w:val="000000"/>
      <w:spacing w:val="7"/>
      <w:sz w:val="19"/>
      <w:szCs w:val="19"/>
      <w:shd w:val="clear" w:color="auto" w:fill="FFFFFF"/>
    </w:rPr>
  </w:style>
  <w:style w:type="paragraph" w:customStyle="1" w:styleId="affffa">
    <w:name w:val="Основной текст_ Знак"/>
    <w:basedOn w:val="a0"/>
    <w:link w:val="affff9"/>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b">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7">
    <w:name w:val="Основной текст с отступом1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10">
    <w:name w:val="Знак Знак111"/>
    <w:rsid w:val="00C91247"/>
    <w:rPr>
      <w:sz w:val="32"/>
      <w:lang w:val="ru-RU" w:eastAsia="ru-RU" w:bidi="ar-SA"/>
    </w:rPr>
  </w:style>
  <w:style w:type="character" w:customStyle="1" w:styleId="1010">
    <w:name w:val="Знак Знак101"/>
    <w:rsid w:val="00C91247"/>
    <w:rPr>
      <w:sz w:val="44"/>
      <w:lang w:val="ru-RU" w:eastAsia="ru-RU" w:bidi="ar-SA"/>
    </w:rPr>
  </w:style>
  <w:style w:type="character" w:customStyle="1" w:styleId="1f6">
    <w:name w:val="Тема примечания Знак1"/>
    <w:uiPriority w:val="99"/>
    <w:semiHidden/>
    <w:rsid w:val="00C91247"/>
    <w:rPr>
      <w:b/>
      <w:bCs/>
      <w:sz w:val="20"/>
      <w:szCs w:val="20"/>
    </w:rPr>
  </w:style>
  <w:style w:type="character" w:customStyle="1" w:styleId="710">
    <w:name w:val="Знак Знак71"/>
    <w:locked/>
    <w:rsid w:val="00C91247"/>
    <w:rPr>
      <w:rFonts w:ascii="Arial" w:hAnsi="Arial"/>
      <w:lang w:val="ru-RU" w:eastAsia="ru-RU" w:bidi="ar-SA"/>
    </w:rPr>
  </w:style>
  <w:style w:type="character" w:customStyle="1" w:styleId="314">
    <w:name w:val="Знак Знак31"/>
    <w:locked/>
    <w:rsid w:val="00C91247"/>
    <w:rPr>
      <w:lang w:val="ru-RU" w:eastAsia="ru-RU" w:bidi="ar-SA"/>
    </w:rPr>
  </w:style>
  <w:style w:type="character" w:customStyle="1" w:styleId="223">
    <w:name w:val="Знак Знак22"/>
    <w:locked/>
    <w:rsid w:val="00C91247"/>
    <w:rPr>
      <w:sz w:val="24"/>
      <w:szCs w:val="24"/>
      <w:lang w:val="ru-RU" w:eastAsia="ru-RU" w:bidi="ar-SA"/>
    </w:rPr>
  </w:style>
  <w:style w:type="paragraph" w:customStyle="1" w:styleId="231">
    <w:name w:val="Основной текст 231"/>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24">
    <w:name w:val="Знак32"/>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11">
    <w:name w:val="Знак4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18">
    <w:name w:val="Знак Знак Знак Знак Знак1 Знак Знак Знак Знак1"/>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10">
    <w:name w:val="Знак Знак9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10">
    <w:name w:val="Знак Знак33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10">
    <w:name w:val="Знак Знак211"/>
    <w:locked/>
    <w:rsid w:val="00C91247"/>
    <w:rPr>
      <w:sz w:val="18"/>
      <w:szCs w:val="24"/>
      <w:lang w:val="ru-RU" w:eastAsia="ru-RU" w:bidi="ar-SA"/>
    </w:rPr>
  </w:style>
  <w:style w:type="character" w:customStyle="1" w:styleId="171">
    <w:name w:val="Знак Знак171"/>
    <w:locked/>
    <w:rsid w:val="00C91247"/>
    <w:rPr>
      <w:b/>
      <w:bCs/>
      <w:sz w:val="28"/>
      <w:szCs w:val="23"/>
      <w:lang w:val="ru-RU" w:eastAsia="ru-RU" w:bidi="ar-SA"/>
    </w:rPr>
  </w:style>
  <w:style w:type="character" w:customStyle="1" w:styleId="1610">
    <w:name w:val="Знак Знак161"/>
    <w:locked/>
    <w:rsid w:val="00C91247"/>
    <w:rPr>
      <w:sz w:val="24"/>
      <w:szCs w:val="24"/>
      <w:u w:val="single"/>
      <w:lang w:val="ru-RU" w:eastAsia="ru-RU" w:bidi="ar-SA"/>
    </w:rPr>
  </w:style>
  <w:style w:type="character" w:customStyle="1" w:styleId="1510">
    <w:name w:val="Знак Знак151"/>
    <w:locked/>
    <w:rsid w:val="00C91247"/>
    <w:rPr>
      <w:bCs/>
      <w:sz w:val="24"/>
      <w:szCs w:val="24"/>
      <w:u w:val="single"/>
      <w:lang w:val="ru-RU" w:eastAsia="ru-RU" w:bidi="ar-SA"/>
    </w:rPr>
  </w:style>
  <w:style w:type="paragraph" w:customStyle="1" w:styleId="119">
    <w:name w:val="Знак Знак1 Знак1"/>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11">
    <w:name w:val="Знак Знак33 Знак Знак Знак Знак Знак Знак Знак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1">
    <w:name w:val="Нет списка111"/>
    <w:next w:val="a3"/>
    <w:uiPriority w:val="99"/>
    <w:semiHidden/>
    <w:unhideWhenUsed/>
    <w:rsid w:val="00C91247"/>
  </w:style>
  <w:style w:type="numbering" w:customStyle="1" w:styleId="217">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a">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9"/>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c">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7">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d">
    <w:name w:val="А_текст"/>
    <w:link w:val="affffe"/>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e">
    <w:name w:val="А_текст Знак"/>
    <w:link w:val="affffd"/>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f">
    <w:name w:val="Основной"/>
    <w:basedOn w:val="a0"/>
    <w:link w:val="afffff0"/>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f0">
    <w:name w:val="Основной Знак"/>
    <w:link w:val="afffff"/>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8">
    <w:name w:val="Список_маркерный_1_уровень"/>
    <w:link w:val="1f9"/>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9">
    <w:name w:val="Список_маркерный_1_уровень Знак"/>
    <w:link w:val="1f8"/>
    <w:locked/>
    <w:rsid w:val="00C91247"/>
    <w:rPr>
      <w:rFonts w:ascii="Times New Roman" w:eastAsia="Times New Roman" w:hAnsi="Times New Roman" w:cs="Times New Roman"/>
      <w:szCs w:val="22"/>
      <w:lang w:bidi="ar-SA"/>
    </w:rPr>
  </w:style>
  <w:style w:type="paragraph" w:customStyle="1" w:styleId="afffff1">
    <w:name w:val="Основной абзац"/>
    <w:basedOn w:val="a0"/>
    <w:link w:val="1fa"/>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a">
    <w:name w:val="Основной абзац Знак1"/>
    <w:link w:val="afffff1"/>
    <w:rsid w:val="00C91247"/>
    <w:rPr>
      <w:rFonts w:ascii="Times New Roman" w:eastAsia="Times New Roman" w:hAnsi="Times New Roman" w:cs="Times New Roman"/>
      <w:szCs w:val="20"/>
      <w:lang w:eastAsia="en-US" w:bidi="ar-SA"/>
    </w:rPr>
  </w:style>
  <w:style w:type="paragraph" w:customStyle="1" w:styleId="afffff2">
    <w:name w:val="Абзац"/>
    <w:link w:val="afffff3"/>
    <w:rsid w:val="00C91247"/>
    <w:pPr>
      <w:widowControl/>
      <w:spacing w:before="120" w:after="60"/>
      <w:ind w:firstLine="567"/>
      <w:jc w:val="both"/>
    </w:pPr>
    <w:rPr>
      <w:rFonts w:ascii="Times New Roman" w:eastAsia="MS Mincho" w:hAnsi="Times New Roman" w:cs="Times New Roman"/>
      <w:lang w:bidi="ar-SA"/>
    </w:rPr>
  </w:style>
  <w:style w:type="character" w:customStyle="1" w:styleId="afffff3">
    <w:name w:val="Абзац Знак"/>
    <w:link w:val="afffff2"/>
    <w:rsid w:val="00C91247"/>
    <w:rPr>
      <w:rFonts w:ascii="Times New Roman" w:eastAsia="MS Mincho" w:hAnsi="Times New Roman" w:cs="Times New Roman"/>
      <w:lang w:bidi="ar-SA"/>
    </w:rPr>
  </w:style>
  <w:style w:type="paragraph" w:customStyle="1" w:styleId="afffff4">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5">
    <w:name w:val="текст"/>
    <w:link w:val="afffff6"/>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6">
    <w:name w:val="текст Знак"/>
    <w:link w:val="afffff5"/>
    <w:rsid w:val="00C91247"/>
    <w:rPr>
      <w:rFonts w:ascii="Times New Roman" w:eastAsia="Times New Roman" w:hAnsi="Times New Roman" w:cs="Times New Roman"/>
      <w:lang w:val="en-US" w:bidi="ar-SA"/>
    </w:rPr>
  </w:style>
  <w:style w:type="paragraph" w:customStyle="1" w:styleId="afffff7">
    <w:name w:val="Рисунок"/>
    <w:link w:val="afffff8"/>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8">
    <w:name w:val="Рисунок Знак"/>
    <w:link w:val="afffff7"/>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b">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c">
    <w:name w:val="Стиль1"/>
    <w:basedOn w:val="aff5"/>
    <w:link w:val="1fd"/>
    <w:uiPriority w:val="99"/>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d">
    <w:name w:val="Стиль1 Знак"/>
    <w:link w:val="1fc"/>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a"/>
    <w:rsid w:val="00C91247"/>
    <w:pPr>
      <w:tabs>
        <w:tab w:val="left" w:pos="709"/>
        <w:tab w:val="left" w:pos="3402"/>
      </w:tabs>
      <w:ind w:left="0" w:firstLine="0"/>
      <w:contextualSpacing w:val="0"/>
    </w:pPr>
    <w:rPr>
      <w:rFonts w:eastAsia="Times New Roman"/>
      <w:szCs w:val="20"/>
      <w:lang w:eastAsia="ru-RU"/>
    </w:rPr>
  </w:style>
  <w:style w:type="paragraph" w:styleId="2fa">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b">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9">
    <w:name w:val="Таблица"/>
    <w:basedOn w:val="afffe"/>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a">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b">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9">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7">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5">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4">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C91247"/>
  </w:style>
  <w:style w:type="numbering" w:customStyle="1" w:styleId="2111">
    <w:name w:val="Нет списка211"/>
    <w:next w:val="a3"/>
    <w:uiPriority w:val="99"/>
    <w:semiHidden/>
    <w:unhideWhenUsed/>
    <w:rsid w:val="00C91247"/>
  </w:style>
  <w:style w:type="numbering" w:customStyle="1" w:styleId="315">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8">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6">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5">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5">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4"/>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c">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d">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e">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character" w:customStyle="1" w:styleId="FontStyle12">
    <w:name w:val="Font Style12"/>
    <w:uiPriority w:val="99"/>
    <w:rsid w:val="00A7657E"/>
    <w:rPr>
      <w:rFonts w:ascii="Times New Roman" w:hAnsi="Times New Roman" w:cs="Times New Roman" w:hint="default"/>
      <w:sz w:val="14"/>
      <w:szCs w:val="14"/>
    </w:rPr>
  </w:style>
  <w:style w:type="paragraph" w:customStyle="1" w:styleId="5b">
    <w:name w:val="5"/>
    <w:basedOn w:val="a0"/>
    <w:next w:val="aff"/>
    <w:qFormat/>
    <w:rsid w:val="004376B7"/>
    <w:pPr>
      <w:widowControl/>
      <w:jc w:val="center"/>
    </w:pPr>
    <w:rPr>
      <w:rFonts w:ascii="Times New Roman" w:eastAsia="Times New Roman" w:hAnsi="Times New Roman" w:cs="Times New Roman"/>
      <w:b/>
      <w:bCs/>
      <w:color w:val="auto"/>
      <w:lang w:bidi="ar-SA"/>
    </w:rPr>
  </w:style>
  <w:style w:type="paragraph" w:customStyle="1" w:styleId="4a">
    <w:name w:val="4"/>
    <w:basedOn w:val="a0"/>
    <w:next w:val="aff"/>
    <w:qFormat/>
    <w:rsid w:val="00D35D02"/>
    <w:pPr>
      <w:widowControl/>
      <w:jc w:val="center"/>
    </w:pPr>
    <w:rPr>
      <w:rFonts w:ascii="Times New Roman" w:eastAsia="Times New Roman" w:hAnsi="Times New Roman" w:cs="Times New Roman"/>
      <w:b/>
      <w:bCs/>
      <w:color w:val="auto"/>
      <w:lang w:bidi="ar-SA"/>
    </w:rPr>
  </w:style>
  <w:style w:type="character" w:customStyle="1" w:styleId="95pt0pt">
    <w:name w:val="Основной текст + 9;5 pt;Интервал 0 pt"/>
    <w:rsid w:val="00D35D02"/>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D35D02"/>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D35D02"/>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D35D02"/>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dropdown-user-namefirst-letter">
    <w:name w:val="dropdown-user-name__first-letter"/>
    <w:rsid w:val="00D35D02"/>
  </w:style>
  <w:style w:type="character" w:customStyle="1" w:styleId="97">
    <w:name w:val="Основной текст (9) + Не курсив"/>
    <w:basedOn w:val="91"/>
    <w:rsid w:val="00D7312E"/>
    <w:rPr>
      <w:rFonts w:ascii="Arial" w:eastAsia="Arial" w:hAnsi="Arial" w:cs="Arial"/>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a">
    <w:name w:val="Название Знак"/>
    <w:link w:val="36"/>
    <w:locked/>
    <w:rsid w:val="00E13DA1"/>
    <w:rPr>
      <w:rFonts w:ascii="Times New Roman" w:eastAsia="Times New Roman" w:hAnsi="Times New Roman" w:cs="Times New Roman"/>
      <w:color w:val="000000"/>
      <w:spacing w:val="-3"/>
      <w:shd w:val="clear" w:color="auto" w:fill="FFFFFF"/>
      <w:lang w:bidi="ar-SA"/>
    </w:rPr>
  </w:style>
  <w:style w:type="paragraph" w:customStyle="1" w:styleId="2ff">
    <w:name w:val="Стиль2"/>
    <w:basedOn w:val="a0"/>
    <w:next w:val="aff"/>
    <w:uiPriority w:val="99"/>
    <w:rsid w:val="00E13DA1"/>
    <w:pPr>
      <w:widowControl/>
      <w:jc w:val="center"/>
    </w:pPr>
    <w:rPr>
      <w:rFonts w:ascii="Times New Roman" w:eastAsia="Times New Roman" w:hAnsi="Times New Roman" w:cs="Times New Roman"/>
      <w:color w:val="auto"/>
      <w:sz w:val="28"/>
      <w:lang w:bidi="ar-SA"/>
    </w:rPr>
  </w:style>
  <w:style w:type="character" w:customStyle="1" w:styleId="FontStyle32">
    <w:name w:val="Font Style32"/>
    <w:uiPriority w:val="99"/>
    <w:rsid w:val="00E13DA1"/>
    <w:rPr>
      <w:rFonts w:ascii="Times New Roman" w:hAnsi="Times New Roman"/>
      <w:sz w:val="24"/>
    </w:rPr>
  </w:style>
  <w:style w:type="character" w:customStyle="1" w:styleId="ListParagraphChar">
    <w:name w:val="List Paragraph Char"/>
    <w:uiPriority w:val="99"/>
    <w:locked/>
    <w:rsid w:val="004178CC"/>
    <w:rPr>
      <w:rFonts w:ascii="Calibri" w:eastAsia="SimSun" w:hAnsi="Calibri" w:cs="Tahoma"/>
      <w:sz w:val="22"/>
      <w:szCs w:val="22"/>
      <w:lang w:eastAsia="ar-SA"/>
    </w:rPr>
  </w:style>
  <w:style w:type="character" w:customStyle="1" w:styleId="af7">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 Знак"/>
    <w:link w:val="af6"/>
    <w:uiPriority w:val="99"/>
    <w:locked/>
    <w:rsid w:val="00AD0C14"/>
    <w:rPr>
      <w:rFonts w:ascii="Times New Roman" w:eastAsia="Times New Roman" w:hAnsi="Times New Roman" w:cs="Times New Roman"/>
      <w:lang w:bidi="ar-SA"/>
    </w:rPr>
  </w:style>
  <w:style w:type="paragraph" w:customStyle="1" w:styleId="font8">
    <w:name w:val="font_8"/>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character" w:customStyle="1" w:styleId="attachmentstitle">
    <w:name w:val="attachments__title"/>
    <w:basedOn w:val="a1"/>
    <w:rsid w:val="00F36E67"/>
  </w:style>
  <w:style w:type="paragraph" w:customStyle="1" w:styleId="attachmentsitem">
    <w:name w:val="attachments__item"/>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paragraph" w:customStyle="1" w:styleId="3fc">
    <w:name w:val="3"/>
    <w:basedOn w:val="a0"/>
    <w:next w:val="aff"/>
    <w:qFormat/>
    <w:rsid w:val="00E72641"/>
    <w:pPr>
      <w:widowControl/>
      <w:jc w:val="center"/>
    </w:pPr>
    <w:rPr>
      <w:rFonts w:ascii="Times New Roman" w:eastAsia="Times New Roman" w:hAnsi="Times New Roman" w:cs="Times New Roman"/>
      <w:b/>
      <w:bCs/>
      <w:color w:val="auto"/>
      <w:sz w:val="40"/>
      <w:szCs w:val="40"/>
      <w:lang w:bidi="ar-SA"/>
    </w:rPr>
  </w:style>
  <w:style w:type="paragraph" w:customStyle="1" w:styleId="font9">
    <w:name w:val="font_9"/>
    <w:basedOn w:val="a0"/>
    <w:rsid w:val="00933CFA"/>
    <w:pPr>
      <w:widowControl/>
      <w:spacing w:before="100" w:beforeAutospacing="1" w:after="100" w:afterAutospacing="1"/>
    </w:pPr>
    <w:rPr>
      <w:rFonts w:ascii="Times New Roman" w:eastAsia="Times New Roman" w:hAnsi="Times New Roman" w:cs="Times New Roman"/>
      <w:color w:val="auto"/>
      <w:lang w:eastAsia="zh-CN" w:bidi="ar-SA"/>
    </w:rPr>
  </w:style>
  <w:style w:type="paragraph" w:customStyle="1" w:styleId="afffffa">
    <w:name w:val="Стиль"/>
    <w:rsid w:val="00767E9E"/>
    <w:pPr>
      <w:autoSpaceDE w:val="0"/>
      <w:autoSpaceDN w:val="0"/>
      <w:adjustRightInd w:val="0"/>
    </w:pPr>
    <w:rPr>
      <w:rFonts w:ascii="Arial" w:eastAsia="Times New Roman" w:hAnsi="Arial" w:cs="Arial"/>
      <w:lang w:bidi="ar-SA"/>
    </w:rPr>
  </w:style>
  <w:style w:type="character" w:customStyle="1" w:styleId="field">
    <w:name w:val="field"/>
    <w:basedOn w:val="a1"/>
    <w:rsid w:val="00455612"/>
  </w:style>
  <w:style w:type="character" w:customStyle="1" w:styleId="211pt0">
    <w:name w:val="Основной текст (2) + 11 pt"/>
    <w:basedOn w:val="23"/>
    <w:rsid w:val="00860B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read-crumbslink">
    <w:name w:val="bread-crumbs__link"/>
    <w:basedOn w:val="a1"/>
    <w:rsid w:val="00F5578A"/>
  </w:style>
  <w:style w:type="character" w:customStyle="1" w:styleId="strong-like">
    <w:name w:val="strong-like"/>
    <w:basedOn w:val="a1"/>
    <w:rsid w:val="00F5578A"/>
  </w:style>
  <w:style w:type="character" w:customStyle="1" w:styleId="23pt">
    <w:name w:val="Заголовок №2 + Интервал 3 pt"/>
    <w:basedOn w:val="25"/>
    <w:rsid w:val="00704F1F"/>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4pt">
    <w:name w:val="Основной текст (3) + 4 pt;Не полужирный;Не курсив"/>
    <w:rsid w:val="003F48E7"/>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paragraph" w:customStyle="1" w:styleId="5c">
    <w:name w:val="Без интервала5"/>
    <w:rsid w:val="00B23F7E"/>
    <w:pPr>
      <w:widowControl/>
    </w:pPr>
    <w:rPr>
      <w:rFonts w:ascii="Calibri" w:eastAsia="Calibri" w:hAnsi="Calibri" w:cs="Calibri"/>
      <w:sz w:val="22"/>
      <w:szCs w:val="22"/>
      <w:lang w:bidi="ar-SA"/>
    </w:rPr>
  </w:style>
  <w:style w:type="character" w:customStyle="1" w:styleId="s2">
    <w:name w:val="s2"/>
    <w:basedOn w:val="a1"/>
    <w:rsid w:val="004C7631"/>
  </w:style>
  <w:style w:type="paragraph" w:customStyle="1" w:styleId="1fe">
    <w:name w:val="Цитата1"/>
    <w:basedOn w:val="a0"/>
    <w:rsid w:val="005F516D"/>
    <w:pPr>
      <w:widowControl/>
      <w:suppressAutoHyphens/>
      <w:ind w:left="142" w:right="43"/>
      <w:jc w:val="both"/>
    </w:pPr>
    <w:rPr>
      <w:rFonts w:ascii="Times New Roman" w:eastAsia="Times New Roman" w:hAnsi="Times New Roman" w:cs="Times New Roman"/>
      <w:color w:val="auto"/>
      <w:szCs w:val="20"/>
      <w:lang w:eastAsia="ar-SA" w:bidi="ar-SA"/>
    </w:rPr>
  </w:style>
  <w:style w:type="character" w:customStyle="1" w:styleId="FontStyle14">
    <w:name w:val="Font Style14"/>
    <w:rsid w:val="009F0E60"/>
    <w:rPr>
      <w:rFonts w:ascii="Times New Roman" w:hAnsi="Times New Roman"/>
      <w:sz w:val="20"/>
    </w:rPr>
  </w:style>
  <w:style w:type="character" w:customStyle="1" w:styleId="78">
    <w:name w:val="Основной текст (7) + Не курсив"/>
    <w:basedOn w:val="71"/>
    <w:rsid w:val="00580C7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2pt">
    <w:name w:val="Основной текст (5) + 12 pt"/>
    <w:basedOn w:val="51"/>
    <w:rsid w:val="00580C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b">
    <w:basedOn w:val="a0"/>
    <w:next w:val="aff"/>
    <w:qFormat/>
    <w:rsid w:val="0015081C"/>
    <w:pPr>
      <w:widowControl/>
      <w:jc w:val="center"/>
    </w:pPr>
    <w:rPr>
      <w:rFonts w:ascii="Times New Roman" w:eastAsia="Times New Roman" w:hAnsi="Times New Roman" w:cs="Times New Roman"/>
      <w:bCs/>
      <w:color w:val="auto"/>
      <w:sz w:val="32"/>
      <w:lang w:bidi="ar-SA"/>
    </w:rPr>
  </w:style>
  <w:style w:type="paragraph" w:customStyle="1" w:styleId="ConsNonformat">
    <w:name w:val="ConsNonformat"/>
    <w:rsid w:val="00D04764"/>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1423879">
      <w:bodyDiv w:val="1"/>
      <w:marLeft w:val="0"/>
      <w:marRight w:val="0"/>
      <w:marTop w:val="0"/>
      <w:marBottom w:val="0"/>
      <w:divBdr>
        <w:top w:val="none" w:sz="0" w:space="0" w:color="auto"/>
        <w:left w:val="none" w:sz="0" w:space="0" w:color="auto"/>
        <w:bottom w:val="none" w:sz="0" w:space="0" w:color="auto"/>
        <w:right w:val="none" w:sz="0" w:space="0" w:color="auto"/>
      </w:divBdr>
    </w:div>
    <w:div w:id="3415996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3598746">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1663078">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0102134">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78256103">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664060">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17258199">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201">
      <w:bodyDiv w:val="1"/>
      <w:marLeft w:val="0"/>
      <w:marRight w:val="0"/>
      <w:marTop w:val="0"/>
      <w:marBottom w:val="0"/>
      <w:divBdr>
        <w:top w:val="none" w:sz="0" w:space="0" w:color="auto"/>
        <w:left w:val="none" w:sz="0" w:space="0" w:color="auto"/>
        <w:bottom w:val="none" w:sz="0" w:space="0" w:color="auto"/>
        <w:right w:val="none" w:sz="0" w:space="0" w:color="auto"/>
      </w:divBdr>
    </w:div>
    <w:div w:id="134180592">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0944955">
      <w:bodyDiv w:val="1"/>
      <w:marLeft w:val="0"/>
      <w:marRight w:val="0"/>
      <w:marTop w:val="0"/>
      <w:marBottom w:val="0"/>
      <w:divBdr>
        <w:top w:val="none" w:sz="0" w:space="0" w:color="auto"/>
        <w:left w:val="none" w:sz="0" w:space="0" w:color="auto"/>
        <w:bottom w:val="none" w:sz="0" w:space="0" w:color="auto"/>
        <w:right w:val="none" w:sz="0" w:space="0" w:color="auto"/>
      </w:divBdr>
    </w:div>
    <w:div w:id="159933851">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3955526">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6086318">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3802591">
      <w:bodyDiv w:val="1"/>
      <w:marLeft w:val="0"/>
      <w:marRight w:val="0"/>
      <w:marTop w:val="0"/>
      <w:marBottom w:val="0"/>
      <w:divBdr>
        <w:top w:val="none" w:sz="0" w:space="0" w:color="auto"/>
        <w:left w:val="none" w:sz="0" w:space="0" w:color="auto"/>
        <w:bottom w:val="none" w:sz="0" w:space="0" w:color="auto"/>
        <w:right w:val="none" w:sz="0" w:space="0" w:color="auto"/>
      </w:divBdr>
    </w:div>
    <w:div w:id="266698199">
      <w:bodyDiv w:val="1"/>
      <w:marLeft w:val="0"/>
      <w:marRight w:val="0"/>
      <w:marTop w:val="0"/>
      <w:marBottom w:val="0"/>
      <w:divBdr>
        <w:top w:val="none" w:sz="0" w:space="0" w:color="auto"/>
        <w:left w:val="none" w:sz="0" w:space="0" w:color="auto"/>
        <w:bottom w:val="none" w:sz="0" w:space="0" w:color="auto"/>
        <w:right w:val="none" w:sz="0" w:space="0" w:color="auto"/>
      </w:divBdr>
      <w:divsChild>
        <w:div w:id="1541741227">
          <w:marLeft w:val="0"/>
          <w:marRight w:val="0"/>
          <w:marTop w:val="0"/>
          <w:marBottom w:val="0"/>
          <w:divBdr>
            <w:top w:val="none" w:sz="0" w:space="0" w:color="auto"/>
            <w:left w:val="none" w:sz="0" w:space="0" w:color="auto"/>
            <w:bottom w:val="none" w:sz="0" w:space="0" w:color="auto"/>
            <w:right w:val="none" w:sz="0" w:space="0" w:color="auto"/>
          </w:divBdr>
        </w:div>
      </w:divsChild>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87513098">
      <w:bodyDiv w:val="1"/>
      <w:marLeft w:val="0"/>
      <w:marRight w:val="0"/>
      <w:marTop w:val="0"/>
      <w:marBottom w:val="0"/>
      <w:divBdr>
        <w:top w:val="none" w:sz="0" w:space="0" w:color="auto"/>
        <w:left w:val="none" w:sz="0" w:space="0" w:color="auto"/>
        <w:bottom w:val="none" w:sz="0" w:space="0" w:color="auto"/>
        <w:right w:val="none" w:sz="0" w:space="0" w:color="auto"/>
      </w:divBdr>
    </w:div>
    <w:div w:id="289167027">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8000616">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317627">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588533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6666411">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4252617">
      <w:bodyDiv w:val="1"/>
      <w:marLeft w:val="0"/>
      <w:marRight w:val="0"/>
      <w:marTop w:val="0"/>
      <w:marBottom w:val="0"/>
      <w:divBdr>
        <w:top w:val="none" w:sz="0" w:space="0" w:color="auto"/>
        <w:left w:val="none" w:sz="0" w:space="0" w:color="auto"/>
        <w:bottom w:val="none" w:sz="0" w:space="0" w:color="auto"/>
        <w:right w:val="none" w:sz="0" w:space="0" w:color="auto"/>
      </w:divBdr>
    </w:div>
    <w:div w:id="364602522">
      <w:bodyDiv w:val="1"/>
      <w:marLeft w:val="0"/>
      <w:marRight w:val="0"/>
      <w:marTop w:val="0"/>
      <w:marBottom w:val="0"/>
      <w:divBdr>
        <w:top w:val="none" w:sz="0" w:space="0" w:color="auto"/>
        <w:left w:val="none" w:sz="0" w:space="0" w:color="auto"/>
        <w:bottom w:val="none" w:sz="0" w:space="0" w:color="auto"/>
        <w:right w:val="none" w:sz="0" w:space="0" w:color="auto"/>
      </w:divBdr>
    </w:div>
    <w:div w:id="36753363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39979187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055450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419386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594103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994370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7522834">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421430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1347344">
      <w:bodyDiv w:val="1"/>
      <w:marLeft w:val="0"/>
      <w:marRight w:val="0"/>
      <w:marTop w:val="0"/>
      <w:marBottom w:val="0"/>
      <w:divBdr>
        <w:top w:val="none" w:sz="0" w:space="0" w:color="auto"/>
        <w:left w:val="none" w:sz="0" w:space="0" w:color="auto"/>
        <w:bottom w:val="none" w:sz="0" w:space="0" w:color="auto"/>
        <w:right w:val="none" w:sz="0" w:space="0" w:color="auto"/>
      </w:divBdr>
    </w:div>
    <w:div w:id="662244908">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694306626">
      <w:bodyDiv w:val="1"/>
      <w:marLeft w:val="0"/>
      <w:marRight w:val="0"/>
      <w:marTop w:val="0"/>
      <w:marBottom w:val="0"/>
      <w:divBdr>
        <w:top w:val="none" w:sz="0" w:space="0" w:color="auto"/>
        <w:left w:val="none" w:sz="0" w:space="0" w:color="auto"/>
        <w:bottom w:val="none" w:sz="0" w:space="0" w:color="auto"/>
        <w:right w:val="none" w:sz="0" w:space="0" w:color="auto"/>
      </w:divBdr>
    </w:div>
    <w:div w:id="702100557">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07142065">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2601816">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59718418">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2939565">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5173264">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83498603">
      <w:bodyDiv w:val="1"/>
      <w:marLeft w:val="0"/>
      <w:marRight w:val="0"/>
      <w:marTop w:val="0"/>
      <w:marBottom w:val="0"/>
      <w:divBdr>
        <w:top w:val="none" w:sz="0" w:space="0" w:color="auto"/>
        <w:left w:val="none" w:sz="0" w:space="0" w:color="auto"/>
        <w:bottom w:val="none" w:sz="0" w:space="0" w:color="auto"/>
        <w:right w:val="none" w:sz="0" w:space="0" w:color="auto"/>
      </w:divBdr>
    </w:div>
    <w:div w:id="785152013">
      <w:bodyDiv w:val="1"/>
      <w:marLeft w:val="0"/>
      <w:marRight w:val="0"/>
      <w:marTop w:val="0"/>
      <w:marBottom w:val="0"/>
      <w:divBdr>
        <w:top w:val="none" w:sz="0" w:space="0" w:color="auto"/>
        <w:left w:val="none" w:sz="0" w:space="0" w:color="auto"/>
        <w:bottom w:val="none" w:sz="0" w:space="0" w:color="auto"/>
        <w:right w:val="none" w:sz="0" w:space="0" w:color="auto"/>
      </w:divBdr>
    </w:div>
    <w:div w:id="785808476">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799692987">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240166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7764048">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769179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3124456">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60749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190473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19039563">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39745937">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04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0661220">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099984933">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4569331">
      <w:bodyDiv w:val="1"/>
      <w:marLeft w:val="0"/>
      <w:marRight w:val="0"/>
      <w:marTop w:val="0"/>
      <w:marBottom w:val="0"/>
      <w:divBdr>
        <w:top w:val="none" w:sz="0" w:space="0" w:color="auto"/>
        <w:left w:val="none" w:sz="0" w:space="0" w:color="auto"/>
        <w:bottom w:val="none" w:sz="0" w:space="0" w:color="auto"/>
        <w:right w:val="none" w:sz="0" w:space="0" w:color="auto"/>
      </w:divBdr>
      <w:divsChild>
        <w:div w:id="834607271">
          <w:marLeft w:val="0"/>
          <w:marRight w:val="0"/>
          <w:marTop w:val="0"/>
          <w:marBottom w:val="0"/>
          <w:divBdr>
            <w:top w:val="none" w:sz="0" w:space="0" w:color="auto"/>
            <w:left w:val="none" w:sz="0" w:space="0" w:color="auto"/>
            <w:bottom w:val="none" w:sz="0" w:space="0" w:color="auto"/>
            <w:right w:val="none" w:sz="0" w:space="0" w:color="auto"/>
          </w:divBdr>
        </w:div>
      </w:divsChild>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06379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506022178">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2130732634">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93105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7277546">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29268894">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4699846">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5821788">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66693252">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299725234">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0739621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0307093">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6590484">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49452695">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0207031">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7482859">
      <w:bodyDiv w:val="1"/>
      <w:marLeft w:val="0"/>
      <w:marRight w:val="0"/>
      <w:marTop w:val="0"/>
      <w:marBottom w:val="0"/>
      <w:divBdr>
        <w:top w:val="none" w:sz="0" w:space="0" w:color="auto"/>
        <w:left w:val="none" w:sz="0" w:space="0" w:color="auto"/>
        <w:bottom w:val="none" w:sz="0" w:space="0" w:color="auto"/>
        <w:right w:val="none" w:sz="0" w:space="0" w:color="auto"/>
      </w:divBdr>
      <w:divsChild>
        <w:div w:id="1742288378">
          <w:marLeft w:val="0"/>
          <w:marRight w:val="0"/>
          <w:marTop w:val="0"/>
          <w:marBottom w:val="0"/>
          <w:divBdr>
            <w:top w:val="none" w:sz="0" w:space="0" w:color="auto"/>
            <w:left w:val="none" w:sz="0" w:space="0" w:color="auto"/>
            <w:bottom w:val="none" w:sz="0" w:space="0" w:color="auto"/>
            <w:right w:val="none" w:sz="0" w:space="0" w:color="auto"/>
          </w:divBdr>
        </w:div>
        <w:div w:id="201283656">
          <w:marLeft w:val="0"/>
          <w:marRight w:val="0"/>
          <w:marTop w:val="180"/>
          <w:marBottom w:val="0"/>
          <w:divBdr>
            <w:top w:val="none" w:sz="0" w:space="0" w:color="auto"/>
            <w:left w:val="none" w:sz="0" w:space="0" w:color="auto"/>
            <w:bottom w:val="none" w:sz="0" w:space="0" w:color="auto"/>
            <w:right w:val="none" w:sz="0" w:space="0" w:color="auto"/>
          </w:divBdr>
        </w:div>
        <w:div w:id="2087528453">
          <w:marLeft w:val="0"/>
          <w:marRight w:val="0"/>
          <w:marTop w:val="0"/>
          <w:marBottom w:val="0"/>
          <w:divBdr>
            <w:top w:val="none" w:sz="0" w:space="0" w:color="auto"/>
            <w:left w:val="none" w:sz="0" w:space="0" w:color="auto"/>
            <w:bottom w:val="none" w:sz="0" w:space="0" w:color="auto"/>
            <w:right w:val="none" w:sz="0" w:space="0" w:color="auto"/>
          </w:divBdr>
          <w:divsChild>
            <w:div w:id="187960184">
              <w:marLeft w:val="450"/>
              <w:marRight w:val="0"/>
              <w:marTop w:val="45"/>
              <w:marBottom w:val="450"/>
              <w:divBdr>
                <w:top w:val="single" w:sz="6" w:space="8" w:color="D4D8DA"/>
                <w:left w:val="single" w:sz="6" w:space="14" w:color="D4D8DA"/>
                <w:bottom w:val="single" w:sz="6" w:space="4" w:color="D4D8DA"/>
                <w:right w:val="single" w:sz="6" w:space="14" w:color="D4D8DA"/>
              </w:divBdr>
            </w:div>
          </w:divsChild>
        </w:div>
      </w:divsChild>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1800754">
      <w:bodyDiv w:val="1"/>
      <w:marLeft w:val="0"/>
      <w:marRight w:val="0"/>
      <w:marTop w:val="0"/>
      <w:marBottom w:val="0"/>
      <w:divBdr>
        <w:top w:val="none" w:sz="0" w:space="0" w:color="auto"/>
        <w:left w:val="none" w:sz="0" w:space="0" w:color="auto"/>
        <w:bottom w:val="none" w:sz="0" w:space="0" w:color="auto"/>
        <w:right w:val="none" w:sz="0" w:space="0" w:color="auto"/>
      </w:divBdr>
    </w:div>
    <w:div w:id="1488669104">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sChild>
        <w:div w:id="842861521">
          <w:marLeft w:val="0"/>
          <w:marRight w:val="0"/>
          <w:marTop w:val="0"/>
          <w:marBottom w:val="450"/>
          <w:divBdr>
            <w:top w:val="none" w:sz="0" w:space="0" w:color="auto"/>
            <w:left w:val="none" w:sz="0" w:space="0" w:color="auto"/>
            <w:bottom w:val="none" w:sz="0" w:space="0" w:color="auto"/>
            <w:right w:val="none" w:sz="0" w:space="0" w:color="auto"/>
          </w:divBdr>
        </w:div>
        <w:div w:id="1056507776">
          <w:marLeft w:val="0"/>
          <w:marRight w:val="0"/>
          <w:marTop w:val="0"/>
          <w:marBottom w:val="450"/>
          <w:divBdr>
            <w:top w:val="none" w:sz="0" w:space="0" w:color="auto"/>
            <w:left w:val="none" w:sz="0" w:space="0" w:color="auto"/>
            <w:bottom w:val="none" w:sz="0" w:space="0" w:color="auto"/>
            <w:right w:val="none" w:sz="0" w:space="0" w:color="auto"/>
          </w:divBdr>
          <w:divsChild>
            <w:div w:id="1507088080">
              <w:marLeft w:val="0"/>
              <w:marRight w:val="0"/>
              <w:marTop w:val="0"/>
              <w:marBottom w:val="0"/>
              <w:divBdr>
                <w:top w:val="none" w:sz="0" w:space="0" w:color="auto"/>
                <w:left w:val="none" w:sz="0" w:space="0" w:color="auto"/>
                <w:bottom w:val="none" w:sz="0" w:space="0" w:color="auto"/>
                <w:right w:val="none" w:sz="0" w:space="0" w:color="auto"/>
              </w:divBdr>
              <w:divsChild>
                <w:div w:id="1581210906">
                  <w:marLeft w:val="0"/>
                  <w:marRight w:val="0"/>
                  <w:marTop w:val="0"/>
                  <w:marBottom w:val="0"/>
                  <w:divBdr>
                    <w:top w:val="none" w:sz="0" w:space="0" w:color="auto"/>
                    <w:left w:val="none" w:sz="0" w:space="0" w:color="auto"/>
                    <w:bottom w:val="none" w:sz="0" w:space="0" w:color="auto"/>
                    <w:right w:val="none" w:sz="0" w:space="0" w:color="auto"/>
                  </w:divBdr>
                  <w:divsChild>
                    <w:div w:id="1856534673">
                      <w:marLeft w:val="0"/>
                      <w:marRight w:val="0"/>
                      <w:marTop w:val="0"/>
                      <w:marBottom w:val="0"/>
                      <w:divBdr>
                        <w:top w:val="none" w:sz="0" w:space="0" w:color="auto"/>
                        <w:left w:val="none" w:sz="0" w:space="0" w:color="auto"/>
                        <w:bottom w:val="none" w:sz="0" w:space="0" w:color="auto"/>
                        <w:right w:val="none" w:sz="0" w:space="0" w:color="auto"/>
                      </w:divBdr>
                    </w:div>
                    <w:div w:id="1790121724">
                      <w:marLeft w:val="0"/>
                      <w:marRight w:val="0"/>
                      <w:marTop w:val="0"/>
                      <w:marBottom w:val="0"/>
                      <w:divBdr>
                        <w:top w:val="none" w:sz="0" w:space="0" w:color="auto"/>
                        <w:left w:val="none" w:sz="0" w:space="0" w:color="auto"/>
                        <w:bottom w:val="none" w:sz="0" w:space="0" w:color="auto"/>
                        <w:right w:val="none" w:sz="0" w:space="0" w:color="auto"/>
                      </w:divBdr>
                      <w:divsChild>
                        <w:div w:id="143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9097">
              <w:marLeft w:val="0"/>
              <w:marRight w:val="0"/>
              <w:marTop w:val="0"/>
              <w:marBottom w:val="0"/>
              <w:divBdr>
                <w:top w:val="none" w:sz="0" w:space="0" w:color="auto"/>
                <w:left w:val="none" w:sz="0" w:space="0" w:color="auto"/>
                <w:bottom w:val="none" w:sz="0" w:space="0" w:color="auto"/>
                <w:right w:val="none" w:sz="0" w:space="0" w:color="auto"/>
              </w:divBdr>
              <w:divsChild>
                <w:div w:id="4526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7113">
          <w:marLeft w:val="0"/>
          <w:marRight w:val="0"/>
          <w:marTop w:val="0"/>
          <w:marBottom w:val="450"/>
          <w:divBdr>
            <w:top w:val="none" w:sz="0" w:space="0" w:color="auto"/>
            <w:left w:val="none" w:sz="0" w:space="0" w:color="auto"/>
            <w:bottom w:val="none" w:sz="0" w:space="0" w:color="auto"/>
            <w:right w:val="none" w:sz="0" w:space="0" w:color="auto"/>
          </w:divBdr>
          <w:divsChild>
            <w:div w:id="1430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35270911">
      <w:bodyDiv w:val="1"/>
      <w:marLeft w:val="0"/>
      <w:marRight w:val="0"/>
      <w:marTop w:val="0"/>
      <w:marBottom w:val="0"/>
      <w:divBdr>
        <w:top w:val="none" w:sz="0" w:space="0" w:color="auto"/>
        <w:left w:val="none" w:sz="0" w:space="0" w:color="auto"/>
        <w:bottom w:val="none" w:sz="0" w:space="0" w:color="auto"/>
        <w:right w:val="none" w:sz="0" w:space="0" w:color="auto"/>
      </w:divBdr>
    </w:div>
    <w:div w:id="1542397248">
      <w:bodyDiv w:val="1"/>
      <w:marLeft w:val="0"/>
      <w:marRight w:val="0"/>
      <w:marTop w:val="0"/>
      <w:marBottom w:val="0"/>
      <w:divBdr>
        <w:top w:val="none" w:sz="0" w:space="0" w:color="auto"/>
        <w:left w:val="none" w:sz="0" w:space="0" w:color="auto"/>
        <w:bottom w:val="none" w:sz="0" w:space="0" w:color="auto"/>
        <w:right w:val="none" w:sz="0" w:space="0" w:color="auto"/>
      </w:divBdr>
    </w:div>
    <w:div w:id="1542549088">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7252729">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848857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880928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570931">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5841681">
      <w:bodyDiv w:val="1"/>
      <w:marLeft w:val="0"/>
      <w:marRight w:val="0"/>
      <w:marTop w:val="0"/>
      <w:marBottom w:val="0"/>
      <w:divBdr>
        <w:top w:val="none" w:sz="0" w:space="0" w:color="auto"/>
        <w:left w:val="none" w:sz="0" w:space="0" w:color="auto"/>
        <w:bottom w:val="none" w:sz="0" w:space="0" w:color="auto"/>
        <w:right w:val="none" w:sz="0" w:space="0" w:color="auto"/>
      </w:divBdr>
    </w:div>
    <w:div w:id="1680237271">
      <w:bodyDiv w:val="1"/>
      <w:marLeft w:val="0"/>
      <w:marRight w:val="0"/>
      <w:marTop w:val="0"/>
      <w:marBottom w:val="0"/>
      <w:divBdr>
        <w:top w:val="none" w:sz="0" w:space="0" w:color="auto"/>
        <w:left w:val="none" w:sz="0" w:space="0" w:color="auto"/>
        <w:bottom w:val="none" w:sz="0" w:space="0" w:color="auto"/>
        <w:right w:val="none" w:sz="0" w:space="0" w:color="auto"/>
      </w:divBdr>
    </w:div>
    <w:div w:id="168120370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5651283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686858">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2847193">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7673326">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4909594">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0199042">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0680249">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695462">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2154003">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49773016">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57909414">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463049">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1978811">
      <w:bodyDiv w:val="1"/>
      <w:marLeft w:val="0"/>
      <w:marRight w:val="0"/>
      <w:marTop w:val="0"/>
      <w:marBottom w:val="0"/>
      <w:divBdr>
        <w:top w:val="none" w:sz="0" w:space="0" w:color="auto"/>
        <w:left w:val="none" w:sz="0" w:space="0" w:color="auto"/>
        <w:bottom w:val="none" w:sz="0" w:space="0" w:color="auto"/>
        <w:right w:val="none" w:sz="0" w:space="0" w:color="auto"/>
      </w:divBdr>
    </w:div>
    <w:div w:id="200161649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08627429">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16301736">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2411302">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39349909">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4133450">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7311209">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pfr.gov.ru/grazhdanam/msk/msk_obrazovanie"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suslugi.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mailto:klub.klubikov@mail.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sed.lenreg.ru/publishing/Content/Cache/8221_images.pdf"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eader" Target="header6.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FC463-1F6D-441C-B80B-A79A2DD1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Pages>
  <Words>5377</Words>
  <Characters>30653</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График выплаты пенсий, ЕДВ и иных социальных выплат</vt:lpstr>
      <vt:lpstr>Выплата не полученных пенсий по графику осуществляется по  22 июля 2021 года</vt:lpstr>
      <vt:lpstr>Выплата по дополнительному массиву - 15 июля 2021 года.</vt:lpstr>
      <vt:lpstr/>
      <vt:lpstr/>
      <vt:lpstr/>
      <vt:lpstr>    О надбавке к пенсии для граждан старше 80 лет</vt:lpstr>
    </vt:vector>
  </TitlesOfParts>
  <Company>RePack by SPecialiST</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Федоров</dc:creator>
  <cp:keywords/>
  <dc:description/>
  <cp:lastModifiedBy>Марина Кузнецова</cp:lastModifiedBy>
  <cp:revision>213</cp:revision>
  <cp:lastPrinted>2021-03-04T09:48:00Z</cp:lastPrinted>
  <dcterms:created xsi:type="dcterms:W3CDTF">2020-11-19T13:08:00Z</dcterms:created>
  <dcterms:modified xsi:type="dcterms:W3CDTF">2021-07-02T09:12:00Z</dcterms:modified>
</cp:coreProperties>
</file>