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43" w:rsidRPr="00D64C43" w:rsidRDefault="00D64C43" w:rsidP="00D64C43">
      <w:pPr>
        <w:tabs>
          <w:tab w:val="left" w:pos="7605"/>
        </w:tabs>
        <w:rPr>
          <w:rFonts w:ascii="Times New Roman" w:hAnsi="Times New Roman" w:cs="Times New Roman"/>
        </w:rPr>
      </w:pPr>
    </w:p>
    <w:p w:rsidR="00D64C43" w:rsidRPr="00D64C43" w:rsidRDefault="00D64C43" w:rsidP="00D64C43">
      <w:pPr>
        <w:shd w:val="clear" w:color="auto" w:fill="FFFFFF"/>
        <w:tabs>
          <w:tab w:val="center" w:pos="4677"/>
          <w:tab w:val="left" w:pos="7280"/>
        </w:tabs>
        <w:jc w:val="center"/>
        <w:rPr>
          <w:rFonts w:ascii="Times New Roman" w:hAnsi="Times New Roman" w:cs="Times New Roman"/>
        </w:rPr>
      </w:pPr>
      <w:r w:rsidRPr="00D64C43">
        <w:rPr>
          <w:rFonts w:ascii="Times New Roman" w:hAnsi="Times New Roman" w:cs="Times New Roman"/>
          <w:noProof/>
        </w:rPr>
        <w:drawing>
          <wp:inline distT="0" distB="0" distL="0" distR="0">
            <wp:extent cx="55245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C43" w:rsidRPr="005C28FE" w:rsidRDefault="00D64C43" w:rsidP="00D64C4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C28F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D64C43" w:rsidRPr="00D64C43" w:rsidRDefault="00D64C43" w:rsidP="00D64C43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D64C43">
        <w:rPr>
          <w:rFonts w:ascii="Times New Roman" w:hAnsi="Times New Roman" w:cs="Times New Roman"/>
          <w:b/>
          <w:bCs/>
          <w:color w:val="000000"/>
        </w:rPr>
        <w:t>МУНИЦИПАЛЬНОГО ОБРАЗОВАНИЯ ПЧЕВЖИНСКОЕ СЕЛЬСКОЕ ПОСЕЛЕНИЕ</w:t>
      </w:r>
      <w:r w:rsidRPr="00D64C43">
        <w:rPr>
          <w:rFonts w:ascii="Times New Roman" w:hAnsi="Times New Roman" w:cs="Times New Roman"/>
        </w:rPr>
        <w:br/>
      </w:r>
      <w:r w:rsidRPr="00D64C43">
        <w:rPr>
          <w:rFonts w:ascii="Times New Roman" w:hAnsi="Times New Roman" w:cs="Times New Roman"/>
          <w:b/>
          <w:bCs/>
          <w:color w:val="000000"/>
          <w:spacing w:val="-3"/>
        </w:rPr>
        <w:t xml:space="preserve">КИРИШСКОГО МУНИЦИПАЛЬНОГО РАЙОНА </w:t>
      </w:r>
      <w:r w:rsidRPr="00D64C43">
        <w:rPr>
          <w:rFonts w:ascii="Times New Roman" w:hAnsi="Times New Roman" w:cs="Times New Roman"/>
          <w:b/>
          <w:bCs/>
          <w:color w:val="000000"/>
        </w:rPr>
        <w:t>ЛЕНИНГРАДСКОЙ ОБЛАСТИ</w:t>
      </w:r>
    </w:p>
    <w:p w:rsidR="00D64C43" w:rsidRPr="005C28FE" w:rsidRDefault="00D64C43" w:rsidP="00D64C4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44"/>
          <w:szCs w:val="44"/>
        </w:rPr>
      </w:pPr>
      <w:r w:rsidRPr="005C28FE">
        <w:rPr>
          <w:rFonts w:ascii="Times New Roman" w:hAnsi="Times New Roman" w:cs="Times New Roman"/>
          <w:b/>
          <w:color w:val="000000"/>
          <w:spacing w:val="-4"/>
          <w:sz w:val="44"/>
          <w:szCs w:val="44"/>
        </w:rPr>
        <w:t>РЕШЕНИЕ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722"/>
        <w:gridCol w:w="1588"/>
      </w:tblGrid>
      <w:tr w:rsidR="00D64C43" w:rsidRPr="00D64C43" w:rsidTr="00D64C43">
        <w:trPr>
          <w:trHeight w:val="276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43" w:rsidRPr="00D64C43" w:rsidRDefault="00AB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декабря 2020 года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4C43" w:rsidRPr="00D64C43" w:rsidRDefault="00D64C43">
            <w:pPr>
              <w:jc w:val="center"/>
              <w:rPr>
                <w:rFonts w:ascii="Times New Roman" w:hAnsi="Times New Roman" w:cs="Times New Roman"/>
              </w:rPr>
            </w:pPr>
            <w:r w:rsidRPr="00D64C4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64C43" w:rsidRPr="00D64C43" w:rsidRDefault="00AB0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15/88</w:t>
            </w:r>
          </w:p>
        </w:tc>
      </w:tr>
    </w:tbl>
    <w:p w:rsidR="000B2C03" w:rsidRPr="000B2C03" w:rsidRDefault="000B2C03" w:rsidP="000B2C03">
      <w:pPr>
        <w:shd w:val="clear" w:color="auto" w:fill="FFFFFF"/>
        <w:spacing w:before="14" w:after="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О внесении изменений и дополнений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в решение совета депутатов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муниципального образования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Пчевжинское сельское поселение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>Киришского муниципального района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Ленинградской области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>от 24.04.2014 года № 57/284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«Об утверждении Положения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о бюджетном процессе в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муниципальном образовании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Пчевжинское сельское поселение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 xml:space="preserve">Киришского муниципального района </w:t>
      </w:r>
    </w:p>
    <w:p w:rsidR="000B2C03" w:rsidRPr="00D64C43" w:rsidRDefault="000B2C03" w:rsidP="00D64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64C43">
        <w:rPr>
          <w:rFonts w:ascii="Times New Roman" w:eastAsia="Times New Roman" w:hAnsi="Times New Roman" w:cs="Times New Roman"/>
          <w:bCs/>
          <w:sz w:val="20"/>
          <w:szCs w:val="20"/>
        </w:rPr>
        <w:t>Ленинградской области»</w:t>
      </w:r>
    </w:p>
    <w:p w:rsidR="000B2C03" w:rsidRPr="000B2C03" w:rsidRDefault="000B2C03" w:rsidP="000B2C03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C03" w:rsidRPr="000B2C03" w:rsidRDefault="000B2C03" w:rsidP="000B2C03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C0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предложенный администрацией муниципального образования Пчевжинское сельское поселение Киришского муниципального района Ленинградской области проект решения о внесении изменений </w:t>
      </w:r>
      <w:r w:rsidR="00D52486">
        <w:rPr>
          <w:rFonts w:ascii="Times New Roman" w:eastAsia="Times New Roman" w:hAnsi="Times New Roman" w:cs="Times New Roman"/>
          <w:bCs/>
          <w:sz w:val="24"/>
          <w:szCs w:val="24"/>
        </w:rPr>
        <w:t xml:space="preserve">и дополнений </w:t>
      </w:r>
      <w:r w:rsidRPr="000B2C03">
        <w:rPr>
          <w:rFonts w:ascii="Times New Roman" w:eastAsia="Times New Roman" w:hAnsi="Times New Roman" w:cs="Times New Roman"/>
          <w:bCs/>
          <w:sz w:val="24"/>
          <w:szCs w:val="24"/>
        </w:rPr>
        <w:t>в решение совета депутатов муниципального образования Пчевжинское сельское поселение Киришского муниципального района Ленинградской области от 24.04.2014 года № 57/284 «Об утверждении Положения о бюджетном процессе в муниципальном образовании Пчевжинское сельское поселение Киришского муниципального района Ленинградской области», совет депутатов муниципального образования Пчевжинское сельское поселение Киришского муниципального района Ленинградской области РЕШИЛ:</w:t>
      </w:r>
    </w:p>
    <w:p w:rsidR="00D52486" w:rsidRDefault="000B2C03" w:rsidP="000B2C03">
      <w:pPr>
        <w:shd w:val="clear" w:color="auto" w:fill="FFFFFF"/>
        <w:spacing w:before="14" w:after="0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2C03">
        <w:rPr>
          <w:rFonts w:ascii="Times New Roman" w:eastAsia="Times New Roman" w:hAnsi="Times New Roman" w:cs="Times New Roman"/>
          <w:bCs/>
          <w:sz w:val="24"/>
          <w:szCs w:val="24"/>
        </w:rPr>
        <w:t>1. Внести в Положение о бюджетном процессе в муниципальном образовании Пчевжинское сельское поселение Киришского муниципального района Ленинградской области, утвержденное решением совета депутатов муниципального образования Пчевжинское сельское поселение Киришского муниципального района Ленинградской области от 24.04.2014 года № 57/284 «Об утверждении Положения о бюджетном процессе в муниципальном образовании Пчевжинское сельское поселение Киришского муниципального района Ленинградской области»</w:t>
      </w:r>
      <w:r w:rsidR="00D5248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2C0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</w:t>
      </w:r>
      <w:r w:rsidR="00D524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дополнения</w:t>
      </w:r>
      <w:r w:rsidRPr="000B2C0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36C48" w:rsidRDefault="00436C48" w:rsidP="00436C48">
      <w:pPr>
        <w:shd w:val="clear" w:color="auto" w:fill="FFFFFF"/>
        <w:spacing w:after="0" w:line="312" w:lineRule="auto"/>
        <w:ind w:firstLine="708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 w:rsidRPr="005D54AF">
        <w:rPr>
          <w:rFonts w:ascii="Times New Roman" w:hAnsi="Times New Roman"/>
          <w:bCs/>
          <w:spacing w:val="4"/>
          <w:sz w:val="24"/>
          <w:szCs w:val="24"/>
        </w:rPr>
        <w:t>1.1. Абзац 15 пункта 1 статьи 7 исключить.</w:t>
      </w:r>
    </w:p>
    <w:p w:rsidR="00860289" w:rsidRPr="00CA05E4" w:rsidRDefault="00860289" w:rsidP="00860289">
      <w:pPr>
        <w:pStyle w:val="af"/>
        <w:spacing w:line="264" w:lineRule="auto"/>
        <w:ind w:firstLine="708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CA05E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1.2. Пункт 3 статьи 7 дополнить абзацем </w:t>
      </w:r>
      <w:r>
        <w:rPr>
          <w:rFonts w:ascii="Times New Roman" w:hAnsi="Times New Roman" w:cs="Times New Roman"/>
          <w:bCs/>
          <w:spacing w:val="4"/>
          <w:sz w:val="24"/>
          <w:szCs w:val="24"/>
        </w:rPr>
        <w:t>сорок восьмым</w:t>
      </w:r>
      <w:r w:rsidRPr="00CA05E4">
        <w:rPr>
          <w:rFonts w:ascii="Times New Roman" w:hAnsi="Times New Roman" w:cs="Times New Roman"/>
          <w:bCs/>
          <w:spacing w:val="4"/>
          <w:sz w:val="24"/>
          <w:szCs w:val="24"/>
        </w:rPr>
        <w:t xml:space="preserve"> следующего содержания:</w:t>
      </w:r>
    </w:p>
    <w:p w:rsidR="00860289" w:rsidRPr="00CA05E4" w:rsidRDefault="00860289" w:rsidP="00860289">
      <w:pPr>
        <w:pStyle w:val="af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5E4">
        <w:rPr>
          <w:rFonts w:ascii="Times New Roman" w:hAnsi="Times New Roman" w:cs="Times New Roman"/>
          <w:bCs/>
          <w:spacing w:val="4"/>
          <w:sz w:val="24"/>
          <w:szCs w:val="24"/>
        </w:rPr>
        <w:tab/>
        <w:t xml:space="preserve">«- </w:t>
      </w:r>
      <w:r w:rsidRPr="00CA05E4">
        <w:rPr>
          <w:rFonts w:ascii="Times New Roman" w:eastAsia="Calibri" w:hAnsi="Times New Roman" w:cs="Times New Roman"/>
          <w:sz w:val="24"/>
          <w:szCs w:val="24"/>
        </w:rPr>
        <w:t xml:space="preserve">осуществляет планирование и исполнение расходов бюджета </w:t>
      </w:r>
      <w:r w:rsidRPr="00CA05E4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  <w:sz w:val="24"/>
          <w:szCs w:val="24"/>
        </w:rPr>
        <w:t>Пчевжинское сельское</w:t>
      </w:r>
      <w:r w:rsidRPr="009D020C">
        <w:rPr>
          <w:rFonts w:ascii="Times New Roman" w:hAnsi="Times New Roman" w:cs="Times New Roman"/>
          <w:spacing w:val="-1"/>
          <w:sz w:val="24"/>
          <w:szCs w:val="24"/>
        </w:rPr>
        <w:t xml:space="preserve"> поселение Киришского муниципального района </w:t>
      </w:r>
      <w:r w:rsidRPr="00CA05E4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Ленинградской области</w:t>
      </w:r>
      <w:r w:rsidRPr="00CA05E4">
        <w:rPr>
          <w:rFonts w:ascii="Times New Roman" w:eastAsia="Calibri" w:hAnsi="Times New Roman" w:cs="Times New Roman"/>
          <w:sz w:val="24"/>
          <w:szCs w:val="24"/>
        </w:rPr>
        <w:t xml:space="preserve"> в целях реализации инициативных проектов, а также формирования информации о бюджете в доступной и понятной для граждан форме.».</w:t>
      </w:r>
    </w:p>
    <w:p w:rsidR="00436C48" w:rsidRDefault="00436C48" w:rsidP="00436C48">
      <w:pPr>
        <w:shd w:val="clear" w:color="auto" w:fill="FFFFFF"/>
        <w:spacing w:after="0" w:line="312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ab/>
        <w:t>1.</w:t>
      </w:r>
      <w:r w:rsidR="00860289">
        <w:rPr>
          <w:rFonts w:ascii="Times New Roman" w:hAnsi="Times New Roman"/>
          <w:bCs/>
          <w:spacing w:val="4"/>
          <w:sz w:val="24"/>
          <w:szCs w:val="24"/>
        </w:rPr>
        <w:t>3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Дополнить статью 11 пунктом 10 следующего содержания:</w:t>
      </w:r>
    </w:p>
    <w:p w:rsidR="00436C48" w:rsidRDefault="00436C48" w:rsidP="00436C4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AD4">
        <w:rPr>
          <w:rFonts w:ascii="Times New Roman" w:hAnsi="Times New Roman" w:cs="Times New Roman"/>
          <w:sz w:val="24"/>
          <w:szCs w:val="24"/>
        </w:rPr>
        <w:t xml:space="preserve">10. В муниципальном образовании 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 xml:space="preserve"> могут реализовываться </w:t>
      </w:r>
      <w:r>
        <w:rPr>
          <w:rFonts w:ascii="Times New Roman" w:hAnsi="Times New Roman" w:cs="Times New Roman"/>
          <w:sz w:val="24"/>
          <w:szCs w:val="24"/>
        </w:rPr>
        <w:t xml:space="preserve">инициативные проекты, предусмотренные </w:t>
      </w:r>
      <w:hyperlink r:id="rId6" w:history="1">
        <w:r w:rsidRPr="00F52009">
          <w:rPr>
            <w:rFonts w:ascii="Times New Roman" w:hAnsi="Times New Roman" w:cs="Times New Roman"/>
            <w:sz w:val="24"/>
            <w:szCs w:val="24"/>
          </w:rPr>
          <w:t>статьей 26.1</w:t>
        </w:r>
      </w:hyperlink>
      <w:r w:rsidRPr="00F52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 N 131-ФЗ «Об общих принципах организации местного самоуправления в Российской Федерации» (далее – инициативные проекты), в порядке, установленном действующим законодательством Российской Федерации, решениями совета депутатов муниципального образования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с учетом соответствующих положений, определенных Уставом муниципального образования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 </w:t>
      </w:r>
    </w:p>
    <w:p w:rsidR="00436C48" w:rsidRDefault="00436C48" w:rsidP="00436C48">
      <w:pPr>
        <w:pStyle w:val="a5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36AD4">
        <w:rPr>
          <w:rFonts w:ascii="Times New Roman" w:hAnsi="Times New Roman" w:cs="Times New Roman"/>
          <w:sz w:val="24"/>
          <w:szCs w:val="24"/>
        </w:rPr>
        <w:t xml:space="preserve">сточником финансового обеспечения реализации </w:t>
      </w:r>
      <w:r>
        <w:rPr>
          <w:rFonts w:ascii="Times New Roman" w:hAnsi="Times New Roman" w:cs="Times New Roman"/>
          <w:sz w:val="24"/>
          <w:szCs w:val="24"/>
        </w:rPr>
        <w:t>инициативных проектов</w:t>
      </w:r>
      <w:r w:rsidRPr="00436AD4">
        <w:rPr>
          <w:rFonts w:ascii="Times New Roman" w:hAnsi="Times New Roman" w:cs="Times New Roman"/>
          <w:sz w:val="24"/>
          <w:szCs w:val="24"/>
        </w:rPr>
        <w:t xml:space="preserve"> являются предусмотренные решением о бюджете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 xml:space="preserve"> бюджетные ассигнования на реализацию инициативных проектов, формируемые, в том числе, с учетом объемов инициативных платежей и (или) межбюджетных трансфертов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436AD4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>, предоставленных в целях финансового обеспечения соответствующих расходных обязательств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>.</w:t>
      </w:r>
    </w:p>
    <w:p w:rsidR="00436C48" w:rsidRDefault="00436C48" w:rsidP="00436C4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инициативному проекту, поддержанному органами местного самоуправления муниципального образования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присваиваются уникальные коды классификации расходов бюджета муниципального образования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области.».</w:t>
      </w:r>
    </w:p>
    <w:p w:rsidR="00436C48" w:rsidRDefault="00436C48" w:rsidP="00436C48">
      <w:pPr>
        <w:autoSpaceDE w:val="0"/>
        <w:autoSpaceDN w:val="0"/>
        <w:adjustRightInd w:val="0"/>
        <w:spacing w:after="0" w:line="288" w:lineRule="auto"/>
        <w:ind w:firstLine="708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602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DD0C72">
        <w:rPr>
          <w:rFonts w:ascii="Times New Roman" w:hAnsi="Times New Roman" w:cs="Times New Roman"/>
          <w:sz w:val="24"/>
          <w:szCs w:val="24"/>
        </w:rPr>
        <w:t>ункт 10 статьи 11 считать пунктом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C48" w:rsidRDefault="00436C48" w:rsidP="00436C48">
      <w:pPr>
        <w:shd w:val="clear" w:color="auto" w:fill="FFFFFF"/>
        <w:spacing w:after="0" w:line="288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6028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479">
        <w:rPr>
          <w:rFonts w:ascii="Times New Roman" w:hAnsi="Times New Roman"/>
          <w:sz w:val="24"/>
          <w:szCs w:val="24"/>
        </w:rPr>
        <w:t xml:space="preserve">Изложить подпункт 1.4. пункта  1 статьи 15  в следующей редакции: </w:t>
      </w:r>
    </w:p>
    <w:p w:rsidR="00436C48" w:rsidRPr="00D77479" w:rsidRDefault="00436C48" w:rsidP="00436C48">
      <w:pPr>
        <w:shd w:val="clear" w:color="auto" w:fill="FFFFFF"/>
        <w:spacing w:after="0" w:line="288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77479">
        <w:rPr>
          <w:rFonts w:ascii="Times New Roman" w:hAnsi="Times New Roman" w:cs="Times New Roman"/>
          <w:sz w:val="24"/>
          <w:szCs w:val="24"/>
        </w:rPr>
        <w:t xml:space="preserve">1.4. Казначейское обслуживание исполнения бюджета муниципального образования 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Пчев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жин</w:t>
      </w:r>
      <w:r w:rsidRPr="008F6244">
        <w:rPr>
          <w:rFonts w:ascii="Times New Roman" w:eastAsia="Times New Roman" w:hAnsi="Times New Roman" w:cs="Times New Roman"/>
          <w:bCs/>
          <w:sz w:val="24"/>
          <w:szCs w:val="24"/>
        </w:rPr>
        <w:t>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>Киришск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pacing w:val="-1"/>
          <w:sz w:val="24"/>
          <w:szCs w:val="24"/>
        </w:rPr>
        <w:t>ого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36AD4">
        <w:rPr>
          <w:rFonts w:ascii="Times New Roman" w:hAnsi="Times New Roman" w:cs="Times New Roman"/>
          <w:spacing w:val="-1"/>
          <w:sz w:val="24"/>
          <w:szCs w:val="24"/>
        </w:rPr>
        <w:t xml:space="preserve"> Ленинградской области</w:t>
      </w:r>
      <w:r w:rsidRPr="00436AD4">
        <w:rPr>
          <w:rFonts w:ascii="Times New Roman" w:hAnsi="Times New Roman" w:cs="Times New Roman"/>
          <w:sz w:val="24"/>
          <w:szCs w:val="24"/>
        </w:rPr>
        <w:t xml:space="preserve"> </w:t>
      </w:r>
      <w:r w:rsidRPr="00D77479">
        <w:rPr>
          <w:rFonts w:ascii="Times New Roman" w:hAnsi="Times New Roman" w:cs="Times New Roman"/>
          <w:sz w:val="24"/>
          <w:szCs w:val="24"/>
        </w:rPr>
        <w:t>осуществляется Федеральным казначейством.</w:t>
      </w:r>
      <w:r>
        <w:rPr>
          <w:rFonts w:ascii="Times New Roman" w:hAnsi="Times New Roman"/>
          <w:sz w:val="24"/>
          <w:szCs w:val="24"/>
        </w:rPr>
        <w:t>».</w:t>
      </w:r>
    </w:p>
    <w:p w:rsidR="00D52486" w:rsidRDefault="0068115F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52486" w:rsidRPr="00A9395E"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</w:t>
      </w:r>
      <w:r w:rsidR="00D52486">
        <w:rPr>
          <w:rFonts w:ascii="Times New Roman" w:hAnsi="Times New Roman"/>
          <w:spacing w:val="-1"/>
          <w:sz w:val="24"/>
          <w:szCs w:val="24"/>
        </w:rPr>
        <w:t>Лесная республика</w:t>
      </w:r>
      <w:r w:rsidR="00D52486" w:rsidRPr="00A9395E">
        <w:rPr>
          <w:rFonts w:ascii="Times New Roman" w:hAnsi="Times New Roman"/>
          <w:spacing w:val="-1"/>
          <w:sz w:val="24"/>
          <w:szCs w:val="24"/>
        </w:rPr>
        <w:t>».</w:t>
      </w:r>
    </w:p>
    <w:p w:rsidR="0068115F" w:rsidRDefault="0068115F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3. </w:t>
      </w:r>
      <w:r w:rsidRPr="00A9395E">
        <w:rPr>
          <w:rFonts w:ascii="Times New Roman" w:hAnsi="Times New Roman"/>
          <w:spacing w:val="-1"/>
          <w:sz w:val="24"/>
          <w:szCs w:val="24"/>
        </w:rPr>
        <w:t xml:space="preserve">Настоящее решение вступает </w:t>
      </w:r>
      <w:r w:rsidR="00B14051">
        <w:rPr>
          <w:rFonts w:ascii="Times New Roman" w:hAnsi="Times New Roman"/>
          <w:spacing w:val="-1"/>
          <w:sz w:val="24"/>
          <w:szCs w:val="24"/>
        </w:rPr>
        <w:t>в силу с 01.0</w:t>
      </w:r>
      <w:r w:rsidR="00436C48">
        <w:rPr>
          <w:rFonts w:ascii="Times New Roman" w:hAnsi="Times New Roman"/>
          <w:spacing w:val="-1"/>
          <w:sz w:val="24"/>
          <w:szCs w:val="24"/>
        </w:rPr>
        <w:t>1</w:t>
      </w:r>
      <w:r w:rsidR="00B14051">
        <w:rPr>
          <w:rFonts w:ascii="Times New Roman" w:hAnsi="Times New Roman"/>
          <w:spacing w:val="-1"/>
          <w:sz w:val="24"/>
          <w:szCs w:val="24"/>
        </w:rPr>
        <w:t>.202</w:t>
      </w:r>
      <w:r w:rsidR="00436C48">
        <w:rPr>
          <w:rFonts w:ascii="Times New Roman" w:hAnsi="Times New Roman"/>
          <w:spacing w:val="-1"/>
          <w:sz w:val="24"/>
          <w:szCs w:val="24"/>
        </w:rPr>
        <w:t>1</w:t>
      </w:r>
      <w:r w:rsidR="00B14051">
        <w:rPr>
          <w:rFonts w:ascii="Times New Roman" w:hAnsi="Times New Roman"/>
          <w:spacing w:val="-1"/>
          <w:sz w:val="24"/>
          <w:szCs w:val="24"/>
        </w:rPr>
        <w:t xml:space="preserve"> года. </w:t>
      </w:r>
    </w:p>
    <w:p w:rsidR="00B14051" w:rsidRPr="00A9395E" w:rsidRDefault="00B14051" w:rsidP="00B140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6E0E40" w:rsidRPr="006E0E40" w:rsidRDefault="006E0E40" w:rsidP="006E0E40">
      <w:pPr>
        <w:shd w:val="clear" w:color="auto" w:fill="FFFFFF"/>
        <w:tabs>
          <w:tab w:val="left" w:pos="1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E40">
        <w:rPr>
          <w:rFonts w:ascii="Times New Roman" w:hAnsi="Times New Roman" w:cs="Times New Roman"/>
          <w:sz w:val="24"/>
          <w:szCs w:val="24"/>
        </w:rPr>
        <w:t>Заместитель председателя совета депутатов</w:t>
      </w:r>
    </w:p>
    <w:p w:rsidR="006E0E40" w:rsidRDefault="006E0E40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E40">
        <w:rPr>
          <w:rFonts w:ascii="Times New Roman" w:hAnsi="Times New Roman" w:cs="Times New Roman"/>
          <w:sz w:val="24"/>
          <w:szCs w:val="24"/>
        </w:rPr>
        <w:t>Пчевжинское сельское поселение                                                               Нестеренко Ю.С.</w:t>
      </w: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E64" w:rsidRPr="006E0E40" w:rsidRDefault="001A5E64" w:rsidP="006E0E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2486" w:rsidRPr="00A9395E" w:rsidRDefault="00D52486" w:rsidP="00D52486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52486" w:rsidRPr="00D64C43" w:rsidRDefault="00D52486" w:rsidP="00D52486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4C43">
        <w:rPr>
          <w:rFonts w:ascii="Times New Roman" w:hAnsi="Times New Roman"/>
          <w:sz w:val="20"/>
          <w:szCs w:val="20"/>
        </w:rPr>
        <w:t>Разослано: в дело, прокуратура, КСП, Комитет финансов Киришского муниципального района</w:t>
      </w:r>
    </w:p>
    <w:p w:rsidR="00B7026B" w:rsidRPr="00B7026B" w:rsidRDefault="00B7026B" w:rsidP="00D52486">
      <w:pPr>
        <w:shd w:val="clear" w:color="auto" w:fill="FFFFFF"/>
        <w:tabs>
          <w:tab w:val="left" w:pos="1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026B" w:rsidRPr="00B7026B" w:rsidSect="00D64C43">
      <w:pgSz w:w="11906" w:h="16838"/>
      <w:pgMar w:top="567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1E9C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A2B"/>
    <w:multiLevelType w:val="hybridMultilevel"/>
    <w:tmpl w:val="A154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4CCB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1A"/>
    <w:rsid w:val="00000163"/>
    <w:rsid w:val="000005DA"/>
    <w:rsid w:val="000006B6"/>
    <w:rsid w:val="0000071A"/>
    <w:rsid w:val="0000110A"/>
    <w:rsid w:val="000014CD"/>
    <w:rsid w:val="00001569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0C2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A5C"/>
    <w:rsid w:val="00026BE8"/>
    <w:rsid w:val="00030193"/>
    <w:rsid w:val="0003025C"/>
    <w:rsid w:val="00030A17"/>
    <w:rsid w:val="00030B14"/>
    <w:rsid w:val="00030E37"/>
    <w:rsid w:val="00031B44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940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A5A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BA6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53DA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C03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0CD3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49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5E2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17A67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4EB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953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6E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5E64"/>
    <w:rsid w:val="001A65F3"/>
    <w:rsid w:val="001A6766"/>
    <w:rsid w:val="001A6ACF"/>
    <w:rsid w:val="001A74A8"/>
    <w:rsid w:val="001A7578"/>
    <w:rsid w:val="001B03D8"/>
    <w:rsid w:val="001B177F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18E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69E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698B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05E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4AE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63B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3FC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027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506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270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995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BC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4B2F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0C3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3D5F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463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1216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58F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A97"/>
    <w:rsid w:val="00434BC4"/>
    <w:rsid w:val="004353A4"/>
    <w:rsid w:val="00435868"/>
    <w:rsid w:val="00435DE5"/>
    <w:rsid w:val="00436C48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801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2D8F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2E1A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629F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961"/>
    <w:rsid w:val="004E6DB4"/>
    <w:rsid w:val="004E7934"/>
    <w:rsid w:val="004E7A21"/>
    <w:rsid w:val="004F00AE"/>
    <w:rsid w:val="004F1D86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C6B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CD7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8FE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0BC7"/>
    <w:rsid w:val="005D15FF"/>
    <w:rsid w:val="005D20BB"/>
    <w:rsid w:val="005D331D"/>
    <w:rsid w:val="005D41C0"/>
    <w:rsid w:val="005D47B7"/>
    <w:rsid w:val="005D52D1"/>
    <w:rsid w:val="005D70A5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E7519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29F1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4A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C20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49FC"/>
    <w:rsid w:val="0063507A"/>
    <w:rsid w:val="006359F8"/>
    <w:rsid w:val="00635C49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9B3"/>
    <w:rsid w:val="00660B6C"/>
    <w:rsid w:val="00661FC0"/>
    <w:rsid w:val="00662306"/>
    <w:rsid w:val="00662734"/>
    <w:rsid w:val="00662A5C"/>
    <w:rsid w:val="00662C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DD1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15F"/>
    <w:rsid w:val="00681372"/>
    <w:rsid w:val="00681910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267"/>
    <w:rsid w:val="00696863"/>
    <w:rsid w:val="00696C0E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0E4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4F60"/>
    <w:rsid w:val="006F6279"/>
    <w:rsid w:val="006F6E0B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0727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5AC2"/>
    <w:rsid w:val="00736D0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28F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0B4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5FAA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2C9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C7CD7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73C"/>
    <w:rsid w:val="00816877"/>
    <w:rsid w:val="00816DDB"/>
    <w:rsid w:val="00817184"/>
    <w:rsid w:val="00817284"/>
    <w:rsid w:val="00817704"/>
    <w:rsid w:val="00817C41"/>
    <w:rsid w:val="008206A6"/>
    <w:rsid w:val="008206E3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C5F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289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8F0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3D9"/>
    <w:rsid w:val="00891863"/>
    <w:rsid w:val="00892115"/>
    <w:rsid w:val="00892AB0"/>
    <w:rsid w:val="0089314D"/>
    <w:rsid w:val="0089365C"/>
    <w:rsid w:val="008941C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4F34"/>
    <w:rsid w:val="008B57D9"/>
    <w:rsid w:val="008B57ED"/>
    <w:rsid w:val="008B6151"/>
    <w:rsid w:val="008B6159"/>
    <w:rsid w:val="008B6478"/>
    <w:rsid w:val="008B7AA0"/>
    <w:rsid w:val="008C12AB"/>
    <w:rsid w:val="008C208D"/>
    <w:rsid w:val="008C2168"/>
    <w:rsid w:val="008C2326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2C7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06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244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DF0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0D5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3C38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4545"/>
    <w:rsid w:val="009652E1"/>
    <w:rsid w:val="00965EA4"/>
    <w:rsid w:val="00965F41"/>
    <w:rsid w:val="00965FB1"/>
    <w:rsid w:val="00966AA7"/>
    <w:rsid w:val="009671B5"/>
    <w:rsid w:val="009701AE"/>
    <w:rsid w:val="00970224"/>
    <w:rsid w:val="00970689"/>
    <w:rsid w:val="00970D67"/>
    <w:rsid w:val="00970F72"/>
    <w:rsid w:val="0097329B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888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4F18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47F3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A67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6D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86C"/>
    <w:rsid w:val="00A36A19"/>
    <w:rsid w:val="00A37DDE"/>
    <w:rsid w:val="00A37F71"/>
    <w:rsid w:val="00A408E6"/>
    <w:rsid w:val="00A40CC0"/>
    <w:rsid w:val="00A40E61"/>
    <w:rsid w:val="00A41123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244"/>
    <w:rsid w:val="00A5334B"/>
    <w:rsid w:val="00A53B48"/>
    <w:rsid w:val="00A53C1F"/>
    <w:rsid w:val="00A53F4B"/>
    <w:rsid w:val="00A545FE"/>
    <w:rsid w:val="00A54810"/>
    <w:rsid w:val="00A54B04"/>
    <w:rsid w:val="00A555F4"/>
    <w:rsid w:val="00A56DC6"/>
    <w:rsid w:val="00A56E36"/>
    <w:rsid w:val="00A56E39"/>
    <w:rsid w:val="00A56E9A"/>
    <w:rsid w:val="00A57272"/>
    <w:rsid w:val="00A600E1"/>
    <w:rsid w:val="00A6011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387"/>
    <w:rsid w:val="00AB03D8"/>
    <w:rsid w:val="00AB092F"/>
    <w:rsid w:val="00AB116A"/>
    <w:rsid w:val="00AB13CE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3C6A"/>
    <w:rsid w:val="00AE6610"/>
    <w:rsid w:val="00AE699A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051"/>
    <w:rsid w:val="00B1453C"/>
    <w:rsid w:val="00B14BE8"/>
    <w:rsid w:val="00B15334"/>
    <w:rsid w:val="00B165E4"/>
    <w:rsid w:val="00B16CFD"/>
    <w:rsid w:val="00B172F4"/>
    <w:rsid w:val="00B17D16"/>
    <w:rsid w:val="00B22C9B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26B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2735"/>
    <w:rsid w:val="00B938D0"/>
    <w:rsid w:val="00B95766"/>
    <w:rsid w:val="00B95BE8"/>
    <w:rsid w:val="00B95D83"/>
    <w:rsid w:val="00B95EF8"/>
    <w:rsid w:val="00B960BF"/>
    <w:rsid w:val="00B96A6A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8C9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49D7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1E38"/>
    <w:rsid w:val="00C122A3"/>
    <w:rsid w:val="00C134E1"/>
    <w:rsid w:val="00C1367C"/>
    <w:rsid w:val="00C138CA"/>
    <w:rsid w:val="00C13B9D"/>
    <w:rsid w:val="00C14985"/>
    <w:rsid w:val="00C157F3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1DE"/>
    <w:rsid w:val="00C404A7"/>
    <w:rsid w:val="00C40A26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623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5B6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353"/>
    <w:rsid w:val="00C746DC"/>
    <w:rsid w:val="00C74821"/>
    <w:rsid w:val="00C7623F"/>
    <w:rsid w:val="00C76835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7AD"/>
    <w:rsid w:val="00C90838"/>
    <w:rsid w:val="00C90904"/>
    <w:rsid w:val="00C90BA8"/>
    <w:rsid w:val="00C91166"/>
    <w:rsid w:val="00C91ACA"/>
    <w:rsid w:val="00C9200D"/>
    <w:rsid w:val="00C92986"/>
    <w:rsid w:val="00C92F28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A7D0F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6FAE"/>
    <w:rsid w:val="00CB7165"/>
    <w:rsid w:val="00CB7CF1"/>
    <w:rsid w:val="00CC001D"/>
    <w:rsid w:val="00CC0310"/>
    <w:rsid w:val="00CC064A"/>
    <w:rsid w:val="00CC0D04"/>
    <w:rsid w:val="00CC1366"/>
    <w:rsid w:val="00CC19F1"/>
    <w:rsid w:val="00CC2A48"/>
    <w:rsid w:val="00CC3140"/>
    <w:rsid w:val="00CC4262"/>
    <w:rsid w:val="00CC44DA"/>
    <w:rsid w:val="00CC472C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C3F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32C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1A6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064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2489"/>
    <w:rsid w:val="00D43572"/>
    <w:rsid w:val="00D44360"/>
    <w:rsid w:val="00D44806"/>
    <w:rsid w:val="00D44F9D"/>
    <w:rsid w:val="00D4580E"/>
    <w:rsid w:val="00D45BB1"/>
    <w:rsid w:val="00D50278"/>
    <w:rsid w:val="00D502D1"/>
    <w:rsid w:val="00D50345"/>
    <w:rsid w:val="00D5046E"/>
    <w:rsid w:val="00D5058F"/>
    <w:rsid w:val="00D5133C"/>
    <w:rsid w:val="00D5180F"/>
    <w:rsid w:val="00D51F9C"/>
    <w:rsid w:val="00D523E1"/>
    <w:rsid w:val="00D52486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C43"/>
    <w:rsid w:val="00D64E7F"/>
    <w:rsid w:val="00D65146"/>
    <w:rsid w:val="00D65633"/>
    <w:rsid w:val="00D657D6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0B2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34C0"/>
    <w:rsid w:val="00DB4724"/>
    <w:rsid w:val="00DB4A66"/>
    <w:rsid w:val="00DB4EFB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430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605"/>
    <w:rsid w:val="00E82C6C"/>
    <w:rsid w:val="00E83F74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5D4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2A4"/>
    <w:rsid w:val="00E9774B"/>
    <w:rsid w:val="00EA08D4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38F6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6B54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672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13D"/>
    <w:rsid w:val="00F67348"/>
    <w:rsid w:val="00F7029F"/>
    <w:rsid w:val="00F709D5"/>
    <w:rsid w:val="00F72089"/>
    <w:rsid w:val="00F72397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1AC"/>
    <w:rsid w:val="00F9149D"/>
    <w:rsid w:val="00F91955"/>
    <w:rsid w:val="00F91AB1"/>
    <w:rsid w:val="00F92D38"/>
    <w:rsid w:val="00F93421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44A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5FA"/>
    <w:rsid w:val="00FC7849"/>
    <w:rsid w:val="00FD0304"/>
    <w:rsid w:val="00FD1827"/>
    <w:rsid w:val="00FD2B1E"/>
    <w:rsid w:val="00FD2C69"/>
    <w:rsid w:val="00FD4F7A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1B3C"/>
  <w15:docId w15:val="{764AAA83-C542-4389-9B17-B592705E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2E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4B2E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B2E1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6349FC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6349F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6349FC"/>
    <w:rPr>
      <w:b/>
      <w:bCs/>
      <w:color w:val="26282F"/>
    </w:rPr>
  </w:style>
  <w:style w:type="character" w:styleId="a9">
    <w:name w:val="annotation reference"/>
    <w:basedOn w:val="a0"/>
    <w:uiPriority w:val="99"/>
    <w:semiHidden/>
    <w:unhideWhenUsed/>
    <w:rsid w:val="00C907A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07A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07AD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907AD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35A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uiPriority w:val="1"/>
    <w:qFormat/>
    <w:rsid w:val="008602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D5DE6BF8231AE882B0E72FB94C6D55F8AAF42F49441712214EB0C16C5F86FD4B6F9D86E861A55269077460C5C828D46AA973E7BE77DB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Марина Кузнецова</cp:lastModifiedBy>
  <cp:revision>7</cp:revision>
  <cp:lastPrinted>2019-10-03T06:54:00Z</cp:lastPrinted>
  <dcterms:created xsi:type="dcterms:W3CDTF">2020-11-26T10:20:00Z</dcterms:created>
  <dcterms:modified xsi:type="dcterms:W3CDTF">2020-12-22T12:12:00Z</dcterms:modified>
</cp:coreProperties>
</file>