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FE15A5">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B7470C" w:rsidRDefault="00FE15A5">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B7470C" w:rsidRDefault="00B7470C">
                  <w:pPr>
                    <w:spacing w:line="1160" w:lineRule="exact"/>
                  </w:pPr>
                  <w:r>
                    <w:t>№ 12  (211) 11 апреля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B7470C" w:rsidRDefault="00FE15A5">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pPr>
    </w:p>
    <w:p w:rsidR="00D0656D" w:rsidRDefault="00D0656D" w:rsidP="00EB0083">
      <w:pPr>
        <w:jc w:val="both"/>
        <w:rPr>
          <w:rFonts w:ascii="Times New Roman" w:hAnsi="Times New Roman" w:cs="Times New Roman"/>
          <w:sz w:val="20"/>
          <w:szCs w:val="20"/>
        </w:rPr>
        <w:sectPr w:rsidR="00D0656D" w:rsidSect="00FF5C8E">
          <w:type w:val="continuous"/>
          <w:pgSz w:w="16840" w:h="23800"/>
          <w:pgMar w:top="1469" w:right="1418" w:bottom="1123" w:left="1361" w:header="0" w:footer="6" w:gutter="0"/>
          <w:cols w:num="2" w:space="720"/>
          <w:noEndnote/>
          <w:titlePg/>
          <w:docGrid w:linePitch="360"/>
        </w:sectPr>
      </w:pPr>
    </w:p>
    <w:p w:rsidR="007F0FB7" w:rsidRDefault="007F0FB7" w:rsidP="007F0FB7">
      <w:pPr>
        <w:jc w:val="both"/>
        <w:rPr>
          <w:rFonts w:ascii="Times New Roman" w:hAnsi="Times New Roman" w:cs="Times New Roman"/>
          <w:sz w:val="20"/>
          <w:szCs w:val="20"/>
        </w:rPr>
      </w:pPr>
      <w:r w:rsidRPr="005B32A0">
        <w:rPr>
          <w:rFonts w:ascii="Times New Roman" w:hAnsi="Times New Roman" w:cs="Times New Roman"/>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100241">
        <w:rPr>
          <w:rFonts w:ascii="Times New Roman" w:hAnsi="Times New Roman" w:cs="Times New Roman"/>
          <w:sz w:val="20"/>
          <w:szCs w:val="20"/>
        </w:rPr>
        <w:t>СТИ от 06 апреля 2017 года № 32</w:t>
      </w:r>
    </w:p>
    <w:p w:rsidR="00A770FA" w:rsidRDefault="00100241" w:rsidP="007F0FB7">
      <w:pPr>
        <w:ind w:firstLine="708"/>
        <w:jc w:val="both"/>
        <w:rPr>
          <w:rFonts w:ascii="Times New Roman" w:hAnsi="Times New Roman" w:cs="Times New Roman"/>
          <w:b/>
          <w:sz w:val="20"/>
          <w:szCs w:val="20"/>
        </w:rPr>
      </w:pPr>
      <w:proofErr w:type="gramStart"/>
      <w:r w:rsidRPr="00100241">
        <w:rPr>
          <w:rFonts w:ascii="Times New Roman" w:hAnsi="Times New Roman" w:cs="Times New Roman"/>
          <w:b/>
          <w:sz w:val="20"/>
          <w:szCs w:val="20"/>
        </w:rPr>
        <w:t>О внесении изменения в постановление от 30 января 2017 года № 10 «Об утверждении стоимости услуг, предоставляемых согласно гарантированному перечню услуг по погребению и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12.01.1996 № 8-ФЗ «О погребении и похоронном деле»</w:t>
      </w:r>
      <w:proofErr w:type="gramEnd"/>
    </w:p>
    <w:p w:rsidR="00D0656D" w:rsidRDefault="00D0656D" w:rsidP="007F0FB7">
      <w:pPr>
        <w:ind w:firstLine="708"/>
        <w:jc w:val="both"/>
        <w:rPr>
          <w:rFonts w:ascii="Times New Roman" w:hAnsi="Times New Roman" w:cs="Times New Roman"/>
          <w:b/>
          <w:sz w:val="20"/>
          <w:szCs w:val="20"/>
        </w:rPr>
      </w:pPr>
    </w:p>
    <w:p w:rsidR="00100241" w:rsidRPr="00100241" w:rsidRDefault="00100241" w:rsidP="00100241">
      <w:pPr>
        <w:pStyle w:val="msonormalbullet1gif"/>
        <w:spacing w:before="10" w:beforeAutospacing="0" w:after="10" w:afterAutospacing="0" w:line="276" w:lineRule="auto"/>
        <w:ind w:firstLine="709"/>
        <w:contextualSpacing/>
        <w:jc w:val="both"/>
        <w:rPr>
          <w:sz w:val="20"/>
          <w:szCs w:val="20"/>
        </w:rPr>
      </w:pPr>
      <w:r w:rsidRPr="00100241">
        <w:rPr>
          <w:sz w:val="20"/>
          <w:szCs w:val="20"/>
        </w:rPr>
        <w:t xml:space="preserve">В соответствии со статьей 9 и пунктами 1 и 2 статьи 12  Федерального закона от 12.01.1996 № 8-ФЗ «О погребении и похоронном деле» Администрация муниципального образования </w:t>
      </w:r>
      <w:proofErr w:type="spellStart"/>
      <w:r w:rsidRPr="00100241">
        <w:rPr>
          <w:sz w:val="20"/>
          <w:szCs w:val="20"/>
        </w:rPr>
        <w:t>Пчевжинское</w:t>
      </w:r>
      <w:proofErr w:type="spellEnd"/>
      <w:r w:rsidRPr="00100241">
        <w:rPr>
          <w:sz w:val="20"/>
          <w:szCs w:val="20"/>
        </w:rPr>
        <w:t xml:space="preserve"> сельское поселение </w:t>
      </w:r>
      <w:proofErr w:type="spellStart"/>
      <w:r w:rsidRPr="00100241">
        <w:rPr>
          <w:sz w:val="20"/>
          <w:szCs w:val="20"/>
        </w:rPr>
        <w:t>Киришского</w:t>
      </w:r>
      <w:proofErr w:type="spellEnd"/>
      <w:r w:rsidRPr="00100241">
        <w:rPr>
          <w:sz w:val="20"/>
          <w:szCs w:val="20"/>
        </w:rPr>
        <w:t xml:space="preserve"> муниципального района Ленинградской области</w:t>
      </w:r>
    </w:p>
    <w:p w:rsidR="00100241" w:rsidRPr="00100241" w:rsidRDefault="00100241" w:rsidP="00100241">
      <w:pPr>
        <w:pStyle w:val="msonormalbullet1gif"/>
        <w:spacing w:before="10" w:beforeAutospacing="0" w:after="10" w:afterAutospacing="0" w:line="276" w:lineRule="auto"/>
        <w:ind w:firstLine="709"/>
        <w:contextualSpacing/>
        <w:jc w:val="both"/>
        <w:rPr>
          <w:sz w:val="20"/>
          <w:szCs w:val="20"/>
        </w:rPr>
      </w:pPr>
      <w:r w:rsidRPr="00100241">
        <w:rPr>
          <w:b/>
          <w:sz w:val="20"/>
          <w:szCs w:val="20"/>
        </w:rPr>
        <w:t>ПОСТАНОВЛЯЕТ</w:t>
      </w:r>
      <w:r w:rsidRPr="00100241">
        <w:rPr>
          <w:sz w:val="20"/>
          <w:szCs w:val="20"/>
        </w:rPr>
        <w:t>:</w:t>
      </w:r>
    </w:p>
    <w:p w:rsidR="00100241" w:rsidRPr="00100241" w:rsidRDefault="00100241" w:rsidP="00100241">
      <w:pPr>
        <w:pStyle w:val="ConsPlusNormal"/>
        <w:spacing w:before="10" w:after="10" w:line="276" w:lineRule="auto"/>
        <w:contextualSpacing/>
        <w:jc w:val="both"/>
        <w:rPr>
          <w:rFonts w:ascii="Times New Roman" w:hAnsi="Times New Roman"/>
        </w:rPr>
      </w:pPr>
      <w:r w:rsidRPr="00100241">
        <w:rPr>
          <w:rFonts w:ascii="Times New Roman" w:hAnsi="Times New Roman"/>
        </w:rPr>
        <w:t xml:space="preserve">1. </w:t>
      </w:r>
      <w:proofErr w:type="gramStart"/>
      <w:r w:rsidRPr="00100241">
        <w:rPr>
          <w:rFonts w:ascii="Times New Roman" w:hAnsi="Times New Roman"/>
        </w:rPr>
        <w:t xml:space="preserve">Внести следующие изменения в постановление Администрации муниципальном образовании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от 30 января 2017 года № 10 «Об утверждении стоимости услуг, предоставляемых согласно гарантированному перечню услуг по погребению и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12.01.1996 № 8-ФЗ «О погребении</w:t>
      </w:r>
      <w:proofErr w:type="gramEnd"/>
      <w:r w:rsidRPr="00100241">
        <w:rPr>
          <w:rFonts w:ascii="Times New Roman" w:hAnsi="Times New Roman"/>
        </w:rPr>
        <w:t xml:space="preserve"> и похоронном </w:t>
      </w:r>
      <w:proofErr w:type="gramStart"/>
      <w:r w:rsidRPr="00100241">
        <w:rPr>
          <w:rFonts w:ascii="Times New Roman" w:hAnsi="Times New Roman"/>
        </w:rPr>
        <w:t>деле</w:t>
      </w:r>
      <w:proofErr w:type="gramEnd"/>
      <w:r w:rsidRPr="00100241">
        <w:rPr>
          <w:rFonts w:ascii="Times New Roman" w:hAnsi="Times New Roman"/>
        </w:rPr>
        <w:t>»:</w:t>
      </w:r>
    </w:p>
    <w:p w:rsidR="00100241" w:rsidRPr="00100241" w:rsidRDefault="00100241" w:rsidP="00100241">
      <w:pPr>
        <w:pStyle w:val="ConsPlusNormal"/>
        <w:spacing w:before="10" w:after="10" w:line="276" w:lineRule="auto"/>
        <w:contextualSpacing/>
        <w:jc w:val="both"/>
        <w:rPr>
          <w:rFonts w:ascii="Times New Roman" w:hAnsi="Times New Roman"/>
        </w:rPr>
      </w:pPr>
      <w:r w:rsidRPr="00100241">
        <w:rPr>
          <w:rFonts w:ascii="Times New Roman" w:hAnsi="Times New Roman"/>
        </w:rPr>
        <w:t>1.1. Стоимость услуг, предоставляемых  согласно гарантированному  перечню услуг по погребению, читать в новой редакции согласно приложению № 1 к настоящему постановлению.</w:t>
      </w:r>
    </w:p>
    <w:p w:rsidR="00100241" w:rsidRPr="00100241" w:rsidRDefault="00100241" w:rsidP="00100241">
      <w:pPr>
        <w:pStyle w:val="ConsPlusNormal"/>
        <w:spacing w:before="10" w:after="10" w:line="276" w:lineRule="auto"/>
        <w:ind w:firstLine="709"/>
        <w:contextualSpacing/>
        <w:jc w:val="both"/>
        <w:outlineLvl w:val="1"/>
        <w:rPr>
          <w:rFonts w:ascii="Times New Roman" w:hAnsi="Times New Roman"/>
        </w:rPr>
      </w:pPr>
      <w:r w:rsidRPr="00100241">
        <w:rPr>
          <w:rFonts w:ascii="Times New Roman" w:hAnsi="Times New Roman"/>
        </w:rPr>
        <w:t>1.2. Стоимость услуг, оказываемых специализированной службой по вопросам похоронного  дела при погребении  умерших, указанных в пунктах 1 и 2 статьи 12 Федерального закона от 12.01.1996 № 8-ФЗ «О погребении и похоронном деле», читать в новой редакции согласно  приложению № 2 к настоящему постановлению.</w:t>
      </w:r>
    </w:p>
    <w:p w:rsidR="00100241" w:rsidRPr="00100241" w:rsidRDefault="00100241" w:rsidP="00100241">
      <w:pPr>
        <w:pStyle w:val="ConsPlusNormal"/>
        <w:spacing w:before="10" w:after="10" w:line="276" w:lineRule="auto"/>
        <w:ind w:firstLine="709"/>
        <w:contextualSpacing/>
        <w:jc w:val="both"/>
        <w:outlineLvl w:val="1"/>
        <w:rPr>
          <w:rFonts w:ascii="Times New Roman" w:hAnsi="Times New Roman"/>
        </w:rPr>
      </w:pPr>
      <w:r w:rsidRPr="00100241">
        <w:rPr>
          <w:rFonts w:ascii="Times New Roman" w:hAnsi="Times New Roman"/>
        </w:rPr>
        <w:t>2. Размер бесплатно предоставляемого земельного участка для погребения умершего устанавливается в пределах 6 м</w:t>
      </w:r>
      <w:proofErr w:type="gramStart"/>
      <w:r w:rsidRPr="00100241">
        <w:rPr>
          <w:rFonts w:ascii="Times New Roman" w:hAnsi="Times New Roman"/>
        </w:rPr>
        <w:t>2</w:t>
      </w:r>
      <w:proofErr w:type="gramEnd"/>
      <w:r w:rsidRPr="00100241">
        <w:rPr>
          <w:rFonts w:ascii="Times New Roman" w:hAnsi="Times New Roman"/>
        </w:rPr>
        <w:t xml:space="preserve"> . Участок свыше установленной нормы выдается платно, каждый квадратный метр, превышающий установленную норму – 1000 руб. 00 коп, ограничив общую площадь до 12 кв. метров.</w:t>
      </w:r>
    </w:p>
    <w:p w:rsidR="00100241" w:rsidRPr="00100241" w:rsidRDefault="00100241" w:rsidP="00100241">
      <w:pPr>
        <w:ind w:firstLine="708"/>
        <w:jc w:val="both"/>
        <w:rPr>
          <w:rFonts w:ascii="Times New Roman" w:hAnsi="Times New Roman" w:cs="Times New Roman"/>
          <w:sz w:val="20"/>
          <w:szCs w:val="20"/>
        </w:rPr>
      </w:pPr>
      <w:r w:rsidRPr="00100241">
        <w:rPr>
          <w:rFonts w:ascii="Times New Roman" w:hAnsi="Times New Roman" w:cs="Times New Roman"/>
          <w:sz w:val="20"/>
          <w:szCs w:val="20"/>
        </w:rPr>
        <w:t>3. Опубликовать настоящее постановление в газете «Лесная Республика» и разместить на официальном сайте Администрации</w:t>
      </w:r>
    </w:p>
    <w:p w:rsidR="00100241" w:rsidRPr="00100241" w:rsidRDefault="00100241" w:rsidP="00100241">
      <w:pPr>
        <w:autoSpaceDE w:val="0"/>
        <w:autoSpaceDN w:val="0"/>
        <w:adjustRightInd w:val="0"/>
        <w:spacing w:before="10" w:after="10" w:line="276" w:lineRule="auto"/>
        <w:ind w:firstLine="540"/>
        <w:contextualSpacing/>
        <w:jc w:val="both"/>
        <w:rPr>
          <w:rFonts w:ascii="Times New Roman" w:hAnsi="Times New Roman" w:cs="Times New Roman"/>
          <w:sz w:val="20"/>
          <w:szCs w:val="20"/>
        </w:rPr>
      </w:pPr>
      <w:r w:rsidRPr="00100241">
        <w:rPr>
          <w:rFonts w:ascii="Times New Roman" w:hAnsi="Times New Roman" w:cs="Times New Roman"/>
          <w:sz w:val="20"/>
          <w:szCs w:val="20"/>
        </w:rPr>
        <w:t>4. Настоящее постановление вступает в силу с 1 февраля 2017 года</w:t>
      </w:r>
    </w:p>
    <w:p w:rsidR="00100241" w:rsidRPr="00100241" w:rsidRDefault="00100241" w:rsidP="00100241">
      <w:pPr>
        <w:autoSpaceDE w:val="0"/>
        <w:autoSpaceDN w:val="0"/>
        <w:adjustRightInd w:val="0"/>
        <w:spacing w:before="10" w:after="10" w:line="276" w:lineRule="auto"/>
        <w:ind w:firstLine="540"/>
        <w:contextualSpacing/>
        <w:jc w:val="both"/>
        <w:rPr>
          <w:rFonts w:ascii="Times New Roman" w:hAnsi="Times New Roman" w:cs="Times New Roman"/>
          <w:sz w:val="20"/>
          <w:szCs w:val="20"/>
        </w:rPr>
      </w:pPr>
      <w:r w:rsidRPr="00100241">
        <w:rPr>
          <w:rFonts w:ascii="Times New Roman" w:hAnsi="Times New Roman" w:cs="Times New Roman"/>
          <w:sz w:val="20"/>
          <w:szCs w:val="20"/>
        </w:rPr>
        <w:t xml:space="preserve">5. </w:t>
      </w:r>
      <w:proofErr w:type="gramStart"/>
      <w:r w:rsidRPr="00100241">
        <w:rPr>
          <w:rFonts w:ascii="Times New Roman" w:hAnsi="Times New Roman" w:cs="Times New Roman"/>
          <w:sz w:val="20"/>
          <w:szCs w:val="20"/>
        </w:rPr>
        <w:t>Контроль за</w:t>
      </w:r>
      <w:proofErr w:type="gramEnd"/>
      <w:r w:rsidRPr="00100241">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 муниципального образования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w:t>
      </w:r>
    </w:p>
    <w:p w:rsid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Глава администрации</w:t>
      </w:r>
      <w:r w:rsidRPr="00100241">
        <w:rPr>
          <w:rFonts w:ascii="Times New Roman" w:hAnsi="Times New Roman" w:cs="Times New Roman"/>
          <w:sz w:val="20"/>
          <w:szCs w:val="20"/>
        </w:rPr>
        <w:tab/>
      </w:r>
      <w:r w:rsidRPr="00100241">
        <w:rPr>
          <w:rFonts w:ascii="Times New Roman" w:hAnsi="Times New Roman" w:cs="Times New Roman"/>
          <w:sz w:val="20"/>
          <w:szCs w:val="20"/>
        </w:rPr>
        <w:tab/>
      </w:r>
      <w:r w:rsidRPr="00100241">
        <w:rPr>
          <w:rFonts w:ascii="Times New Roman" w:hAnsi="Times New Roman" w:cs="Times New Roman"/>
          <w:sz w:val="20"/>
          <w:szCs w:val="20"/>
        </w:rPr>
        <w:tab/>
      </w:r>
      <w:r w:rsidRPr="00100241">
        <w:rPr>
          <w:rFonts w:ascii="Times New Roman" w:hAnsi="Times New Roman" w:cs="Times New Roman"/>
          <w:sz w:val="20"/>
          <w:szCs w:val="20"/>
        </w:rPr>
        <w:tab/>
      </w:r>
      <w:r w:rsidRPr="00100241">
        <w:rPr>
          <w:rFonts w:ascii="Times New Roman" w:hAnsi="Times New Roman" w:cs="Times New Roman"/>
          <w:sz w:val="20"/>
          <w:szCs w:val="20"/>
        </w:rPr>
        <w:tab/>
      </w:r>
      <w:r w:rsidRPr="00100241">
        <w:rPr>
          <w:rFonts w:ascii="Times New Roman" w:hAnsi="Times New Roman" w:cs="Times New Roman"/>
          <w:sz w:val="20"/>
          <w:szCs w:val="20"/>
        </w:rPr>
        <w:tab/>
      </w:r>
      <w:r w:rsidRPr="00100241">
        <w:rPr>
          <w:rFonts w:ascii="Times New Roman" w:hAnsi="Times New Roman" w:cs="Times New Roman"/>
          <w:sz w:val="20"/>
          <w:szCs w:val="20"/>
        </w:rPr>
        <w:tab/>
        <w:t xml:space="preserve">Х.Х. </w:t>
      </w:r>
      <w:proofErr w:type="spellStart"/>
      <w:r w:rsidRPr="00100241">
        <w:rPr>
          <w:rFonts w:ascii="Times New Roman" w:hAnsi="Times New Roman" w:cs="Times New Roman"/>
          <w:sz w:val="20"/>
          <w:szCs w:val="20"/>
        </w:rPr>
        <w:t>Поподько</w:t>
      </w:r>
      <w:proofErr w:type="spellEnd"/>
    </w:p>
    <w:tbl>
      <w:tblPr>
        <w:tblW w:w="14205" w:type="dxa"/>
        <w:tblLayout w:type="fixed"/>
        <w:tblCellMar>
          <w:left w:w="30" w:type="dxa"/>
          <w:right w:w="30" w:type="dxa"/>
        </w:tblCellMar>
        <w:tblLook w:val="0000"/>
      </w:tblPr>
      <w:tblGrid>
        <w:gridCol w:w="1032"/>
        <w:gridCol w:w="8637"/>
        <w:gridCol w:w="4536"/>
      </w:tblGrid>
      <w:tr w:rsidR="00100241" w:rsidRPr="00100241" w:rsidTr="00100241">
        <w:trPr>
          <w:trHeight w:val="20"/>
        </w:trPr>
        <w:tc>
          <w:tcPr>
            <w:tcW w:w="14205" w:type="dxa"/>
            <w:gridSpan w:val="3"/>
          </w:tcPr>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УТВЕРЖДЕН</w:t>
            </w:r>
          </w:p>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постановлением администрации</w:t>
            </w:r>
          </w:p>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 xml:space="preserve"> муниципального образования</w:t>
            </w:r>
          </w:p>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 xml:space="preserve">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w:t>
            </w:r>
          </w:p>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 xml:space="preserve">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w:t>
            </w:r>
          </w:p>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 xml:space="preserve"> Ленинградской области </w:t>
            </w:r>
          </w:p>
          <w:p w:rsidR="00100241" w:rsidRPr="00100241" w:rsidRDefault="00100241" w:rsidP="00B7470C">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от 6 апреля 2017 № 32</w:t>
            </w:r>
          </w:p>
          <w:p w:rsidR="00100241" w:rsidRPr="00100241" w:rsidRDefault="00100241" w:rsidP="00100241">
            <w:pPr>
              <w:autoSpaceDE w:val="0"/>
              <w:autoSpaceDN w:val="0"/>
              <w:adjustRightInd w:val="0"/>
              <w:jc w:val="right"/>
              <w:rPr>
                <w:rFonts w:ascii="Times New Roman" w:hAnsi="Times New Roman" w:cs="Times New Roman"/>
                <w:sz w:val="20"/>
                <w:szCs w:val="20"/>
              </w:rPr>
            </w:pPr>
            <w:r w:rsidRPr="00100241">
              <w:rPr>
                <w:rFonts w:ascii="Times New Roman" w:hAnsi="Times New Roman" w:cs="Times New Roman"/>
                <w:sz w:val="20"/>
                <w:szCs w:val="20"/>
              </w:rPr>
              <w:t>(</w:t>
            </w:r>
            <w:proofErr w:type="spellStart"/>
            <w:r w:rsidRPr="00100241">
              <w:rPr>
                <w:rFonts w:ascii="Times New Roman" w:hAnsi="Times New Roman" w:cs="Times New Roman"/>
                <w:sz w:val="20"/>
                <w:szCs w:val="20"/>
              </w:rPr>
              <w:t>приложение№</w:t>
            </w:r>
            <w:proofErr w:type="spellEnd"/>
            <w:r w:rsidRPr="00100241">
              <w:rPr>
                <w:rFonts w:ascii="Times New Roman" w:hAnsi="Times New Roman" w:cs="Times New Roman"/>
                <w:sz w:val="20"/>
                <w:szCs w:val="20"/>
              </w:rPr>
              <w:t xml:space="preserve"> 1)</w:t>
            </w:r>
          </w:p>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СТОИМОСТЬ</w:t>
            </w:r>
          </w:p>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 xml:space="preserve">услуг, предоставляемых согласно гарантированному перечню услуг по погребению в муниципальном образовании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с 1 февраля 2017 года</w:t>
            </w:r>
          </w:p>
          <w:p w:rsidR="00100241" w:rsidRPr="00100241" w:rsidRDefault="00100241" w:rsidP="00B7470C">
            <w:pPr>
              <w:autoSpaceDE w:val="0"/>
              <w:autoSpaceDN w:val="0"/>
              <w:adjustRightInd w:val="0"/>
              <w:jc w:val="center"/>
              <w:rPr>
                <w:rFonts w:ascii="Times New Roman" w:hAnsi="Times New Roman" w:cs="Times New Roman"/>
                <w:sz w:val="20"/>
                <w:szCs w:val="20"/>
              </w:rPr>
            </w:pPr>
          </w:p>
        </w:tc>
      </w:tr>
      <w:tr w:rsidR="00100241" w:rsidRPr="00100241" w:rsidTr="00100241">
        <w:trPr>
          <w:trHeight w:val="20"/>
        </w:trPr>
        <w:tc>
          <w:tcPr>
            <w:tcW w:w="1032"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rPr>
                <w:rFonts w:ascii="Times New Roman" w:hAnsi="Times New Roman" w:cs="Times New Roman"/>
                <w:sz w:val="20"/>
                <w:szCs w:val="20"/>
              </w:rPr>
            </w:pPr>
            <w:r w:rsidRPr="00100241">
              <w:rPr>
                <w:rFonts w:ascii="Times New Roman" w:hAnsi="Times New Roman" w:cs="Times New Roman"/>
                <w:sz w:val="20"/>
                <w:szCs w:val="20"/>
              </w:rPr>
              <w:t>№ п./п.</w:t>
            </w:r>
          </w:p>
        </w:tc>
        <w:tc>
          <w:tcPr>
            <w:tcW w:w="8637"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Наименование услуг</w:t>
            </w:r>
          </w:p>
        </w:tc>
        <w:tc>
          <w:tcPr>
            <w:tcW w:w="4536"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 xml:space="preserve">Стоимость </w:t>
            </w:r>
          </w:p>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(руб.)</w:t>
            </w:r>
          </w:p>
        </w:tc>
      </w:tr>
      <w:tr w:rsidR="00100241" w:rsidRPr="00100241" w:rsidTr="00100241">
        <w:trPr>
          <w:trHeight w:val="20"/>
        </w:trPr>
        <w:tc>
          <w:tcPr>
            <w:tcW w:w="1032" w:type="dxa"/>
            <w:tcBorders>
              <w:top w:val="single" w:sz="4" w:space="0" w:color="auto"/>
              <w:left w:val="single" w:sz="6" w:space="0" w:color="auto"/>
              <w:bottom w:val="single" w:sz="6" w:space="0" w:color="auto"/>
              <w:right w:val="single" w:sz="6"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1.</w:t>
            </w:r>
          </w:p>
        </w:tc>
        <w:tc>
          <w:tcPr>
            <w:tcW w:w="8637" w:type="dxa"/>
            <w:tcBorders>
              <w:top w:val="single" w:sz="4" w:space="0" w:color="auto"/>
              <w:left w:val="single" w:sz="6" w:space="0" w:color="auto"/>
              <w:bottom w:val="single" w:sz="6" w:space="0" w:color="auto"/>
              <w:right w:val="single" w:sz="4" w:space="0" w:color="auto"/>
            </w:tcBorders>
          </w:tcPr>
          <w:p w:rsidR="00100241" w:rsidRPr="00100241" w:rsidRDefault="00100241" w:rsidP="00B7470C">
            <w:pPr>
              <w:autoSpaceDE w:val="0"/>
              <w:autoSpaceDN w:val="0"/>
              <w:adjustRightInd w:val="0"/>
              <w:rPr>
                <w:rFonts w:ascii="Times New Roman" w:hAnsi="Times New Roman" w:cs="Times New Roman"/>
                <w:sz w:val="20"/>
                <w:szCs w:val="20"/>
              </w:rPr>
            </w:pPr>
            <w:r w:rsidRPr="00100241">
              <w:rPr>
                <w:rFonts w:ascii="Times New Roman" w:hAnsi="Times New Roman" w:cs="Times New Roman"/>
                <w:sz w:val="20"/>
                <w:szCs w:val="20"/>
              </w:rPr>
              <w:t>Оформление документов,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136,42</w:t>
            </w:r>
          </w:p>
        </w:tc>
      </w:tr>
      <w:tr w:rsidR="00100241" w:rsidRPr="00100241" w:rsidTr="00100241">
        <w:trPr>
          <w:trHeight w:val="20"/>
        </w:trPr>
        <w:tc>
          <w:tcPr>
            <w:tcW w:w="1032" w:type="dxa"/>
            <w:tcBorders>
              <w:top w:val="single" w:sz="6" w:space="0" w:color="auto"/>
              <w:left w:val="single" w:sz="6" w:space="0" w:color="auto"/>
              <w:bottom w:val="single" w:sz="6" w:space="0" w:color="auto"/>
              <w:right w:val="single" w:sz="6"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2.</w:t>
            </w:r>
          </w:p>
        </w:tc>
        <w:tc>
          <w:tcPr>
            <w:tcW w:w="8637" w:type="dxa"/>
            <w:tcBorders>
              <w:top w:val="single" w:sz="6" w:space="0" w:color="auto"/>
              <w:left w:val="single" w:sz="6" w:space="0" w:color="auto"/>
              <w:bottom w:val="single" w:sz="6" w:space="0" w:color="auto"/>
              <w:right w:val="single" w:sz="4" w:space="0" w:color="auto"/>
            </w:tcBorders>
          </w:tcPr>
          <w:p w:rsidR="00100241" w:rsidRPr="00100241" w:rsidRDefault="00100241" w:rsidP="00B7470C">
            <w:pPr>
              <w:autoSpaceDE w:val="0"/>
              <w:autoSpaceDN w:val="0"/>
              <w:adjustRightInd w:val="0"/>
              <w:rPr>
                <w:rFonts w:ascii="Times New Roman" w:hAnsi="Times New Roman" w:cs="Times New Roman"/>
                <w:sz w:val="20"/>
                <w:szCs w:val="20"/>
              </w:rPr>
            </w:pPr>
            <w:r w:rsidRPr="00100241">
              <w:rPr>
                <w:rFonts w:ascii="Times New Roman" w:hAnsi="Times New Roman" w:cs="Times New Roman"/>
                <w:sz w:val="20"/>
                <w:szCs w:val="20"/>
              </w:rPr>
              <w:t>Предоставление и доставка гроба и других предметов,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 xml:space="preserve">213,16 </w:t>
            </w:r>
          </w:p>
        </w:tc>
      </w:tr>
      <w:tr w:rsidR="00100241" w:rsidRPr="00100241" w:rsidTr="00100241">
        <w:trPr>
          <w:trHeight w:val="20"/>
        </w:trPr>
        <w:tc>
          <w:tcPr>
            <w:tcW w:w="1032" w:type="dxa"/>
            <w:tcBorders>
              <w:top w:val="single" w:sz="6" w:space="0" w:color="auto"/>
              <w:left w:val="single" w:sz="6" w:space="0" w:color="auto"/>
              <w:bottom w:val="single" w:sz="6" w:space="0" w:color="auto"/>
              <w:right w:val="single" w:sz="6"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3.</w:t>
            </w:r>
          </w:p>
        </w:tc>
        <w:tc>
          <w:tcPr>
            <w:tcW w:w="8637" w:type="dxa"/>
            <w:tcBorders>
              <w:top w:val="single" w:sz="6" w:space="0" w:color="auto"/>
              <w:left w:val="single" w:sz="6" w:space="0" w:color="auto"/>
              <w:bottom w:val="single" w:sz="6" w:space="0" w:color="auto"/>
              <w:right w:val="single" w:sz="4" w:space="0" w:color="auto"/>
            </w:tcBorders>
          </w:tcPr>
          <w:p w:rsidR="00100241" w:rsidRPr="00100241" w:rsidRDefault="00100241" w:rsidP="00B7470C">
            <w:pPr>
              <w:autoSpaceDE w:val="0"/>
              <w:autoSpaceDN w:val="0"/>
              <w:adjustRightInd w:val="0"/>
              <w:rPr>
                <w:rFonts w:ascii="Times New Roman" w:hAnsi="Times New Roman" w:cs="Times New Roman"/>
                <w:sz w:val="20"/>
                <w:szCs w:val="20"/>
              </w:rPr>
            </w:pPr>
            <w:r w:rsidRPr="00100241">
              <w:rPr>
                <w:rFonts w:ascii="Times New Roman" w:hAnsi="Times New Roman" w:cs="Times New Roman"/>
                <w:sz w:val="20"/>
                <w:szCs w:val="20"/>
              </w:rPr>
              <w:t>Перевозка тела (останков) умершего на кладбище (в крематорий)</w:t>
            </w:r>
          </w:p>
        </w:tc>
        <w:tc>
          <w:tcPr>
            <w:tcW w:w="4536"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1580,16</w:t>
            </w:r>
          </w:p>
        </w:tc>
      </w:tr>
      <w:tr w:rsidR="00100241" w:rsidRPr="00100241" w:rsidTr="00100241">
        <w:trPr>
          <w:trHeight w:val="20"/>
        </w:trPr>
        <w:tc>
          <w:tcPr>
            <w:tcW w:w="1032" w:type="dxa"/>
            <w:tcBorders>
              <w:top w:val="single" w:sz="6" w:space="0" w:color="auto"/>
              <w:left w:val="single" w:sz="6" w:space="0" w:color="auto"/>
              <w:bottom w:val="single" w:sz="4" w:space="0" w:color="auto"/>
              <w:right w:val="single" w:sz="6"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4.</w:t>
            </w:r>
          </w:p>
        </w:tc>
        <w:tc>
          <w:tcPr>
            <w:tcW w:w="8637" w:type="dxa"/>
            <w:tcBorders>
              <w:top w:val="single" w:sz="6" w:space="0" w:color="auto"/>
              <w:left w:val="single" w:sz="6" w:space="0" w:color="auto"/>
              <w:bottom w:val="single" w:sz="4" w:space="0" w:color="auto"/>
              <w:right w:val="single" w:sz="4" w:space="0" w:color="auto"/>
            </w:tcBorders>
          </w:tcPr>
          <w:p w:rsidR="00100241" w:rsidRPr="00100241" w:rsidRDefault="00100241" w:rsidP="00B7470C">
            <w:pPr>
              <w:autoSpaceDE w:val="0"/>
              <w:autoSpaceDN w:val="0"/>
              <w:adjustRightInd w:val="0"/>
              <w:rPr>
                <w:rFonts w:ascii="Times New Roman" w:hAnsi="Times New Roman" w:cs="Times New Roman"/>
                <w:sz w:val="20"/>
                <w:szCs w:val="20"/>
              </w:rPr>
            </w:pPr>
            <w:r w:rsidRPr="00100241">
              <w:rPr>
                <w:rFonts w:ascii="Times New Roman" w:hAnsi="Times New Roman" w:cs="Times New Roman"/>
                <w:sz w:val="20"/>
                <w:szCs w:val="20"/>
              </w:rPr>
              <w:t>Погребение (кремация с последующей выдачей  урны с прахом)</w:t>
            </w:r>
          </w:p>
        </w:tc>
        <w:tc>
          <w:tcPr>
            <w:tcW w:w="4536"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3632,51</w:t>
            </w:r>
          </w:p>
        </w:tc>
      </w:tr>
      <w:tr w:rsidR="00100241" w:rsidRPr="00100241" w:rsidTr="00100241">
        <w:trPr>
          <w:trHeight w:val="20"/>
        </w:trPr>
        <w:tc>
          <w:tcPr>
            <w:tcW w:w="1032"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p>
        </w:tc>
        <w:tc>
          <w:tcPr>
            <w:tcW w:w="8637"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rPr>
                <w:rFonts w:ascii="Times New Roman" w:hAnsi="Times New Roman" w:cs="Times New Roman"/>
                <w:sz w:val="20"/>
                <w:szCs w:val="20"/>
              </w:rPr>
            </w:pPr>
            <w:r w:rsidRPr="00100241">
              <w:rPr>
                <w:rFonts w:ascii="Times New Roman" w:hAnsi="Times New Roman" w:cs="Times New Roman"/>
                <w:sz w:val="20"/>
                <w:szCs w:val="20"/>
              </w:rPr>
              <w:t>Общая стоимость гарантированного перечня услуг по погребению</w:t>
            </w:r>
          </w:p>
        </w:tc>
        <w:tc>
          <w:tcPr>
            <w:tcW w:w="4536" w:type="dxa"/>
            <w:tcBorders>
              <w:top w:val="single" w:sz="4" w:space="0" w:color="auto"/>
              <w:left w:val="single" w:sz="4" w:space="0" w:color="auto"/>
              <w:bottom w:val="single" w:sz="4" w:space="0" w:color="auto"/>
              <w:right w:val="single" w:sz="4" w:space="0" w:color="auto"/>
            </w:tcBorders>
          </w:tcPr>
          <w:p w:rsidR="00100241" w:rsidRPr="00100241" w:rsidRDefault="00100241" w:rsidP="00B7470C">
            <w:pPr>
              <w:autoSpaceDE w:val="0"/>
              <w:autoSpaceDN w:val="0"/>
              <w:adjustRightInd w:val="0"/>
              <w:jc w:val="center"/>
              <w:rPr>
                <w:rFonts w:ascii="Times New Roman" w:hAnsi="Times New Roman" w:cs="Times New Roman"/>
                <w:sz w:val="20"/>
                <w:szCs w:val="20"/>
              </w:rPr>
            </w:pPr>
            <w:r w:rsidRPr="00100241">
              <w:rPr>
                <w:rFonts w:ascii="Times New Roman" w:hAnsi="Times New Roman" w:cs="Times New Roman"/>
                <w:sz w:val="20"/>
                <w:szCs w:val="20"/>
              </w:rPr>
              <w:t>5562,25</w:t>
            </w:r>
          </w:p>
        </w:tc>
      </w:tr>
    </w:tbl>
    <w:p w:rsid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УТВЕРЖДЕН</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постановлением администрации</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 xml:space="preserve"> муниципального образования</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 xml:space="preserve">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 xml:space="preserve">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 xml:space="preserve"> Ленинградской области </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от 6 апреля 2017 № 32</w:t>
      </w:r>
    </w:p>
    <w:p w:rsidR="00100241" w:rsidRPr="00100241" w:rsidRDefault="00100241" w:rsidP="00100241">
      <w:pPr>
        <w:autoSpaceDE w:val="0"/>
        <w:autoSpaceDN w:val="0"/>
        <w:adjustRightInd w:val="0"/>
        <w:spacing w:before="10" w:after="10" w:line="276" w:lineRule="auto"/>
        <w:contextualSpacing/>
        <w:jc w:val="right"/>
        <w:outlineLvl w:val="0"/>
        <w:rPr>
          <w:rFonts w:ascii="Times New Roman" w:hAnsi="Times New Roman" w:cs="Times New Roman"/>
          <w:sz w:val="20"/>
          <w:szCs w:val="20"/>
        </w:rPr>
      </w:pPr>
      <w:r w:rsidRPr="00100241">
        <w:rPr>
          <w:rFonts w:ascii="Times New Roman" w:hAnsi="Times New Roman" w:cs="Times New Roman"/>
          <w:sz w:val="20"/>
          <w:szCs w:val="20"/>
        </w:rPr>
        <w:t>(приложение №2)</w:t>
      </w:r>
    </w:p>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 xml:space="preserve">Стоимость услуг, оказываемых в  муниципальном образовании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специализированной службой по вопросам похоронного  дела при погребении  умерших, указанных в пунктах 1 и 2 статьи 12 Федерального закона от 12.01.1996 № 8-ФЗ «О погребении и похоронном деле» с 1 февраля 2017 года </w:t>
      </w:r>
    </w:p>
    <w:tbl>
      <w:tblPr>
        <w:tblW w:w="13922" w:type="dxa"/>
        <w:tblLayout w:type="fixed"/>
        <w:tblCellMar>
          <w:left w:w="30" w:type="dxa"/>
          <w:right w:w="30" w:type="dxa"/>
        </w:tblCellMar>
        <w:tblLook w:val="0000"/>
      </w:tblPr>
      <w:tblGrid>
        <w:gridCol w:w="1032"/>
        <w:gridCol w:w="5944"/>
        <w:gridCol w:w="6946"/>
      </w:tblGrid>
      <w:tr w:rsidR="00100241" w:rsidRPr="00100241" w:rsidTr="00100241">
        <w:trPr>
          <w:trHeight w:val="57"/>
        </w:trPr>
        <w:tc>
          <w:tcPr>
            <w:tcW w:w="1032"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1.</w:t>
            </w:r>
          </w:p>
        </w:tc>
        <w:tc>
          <w:tcPr>
            <w:tcW w:w="5944"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Оформление документов, необходимых для погребения</w:t>
            </w:r>
          </w:p>
        </w:tc>
        <w:tc>
          <w:tcPr>
            <w:tcW w:w="6946"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136,42</w:t>
            </w:r>
          </w:p>
        </w:tc>
      </w:tr>
      <w:tr w:rsidR="00100241" w:rsidRPr="00100241" w:rsidTr="00100241">
        <w:trPr>
          <w:trHeight w:val="57"/>
        </w:trPr>
        <w:tc>
          <w:tcPr>
            <w:tcW w:w="1032" w:type="dxa"/>
            <w:tcBorders>
              <w:top w:val="single" w:sz="4" w:space="0" w:color="auto"/>
              <w:left w:val="single" w:sz="6" w:space="0" w:color="auto"/>
              <w:bottom w:val="single" w:sz="6" w:space="0" w:color="auto"/>
              <w:right w:val="single" w:sz="6"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2.</w:t>
            </w:r>
          </w:p>
        </w:tc>
        <w:tc>
          <w:tcPr>
            <w:tcW w:w="5944" w:type="dxa"/>
            <w:tcBorders>
              <w:top w:val="single" w:sz="4" w:space="0" w:color="auto"/>
              <w:left w:val="single" w:sz="6" w:space="0" w:color="auto"/>
              <w:bottom w:val="single" w:sz="6"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 xml:space="preserve">Облачение тела </w:t>
            </w:r>
          </w:p>
        </w:tc>
        <w:tc>
          <w:tcPr>
            <w:tcW w:w="6946"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61,14</w:t>
            </w:r>
          </w:p>
        </w:tc>
      </w:tr>
      <w:tr w:rsidR="00100241" w:rsidRPr="00100241" w:rsidTr="00100241">
        <w:trPr>
          <w:trHeight w:val="57"/>
        </w:trPr>
        <w:tc>
          <w:tcPr>
            <w:tcW w:w="1032" w:type="dxa"/>
            <w:tcBorders>
              <w:top w:val="single" w:sz="6" w:space="0" w:color="auto"/>
              <w:left w:val="single" w:sz="6" w:space="0" w:color="auto"/>
              <w:bottom w:val="single" w:sz="6" w:space="0" w:color="auto"/>
              <w:right w:val="single" w:sz="6"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3.</w:t>
            </w:r>
          </w:p>
        </w:tc>
        <w:tc>
          <w:tcPr>
            <w:tcW w:w="5944" w:type="dxa"/>
            <w:tcBorders>
              <w:top w:val="single" w:sz="6" w:space="0" w:color="auto"/>
              <w:left w:val="single" w:sz="6" w:space="0" w:color="auto"/>
              <w:bottom w:val="single" w:sz="6"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 xml:space="preserve">Предоставление гроба </w:t>
            </w:r>
          </w:p>
        </w:tc>
        <w:tc>
          <w:tcPr>
            <w:tcW w:w="6946"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152,02</w:t>
            </w:r>
          </w:p>
        </w:tc>
      </w:tr>
      <w:tr w:rsidR="00100241" w:rsidRPr="00100241" w:rsidTr="00100241">
        <w:trPr>
          <w:trHeight w:val="57"/>
        </w:trPr>
        <w:tc>
          <w:tcPr>
            <w:tcW w:w="1032" w:type="dxa"/>
            <w:tcBorders>
              <w:top w:val="single" w:sz="6" w:space="0" w:color="auto"/>
              <w:left w:val="single" w:sz="6" w:space="0" w:color="auto"/>
              <w:bottom w:val="single" w:sz="6" w:space="0" w:color="auto"/>
              <w:right w:val="single" w:sz="6"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4.</w:t>
            </w:r>
          </w:p>
        </w:tc>
        <w:tc>
          <w:tcPr>
            <w:tcW w:w="5944" w:type="dxa"/>
            <w:tcBorders>
              <w:top w:val="single" w:sz="6" w:space="0" w:color="auto"/>
              <w:left w:val="single" w:sz="6" w:space="0" w:color="auto"/>
              <w:bottom w:val="single" w:sz="6"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 xml:space="preserve">Перевозка </w:t>
            </w:r>
            <w:proofErr w:type="gramStart"/>
            <w:r w:rsidRPr="00100241">
              <w:rPr>
                <w:rFonts w:ascii="Times New Roman" w:hAnsi="Times New Roman" w:cs="Times New Roman"/>
                <w:sz w:val="20"/>
                <w:szCs w:val="20"/>
              </w:rPr>
              <w:t>умершего</w:t>
            </w:r>
            <w:proofErr w:type="gramEnd"/>
            <w:r w:rsidRPr="00100241">
              <w:rPr>
                <w:rFonts w:ascii="Times New Roman" w:hAnsi="Times New Roman" w:cs="Times New Roman"/>
                <w:sz w:val="20"/>
                <w:szCs w:val="20"/>
              </w:rPr>
              <w:t xml:space="preserve"> на кладбище (в крематорий)</w:t>
            </w:r>
          </w:p>
        </w:tc>
        <w:tc>
          <w:tcPr>
            <w:tcW w:w="6946"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1580,16</w:t>
            </w:r>
          </w:p>
        </w:tc>
      </w:tr>
      <w:tr w:rsidR="00100241" w:rsidRPr="00100241" w:rsidTr="00100241">
        <w:trPr>
          <w:trHeight w:val="57"/>
        </w:trPr>
        <w:tc>
          <w:tcPr>
            <w:tcW w:w="1032" w:type="dxa"/>
            <w:tcBorders>
              <w:top w:val="single" w:sz="6" w:space="0" w:color="auto"/>
              <w:left w:val="single" w:sz="6" w:space="0" w:color="auto"/>
              <w:bottom w:val="single" w:sz="6" w:space="0" w:color="auto"/>
              <w:right w:val="single" w:sz="6"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5.</w:t>
            </w:r>
          </w:p>
        </w:tc>
        <w:tc>
          <w:tcPr>
            <w:tcW w:w="5944" w:type="dxa"/>
            <w:tcBorders>
              <w:top w:val="single" w:sz="6" w:space="0" w:color="auto"/>
              <w:left w:val="single" w:sz="6" w:space="0" w:color="auto"/>
              <w:bottom w:val="single" w:sz="6"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 xml:space="preserve">Погребение </w:t>
            </w:r>
          </w:p>
        </w:tc>
        <w:tc>
          <w:tcPr>
            <w:tcW w:w="6946"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3632,51</w:t>
            </w:r>
          </w:p>
        </w:tc>
      </w:tr>
      <w:tr w:rsidR="00100241" w:rsidRPr="00100241" w:rsidTr="00100241">
        <w:trPr>
          <w:trHeight w:val="57"/>
        </w:trPr>
        <w:tc>
          <w:tcPr>
            <w:tcW w:w="1032" w:type="dxa"/>
            <w:tcBorders>
              <w:top w:val="single" w:sz="6" w:space="0" w:color="auto"/>
              <w:left w:val="single" w:sz="6" w:space="0" w:color="auto"/>
              <w:bottom w:val="single" w:sz="4" w:space="0" w:color="auto"/>
              <w:right w:val="single" w:sz="6"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p>
        </w:tc>
        <w:tc>
          <w:tcPr>
            <w:tcW w:w="5944" w:type="dxa"/>
            <w:tcBorders>
              <w:top w:val="single" w:sz="6" w:space="0" w:color="auto"/>
              <w:left w:val="single" w:sz="6"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 xml:space="preserve">Общая стоимость услуг </w:t>
            </w:r>
          </w:p>
        </w:tc>
        <w:tc>
          <w:tcPr>
            <w:tcW w:w="6946" w:type="dxa"/>
            <w:tcBorders>
              <w:top w:val="single" w:sz="4" w:space="0" w:color="auto"/>
              <w:left w:val="single" w:sz="4" w:space="0" w:color="auto"/>
              <w:bottom w:val="single" w:sz="4" w:space="0" w:color="auto"/>
              <w:right w:val="single" w:sz="4" w:space="0" w:color="auto"/>
            </w:tcBorders>
          </w:tcPr>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r w:rsidRPr="00100241">
              <w:rPr>
                <w:rFonts w:ascii="Times New Roman" w:hAnsi="Times New Roman" w:cs="Times New Roman"/>
                <w:sz w:val="20"/>
                <w:szCs w:val="20"/>
              </w:rPr>
              <w:t>5562,25</w:t>
            </w:r>
          </w:p>
        </w:tc>
      </w:tr>
    </w:tbl>
    <w:p w:rsid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p>
    <w:p w:rsidR="00100241" w:rsidRPr="00100241" w:rsidRDefault="00100241" w:rsidP="00100241">
      <w:pPr>
        <w:autoSpaceDE w:val="0"/>
        <w:autoSpaceDN w:val="0"/>
        <w:adjustRightInd w:val="0"/>
        <w:spacing w:before="10" w:after="10" w:line="276" w:lineRule="auto"/>
        <w:contextualSpacing/>
        <w:jc w:val="both"/>
        <w:outlineLvl w:val="0"/>
        <w:rPr>
          <w:rFonts w:ascii="Times New Roman" w:hAnsi="Times New Roman" w:cs="Times New Roman"/>
          <w:sz w:val="20"/>
          <w:szCs w:val="20"/>
        </w:rPr>
      </w:pPr>
    </w:p>
    <w:p w:rsidR="00100241" w:rsidRDefault="00100241" w:rsidP="0010024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33</w:t>
      </w:r>
    </w:p>
    <w:p w:rsidR="00100241" w:rsidRDefault="00100241" w:rsidP="00100241">
      <w:pPr>
        <w:jc w:val="both"/>
        <w:rPr>
          <w:rFonts w:ascii="Times New Roman" w:hAnsi="Times New Roman" w:cs="Times New Roman"/>
          <w:b/>
          <w:sz w:val="20"/>
          <w:szCs w:val="20"/>
        </w:rPr>
      </w:pPr>
      <w:r w:rsidRPr="00100241">
        <w:rPr>
          <w:rFonts w:ascii="Times New Roman" w:hAnsi="Times New Roman" w:cs="Times New Roman"/>
          <w:b/>
          <w:sz w:val="20"/>
          <w:szCs w:val="20"/>
        </w:rPr>
        <w:t xml:space="preserve">О внесении изменений в постановление от 15 октября 2014 года № 100 «Об утверждении муниципальной программы «Развитие автомобильных дорог муниципального образования </w:t>
      </w:r>
      <w:proofErr w:type="spellStart"/>
      <w:r w:rsidRPr="00100241">
        <w:rPr>
          <w:rFonts w:ascii="Times New Roman" w:hAnsi="Times New Roman" w:cs="Times New Roman"/>
          <w:b/>
          <w:sz w:val="20"/>
          <w:szCs w:val="20"/>
        </w:rPr>
        <w:t>Пчевжинское</w:t>
      </w:r>
      <w:proofErr w:type="spellEnd"/>
      <w:r w:rsidRPr="00100241">
        <w:rPr>
          <w:rFonts w:ascii="Times New Roman" w:hAnsi="Times New Roman" w:cs="Times New Roman"/>
          <w:b/>
          <w:sz w:val="20"/>
          <w:szCs w:val="20"/>
        </w:rPr>
        <w:t xml:space="preserve"> сельское поселение </w:t>
      </w:r>
      <w:proofErr w:type="spellStart"/>
      <w:r w:rsidRPr="00100241">
        <w:rPr>
          <w:rFonts w:ascii="Times New Roman" w:hAnsi="Times New Roman" w:cs="Times New Roman"/>
          <w:b/>
          <w:sz w:val="20"/>
          <w:szCs w:val="20"/>
        </w:rPr>
        <w:t>Киришского</w:t>
      </w:r>
      <w:proofErr w:type="spellEnd"/>
      <w:r w:rsidRPr="00100241">
        <w:rPr>
          <w:rFonts w:ascii="Times New Roman" w:hAnsi="Times New Roman" w:cs="Times New Roman"/>
          <w:b/>
          <w:sz w:val="20"/>
          <w:szCs w:val="20"/>
        </w:rPr>
        <w:t xml:space="preserve"> муниципального района Ленинградской области»</w:t>
      </w:r>
    </w:p>
    <w:p w:rsidR="00D0656D" w:rsidRDefault="00D0656D" w:rsidP="00100241">
      <w:pPr>
        <w:jc w:val="both"/>
        <w:rPr>
          <w:rFonts w:ascii="Times New Roman" w:hAnsi="Times New Roman" w:cs="Times New Roman"/>
          <w:b/>
          <w:sz w:val="20"/>
          <w:szCs w:val="20"/>
        </w:rPr>
      </w:pPr>
    </w:p>
    <w:p w:rsidR="00100241" w:rsidRPr="00100241" w:rsidRDefault="00100241" w:rsidP="00100241">
      <w:pPr>
        <w:spacing w:line="276" w:lineRule="auto"/>
        <w:ind w:firstLine="708"/>
        <w:jc w:val="both"/>
        <w:rPr>
          <w:rFonts w:ascii="Times New Roman" w:hAnsi="Times New Roman" w:cs="Times New Roman"/>
          <w:sz w:val="20"/>
          <w:szCs w:val="20"/>
        </w:rPr>
      </w:pPr>
      <w:proofErr w:type="gramStart"/>
      <w:r w:rsidRPr="00100241">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100241">
        <w:rPr>
          <w:rFonts w:ascii="Times New Roman" w:hAnsi="Times New Roman" w:cs="Times New Roman"/>
          <w:sz w:val="20"/>
          <w:szCs w:val="20"/>
        </w:rPr>
        <w:t>Пчевжинского</w:t>
      </w:r>
      <w:proofErr w:type="spellEnd"/>
      <w:r w:rsidRPr="00100241">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100241">
        <w:rPr>
          <w:rFonts w:ascii="Times New Roman" w:hAnsi="Times New Roman" w:cs="Times New Roman"/>
          <w:sz w:val="20"/>
          <w:szCs w:val="20"/>
        </w:rPr>
        <w:t xml:space="preserve">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w:t>
      </w: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 xml:space="preserve"> ПОСТАНОВЛЯЕТ:</w:t>
      </w: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 xml:space="preserve">1. Внести следующие изменения в муниципальную программу «Развитие автомобильных дорог муниципального образования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w:t>
      </w:r>
      <w:proofErr w:type="spellStart"/>
      <w:r w:rsidRPr="00100241">
        <w:rPr>
          <w:rFonts w:ascii="Times New Roman" w:hAnsi="Times New Roman" w:cs="Times New Roman"/>
          <w:sz w:val="20"/>
          <w:szCs w:val="20"/>
        </w:rPr>
        <w:t>Пчевжинского</w:t>
      </w:r>
      <w:proofErr w:type="spellEnd"/>
      <w:r w:rsidRPr="00100241">
        <w:rPr>
          <w:rFonts w:ascii="Times New Roman" w:hAnsi="Times New Roman" w:cs="Times New Roman"/>
          <w:sz w:val="20"/>
          <w:szCs w:val="20"/>
        </w:rPr>
        <w:t xml:space="preserve"> сельского поселения от 15 октября 2014 года № 100 (с изменениями):</w:t>
      </w: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4"/>
        <w:gridCol w:w="12616"/>
      </w:tblGrid>
      <w:tr w:rsidR="00100241" w:rsidRPr="00100241" w:rsidTr="007D5893">
        <w:trPr>
          <w:trHeight w:val="307"/>
        </w:trPr>
        <w:tc>
          <w:tcPr>
            <w:tcW w:w="1644" w:type="dxa"/>
          </w:tcPr>
          <w:p w:rsidR="00100241" w:rsidRPr="00100241" w:rsidRDefault="00100241" w:rsidP="00B7470C">
            <w:pPr>
              <w:rPr>
                <w:rFonts w:ascii="Times New Roman" w:hAnsi="Times New Roman" w:cs="Times New Roman"/>
                <w:sz w:val="20"/>
                <w:szCs w:val="20"/>
              </w:rPr>
            </w:pPr>
            <w:r w:rsidRPr="00100241">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2616" w:type="dxa"/>
          </w:tcPr>
          <w:p w:rsidR="00100241" w:rsidRPr="00100241" w:rsidRDefault="00100241" w:rsidP="00B7470C">
            <w:pPr>
              <w:pStyle w:val="ConsPlusCell"/>
              <w:jc w:val="both"/>
              <w:rPr>
                <w:rFonts w:ascii="Times New Roman" w:hAnsi="Times New Roman"/>
              </w:rPr>
            </w:pPr>
            <w:r w:rsidRPr="00100241">
              <w:rPr>
                <w:rFonts w:ascii="Times New Roman" w:hAnsi="Times New Roman"/>
              </w:rPr>
              <w:t>Объем финансовых средств, предусмотренных на реализацию программы в 2015-2018 годах, составляет:</w:t>
            </w:r>
          </w:p>
          <w:p w:rsidR="00100241" w:rsidRPr="00100241" w:rsidRDefault="00100241" w:rsidP="00B7470C">
            <w:pPr>
              <w:pStyle w:val="ConsPlusCell"/>
              <w:jc w:val="both"/>
              <w:rPr>
                <w:rFonts w:ascii="Times New Roman" w:hAnsi="Times New Roman"/>
              </w:rPr>
            </w:pPr>
            <w:r w:rsidRPr="00100241">
              <w:rPr>
                <w:rFonts w:ascii="Times New Roman" w:hAnsi="Times New Roman"/>
              </w:rPr>
              <w:t>7278,89 тыс. рублей, в том числе:</w:t>
            </w:r>
          </w:p>
          <w:p w:rsidR="00100241" w:rsidRPr="00100241" w:rsidRDefault="00100241" w:rsidP="00B7470C">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5348,27тыс. рублей;</w:t>
            </w:r>
          </w:p>
          <w:p w:rsidR="00100241" w:rsidRPr="00100241" w:rsidRDefault="00100241" w:rsidP="00B7470C">
            <w:pPr>
              <w:pStyle w:val="ConsPlusCell"/>
              <w:jc w:val="both"/>
              <w:rPr>
                <w:rFonts w:ascii="Times New Roman" w:hAnsi="Times New Roman"/>
              </w:rPr>
            </w:pPr>
            <w:r w:rsidRPr="00100241">
              <w:rPr>
                <w:rFonts w:ascii="Times New Roman" w:hAnsi="Times New Roman"/>
              </w:rPr>
              <w:t xml:space="preserve"> бюджет Ленинградской области – 1930,62 тыс</w:t>
            </w:r>
            <w:proofErr w:type="gramStart"/>
            <w:r w:rsidRPr="00100241">
              <w:rPr>
                <w:rFonts w:ascii="Times New Roman" w:hAnsi="Times New Roman"/>
              </w:rPr>
              <w:t>.р</w:t>
            </w:r>
            <w:proofErr w:type="gramEnd"/>
            <w:r w:rsidRPr="00100241">
              <w:rPr>
                <w:rFonts w:ascii="Times New Roman" w:hAnsi="Times New Roman"/>
              </w:rPr>
              <w:t>уб..</w:t>
            </w:r>
          </w:p>
          <w:p w:rsidR="00100241" w:rsidRPr="00100241" w:rsidRDefault="00100241" w:rsidP="00B7470C">
            <w:pPr>
              <w:pStyle w:val="ConsPlusCell"/>
              <w:jc w:val="both"/>
              <w:rPr>
                <w:rFonts w:ascii="Times New Roman" w:hAnsi="Times New Roman"/>
              </w:rPr>
            </w:pPr>
            <w:r w:rsidRPr="00100241">
              <w:rPr>
                <w:rFonts w:ascii="Times New Roman" w:hAnsi="Times New Roman"/>
              </w:rPr>
              <w:t xml:space="preserve">из них: </w:t>
            </w:r>
          </w:p>
          <w:p w:rsidR="00100241" w:rsidRPr="00100241" w:rsidRDefault="00100241" w:rsidP="00B7470C">
            <w:pPr>
              <w:pStyle w:val="ConsPlusCell"/>
              <w:jc w:val="both"/>
              <w:rPr>
                <w:rFonts w:ascii="Times New Roman" w:hAnsi="Times New Roman"/>
              </w:rPr>
            </w:pPr>
            <w:r w:rsidRPr="00100241">
              <w:rPr>
                <w:rFonts w:ascii="Times New Roman" w:hAnsi="Times New Roman"/>
              </w:rPr>
              <w:t>2015год – 2454,73 тыс. рублей, в том числе:</w:t>
            </w:r>
          </w:p>
          <w:p w:rsidR="00100241" w:rsidRPr="00100241" w:rsidRDefault="00100241" w:rsidP="00B7470C">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1524,92 тыс. рублей; </w:t>
            </w:r>
          </w:p>
          <w:p w:rsidR="00100241" w:rsidRPr="00100241" w:rsidRDefault="00100241" w:rsidP="00B7470C">
            <w:pPr>
              <w:pStyle w:val="ConsPlusCell"/>
              <w:jc w:val="both"/>
              <w:rPr>
                <w:rFonts w:ascii="Times New Roman" w:hAnsi="Times New Roman"/>
              </w:rPr>
            </w:pPr>
            <w:r w:rsidRPr="00100241">
              <w:rPr>
                <w:rFonts w:ascii="Times New Roman" w:hAnsi="Times New Roman"/>
              </w:rPr>
              <w:t>бюджет Ленинградской области – 929,82 тыс</w:t>
            </w:r>
            <w:proofErr w:type="gramStart"/>
            <w:r w:rsidRPr="00100241">
              <w:rPr>
                <w:rFonts w:ascii="Times New Roman" w:hAnsi="Times New Roman"/>
              </w:rPr>
              <w:t>.р</w:t>
            </w:r>
            <w:proofErr w:type="gramEnd"/>
            <w:r w:rsidRPr="00100241">
              <w:rPr>
                <w:rFonts w:ascii="Times New Roman" w:hAnsi="Times New Roman"/>
              </w:rPr>
              <w:t>ублей.</w:t>
            </w:r>
          </w:p>
          <w:p w:rsidR="00100241" w:rsidRPr="00100241" w:rsidRDefault="00100241" w:rsidP="00B7470C">
            <w:pPr>
              <w:pStyle w:val="ConsPlusCell"/>
              <w:jc w:val="both"/>
              <w:rPr>
                <w:rFonts w:ascii="Times New Roman" w:hAnsi="Times New Roman"/>
              </w:rPr>
            </w:pPr>
            <w:r w:rsidRPr="00100241">
              <w:rPr>
                <w:rFonts w:ascii="Times New Roman" w:hAnsi="Times New Roman"/>
              </w:rPr>
              <w:t>2016 год –2315,41 тыс. рублей, в том числе:</w:t>
            </w:r>
          </w:p>
          <w:p w:rsidR="00100241" w:rsidRPr="00100241" w:rsidRDefault="00100241" w:rsidP="00B7470C">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1570,61тыс. рублей; </w:t>
            </w:r>
          </w:p>
          <w:p w:rsidR="00100241" w:rsidRPr="00100241" w:rsidRDefault="00100241" w:rsidP="00B7470C">
            <w:pPr>
              <w:pStyle w:val="ConsPlusCell"/>
              <w:jc w:val="both"/>
              <w:rPr>
                <w:rFonts w:ascii="Times New Roman" w:hAnsi="Times New Roman"/>
              </w:rPr>
            </w:pPr>
            <w:r w:rsidRPr="00100241">
              <w:rPr>
                <w:rFonts w:ascii="Times New Roman" w:hAnsi="Times New Roman"/>
              </w:rPr>
              <w:t>бюджет Ленинградской области – 744,80 тыс</w:t>
            </w:r>
            <w:proofErr w:type="gramStart"/>
            <w:r w:rsidRPr="00100241">
              <w:rPr>
                <w:rFonts w:ascii="Times New Roman" w:hAnsi="Times New Roman"/>
              </w:rPr>
              <w:t>.р</w:t>
            </w:r>
            <w:proofErr w:type="gramEnd"/>
            <w:r w:rsidRPr="00100241">
              <w:rPr>
                <w:rFonts w:ascii="Times New Roman" w:hAnsi="Times New Roman"/>
              </w:rPr>
              <w:t>ублей;</w:t>
            </w:r>
          </w:p>
          <w:p w:rsidR="00100241" w:rsidRPr="00100241" w:rsidRDefault="00100241" w:rsidP="00B7470C">
            <w:pPr>
              <w:pStyle w:val="ConsPlusCell"/>
              <w:jc w:val="both"/>
              <w:rPr>
                <w:rFonts w:ascii="Times New Roman" w:hAnsi="Times New Roman"/>
              </w:rPr>
            </w:pPr>
            <w:r w:rsidRPr="00100241">
              <w:rPr>
                <w:rFonts w:ascii="Times New Roman" w:hAnsi="Times New Roman"/>
              </w:rPr>
              <w:t>2017 год – 1571,88 тыс. рублей, в том числе:</w:t>
            </w:r>
          </w:p>
          <w:p w:rsidR="00100241" w:rsidRPr="00100241" w:rsidRDefault="00100241" w:rsidP="00B7470C">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1315,88 тыс. рублей, </w:t>
            </w:r>
          </w:p>
          <w:p w:rsidR="00100241" w:rsidRPr="00100241" w:rsidRDefault="00100241" w:rsidP="00B7470C">
            <w:pPr>
              <w:pStyle w:val="ConsPlusCell"/>
              <w:jc w:val="both"/>
              <w:rPr>
                <w:rFonts w:ascii="Times New Roman" w:hAnsi="Times New Roman"/>
              </w:rPr>
            </w:pPr>
            <w:r w:rsidRPr="00100241">
              <w:rPr>
                <w:rFonts w:ascii="Times New Roman" w:hAnsi="Times New Roman"/>
              </w:rPr>
              <w:t>бюджет Ленинградской области – 256,00 тыс</w:t>
            </w:r>
            <w:proofErr w:type="gramStart"/>
            <w:r w:rsidRPr="00100241">
              <w:rPr>
                <w:rFonts w:ascii="Times New Roman" w:hAnsi="Times New Roman"/>
              </w:rPr>
              <w:t>.р</w:t>
            </w:r>
            <w:proofErr w:type="gramEnd"/>
            <w:r w:rsidRPr="00100241">
              <w:rPr>
                <w:rFonts w:ascii="Times New Roman" w:hAnsi="Times New Roman"/>
              </w:rPr>
              <w:t>ублей;</w:t>
            </w:r>
          </w:p>
          <w:p w:rsidR="00100241" w:rsidRPr="00100241" w:rsidRDefault="00100241" w:rsidP="00B7470C">
            <w:pPr>
              <w:pStyle w:val="ConsPlusCell"/>
              <w:jc w:val="both"/>
              <w:rPr>
                <w:rFonts w:ascii="Times New Roman" w:hAnsi="Times New Roman"/>
              </w:rPr>
            </w:pPr>
            <w:r w:rsidRPr="00100241">
              <w:rPr>
                <w:rFonts w:ascii="Times New Roman" w:hAnsi="Times New Roman"/>
              </w:rPr>
              <w:t>2018 год – 936,86 тыс. рублей, в том числе:</w:t>
            </w:r>
          </w:p>
          <w:p w:rsidR="00100241" w:rsidRPr="00100241" w:rsidRDefault="00100241" w:rsidP="00B7470C">
            <w:pPr>
              <w:ind w:right="212"/>
              <w:rPr>
                <w:rFonts w:ascii="Times New Roman" w:hAnsi="Times New Roman" w:cs="Times New Roman"/>
                <w:sz w:val="20"/>
                <w:szCs w:val="20"/>
              </w:rPr>
            </w:pPr>
            <w:r w:rsidRPr="00100241">
              <w:rPr>
                <w:rFonts w:ascii="Times New Roman" w:hAnsi="Times New Roman" w:cs="Times New Roman"/>
                <w:sz w:val="20"/>
                <w:szCs w:val="20"/>
              </w:rPr>
              <w:t xml:space="preserve">бюджет муниципального образования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 936,86 тыс. рублей;</w:t>
            </w:r>
          </w:p>
        </w:tc>
      </w:tr>
    </w:tbl>
    <w:p w:rsidR="00100241" w:rsidRPr="00100241" w:rsidRDefault="00100241" w:rsidP="00100241">
      <w:pPr>
        <w:spacing w:line="276" w:lineRule="auto"/>
        <w:ind w:firstLine="708"/>
        <w:jc w:val="both"/>
        <w:rPr>
          <w:rFonts w:ascii="Times New Roman" w:hAnsi="Times New Roman" w:cs="Times New Roman"/>
          <w:sz w:val="20"/>
          <w:szCs w:val="20"/>
        </w:rPr>
      </w:pP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100241" w:rsidRPr="00100241" w:rsidRDefault="00100241" w:rsidP="00100241">
      <w:pPr>
        <w:pStyle w:val="ConsPlusCell"/>
        <w:jc w:val="both"/>
        <w:rPr>
          <w:rFonts w:ascii="Times New Roman" w:hAnsi="Times New Roman"/>
        </w:rPr>
      </w:pPr>
      <w:r w:rsidRPr="00100241">
        <w:rPr>
          <w:rFonts w:ascii="Times New Roman" w:hAnsi="Times New Roman"/>
        </w:rPr>
        <w:t>Объем финансовых средств, предусмотренных на реализацию программы в 2015-2018 годах, составляет:</w:t>
      </w:r>
    </w:p>
    <w:p w:rsidR="00100241" w:rsidRPr="00100241" w:rsidRDefault="00100241" w:rsidP="00100241">
      <w:pPr>
        <w:pStyle w:val="ConsPlusCell"/>
        <w:jc w:val="both"/>
        <w:rPr>
          <w:rFonts w:ascii="Times New Roman" w:hAnsi="Times New Roman"/>
        </w:rPr>
      </w:pPr>
      <w:r w:rsidRPr="00100241">
        <w:rPr>
          <w:rFonts w:ascii="Times New Roman" w:hAnsi="Times New Roman"/>
        </w:rPr>
        <w:t>7278,89 тыс. рублей, в том числе:</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5348,27тыс. рублей;</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 бюджет Ленинградской области – 1930,62 тыс</w:t>
      </w:r>
      <w:proofErr w:type="gramStart"/>
      <w:r w:rsidRPr="00100241">
        <w:rPr>
          <w:rFonts w:ascii="Times New Roman" w:hAnsi="Times New Roman"/>
        </w:rPr>
        <w:t>.р</w:t>
      </w:r>
      <w:proofErr w:type="gramEnd"/>
      <w:r w:rsidRPr="00100241">
        <w:rPr>
          <w:rFonts w:ascii="Times New Roman" w:hAnsi="Times New Roman"/>
        </w:rPr>
        <w:t>уб..</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из них: </w:t>
      </w:r>
    </w:p>
    <w:p w:rsidR="00100241" w:rsidRPr="00100241" w:rsidRDefault="00100241" w:rsidP="00100241">
      <w:pPr>
        <w:pStyle w:val="ConsPlusCell"/>
        <w:jc w:val="both"/>
        <w:rPr>
          <w:rFonts w:ascii="Times New Roman" w:hAnsi="Times New Roman"/>
        </w:rPr>
      </w:pPr>
      <w:r w:rsidRPr="00100241">
        <w:rPr>
          <w:rFonts w:ascii="Times New Roman" w:hAnsi="Times New Roman"/>
        </w:rPr>
        <w:t>2015год – 2454,73 тыс. рублей, в том числе:</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1524,92 тыс. рублей; </w:t>
      </w:r>
    </w:p>
    <w:p w:rsidR="00100241" w:rsidRPr="00100241" w:rsidRDefault="00100241" w:rsidP="00100241">
      <w:pPr>
        <w:pStyle w:val="ConsPlusCell"/>
        <w:jc w:val="both"/>
        <w:rPr>
          <w:rFonts w:ascii="Times New Roman" w:hAnsi="Times New Roman"/>
        </w:rPr>
      </w:pPr>
      <w:r w:rsidRPr="00100241">
        <w:rPr>
          <w:rFonts w:ascii="Times New Roman" w:hAnsi="Times New Roman"/>
        </w:rPr>
        <w:t>бюджет Ленинградской области – 929,82 тыс</w:t>
      </w:r>
      <w:proofErr w:type="gramStart"/>
      <w:r w:rsidRPr="00100241">
        <w:rPr>
          <w:rFonts w:ascii="Times New Roman" w:hAnsi="Times New Roman"/>
        </w:rPr>
        <w:t>.р</w:t>
      </w:r>
      <w:proofErr w:type="gramEnd"/>
      <w:r w:rsidRPr="00100241">
        <w:rPr>
          <w:rFonts w:ascii="Times New Roman" w:hAnsi="Times New Roman"/>
        </w:rPr>
        <w:t>ублей.</w:t>
      </w:r>
    </w:p>
    <w:p w:rsidR="00100241" w:rsidRPr="00100241" w:rsidRDefault="00100241" w:rsidP="00100241">
      <w:pPr>
        <w:pStyle w:val="ConsPlusCell"/>
        <w:jc w:val="both"/>
        <w:rPr>
          <w:rFonts w:ascii="Times New Roman" w:hAnsi="Times New Roman"/>
        </w:rPr>
      </w:pPr>
      <w:r w:rsidRPr="00100241">
        <w:rPr>
          <w:rFonts w:ascii="Times New Roman" w:hAnsi="Times New Roman"/>
        </w:rPr>
        <w:t>2016 год –2315,41 тыс. рублей, в том числе:</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1570,61тыс. рублей; </w:t>
      </w:r>
    </w:p>
    <w:p w:rsidR="00100241" w:rsidRPr="00100241" w:rsidRDefault="00100241" w:rsidP="00100241">
      <w:pPr>
        <w:pStyle w:val="ConsPlusCell"/>
        <w:jc w:val="both"/>
        <w:rPr>
          <w:rFonts w:ascii="Times New Roman" w:hAnsi="Times New Roman"/>
        </w:rPr>
      </w:pPr>
      <w:r w:rsidRPr="00100241">
        <w:rPr>
          <w:rFonts w:ascii="Times New Roman" w:hAnsi="Times New Roman"/>
        </w:rPr>
        <w:t>бюджет Ленинградской области – 744,80 тыс</w:t>
      </w:r>
      <w:proofErr w:type="gramStart"/>
      <w:r w:rsidRPr="00100241">
        <w:rPr>
          <w:rFonts w:ascii="Times New Roman" w:hAnsi="Times New Roman"/>
        </w:rPr>
        <w:t>.р</w:t>
      </w:r>
      <w:proofErr w:type="gramEnd"/>
      <w:r w:rsidRPr="00100241">
        <w:rPr>
          <w:rFonts w:ascii="Times New Roman" w:hAnsi="Times New Roman"/>
        </w:rPr>
        <w:t>ублей;</w:t>
      </w:r>
    </w:p>
    <w:p w:rsidR="00100241" w:rsidRPr="00100241" w:rsidRDefault="00100241" w:rsidP="00100241">
      <w:pPr>
        <w:pStyle w:val="ConsPlusCell"/>
        <w:jc w:val="both"/>
        <w:rPr>
          <w:rFonts w:ascii="Times New Roman" w:hAnsi="Times New Roman"/>
        </w:rPr>
      </w:pPr>
      <w:r w:rsidRPr="00100241">
        <w:rPr>
          <w:rFonts w:ascii="Times New Roman" w:hAnsi="Times New Roman"/>
        </w:rPr>
        <w:t>2017 год – 1571,88 тыс. рублей, в том числе:</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1315,88 тыс. рублей, </w:t>
      </w:r>
    </w:p>
    <w:p w:rsidR="00100241" w:rsidRPr="00100241" w:rsidRDefault="00100241" w:rsidP="00100241">
      <w:pPr>
        <w:pStyle w:val="ConsPlusCell"/>
        <w:jc w:val="both"/>
        <w:rPr>
          <w:rFonts w:ascii="Times New Roman" w:hAnsi="Times New Roman"/>
        </w:rPr>
      </w:pPr>
      <w:r w:rsidRPr="00100241">
        <w:rPr>
          <w:rFonts w:ascii="Times New Roman" w:hAnsi="Times New Roman"/>
        </w:rPr>
        <w:t>бюджет Ленинградской области – 256,00 тыс</w:t>
      </w:r>
      <w:proofErr w:type="gramStart"/>
      <w:r w:rsidRPr="00100241">
        <w:rPr>
          <w:rFonts w:ascii="Times New Roman" w:hAnsi="Times New Roman"/>
        </w:rPr>
        <w:t>.р</w:t>
      </w:r>
      <w:proofErr w:type="gramEnd"/>
      <w:r w:rsidRPr="00100241">
        <w:rPr>
          <w:rFonts w:ascii="Times New Roman" w:hAnsi="Times New Roman"/>
        </w:rPr>
        <w:t>ублей;</w:t>
      </w:r>
    </w:p>
    <w:p w:rsidR="00100241" w:rsidRPr="00100241" w:rsidRDefault="00100241" w:rsidP="00100241">
      <w:pPr>
        <w:pStyle w:val="ConsPlusCell"/>
        <w:jc w:val="both"/>
        <w:rPr>
          <w:rFonts w:ascii="Times New Roman" w:hAnsi="Times New Roman"/>
        </w:rPr>
      </w:pPr>
      <w:r w:rsidRPr="00100241">
        <w:rPr>
          <w:rFonts w:ascii="Times New Roman" w:hAnsi="Times New Roman"/>
        </w:rPr>
        <w:t>2018 год – 936,86 тыс. рублей, в том числе:</w:t>
      </w:r>
    </w:p>
    <w:p w:rsidR="00100241" w:rsidRPr="00100241" w:rsidRDefault="00100241" w:rsidP="00100241">
      <w:pPr>
        <w:pStyle w:val="ConsPlusCell"/>
        <w:jc w:val="both"/>
        <w:rPr>
          <w:rFonts w:ascii="Times New Roman" w:hAnsi="Times New Roman"/>
        </w:rPr>
      </w:pPr>
      <w:r w:rsidRPr="00100241">
        <w:rPr>
          <w:rFonts w:ascii="Times New Roman" w:hAnsi="Times New Roman"/>
        </w:rPr>
        <w:t xml:space="preserve">бюджет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 936,86 тыс. рублей;</w:t>
      </w:r>
    </w:p>
    <w:p w:rsidR="00100241" w:rsidRPr="00100241" w:rsidRDefault="00100241" w:rsidP="00100241">
      <w:pPr>
        <w:pStyle w:val="ConsPlusCell"/>
        <w:ind w:firstLine="708"/>
        <w:jc w:val="both"/>
        <w:rPr>
          <w:rFonts w:ascii="Times New Roman" w:hAnsi="Times New Roman"/>
        </w:rPr>
      </w:pPr>
      <w:r w:rsidRPr="00100241">
        <w:rPr>
          <w:rFonts w:ascii="Times New Roman" w:hAnsi="Times New Roman"/>
        </w:rPr>
        <w:t xml:space="preserve">План реализации муниципальной программы «Развитие автомобильных дорог муниципального образования </w:t>
      </w:r>
      <w:proofErr w:type="spellStart"/>
      <w:r w:rsidRPr="00100241">
        <w:rPr>
          <w:rFonts w:ascii="Times New Roman" w:hAnsi="Times New Roman"/>
        </w:rPr>
        <w:t>Пчевжинское</w:t>
      </w:r>
      <w:proofErr w:type="spellEnd"/>
      <w:r w:rsidRPr="00100241">
        <w:rPr>
          <w:rFonts w:ascii="Times New Roman" w:hAnsi="Times New Roman"/>
        </w:rPr>
        <w:t xml:space="preserve"> сельское поселение </w:t>
      </w:r>
      <w:proofErr w:type="spellStart"/>
      <w:r w:rsidRPr="00100241">
        <w:rPr>
          <w:rFonts w:ascii="Times New Roman" w:hAnsi="Times New Roman"/>
        </w:rPr>
        <w:t>Киришского</w:t>
      </w:r>
      <w:proofErr w:type="spellEnd"/>
      <w:r w:rsidRPr="00100241">
        <w:rPr>
          <w:rFonts w:ascii="Times New Roman" w:hAnsi="Times New Roman"/>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 xml:space="preserve">1.3. Приложение № 4 «План реализации муниципальной программы «Развитие автомобильных дорог муниципального образования </w:t>
      </w:r>
      <w:proofErr w:type="spellStart"/>
      <w:r w:rsidRPr="00100241">
        <w:rPr>
          <w:rFonts w:ascii="Times New Roman" w:hAnsi="Times New Roman" w:cs="Times New Roman"/>
          <w:sz w:val="20"/>
          <w:szCs w:val="20"/>
        </w:rPr>
        <w:t>Пчевжинское</w:t>
      </w:r>
      <w:proofErr w:type="spellEnd"/>
      <w:r w:rsidRPr="00100241">
        <w:rPr>
          <w:rFonts w:ascii="Times New Roman" w:hAnsi="Times New Roman" w:cs="Times New Roman"/>
          <w:sz w:val="20"/>
          <w:szCs w:val="20"/>
        </w:rPr>
        <w:t xml:space="preserve"> сельское поселение </w:t>
      </w:r>
      <w:proofErr w:type="spellStart"/>
      <w:r w:rsidRPr="00100241">
        <w:rPr>
          <w:rFonts w:ascii="Times New Roman" w:hAnsi="Times New Roman" w:cs="Times New Roman"/>
          <w:sz w:val="20"/>
          <w:szCs w:val="20"/>
        </w:rPr>
        <w:t>Киришского</w:t>
      </w:r>
      <w:proofErr w:type="spellEnd"/>
      <w:r w:rsidRPr="00100241">
        <w:rPr>
          <w:rFonts w:ascii="Times New Roman" w:hAnsi="Times New Roman" w:cs="Times New Roman"/>
          <w:sz w:val="20"/>
          <w:szCs w:val="20"/>
        </w:rPr>
        <w:t xml:space="preserve"> муниципального района Ленинградской области»» изложить  в новой редакции.</w:t>
      </w:r>
    </w:p>
    <w:p w:rsidR="00100241" w:rsidRPr="00100241" w:rsidRDefault="00100241" w:rsidP="00100241">
      <w:pPr>
        <w:spacing w:line="276" w:lineRule="auto"/>
        <w:jc w:val="both"/>
        <w:rPr>
          <w:rFonts w:ascii="Times New Roman" w:hAnsi="Times New Roman" w:cs="Times New Roman"/>
          <w:sz w:val="20"/>
          <w:szCs w:val="20"/>
        </w:rPr>
      </w:pPr>
      <w:r w:rsidRPr="00100241">
        <w:rPr>
          <w:rFonts w:ascii="Times New Roman" w:hAnsi="Times New Roman" w:cs="Times New Roman"/>
          <w:sz w:val="20"/>
          <w:szCs w:val="20"/>
        </w:rPr>
        <w:tab/>
        <w:t>2. Опубликовать настоящее постановление в газете «Лесная республика».</w:t>
      </w: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3. Настоящее постановление вступает в силу после его официального опубликования.</w:t>
      </w:r>
    </w:p>
    <w:p w:rsidR="00100241" w:rsidRPr="00100241" w:rsidRDefault="00100241" w:rsidP="00100241">
      <w:pPr>
        <w:spacing w:line="276" w:lineRule="auto"/>
        <w:ind w:firstLine="708"/>
        <w:jc w:val="both"/>
        <w:rPr>
          <w:rFonts w:ascii="Times New Roman" w:hAnsi="Times New Roman" w:cs="Times New Roman"/>
          <w:sz w:val="20"/>
          <w:szCs w:val="20"/>
        </w:rPr>
      </w:pPr>
      <w:r w:rsidRPr="00100241">
        <w:rPr>
          <w:rFonts w:ascii="Times New Roman" w:hAnsi="Times New Roman" w:cs="Times New Roman"/>
          <w:sz w:val="20"/>
          <w:szCs w:val="20"/>
        </w:rPr>
        <w:t xml:space="preserve">4. </w:t>
      </w:r>
      <w:proofErr w:type="gramStart"/>
      <w:r w:rsidRPr="00100241">
        <w:rPr>
          <w:rFonts w:ascii="Times New Roman" w:hAnsi="Times New Roman" w:cs="Times New Roman"/>
          <w:sz w:val="20"/>
          <w:szCs w:val="20"/>
        </w:rPr>
        <w:t>Контроль за</w:t>
      </w:r>
      <w:proofErr w:type="gramEnd"/>
      <w:r w:rsidRPr="00100241">
        <w:rPr>
          <w:rFonts w:ascii="Times New Roman" w:hAnsi="Times New Roman" w:cs="Times New Roman"/>
          <w:sz w:val="20"/>
          <w:szCs w:val="20"/>
        </w:rPr>
        <w:t xml:space="preserve"> исполнением настоящего постановления оставляю за собой.</w:t>
      </w:r>
    </w:p>
    <w:p w:rsidR="00100241" w:rsidRPr="00100241" w:rsidRDefault="00100241" w:rsidP="00100241">
      <w:pPr>
        <w:rPr>
          <w:rFonts w:ascii="Times New Roman" w:hAnsi="Times New Roman" w:cs="Times New Roman"/>
          <w:sz w:val="20"/>
          <w:szCs w:val="20"/>
        </w:rPr>
      </w:pPr>
      <w:r w:rsidRPr="00100241">
        <w:rPr>
          <w:rFonts w:ascii="Times New Roman" w:hAnsi="Times New Roman" w:cs="Times New Roman"/>
          <w:sz w:val="20"/>
          <w:szCs w:val="20"/>
        </w:rPr>
        <w:t>Глава администрации</w:t>
      </w:r>
      <w:r w:rsidRPr="00100241">
        <w:rPr>
          <w:rFonts w:ascii="Times New Roman" w:hAnsi="Times New Roman" w:cs="Times New Roman"/>
          <w:sz w:val="20"/>
          <w:szCs w:val="20"/>
        </w:rPr>
        <w:tab/>
        <w:t xml:space="preserve">              </w:t>
      </w:r>
      <w:r w:rsidRPr="00100241">
        <w:rPr>
          <w:rFonts w:ascii="Times New Roman" w:hAnsi="Times New Roman" w:cs="Times New Roman"/>
          <w:sz w:val="20"/>
          <w:szCs w:val="20"/>
        </w:rPr>
        <w:tab/>
      </w:r>
      <w:r w:rsidRPr="00100241">
        <w:rPr>
          <w:rFonts w:ascii="Times New Roman" w:hAnsi="Times New Roman" w:cs="Times New Roman"/>
          <w:sz w:val="20"/>
          <w:szCs w:val="20"/>
        </w:rPr>
        <w:tab/>
      </w:r>
      <w:r w:rsidRPr="00100241">
        <w:rPr>
          <w:rFonts w:ascii="Times New Roman" w:hAnsi="Times New Roman" w:cs="Times New Roman"/>
          <w:sz w:val="20"/>
          <w:szCs w:val="20"/>
        </w:rPr>
        <w:tab/>
        <w:t xml:space="preserve">                           </w:t>
      </w:r>
      <w:r w:rsidRPr="00100241">
        <w:rPr>
          <w:rFonts w:ascii="Times New Roman" w:hAnsi="Times New Roman" w:cs="Times New Roman"/>
          <w:sz w:val="20"/>
          <w:szCs w:val="20"/>
        </w:rPr>
        <w:tab/>
      </w:r>
      <w:proofErr w:type="spellStart"/>
      <w:r w:rsidRPr="00100241">
        <w:rPr>
          <w:rFonts w:ascii="Times New Roman" w:hAnsi="Times New Roman" w:cs="Times New Roman"/>
          <w:sz w:val="20"/>
          <w:szCs w:val="20"/>
        </w:rPr>
        <w:t>Поподько</w:t>
      </w:r>
      <w:proofErr w:type="spellEnd"/>
      <w:r w:rsidRPr="00100241">
        <w:rPr>
          <w:rFonts w:ascii="Times New Roman" w:hAnsi="Times New Roman" w:cs="Times New Roman"/>
          <w:sz w:val="20"/>
          <w:szCs w:val="20"/>
        </w:rPr>
        <w:t xml:space="preserve"> Х.Х.</w:t>
      </w:r>
    </w:p>
    <w:p w:rsidR="00100241" w:rsidRPr="007D5893" w:rsidRDefault="00100241" w:rsidP="00100241">
      <w:pPr>
        <w:jc w:val="both"/>
        <w:rPr>
          <w:rFonts w:ascii="Times New Roman" w:hAnsi="Times New Roman" w:cs="Times New Roman"/>
          <w:sz w:val="20"/>
          <w:szCs w:val="20"/>
        </w:rPr>
      </w:pPr>
    </w:p>
    <w:p w:rsidR="007D5893" w:rsidRPr="007D5893" w:rsidRDefault="007D5893" w:rsidP="007D5893">
      <w:pPr>
        <w:jc w:val="right"/>
        <w:rPr>
          <w:rFonts w:ascii="Times New Roman" w:hAnsi="Times New Roman" w:cs="Times New Roman"/>
          <w:sz w:val="20"/>
          <w:szCs w:val="20"/>
        </w:rPr>
      </w:pPr>
      <w:r w:rsidRPr="007D5893">
        <w:rPr>
          <w:rFonts w:ascii="Times New Roman" w:hAnsi="Times New Roman" w:cs="Times New Roman"/>
          <w:sz w:val="20"/>
          <w:szCs w:val="20"/>
        </w:rPr>
        <w:t>Приложение 4</w:t>
      </w:r>
    </w:p>
    <w:p w:rsidR="007D5893" w:rsidRPr="007D5893" w:rsidRDefault="007D5893" w:rsidP="007D5893">
      <w:pPr>
        <w:jc w:val="right"/>
        <w:rPr>
          <w:rFonts w:ascii="Times New Roman" w:hAnsi="Times New Roman" w:cs="Times New Roman"/>
          <w:sz w:val="20"/>
          <w:szCs w:val="20"/>
        </w:rPr>
      </w:pPr>
      <w:r w:rsidRPr="007D5893">
        <w:rPr>
          <w:rFonts w:ascii="Times New Roman" w:hAnsi="Times New Roman" w:cs="Times New Roman"/>
          <w:sz w:val="20"/>
          <w:szCs w:val="20"/>
        </w:rPr>
        <w:t>к муниципальной программе</w:t>
      </w:r>
    </w:p>
    <w:p w:rsidR="007D5893" w:rsidRPr="007D5893" w:rsidRDefault="007D5893" w:rsidP="007D5893">
      <w:pPr>
        <w:jc w:val="right"/>
        <w:rPr>
          <w:rFonts w:ascii="Times New Roman" w:hAnsi="Times New Roman" w:cs="Times New Roman"/>
          <w:sz w:val="20"/>
          <w:szCs w:val="20"/>
        </w:rPr>
      </w:pPr>
      <w:r w:rsidRPr="007D5893">
        <w:rPr>
          <w:rFonts w:ascii="Times New Roman" w:hAnsi="Times New Roman" w:cs="Times New Roman"/>
          <w:sz w:val="20"/>
          <w:szCs w:val="20"/>
        </w:rPr>
        <w:t xml:space="preserve">«Развитие автомобильных дорог муниципального образования </w:t>
      </w:r>
      <w:proofErr w:type="spellStart"/>
      <w:r w:rsidRPr="007D5893">
        <w:rPr>
          <w:rFonts w:ascii="Times New Roman" w:hAnsi="Times New Roman" w:cs="Times New Roman"/>
          <w:sz w:val="20"/>
          <w:szCs w:val="20"/>
        </w:rPr>
        <w:t>Пчевжинское</w:t>
      </w:r>
      <w:proofErr w:type="spellEnd"/>
      <w:r w:rsidRPr="007D5893">
        <w:rPr>
          <w:rFonts w:ascii="Times New Roman" w:hAnsi="Times New Roman" w:cs="Times New Roman"/>
          <w:sz w:val="20"/>
          <w:szCs w:val="20"/>
        </w:rPr>
        <w:t xml:space="preserve"> сельское поселение</w:t>
      </w:r>
    </w:p>
    <w:p w:rsidR="007D5893" w:rsidRPr="007D5893" w:rsidRDefault="007D5893" w:rsidP="007D5893">
      <w:pPr>
        <w:jc w:val="right"/>
        <w:rPr>
          <w:rFonts w:ascii="Times New Roman" w:hAnsi="Times New Roman" w:cs="Times New Roman"/>
          <w:sz w:val="20"/>
          <w:szCs w:val="20"/>
        </w:rPr>
      </w:pPr>
      <w:proofErr w:type="spellStart"/>
      <w:r w:rsidRPr="007D5893">
        <w:rPr>
          <w:rFonts w:ascii="Times New Roman" w:hAnsi="Times New Roman" w:cs="Times New Roman"/>
          <w:sz w:val="20"/>
          <w:szCs w:val="20"/>
        </w:rPr>
        <w:t>Киришского</w:t>
      </w:r>
      <w:proofErr w:type="spellEnd"/>
      <w:r w:rsidRPr="007D5893">
        <w:rPr>
          <w:rFonts w:ascii="Times New Roman" w:hAnsi="Times New Roman" w:cs="Times New Roman"/>
          <w:sz w:val="20"/>
          <w:szCs w:val="20"/>
        </w:rPr>
        <w:t xml:space="preserve"> муниципального района Ленинградской области»</w:t>
      </w:r>
    </w:p>
    <w:p w:rsidR="007D5893" w:rsidRPr="007D5893" w:rsidRDefault="007D5893" w:rsidP="007D5893">
      <w:pPr>
        <w:jc w:val="center"/>
        <w:rPr>
          <w:rFonts w:ascii="Times New Roman" w:hAnsi="Times New Roman" w:cs="Times New Roman"/>
          <w:b/>
          <w:sz w:val="20"/>
          <w:szCs w:val="20"/>
        </w:rPr>
      </w:pPr>
      <w:r w:rsidRPr="007D5893">
        <w:rPr>
          <w:rFonts w:ascii="Times New Roman" w:hAnsi="Times New Roman" w:cs="Times New Roman"/>
          <w:b/>
          <w:sz w:val="20"/>
          <w:szCs w:val="20"/>
        </w:rPr>
        <w:t>План реализации муниципальной программы</w:t>
      </w:r>
      <w:r w:rsidR="00D0656D">
        <w:rPr>
          <w:rFonts w:ascii="Times New Roman" w:hAnsi="Times New Roman" w:cs="Times New Roman"/>
          <w:b/>
          <w:sz w:val="20"/>
          <w:szCs w:val="20"/>
        </w:rPr>
        <w:t xml:space="preserve"> </w:t>
      </w:r>
      <w:r w:rsidRPr="007D5893">
        <w:rPr>
          <w:rFonts w:ascii="Times New Roman" w:hAnsi="Times New Roman" w:cs="Times New Roman"/>
          <w:b/>
          <w:sz w:val="20"/>
          <w:szCs w:val="20"/>
        </w:rPr>
        <w:t xml:space="preserve">«Развитие автомобильных дорог муниципального образования </w:t>
      </w:r>
      <w:proofErr w:type="spellStart"/>
      <w:r w:rsidRPr="007D5893">
        <w:rPr>
          <w:rFonts w:ascii="Times New Roman" w:hAnsi="Times New Roman" w:cs="Times New Roman"/>
          <w:b/>
          <w:sz w:val="20"/>
          <w:szCs w:val="20"/>
        </w:rPr>
        <w:t>Пчевжинское</w:t>
      </w:r>
      <w:proofErr w:type="spellEnd"/>
      <w:r w:rsidRPr="007D5893">
        <w:rPr>
          <w:rFonts w:ascii="Times New Roman" w:hAnsi="Times New Roman" w:cs="Times New Roman"/>
          <w:b/>
          <w:sz w:val="20"/>
          <w:szCs w:val="20"/>
        </w:rPr>
        <w:t xml:space="preserve"> сельское поселение</w:t>
      </w:r>
    </w:p>
    <w:p w:rsidR="007D5893" w:rsidRPr="007D5893" w:rsidRDefault="007D5893" w:rsidP="007D5893">
      <w:pPr>
        <w:jc w:val="center"/>
        <w:rPr>
          <w:rFonts w:ascii="Times New Roman" w:hAnsi="Times New Roman" w:cs="Times New Roman"/>
          <w:b/>
          <w:sz w:val="20"/>
          <w:szCs w:val="20"/>
        </w:rPr>
      </w:pPr>
      <w:proofErr w:type="spellStart"/>
      <w:r w:rsidRPr="007D5893">
        <w:rPr>
          <w:rFonts w:ascii="Times New Roman" w:hAnsi="Times New Roman" w:cs="Times New Roman"/>
          <w:b/>
          <w:sz w:val="20"/>
          <w:szCs w:val="20"/>
        </w:rPr>
        <w:t>Киришского</w:t>
      </w:r>
      <w:proofErr w:type="spellEnd"/>
      <w:r w:rsidRPr="007D5893">
        <w:rPr>
          <w:rFonts w:ascii="Times New Roman" w:hAnsi="Times New Roman" w:cs="Times New Roman"/>
          <w:b/>
          <w:sz w:val="20"/>
          <w:szCs w:val="20"/>
        </w:rPr>
        <w:t xml:space="preserve">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728"/>
        <w:gridCol w:w="284"/>
        <w:gridCol w:w="1276"/>
        <w:gridCol w:w="283"/>
        <w:gridCol w:w="567"/>
        <w:gridCol w:w="142"/>
        <w:gridCol w:w="709"/>
        <w:gridCol w:w="709"/>
        <w:gridCol w:w="1133"/>
        <w:gridCol w:w="1418"/>
        <w:gridCol w:w="1559"/>
        <w:gridCol w:w="1843"/>
        <w:gridCol w:w="1134"/>
      </w:tblGrid>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 xml:space="preserve">№ </w:t>
            </w:r>
            <w:proofErr w:type="spellStart"/>
            <w:proofErr w:type="gramStart"/>
            <w:r w:rsidRPr="007D5893">
              <w:rPr>
                <w:rFonts w:ascii="Times New Roman" w:hAnsi="Times New Roman" w:cs="Times New Roman"/>
                <w:sz w:val="20"/>
                <w:szCs w:val="20"/>
              </w:rPr>
              <w:t>п</w:t>
            </w:r>
            <w:proofErr w:type="spellEnd"/>
            <w:proofErr w:type="gramEnd"/>
            <w:r w:rsidRPr="007D5893">
              <w:rPr>
                <w:rFonts w:ascii="Times New Roman" w:hAnsi="Times New Roman" w:cs="Times New Roman"/>
                <w:sz w:val="20"/>
                <w:szCs w:val="20"/>
              </w:rPr>
              <w:t>/</w:t>
            </w:r>
            <w:proofErr w:type="spellStart"/>
            <w:r w:rsidRPr="007D5893">
              <w:rPr>
                <w:rFonts w:ascii="Times New Roman" w:hAnsi="Times New Roman" w:cs="Times New Roman"/>
                <w:sz w:val="20"/>
                <w:szCs w:val="20"/>
              </w:rPr>
              <w:t>п</w:t>
            </w:r>
            <w:proofErr w:type="spellEnd"/>
          </w:p>
        </w:tc>
        <w:tc>
          <w:tcPr>
            <w:tcW w:w="2295" w:type="dxa"/>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Наименование муниципальной программы, подпрограммы, основного мероприятия</w:t>
            </w:r>
          </w:p>
        </w:tc>
        <w:tc>
          <w:tcPr>
            <w:tcW w:w="2571" w:type="dxa"/>
            <w:gridSpan w:val="4"/>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Ответственный исполнитель, участники</w:t>
            </w:r>
          </w:p>
        </w:tc>
        <w:tc>
          <w:tcPr>
            <w:tcW w:w="1418" w:type="dxa"/>
            <w:gridSpan w:val="3"/>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Срок реализации</w:t>
            </w:r>
          </w:p>
        </w:tc>
        <w:tc>
          <w:tcPr>
            <w:tcW w:w="709" w:type="dxa"/>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Годы реализации</w:t>
            </w:r>
          </w:p>
        </w:tc>
        <w:tc>
          <w:tcPr>
            <w:tcW w:w="7087" w:type="dxa"/>
            <w:gridSpan w:val="5"/>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Планируемые объемы финансирования</w:t>
            </w:r>
          </w:p>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(тыс. рублей в ценах соответствующих лет)</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2295" w:type="dxa"/>
            <w:vMerge/>
          </w:tcPr>
          <w:p w:rsidR="007D5893" w:rsidRPr="007D5893" w:rsidRDefault="007D5893" w:rsidP="00B7470C">
            <w:pPr>
              <w:jc w:val="both"/>
              <w:rPr>
                <w:rFonts w:ascii="Times New Roman" w:hAnsi="Times New Roman" w:cs="Times New Roman"/>
                <w:sz w:val="20"/>
                <w:szCs w:val="20"/>
              </w:rPr>
            </w:pPr>
          </w:p>
        </w:tc>
        <w:tc>
          <w:tcPr>
            <w:tcW w:w="2571" w:type="dxa"/>
            <w:gridSpan w:val="4"/>
            <w:vMerge/>
          </w:tcPr>
          <w:p w:rsidR="007D5893" w:rsidRPr="007D5893" w:rsidRDefault="007D5893" w:rsidP="00B7470C">
            <w:pPr>
              <w:jc w:val="both"/>
              <w:rPr>
                <w:rFonts w:ascii="Times New Roman" w:hAnsi="Times New Roman" w:cs="Times New Roman"/>
                <w:sz w:val="20"/>
                <w:szCs w:val="20"/>
              </w:rPr>
            </w:pPr>
          </w:p>
        </w:tc>
        <w:tc>
          <w:tcPr>
            <w:tcW w:w="709" w:type="dxa"/>
            <w:gridSpan w:val="2"/>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Начало реализации</w:t>
            </w:r>
          </w:p>
        </w:tc>
        <w:tc>
          <w:tcPr>
            <w:tcW w:w="709" w:type="dxa"/>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Конец реализации</w:t>
            </w:r>
          </w:p>
        </w:tc>
        <w:tc>
          <w:tcPr>
            <w:tcW w:w="709" w:type="dxa"/>
            <w:vMerge/>
          </w:tcPr>
          <w:p w:rsidR="007D5893" w:rsidRPr="007D5893" w:rsidRDefault="007D5893" w:rsidP="00B7470C">
            <w:pPr>
              <w:jc w:val="both"/>
              <w:rPr>
                <w:rFonts w:ascii="Times New Roman" w:hAnsi="Times New Roman" w:cs="Times New Roman"/>
                <w:sz w:val="20"/>
                <w:szCs w:val="20"/>
              </w:rPr>
            </w:pPr>
          </w:p>
        </w:tc>
        <w:tc>
          <w:tcPr>
            <w:tcW w:w="1133" w:type="dxa"/>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всего</w:t>
            </w:r>
          </w:p>
        </w:tc>
        <w:tc>
          <w:tcPr>
            <w:tcW w:w="5954" w:type="dxa"/>
            <w:gridSpan w:val="4"/>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в том числе</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2295" w:type="dxa"/>
            <w:vMerge/>
          </w:tcPr>
          <w:p w:rsidR="007D5893" w:rsidRPr="007D5893" w:rsidRDefault="007D5893" w:rsidP="00B7470C">
            <w:pPr>
              <w:jc w:val="both"/>
              <w:rPr>
                <w:rFonts w:ascii="Times New Roman" w:hAnsi="Times New Roman" w:cs="Times New Roman"/>
                <w:sz w:val="20"/>
                <w:szCs w:val="20"/>
              </w:rPr>
            </w:pPr>
          </w:p>
        </w:tc>
        <w:tc>
          <w:tcPr>
            <w:tcW w:w="2571" w:type="dxa"/>
            <w:gridSpan w:val="4"/>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both"/>
              <w:rPr>
                <w:rFonts w:ascii="Times New Roman" w:hAnsi="Times New Roman" w:cs="Times New Roman"/>
                <w:sz w:val="20"/>
                <w:szCs w:val="20"/>
              </w:rPr>
            </w:pPr>
          </w:p>
        </w:tc>
        <w:tc>
          <w:tcPr>
            <w:tcW w:w="1133" w:type="dxa"/>
            <w:vMerge/>
          </w:tcPr>
          <w:p w:rsidR="007D5893" w:rsidRPr="007D5893" w:rsidRDefault="007D5893" w:rsidP="00B7470C">
            <w:pPr>
              <w:jc w:val="center"/>
              <w:rPr>
                <w:rFonts w:ascii="Times New Roman" w:hAnsi="Times New Roman" w:cs="Times New Roman"/>
                <w:sz w:val="20"/>
                <w:szCs w:val="20"/>
              </w:rPr>
            </w:pPr>
          </w:p>
        </w:tc>
        <w:tc>
          <w:tcPr>
            <w:tcW w:w="1418"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федеральный бюджет</w:t>
            </w:r>
          </w:p>
        </w:tc>
        <w:tc>
          <w:tcPr>
            <w:tcW w:w="155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бюджет Ленинградской области</w:t>
            </w:r>
          </w:p>
        </w:tc>
        <w:tc>
          <w:tcPr>
            <w:tcW w:w="1843"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бюджет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w:t>
            </w:r>
            <w:proofErr w:type="gramStart"/>
            <w:r w:rsidRPr="007D5893">
              <w:rPr>
                <w:rFonts w:ascii="Times New Roman" w:hAnsi="Times New Roman" w:cs="Times New Roman"/>
                <w:sz w:val="20"/>
                <w:szCs w:val="20"/>
              </w:rPr>
              <w:t>сельского</w:t>
            </w:r>
            <w:proofErr w:type="gramEnd"/>
            <w:r w:rsidRPr="007D5893">
              <w:rPr>
                <w:rFonts w:ascii="Times New Roman" w:hAnsi="Times New Roman" w:cs="Times New Roman"/>
                <w:sz w:val="20"/>
                <w:szCs w:val="20"/>
              </w:rPr>
              <w:t xml:space="preserve"> </w:t>
            </w:r>
            <w:proofErr w:type="spellStart"/>
            <w:r w:rsidRPr="007D5893">
              <w:rPr>
                <w:rFonts w:ascii="Times New Roman" w:hAnsi="Times New Roman" w:cs="Times New Roman"/>
                <w:sz w:val="20"/>
                <w:szCs w:val="20"/>
              </w:rPr>
              <w:t>пос-ния</w:t>
            </w:r>
            <w:proofErr w:type="spellEnd"/>
          </w:p>
        </w:tc>
        <w:tc>
          <w:tcPr>
            <w:tcW w:w="1134"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прочие источники</w:t>
            </w:r>
          </w:p>
        </w:tc>
      </w:tr>
      <w:tr w:rsidR="007D5893" w:rsidRPr="007D5893" w:rsidTr="007D5893">
        <w:trPr>
          <w:trHeight w:val="20"/>
        </w:trPr>
        <w:tc>
          <w:tcPr>
            <w:tcW w:w="487"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1</w:t>
            </w:r>
          </w:p>
        </w:tc>
        <w:tc>
          <w:tcPr>
            <w:tcW w:w="2295"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w:t>
            </w:r>
          </w:p>
        </w:tc>
        <w:tc>
          <w:tcPr>
            <w:tcW w:w="2571" w:type="dxa"/>
            <w:gridSpan w:val="4"/>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3</w:t>
            </w:r>
          </w:p>
        </w:tc>
        <w:tc>
          <w:tcPr>
            <w:tcW w:w="709" w:type="dxa"/>
            <w:gridSpan w:val="2"/>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4</w:t>
            </w: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5</w:t>
            </w: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6</w:t>
            </w:r>
          </w:p>
        </w:tc>
        <w:tc>
          <w:tcPr>
            <w:tcW w:w="1133"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7</w:t>
            </w:r>
          </w:p>
        </w:tc>
        <w:tc>
          <w:tcPr>
            <w:tcW w:w="1418"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8</w:t>
            </w:r>
          </w:p>
        </w:tc>
        <w:tc>
          <w:tcPr>
            <w:tcW w:w="155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9</w:t>
            </w:r>
          </w:p>
        </w:tc>
        <w:tc>
          <w:tcPr>
            <w:tcW w:w="1843"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10</w:t>
            </w:r>
          </w:p>
        </w:tc>
        <w:tc>
          <w:tcPr>
            <w:tcW w:w="1134"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11</w:t>
            </w:r>
          </w:p>
        </w:tc>
      </w:tr>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p>
        </w:tc>
        <w:tc>
          <w:tcPr>
            <w:tcW w:w="4866" w:type="dxa"/>
            <w:gridSpan w:val="5"/>
            <w:vMerge w:val="restart"/>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 xml:space="preserve">Муниципальная программа «Развитие автомобильных дорог муниципального образования </w:t>
            </w:r>
            <w:proofErr w:type="spellStart"/>
            <w:r w:rsidRPr="007D5893">
              <w:rPr>
                <w:rFonts w:ascii="Times New Roman" w:hAnsi="Times New Roman" w:cs="Times New Roman"/>
                <w:sz w:val="20"/>
                <w:szCs w:val="20"/>
              </w:rPr>
              <w:t>Пчевжинское</w:t>
            </w:r>
            <w:proofErr w:type="spellEnd"/>
            <w:r w:rsidRPr="007D5893">
              <w:rPr>
                <w:rFonts w:ascii="Times New Roman" w:hAnsi="Times New Roman" w:cs="Times New Roman"/>
                <w:sz w:val="20"/>
                <w:szCs w:val="20"/>
              </w:rPr>
              <w:t xml:space="preserve"> сельское поселение </w:t>
            </w:r>
            <w:proofErr w:type="spellStart"/>
            <w:r w:rsidRPr="007D5893">
              <w:rPr>
                <w:rFonts w:ascii="Times New Roman" w:hAnsi="Times New Roman" w:cs="Times New Roman"/>
                <w:sz w:val="20"/>
                <w:szCs w:val="20"/>
              </w:rPr>
              <w:t>Киришского</w:t>
            </w:r>
            <w:proofErr w:type="spellEnd"/>
            <w:r w:rsidRPr="007D5893">
              <w:rPr>
                <w:rFonts w:ascii="Times New Roman" w:hAnsi="Times New Roman" w:cs="Times New Roman"/>
                <w:sz w:val="20"/>
                <w:szCs w:val="20"/>
              </w:rPr>
              <w:t xml:space="preserve"> муниципального района Ленинградской области»</w:t>
            </w:r>
          </w:p>
        </w:tc>
        <w:tc>
          <w:tcPr>
            <w:tcW w:w="709" w:type="dxa"/>
            <w:gridSpan w:val="2"/>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709" w:type="dxa"/>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2454,74</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929,82</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1524,92</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4866" w:type="dxa"/>
            <w:gridSpan w:val="5"/>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2016</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2315,41</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744,80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1570,61</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4866" w:type="dxa"/>
            <w:gridSpan w:val="5"/>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2017</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1571,88</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256,00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1315,88</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4866" w:type="dxa"/>
            <w:gridSpan w:val="5"/>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936,86</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936,86</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6993" w:type="dxa"/>
            <w:gridSpan w:val="9"/>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Всего:</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7278,89</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1930,62</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5348,27</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1.</w:t>
            </w:r>
          </w:p>
        </w:tc>
        <w:tc>
          <w:tcPr>
            <w:tcW w:w="3307" w:type="dxa"/>
            <w:gridSpan w:val="3"/>
            <w:vMerge w:val="restart"/>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Содержание и текущий ремонт автомобильных дорог общего пользования местного значения</w:t>
            </w:r>
          </w:p>
        </w:tc>
        <w:tc>
          <w:tcPr>
            <w:tcW w:w="1559" w:type="dxa"/>
            <w:gridSpan w:val="2"/>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709" w:type="dxa"/>
            <w:gridSpan w:val="2"/>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709" w:type="dxa"/>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1393,87</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1393,87</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jc w:val="both"/>
              <w:rPr>
                <w:rFonts w:ascii="Times New Roman" w:hAnsi="Times New Roman" w:cs="Times New Roman"/>
                <w:sz w:val="20"/>
                <w:szCs w:val="20"/>
              </w:rPr>
            </w:pPr>
          </w:p>
        </w:tc>
        <w:tc>
          <w:tcPr>
            <w:tcW w:w="1559" w:type="dxa"/>
            <w:gridSpan w:val="2"/>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2016</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jc w:val="both"/>
              <w:rPr>
                <w:rFonts w:ascii="Times New Roman" w:hAnsi="Times New Roman" w:cs="Times New Roman"/>
                <w:sz w:val="20"/>
                <w:szCs w:val="20"/>
              </w:rPr>
            </w:pPr>
          </w:p>
        </w:tc>
        <w:tc>
          <w:tcPr>
            <w:tcW w:w="1559" w:type="dxa"/>
            <w:gridSpan w:val="2"/>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2017</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jc w:val="both"/>
              <w:rPr>
                <w:rFonts w:ascii="Times New Roman" w:hAnsi="Times New Roman" w:cs="Times New Roman"/>
                <w:sz w:val="20"/>
                <w:szCs w:val="20"/>
              </w:rPr>
            </w:pPr>
          </w:p>
        </w:tc>
        <w:tc>
          <w:tcPr>
            <w:tcW w:w="1559" w:type="dxa"/>
            <w:gridSpan w:val="2"/>
            <w:vMerge/>
          </w:tcPr>
          <w:p w:rsidR="007D5893" w:rsidRPr="007D5893" w:rsidRDefault="007D5893" w:rsidP="00B7470C">
            <w:pPr>
              <w:jc w:val="both"/>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6993" w:type="dxa"/>
            <w:gridSpan w:val="9"/>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Итого:</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1393,87</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1393,87</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2.</w:t>
            </w:r>
          </w:p>
        </w:tc>
        <w:tc>
          <w:tcPr>
            <w:tcW w:w="3307" w:type="dxa"/>
            <w:gridSpan w:val="3"/>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 xml:space="preserve">Ремонт дорожного покрытия асфальтобетонных дорог общего </w:t>
            </w:r>
            <w:r w:rsidRPr="007D5893">
              <w:rPr>
                <w:rFonts w:ascii="Times New Roman" w:hAnsi="Times New Roman" w:cs="Times New Roman"/>
                <w:sz w:val="20"/>
                <w:szCs w:val="20"/>
              </w:rPr>
              <w:lastRenderedPageBreak/>
              <w:t xml:space="preserve">пользования местного значения в п. </w:t>
            </w:r>
            <w:proofErr w:type="spellStart"/>
            <w:r w:rsidRPr="007D5893">
              <w:rPr>
                <w:rFonts w:ascii="Times New Roman" w:hAnsi="Times New Roman" w:cs="Times New Roman"/>
                <w:sz w:val="20"/>
                <w:szCs w:val="20"/>
              </w:rPr>
              <w:t>Пчевжа</w:t>
            </w:r>
            <w:proofErr w:type="spellEnd"/>
            <w:r w:rsidRPr="007D5893">
              <w:rPr>
                <w:rFonts w:ascii="Times New Roman" w:hAnsi="Times New Roman" w:cs="Times New Roman"/>
                <w:sz w:val="20"/>
                <w:szCs w:val="20"/>
              </w:rPr>
              <w:t xml:space="preserve">, </w:t>
            </w:r>
            <w:proofErr w:type="gramStart"/>
            <w:r w:rsidRPr="007D5893">
              <w:rPr>
                <w:rFonts w:ascii="Times New Roman" w:hAnsi="Times New Roman" w:cs="Times New Roman"/>
                <w:sz w:val="20"/>
                <w:szCs w:val="20"/>
              </w:rPr>
              <w:t>Железнодорожная</w:t>
            </w:r>
            <w:proofErr w:type="gramEnd"/>
            <w:r w:rsidRPr="007D5893">
              <w:rPr>
                <w:rFonts w:ascii="Times New Roman" w:hAnsi="Times New Roman" w:cs="Times New Roman"/>
                <w:sz w:val="20"/>
                <w:szCs w:val="20"/>
              </w:rPr>
              <w:t xml:space="preserve">  (участок от дома № 29 до ул. Ленинградская)</w:t>
            </w:r>
          </w:p>
        </w:tc>
        <w:tc>
          <w:tcPr>
            <w:tcW w:w="1559" w:type="dxa"/>
            <w:gridSpan w:val="2"/>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lastRenderedPageBreak/>
              <w:t xml:space="preserve">Администрация </w:t>
            </w:r>
            <w:proofErr w:type="spellStart"/>
            <w:r w:rsidRPr="007D5893">
              <w:rPr>
                <w:rFonts w:ascii="Times New Roman" w:hAnsi="Times New Roman" w:cs="Times New Roman"/>
                <w:sz w:val="20"/>
                <w:szCs w:val="20"/>
              </w:rPr>
              <w:lastRenderedPageBreak/>
              <w:t>Пчевжинского</w:t>
            </w:r>
            <w:proofErr w:type="spellEnd"/>
            <w:r w:rsidRPr="007D5893">
              <w:rPr>
                <w:rFonts w:ascii="Times New Roman" w:hAnsi="Times New Roman" w:cs="Times New Roman"/>
                <w:sz w:val="20"/>
                <w:szCs w:val="20"/>
              </w:rPr>
              <w:t xml:space="preserve"> сельского поселения</w:t>
            </w:r>
          </w:p>
        </w:tc>
        <w:tc>
          <w:tcPr>
            <w:tcW w:w="709" w:type="dxa"/>
            <w:gridSpan w:val="2"/>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lastRenderedPageBreak/>
              <w:t>2015</w:t>
            </w:r>
          </w:p>
        </w:tc>
        <w:tc>
          <w:tcPr>
            <w:tcW w:w="709" w:type="dxa"/>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1033,13</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929,82</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103,31</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6993" w:type="dxa"/>
            <w:gridSpan w:val="9"/>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Итого:</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1033,13</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929,82</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103,31</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3</w:t>
            </w:r>
          </w:p>
        </w:tc>
        <w:tc>
          <w:tcPr>
            <w:tcW w:w="3307" w:type="dxa"/>
            <w:gridSpan w:val="3"/>
            <w:vMerge w:val="restart"/>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Ремонт дорожного покрытия асфальтобетонных дорог общего пользования местного значения</w:t>
            </w:r>
          </w:p>
        </w:tc>
        <w:tc>
          <w:tcPr>
            <w:tcW w:w="1559" w:type="dxa"/>
            <w:gridSpan w:val="2"/>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709" w:type="dxa"/>
            <w:gridSpan w:val="2"/>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709" w:type="dxa"/>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2015</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27,74</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27,74</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rPr>
                <w:rFonts w:ascii="Times New Roman" w:hAnsi="Times New Roman" w:cs="Times New Roman"/>
                <w:sz w:val="20"/>
                <w:szCs w:val="20"/>
              </w:rPr>
            </w:pPr>
          </w:p>
        </w:tc>
        <w:tc>
          <w:tcPr>
            <w:tcW w:w="155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2016</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rPr>
                <w:rFonts w:ascii="Times New Roman" w:hAnsi="Times New Roman" w:cs="Times New Roman"/>
                <w:sz w:val="20"/>
                <w:szCs w:val="20"/>
              </w:rPr>
            </w:pPr>
          </w:p>
        </w:tc>
        <w:tc>
          <w:tcPr>
            <w:tcW w:w="155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2017</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rPr>
                <w:rFonts w:ascii="Times New Roman" w:hAnsi="Times New Roman" w:cs="Times New Roman"/>
                <w:sz w:val="20"/>
                <w:szCs w:val="20"/>
              </w:rPr>
            </w:pPr>
          </w:p>
        </w:tc>
        <w:tc>
          <w:tcPr>
            <w:tcW w:w="155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vMerge/>
          </w:tcPr>
          <w:p w:rsidR="007D5893" w:rsidRPr="007D5893" w:rsidRDefault="007D5893" w:rsidP="00B7470C">
            <w:pPr>
              <w:jc w:val="center"/>
              <w:rPr>
                <w:rFonts w:ascii="Times New Roman" w:hAnsi="Times New Roman" w:cs="Times New Roman"/>
                <w:sz w:val="20"/>
                <w:szCs w:val="20"/>
              </w:rPr>
            </w:pPr>
          </w:p>
        </w:tc>
        <w:tc>
          <w:tcPr>
            <w:tcW w:w="709" w:type="dxa"/>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6993" w:type="dxa"/>
            <w:gridSpan w:val="9"/>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Итого:</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27,74</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27,74</w:t>
            </w:r>
          </w:p>
        </w:tc>
        <w:tc>
          <w:tcPr>
            <w:tcW w:w="1134"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4</w:t>
            </w:r>
          </w:p>
        </w:tc>
        <w:tc>
          <w:tcPr>
            <w:tcW w:w="3307" w:type="dxa"/>
            <w:gridSpan w:val="3"/>
            <w:vMerge w:val="restart"/>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Капитальный ремонт и ремонт автомобильных дорог общего пользования местного значения, дворовых территории  многоквартирных домов и проездов к ним</w:t>
            </w:r>
          </w:p>
        </w:tc>
        <w:tc>
          <w:tcPr>
            <w:tcW w:w="1559" w:type="dxa"/>
            <w:gridSpan w:val="2"/>
            <w:vMerge w:val="restart"/>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709" w:type="dxa"/>
            <w:gridSpan w:val="2"/>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2016</w:t>
            </w:r>
          </w:p>
        </w:tc>
        <w:tc>
          <w:tcPr>
            <w:tcW w:w="709" w:type="dxa"/>
            <w:vMerge w:val="restart"/>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709" w:type="dxa"/>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2016</w:t>
            </w:r>
          </w:p>
        </w:tc>
        <w:tc>
          <w:tcPr>
            <w:tcW w:w="1133"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1336,25</w:t>
            </w:r>
          </w:p>
        </w:tc>
        <w:tc>
          <w:tcPr>
            <w:tcW w:w="1418"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744,80</w:t>
            </w:r>
          </w:p>
        </w:tc>
        <w:tc>
          <w:tcPr>
            <w:tcW w:w="1843"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591,45</w:t>
            </w:r>
          </w:p>
        </w:tc>
        <w:tc>
          <w:tcPr>
            <w:tcW w:w="1134"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rPr>
                <w:rFonts w:ascii="Times New Roman" w:hAnsi="Times New Roman" w:cs="Times New Roman"/>
                <w:sz w:val="20"/>
                <w:szCs w:val="20"/>
              </w:rPr>
            </w:pPr>
          </w:p>
        </w:tc>
        <w:tc>
          <w:tcPr>
            <w:tcW w:w="155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gridSpan w:val="2"/>
            <w:vMerge/>
            <w:vAlign w:val="center"/>
          </w:tcPr>
          <w:p w:rsidR="007D5893" w:rsidRPr="007D5893" w:rsidRDefault="007D5893" w:rsidP="00B7470C">
            <w:pPr>
              <w:rPr>
                <w:rFonts w:ascii="Times New Roman" w:hAnsi="Times New Roman" w:cs="Times New Roman"/>
                <w:sz w:val="20"/>
                <w:szCs w:val="20"/>
              </w:rPr>
            </w:pPr>
          </w:p>
        </w:tc>
        <w:tc>
          <w:tcPr>
            <w:tcW w:w="709" w:type="dxa"/>
            <w:vMerge/>
            <w:vAlign w:val="center"/>
          </w:tcPr>
          <w:p w:rsidR="007D5893" w:rsidRPr="007D5893" w:rsidRDefault="007D5893" w:rsidP="00B7470C">
            <w:pPr>
              <w:jc w:val="center"/>
              <w:rPr>
                <w:rFonts w:ascii="Times New Roman" w:hAnsi="Times New Roman" w:cs="Times New Roman"/>
                <w:sz w:val="20"/>
                <w:szCs w:val="20"/>
              </w:rPr>
            </w:pPr>
          </w:p>
        </w:tc>
        <w:tc>
          <w:tcPr>
            <w:tcW w:w="709" w:type="dxa"/>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2017</w:t>
            </w:r>
          </w:p>
        </w:tc>
        <w:tc>
          <w:tcPr>
            <w:tcW w:w="1133"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735,49</w:t>
            </w:r>
          </w:p>
        </w:tc>
        <w:tc>
          <w:tcPr>
            <w:tcW w:w="1418"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256,00</w:t>
            </w:r>
          </w:p>
        </w:tc>
        <w:tc>
          <w:tcPr>
            <w:tcW w:w="1843"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479,49</w:t>
            </w:r>
          </w:p>
        </w:tc>
        <w:tc>
          <w:tcPr>
            <w:tcW w:w="1134"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307" w:type="dxa"/>
            <w:gridSpan w:val="3"/>
            <w:vMerge/>
          </w:tcPr>
          <w:p w:rsidR="007D5893" w:rsidRPr="007D5893" w:rsidRDefault="007D5893" w:rsidP="00B7470C">
            <w:pPr>
              <w:rPr>
                <w:rFonts w:ascii="Times New Roman" w:hAnsi="Times New Roman" w:cs="Times New Roman"/>
                <w:sz w:val="20"/>
                <w:szCs w:val="20"/>
              </w:rPr>
            </w:pPr>
          </w:p>
        </w:tc>
        <w:tc>
          <w:tcPr>
            <w:tcW w:w="1559" w:type="dxa"/>
            <w:gridSpan w:val="2"/>
            <w:vMerge/>
          </w:tcPr>
          <w:p w:rsidR="007D5893" w:rsidRPr="007D5893" w:rsidRDefault="007D5893" w:rsidP="00B7470C">
            <w:pPr>
              <w:jc w:val="center"/>
              <w:rPr>
                <w:rFonts w:ascii="Times New Roman" w:hAnsi="Times New Roman" w:cs="Times New Roman"/>
                <w:sz w:val="20"/>
                <w:szCs w:val="20"/>
              </w:rPr>
            </w:pPr>
          </w:p>
        </w:tc>
        <w:tc>
          <w:tcPr>
            <w:tcW w:w="709" w:type="dxa"/>
            <w:gridSpan w:val="2"/>
            <w:vMerge/>
            <w:vAlign w:val="center"/>
          </w:tcPr>
          <w:p w:rsidR="007D5893" w:rsidRPr="007D5893" w:rsidRDefault="007D5893" w:rsidP="00B7470C">
            <w:pPr>
              <w:jc w:val="center"/>
              <w:rPr>
                <w:rFonts w:ascii="Times New Roman" w:hAnsi="Times New Roman" w:cs="Times New Roman"/>
                <w:sz w:val="20"/>
                <w:szCs w:val="20"/>
              </w:rPr>
            </w:pPr>
          </w:p>
        </w:tc>
        <w:tc>
          <w:tcPr>
            <w:tcW w:w="709" w:type="dxa"/>
            <w:vMerge/>
            <w:vAlign w:val="center"/>
          </w:tcPr>
          <w:p w:rsidR="007D5893" w:rsidRPr="007D5893" w:rsidRDefault="007D5893" w:rsidP="00B7470C">
            <w:pPr>
              <w:jc w:val="center"/>
              <w:rPr>
                <w:rFonts w:ascii="Times New Roman" w:hAnsi="Times New Roman" w:cs="Times New Roman"/>
                <w:sz w:val="20"/>
                <w:szCs w:val="20"/>
              </w:rPr>
            </w:pPr>
          </w:p>
        </w:tc>
        <w:tc>
          <w:tcPr>
            <w:tcW w:w="709" w:type="dxa"/>
            <w:vAlign w:val="center"/>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2018</w:t>
            </w:r>
          </w:p>
        </w:tc>
        <w:tc>
          <w:tcPr>
            <w:tcW w:w="1133"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467,63</w:t>
            </w:r>
          </w:p>
        </w:tc>
        <w:tc>
          <w:tcPr>
            <w:tcW w:w="1418"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467,63</w:t>
            </w:r>
          </w:p>
        </w:tc>
        <w:tc>
          <w:tcPr>
            <w:tcW w:w="1134" w:type="dxa"/>
            <w:vAlign w:val="center"/>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6993" w:type="dxa"/>
            <w:gridSpan w:val="9"/>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Итого</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2539,37</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1000,80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1538,57</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0,000</w:t>
            </w:r>
          </w:p>
        </w:tc>
      </w:tr>
      <w:tr w:rsidR="007D5893" w:rsidRPr="007D5893" w:rsidTr="007D5893">
        <w:trPr>
          <w:trHeight w:val="20"/>
        </w:trPr>
        <w:tc>
          <w:tcPr>
            <w:tcW w:w="487" w:type="dxa"/>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5</w:t>
            </w:r>
          </w:p>
        </w:tc>
        <w:tc>
          <w:tcPr>
            <w:tcW w:w="3023" w:type="dxa"/>
            <w:gridSpan w:val="2"/>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Содержание автомобильных дорог общего пользования местного значения и искусственных сооружений на них</w:t>
            </w:r>
          </w:p>
        </w:tc>
        <w:tc>
          <w:tcPr>
            <w:tcW w:w="1560" w:type="dxa"/>
            <w:gridSpan w:val="2"/>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850" w:type="dxa"/>
            <w:gridSpan w:val="2"/>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2016</w:t>
            </w:r>
          </w:p>
          <w:p w:rsidR="007D5893" w:rsidRPr="007D5893" w:rsidRDefault="007D5893" w:rsidP="00B7470C">
            <w:pPr>
              <w:jc w:val="both"/>
              <w:rPr>
                <w:rFonts w:ascii="Times New Roman" w:hAnsi="Times New Roman" w:cs="Times New Roman"/>
                <w:sz w:val="20"/>
                <w:szCs w:val="20"/>
              </w:rPr>
            </w:pPr>
          </w:p>
        </w:tc>
        <w:tc>
          <w:tcPr>
            <w:tcW w:w="851" w:type="dxa"/>
            <w:gridSpan w:val="2"/>
            <w:vMerge w:val="restart"/>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2018</w:t>
            </w:r>
          </w:p>
        </w:tc>
        <w:tc>
          <w:tcPr>
            <w:tcW w:w="709" w:type="dxa"/>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2016</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979,16</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979,16</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023" w:type="dxa"/>
            <w:gridSpan w:val="2"/>
            <w:vMerge/>
          </w:tcPr>
          <w:p w:rsidR="007D5893" w:rsidRPr="007D5893" w:rsidRDefault="007D5893" w:rsidP="00B7470C">
            <w:pPr>
              <w:jc w:val="both"/>
              <w:rPr>
                <w:rFonts w:ascii="Times New Roman" w:hAnsi="Times New Roman" w:cs="Times New Roman"/>
                <w:sz w:val="20"/>
                <w:szCs w:val="20"/>
              </w:rPr>
            </w:pPr>
          </w:p>
        </w:tc>
        <w:tc>
          <w:tcPr>
            <w:tcW w:w="1560" w:type="dxa"/>
            <w:gridSpan w:val="2"/>
            <w:vMerge/>
          </w:tcPr>
          <w:p w:rsidR="007D5893" w:rsidRPr="007D5893" w:rsidRDefault="007D5893" w:rsidP="00B7470C">
            <w:pPr>
              <w:jc w:val="both"/>
              <w:rPr>
                <w:rFonts w:ascii="Times New Roman" w:hAnsi="Times New Roman" w:cs="Times New Roman"/>
                <w:sz w:val="20"/>
                <w:szCs w:val="20"/>
              </w:rPr>
            </w:pPr>
          </w:p>
        </w:tc>
        <w:tc>
          <w:tcPr>
            <w:tcW w:w="850" w:type="dxa"/>
            <w:gridSpan w:val="2"/>
            <w:vMerge/>
          </w:tcPr>
          <w:p w:rsidR="007D5893" w:rsidRPr="007D5893" w:rsidRDefault="007D5893" w:rsidP="00B7470C">
            <w:pPr>
              <w:jc w:val="both"/>
              <w:rPr>
                <w:rFonts w:ascii="Times New Roman" w:hAnsi="Times New Roman" w:cs="Times New Roman"/>
                <w:sz w:val="20"/>
                <w:szCs w:val="20"/>
              </w:rPr>
            </w:pPr>
          </w:p>
        </w:tc>
        <w:tc>
          <w:tcPr>
            <w:tcW w:w="851" w:type="dxa"/>
            <w:gridSpan w:val="2"/>
            <w:vMerge/>
          </w:tcPr>
          <w:p w:rsidR="007D5893" w:rsidRPr="007D5893" w:rsidRDefault="007D5893" w:rsidP="00B7470C">
            <w:pPr>
              <w:jc w:val="both"/>
              <w:rPr>
                <w:rFonts w:ascii="Times New Roman" w:hAnsi="Times New Roman" w:cs="Times New Roman"/>
                <w:sz w:val="20"/>
                <w:szCs w:val="20"/>
              </w:rPr>
            </w:pPr>
          </w:p>
        </w:tc>
        <w:tc>
          <w:tcPr>
            <w:tcW w:w="709" w:type="dxa"/>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2017</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836,39</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836,39</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3023" w:type="dxa"/>
            <w:gridSpan w:val="2"/>
            <w:vMerge/>
          </w:tcPr>
          <w:p w:rsidR="007D5893" w:rsidRPr="007D5893" w:rsidRDefault="007D5893" w:rsidP="00B7470C">
            <w:pPr>
              <w:jc w:val="both"/>
              <w:rPr>
                <w:rFonts w:ascii="Times New Roman" w:hAnsi="Times New Roman" w:cs="Times New Roman"/>
                <w:sz w:val="20"/>
                <w:szCs w:val="20"/>
              </w:rPr>
            </w:pPr>
          </w:p>
        </w:tc>
        <w:tc>
          <w:tcPr>
            <w:tcW w:w="1560" w:type="dxa"/>
            <w:gridSpan w:val="2"/>
            <w:vMerge/>
          </w:tcPr>
          <w:p w:rsidR="007D5893" w:rsidRPr="007D5893" w:rsidRDefault="007D5893" w:rsidP="00B7470C">
            <w:pPr>
              <w:jc w:val="both"/>
              <w:rPr>
                <w:rFonts w:ascii="Times New Roman" w:hAnsi="Times New Roman" w:cs="Times New Roman"/>
                <w:sz w:val="20"/>
                <w:szCs w:val="20"/>
              </w:rPr>
            </w:pPr>
          </w:p>
        </w:tc>
        <w:tc>
          <w:tcPr>
            <w:tcW w:w="850" w:type="dxa"/>
            <w:gridSpan w:val="2"/>
            <w:vMerge/>
          </w:tcPr>
          <w:p w:rsidR="007D5893" w:rsidRPr="007D5893" w:rsidRDefault="007D5893" w:rsidP="00B7470C">
            <w:pPr>
              <w:jc w:val="both"/>
              <w:rPr>
                <w:rFonts w:ascii="Times New Roman" w:hAnsi="Times New Roman" w:cs="Times New Roman"/>
                <w:sz w:val="20"/>
                <w:szCs w:val="20"/>
              </w:rPr>
            </w:pPr>
          </w:p>
        </w:tc>
        <w:tc>
          <w:tcPr>
            <w:tcW w:w="851" w:type="dxa"/>
            <w:gridSpan w:val="2"/>
            <w:vMerge/>
          </w:tcPr>
          <w:p w:rsidR="007D5893" w:rsidRPr="007D5893" w:rsidRDefault="007D5893" w:rsidP="00B7470C">
            <w:pPr>
              <w:jc w:val="both"/>
              <w:rPr>
                <w:rFonts w:ascii="Times New Roman" w:hAnsi="Times New Roman" w:cs="Times New Roman"/>
                <w:sz w:val="20"/>
                <w:szCs w:val="20"/>
              </w:rPr>
            </w:pPr>
          </w:p>
        </w:tc>
        <w:tc>
          <w:tcPr>
            <w:tcW w:w="709" w:type="dxa"/>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2018</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469,23</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469,23</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487" w:type="dxa"/>
            <w:vMerge/>
          </w:tcPr>
          <w:p w:rsidR="007D5893" w:rsidRPr="007D5893" w:rsidRDefault="007D5893" w:rsidP="00B7470C">
            <w:pPr>
              <w:jc w:val="both"/>
              <w:rPr>
                <w:rFonts w:ascii="Times New Roman" w:hAnsi="Times New Roman" w:cs="Times New Roman"/>
                <w:sz w:val="20"/>
                <w:szCs w:val="20"/>
              </w:rPr>
            </w:pPr>
          </w:p>
        </w:tc>
        <w:tc>
          <w:tcPr>
            <w:tcW w:w="6993" w:type="dxa"/>
            <w:gridSpan w:val="9"/>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Итого:</w:t>
            </w:r>
          </w:p>
        </w:tc>
        <w:tc>
          <w:tcPr>
            <w:tcW w:w="113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2284,78</w:t>
            </w:r>
          </w:p>
        </w:tc>
        <w:tc>
          <w:tcPr>
            <w:tcW w:w="1418"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559"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c>
          <w:tcPr>
            <w:tcW w:w="1843"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2284,78</w:t>
            </w:r>
          </w:p>
        </w:tc>
        <w:tc>
          <w:tcPr>
            <w:tcW w:w="1134" w:type="dxa"/>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bl>
    <w:p w:rsidR="007D5893" w:rsidRDefault="007D5893" w:rsidP="007D5893">
      <w:pPr>
        <w:rPr>
          <w:sz w:val="18"/>
          <w:szCs w:val="18"/>
        </w:rPr>
      </w:pPr>
    </w:p>
    <w:p w:rsidR="00D0656D" w:rsidRPr="0012366F" w:rsidRDefault="00D0656D" w:rsidP="007D5893">
      <w:pPr>
        <w:rPr>
          <w:sz w:val="18"/>
          <w:szCs w:val="18"/>
        </w:rPr>
      </w:pPr>
    </w:p>
    <w:p w:rsidR="007D5893" w:rsidRDefault="007D5893" w:rsidP="007D5893">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34</w:t>
      </w:r>
    </w:p>
    <w:p w:rsidR="007D5893" w:rsidRDefault="007D5893" w:rsidP="007D5893">
      <w:pPr>
        <w:jc w:val="both"/>
        <w:rPr>
          <w:rFonts w:ascii="Times New Roman" w:hAnsi="Times New Roman" w:cs="Times New Roman"/>
          <w:b/>
          <w:sz w:val="20"/>
          <w:szCs w:val="20"/>
        </w:rPr>
      </w:pPr>
      <w:r w:rsidRPr="007D5893">
        <w:rPr>
          <w:rFonts w:ascii="Times New Roman" w:hAnsi="Times New Roman" w:cs="Times New Roman"/>
          <w:b/>
          <w:sz w:val="20"/>
          <w:szCs w:val="20"/>
        </w:rPr>
        <w:t xml:space="preserve">Об утверждении детального плана-графика финансирования муниципальной программы  «Развитие автомобильных дорог муниципального образования </w:t>
      </w:r>
      <w:proofErr w:type="spellStart"/>
      <w:r w:rsidRPr="007D5893">
        <w:rPr>
          <w:rFonts w:ascii="Times New Roman" w:hAnsi="Times New Roman" w:cs="Times New Roman"/>
          <w:b/>
          <w:sz w:val="20"/>
          <w:szCs w:val="20"/>
        </w:rPr>
        <w:t>Пчевжинское</w:t>
      </w:r>
      <w:proofErr w:type="spellEnd"/>
      <w:r w:rsidRPr="007D5893">
        <w:rPr>
          <w:rFonts w:ascii="Times New Roman" w:hAnsi="Times New Roman" w:cs="Times New Roman"/>
          <w:b/>
          <w:sz w:val="20"/>
          <w:szCs w:val="20"/>
        </w:rPr>
        <w:t xml:space="preserve"> сельское поселение </w:t>
      </w:r>
      <w:proofErr w:type="spellStart"/>
      <w:r w:rsidRPr="007D5893">
        <w:rPr>
          <w:rFonts w:ascii="Times New Roman" w:hAnsi="Times New Roman" w:cs="Times New Roman"/>
          <w:b/>
          <w:sz w:val="20"/>
          <w:szCs w:val="20"/>
        </w:rPr>
        <w:t>Киришского</w:t>
      </w:r>
      <w:proofErr w:type="spellEnd"/>
      <w:r w:rsidRPr="007D5893">
        <w:rPr>
          <w:rFonts w:ascii="Times New Roman" w:hAnsi="Times New Roman" w:cs="Times New Roman"/>
          <w:b/>
          <w:sz w:val="20"/>
          <w:szCs w:val="20"/>
        </w:rPr>
        <w:t xml:space="preserve"> муниципального района Ленинградской области» на 2017год</w:t>
      </w:r>
    </w:p>
    <w:p w:rsidR="00D0656D" w:rsidRDefault="00D0656D" w:rsidP="007D5893">
      <w:pPr>
        <w:jc w:val="both"/>
        <w:rPr>
          <w:rFonts w:ascii="Times New Roman" w:hAnsi="Times New Roman" w:cs="Times New Roman"/>
          <w:b/>
          <w:sz w:val="20"/>
          <w:szCs w:val="20"/>
        </w:rPr>
      </w:pPr>
    </w:p>
    <w:p w:rsidR="007D5893" w:rsidRPr="007D5893" w:rsidRDefault="007D5893" w:rsidP="007D5893">
      <w:pPr>
        <w:spacing w:line="276" w:lineRule="auto"/>
        <w:ind w:firstLine="708"/>
        <w:jc w:val="both"/>
        <w:rPr>
          <w:rFonts w:ascii="Times New Roman" w:hAnsi="Times New Roman" w:cs="Times New Roman"/>
          <w:sz w:val="20"/>
          <w:szCs w:val="20"/>
        </w:rPr>
      </w:pPr>
      <w:proofErr w:type="gramStart"/>
      <w:r w:rsidRPr="007D5893">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7D5893">
        <w:rPr>
          <w:rFonts w:ascii="Times New Roman" w:hAnsi="Times New Roman" w:cs="Times New Roman"/>
          <w:sz w:val="20"/>
          <w:szCs w:val="20"/>
        </w:rPr>
        <w:t>Пчевжинское</w:t>
      </w:r>
      <w:proofErr w:type="spellEnd"/>
      <w:r w:rsidRPr="007D5893">
        <w:rPr>
          <w:rFonts w:ascii="Times New Roman" w:hAnsi="Times New Roman" w:cs="Times New Roman"/>
          <w:sz w:val="20"/>
          <w:szCs w:val="20"/>
        </w:rPr>
        <w:t xml:space="preserve"> сельское поселение </w:t>
      </w:r>
      <w:proofErr w:type="spellStart"/>
      <w:r w:rsidRPr="007D5893">
        <w:rPr>
          <w:rFonts w:ascii="Times New Roman" w:hAnsi="Times New Roman" w:cs="Times New Roman"/>
          <w:sz w:val="20"/>
          <w:szCs w:val="20"/>
        </w:rPr>
        <w:t>Киришского</w:t>
      </w:r>
      <w:proofErr w:type="spellEnd"/>
      <w:r w:rsidRPr="007D5893">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7D5893">
        <w:rPr>
          <w:rFonts w:ascii="Times New Roman" w:hAnsi="Times New Roman" w:cs="Times New Roman"/>
          <w:sz w:val="20"/>
          <w:szCs w:val="20"/>
        </w:rPr>
        <w:t xml:space="preserve"> </w:t>
      </w:r>
      <w:proofErr w:type="spellStart"/>
      <w:r w:rsidRPr="007D5893">
        <w:rPr>
          <w:rFonts w:ascii="Times New Roman" w:hAnsi="Times New Roman" w:cs="Times New Roman"/>
          <w:sz w:val="20"/>
          <w:szCs w:val="20"/>
        </w:rPr>
        <w:t>Пчевжинское</w:t>
      </w:r>
      <w:proofErr w:type="spellEnd"/>
      <w:r w:rsidRPr="007D5893">
        <w:rPr>
          <w:rFonts w:ascii="Times New Roman" w:hAnsi="Times New Roman" w:cs="Times New Roman"/>
          <w:sz w:val="20"/>
          <w:szCs w:val="20"/>
        </w:rPr>
        <w:t xml:space="preserve"> сельское поселение </w:t>
      </w:r>
      <w:proofErr w:type="spellStart"/>
      <w:r w:rsidRPr="007D5893">
        <w:rPr>
          <w:rFonts w:ascii="Times New Roman" w:hAnsi="Times New Roman" w:cs="Times New Roman"/>
          <w:sz w:val="20"/>
          <w:szCs w:val="20"/>
        </w:rPr>
        <w:t>Киришского</w:t>
      </w:r>
      <w:proofErr w:type="spellEnd"/>
      <w:r w:rsidRPr="007D5893">
        <w:rPr>
          <w:rFonts w:ascii="Times New Roman" w:hAnsi="Times New Roman" w:cs="Times New Roman"/>
          <w:sz w:val="20"/>
          <w:szCs w:val="20"/>
        </w:rPr>
        <w:t xml:space="preserve"> муниципального района Ленинградской области </w:t>
      </w:r>
    </w:p>
    <w:p w:rsidR="007D5893" w:rsidRPr="007D5893" w:rsidRDefault="007D5893" w:rsidP="007D5893">
      <w:pPr>
        <w:spacing w:line="276" w:lineRule="auto"/>
        <w:ind w:firstLine="708"/>
        <w:jc w:val="both"/>
        <w:rPr>
          <w:rFonts w:ascii="Times New Roman" w:hAnsi="Times New Roman" w:cs="Times New Roman"/>
          <w:sz w:val="20"/>
          <w:szCs w:val="20"/>
        </w:rPr>
      </w:pPr>
      <w:r w:rsidRPr="007D5893">
        <w:rPr>
          <w:rFonts w:ascii="Times New Roman" w:hAnsi="Times New Roman" w:cs="Times New Roman"/>
          <w:sz w:val="20"/>
          <w:szCs w:val="20"/>
        </w:rPr>
        <w:t xml:space="preserve"> ПОСТАНОВЛЯЕТ:</w:t>
      </w:r>
    </w:p>
    <w:p w:rsidR="007D5893" w:rsidRPr="007D5893" w:rsidRDefault="007D5893" w:rsidP="007D5893">
      <w:pPr>
        <w:spacing w:line="276" w:lineRule="auto"/>
        <w:ind w:firstLine="708"/>
        <w:jc w:val="both"/>
        <w:rPr>
          <w:rFonts w:ascii="Times New Roman" w:hAnsi="Times New Roman" w:cs="Times New Roman"/>
          <w:sz w:val="20"/>
          <w:szCs w:val="20"/>
        </w:rPr>
      </w:pPr>
      <w:r w:rsidRPr="007D5893">
        <w:rPr>
          <w:rFonts w:ascii="Times New Roman" w:hAnsi="Times New Roman" w:cs="Times New Roman"/>
          <w:sz w:val="20"/>
          <w:szCs w:val="20"/>
        </w:rPr>
        <w:t xml:space="preserve">1. Утвердить детальный план-график финансирования муниципальной программы «Развитие автомобильных дорог муниципального образования </w:t>
      </w:r>
      <w:proofErr w:type="spellStart"/>
      <w:r w:rsidRPr="007D5893">
        <w:rPr>
          <w:rFonts w:ascii="Times New Roman" w:hAnsi="Times New Roman" w:cs="Times New Roman"/>
          <w:sz w:val="20"/>
          <w:szCs w:val="20"/>
        </w:rPr>
        <w:t>Пчевжинское</w:t>
      </w:r>
      <w:proofErr w:type="spellEnd"/>
      <w:r w:rsidRPr="007D5893">
        <w:rPr>
          <w:rFonts w:ascii="Times New Roman" w:hAnsi="Times New Roman" w:cs="Times New Roman"/>
          <w:sz w:val="20"/>
          <w:szCs w:val="20"/>
        </w:rPr>
        <w:t xml:space="preserve"> сельское поселение </w:t>
      </w:r>
      <w:proofErr w:type="spellStart"/>
      <w:r w:rsidRPr="007D5893">
        <w:rPr>
          <w:rFonts w:ascii="Times New Roman" w:hAnsi="Times New Roman" w:cs="Times New Roman"/>
          <w:sz w:val="20"/>
          <w:szCs w:val="20"/>
        </w:rPr>
        <w:t>Киришского</w:t>
      </w:r>
      <w:proofErr w:type="spellEnd"/>
      <w:r w:rsidRPr="007D5893">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7D5893" w:rsidRPr="007D5893" w:rsidRDefault="007D5893" w:rsidP="007D5893">
      <w:pPr>
        <w:spacing w:line="276" w:lineRule="auto"/>
        <w:jc w:val="both"/>
        <w:rPr>
          <w:rFonts w:ascii="Times New Roman" w:hAnsi="Times New Roman" w:cs="Times New Roman"/>
          <w:sz w:val="20"/>
          <w:szCs w:val="20"/>
        </w:rPr>
      </w:pPr>
      <w:r w:rsidRPr="007D5893">
        <w:rPr>
          <w:rFonts w:ascii="Times New Roman" w:hAnsi="Times New Roman" w:cs="Times New Roman"/>
          <w:sz w:val="20"/>
          <w:szCs w:val="20"/>
        </w:rPr>
        <w:tab/>
        <w:t>2. Опубликовать настоящее постановление в газете «Лесная республика».</w:t>
      </w:r>
    </w:p>
    <w:p w:rsidR="007D5893" w:rsidRPr="007D5893" w:rsidRDefault="007D5893" w:rsidP="007D5893">
      <w:pPr>
        <w:spacing w:line="276" w:lineRule="auto"/>
        <w:ind w:firstLine="708"/>
        <w:jc w:val="both"/>
        <w:rPr>
          <w:rFonts w:ascii="Times New Roman" w:hAnsi="Times New Roman" w:cs="Times New Roman"/>
          <w:sz w:val="20"/>
          <w:szCs w:val="20"/>
        </w:rPr>
      </w:pPr>
      <w:r w:rsidRPr="007D5893">
        <w:rPr>
          <w:rFonts w:ascii="Times New Roman" w:hAnsi="Times New Roman" w:cs="Times New Roman"/>
          <w:sz w:val="20"/>
          <w:szCs w:val="20"/>
        </w:rPr>
        <w:t>3. Настоящее постановление вступает в силу после его официального опубликования.</w:t>
      </w:r>
    </w:p>
    <w:p w:rsidR="007D5893" w:rsidRPr="007D5893" w:rsidRDefault="007D5893" w:rsidP="007D5893">
      <w:pPr>
        <w:spacing w:line="276" w:lineRule="auto"/>
        <w:ind w:firstLine="708"/>
        <w:jc w:val="both"/>
        <w:rPr>
          <w:rFonts w:ascii="Times New Roman" w:hAnsi="Times New Roman" w:cs="Times New Roman"/>
          <w:sz w:val="20"/>
          <w:szCs w:val="20"/>
        </w:rPr>
      </w:pPr>
      <w:r w:rsidRPr="007D5893">
        <w:rPr>
          <w:rFonts w:ascii="Times New Roman" w:hAnsi="Times New Roman" w:cs="Times New Roman"/>
          <w:sz w:val="20"/>
          <w:szCs w:val="20"/>
        </w:rPr>
        <w:t xml:space="preserve">4. </w:t>
      </w:r>
      <w:proofErr w:type="gramStart"/>
      <w:r w:rsidRPr="007D5893">
        <w:rPr>
          <w:rFonts w:ascii="Times New Roman" w:hAnsi="Times New Roman" w:cs="Times New Roman"/>
          <w:sz w:val="20"/>
          <w:szCs w:val="20"/>
        </w:rPr>
        <w:t>Контроль за</w:t>
      </w:r>
      <w:proofErr w:type="gramEnd"/>
      <w:r w:rsidRPr="007D5893">
        <w:rPr>
          <w:rFonts w:ascii="Times New Roman" w:hAnsi="Times New Roman" w:cs="Times New Roman"/>
          <w:sz w:val="20"/>
          <w:szCs w:val="20"/>
        </w:rPr>
        <w:t xml:space="preserve"> исполнением настоящего постановления оставляю за собой.</w:t>
      </w:r>
    </w:p>
    <w:p w:rsidR="007D5893" w:rsidRPr="007D5893" w:rsidRDefault="007D5893" w:rsidP="007D5893">
      <w:pPr>
        <w:rPr>
          <w:rFonts w:ascii="Times New Roman" w:hAnsi="Times New Roman" w:cs="Times New Roman"/>
          <w:sz w:val="20"/>
          <w:szCs w:val="20"/>
        </w:rPr>
      </w:pPr>
      <w:r w:rsidRPr="007D5893">
        <w:rPr>
          <w:rFonts w:ascii="Times New Roman" w:hAnsi="Times New Roman" w:cs="Times New Roman"/>
          <w:sz w:val="20"/>
          <w:szCs w:val="20"/>
        </w:rPr>
        <w:t>Глава администрации</w:t>
      </w:r>
      <w:r w:rsidRPr="007D5893">
        <w:rPr>
          <w:rFonts w:ascii="Times New Roman" w:hAnsi="Times New Roman" w:cs="Times New Roman"/>
          <w:sz w:val="20"/>
          <w:szCs w:val="20"/>
        </w:rPr>
        <w:tab/>
      </w:r>
      <w:r w:rsidRPr="007D5893">
        <w:rPr>
          <w:rFonts w:ascii="Times New Roman" w:hAnsi="Times New Roman" w:cs="Times New Roman"/>
          <w:sz w:val="20"/>
          <w:szCs w:val="20"/>
        </w:rPr>
        <w:tab/>
      </w:r>
      <w:r w:rsidRPr="007D5893">
        <w:rPr>
          <w:rFonts w:ascii="Times New Roman" w:hAnsi="Times New Roman" w:cs="Times New Roman"/>
          <w:sz w:val="20"/>
          <w:szCs w:val="20"/>
        </w:rPr>
        <w:tab/>
      </w:r>
      <w:r w:rsidRPr="007D5893">
        <w:rPr>
          <w:rFonts w:ascii="Times New Roman" w:hAnsi="Times New Roman" w:cs="Times New Roman"/>
          <w:sz w:val="20"/>
          <w:szCs w:val="20"/>
        </w:rPr>
        <w:tab/>
        <w:t xml:space="preserve">             </w:t>
      </w:r>
      <w:r w:rsidRPr="007D5893">
        <w:rPr>
          <w:rFonts w:ascii="Times New Roman" w:hAnsi="Times New Roman" w:cs="Times New Roman"/>
          <w:sz w:val="20"/>
          <w:szCs w:val="20"/>
        </w:rPr>
        <w:tab/>
        <w:t xml:space="preserve">               </w:t>
      </w:r>
      <w:proofErr w:type="spellStart"/>
      <w:r w:rsidRPr="007D5893">
        <w:rPr>
          <w:rFonts w:ascii="Times New Roman" w:hAnsi="Times New Roman" w:cs="Times New Roman"/>
          <w:sz w:val="20"/>
          <w:szCs w:val="20"/>
        </w:rPr>
        <w:t>Поподько</w:t>
      </w:r>
      <w:proofErr w:type="spellEnd"/>
      <w:r w:rsidRPr="007D5893">
        <w:rPr>
          <w:rFonts w:ascii="Times New Roman" w:hAnsi="Times New Roman" w:cs="Times New Roman"/>
          <w:sz w:val="20"/>
          <w:szCs w:val="20"/>
        </w:rPr>
        <w:t xml:space="preserve"> Х.Х.</w:t>
      </w:r>
    </w:p>
    <w:p w:rsidR="007D5893" w:rsidRPr="007D5893" w:rsidRDefault="007D5893" w:rsidP="007D5893">
      <w:pPr>
        <w:jc w:val="right"/>
        <w:rPr>
          <w:rFonts w:ascii="Times New Roman" w:hAnsi="Times New Roman" w:cs="Times New Roman"/>
          <w:sz w:val="20"/>
          <w:szCs w:val="20"/>
        </w:rPr>
      </w:pPr>
      <w:r w:rsidRPr="007D5893">
        <w:rPr>
          <w:rFonts w:ascii="Times New Roman" w:hAnsi="Times New Roman" w:cs="Times New Roman"/>
          <w:sz w:val="20"/>
          <w:szCs w:val="20"/>
        </w:rPr>
        <w:t>Приложение 1</w:t>
      </w:r>
    </w:p>
    <w:p w:rsidR="007D5893" w:rsidRPr="007D5893" w:rsidRDefault="007D5893" w:rsidP="007D5893">
      <w:pPr>
        <w:jc w:val="right"/>
        <w:rPr>
          <w:rFonts w:ascii="Times New Roman" w:hAnsi="Times New Roman" w:cs="Times New Roman"/>
          <w:sz w:val="20"/>
          <w:szCs w:val="20"/>
        </w:rPr>
      </w:pPr>
      <w:r w:rsidRPr="007D5893">
        <w:rPr>
          <w:rFonts w:ascii="Times New Roman" w:hAnsi="Times New Roman" w:cs="Times New Roman"/>
          <w:sz w:val="20"/>
          <w:szCs w:val="20"/>
        </w:rPr>
        <w:t>к  Постановлению № 34 от  06.04..2017г.</w:t>
      </w:r>
    </w:p>
    <w:p w:rsidR="007D5893" w:rsidRPr="007D5893" w:rsidRDefault="007D5893" w:rsidP="007D5893">
      <w:pPr>
        <w:jc w:val="center"/>
        <w:rPr>
          <w:rFonts w:ascii="Times New Roman" w:hAnsi="Times New Roman" w:cs="Times New Roman"/>
          <w:b/>
          <w:sz w:val="20"/>
          <w:szCs w:val="20"/>
        </w:rPr>
      </w:pPr>
      <w:r w:rsidRPr="007D5893">
        <w:rPr>
          <w:rFonts w:ascii="Times New Roman" w:hAnsi="Times New Roman" w:cs="Times New Roman"/>
          <w:b/>
          <w:sz w:val="20"/>
          <w:szCs w:val="20"/>
        </w:rPr>
        <w:t xml:space="preserve">Детальный план-график финансирования муниципальной программы «Развитие автомобильных дорог муниципального образования </w:t>
      </w:r>
      <w:proofErr w:type="spellStart"/>
      <w:r w:rsidRPr="007D5893">
        <w:rPr>
          <w:rFonts w:ascii="Times New Roman" w:hAnsi="Times New Roman" w:cs="Times New Roman"/>
          <w:b/>
          <w:sz w:val="20"/>
          <w:szCs w:val="20"/>
        </w:rPr>
        <w:t>Пчевжинское</w:t>
      </w:r>
      <w:proofErr w:type="spellEnd"/>
      <w:r w:rsidRPr="007D5893">
        <w:rPr>
          <w:rFonts w:ascii="Times New Roman" w:hAnsi="Times New Roman" w:cs="Times New Roman"/>
          <w:b/>
          <w:sz w:val="20"/>
          <w:szCs w:val="20"/>
        </w:rPr>
        <w:t xml:space="preserve"> сельское поселение</w:t>
      </w:r>
      <w:r>
        <w:rPr>
          <w:rFonts w:ascii="Times New Roman" w:hAnsi="Times New Roman" w:cs="Times New Roman"/>
          <w:b/>
          <w:sz w:val="20"/>
          <w:szCs w:val="20"/>
        </w:rPr>
        <w:t xml:space="preserve"> </w:t>
      </w:r>
      <w:proofErr w:type="spellStart"/>
      <w:r w:rsidRPr="007D5893">
        <w:rPr>
          <w:rFonts w:ascii="Times New Roman" w:hAnsi="Times New Roman" w:cs="Times New Roman"/>
          <w:b/>
          <w:sz w:val="20"/>
          <w:szCs w:val="20"/>
        </w:rPr>
        <w:t>Киришского</w:t>
      </w:r>
      <w:proofErr w:type="spellEnd"/>
      <w:r w:rsidRPr="007D5893">
        <w:rPr>
          <w:rFonts w:ascii="Times New Roman" w:hAnsi="Times New Roman" w:cs="Times New Roman"/>
          <w:b/>
          <w:sz w:val="20"/>
          <w:szCs w:val="20"/>
        </w:rPr>
        <w:t xml:space="preserve"> муниципального района Ленинградской области» на 2017 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120"/>
        <w:gridCol w:w="2126"/>
        <w:gridCol w:w="2835"/>
        <w:gridCol w:w="1276"/>
        <w:gridCol w:w="1276"/>
        <w:gridCol w:w="850"/>
        <w:gridCol w:w="1539"/>
      </w:tblGrid>
      <w:tr w:rsidR="007D5893" w:rsidRPr="007D5893" w:rsidTr="007D5893">
        <w:trPr>
          <w:trHeight w:val="230"/>
        </w:trPr>
        <w:tc>
          <w:tcPr>
            <w:tcW w:w="666" w:type="dxa"/>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w:t>
            </w:r>
          </w:p>
          <w:p w:rsidR="007D5893" w:rsidRPr="007D5893" w:rsidRDefault="007D5893" w:rsidP="00B7470C">
            <w:pPr>
              <w:jc w:val="center"/>
              <w:rPr>
                <w:rFonts w:ascii="Times New Roman" w:hAnsi="Times New Roman" w:cs="Times New Roman"/>
                <w:bCs/>
                <w:sz w:val="20"/>
                <w:szCs w:val="20"/>
              </w:rPr>
            </w:pPr>
            <w:proofErr w:type="spellStart"/>
            <w:proofErr w:type="gramStart"/>
            <w:r w:rsidRPr="007D5893">
              <w:rPr>
                <w:rFonts w:ascii="Times New Roman" w:hAnsi="Times New Roman" w:cs="Times New Roman"/>
                <w:bCs/>
                <w:sz w:val="20"/>
                <w:szCs w:val="20"/>
              </w:rPr>
              <w:t>п</w:t>
            </w:r>
            <w:proofErr w:type="spellEnd"/>
            <w:proofErr w:type="gramEnd"/>
            <w:r w:rsidRPr="007D5893">
              <w:rPr>
                <w:rFonts w:ascii="Times New Roman" w:hAnsi="Times New Roman" w:cs="Times New Roman"/>
                <w:bCs/>
                <w:sz w:val="20"/>
                <w:szCs w:val="20"/>
              </w:rPr>
              <w:t>/</w:t>
            </w:r>
            <w:proofErr w:type="spellStart"/>
            <w:r w:rsidRPr="007D5893">
              <w:rPr>
                <w:rFonts w:ascii="Times New Roman" w:hAnsi="Times New Roman" w:cs="Times New Roman"/>
                <w:bCs/>
                <w:sz w:val="20"/>
                <w:szCs w:val="20"/>
              </w:rPr>
              <w:t>п</w:t>
            </w:r>
            <w:proofErr w:type="spellEnd"/>
          </w:p>
        </w:tc>
        <w:tc>
          <w:tcPr>
            <w:tcW w:w="4120" w:type="dxa"/>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sz w:val="20"/>
                <w:szCs w:val="20"/>
              </w:rPr>
              <w:t>Наименования подпрограммы, мероприятия</w:t>
            </w:r>
          </w:p>
        </w:tc>
        <w:tc>
          <w:tcPr>
            <w:tcW w:w="2126" w:type="dxa"/>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sz w:val="20"/>
                <w:szCs w:val="20"/>
              </w:rPr>
              <w:t>Ответственный исполнитель</w:t>
            </w:r>
          </w:p>
        </w:tc>
        <w:tc>
          <w:tcPr>
            <w:tcW w:w="2835" w:type="dxa"/>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Ожидаемый результат  реализации мероприятия</w:t>
            </w:r>
          </w:p>
        </w:tc>
        <w:tc>
          <w:tcPr>
            <w:tcW w:w="1276" w:type="dxa"/>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Год начала реализации</w:t>
            </w:r>
          </w:p>
        </w:tc>
        <w:tc>
          <w:tcPr>
            <w:tcW w:w="1276" w:type="dxa"/>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Год окончания реализации</w:t>
            </w:r>
          </w:p>
        </w:tc>
        <w:tc>
          <w:tcPr>
            <w:tcW w:w="2389" w:type="dxa"/>
            <w:gridSpan w:val="2"/>
            <w:vMerge w:val="restart"/>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Объем ресурсного обеспечения, тыс. руб.</w:t>
            </w:r>
          </w:p>
        </w:tc>
      </w:tr>
      <w:tr w:rsidR="007D5893" w:rsidRPr="007D5893" w:rsidTr="007D5893">
        <w:trPr>
          <w:trHeight w:val="230"/>
        </w:trPr>
        <w:tc>
          <w:tcPr>
            <w:tcW w:w="666"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4120" w:type="dxa"/>
            <w:vMerge/>
            <w:shd w:val="clear" w:color="auto" w:fill="auto"/>
          </w:tcPr>
          <w:p w:rsidR="007D5893" w:rsidRPr="007D5893" w:rsidRDefault="007D5893" w:rsidP="00B7470C">
            <w:pPr>
              <w:jc w:val="center"/>
              <w:rPr>
                <w:rFonts w:ascii="Times New Roman" w:hAnsi="Times New Roman" w:cs="Times New Roman"/>
                <w:sz w:val="20"/>
                <w:szCs w:val="20"/>
              </w:rPr>
            </w:pPr>
          </w:p>
        </w:tc>
        <w:tc>
          <w:tcPr>
            <w:tcW w:w="2126" w:type="dxa"/>
            <w:vMerge/>
            <w:shd w:val="clear" w:color="auto" w:fill="auto"/>
          </w:tcPr>
          <w:p w:rsidR="007D5893" w:rsidRPr="007D5893" w:rsidRDefault="007D5893" w:rsidP="00B7470C">
            <w:pPr>
              <w:jc w:val="center"/>
              <w:rPr>
                <w:rFonts w:ascii="Times New Roman" w:hAnsi="Times New Roman" w:cs="Times New Roman"/>
                <w:sz w:val="20"/>
                <w:szCs w:val="20"/>
              </w:rPr>
            </w:pPr>
          </w:p>
        </w:tc>
        <w:tc>
          <w:tcPr>
            <w:tcW w:w="2835"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1276"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1276"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2389" w:type="dxa"/>
            <w:gridSpan w:val="2"/>
            <w:vMerge/>
            <w:shd w:val="clear" w:color="auto" w:fill="auto"/>
          </w:tcPr>
          <w:p w:rsidR="007D5893" w:rsidRPr="007D5893" w:rsidRDefault="007D5893" w:rsidP="00B7470C">
            <w:pPr>
              <w:jc w:val="center"/>
              <w:rPr>
                <w:rFonts w:ascii="Times New Roman" w:hAnsi="Times New Roman" w:cs="Times New Roman"/>
                <w:bCs/>
                <w:sz w:val="20"/>
                <w:szCs w:val="20"/>
              </w:rPr>
            </w:pPr>
          </w:p>
        </w:tc>
      </w:tr>
      <w:tr w:rsidR="007D5893" w:rsidRPr="007D5893" w:rsidTr="007D5893">
        <w:trPr>
          <w:trHeight w:val="20"/>
        </w:trPr>
        <w:tc>
          <w:tcPr>
            <w:tcW w:w="666"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4120" w:type="dxa"/>
            <w:vMerge/>
            <w:shd w:val="clear" w:color="auto" w:fill="auto"/>
          </w:tcPr>
          <w:p w:rsidR="007D5893" w:rsidRPr="007D5893" w:rsidRDefault="007D5893" w:rsidP="00B7470C">
            <w:pPr>
              <w:jc w:val="center"/>
              <w:rPr>
                <w:rFonts w:ascii="Times New Roman" w:hAnsi="Times New Roman" w:cs="Times New Roman"/>
                <w:sz w:val="20"/>
                <w:szCs w:val="20"/>
              </w:rPr>
            </w:pPr>
          </w:p>
        </w:tc>
        <w:tc>
          <w:tcPr>
            <w:tcW w:w="2126" w:type="dxa"/>
            <w:vMerge/>
            <w:shd w:val="clear" w:color="auto" w:fill="auto"/>
          </w:tcPr>
          <w:p w:rsidR="007D5893" w:rsidRPr="007D5893" w:rsidRDefault="007D5893" w:rsidP="00B7470C">
            <w:pPr>
              <w:jc w:val="center"/>
              <w:rPr>
                <w:rFonts w:ascii="Times New Roman" w:hAnsi="Times New Roman" w:cs="Times New Roman"/>
                <w:sz w:val="20"/>
                <w:szCs w:val="20"/>
              </w:rPr>
            </w:pPr>
          </w:p>
        </w:tc>
        <w:tc>
          <w:tcPr>
            <w:tcW w:w="2835"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1276"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1276" w:type="dxa"/>
            <w:vMerge/>
            <w:shd w:val="clear" w:color="auto" w:fill="auto"/>
          </w:tcPr>
          <w:p w:rsidR="007D5893" w:rsidRPr="007D5893" w:rsidRDefault="007D5893" w:rsidP="00B7470C">
            <w:pPr>
              <w:jc w:val="center"/>
              <w:rPr>
                <w:rFonts w:ascii="Times New Roman" w:hAnsi="Times New Roman" w:cs="Times New Roman"/>
                <w:bCs/>
                <w:sz w:val="20"/>
                <w:szCs w:val="20"/>
              </w:rPr>
            </w:pPr>
          </w:p>
        </w:tc>
        <w:tc>
          <w:tcPr>
            <w:tcW w:w="850"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Всего</w:t>
            </w:r>
          </w:p>
        </w:tc>
        <w:tc>
          <w:tcPr>
            <w:tcW w:w="1539"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В т.ч. на 2017 год</w:t>
            </w:r>
          </w:p>
        </w:tc>
      </w:tr>
      <w:tr w:rsidR="007D5893" w:rsidRPr="007D5893" w:rsidTr="007D5893">
        <w:trPr>
          <w:trHeight w:val="20"/>
        </w:trPr>
        <w:tc>
          <w:tcPr>
            <w:tcW w:w="66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1</w:t>
            </w:r>
          </w:p>
        </w:tc>
        <w:tc>
          <w:tcPr>
            <w:tcW w:w="4120"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2</w:t>
            </w:r>
          </w:p>
        </w:tc>
        <w:tc>
          <w:tcPr>
            <w:tcW w:w="2126"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3</w:t>
            </w:r>
          </w:p>
        </w:tc>
        <w:tc>
          <w:tcPr>
            <w:tcW w:w="2835"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4</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5</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6</w:t>
            </w:r>
          </w:p>
        </w:tc>
        <w:tc>
          <w:tcPr>
            <w:tcW w:w="850"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7</w:t>
            </w:r>
          </w:p>
        </w:tc>
        <w:tc>
          <w:tcPr>
            <w:tcW w:w="1539"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8</w:t>
            </w: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p>
        </w:tc>
        <w:tc>
          <w:tcPr>
            <w:tcW w:w="4120" w:type="dxa"/>
            <w:shd w:val="clear" w:color="auto" w:fill="auto"/>
          </w:tcPr>
          <w:p w:rsidR="007D5893" w:rsidRPr="007D5893" w:rsidRDefault="007D5893" w:rsidP="00B7470C">
            <w:pPr>
              <w:jc w:val="center"/>
              <w:rPr>
                <w:rFonts w:ascii="Times New Roman" w:hAnsi="Times New Roman" w:cs="Times New Roman"/>
                <w:b/>
                <w:sz w:val="20"/>
                <w:szCs w:val="20"/>
              </w:rPr>
            </w:pPr>
            <w:r w:rsidRPr="007D5893">
              <w:rPr>
                <w:rFonts w:ascii="Times New Roman" w:hAnsi="Times New Roman" w:cs="Times New Roman"/>
                <w:b/>
                <w:sz w:val="20"/>
                <w:szCs w:val="20"/>
              </w:rPr>
              <w:t xml:space="preserve">Муниципальная программа </w:t>
            </w:r>
          </w:p>
          <w:p w:rsidR="007D5893" w:rsidRPr="007D5893" w:rsidRDefault="007D5893" w:rsidP="00B7470C">
            <w:pPr>
              <w:jc w:val="center"/>
              <w:rPr>
                <w:rFonts w:ascii="Times New Roman" w:hAnsi="Times New Roman" w:cs="Times New Roman"/>
                <w:b/>
                <w:sz w:val="20"/>
                <w:szCs w:val="20"/>
              </w:rPr>
            </w:pPr>
            <w:r w:rsidRPr="007D5893">
              <w:rPr>
                <w:rFonts w:ascii="Times New Roman" w:hAnsi="Times New Roman" w:cs="Times New Roman"/>
                <w:b/>
                <w:sz w:val="20"/>
                <w:szCs w:val="20"/>
              </w:rPr>
              <w:t xml:space="preserve">«Развитие автомобильных дорог муниципального образования </w:t>
            </w:r>
            <w:proofErr w:type="spellStart"/>
            <w:r w:rsidRPr="007D5893">
              <w:rPr>
                <w:rFonts w:ascii="Times New Roman" w:hAnsi="Times New Roman" w:cs="Times New Roman"/>
                <w:b/>
                <w:sz w:val="20"/>
                <w:szCs w:val="20"/>
              </w:rPr>
              <w:t>Пчевжинское</w:t>
            </w:r>
            <w:proofErr w:type="spellEnd"/>
            <w:r w:rsidRPr="007D5893">
              <w:rPr>
                <w:rFonts w:ascii="Times New Roman" w:hAnsi="Times New Roman" w:cs="Times New Roman"/>
                <w:b/>
                <w:sz w:val="20"/>
                <w:szCs w:val="20"/>
              </w:rPr>
              <w:t xml:space="preserve"> сельское поселение</w:t>
            </w:r>
          </w:p>
          <w:p w:rsidR="007D5893" w:rsidRPr="007D5893" w:rsidRDefault="007D5893" w:rsidP="00B7470C">
            <w:pPr>
              <w:rPr>
                <w:rFonts w:ascii="Times New Roman" w:hAnsi="Times New Roman" w:cs="Times New Roman"/>
                <w:sz w:val="20"/>
                <w:szCs w:val="20"/>
              </w:rPr>
            </w:pPr>
            <w:proofErr w:type="spellStart"/>
            <w:r w:rsidRPr="007D5893">
              <w:rPr>
                <w:rFonts w:ascii="Times New Roman" w:hAnsi="Times New Roman" w:cs="Times New Roman"/>
                <w:b/>
                <w:sz w:val="20"/>
                <w:szCs w:val="20"/>
              </w:rPr>
              <w:t>Киришского</w:t>
            </w:r>
            <w:proofErr w:type="spellEnd"/>
            <w:r w:rsidRPr="007D5893">
              <w:rPr>
                <w:rFonts w:ascii="Times New Roman" w:hAnsi="Times New Roman" w:cs="Times New Roman"/>
                <w:b/>
                <w:sz w:val="20"/>
                <w:szCs w:val="20"/>
              </w:rPr>
              <w:t xml:space="preserve"> муниципального района Ленинградской области»</w:t>
            </w:r>
          </w:p>
        </w:tc>
        <w:tc>
          <w:tcPr>
            <w:tcW w:w="2126" w:type="dxa"/>
            <w:shd w:val="clear" w:color="auto" w:fill="auto"/>
          </w:tcPr>
          <w:p w:rsidR="007D5893" w:rsidRPr="007D5893" w:rsidRDefault="007D5893" w:rsidP="00B7470C">
            <w:pPr>
              <w:jc w:val="center"/>
              <w:rPr>
                <w:rFonts w:ascii="Times New Roman" w:hAnsi="Times New Roman" w:cs="Times New Roman"/>
                <w:sz w:val="20"/>
                <w:szCs w:val="20"/>
              </w:rPr>
            </w:pPr>
          </w:p>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highlight w:val="yellow"/>
              </w:rPr>
            </w:pPr>
          </w:p>
          <w:p w:rsidR="007D5893" w:rsidRPr="007D5893" w:rsidRDefault="007D5893" w:rsidP="00B7470C">
            <w:pPr>
              <w:rPr>
                <w:rFonts w:ascii="Times New Roman" w:hAnsi="Times New Roman" w:cs="Times New Roman"/>
                <w:bCs/>
                <w:sz w:val="20"/>
                <w:szCs w:val="20"/>
                <w:highlight w:val="yellow"/>
              </w:rPr>
            </w:pP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p>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2016</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p>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2018</w:t>
            </w:r>
          </w:p>
        </w:tc>
        <w:tc>
          <w:tcPr>
            <w:tcW w:w="850" w:type="dxa"/>
            <w:shd w:val="clear" w:color="auto" w:fill="auto"/>
          </w:tcPr>
          <w:p w:rsidR="007D5893" w:rsidRPr="007D5893" w:rsidRDefault="007D5893" w:rsidP="00B7470C">
            <w:pPr>
              <w:jc w:val="right"/>
              <w:rPr>
                <w:rFonts w:ascii="Times New Roman" w:hAnsi="Times New Roman" w:cs="Times New Roman"/>
                <w:bCs/>
                <w:sz w:val="20"/>
                <w:szCs w:val="20"/>
              </w:rPr>
            </w:pPr>
          </w:p>
          <w:p w:rsidR="007D5893" w:rsidRPr="007D5893" w:rsidRDefault="007D5893" w:rsidP="00B7470C">
            <w:pPr>
              <w:jc w:val="right"/>
              <w:rPr>
                <w:rFonts w:ascii="Times New Roman" w:hAnsi="Times New Roman" w:cs="Times New Roman"/>
                <w:bCs/>
                <w:sz w:val="20"/>
                <w:szCs w:val="20"/>
              </w:rPr>
            </w:pPr>
            <w:r w:rsidRPr="007D5893">
              <w:rPr>
                <w:rFonts w:ascii="Times New Roman" w:hAnsi="Times New Roman" w:cs="Times New Roman"/>
                <w:bCs/>
                <w:sz w:val="20"/>
                <w:szCs w:val="20"/>
              </w:rPr>
              <w:t>7278,89</w:t>
            </w:r>
          </w:p>
        </w:tc>
        <w:tc>
          <w:tcPr>
            <w:tcW w:w="1539" w:type="dxa"/>
            <w:shd w:val="clear" w:color="auto" w:fill="auto"/>
          </w:tcPr>
          <w:p w:rsidR="007D5893" w:rsidRPr="007D5893" w:rsidRDefault="007D5893" w:rsidP="00B7470C">
            <w:pPr>
              <w:jc w:val="right"/>
              <w:rPr>
                <w:rFonts w:ascii="Times New Roman" w:hAnsi="Times New Roman" w:cs="Times New Roman"/>
                <w:bCs/>
                <w:sz w:val="20"/>
                <w:szCs w:val="20"/>
              </w:rPr>
            </w:pPr>
          </w:p>
          <w:p w:rsidR="007D5893" w:rsidRPr="007D5893" w:rsidRDefault="007D5893" w:rsidP="00B7470C">
            <w:pPr>
              <w:jc w:val="right"/>
              <w:rPr>
                <w:rFonts w:ascii="Times New Roman" w:hAnsi="Times New Roman" w:cs="Times New Roman"/>
                <w:bCs/>
                <w:sz w:val="20"/>
                <w:szCs w:val="20"/>
              </w:rPr>
            </w:pPr>
            <w:r w:rsidRPr="007D5893">
              <w:rPr>
                <w:rFonts w:ascii="Times New Roman" w:hAnsi="Times New Roman" w:cs="Times New Roman"/>
                <w:bCs/>
                <w:sz w:val="20"/>
                <w:szCs w:val="20"/>
              </w:rPr>
              <w:t>1571,88</w:t>
            </w: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t>1</w:t>
            </w:r>
          </w:p>
        </w:tc>
        <w:tc>
          <w:tcPr>
            <w:tcW w:w="4120" w:type="dxa"/>
            <w:shd w:val="clear" w:color="auto" w:fill="auto"/>
          </w:tcPr>
          <w:p w:rsidR="007D5893" w:rsidRPr="007D5893" w:rsidRDefault="007D5893" w:rsidP="00B7470C">
            <w:pPr>
              <w:outlineLvl w:val="0"/>
              <w:rPr>
                <w:rFonts w:ascii="Times New Roman" w:hAnsi="Times New Roman" w:cs="Times New Roman"/>
                <w:bCs/>
                <w:sz w:val="20"/>
                <w:szCs w:val="20"/>
              </w:rPr>
            </w:pPr>
            <w:r w:rsidRPr="007D5893">
              <w:rPr>
                <w:rFonts w:ascii="Times New Roman" w:hAnsi="Times New Roman" w:cs="Times New Roman"/>
                <w:b/>
                <w:bCs/>
                <w:sz w:val="20"/>
                <w:szCs w:val="20"/>
              </w:rPr>
              <w:t>Основное мероприятие "</w:t>
            </w:r>
            <w:r w:rsidRPr="007D5893">
              <w:rPr>
                <w:rFonts w:ascii="Times New Roman" w:hAnsi="Times New Roman" w:cs="Times New Roman"/>
                <w:bCs/>
                <w:sz w:val="20"/>
                <w:szCs w:val="20"/>
              </w:rPr>
              <w:t>Содержание автомобильных дорог общего пользования местного значения и искусственных сооружений на них"</w:t>
            </w:r>
          </w:p>
          <w:p w:rsidR="007D5893" w:rsidRPr="007D5893" w:rsidRDefault="007D5893" w:rsidP="00B7470C">
            <w:pPr>
              <w:rPr>
                <w:rFonts w:ascii="Times New Roman" w:hAnsi="Times New Roman" w:cs="Times New Roman"/>
                <w:sz w:val="20"/>
                <w:szCs w:val="20"/>
              </w:rPr>
            </w:pPr>
          </w:p>
        </w:tc>
        <w:tc>
          <w:tcPr>
            <w:tcW w:w="2126"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r w:rsidRPr="007D5893">
              <w:rPr>
                <w:rFonts w:ascii="Times New Roman" w:hAnsi="Times New Roman" w:cs="Times New Roman"/>
                <w:bCs/>
                <w:sz w:val="20"/>
                <w:szCs w:val="20"/>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7D5893">
              <w:rPr>
                <w:rFonts w:ascii="Times New Roman" w:hAnsi="Times New Roman" w:cs="Times New Roman"/>
                <w:bCs/>
                <w:sz w:val="20"/>
                <w:szCs w:val="20"/>
              </w:rPr>
              <w:t>к</w:t>
            </w:r>
            <w:proofErr w:type="gramEnd"/>
            <w:r w:rsidRPr="007D5893">
              <w:rPr>
                <w:rFonts w:ascii="Times New Roman" w:hAnsi="Times New Roman" w:cs="Times New Roman"/>
                <w:bCs/>
                <w:sz w:val="20"/>
                <w:szCs w:val="20"/>
              </w:rPr>
              <w:t xml:space="preserve"> транспортно</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2016</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2018</w:t>
            </w:r>
          </w:p>
        </w:tc>
        <w:tc>
          <w:tcPr>
            <w:tcW w:w="85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2284,78</w:t>
            </w:r>
          </w:p>
        </w:tc>
        <w:tc>
          <w:tcPr>
            <w:tcW w:w="1539" w:type="dxa"/>
            <w:shd w:val="clear" w:color="auto" w:fill="auto"/>
          </w:tcPr>
          <w:p w:rsidR="007D5893" w:rsidRPr="007D5893" w:rsidRDefault="007D5893" w:rsidP="00B7470C">
            <w:pPr>
              <w:jc w:val="right"/>
              <w:rPr>
                <w:rFonts w:ascii="Times New Roman" w:hAnsi="Times New Roman" w:cs="Times New Roman"/>
                <w:bCs/>
                <w:sz w:val="20"/>
                <w:szCs w:val="20"/>
              </w:rPr>
            </w:pPr>
            <w:r w:rsidRPr="007D5893">
              <w:rPr>
                <w:rFonts w:ascii="Times New Roman" w:hAnsi="Times New Roman" w:cs="Times New Roman"/>
                <w:bCs/>
                <w:sz w:val="20"/>
                <w:szCs w:val="20"/>
              </w:rPr>
              <w:t>836,39</w:t>
            </w: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t>1.1</w:t>
            </w:r>
          </w:p>
        </w:tc>
        <w:tc>
          <w:tcPr>
            <w:tcW w:w="4120" w:type="dxa"/>
            <w:shd w:val="clear" w:color="auto" w:fill="auto"/>
          </w:tcPr>
          <w:p w:rsidR="007D5893" w:rsidRPr="007D5893" w:rsidRDefault="007D5893" w:rsidP="00B7470C">
            <w:pPr>
              <w:jc w:val="both"/>
              <w:rPr>
                <w:rFonts w:ascii="Times New Roman" w:hAnsi="Times New Roman" w:cs="Times New Roman"/>
                <w:sz w:val="20"/>
                <w:szCs w:val="20"/>
              </w:rPr>
            </w:pPr>
            <w:r w:rsidRPr="007D5893">
              <w:rPr>
                <w:rFonts w:ascii="Times New Roman" w:hAnsi="Times New Roman" w:cs="Times New Roman"/>
                <w:sz w:val="20"/>
                <w:szCs w:val="20"/>
              </w:rPr>
              <w:t>Мероприятия по содержанию автомобильных дорог общего пользования местного значения и искусственных сооружений на них</w:t>
            </w:r>
          </w:p>
          <w:p w:rsidR="007D5893" w:rsidRPr="007D5893" w:rsidRDefault="007D5893" w:rsidP="00B7470C">
            <w:pPr>
              <w:jc w:val="both"/>
              <w:rPr>
                <w:rFonts w:ascii="Times New Roman" w:hAnsi="Times New Roman" w:cs="Times New Roman"/>
                <w:sz w:val="20"/>
                <w:szCs w:val="20"/>
              </w:rPr>
            </w:pPr>
          </w:p>
          <w:p w:rsidR="007D5893" w:rsidRPr="007D5893" w:rsidRDefault="007D5893" w:rsidP="00B7470C">
            <w:pPr>
              <w:jc w:val="both"/>
              <w:rPr>
                <w:rFonts w:ascii="Times New Roman" w:hAnsi="Times New Roman" w:cs="Times New Roman"/>
                <w:sz w:val="20"/>
                <w:szCs w:val="20"/>
              </w:rPr>
            </w:pPr>
          </w:p>
        </w:tc>
        <w:tc>
          <w:tcPr>
            <w:tcW w:w="2126"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r w:rsidRPr="007D5893">
              <w:rPr>
                <w:rFonts w:ascii="Times New Roman" w:hAnsi="Times New Roman" w:cs="Times New Roman"/>
                <w:bCs/>
                <w:sz w:val="20"/>
                <w:szCs w:val="20"/>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7D5893">
              <w:rPr>
                <w:rFonts w:ascii="Times New Roman" w:hAnsi="Times New Roman" w:cs="Times New Roman"/>
                <w:bCs/>
                <w:sz w:val="20"/>
                <w:szCs w:val="20"/>
              </w:rPr>
              <w:t>к</w:t>
            </w:r>
            <w:proofErr w:type="gramEnd"/>
            <w:r w:rsidRPr="007D5893">
              <w:rPr>
                <w:rFonts w:ascii="Times New Roman" w:hAnsi="Times New Roman" w:cs="Times New Roman"/>
                <w:bCs/>
                <w:sz w:val="20"/>
                <w:szCs w:val="20"/>
              </w:rPr>
              <w:t xml:space="preserve"> транспортно</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2016</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2018</w:t>
            </w:r>
          </w:p>
        </w:tc>
        <w:tc>
          <w:tcPr>
            <w:tcW w:w="85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2284,78</w:t>
            </w:r>
          </w:p>
        </w:tc>
        <w:tc>
          <w:tcPr>
            <w:tcW w:w="1539" w:type="dxa"/>
            <w:shd w:val="clear" w:color="auto" w:fill="auto"/>
          </w:tcPr>
          <w:p w:rsidR="007D5893" w:rsidRPr="007D5893" w:rsidRDefault="007D5893" w:rsidP="00B7470C">
            <w:pPr>
              <w:jc w:val="right"/>
              <w:rPr>
                <w:rFonts w:ascii="Times New Roman" w:hAnsi="Times New Roman" w:cs="Times New Roman"/>
                <w:bCs/>
                <w:sz w:val="20"/>
                <w:szCs w:val="20"/>
              </w:rPr>
            </w:pPr>
            <w:r w:rsidRPr="007D5893">
              <w:rPr>
                <w:rFonts w:ascii="Times New Roman" w:hAnsi="Times New Roman" w:cs="Times New Roman"/>
                <w:bCs/>
                <w:sz w:val="20"/>
                <w:szCs w:val="20"/>
              </w:rPr>
              <w:t>836,39</w:t>
            </w: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t>2</w:t>
            </w:r>
          </w:p>
        </w:tc>
        <w:tc>
          <w:tcPr>
            <w:tcW w:w="4120" w:type="dxa"/>
            <w:shd w:val="clear" w:color="auto" w:fill="auto"/>
          </w:tcPr>
          <w:p w:rsidR="007D5893" w:rsidRPr="007D5893" w:rsidRDefault="007D5893" w:rsidP="00B7470C">
            <w:pPr>
              <w:outlineLvl w:val="0"/>
              <w:rPr>
                <w:rFonts w:ascii="Times New Roman" w:hAnsi="Times New Roman" w:cs="Times New Roman"/>
                <w:b/>
                <w:bCs/>
                <w:sz w:val="20"/>
                <w:szCs w:val="20"/>
              </w:rPr>
            </w:pPr>
            <w:r w:rsidRPr="007D5893">
              <w:rPr>
                <w:rFonts w:ascii="Times New Roman" w:hAnsi="Times New Roman" w:cs="Times New Roman"/>
                <w:b/>
                <w:bCs/>
                <w:sz w:val="20"/>
                <w:szCs w:val="20"/>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p w:rsidR="007D5893" w:rsidRPr="007D5893" w:rsidRDefault="007D5893" w:rsidP="00B7470C">
            <w:pPr>
              <w:rPr>
                <w:rFonts w:ascii="Times New Roman" w:hAnsi="Times New Roman" w:cs="Times New Roman"/>
                <w:sz w:val="20"/>
                <w:szCs w:val="20"/>
              </w:rPr>
            </w:pPr>
          </w:p>
        </w:tc>
        <w:tc>
          <w:tcPr>
            <w:tcW w:w="2126"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r w:rsidRPr="007D5893">
              <w:rPr>
                <w:rFonts w:ascii="Times New Roman" w:hAnsi="Times New Roman" w:cs="Times New Roman"/>
                <w:bCs/>
                <w:sz w:val="20"/>
                <w:szCs w:val="20"/>
              </w:rPr>
              <w:t>Площадь замененного дорожного покрытия асфальтобетонных дорог</w:t>
            </w:r>
            <w:r w:rsidRPr="007D5893">
              <w:rPr>
                <w:rFonts w:ascii="Times New Roman" w:hAnsi="Times New Roman" w:cs="Times New Roman"/>
                <w:sz w:val="20"/>
                <w:szCs w:val="20"/>
              </w:rPr>
              <w:t xml:space="preserve"> </w:t>
            </w:r>
            <w:r w:rsidRPr="007D5893">
              <w:rPr>
                <w:rFonts w:ascii="Times New Roman" w:hAnsi="Times New Roman" w:cs="Times New Roman"/>
                <w:bCs/>
                <w:sz w:val="20"/>
                <w:szCs w:val="20"/>
              </w:rPr>
              <w:t>общего пользования местного значения к концу 2016 года – не менее 1000 кв.м.</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p>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2016</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p>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2018</w:t>
            </w:r>
          </w:p>
        </w:tc>
        <w:tc>
          <w:tcPr>
            <w:tcW w:w="85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2539,37</w:t>
            </w:r>
          </w:p>
        </w:tc>
        <w:tc>
          <w:tcPr>
            <w:tcW w:w="1539" w:type="dxa"/>
            <w:shd w:val="clear" w:color="auto" w:fill="auto"/>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735,49</w:t>
            </w:r>
          </w:p>
          <w:p w:rsidR="007D5893" w:rsidRPr="007D5893" w:rsidRDefault="007D5893" w:rsidP="00B7470C">
            <w:pPr>
              <w:rPr>
                <w:rFonts w:ascii="Times New Roman" w:hAnsi="Times New Roman" w:cs="Times New Roman"/>
                <w:sz w:val="20"/>
                <w:szCs w:val="20"/>
              </w:rPr>
            </w:pPr>
          </w:p>
          <w:p w:rsidR="007D5893" w:rsidRPr="007D5893" w:rsidRDefault="007D5893" w:rsidP="00B7470C">
            <w:pPr>
              <w:rPr>
                <w:rFonts w:ascii="Times New Roman" w:hAnsi="Times New Roman" w:cs="Times New Roman"/>
                <w:sz w:val="20"/>
                <w:szCs w:val="20"/>
              </w:rPr>
            </w:pPr>
          </w:p>
          <w:p w:rsidR="007D5893" w:rsidRPr="007D5893" w:rsidRDefault="007D5893" w:rsidP="00B7470C">
            <w:pPr>
              <w:rPr>
                <w:rFonts w:ascii="Times New Roman" w:hAnsi="Times New Roman" w:cs="Times New Roman"/>
                <w:sz w:val="20"/>
                <w:szCs w:val="20"/>
              </w:rPr>
            </w:pPr>
          </w:p>
          <w:p w:rsidR="007D5893" w:rsidRPr="007D5893" w:rsidRDefault="007D5893" w:rsidP="00B7470C">
            <w:pPr>
              <w:rPr>
                <w:rFonts w:ascii="Times New Roman" w:hAnsi="Times New Roman" w:cs="Times New Roman"/>
                <w:sz w:val="20"/>
                <w:szCs w:val="20"/>
              </w:rPr>
            </w:pPr>
          </w:p>
          <w:p w:rsidR="007D5893" w:rsidRPr="007D5893" w:rsidRDefault="007D5893" w:rsidP="00B7470C">
            <w:pPr>
              <w:jc w:val="center"/>
              <w:rPr>
                <w:rFonts w:ascii="Times New Roman" w:hAnsi="Times New Roman" w:cs="Times New Roman"/>
                <w:sz w:val="20"/>
                <w:szCs w:val="20"/>
              </w:rPr>
            </w:pP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t>2.1</w:t>
            </w:r>
          </w:p>
        </w:tc>
        <w:tc>
          <w:tcPr>
            <w:tcW w:w="412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Капитальный ремонт и ремонт автомобильных дорог общего пользования местного значения</w:t>
            </w:r>
          </w:p>
        </w:tc>
        <w:tc>
          <w:tcPr>
            <w:tcW w:w="2126"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r w:rsidRPr="007D5893">
              <w:rPr>
                <w:rFonts w:ascii="Times New Roman" w:hAnsi="Times New Roman" w:cs="Times New Roman"/>
                <w:bCs/>
                <w:sz w:val="20"/>
                <w:szCs w:val="20"/>
              </w:rPr>
              <w:t>Площадь замененного дорожного покрытия асфальтобетонных дорог</w:t>
            </w:r>
            <w:r w:rsidRPr="007D5893">
              <w:rPr>
                <w:rFonts w:ascii="Times New Roman" w:hAnsi="Times New Roman" w:cs="Times New Roman"/>
                <w:sz w:val="20"/>
                <w:szCs w:val="20"/>
              </w:rPr>
              <w:t xml:space="preserve"> </w:t>
            </w:r>
            <w:r w:rsidRPr="007D5893">
              <w:rPr>
                <w:rFonts w:ascii="Times New Roman" w:hAnsi="Times New Roman" w:cs="Times New Roman"/>
                <w:bCs/>
                <w:sz w:val="20"/>
                <w:szCs w:val="20"/>
              </w:rPr>
              <w:t>общего пользования местного значения к концу 2016 года – не менее 1000 кв.м.</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p>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2016</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p>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2018</w:t>
            </w:r>
          </w:p>
        </w:tc>
        <w:tc>
          <w:tcPr>
            <w:tcW w:w="85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2539,37</w:t>
            </w:r>
          </w:p>
        </w:tc>
        <w:tc>
          <w:tcPr>
            <w:tcW w:w="1539" w:type="dxa"/>
            <w:shd w:val="clear" w:color="auto" w:fill="auto"/>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735,49</w:t>
            </w:r>
          </w:p>
          <w:p w:rsidR="007D5893" w:rsidRPr="007D5893" w:rsidRDefault="007D5893" w:rsidP="00B7470C">
            <w:pPr>
              <w:rPr>
                <w:rFonts w:ascii="Times New Roman" w:hAnsi="Times New Roman" w:cs="Times New Roman"/>
                <w:sz w:val="20"/>
                <w:szCs w:val="20"/>
              </w:rPr>
            </w:pPr>
          </w:p>
          <w:p w:rsidR="007D5893" w:rsidRPr="007D5893" w:rsidRDefault="007D5893" w:rsidP="00B7470C">
            <w:pPr>
              <w:rPr>
                <w:rFonts w:ascii="Times New Roman" w:hAnsi="Times New Roman" w:cs="Times New Roman"/>
                <w:sz w:val="20"/>
                <w:szCs w:val="20"/>
              </w:rPr>
            </w:pPr>
          </w:p>
          <w:p w:rsidR="007D5893" w:rsidRPr="007D5893" w:rsidRDefault="007D5893" w:rsidP="00B7470C">
            <w:pPr>
              <w:rPr>
                <w:rFonts w:ascii="Times New Roman" w:hAnsi="Times New Roman" w:cs="Times New Roman"/>
                <w:sz w:val="20"/>
                <w:szCs w:val="20"/>
              </w:rPr>
            </w:pPr>
          </w:p>
          <w:p w:rsidR="007D5893" w:rsidRPr="007D5893" w:rsidRDefault="007D5893" w:rsidP="00B7470C">
            <w:pPr>
              <w:rPr>
                <w:rFonts w:ascii="Times New Roman" w:hAnsi="Times New Roman" w:cs="Times New Roman"/>
                <w:sz w:val="20"/>
                <w:szCs w:val="20"/>
              </w:rPr>
            </w:pPr>
          </w:p>
          <w:p w:rsidR="007D5893" w:rsidRPr="007D5893" w:rsidRDefault="007D5893" w:rsidP="00B7470C">
            <w:pPr>
              <w:jc w:val="center"/>
              <w:rPr>
                <w:rFonts w:ascii="Times New Roman" w:hAnsi="Times New Roman" w:cs="Times New Roman"/>
                <w:sz w:val="20"/>
                <w:szCs w:val="20"/>
              </w:rPr>
            </w:pP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t>3</w:t>
            </w:r>
          </w:p>
        </w:tc>
        <w:tc>
          <w:tcPr>
            <w:tcW w:w="412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Содержание и текущий ремонт автомобильных дорог общего пользования местного значения</w:t>
            </w:r>
          </w:p>
        </w:tc>
        <w:tc>
          <w:tcPr>
            <w:tcW w:w="2126"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2015</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2015</w:t>
            </w:r>
          </w:p>
        </w:tc>
        <w:tc>
          <w:tcPr>
            <w:tcW w:w="850"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1393,87</w:t>
            </w:r>
          </w:p>
        </w:tc>
        <w:tc>
          <w:tcPr>
            <w:tcW w:w="1539" w:type="dxa"/>
            <w:shd w:val="clear" w:color="auto" w:fill="auto"/>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t>4</w:t>
            </w:r>
          </w:p>
        </w:tc>
        <w:tc>
          <w:tcPr>
            <w:tcW w:w="412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 xml:space="preserve">Ремонт дорожного покрытия асфальтобетонных дорог общего пользования </w:t>
            </w:r>
            <w:r w:rsidRPr="007D5893">
              <w:rPr>
                <w:rFonts w:ascii="Times New Roman" w:hAnsi="Times New Roman" w:cs="Times New Roman"/>
                <w:sz w:val="20"/>
                <w:szCs w:val="20"/>
              </w:rPr>
              <w:lastRenderedPageBreak/>
              <w:t xml:space="preserve">местного значения в п. </w:t>
            </w:r>
            <w:proofErr w:type="spellStart"/>
            <w:r w:rsidRPr="007D5893">
              <w:rPr>
                <w:rFonts w:ascii="Times New Roman" w:hAnsi="Times New Roman" w:cs="Times New Roman"/>
                <w:sz w:val="20"/>
                <w:szCs w:val="20"/>
              </w:rPr>
              <w:t>Пчевжа</w:t>
            </w:r>
            <w:proofErr w:type="spellEnd"/>
            <w:r w:rsidRPr="007D5893">
              <w:rPr>
                <w:rFonts w:ascii="Times New Roman" w:hAnsi="Times New Roman" w:cs="Times New Roman"/>
                <w:sz w:val="20"/>
                <w:szCs w:val="20"/>
              </w:rPr>
              <w:t xml:space="preserve">, </w:t>
            </w:r>
            <w:proofErr w:type="gramStart"/>
            <w:r w:rsidRPr="007D5893">
              <w:rPr>
                <w:rFonts w:ascii="Times New Roman" w:hAnsi="Times New Roman" w:cs="Times New Roman"/>
                <w:sz w:val="20"/>
                <w:szCs w:val="20"/>
              </w:rPr>
              <w:t>Железнодорожная</w:t>
            </w:r>
            <w:proofErr w:type="gramEnd"/>
            <w:r w:rsidRPr="007D5893">
              <w:rPr>
                <w:rFonts w:ascii="Times New Roman" w:hAnsi="Times New Roman" w:cs="Times New Roman"/>
                <w:sz w:val="20"/>
                <w:szCs w:val="20"/>
              </w:rPr>
              <w:t xml:space="preserve">  (участок от дома № 29 до ул. Ленинградская)</w:t>
            </w:r>
          </w:p>
        </w:tc>
        <w:tc>
          <w:tcPr>
            <w:tcW w:w="2126"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lastRenderedPageBreak/>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w:t>
            </w:r>
            <w:r w:rsidRPr="007D5893">
              <w:rPr>
                <w:rFonts w:ascii="Times New Roman" w:hAnsi="Times New Roman" w:cs="Times New Roman"/>
                <w:sz w:val="20"/>
                <w:szCs w:val="20"/>
              </w:rPr>
              <w:lastRenderedPageBreak/>
              <w:t>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2015</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2015</w:t>
            </w:r>
          </w:p>
        </w:tc>
        <w:tc>
          <w:tcPr>
            <w:tcW w:w="850" w:type="dxa"/>
            <w:shd w:val="clear" w:color="auto" w:fill="auto"/>
          </w:tcPr>
          <w:p w:rsidR="007D5893" w:rsidRPr="007D5893" w:rsidRDefault="007D5893" w:rsidP="00B7470C">
            <w:pPr>
              <w:jc w:val="center"/>
              <w:rPr>
                <w:rFonts w:ascii="Times New Roman" w:hAnsi="Times New Roman" w:cs="Times New Roman"/>
                <w:sz w:val="20"/>
                <w:szCs w:val="20"/>
              </w:rPr>
            </w:pPr>
            <w:r w:rsidRPr="007D5893">
              <w:rPr>
                <w:rFonts w:ascii="Times New Roman" w:hAnsi="Times New Roman" w:cs="Times New Roman"/>
                <w:sz w:val="20"/>
                <w:szCs w:val="20"/>
              </w:rPr>
              <w:t>1033,13</w:t>
            </w:r>
          </w:p>
        </w:tc>
        <w:tc>
          <w:tcPr>
            <w:tcW w:w="1539" w:type="dxa"/>
            <w:shd w:val="clear" w:color="auto" w:fill="auto"/>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r w:rsidR="007D5893" w:rsidRPr="007D5893" w:rsidTr="007D5893">
        <w:trPr>
          <w:trHeight w:val="20"/>
        </w:trPr>
        <w:tc>
          <w:tcPr>
            <w:tcW w:w="666" w:type="dxa"/>
            <w:shd w:val="clear" w:color="auto" w:fill="auto"/>
          </w:tcPr>
          <w:p w:rsidR="007D5893" w:rsidRPr="007D5893" w:rsidRDefault="007D5893" w:rsidP="00B7470C">
            <w:pPr>
              <w:jc w:val="both"/>
              <w:rPr>
                <w:rFonts w:ascii="Times New Roman" w:hAnsi="Times New Roman" w:cs="Times New Roman"/>
                <w:bCs/>
                <w:sz w:val="20"/>
                <w:szCs w:val="20"/>
              </w:rPr>
            </w:pPr>
            <w:r w:rsidRPr="007D5893">
              <w:rPr>
                <w:rFonts w:ascii="Times New Roman" w:hAnsi="Times New Roman" w:cs="Times New Roman"/>
                <w:bCs/>
                <w:sz w:val="20"/>
                <w:szCs w:val="20"/>
              </w:rPr>
              <w:lastRenderedPageBreak/>
              <w:t>5</w:t>
            </w:r>
          </w:p>
        </w:tc>
        <w:tc>
          <w:tcPr>
            <w:tcW w:w="412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Ремонт дорожного покрытия асфальтобетонных дорог общего пользования местного значения</w:t>
            </w:r>
          </w:p>
        </w:tc>
        <w:tc>
          <w:tcPr>
            <w:tcW w:w="2126"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 xml:space="preserve">Администрация </w:t>
            </w:r>
            <w:proofErr w:type="spellStart"/>
            <w:r w:rsidRPr="007D5893">
              <w:rPr>
                <w:rFonts w:ascii="Times New Roman" w:hAnsi="Times New Roman" w:cs="Times New Roman"/>
                <w:sz w:val="20"/>
                <w:szCs w:val="20"/>
              </w:rPr>
              <w:t>Пчевжинского</w:t>
            </w:r>
            <w:proofErr w:type="spellEnd"/>
            <w:r w:rsidRPr="007D5893">
              <w:rPr>
                <w:rFonts w:ascii="Times New Roman" w:hAnsi="Times New Roman" w:cs="Times New Roman"/>
                <w:sz w:val="20"/>
                <w:szCs w:val="20"/>
              </w:rPr>
              <w:t xml:space="preserve"> сельского поселения</w:t>
            </w:r>
          </w:p>
        </w:tc>
        <w:tc>
          <w:tcPr>
            <w:tcW w:w="2835" w:type="dxa"/>
            <w:shd w:val="clear" w:color="auto" w:fill="auto"/>
          </w:tcPr>
          <w:p w:rsidR="007D5893" w:rsidRPr="007D5893" w:rsidRDefault="007D5893" w:rsidP="00B7470C">
            <w:pPr>
              <w:rPr>
                <w:rFonts w:ascii="Times New Roman" w:hAnsi="Times New Roman" w:cs="Times New Roman"/>
                <w:bCs/>
                <w:sz w:val="20"/>
                <w:szCs w:val="20"/>
              </w:rPr>
            </w:pP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2015</w:t>
            </w:r>
          </w:p>
        </w:tc>
        <w:tc>
          <w:tcPr>
            <w:tcW w:w="1276" w:type="dxa"/>
            <w:shd w:val="clear" w:color="auto" w:fill="auto"/>
          </w:tcPr>
          <w:p w:rsidR="007D5893" w:rsidRPr="007D5893" w:rsidRDefault="007D5893" w:rsidP="00B7470C">
            <w:pPr>
              <w:jc w:val="center"/>
              <w:rPr>
                <w:rFonts w:ascii="Times New Roman" w:hAnsi="Times New Roman" w:cs="Times New Roman"/>
                <w:bCs/>
                <w:sz w:val="20"/>
                <w:szCs w:val="20"/>
              </w:rPr>
            </w:pPr>
            <w:r w:rsidRPr="007D5893">
              <w:rPr>
                <w:rFonts w:ascii="Times New Roman" w:hAnsi="Times New Roman" w:cs="Times New Roman"/>
                <w:bCs/>
                <w:sz w:val="20"/>
                <w:szCs w:val="20"/>
              </w:rPr>
              <w:t>2015</w:t>
            </w:r>
          </w:p>
        </w:tc>
        <w:tc>
          <w:tcPr>
            <w:tcW w:w="850" w:type="dxa"/>
            <w:shd w:val="clear" w:color="auto" w:fill="auto"/>
          </w:tcPr>
          <w:p w:rsidR="007D5893" w:rsidRPr="007D5893" w:rsidRDefault="007D5893" w:rsidP="00B7470C">
            <w:pPr>
              <w:rPr>
                <w:rFonts w:ascii="Times New Roman" w:hAnsi="Times New Roman" w:cs="Times New Roman"/>
                <w:sz w:val="20"/>
                <w:szCs w:val="20"/>
              </w:rPr>
            </w:pPr>
            <w:r w:rsidRPr="007D5893">
              <w:rPr>
                <w:rFonts w:ascii="Times New Roman" w:hAnsi="Times New Roman" w:cs="Times New Roman"/>
                <w:sz w:val="20"/>
                <w:szCs w:val="20"/>
              </w:rPr>
              <w:t>27,73</w:t>
            </w:r>
          </w:p>
        </w:tc>
        <w:tc>
          <w:tcPr>
            <w:tcW w:w="1539" w:type="dxa"/>
            <w:shd w:val="clear" w:color="auto" w:fill="auto"/>
          </w:tcPr>
          <w:p w:rsidR="007D5893" w:rsidRPr="007D5893" w:rsidRDefault="007D5893" w:rsidP="00B7470C">
            <w:pPr>
              <w:jc w:val="right"/>
              <w:rPr>
                <w:rFonts w:ascii="Times New Roman" w:hAnsi="Times New Roman" w:cs="Times New Roman"/>
                <w:sz w:val="20"/>
                <w:szCs w:val="20"/>
              </w:rPr>
            </w:pPr>
            <w:r w:rsidRPr="007D5893">
              <w:rPr>
                <w:rFonts w:ascii="Times New Roman" w:hAnsi="Times New Roman" w:cs="Times New Roman"/>
                <w:sz w:val="20"/>
                <w:szCs w:val="20"/>
              </w:rPr>
              <w:t>0,00</w:t>
            </w:r>
          </w:p>
        </w:tc>
      </w:tr>
    </w:tbl>
    <w:p w:rsidR="00D0656D" w:rsidRDefault="00D0656D" w:rsidP="007D5893">
      <w:pPr>
        <w:tabs>
          <w:tab w:val="left" w:pos="5670"/>
        </w:tabs>
      </w:pPr>
    </w:p>
    <w:p w:rsidR="00D0656D" w:rsidRDefault="00D0656D" w:rsidP="007D5893">
      <w:pPr>
        <w:jc w:val="both"/>
        <w:rPr>
          <w:rFonts w:ascii="Times New Roman" w:hAnsi="Times New Roman" w:cs="Times New Roman"/>
          <w:sz w:val="20"/>
          <w:szCs w:val="20"/>
        </w:rPr>
      </w:pPr>
    </w:p>
    <w:p w:rsidR="007D5893" w:rsidRDefault="007D5893" w:rsidP="007D5893">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35</w:t>
      </w:r>
    </w:p>
    <w:p w:rsidR="007D5893" w:rsidRDefault="00867D60" w:rsidP="007D5893">
      <w:pPr>
        <w:jc w:val="both"/>
        <w:rPr>
          <w:rFonts w:ascii="Times New Roman" w:hAnsi="Times New Roman" w:cs="Times New Roman"/>
          <w:b/>
          <w:sz w:val="20"/>
          <w:szCs w:val="20"/>
        </w:rPr>
      </w:pPr>
      <w:r w:rsidRPr="00867D60">
        <w:rPr>
          <w:rFonts w:ascii="Times New Roman" w:hAnsi="Times New Roman" w:cs="Times New Roman"/>
          <w:b/>
          <w:sz w:val="20"/>
          <w:szCs w:val="20"/>
        </w:rPr>
        <w:t xml:space="preserve">О внесении изменений в постановление от 15 октября 2014 года № 97 «Об утверждении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b/>
          <w:sz w:val="20"/>
          <w:szCs w:val="20"/>
        </w:rPr>
        <w:t>энергоэффективности</w:t>
      </w:r>
      <w:proofErr w:type="spellEnd"/>
      <w:r w:rsidRPr="00867D60">
        <w:rPr>
          <w:rFonts w:ascii="Times New Roman" w:hAnsi="Times New Roman" w:cs="Times New Roman"/>
          <w:b/>
          <w:sz w:val="20"/>
          <w:szCs w:val="20"/>
        </w:rPr>
        <w:t xml:space="preserve"> в муниципальном образовании </w:t>
      </w:r>
      <w:proofErr w:type="spellStart"/>
      <w:r w:rsidRPr="00867D60">
        <w:rPr>
          <w:rFonts w:ascii="Times New Roman" w:hAnsi="Times New Roman" w:cs="Times New Roman"/>
          <w:b/>
          <w:sz w:val="20"/>
          <w:szCs w:val="20"/>
        </w:rPr>
        <w:t>Пчевжинское</w:t>
      </w:r>
      <w:proofErr w:type="spellEnd"/>
      <w:r w:rsidRPr="00867D60">
        <w:rPr>
          <w:rFonts w:ascii="Times New Roman" w:hAnsi="Times New Roman" w:cs="Times New Roman"/>
          <w:b/>
          <w:sz w:val="20"/>
          <w:szCs w:val="20"/>
        </w:rPr>
        <w:t xml:space="preserve"> сельское поселение </w:t>
      </w:r>
      <w:proofErr w:type="spellStart"/>
      <w:r w:rsidRPr="00867D60">
        <w:rPr>
          <w:rFonts w:ascii="Times New Roman" w:hAnsi="Times New Roman" w:cs="Times New Roman"/>
          <w:b/>
          <w:sz w:val="20"/>
          <w:szCs w:val="20"/>
        </w:rPr>
        <w:t>Киришского</w:t>
      </w:r>
      <w:proofErr w:type="spellEnd"/>
      <w:r w:rsidRPr="00867D60">
        <w:rPr>
          <w:rFonts w:ascii="Times New Roman" w:hAnsi="Times New Roman" w:cs="Times New Roman"/>
          <w:b/>
          <w:sz w:val="20"/>
          <w:szCs w:val="20"/>
        </w:rPr>
        <w:t xml:space="preserve"> муниципального района Ленинградской области»</w:t>
      </w:r>
    </w:p>
    <w:p w:rsidR="00D0656D" w:rsidRDefault="00D0656D" w:rsidP="007D5893">
      <w:pPr>
        <w:jc w:val="both"/>
        <w:rPr>
          <w:rFonts w:ascii="Times New Roman" w:hAnsi="Times New Roman" w:cs="Times New Roman"/>
          <w:b/>
          <w:sz w:val="20"/>
          <w:szCs w:val="20"/>
        </w:rPr>
      </w:pPr>
    </w:p>
    <w:p w:rsidR="00867D60" w:rsidRPr="00867D60" w:rsidRDefault="00867D60" w:rsidP="00867D60">
      <w:pPr>
        <w:spacing w:line="276" w:lineRule="auto"/>
        <w:ind w:firstLine="708"/>
        <w:jc w:val="both"/>
        <w:rPr>
          <w:rFonts w:ascii="Times New Roman" w:hAnsi="Times New Roman" w:cs="Times New Roman"/>
          <w:sz w:val="20"/>
          <w:szCs w:val="20"/>
        </w:rPr>
      </w:pPr>
      <w:proofErr w:type="gramStart"/>
      <w:r w:rsidRPr="00867D60">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867D60">
        <w:rPr>
          <w:rFonts w:ascii="Times New Roman" w:hAnsi="Times New Roman" w:cs="Times New Roman"/>
          <w:sz w:val="20"/>
          <w:szCs w:val="20"/>
        </w:rPr>
        <w:t xml:space="preserve">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ПОСТАНОВЛЯЕТ:</w:t>
      </w:r>
    </w:p>
    <w:p w:rsidR="00867D60" w:rsidRPr="00867D60" w:rsidRDefault="00867D60" w:rsidP="00867D60">
      <w:pPr>
        <w:spacing w:line="276" w:lineRule="auto"/>
        <w:jc w:val="both"/>
        <w:rPr>
          <w:rFonts w:ascii="Times New Roman" w:hAnsi="Times New Roman" w:cs="Times New Roman"/>
          <w:sz w:val="20"/>
          <w:szCs w:val="20"/>
        </w:rPr>
      </w:pP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 xml:space="preserve">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 от 15 октября 2014 года № 97 (с изменениями):</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1057"/>
      </w:tblGrid>
      <w:tr w:rsidR="00867D60" w:rsidRPr="00867D60" w:rsidTr="00867D60">
        <w:trPr>
          <w:trHeight w:val="307"/>
        </w:trPr>
        <w:tc>
          <w:tcPr>
            <w:tcW w:w="2920" w:type="dxa"/>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1057" w:type="dxa"/>
          </w:tcPr>
          <w:p w:rsidR="00867D60" w:rsidRPr="00867D60" w:rsidRDefault="00867D60" w:rsidP="00B7470C">
            <w:pPr>
              <w:pStyle w:val="ConsPlusCell"/>
              <w:jc w:val="both"/>
              <w:rPr>
                <w:rFonts w:ascii="Times New Roman" w:hAnsi="Times New Roman"/>
              </w:rPr>
            </w:pPr>
            <w:r w:rsidRPr="00867D60">
              <w:rPr>
                <w:rFonts w:ascii="Times New Roman" w:hAnsi="Times New Roman"/>
              </w:rPr>
              <w:t>Объем финансовых средств, предусмотренных на реализацию программы в 2015-2018 годах, составляет:</w:t>
            </w:r>
          </w:p>
          <w:p w:rsidR="00867D60" w:rsidRPr="00867D60" w:rsidRDefault="00867D60" w:rsidP="00B7470C">
            <w:pPr>
              <w:pStyle w:val="ConsPlusCell"/>
              <w:jc w:val="both"/>
              <w:rPr>
                <w:rFonts w:ascii="Times New Roman" w:hAnsi="Times New Roman"/>
              </w:rPr>
            </w:pPr>
            <w:r w:rsidRPr="00867D60">
              <w:rPr>
                <w:rFonts w:ascii="Times New Roman" w:hAnsi="Times New Roman"/>
              </w:rPr>
              <w:t>34095,71 тыс. рублей, в том числе:</w:t>
            </w:r>
          </w:p>
          <w:p w:rsidR="00867D60" w:rsidRPr="00867D60" w:rsidRDefault="00867D60" w:rsidP="00B7470C">
            <w:pPr>
              <w:pStyle w:val="ConsPlusCell"/>
              <w:jc w:val="both"/>
              <w:rPr>
                <w:rFonts w:ascii="Times New Roman" w:hAnsi="Times New Roman"/>
              </w:rPr>
            </w:pPr>
            <w:r w:rsidRPr="00867D60">
              <w:rPr>
                <w:rFonts w:ascii="Times New Roman" w:hAnsi="Times New Roman"/>
              </w:rPr>
              <w:t xml:space="preserve">бюджет муниципального образования </w:t>
            </w:r>
            <w:proofErr w:type="spellStart"/>
            <w:r w:rsidRPr="00867D60">
              <w:rPr>
                <w:rFonts w:ascii="Times New Roman" w:hAnsi="Times New Roman"/>
              </w:rPr>
              <w:t>Пчевжинское</w:t>
            </w:r>
            <w:proofErr w:type="spellEnd"/>
            <w:r w:rsidRPr="00867D60">
              <w:rPr>
                <w:rFonts w:ascii="Times New Roman" w:hAnsi="Times New Roman"/>
              </w:rPr>
              <w:t xml:space="preserve"> сельское поселение </w:t>
            </w:r>
            <w:proofErr w:type="spellStart"/>
            <w:r w:rsidRPr="00867D60">
              <w:rPr>
                <w:rFonts w:ascii="Times New Roman" w:hAnsi="Times New Roman"/>
              </w:rPr>
              <w:t>Киришского</w:t>
            </w:r>
            <w:proofErr w:type="spellEnd"/>
            <w:r w:rsidRPr="00867D60">
              <w:rPr>
                <w:rFonts w:ascii="Times New Roman" w:hAnsi="Times New Roman"/>
              </w:rPr>
              <w:t xml:space="preserve"> муниципального района Ленинградской области – 25674,90 тыс. рублей; </w:t>
            </w:r>
          </w:p>
          <w:p w:rsidR="00867D60" w:rsidRPr="00867D60" w:rsidRDefault="00867D60" w:rsidP="00B7470C">
            <w:pPr>
              <w:pStyle w:val="ConsPlusCell"/>
              <w:jc w:val="both"/>
              <w:rPr>
                <w:rFonts w:ascii="Times New Roman" w:hAnsi="Times New Roman"/>
              </w:rPr>
            </w:pPr>
            <w:r w:rsidRPr="00867D60">
              <w:rPr>
                <w:rFonts w:ascii="Times New Roman" w:hAnsi="Times New Roman"/>
              </w:rPr>
              <w:t>прочие источники  - 587,56 тыс</w:t>
            </w:r>
            <w:proofErr w:type="gramStart"/>
            <w:r w:rsidRPr="00867D60">
              <w:rPr>
                <w:rFonts w:ascii="Times New Roman" w:hAnsi="Times New Roman"/>
              </w:rPr>
              <w:t>.р</w:t>
            </w:r>
            <w:proofErr w:type="gramEnd"/>
            <w:r w:rsidRPr="00867D60">
              <w:rPr>
                <w:rFonts w:ascii="Times New Roman" w:hAnsi="Times New Roman"/>
              </w:rPr>
              <w:t xml:space="preserve">ублей; </w:t>
            </w:r>
          </w:p>
          <w:p w:rsidR="00867D60" w:rsidRPr="00867D60" w:rsidRDefault="00867D60" w:rsidP="00B7470C">
            <w:pPr>
              <w:pStyle w:val="ConsPlusCell"/>
              <w:jc w:val="both"/>
              <w:rPr>
                <w:rFonts w:ascii="Times New Roman" w:hAnsi="Times New Roman"/>
              </w:rPr>
            </w:pPr>
            <w:r w:rsidRPr="00867D60">
              <w:rPr>
                <w:rFonts w:ascii="Times New Roman" w:hAnsi="Times New Roman"/>
              </w:rPr>
              <w:t>бюджет Ленинградской области – 7833,25 тыс</w:t>
            </w:r>
            <w:proofErr w:type="gramStart"/>
            <w:r w:rsidRPr="00867D60">
              <w:rPr>
                <w:rFonts w:ascii="Times New Roman" w:hAnsi="Times New Roman"/>
              </w:rPr>
              <w:t>.р</w:t>
            </w:r>
            <w:proofErr w:type="gramEnd"/>
            <w:r w:rsidRPr="00867D60">
              <w:rPr>
                <w:rFonts w:ascii="Times New Roman" w:hAnsi="Times New Roman"/>
              </w:rPr>
              <w:t>уб..</w:t>
            </w:r>
          </w:p>
          <w:p w:rsidR="00867D60" w:rsidRPr="00867D60" w:rsidRDefault="00867D60" w:rsidP="00B7470C">
            <w:pPr>
              <w:pStyle w:val="ConsPlusCell"/>
              <w:jc w:val="both"/>
              <w:rPr>
                <w:rFonts w:ascii="Times New Roman" w:hAnsi="Times New Roman"/>
              </w:rPr>
            </w:pPr>
            <w:r w:rsidRPr="00867D60">
              <w:rPr>
                <w:rFonts w:ascii="Times New Roman" w:hAnsi="Times New Roman"/>
              </w:rPr>
              <w:t>из них:</w:t>
            </w:r>
          </w:p>
          <w:p w:rsidR="00867D60" w:rsidRPr="00867D60" w:rsidRDefault="00867D60" w:rsidP="00B7470C">
            <w:pPr>
              <w:pStyle w:val="ConsPlusCell"/>
              <w:jc w:val="both"/>
              <w:rPr>
                <w:rFonts w:ascii="Times New Roman" w:hAnsi="Times New Roman"/>
              </w:rPr>
            </w:pPr>
            <w:r w:rsidRPr="00867D60">
              <w:rPr>
                <w:rFonts w:ascii="Times New Roman" w:hAnsi="Times New Roman"/>
              </w:rPr>
              <w:t>2015 год – 8899,63тыс. рублей, в том числе:</w:t>
            </w:r>
          </w:p>
          <w:p w:rsidR="00867D60" w:rsidRPr="00867D60" w:rsidRDefault="00867D60" w:rsidP="00B7470C">
            <w:pPr>
              <w:pStyle w:val="ConsPlusCell"/>
              <w:jc w:val="both"/>
              <w:rPr>
                <w:rFonts w:ascii="Times New Roman" w:hAnsi="Times New Roman"/>
              </w:rPr>
            </w:pPr>
            <w:r w:rsidRPr="00867D60">
              <w:rPr>
                <w:rFonts w:ascii="Times New Roman" w:hAnsi="Times New Roman"/>
              </w:rPr>
              <w:t xml:space="preserve">бюджет муниципального образования </w:t>
            </w:r>
            <w:proofErr w:type="spellStart"/>
            <w:r w:rsidRPr="00867D60">
              <w:rPr>
                <w:rFonts w:ascii="Times New Roman" w:hAnsi="Times New Roman"/>
              </w:rPr>
              <w:t>Пчевжинское</w:t>
            </w:r>
            <w:proofErr w:type="spellEnd"/>
            <w:r w:rsidRPr="00867D60">
              <w:rPr>
                <w:rFonts w:ascii="Times New Roman" w:hAnsi="Times New Roman"/>
              </w:rPr>
              <w:t xml:space="preserve"> сельское поселение </w:t>
            </w:r>
            <w:proofErr w:type="spellStart"/>
            <w:r w:rsidRPr="00867D60">
              <w:rPr>
                <w:rFonts w:ascii="Times New Roman" w:hAnsi="Times New Roman"/>
              </w:rPr>
              <w:t>Киришского</w:t>
            </w:r>
            <w:proofErr w:type="spellEnd"/>
            <w:r w:rsidRPr="00867D60">
              <w:rPr>
                <w:rFonts w:ascii="Times New Roman" w:hAnsi="Times New Roman"/>
              </w:rPr>
              <w:t xml:space="preserve"> муниципального района Ленинградской области – 3662,07 тыс. рублей; прочие источники – 587,56 тыс</w:t>
            </w:r>
            <w:proofErr w:type="gramStart"/>
            <w:r w:rsidRPr="00867D60">
              <w:rPr>
                <w:rFonts w:ascii="Times New Roman" w:hAnsi="Times New Roman"/>
              </w:rPr>
              <w:t>.р</w:t>
            </w:r>
            <w:proofErr w:type="gramEnd"/>
            <w:r w:rsidRPr="00867D60">
              <w:rPr>
                <w:rFonts w:ascii="Times New Roman" w:hAnsi="Times New Roman"/>
              </w:rPr>
              <w:t xml:space="preserve">уб.лей; </w:t>
            </w:r>
          </w:p>
          <w:p w:rsidR="00867D60" w:rsidRPr="00867D60" w:rsidRDefault="00867D60" w:rsidP="00B7470C">
            <w:pPr>
              <w:pStyle w:val="ConsPlusCell"/>
              <w:jc w:val="both"/>
              <w:rPr>
                <w:rFonts w:ascii="Times New Roman" w:hAnsi="Times New Roman"/>
              </w:rPr>
            </w:pPr>
            <w:r w:rsidRPr="00867D60">
              <w:rPr>
                <w:rFonts w:ascii="Times New Roman" w:hAnsi="Times New Roman"/>
              </w:rPr>
              <w:t>бюджет Ленинградской области – 4650,00тыс</w:t>
            </w:r>
            <w:proofErr w:type="gramStart"/>
            <w:r w:rsidRPr="00867D60">
              <w:rPr>
                <w:rFonts w:ascii="Times New Roman" w:hAnsi="Times New Roman"/>
              </w:rPr>
              <w:t>.р</w:t>
            </w:r>
            <w:proofErr w:type="gramEnd"/>
            <w:r w:rsidRPr="00867D60">
              <w:rPr>
                <w:rFonts w:ascii="Times New Roman" w:hAnsi="Times New Roman"/>
              </w:rPr>
              <w:t>ублей.</w:t>
            </w:r>
          </w:p>
          <w:p w:rsidR="00867D60" w:rsidRPr="00867D60" w:rsidRDefault="00867D60" w:rsidP="00B7470C">
            <w:pPr>
              <w:pStyle w:val="ConsPlusCell"/>
              <w:jc w:val="both"/>
              <w:rPr>
                <w:rFonts w:ascii="Times New Roman" w:hAnsi="Times New Roman"/>
              </w:rPr>
            </w:pPr>
            <w:r w:rsidRPr="00867D60">
              <w:rPr>
                <w:rFonts w:ascii="Times New Roman" w:hAnsi="Times New Roman"/>
              </w:rPr>
              <w:t>2016 год –13739,75 тыс. рублей, в том числе:</w:t>
            </w:r>
          </w:p>
          <w:p w:rsidR="00867D60" w:rsidRPr="00867D60" w:rsidRDefault="00867D60" w:rsidP="00B7470C">
            <w:pPr>
              <w:pStyle w:val="ConsPlusCell"/>
              <w:jc w:val="both"/>
              <w:rPr>
                <w:rFonts w:ascii="Times New Roman" w:hAnsi="Times New Roman"/>
              </w:rPr>
            </w:pPr>
            <w:r w:rsidRPr="00867D60">
              <w:rPr>
                <w:rFonts w:ascii="Times New Roman" w:hAnsi="Times New Roman"/>
              </w:rPr>
              <w:t xml:space="preserve">бюджет муниципального образования </w:t>
            </w:r>
            <w:proofErr w:type="spellStart"/>
            <w:r w:rsidRPr="00867D60">
              <w:rPr>
                <w:rFonts w:ascii="Times New Roman" w:hAnsi="Times New Roman"/>
              </w:rPr>
              <w:t>Пчевжинское</w:t>
            </w:r>
            <w:proofErr w:type="spellEnd"/>
            <w:r w:rsidRPr="00867D60">
              <w:rPr>
                <w:rFonts w:ascii="Times New Roman" w:hAnsi="Times New Roman"/>
              </w:rPr>
              <w:t xml:space="preserve"> сельское поселение </w:t>
            </w:r>
            <w:proofErr w:type="spellStart"/>
            <w:r w:rsidRPr="00867D60">
              <w:rPr>
                <w:rFonts w:ascii="Times New Roman" w:hAnsi="Times New Roman"/>
              </w:rPr>
              <w:t>Киришского</w:t>
            </w:r>
            <w:proofErr w:type="spellEnd"/>
            <w:r w:rsidRPr="00867D60">
              <w:rPr>
                <w:rFonts w:ascii="Times New Roman" w:hAnsi="Times New Roman"/>
              </w:rPr>
              <w:t xml:space="preserve"> муниципального района Ленинградской области – 10556,50 тыс. рублей;</w:t>
            </w:r>
          </w:p>
          <w:p w:rsidR="00867D60" w:rsidRPr="00867D60" w:rsidRDefault="00867D60" w:rsidP="00B7470C">
            <w:pPr>
              <w:pStyle w:val="ConsPlusCell"/>
              <w:jc w:val="both"/>
              <w:rPr>
                <w:rFonts w:ascii="Times New Roman" w:hAnsi="Times New Roman"/>
              </w:rPr>
            </w:pPr>
            <w:r w:rsidRPr="00867D60">
              <w:rPr>
                <w:rFonts w:ascii="Times New Roman" w:hAnsi="Times New Roman"/>
              </w:rPr>
              <w:t>бюджет Ленинградской области – 3183,25 тыс</w:t>
            </w:r>
            <w:proofErr w:type="gramStart"/>
            <w:r w:rsidRPr="00867D60">
              <w:rPr>
                <w:rFonts w:ascii="Times New Roman" w:hAnsi="Times New Roman"/>
              </w:rPr>
              <w:t>.р</w:t>
            </w:r>
            <w:proofErr w:type="gramEnd"/>
            <w:r w:rsidRPr="00867D60">
              <w:rPr>
                <w:rFonts w:ascii="Times New Roman" w:hAnsi="Times New Roman"/>
              </w:rPr>
              <w:t>уб.</w:t>
            </w:r>
          </w:p>
          <w:p w:rsidR="00867D60" w:rsidRPr="00867D60" w:rsidRDefault="00867D60" w:rsidP="00B7470C">
            <w:pPr>
              <w:pStyle w:val="ConsPlusCell"/>
              <w:jc w:val="both"/>
              <w:rPr>
                <w:rFonts w:ascii="Times New Roman" w:hAnsi="Times New Roman"/>
              </w:rPr>
            </w:pPr>
            <w:r w:rsidRPr="00867D60">
              <w:rPr>
                <w:rFonts w:ascii="Times New Roman" w:hAnsi="Times New Roman"/>
              </w:rPr>
              <w:t>2017 год –5497,80 тыс. рублей, в том числе:</w:t>
            </w:r>
          </w:p>
          <w:p w:rsidR="00867D60" w:rsidRPr="00867D60" w:rsidRDefault="00867D60" w:rsidP="00B7470C">
            <w:pPr>
              <w:ind w:right="212"/>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5497,80 тыс. рублей;</w:t>
            </w:r>
          </w:p>
          <w:p w:rsidR="00867D60" w:rsidRPr="00867D60" w:rsidRDefault="00867D60" w:rsidP="00B7470C">
            <w:pPr>
              <w:pStyle w:val="ConsPlusCell"/>
              <w:jc w:val="both"/>
              <w:rPr>
                <w:rFonts w:ascii="Times New Roman" w:hAnsi="Times New Roman"/>
              </w:rPr>
            </w:pPr>
            <w:r w:rsidRPr="00867D60">
              <w:rPr>
                <w:rFonts w:ascii="Times New Roman" w:hAnsi="Times New Roman"/>
              </w:rPr>
              <w:t>2018 год – 5958,53 тыс. рублей, в том числе:</w:t>
            </w:r>
          </w:p>
          <w:p w:rsidR="00867D60" w:rsidRPr="00867D60" w:rsidRDefault="00867D60" w:rsidP="00B7470C">
            <w:pPr>
              <w:ind w:right="212"/>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5958,53 тыс. рублей;</w:t>
            </w:r>
          </w:p>
        </w:tc>
      </w:tr>
    </w:tbl>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867D60" w:rsidRPr="00867D60" w:rsidRDefault="00867D60" w:rsidP="00867D60">
      <w:pPr>
        <w:pStyle w:val="ConsPlusCell"/>
        <w:jc w:val="both"/>
        <w:rPr>
          <w:rFonts w:ascii="Times New Roman" w:hAnsi="Times New Roman"/>
        </w:rPr>
      </w:pPr>
      <w:r w:rsidRPr="00867D60">
        <w:rPr>
          <w:rFonts w:ascii="Times New Roman" w:hAnsi="Times New Roman"/>
        </w:rPr>
        <w:t>Объем финансовых средств, предусмотренных на реализацию программы в 2015-2018 годах, составляет:</w:t>
      </w:r>
    </w:p>
    <w:p w:rsidR="00867D60" w:rsidRPr="00867D60" w:rsidRDefault="00867D60" w:rsidP="00867D60">
      <w:pPr>
        <w:pStyle w:val="ConsPlusCell"/>
        <w:jc w:val="both"/>
        <w:rPr>
          <w:rFonts w:ascii="Times New Roman" w:hAnsi="Times New Roman"/>
        </w:rPr>
      </w:pPr>
      <w:r w:rsidRPr="00867D60">
        <w:rPr>
          <w:rFonts w:ascii="Times New Roman" w:hAnsi="Times New Roman"/>
        </w:rPr>
        <w:t>34095,71 тыс. рублей, в том числе:</w:t>
      </w:r>
    </w:p>
    <w:p w:rsidR="00867D60" w:rsidRPr="00867D60" w:rsidRDefault="00867D60" w:rsidP="00867D60">
      <w:pPr>
        <w:pStyle w:val="ConsPlusCell"/>
        <w:jc w:val="both"/>
        <w:rPr>
          <w:rFonts w:ascii="Times New Roman" w:hAnsi="Times New Roman"/>
        </w:rPr>
      </w:pPr>
      <w:r w:rsidRPr="00867D60">
        <w:rPr>
          <w:rFonts w:ascii="Times New Roman" w:hAnsi="Times New Roman"/>
        </w:rPr>
        <w:t xml:space="preserve">бюджет муниципального образования </w:t>
      </w:r>
      <w:proofErr w:type="spellStart"/>
      <w:r w:rsidRPr="00867D60">
        <w:rPr>
          <w:rFonts w:ascii="Times New Roman" w:hAnsi="Times New Roman"/>
        </w:rPr>
        <w:t>Пчевжинское</w:t>
      </w:r>
      <w:proofErr w:type="spellEnd"/>
      <w:r w:rsidRPr="00867D60">
        <w:rPr>
          <w:rFonts w:ascii="Times New Roman" w:hAnsi="Times New Roman"/>
        </w:rPr>
        <w:t xml:space="preserve"> сельское поселение </w:t>
      </w:r>
      <w:proofErr w:type="spellStart"/>
      <w:r w:rsidRPr="00867D60">
        <w:rPr>
          <w:rFonts w:ascii="Times New Roman" w:hAnsi="Times New Roman"/>
        </w:rPr>
        <w:t>Киришского</w:t>
      </w:r>
      <w:proofErr w:type="spellEnd"/>
      <w:r w:rsidRPr="00867D60">
        <w:rPr>
          <w:rFonts w:ascii="Times New Roman" w:hAnsi="Times New Roman"/>
        </w:rPr>
        <w:t xml:space="preserve"> муниципального района Ленинградской области – 25674,90 тыс. рублей; </w:t>
      </w:r>
    </w:p>
    <w:p w:rsidR="00867D60" w:rsidRPr="00867D60" w:rsidRDefault="00867D60" w:rsidP="00867D60">
      <w:pPr>
        <w:pStyle w:val="ConsPlusCell"/>
        <w:jc w:val="both"/>
        <w:rPr>
          <w:rFonts w:ascii="Times New Roman" w:hAnsi="Times New Roman"/>
        </w:rPr>
      </w:pPr>
      <w:r w:rsidRPr="00867D60">
        <w:rPr>
          <w:rFonts w:ascii="Times New Roman" w:hAnsi="Times New Roman"/>
        </w:rPr>
        <w:t>прочие источники  - 587,56 тыс</w:t>
      </w:r>
      <w:proofErr w:type="gramStart"/>
      <w:r w:rsidRPr="00867D60">
        <w:rPr>
          <w:rFonts w:ascii="Times New Roman" w:hAnsi="Times New Roman"/>
        </w:rPr>
        <w:t>.р</w:t>
      </w:r>
      <w:proofErr w:type="gramEnd"/>
      <w:r w:rsidRPr="00867D60">
        <w:rPr>
          <w:rFonts w:ascii="Times New Roman" w:hAnsi="Times New Roman"/>
        </w:rPr>
        <w:t xml:space="preserve">ублей; </w:t>
      </w:r>
    </w:p>
    <w:p w:rsidR="00867D60" w:rsidRPr="00867D60" w:rsidRDefault="00867D60" w:rsidP="00867D60">
      <w:pPr>
        <w:pStyle w:val="ConsPlusCell"/>
        <w:jc w:val="both"/>
        <w:rPr>
          <w:rFonts w:ascii="Times New Roman" w:hAnsi="Times New Roman"/>
        </w:rPr>
      </w:pPr>
      <w:r w:rsidRPr="00867D60">
        <w:rPr>
          <w:rFonts w:ascii="Times New Roman" w:hAnsi="Times New Roman"/>
        </w:rPr>
        <w:t>бюджет Ленинградской области – 7833,25 тыс</w:t>
      </w:r>
      <w:proofErr w:type="gramStart"/>
      <w:r w:rsidRPr="00867D60">
        <w:rPr>
          <w:rFonts w:ascii="Times New Roman" w:hAnsi="Times New Roman"/>
        </w:rPr>
        <w:t>.р</w:t>
      </w:r>
      <w:proofErr w:type="gramEnd"/>
      <w:r w:rsidRPr="00867D60">
        <w:rPr>
          <w:rFonts w:ascii="Times New Roman" w:hAnsi="Times New Roman"/>
        </w:rPr>
        <w:t>уб..</w:t>
      </w:r>
    </w:p>
    <w:p w:rsidR="00867D60" w:rsidRPr="00867D60" w:rsidRDefault="00867D60" w:rsidP="00867D60">
      <w:pPr>
        <w:pStyle w:val="ConsPlusCell"/>
        <w:jc w:val="both"/>
        <w:rPr>
          <w:rFonts w:ascii="Times New Roman" w:hAnsi="Times New Roman"/>
        </w:rPr>
      </w:pPr>
      <w:r w:rsidRPr="00867D60">
        <w:rPr>
          <w:rFonts w:ascii="Times New Roman" w:hAnsi="Times New Roman"/>
        </w:rPr>
        <w:t>из них:</w:t>
      </w:r>
    </w:p>
    <w:p w:rsidR="00867D60" w:rsidRPr="00867D60" w:rsidRDefault="00867D60" w:rsidP="00867D60">
      <w:pPr>
        <w:pStyle w:val="ConsPlusCell"/>
        <w:jc w:val="both"/>
        <w:rPr>
          <w:rFonts w:ascii="Times New Roman" w:hAnsi="Times New Roman"/>
        </w:rPr>
      </w:pPr>
      <w:r w:rsidRPr="00867D60">
        <w:rPr>
          <w:rFonts w:ascii="Times New Roman" w:hAnsi="Times New Roman"/>
        </w:rPr>
        <w:t>2015 год – 8899,63тыс. рублей, в том числе:</w:t>
      </w:r>
    </w:p>
    <w:p w:rsidR="00867D60" w:rsidRPr="00867D60" w:rsidRDefault="00867D60" w:rsidP="00867D60">
      <w:pPr>
        <w:pStyle w:val="ConsPlusCell"/>
        <w:jc w:val="both"/>
        <w:rPr>
          <w:rFonts w:ascii="Times New Roman" w:hAnsi="Times New Roman"/>
        </w:rPr>
      </w:pPr>
      <w:r w:rsidRPr="00867D60">
        <w:rPr>
          <w:rFonts w:ascii="Times New Roman" w:hAnsi="Times New Roman"/>
        </w:rPr>
        <w:t xml:space="preserve">бюджет муниципального образования </w:t>
      </w:r>
      <w:proofErr w:type="spellStart"/>
      <w:r w:rsidRPr="00867D60">
        <w:rPr>
          <w:rFonts w:ascii="Times New Roman" w:hAnsi="Times New Roman"/>
        </w:rPr>
        <w:t>Пчевжинское</w:t>
      </w:r>
      <w:proofErr w:type="spellEnd"/>
      <w:r w:rsidRPr="00867D60">
        <w:rPr>
          <w:rFonts w:ascii="Times New Roman" w:hAnsi="Times New Roman"/>
        </w:rPr>
        <w:t xml:space="preserve"> сельское поселение </w:t>
      </w:r>
      <w:proofErr w:type="spellStart"/>
      <w:r w:rsidRPr="00867D60">
        <w:rPr>
          <w:rFonts w:ascii="Times New Roman" w:hAnsi="Times New Roman"/>
        </w:rPr>
        <w:t>Киришского</w:t>
      </w:r>
      <w:proofErr w:type="spellEnd"/>
      <w:r w:rsidRPr="00867D60">
        <w:rPr>
          <w:rFonts w:ascii="Times New Roman" w:hAnsi="Times New Roman"/>
        </w:rPr>
        <w:t xml:space="preserve"> муниципального района Ленинградской области – 3662,07 тыс. рублей; прочие источники – 587,56 тыс</w:t>
      </w:r>
      <w:proofErr w:type="gramStart"/>
      <w:r w:rsidRPr="00867D60">
        <w:rPr>
          <w:rFonts w:ascii="Times New Roman" w:hAnsi="Times New Roman"/>
        </w:rPr>
        <w:t>.р</w:t>
      </w:r>
      <w:proofErr w:type="gramEnd"/>
      <w:r w:rsidRPr="00867D60">
        <w:rPr>
          <w:rFonts w:ascii="Times New Roman" w:hAnsi="Times New Roman"/>
        </w:rPr>
        <w:t xml:space="preserve">уб.лей; </w:t>
      </w:r>
    </w:p>
    <w:p w:rsidR="00867D60" w:rsidRPr="00867D60" w:rsidRDefault="00867D60" w:rsidP="00867D60">
      <w:pPr>
        <w:pStyle w:val="ConsPlusCell"/>
        <w:jc w:val="both"/>
        <w:rPr>
          <w:rFonts w:ascii="Times New Roman" w:hAnsi="Times New Roman"/>
        </w:rPr>
      </w:pPr>
      <w:r w:rsidRPr="00867D60">
        <w:rPr>
          <w:rFonts w:ascii="Times New Roman" w:hAnsi="Times New Roman"/>
        </w:rPr>
        <w:t>бюджет Ленинградской области – 4650,00тыс</w:t>
      </w:r>
      <w:proofErr w:type="gramStart"/>
      <w:r w:rsidRPr="00867D60">
        <w:rPr>
          <w:rFonts w:ascii="Times New Roman" w:hAnsi="Times New Roman"/>
        </w:rPr>
        <w:t>.р</w:t>
      </w:r>
      <w:proofErr w:type="gramEnd"/>
      <w:r w:rsidRPr="00867D60">
        <w:rPr>
          <w:rFonts w:ascii="Times New Roman" w:hAnsi="Times New Roman"/>
        </w:rPr>
        <w:t>ублей.</w:t>
      </w:r>
    </w:p>
    <w:p w:rsidR="00867D60" w:rsidRPr="00867D60" w:rsidRDefault="00867D60" w:rsidP="00867D60">
      <w:pPr>
        <w:pStyle w:val="ConsPlusCell"/>
        <w:jc w:val="both"/>
        <w:rPr>
          <w:rFonts w:ascii="Times New Roman" w:hAnsi="Times New Roman"/>
        </w:rPr>
      </w:pPr>
      <w:r w:rsidRPr="00867D60">
        <w:rPr>
          <w:rFonts w:ascii="Times New Roman" w:hAnsi="Times New Roman"/>
        </w:rPr>
        <w:t>2016 год –13739,75 тыс. рублей, в том числе:</w:t>
      </w:r>
    </w:p>
    <w:p w:rsidR="00867D60" w:rsidRPr="00867D60" w:rsidRDefault="00867D60" w:rsidP="00867D60">
      <w:pPr>
        <w:pStyle w:val="ConsPlusCell"/>
        <w:jc w:val="both"/>
        <w:rPr>
          <w:rFonts w:ascii="Times New Roman" w:hAnsi="Times New Roman"/>
        </w:rPr>
      </w:pPr>
      <w:r w:rsidRPr="00867D60">
        <w:rPr>
          <w:rFonts w:ascii="Times New Roman" w:hAnsi="Times New Roman"/>
        </w:rPr>
        <w:t xml:space="preserve">бюджет муниципального образования </w:t>
      </w:r>
      <w:proofErr w:type="spellStart"/>
      <w:r w:rsidRPr="00867D60">
        <w:rPr>
          <w:rFonts w:ascii="Times New Roman" w:hAnsi="Times New Roman"/>
        </w:rPr>
        <w:t>Пчевжинское</w:t>
      </w:r>
      <w:proofErr w:type="spellEnd"/>
      <w:r w:rsidRPr="00867D60">
        <w:rPr>
          <w:rFonts w:ascii="Times New Roman" w:hAnsi="Times New Roman"/>
        </w:rPr>
        <w:t xml:space="preserve"> сельское поселение </w:t>
      </w:r>
      <w:proofErr w:type="spellStart"/>
      <w:r w:rsidRPr="00867D60">
        <w:rPr>
          <w:rFonts w:ascii="Times New Roman" w:hAnsi="Times New Roman"/>
        </w:rPr>
        <w:t>Киришского</w:t>
      </w:r>
      <w:proofErr w:type="spellEnd"/>
      <w:r w:rsidRPr="00867D60">
        <w:rPr>
          <w:rFonts w:ascii="Times New Roman" w:hAnsi="Times New Roman"/>
        </w:rPr>
        <w:t xml:space="preserve"> муниципального района Ленинградской области – 10556,50 тыс. рублей;</w:t>
      </w:r>
    </w:p>
    <w:p w:rsidR="00867D60" w:rsidRPr="00867D60" w:rsidRDefault="00867D60" w:rsidP="00867D60">
      <w:pPr>
        <w:pStyle w:val="ConsPlusCell"/>
        <w:jc w:val="both"/>
        <w:rPr>
          <w:rFonts w:ascii="Times New Roman" w:hAnsi="Times New Roman"/>
        </w:rPr>
      </w:pPr>
      <w:r w:rsidRPr="00867D60">
        <w:rPr>
          <w:rFonts w:ascii="Times New Roman" w:hAnsi="Times New Roman"/>
        </w:rPr>
        <w:t>бюджет Ленинградской области – 3183,25 тыс</w:t>
      </w:r>
      <w:proofErr w:type="gramStart"/>
      <w:r w:rsidRPr="00867D60">
        <w:rPr>
          <w:rFonts w:ascii="Times New Roman" w:hAnsi="Times New Roman"/>
        </w:rPr>
        <w:t>.р</w:t>
      </w:r>
      <w:proofErr w:type="gramEnd"/>
      <w:r w:rsidRPr="00867D60">
        <w:rPr>
          <w:rFonts w:ascii="Times New Roman" w:hAnsi="Times New Roman"/>
        </w:rPr>
        <w:t>уб.</w:t>
      </w:r>
    </w:p>
    <w:p w:rsidR="00867D60" w:rsidRPr="00867D60" w:rsidRDefault="00867D60" w:rsidP="00867D60">
      <w:pPr>
        <w:pStyle w:val="ConsPlusCell"/>
        <w:jc w:val="both"/>
        <w:rPr>
          <w:rFonts w:ascii="Times New Roman" w:hAnsi="Times New Roman"/>
        </w:rPr>
      </w:pPr>
      <w:r w:rsidRPr="00867D60">
        <w:rPr>
          <w:rFonts w:ascii="Times New Roman" w:hAnsi="Times New Roman"/>
        </w:rPr>
        <w:t>2017 год –5497,80 тыс. рублей, в том числе:</w:t>
      </w:r>
    </w:p>
    <w:p w:rsidR="00867D60" w:rsidRPr="00867D60" w:rsidRDefault="00867D60" w:rsidP="00867D60">
      <w:pPr>
        <w:ind w:right="212"/>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5497,80 тыс. рублей;</w:t>
      </w:r>
    </w:p>
    <w:p w:rsidR="00867D60" w:rsidRPr="00867D60" w:rsidRDefault="00867D60" w:rsidP="00867D60">
      <w:pPr>
        <w:pStyle w:val="ConsPlusCell"/>
        <w:jc w:val="both"/>
        <w:rPr>
          <w:rFonts w:ascii="Times New Roman" w:hAnsi="Times New Roman"/>
        </w:rPr>
      </w:pPr>
      <w:r w:rsidRPr="00867D60">
        <w:rPr>
          <w:rFonts w:ascii="Times New Roman" w:hAnsi="Times New Roman"/>
        </w:rPr>
        <w:t>2018 год – 5958,53 тыс. рублей, в том числе:</w:t>
      </w:r>
    </w:p>
    <w:p w:rsidR="00867D60" w:rsidRPr="00867D60" w:rsidRDefault="00867D60" w:rsidP="00867D60">
      <w:pPr>
        <w:spacing w:line="276" w:lineRule="auto"/>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5958,53 тыс. рублей </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 xml:space="preserve">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изложить в новой редакции.</w:t>
      </w:r>
    </w:p>
    <w:p w:rsidR="00867D60" w:rsidRPr="00867D60" w:rsidRDefault="00867D60" w:rsidP="00867D60">
      <w:pPr>
        <w:spacing w:line="276" w:lineRule="auto"/>
        <w:jc w:val="both"/>
        <w:rPr>
          <w:rFonts w:ascii="Times New Roman" w:hAnsi="Times New Roman" w:cs="Times New Roman"/>
          <w:sz w:val="20"/>
          <w:szCs w:val="20"/>
        </w:rPr>
      </w:pPr>
      <w:r w:rsidRPr="00867D60">
        <w:rPr>
          <w:rFonts w:ascii="Times New Roman" w:hAnsi="Times New Roman" w:cs="Times New Roman"/>
          <w:sz w:val="20"/>
          <w:szCs w:val="20"/>
        </w:rPr>
        <w:tab/>
        <w:t>2. Опубликовать настоящее постановление в газете «Лесная республика».</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3. Настоящее постановление вступает в силу после его официального опубликования.</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 xml:space="preserve">4. </w:t>
      </w:r>
      <w:proofErr w:type="gramStart"/>
      <w:r w:rsidRPr="00867D60">
        <w:rPr>
          <w:rFonts w:ascii="Times New Roman" w:hAnsi="Times New Roman" w:cs="Times New Roman"/>
          <w:sz w:val="20"/>
          <w:szCs w:val="20"/>
        </w:rPr>
        <w:t>Контроль за</w:t>
      </w:r>
      <w:proofErr w:type="gramEnd"/>
      <w:r w:rsidRPr="00867D60">
        <w:rPr>
          <w:rFonts w:ascii="Times New Roman" w:hAnsi="Times New Roman" w:cs="Times New Roman"/>
          <w:sz w:val="20"/>
          <w:szCs w:val="20"/>
        </w:rPr>
        <w:t xml:space="preserve"> исполнением настоящего постановления оставляю за собой.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Глава администрации</w:t>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proofErr w:type="spellStart"/>
      <w:r w:rsidRPr="00867D60">
        <w:rPr>
          <w:rFonts w:ascii="Times New Roman" w:hAnsi="Times New Roman" w:cs="Times New Roman"/>
          <w:sz w:val="20"/>
          <w:szCs w:val="20"/>
        </w:rPr>
        <w:t>Поподько</w:t>
      </w:r>
      <w:proofErr w:type="spellEnd"/>
      <w:r w:rsidRPr="00867D60">
        <w:rPr>
          <w:rFonts w:ascii="Times New Roman" w:hAnsi="Times New Roman" w:cs="Times New Roman"/>
          <w:sz w:val="20"/>
          <w:szCs w:val="20"/>
        </w:rPr>
        <w:t xml:space="preserve"> Х.Х.</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Приложение 4</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к муниципальной программе «Обеспечение устойчивого функционирования</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 xml:space="preserve"> и развития коммунальной и инженерной инфраструктуры</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 xml:space="preserve"> и повышение </w:t>
      </w:r>
      <w:proofErr w:type="spellStart"/>
      <w:r w:rsidRPr="00867D60">
        <w:rPr>
          <w:rFonts w:ascii="Times New Roman" w:hAnsi="Times New Roman" w:cs="Times New Roman"/>
          <w:sz w:val="16"/>
          <w:szCs w:val="16"/>
        </w:rPr>
        <w:t>энергоэффективности</w:t>
      </w:r>
      <w:proofErr w:type="spellEnd"/>
      <w:r w:rsidRPr="00867D60">
        <w:rPr>
          <w:rFonts w:ascii="Times New Roman" w:hAnsi="Times New Roman" w:cs="Times New Roman"/>
          <w:sz w:val="16"/>
          <w:szCs w:val="16"/>
        </w:rPr>
        <w:t xml:space="preserve">  в муниципальном образовании</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 xml:space="preserve"> </w:t>
      </w:r>
      <w:proofErr w:type="spellStart"/>
      <w:r w:rsidRPr="00867D60">
        <w:rPr>
          <w:rFonts w:ascii="Times New Roman" w:hAnsi="Times New Roman" w:cs="Times New Roman"/>
          <w:sz w:val="16"/>
          <w:szCs w:val="16"/>
        </w:rPr>
        <w:t>Пчевжинское</w:t>
      </w:r>
      <w:proofErr w:type="spellEnd"/>
      <w:r w:rsidRPr="00867D60">
        <w:rPr>
          <w:rFonts w:ascii="Times New Roman" w:hAnsi="Times New Roman" w:cs="Times New Roman"/>
          <w:sz w:val="16"/>
          <w:szCs w:val="16"/>
        </w:rPr>
        <w:t xml:space="preserve"> сельское поселение </w:t>
      </w:r>
      <w:proofErr w:type="spellStart"/>
      <w:r w:rsidRPr="00867D60">
        <w:rPr>
          <w:rFonts w:ascii="Times New Roman" w:hAnsi="Times New Roman" w:cs="Times New Roman"/>
          <w:sz w:val="16"/>
          <w:szCs w:val="16"/>
        </w:rPr>
        <w:t>Киришского</w:t>
      </w:r>
      <w:proofErr w:type="spellEnd"/>
      <w:r w:rsidRPr="00867D60">
        <w:rPr>
          <w:rFonts w:ascii="Times New Roman" w:hAnsi="Times New Roman" w:cs="Times New Roman"/>
          <w:sz w:val="16"/>
          <w:szCs w:val="16"/>
        </w:rPr>
        <w:t xml:space="preserve"> муниципального района Ленинградской области»</w:t>
      </w:r>
    </w:p>
    <w:p w:rsidR="00867D60" w:rsidRPr="00867D60" w:rsidRDefault="00867D60" w:rsidP="00867D60">
      <w:pPr>
        <w:jc w:val="center"/>
        <w:rPr>
          <w:rFonts w:ascii="Times New Roman" w:hAnsi="Times New Roman" w:cs="Times New Roman"/>
          <w:b/>
          <w:sz w:val="20"/>
          <w:szCs w:val="20"/>
        </w:rPr>
      </w:pPr>
      <w:r w:rsidRPr="00867D60">
        <w:rPr>
          <w:rFonts w:ascii="Times New Roman" w:hAnsi="Times New Roman" w:cs="Times New Roman"/>
          <w:b/>
          <w:sz w:val="20"/>
          <w:szCs w:val="20"/>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b/>
          <w:sz w:val="20"/>
          <w:szCs w:val="20"/>
        </w:rPr>
        <w:t>энергоэффективности</w:t>
      </w:r>
      <w:proofErr w:type="spellEnd"/>
      <w:r w:rsidRPr="00867D60">
        <w:rPr>
          <w:rFonts w:ascii="Times New Roman" w:hAnsi="Times New Roman" w:cs="Times New Roman"/>
          <w:b/>
          <w:sz w:val="20"/>
          <w:szCs w:val="20"/>
        </w:rPr>
        <w:t xml:space="preserve"> в муниципальном образовании </w:t>
      </w:r>
      <w:proofErr w:type="spellStart"/>
      <w:r w:rsidRPr="00867D60">
        <w:rPr>
          <w:rFonts w:ascii="Times New Roman" w:hAnsi="Times New Roman" w:cs="Times New Roman"/>
          <w:b/>
          <w:sz w:val="20"/>
          <w:szCs w:val="20"/>
        </w:rPr>
        <w:t>Пчевжинское</w:t>
      </w:r>
      <w:proofErr w:type="spellEnd"/>
      <w:r w:rsidRPr="00867D60">
        <w:rPr>
          <w:rFonts w:ascii="Times New Roman" w:hAnsi="Times New Roman" w:cs="Times New Roman"/>
          <w:b/>
          <w:sz w:val="20"/>
          <w:szCs w:val="20"/>
        </w:rPr>
        <w:t xml:space="preserve"> сельское поселение </w:t>
      </w:r>
      <w:proofErr w:type="spellStart"/>
      <w:r w:rsidRPr="00867D60">
        <w:rPr>
          <w:rFonts w:ascii="Times New Roman" w:hAnsi="Times New Roman" w:cs="Times New Roman"/>
          <w:b/>
          <w:sz w:val="20"/>
          <w:szCs w:val="20"/>
        </w:rPr>
        <w:t>Киришского</w:t>
      </w:r>
      <w:proofErr w:type="spellEnd"/>
      <w:r w:rsidRPr="00867D60">
        <w:rPr>
          <w:rFonts w:ascii="Times New Roman" w:hAnsi="Times New Roman" w:cs="Times New Roman"/>
          <w:b/>
          <w:sz w:val="20"/>
          <w:szCs w:val="20"/>
        </w:rPr>
        <w:t xml:space="preserve"> муниципального района Ленинградской области»</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011"/>
        <w:gridCol w:w="26"/>
        <w:gridCol w:w="282"/>
        <w:gridCol w:w="2546"/>
        <w:gridCol w:w="857"/>
        <w:gridCol w:w="851"/>
        <w:gridCol w:w="851"/>
        <w:gridCol w:w="1276"/>
        <w:gridCol w:w="1134"/>
        <w:gridCol w:w="1276"/>
        <w:gridCol w:w="1276"/>
        <w:gridCol w:w="1134"/>
      </w:tblGrid>
      <w:tr w:rsidR="00867D60" w:rsidRPr="00867D60" w:rsidTr="00867D60">
        <w:trPr>
          <w:trHeight w:val="20"/>
          <w:tblHeader/>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 xml:space="preserve">№ </w:t>
            </w:r>
            <w:proofErr w:type="spellStart"/>
            <w:proofErr w:type="gramStart"/>
            <w:r w:rsidRPr="00867D60">
              <w:rPr>
                <w:rFonts w:ascii="Times New Roman" w:hAnsi="Times New Roman" w:cs="Times New Roman"/>
                <w:sz w:val="20"/>
                <w:szCs w:val="20"/>
              </w:rPr>
              <w:t>п</w:t>
            </w:r>
            <w:proofErr w:type="spellEnd"/>
            <w:proofErr w:type="gramEnd"/>
            <w:r w:rsidRPr="00867D60">
              <w:rPr>
                <w:rFonts w:ascii="Times New Roman" w:hAnsi="Times New Roman" w:cs="Times New Roman"/>
                <w:sz w:val="20"/>
                <w:szCs w:val="20"/>
              </w:rPr>
              <w:t>/</w:t>
            </w:r>
            <w:proofErr w:type="spellStart"/>
            <w:r w:rsidRPr="00867D60">
              <w:rPr>
                <w:rFonts w:ascii="Times New Roman" w:hAnsi="Times New Roman" w:cs="Times New Roman"/>
                <w:sz w:val="20"/>
                <w:szCs w:val="20"/>
              </w:rPr>
              <w:t>п</w:t>
            </w:r>
            <w:proofErr w:type="spellEnd"/>
          </w:p>
        </w:tc>
        <w:tc>
          <w:tcPr>
            <w:tcW w:w="3319" w:type="dxa"/>
            <w:gridSpan w:val="3"/>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Наименование муниципальной программы, подпрограммы, основного мероприятия</w:t>
            </w:r>
          </w:p>
        </w:tc>
        <w:tc>
          <w:tcPr>
            <w:tcW w:w="2546"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Ответственный исполнитель, участники</w:t>
            </w:r>
          </w:p>
        </w:tc>
        <w:tc>
          <w:tcPr>
            <w:tcW w:w="1708" w:type="dxa"/>
            <w:gridSpan w:val="2"/>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Срок реализации</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Годы </w:t>
            </w:r>
            <w:proofErr w:type="spellStart"/>
            <w:proofErr w:type="gramStart"/>
            <w:r w:rsidRPr="00867D60">
              <w:rPr>
                <w:rFonts w:ascii="Times New Roman" w:hAnsi="Times New Roman" w:cs="Times New Roman"/>
                <w:sz w:val="20"/>
                <w:szCs w:val="20"/>
              </w:rPr>
              <w:t>реали-зации</w:t>
            </w:r>
            <w:proofErr w:type="spellEnd"/>
            <w:proofErr w:type="gramEnd"/>
          </w:p>
        </w:tc>
        <w:tc>
          <w:tcPr>
            <w:tcW w:w="6096" w:type="dxa"/>
            <w:gridSpan w:val="5"/>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Планируемые объемы финансирования</w:t>
            </w:r>
          </w:p>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(тыс. рублей в ценах соответствующих лет)</w:t>
            </w:r>
          </w:p>
        </w:tc>
      </w:tr>
      <w:tr w:rsidR="00867D60" w:rsidRPr="00867D60" w:rsidTr="00867D60">
        <w:trPr>
          <w:trHeight w:val="20"/>
          <w:tblHeader/>
        </w:trPr>
        <w:tc>
          <w:tcPr>
            <w:tcW w:w="473" w:type="dxa"/>
            <w:vMerge/>
          </w:tcPr>
          <w:p w:rsidR="00867D60" w:rsidRPr="00867D60" w:rsidRDefault="00867D60" w:rsidP="00B7470C">
            <w:pPr>
              <w:jc w:val="both"/>
              <w:rPr>
                <w:rFonts w:ascii="Times New Roman" w:hAnsi="Times New Roman" w:cs="Times New Roman"/>
                <w:sz w:val="20"/>
                <w:szCs w:val="20"/>
              </w:rPr>
            </w:pPr>
          </w:p>
        </w:tc>
        <w:tc>
          <w:tcPr>
            <w:tcW w:w="3319" w:type="dxa"/>
            <w:gridSpan w:val="3"/>
            <w:vMerge/>
          </w:tcPr>
          <w:p w:rsidR="00867D60" w:rsidRPr="00867D60" w:rsidRDefault="00867D60" w:rsidP="00B7470C">
            <w:pPr>
              <w:jc w:val="both"/>
              <w:rPr>
                <w:rFonts w:ascii="Times New Roman" w:hAnsi="Times New Roman" w:cs="Times New Roman"/>
                <w:sz w:val="20"/>
                <w:szCs w:val="20"/>
              </w:rPr>
            </w:pPr>
          </w:p>
        </w:tc>
        <w:tc>
          <w:tcPr>
            <w:tcW w:w="2546" w:type="dxa"/>
            <w:vMerge/>
          </w:tcPr>
          <w:p w:rsidR="00867D60" w:rsidRPr="00867D60" w:rsidRDefault="00867D60" w:rsidP="00B7470C">
            <w:pPr>
              <w:jc w:val="both"/>
              <w:rPr>
                <w:rFonts w:ascii="Times New Roman" w:hAnsi="Times New Roman" w:cs="Times New Roman"/>
                <w:sz w:val="20"/>
                <w:szCs w:val="20"/>
              </w:rPr>
            </w:pPr>
          </w:p>
        </w:tc>
        <w:tc>
          <w:tcPr>
            <w:tcW w:w="857"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Начало </w:t>
            </w:r>
            <w:r w:rsidRPr="00867D60">
              <w:rPr>
                <w:rFonts w:ascii="Times New Roman" w:hAnsi="Times New Roman" w:cs="Times New Roman"/>
                <w:sz w:val="20"/>
                <w:szCs w:val="20"/>
              </w:rPr>
              <w:lastRenderedPageBreak/>
              <w:t>реализации</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lastRenderedPageBreak/>
              <w:t xml:space="preserve">Конец </w:t>
            </w:r>
            <w:r w:rsidRPr="00867D60">
              <w:rPr>
                <w:rFonts w:ascii="Times New Roman" w:hAnsi="Times New Roman" w:cs="Times New Roman"/>
                <w:sz w:val="20"/>
                <w:szCs w:val="20"/>
              </w:rPr>
              <w:lastRenderedPageBreak/>
              <w:t>реализации</w:t>
            </w:r>
          </w:p>
        </w:tc>
        <w:tc>
          <w:tcPr>
            <w:tcW w:w="851" w:type="dxa"/>
            <w:vMerge/>
          </w:tcPr>
          <w:p w:rsidR="00867D60" w:rsidRPr="00867D60" w:rsidRDefault="00867D60" w:rsidP="00B7470C">
            <w:pPr>
              <w:jc w:val="both"/>
              <w:rPr>
                <w:rFonts w:ascii="Times New Roman" w:hAnsi="Times New Roman" w:cs="Times New Roman"/>
                <w:sz w:val="20"/>
                <w:szCs w:val="20"/>
              </w:rPr>
            </w:pPr>
          </w:p>
        </w:tc>
        <w:tc>
          <w:tcPr>
            <w:tcW w:w="1276"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всего</w:t>
            </w:r>
          </w:p>
        </w:tc>
        <w:tc>
          <w:tcPr>
            <w:tcW w:w="4820" w:type="dxa"/>
            <w:gridSpan w:val="4"/>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в том числе</w:t>
            </w:r>
          </w:p>
        </w:tc>
      </w:tr>
      <w:tr w:rsidR="00867D60" w:rsidRPr="00867D60" w:rsidTr="00867D60">
        <w:trPr>
          <w:trHeight w:val="20"/>
          <w:tblHeader/>
        </w:trPr>
        <w:tc>
          <w:tcPr>
            <w:tcW w:w="473" w:type="dxa"/>
            <w:vMerge/>
          </w:tcPr>
          <w:p w:rsidR="00867D60" w:rsidRPr="00867D60" w:rsidRDefault="00867D60" w:rsidP="00B7470C">
            <w:pPr>
              <w:jc w:val="both"/>
              <w:rPr>
                <w:rFonts w:ascii="Times New Roman" w:hAnsi="Times New Roman" w:cs="Times New Roman"/>
                <w:sz w:val="20"/>
                <w:szCs w:val="20"/>
              </w:rPr>
            </w:pPr>
          </w:p>
        </w:tc>
        <w:tc>
          <w:tcPr>
            <w:tcW w:w="3319" w:type="dxa"/>
            <w:gridSpan w:val="3"/>
            <w:vMerge/>
          </w:tcPr>
          <w:p w:rsidR="00867D60" w:rsidRPr="00867D60" w:rsidRDefault="00867D60" w:rsidP="00B7470C">
            <w:pPr>
              <w:jc w:val="both"/>
              <w:rPr>
                <w:rFonts w:ascii="Times New Roman" w:hAnsi="Times New Roman" w:cs="Times New Roman"/>
                <w:sz w:val="20"/>
                <w:szCs w:val="20"/>
              </w:rPr>
            </w:pPr>
          </w:p>
        </w:tc>
        <w:tc>
          <w:tcPr>
            <w:tcW w:w="2546" w:type="dxa"/>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1276" w:type="dxa"/>
            <w:vMerge/>
          </w:tcPr>
          <w:p w:rsidR="00867D60" w:rsidRPr="00867D60" w:rsidRDefault="00867D60" w:rsidP="00B7470C">
            <w:pPr>
              <w:jc w:val="center"/>
              <w:rPr>
                <w:rFonts w:ascii="Times New Roman" w:hAnsi="Times New Roman" w:cs="Times New Roman"/>
                <w:sz w:val="20"/>
                <w:szCs w:val="20"/>
              </w:rPr>
            </w:pPr>
          </w:p>
        </w:tc>
        <w:tc>
          <w:tcPr>
            <w:tcW w:w="1134"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федеральный бюджет</w:t>
            </w:r>
          </w:p>
        </w:tc>
        <w:tc>
          <w:tcPr>
            <w:tcW w:w="127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w:t>
            </w:r>
          </w:p>
        </w:tc>
        <w:tc>
          <w:tcPr>
            <w:tcW w:w="127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бюджет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1134"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прочие источники</w:t>
            </w:r>
          </w:p>
        </w:tc>
      </w:tr>
      <w:tr w:rsidR="00867D60" w:rsidRPr="00867D60" w:rsidTr="00867D60">
        <w:trPr>
          <w:trHeight w:val="20"/>
          <w:tblHeader/>
        </w:trPr>
        <w:tc>
          <w:tcPr>
            <w:tcW w:w="473"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lastRenderedPageBreak/>
              <w:t>1</w:t>
            </w:r>
          </w:p>
        </w:tc>
        <w:tc>
          <w:tcPr>
            <w:tcW w:w="3319" w:type="dxa"/>
            <w:gridSpan w:val="3"/>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w:t>
            </w:r>
          </w:p>
        </w:tc>
        <w:tc>
          <w:tcPr>
            <w:tcW w:w="254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3</w:t>
            </w:r>
          </w:p>
        </w:tc>
        <w:tc>
          <w:tcPr>
            <w:tcW w:w="857"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4</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6</w:t>
            </w:r>
          </w:p>
        </w:tc>
        <w:tc>
          <w:tcPr>
            <w:tcW w:w="127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7</w:t>
            </w:r>
          </w:p>
        </w:tc>
        <w:tc>
          <w:tcPr>
            <w:tcW w:w="1134"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8</w:t>
            </w:r>
          </w:p>
        </w:tc>
        <w:tc>
          <w:tcPr>
            <w:tcW w:w="127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9</w:t>
            </w:r>
          </w:p>
        </w:tc>
        <w:tc>
          <w:tcPr>
            <w:tcW w:w="127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10</w:t>
            </w:r>
          </w:p>
        </w:tc>
        <w:tc>
          <w:tcPr>
            <w:tcW w:w="1134"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11</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p>
        </w:tc>
        <w:tc>
          <w:tcPr>
            <w:tcW w:w="5865" w:type="dxa"/>
            <w:gridSpan w:val="4"/>
            <w:vMerge w:val="restart"/>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p>
        </w:tc>
        <w:tc>
          <w:tcPr>
            <w:tcW w:w="857"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8899,63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4650,00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3662,07</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587,56</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5865" w:type="dxa"/>
            <w:gridSpan w:val="4"/>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2016</w:t>
            </w:r>
          </w:p>
        </w:tc>
        <w:tc>
          <w:tcPr>
            <w:tcW w:w="1276" w:type="dxa"/>
          </w:tcPr>
          <w:p w:rsidR="00867D60" w:rsidRPr="00867D60" w:rsidRDefault="00867D60" w:rsidP="00B7470C">
            <w:pPr>
              <w:jc w:val="right"/>
              <w:rPr>
                <w:rFonts w:ascii="Times New Roman" w:hAnsi="Times New Roman" w:cs="Times New Roman"/>
                <w:sz w:val="20"/>
                <w:szCs w:val="20"/>
                <w:highlight w:val="yellow"/>
              </w:rPr>
            </w:pPr>
            <w:r w:rsidRPr="00867D60">
              <w:rPr>
                <w:rFonts w:ascii="Times New Roman" w:hAnsi="Times New Roman" w:cs="Times New Roman"/>
                <w:sz w:val="20"/>
                <w:szCs w:val="20"/>
              </w:rPr>
              <w:t>13739,75</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 xml:space="preserve"> 3183,25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10556,50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5865" w:type="dxa"/>
            <w:gridSpan w:val="4"/>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2017</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5497,80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5497,80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5865" w:type="dxa"/>
            <w:gridSpan w:val="4"/>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5958,53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5958,53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Всего: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34095,71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7833,25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25674,90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587,56</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1.</w:t>
            </w:r>
          </w:p>
        </w:tc>
        <w:tc>
          <w:tcPr>
            <w:tcW w:w="3011" w:type="dxa"/>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Проведение ремонтных и регламентных работ на объектах теплоснабжения</w:t>
            </w:r>
          </w:p>
        </w:tc>
        <w:tc>
          <w:tcPr>
            <w:tcW w:w="2854" w:type="dxa"/>
            <w:gridSpan w:val="3"/>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1780,00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1780,00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1780,00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1780,00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w:t>
            </w:r>
          </w:p>
        </w:tc>
        <w:tc>
          <w:tcPr>
            <w:tcW w:w="3011" w:type="dxa"/>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Содержание и ремонт канализационных сетей</w:t>
            </w:r>
          </w:p>
        </w:tc>
        <w:tc>
          <w:tcPr>
            <w:tcW w:w="2854" w:type="dxa"/>
            <w:gridSpan w:val="3"/>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526,39</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526,39</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526,39</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526,39</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3.</w:t>
            </w:r>
          </w:p>
        </w:tc>
        <w:tc>
          <w:tcPr>
            <w:tcW w:w="3319" w:type="dxa"/>
            <w:gridSpan w:val="3"/>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Организация уличного освещения и обслуживания инженерной инфраструктуры, обеспечивающей передачу электрической энергии</w:t>
            </w:r>
          </w:p>
        </w:tc>
        <w:tc>
          <w:tcPr>
            <w:tcW w:w="254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1157,11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1157,11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1157,11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1157,11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4.</w:t>
            </w:r>
          </w:p>
        </w:tc>
        <w:tc>
          <w:tcPr>
            <w:tcW w:w="3319" w:type="dxa"/>
            <w:gridSpan w:val="3"/>
            <w:vMerge w:val="restart"/>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Содержание и ремонт нецентрализованных источников водоснабжения (колодцев питьевой воды)</w:t>
            </w:r>
          </w:p>
        </w:tc>
        <w:tc>
          <w:tcPr>
            <w:tcW w:w="2546"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198,57</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198,57</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319" w:type="dxa"/>
            <w:gridSpan w:val="3"/>
            <w:vMerge/>
          </w:tcPr>
          <w:p w:rsidR="00867D60" w:rsidRPr="00867D60" w:rsidRDefault="00867D60" w:rsidP="00B7470C">
            <w:pPr>
              <w:jc w:val="both"/>
              <w:rPr>
                <w:rFonts w:ascii="Times New Roman" w:hAnsi="Times New Roman" w:cs="Times New Roman"/>
                <w:sz w:val="20"/>
                <w:szCs w:val="20"/>
              </w:rPr>
            </w:pPr>
          </w:p>
        </w:tc>
        <w:tc>
          <w:tcPr>
            <w:tcW w:w="2546" w:type="dxa"/>
            <w:vMerge/>
          </w:tcPr>
          <w:p w:rsidR="00867D60" w:rsidRPr="00867D60" w:rsidRDefault="00867D60" w:rsidP="00B7470C">
            <w:pPr>
              <w:jc w:val="center"/>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2016</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143,02</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143,02</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319" w:type="dxa"/>
            <w:gridSpan w:val="3"/>
            <w:vMerge/>
          </w:tcPr>
          <w:p w:rsidR="00867D60" w:rsidRPr="00867D60" w:rsidRDefault="00867D60" w:rsidP="00B7470C">
            <w:pPr>
              <w:jc w:val="both"/>
              <w:rPr>
                <w:rFonts w:ascii="Times New Roman" w:hAnsi="Times New Roman" w:cs="Times New Roman"/>
                <w:sz w:val="20"/>
                <w:szCs w:val="20"/>
              </w:rPr>
            </w:pPr>
          </w:p>
        </w:tc>
        <w:tc>
          <w:tcPr>
            <w:tcW w:w="2546" w:type="dxa"/>
            <w:vMerge/>
          </w:tcPr>
          <w:p w:rsidR="00867D60" w:rsidRPr="00867D60" w:rsidRDefault="00867D60" w:rsidP="00B7470C">
            <w:pPr>
              <w:jc w:val="center"/>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2017</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319" w:type="dxa"/>
            <w:gridSpan w:val="3"/>
            <w:vMerge/>
          </w:tcPr>
          <w:p w:rsidR="00867D60" w:rsidRPr="00867D60" w:rsidRDefault="00867D60" w:rsidP="00B7470C">
            <w:pPr>
              <w:jc w:val="both"/>
              <w:rPr>
                <w:rFonts w:ascii="Times New Roman" w:hAnsi="Times New Roman" w:cs="Times New Roman"/>
                <w:sz w:val="20"/>
                <w:szCs w:val="20"/>
              </w:rPr>
            </w:pPr>
          </w:p>
        </w:tc>
        <w:tc>
          <w:tcPr>
            <w:tcW w:w="2546" w:type="dxa"/>
            <w:vMerge/>
          </w:tcPr>
          <w:p w:rsidR="00867D60" w:rsidRPr="00867D60" w:rsidRDefault="00867D60" w:rsidP="00B7470C">
            <w:pPr>
              <w:jc w:val="center"/>
              <w:rPr>
                <w:rFonts w:ascii="Times New Roman" w:hAnsi="Times New Roman" w:cs="Times New Roman"/>
                <w:sz w:val="20"/>
                <w:szCs w:val="20"/>
              </w:rPr>
            </w:pPr>
          </w:p>
        </w:tc>
        <w:tc>
          <w:tcPr>
            <w:tcW w:w="857" w:type="dxa"/>
            <w:vMerge/>
          </w:tcPr>
          <w:p w:rsidR="00867D60" w:rsidRPr="00867D60" w:rsidRDefault="00867D60" w:rsidP="00B7470C">
            <w:pPr>
              <w:jc w:val="center"/>
              <w:rPr>
                <w:rFonts w:ascii="Times New Roman" w:hAnsi="Times New Roman" w:cs="Times New Roman"/>
                <w:sz w:val="20"/>
                <w:szCs w:val="20"/>
              </w:rPr>
            </w:pPr>
          </w:p>
        </w:tc>
        <w:tc>
          <w:tcPr>
            <w:tcW w:w="851" w:type="dxa"/>
            <w:vMerge/>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621,59</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621,59</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5.</w:t>
            </w:r>
          </w:p>
        </w:tc>
        <w:tc>
          <w:tcPr>
            <w:tcW w:w="3319" w:type="dxa"/>
            <w:gridSpan w:val="3"/>
          </w:tcPr>
          <w:p w:rsidR="00867D60" w:rsidRPr="00867D60" w:rsidRDefault="00867D60" w:rsidP="00B7470C">
            <w:pPr>
              <w:ind w:right="-108"/>
              <w:rPr>
                <w:rFonts w:ascii="Times New Roman" w:hAnsi="Times New Roman" w:cs="Times New Roman"/>
                <w:sz w:val="20"/>
                <w:szCs w:val="20"/>
              </w:rPr>
            </w:pPr>
            <w:r w:rsidRPr="00867D60">
              <w:rPr>
                <w:rFonts w:ascii="Times New Roman" w:hAnsi="Times New Roman" w:cs="Times New Roman"/>
                <w:sz w:val="20"/>
                <w:szCs w:val="20"/>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546"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2015</w:t>
            </w: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 xml:space="preserve">   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587,56</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587,56</w:t>
            </w:r>
          </w:p>
        </w:tc>
      </w:tr>
      <w:tr w:rsidR="00867D60" w:rsidRPr="00867D60" w:rsidTr="00867D60">
        <w:trPr>
          <w:trHeight w:val="20"/>
        </w:trPr>
        <w:tc>
          <w:tcPr>
            <w:tcW w:w="473" w:type="dxa"/>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587,56</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587,56</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6.</w:t>
            </w:r>
          </w:p>
        </w:tc>
        <w:tc>
          <w:tcPr>
            <w:tcW w:w="3011" w:type="dxa"/>
            <w:vMerge w:val="restart"/>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854" w:type="dxa"/>
            <w:gridSpan w:val="3"/>
            <w:vMerge w:val="restart"/>
          </w:tcPr>
          <w:p w:rsidR="00867D60" w:rsidRPr="00867D60" w:rsidRDefault="00867D60" w:rsidP="00B7470C">
            <w:pPr>
              <w:jc w:val="center"/>
              <w:rPr>
                <w:rFonts w:ascii="Times New Roman" w:hAnsi="Times New Roman" w:cs="Times New Roman"/>
                <w:sz w:val="20"/>
                <w:szCs w:val="20"/>
              </w:rPr>
            </w:pPr>
          </w:p>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2016</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2016</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1459,64</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1459,64</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011" w:type="dxa"/>
            <w:vMerge/>
          </w:tcPr>
          <w:p w:rsidR="00867D60" w:rsidRPr="00867D60" w:rsidRDefault="00867D60" w:rsidP="00B7470C">
            <w:pPr>
              <w:jc w:val="both"/>
              <w:rPr>
                <w:rFonts w:ascii="Times New Roman" w:hAnsi="Times New Roman" w:cs="Times New Roman"/>
                <w:sz w:val="20"/>
                <w:szCs w:val="20"/>
              </w:rPr>
            </w:pPr>
          </w:p>
        </w:tc>
        <w:tc>
          <w:tcPr>
            <w:tcW w:w="2854" w:type="dxa"/>
            <w:gridSpan w:val="3"/>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both"/>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2017</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1502,47</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1502,47</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011" w:type="dxa"/>
            <w:vMerge/>
          </w:tcPr>
          <w:p w:rsidR="00867D60" w:rsidRPr="00867D60" w:rsidRDefault="00867D60" w:rsidP="00B7470C">
            <w:pPr>
              <w:jc w:val="both"/>
              <w:rPr>
                <w:rFonts w:ascii="Times New Roman" w:hAnsi="Times New Roman" w:cs="Times New Roman"/>
                <w:sz w:val="20"/>
                <w:szCs w:val="20"/>
              </w:rPr>
            </w:pPr>
          </w:p>
        </w:tc>
        <w:tc>
          <w:tcPr>
            <w:tcW w:w="2854" w:type="dxa"/>
            <w:gridSpan w:val="3"/>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both"/>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2018</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1790,41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1790,41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4752,52</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4752,52</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tcPr>
          <w:p w:rsidR="00867D60" w:rsidRPr="00867D60" w:rsidRDefault="00867D60" w:rsidP="00B7470C">
            <w:pPr>
              <w:jc w:val="both"/>
              <w:rPr>
                <w:rFonts w:ascii="Times New Roman" w:hAnsi="Times New Roman" w:cs="Times New Roman"/>
                <w:sz w:val="20"/>
                <w:szCs w:val="20"/>
              </w:rPr>
            </w:pPr>
          </w:p>
        </w:tc>
        <w:tc>
          <w:tcPr>
            <w:tcW w:w="3011" w:type="dxa"/>
            <w:vAlign w:val="bottom"/>
          </w:tcPr>
          <w:p w:rsidR="00867D60" w:rsidRPr="00867D60" w:rsidRDefault="00867D60" w:rsidP="00B7470C">
            <w:pPr>
              <w:rPr>
                <w:rFonts w:ascii="Times New Roman" w:hAnsi="Times New Roman" w:cs="Times New Roman"/>
                <w:sz w:val="20"/>
                <w:szCs w:val="20"/>
              </w:rPr>
            </w:pPr>
          </w:p>
        </w:tc>
        <w:tc>
          <w:tcPr>
            <w:tcW w:w="2854" w:type="dxa"/>
            <w:gridSpan w:val="3"/>
          </w:tcPr>
          <w:p w:rsidR="00867D60" w:rsidRPr="00867D60" w:rsidRDefault="00867D60" w:rsidP="00B7470C">
            <w:pPr>
              <w:jc w:val="center"/>
              <w:rPr>
                <w:rFonts w:ascii="Times New Roman" w:hAnsi="Times New Roman" w:cs="Times New Roman"/>
                <w:sz w:val="20"/>
                <w:szCs w:val="20"/>
              </w:rPr>
            </w:pPr>
          </w:p>
        </w:tc>
        <w:tc>
          <w:tcPr>
            <w:tcW w:w="857" w:type="dxa"/>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center"/>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4650,00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4650,00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7.</w:t>
            </w:r>
          </w:p>
        </w:tc>
        <w:tc>
          <w:tcPr>
            <w:tcW w:w="3011" w:type="dxa"/>
            <w:vMerge w:val="restart"/>
            <w:vAlign w:val="bottom"/>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Повышение надежности и эффективности работы объектов (сетей) теплоснабжения</w:t>
            </w:r>
          </w:p>
        </w:tc>
        <w:tc>
          <w:tcPr>
            <w:tcW w:w="2854" w:type="dxa"/>
            <w:gridSpan w:val="3"/>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2016</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2016</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7544,36</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3183,25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4361,11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011" w:type="dxa"/>
            <w:vMerge/>
          </w:tcPr>
          <w:p w:rsidR="00867D60" w:rsidRPr="00867D60" w:rsidRDefault="00867D60" w:rsidP="00B7470C">
            <w:pPr>
              <w:jc w:val="both"/>
              <w:rPr>
                <w:rFonts w:ascii="Times New Roman" w:hAnsi="Times New Roman" w:cs="Times New Roman"/>
                <w:sz w:val="20"/>
                <w:szCs w:val="20"/>
              </w:rPr>
            </w:pPr>
          </w:p>
        </w:tc>
        <w:tc>
          <w:tcPr>
            <w:tcW w:w="2854" w:type="dxa"/>
            <w:gridSpan w:val="3"/>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both"/>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2017</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2600,00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2600,00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011" w:type="dxa"/>
            <w:vMerge/>
          </w:tcPr>
          <w:p w:rsidR="00867D60" w:rsidRPr="00867D60" w:rsidRDefault="00867D60" w:rsidP="00B7470C">
            <w:pPr>
              <w:jc w:val="both"/>
              <w:rPr>
                <w:rFonts w:ascii="Times New Roman" w:hAnsi="Times New Roman" w:cs="Times New Roman"/>
                <w:sz w:val="20"/>
                <w:szCs w:val="20"/>
              </w:rPr>
            </w:pPr>
          </w:p>
        </w:tc>
        <w:tc>
          <w:tcPr>
            <w:tcW w:w="2854" w:type="dxa"/>
            <w:gridSpan w:val="3"/>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both"/>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2018</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1946,70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1946,70</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tabs>
                <w:tab w:val="right" w:pos="8193"/>
              </w:tabs>
              <w:jc w:val="both"/>
              <w:rPr>
                <w:rFonts w:ascii="Times New Roman" w:hAnsi="Times New Roman" w:cs="Times New Roman"/>
                <w:sz w:val="20"/>
                <w:szCs w:val="20"/>
              </w:rPr>
            </w:pPr>
            <w:r w:rsidRPr="00867D60">
              <w:rPr>
                <w:rFonts w:ascii="Times New Roman" w:hAnsi="Times New Roman" w:cs="Times New Roman"/>
                <w:sz w:val="20"/>
                <w:szCs w:val="20"/>
              </w:rPr>
              <w:t>Итого</w:t>
            </w:r>
            <w:r w:rsidRPr="00867D60">
              <w:rPr>
                <w:rFonts w:ascii="Times New Roman" w:hAnsi="Times New Roman" w:cs="Times New Roman"/>
                <w:sz w:val="20"/>
                <w:szCs w:val="20"/>
              </w:rPr>
              <w:tab/>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16741,06</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7833,25</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8907,81</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0,000</w:t>
            </w:r>
          </w:p>
        </w:tc>
      </w:tr>
      <w:tr w:rsidR="00867D60" w:rsidRPr="00867D60" w:rsidTr="00867D60">
        <w:trPr>
          <w:trHeight w:val="20"/>
        </w:trPr>
        <w:tc>
          <w:tcPr>
            <w:tcW w:w="473" w:type="dxa"/>
            <w:vMerge w:val="restart"/>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8.</w:t>
            </w:r>
          </w:p>
        </w:tc>
        <w:tc>
          <w:tcPr>
            <w:tcW w:w="3037" w:type="dxa"/>
            <w:gridSpan w:val="2"/>
            <w:vMerge w:val="restart"/>
          </w:tcPr>
          <w:p w:rsidR="00867D60" w:rsidRPr="00867D60" w:rsidRDefault="00867D60" w:rsidP="00B7470C">
            <w:pPr>
              <w:outlineLvl w:val="1"/>
              <w:rPr>
                <w:rFonts w:ascii="Times New Roman" w:hAnsi="Times New Roman" w:cs="Times New Roman"/>
                <w:bCs/>
                <w:sz w:val="20"/>
                <w:szCs w:val="20"/>
              </w:rPr>
            </w:pPr>
            <w:r w:rsidRPr="00867D60">
              <w:rPr>
                <w:rFonts w:ascii="Times New Roman" w:hAnsi="Times New Roman" w:cs="Times New Roman"/>
                <w:bCs/>
                <w:sz w:val="20"/>
                <w:szCs w:val="20"/>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828" w:type="dxa"/>
            <w:gridSpan w:val="2"/>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857"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2016</w:t>
            </w:r>
          </w:p>
        </w:tc>
        <w:tc>
          <w:tcPr>
            <w:tcW w:w="851" w:type="dxa"/>
            <w:vMerge w:val="restart"/>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2018</w:t>
            </w: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2016</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4592,73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4592,73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037" w:type="dxa"/>
            <w:gridSpan w:val="2"/>
            <w:vMerge/>
          </w:tcPr>
          <w:p w:rsidR="00867D60" w:rsidRPr="00867D60" w:rsidRDefault="00867D60" w:rsidP="00B7470C">
            <w:pPr>
              <w:jc w:val="both"/>
              <w:rPr>
                <w:rFonts w:ascii="Times New Roman" w:hAnsi="Times New Roman" w:cs="Times New Roman"/>
                <w:sz w:val="20"/>
                <w:szCs w:val="20"/>
              </w:rPr>
            </w:pPr>
          </w:p>
        </w:tc>
        <w:tc>
          <w:tcPr>
            <w:tcW w:w="2828" w:type="dxa"/>
            <w:gridSpan w:val="2"/>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both"/>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2017</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1255,33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1255,33</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vMerge/>
          </w:tcPr>
          <w:p w:rsidR="00867D60" w:rsidRPr="00867D60" w:rsidRDefault="00867D60" w:rsidP="00B7470C">
            <w:pPr>
              <w:jc w:val="both"/>
              <w:rPr>
                <w:rFonts w:ascii="Times New Roman" w:hAnsi="Times New Roman" w:cs="Times New Roman"/>
                <w:sz w:val="20"/>
                <w:szCs w:val="20"/>
              </w:rPr>
            </w:pPr>
          </w:p>
        </w:tc>
        <w:tc>
          <w:tcPr>
            <w:tcW w:w="3037" w:type="dxa"/>
            <w:gridSpan w:val="2"/>
            <w:vMerge/>
          </w:tcPr>
          <w:p w:rsidR="00867D60" w:rsidRPr="00867D60" w:rsidRDefault="00867D60" w:rsidP="00B7470C">
            <w:pPr>
              <w:jc w:val="both"/>
              <w:rPr>
                <w:rFonts w:ascii="Times New Roman" w:hAnsi="Times New Roman" w:cs="Times New Roman"/>
                <w:sz w:val="20"/>
                <w:szCs w:val="20"/>
              </w:rPr>
            </w:pPr>
          </w:p>
        </w:tc>
        <w:tc>
          <w:tcPr>
            <w:tcW w:w="2828" w:type="dxa"/>
            <w:gridSpan w:val="2"/>
            <w:vMerge/>
          </w:tcPr>
          <w:p w:rsidR="00867D60" w:rsidRPr="00867D60" w:rsidRDefault="00867D60" w:rsidP="00B7470C">
            <w:pPr>
              <w:jc w:val="both"/>
              <w:rPr>
                <w:rFonts w:ascii="Times New Roman" w:hAnsi="Times New Roman" w:cs="Times New Roman"/>
                <w:sz w:val="20"/>
                <w:szCs w:val="20"/>
              </w:rPr>
            </w:pPr>
          </w:p>
        </w:tc>
        <w:tc>
          <w:tcPr>
            <w:tcW w:w="857" w:type="dxa"/>
            <w:vMerge/>
          </w:tcPr>
          <w:p w:rsidR="00867D60" w:rsidRPr="00867D60" w:rsidRDefault="00867D60" w:rsidP="00B7470C">
            <w:pPr>
              <w:jc w:val="both"/>
              <w:rPr>
                <w:rFonts w:ascii="Times New Roman" w:hAnsi="Times New Roman" w:cs="Times New Roman"/>
                <w:sz w:val="20"/>
                <w:szCs w:val="20"/>
              </w:rPr>
            </w:pPr>
          </w:p>
        </w:tc>
        <w:tc>
          <w:tcPr>
            <w:tcW w:w="851" w:type="dxa"/>
            <w:vMerge/>
          </w:tcPr>
          <w:p w:rsidR="00867D60" w:rsidRPr="00867D60" w:rsidRDefault="00867D60" w:rsidP="00B7470C">
            <w:pPr>
              <w:jc w:val="both"/>
              <w:rPr>
                <w:rFonts w:ascii="Times New Roman" w:hAnsi="Times New Roman" w:cs="Times New Roman"/>
                <w:sz w:val="20"/>
                <w:szCs w:val="20"/>
              </w:rPr>
            </w:pPr>
          </w:p>
        </w:tc>
        <w:tc>
          <w:tcPr>
            <w:tcW w:w="851" w:type="dxa"/>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2018</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2081,42</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2081,42</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473" w:type="dxa"/>
          </w:tcPr>
          <w:p w:rsidR="00867D60" w:rsidRPr="00867D60" w:rsidRDefault="00867D60" w:rsidP="00B7470C">
            <w:pPr>
              <w:jc w:val="both"/>
              <w:rPr>
                <w:rFonts w:ascii="Times New Roman" w:hAnsi="Times New Roman" w:cs="Times New Roman"/>
                <w:sz w:val="20"/>
                <w:szCs w:val="20"/>
              </w:rPr>
            </w:pPr>
          </w:p>
        </w:tc>
        <w:tc>
          <w:tcPr>
            <w:tcW w:w="8424" w:type="dxa"/>
            <w:gridSpan w:val="7"/>
          </w:tcPr>
          <w:p w:rsidR="00867D60" w:rsidRPr="00867D60" w:rsidRDefault="00867D60" w:rsidP="00B7470C">
            <w:pPr>
              <w:jc w:val="both"/>
              <w:rPr>
                <w:rFonts w:ascii="Times New Roman" w:hAnsi="Times New Roman" w:cs="Times New Roman"/>
                <w:sz w:val="20"/>
                <w:szCs w:val="20"/>
              </w:rPr>
            </w:pPr>
            <w:r w:rsidRPr="00867D60">
              <w:rPr>
                <w:rFonts w:ascii="Times New Roman" w:hAnsi="Times New Roman" w:cs="Times New Roman"/>
                <w:sz w:val="20"/>
                <w:szCs w:val="20"/>
              </w:rPr>
              <w:t>Итого</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7929,48</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c>
          <w:tcPr>
            <w:tcW w:w="1276"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7929,48</w:t>
            </w:r>
          </w:p>
        </w:tc>
        <w:tc>
          <w:tcPr>
            <w:tcW w:w="1134" w:type="dxa"/>
          </w:tcPr>
          <w:p w:rsidR="00867D60" w:rsidRPr="00867D60" w:rsidRDefault="00867D60" w:rsidP="00B7470C">
            <w:pPr>
              <w:jc w:val="right"/>
              <w:rPr>
                <w:rFonts w:ascii="Times New Roman" w:hAnsi="Times New Roman" w:cs="Times New Roman"/>
                <w:sz w:val="20"/>
                <w:szCs w:val="20"/>
              </w:rPr>
            </w:pPr>
            <w:r w:rsidRPr="00867D60">
              <w:rPr>
                <w:rFonts w:ascii="Times New Roman" w:hAnsi="Times New Roman" w:cs="Times New Roman"/>
                <w:sz w:val="20"/>
                <w:szCs w:val="20"/>
              </w:rPr>
              <w:t>0,00</w:t>
            </w:r>
          </w:p>
        </w:tc>
      </w:tr>
    </w:tbl>
    <w:p w:rsidR="00867D60" w:rsidRDefault="00867D60" w:rsidP="00867D60">
      <w:pPr>
        <w:jc w:val="both"/>
      </w:pPr>
    </w:p>
    <w:p w:rsidR="00867D60" w:rsidRDefault="00867D60" w:rsidP="00867D60">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36</w:t>
      </w:r>
    </w:p>
    <w:p w:rsidR="00867D60" w:rsidRDefault="00867D60" w:rsidP="00867D60">
      <w:pPr>
        <w:jc w:val="both"/>
        <w:rPr>
          <w:rFonts w:ascii="Times New Roman" w:hAnsi="Times New Roman" w:cs="Times New Roman"/>
          <w:b/>
          <w:sz w:val="20"/>
          <w:szCs w:val="20"/>
        </w:rPr>
      </w:pPr>
      <w:r w:rsidRPr="00867D60">
        <w:rPr>
          <w:rFonts w:ascii="Times New Roman" w:hAnsi="Times New Roman" w:cs="Times New Roman"/>
          <w:b/>
          <w:sz w:val="20"/>
          <w:szCs w:val="20"/>
        </w:rPr>
        <w:t xml:space="preserve">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b/>
          <w:sz w:val="20"/>
          <w:szCs w:val="20"/>
        </w:rPr>
        <w:t>энергоэффективности</w:t>
      </w:r>
      <w:proofErr w:type="spellEnd"/>
      <w:r w:rsidRPr="00867D60">
        <w:rPr>
          <w:rFonts w:ascii="Times New Roman" w:hAnsi="Times New Roman" w:cs="Times New Roman"/>
          <w:b/>
          <w:sz w:val="20"/>
          <w:szCs w:val="20"/>
        </w:rPr>
        <w:t xml:space="preserve"> в муниципальном образовании </w:t>
      </w:r>
      <w:proofErr w:type="spellStart"/>
      <w:r w:rsidRPr="00867D60">
        <w:rPr>
          <w:rFonts w:ascii="Times New Roman" w:hAnsi="Times New Roman" w:cs="Times New Roman"/>
          <w:b/>
          <w:sz w:val="20"/>
          <w:szCs w:val="20"/>
        </w:rPr>
        <w:t>Пчевжинское</w:t>
      </w:r>
      <w:proofErr w:type="spellEnd"/>
      <w:r w:rsidRPr="00867D60">
        <w:rPr>
          <w:rFonts w:ascii="Times New Roman" w:hAnsi="Times New Roman" w:cs="Times New Roman"/>
          <w:b/>
          <w:sz w:val="20"/>
          <w:szCs w:val="20"/>
        </w:rPr>
        <w:t xml:space="preserve"> сельское поселение </w:t>
      </w:r>
      <w:proofErr w:type="spellStart"/>
      <w:r w:rsidRPr="00867D60">
        <w:rPr>
          <w:rFonts w:ascii="Times New Roman" w:hAnsi="Times New Roman" w:cs="Times New Roman"/>
          <w:b/>
          <w:sz w:val="20"/>
          <w:szCs w:val="20"/>
        </w:rPr>
        <w:t>Киришского</w:t>
      </w:r>
      <w:proofErr w:type="spellEnd"/>
      <w:r w:rsidRPr="00867D60">
        <w:rPr>
          <w:rFonts w:ascii="Times New Roman" w:hAnsi="Times New Roman" w:cs="Times New Roman"/>
          <w:b/>
          <w:sz w:val="20"/>
          <w:szCs w:val="20"/>
        </w:rPr>
        <w:t xml:space="preserve"> муниципального района Ленинградской области» на 2017 год</w:t>
      </w:r>
    </w:p>
    <w:p w:rsidR="00D0656D" w:rsidRPr="00867D60" w:rsidRDefault="00D0656D" w:rsidP="00867D60">
      <w:pPr>
        <w:jc w:val="both"/>
        <w:rPr>
          <w:rFonts w:ascii="Times New Roman" w:hAnsi="Times New Roman" w:cs="Times New Roman"/>
          <w:b/>
          <w:sz w:val="20"/>
          <w:szCs w:val="20"/>
        </w:rPr>
      </w:pPr>
    </w:p>
    <w:p w:rsidR="00867D60" w:rsidRPr="00867D60" w:rsidRDefault="00867D60" w:rsidP="00867D60">
      <w:pPr>
        <w:spacing w:line="276" w:lineRule="auto"/>
        <w:ind w:firstLine="708"/>
        <w:jc w:val="both"/>
        <w:rPr>
          <w:rFonts w:ascii="Times New Roman" w:hAnsi="Times New Roman" w:cs="Times New Roman"/>
          <w:sz w:val="20"/>
          <w:szCs w:val="20"/>
        </w:rPr>
      </w:pPr>
      <w:proofErr w:type="gramStart"/>
      <w:r w:rsidRPr="00867D60">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867D60">
        <w:rPr>
          <w:rFonts w:ascii="Times New Roman" w:hAnsi="Times New Roman" w:cs="Times New Roman"/>
          <w:sz w:val="20"/>
          <w:szCs w:val="20"/>
        </w:rPr>
        <w:t xml:space="preserve">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ПОСТАНОВЛЯЕТ:</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867D60" w:rsidRPr="00867D60" w:rsidRDefault="00867D60" w:rsidP="00867D60">
      <w:pPr>
        <w:spacing w:line="276" w:lineRule="auto"/>
        <w:jc w:val="both"/>
        <w:rPr>
          <w:rFonts w:ascii="Times New Roman" w:hAnsi="Times New Roman" w:cs="Times New Roman"/>
          <w:sz w:val="20"/>
          <w:szCs w:val="20"/>
        </w:rPr>
      </w:pPr>
      <w:r w:rsidRPr="00867D60">
        <w:rPr>
          <w:rFonts w:ascii="Times New Roman" w:hAnsi="Times New Roman" w:cs="Times New Roman"/>
          <w:sz w:val="20"/>
          <w:szCs w:val="20"/>
        </w:rPr>
        <w:tab/>
        <w:t>2. Опубликовать настоящее постановление в газете «Лесная республика».</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3. Настоящее постановление вступает в силу после его официального опубликования.</w:t>
      </w:r>
    </w:p>
    <w:p w:rsidR="00867D60" w:rsidRPr="00867D60" w:rsidRDefault="00867D60" w:rsidP="00867D60">
      <w:pPr>
        <w:spacing w:line="276" w:lineRule="auto"/>
        <w:ind w:firstLine="708"/>
        <w:jc w:val="both"/>
        <w:rPr>
          <w:rFonts w:ascii="Times New Roman" w:hAnsi="Times New Roman" w:cs="Times New Roman"/>
          <w:sz w:val="20"/>
          <w:szCs w:val="20"/>
        </w:rPr>
      </w:pPr>
      <w:r w:rsidRPr="00867D60">
        <w:rPr>
          <w:rFonts w:ascii="Times New Roman" w:hAnsi="Times New Roman" w:cs="Times New Roman"/>
          <w:sz w:val="20"/>
          <w:szCs w:val="20"/>
        </w:rPr>
        <w:t xml:space="preserve">4. </w:t>
      </w:r>
      <w:proofErr w:type="gramStart"/>
      <w:r w:rsidRPr="00867D60">
        <w:rPr>
          <w:rFonts w:ascii="Times New Roman" w:hAnsi="Times New Roman" w:cs="Times New Roman"/>
          <w:sz w:val="20"/>
          <w:szCs w:val="20"/>
        </w:rPr>
        <w:t>Контроль за</w:t>
      </w:r>
      <w:proofErr w:type="gramEnd"/>
      <w:r w:rsidRPr="00867D60">
        <w:rPr>
          <w:rFonts w:ascii="Times New Roman" w:hAnsi="Times New Roman" w:cs="Times New Roman"/>
          <w:sz w:val="20"/>
          <w:szCs w:val="20"/>
        </w:rPr>
        <w:t xml:space="preserve"> исполнением настоящего постановления оставляю за собой.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Глава администрации</w:t>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r>
      <w:proofErr w:type="spellStart"/>
      <w:r w:rsidRPr="00867D60">
        <w:rPr>
          <w:rFonts w:ascii="Times New Roman" w:hAnsi="Times New Roman" w:cs="Times New Roman"/>
          <w:sz w:val="20"/>
          <w:szCs w:val="20"/>
        </w:rPr>
        <w:t>Поподько</w:t>
      </w:r>
      <w:proofErr w:type="spellEnd"/>
      <w:r w:rsidRPr="00867D60">
        <w:rPr>
          <w:rFonts w:ascii="Times New Roman" w:hAnsi="Times New Roman" w:cs="Times New Roman"/>
          <w:sz w:val="20"/>
          <w:szCs w:val="20"/>
        </w:rPr>
        <w:t xml:space="preserve"> Х.Х.</w:t>
      </w:r>
    </w:p>
    <w:p w:rsidR="00867D60" w:rsidRPr="00867D60" w:rsidRDefault="00867D60" w:rsidP="00867D60">
      <w:pPr>
        <w:tabs>
          <w:tab w:val="left" w:pos="5670"/>
        </w:tabs>
        <w:jc w:val="right"/>
        <w:rPr>
          <w:rFonts w:ascii="Times New Roman" w:hAnsi="Times New Roman" w:cs="Times New Roman"/>
          <w:sz w:val="16"/>
          <w:szCs w:val="16"/>
        </w:rPr>
      </w:pPr>
      <w:r w:rsidRPr="00867D60">
        <w:rPr>
          <w:rFonts w:ascii="Times New Roman" w:hAnsi="Times New Roman" w:cs="Times New Roman"/>
          <w:sz w:val="16"/>
          <w:szCs w:val="16"/>
        </w:rPr>
        <w:t>Приложение 1</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к Постановлению</w:t>
      </w:r>
    </w:p>
    <w:p w:rsidR="00867D60" w:rsidRPr="00867D60" w:rsidRDefault="00867D60" w:rsidP="00867D60">
      <w:pPr>
        <w:jc w:val="right"/>
        <w:rPr>
          <w:rFonts w:ascii="Times New Roman" w:hAnsi="Times New Roman" w:cs="Times New Roman"/>
          <w:sz w:val="16"/>
          <w:szCs w:val="16"/>
        </w:rPr>
      </w:pPr>
      <w:r w:rsidRPr="00867D60">
        <w:rPr>
          <w:rFonts w:ascii="Times New Roman" w:hAnsi="Times New Roman" w:cs="Times New Roman"/>
          <w:sz w:val="16"/>
          <w:szCs w:val="16"/>
        </w:rPr>
        <w:t>№ 36 от 06.04.2017г.</w:t>
      </w:r>
    </w:p>
    <w:p w:rsidR="00867D60" w:rsidRPr="00D0656D" w:rsidRDefault="00867D60" w:rsidP="00867D60">
      <w:pPr>
        <w:jc w:val="center"/>
        <w:rPr>
          <w:rFonts w:ascii="Times New Roman" w:hAnsi="Times New Roman" w:cs="Times New Roman"/>
          <w:b/>
          <w:sz w:val="20"/>
          <w:szCs w:val="20"/>
        </w:rPr>
      </w:pPr>
      <w:r w:rsidRPr="00D0656D">
        <w:rPr>
          <w:rFonts w:ascii="Times New Roman" w:hAnsi="Times New Roman" w:cs="Times New Roman"/>
          <w:b/>
          <w:sz w:val="20"/>
          <w:szCs w:val="20"/>
        </w:rPr>
        <w:t xml:space="preserve">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D0656D">
        <w:rPr>
          <w:rFonts w:ascii="Times New Roman" w:hAnsi="Times New Roman" w:cs="Times New Roman"/>
          <w:b/>
          <w:sz w:val="20"/>
          <w:szCs w:val="20"/>
        </w:rPr>
        <w:t>энергоэффективности</w:t>
      </w:r>
      <w:proofErr w:type="spellEnd"/>
      <w:r w:rsidRPr="00D0656D">
        <w:rPr>
          <w:rFonts w:ascii="Times New Roman" w:hAnsi="Times New Roman" w:cs="Times New Roman"/>
          <w:b/>
          <w:sz w:val="20"/>
          <w:szCs w:val="20"/>
        </w:rPr>
        <w:t xml:space="preserve"> в муниципальном образовании </w:t>
      </w:r>
      <w:proofErr w:type="spellStart"/>
      <w:r w:rsidRPr="00D0656D">
        <w:rPr>
          <w:rFonts w:ascii="Times New Roman" w:hAnsi="Times New Roman" w:cs="Times New Roman"/>
          <w:b/>
          <w:sz w:val="20"/>
          <w:szCs w:val="20"/>
        </w:rPr>
        <w:t>Пчевжинское</w:t>
      </w:r>
      <w:proofErr w:type="spellEnd"/>
      <w:r w:rsidRPr="00D0656D">
        <w:rPr>
          <w:rFonts w:ascii="Times New Roman" w:hAnsi="Times New Roman" w:cs="Times New Roman"/>
          <w:b/>
          <w:sz w:val="20"/>
          <w:szCs w:val="20"/>
        </w:rPr>
        <w:t xml:space="preserve"> сельское поселение </w:t>
      </w:r>
      <w:proofErr w:type="spellStart"/>
      <w:r w:rsidRPr="00D0656D">
        <w:rPr>
          <w:rFonts w:ascii="Times New Roman" w:hAnsi="Times New Roman" w:cs="Times New Roman"/>
          <w:b/>
          <w:sz w:val="20"/>
          <w:szCs w:val="20"/>
        </w:rPr>
        <w:t>Киришского</w:t>
      </w:r>
      <w:proofErr w:type="spellEnd"/>
      <w:r w:rsidRPr="00D0656D">
        <w:rPr>
          <w:rFonts w:ascii="Times New Roman" w:hAnsi="Times New Roman" w:cs="Times New Roman"/>
          <w:b/>
          <w:sz w:val="20"/>
          <w:szCs w:val="20"/>
        </w:rPr>
        <w:t xml:space="preserve"> муниципального района Ленинградской области» на 2017 год</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205"/>
        <w:gridCol w:w="2268"/>
        <w:gridCol w:w="3685"/>
        <w:gridCol w:w="851"/>
        <w:gridCol w:w="850"/>
        <w:gridCol w:w="1134"/>
        <w:gridCol w:w="1045"/>
      </w:tblGrid>
      <w:tr w:rsidR="00867D60" w:rsidRPr="00867D60" w:rsidTr="00867D60">
        <w:trPr>
          <w:trHeight w:val="418"/>
        </w:trPr>
        <w:tc>
          <w:tcPr>
            <w:tcW w:w="666" w:type="dxa"/>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w:t>
            </w:r>
          </w:p>
          <w:p w:rsidR="00867D60" w:rsidRPr="00867D60" w:rsidRDefault="00867D60" w:rsidP="00B7470C">
            <w:pPr>
              <w:jc w:val="center"/>
              <w:rPr>
                <w:rFonts w:ascii="Times New Roman" w:hAnsi="Times New Roman" w:cs="Times New Roman"/>
                <w:bCs/>
                <w:sz w:val="20"/>
                <w:szCs w:val="20"/>
              </w:rPr>
            </w:pPr>
            <w:proofErr w:type="spellStart"/>
            <w:proofErr w:type="gramStart"/>
            <w:r w:rsidRPr="00867D60">
              <w:rPr>
                <w:rFonts w:ascii="Times New Roman" w:hAnsi="Times New Roman" w:cs="Times New Roman"/>
                <w:bCs/>
                <w:sz w:val="20"/>
                <w:szCs w:val="20"/>
              </w:rPr>
              <w:t>п</w:t>
            </w:r>
            <w:proofErr w:type="spellEnd"/>
            <w:proofErr w:type="gramEnd"/>
            <w:r w:rsidRPr="00867D60">
              <w:rPr>
                <w:rFonts w:ascii="Times New Roman" w:hAnsi="Times New Roman" w:cs="Times New Roman"/>
                <w:bCs/>
                <w:sz w:val="20"/>
                <w:szCs w:val="20"/>
              </w:rPr>
              <w:t>/</w:t>
            </w:r>
            <w:proofErr w:type="spellStart"/>
            <w:r w:rsidRPr="00867D60">
              <w:rPr>
                <w:rFonts w:ascii="Times New Roman" w:hAnsi="Times New Roman" w:cs="Times New Roman"/>
                <w:bCs/>
                <w:sz w:val="20"/>
                <w:szCs w:val="20"/>
              </w:rPr>
              <w:t>п</w:t>
            </w:r>
            <w:proofErr w:type="spellEnd"/>
          </w:p>
        </w:tc>
        <w:tc>
          <w:tcPr>
            <w:tcW w:w="4205" w:type="dxa"/>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sz w:val="20"/>
                <w:szCs w:val="20"/>
              </w:rPr>
              <w:t>Наименования подпрограммы, мероприятия</w:t>
            </w:r>
          </w:p>
        </w:tc>
        <w:tc>
          <w:tcPr>
            <w:tcW w:w="2268" w:type="dxa"/>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sz w:val="20"/>
                <w:szCs w:val="20"/>
              </w:rPr>
              <w:t>Ответственный исполнитель</w:t>
            </w:r>
          </w:p>
        </w:tc>
        <w:tc>
          <w:tcPr>
            <w:tcW w:w="3685" w:type="dxa"/>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Ожидаемый результат реализации мероприятия</w:t>
            </w:r>
          </w:p>
        </w:tc>
        <w:tc>
          <w:tcPr>
            <w:tcW w:w="851" w:type="dxa"/>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Год начала реализации</w:t>
            </w:r>
          </w:p>
        </w:tc>
        <w:tc>
          <w:tcPr>
            <w:tcW w:w="850" w:type="dxa"/>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Год окончания реализации</w:t>
            </w:r>
          </w:p>
        </w:tc>
        <w:tc>
          <w:tcPr>
            <w:tcW w:w="2179" w:type="dxa"/>
            <w:gridSpan w:val="2"/>
            <w:vMerge w:val="restart"/>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Объем ресурсного обеспечения, тыс. руб.</w:t>
            </w:r>
          </w:p>
        </w:tc>
      </w:tr>
      <w:tr w:rsidR="00867D60" w:rsidRPr="00867D60" w:rsidTr="00867D60">
        <w:trPr>
          <w:trHeight w:val="418"/>
        </w:trPr>
        <w:tc>
          <w:tcPr>
            <w:tcW w:w="666"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4205" w:type="dxa"/>
            <w:vMerge/>
            <w:shd w:val="clear" w:color="auto" w:fill="auto"/>
          </w:tcPr>
          <w:p w:rsidR="00867D60" w:rsidRPr="00867D60" w:rsidRDefault="00867D60" w:rsidP="00B7470C">
            <w:pPr>
              <w:jc w:val="center"/>
              <w:rPr>
                <w:rFonts w:ascii="Times New Roman" w:hAnsi="Times New Roman" w:cs="Times New Roman"/>
                <w:sz w:val="20"/>
                <w:szCs w:val="20"/>
              </w:rPr>
            </w:pPr>
          </w:p>
        </w:tc>
        <w:tc>
          <w:tcPr>
            <w:tcW w:w="2268" w:type="dxa"/>
            <w:vMerge/>
            <w:shd w:val="clear" w:color="auto" w:fill="auto"/>
          </w:tcPr>
          <w:p w:rsidR="00867D60" w:rsidRPr="00867D60" w:rsidRDefault="00867D60" w:rsidP="00B7470C">
            <w:pPr>
              <w:jc w:val="center"/>
              <w:rPr>
                <w:rFonts w:ascii="Times New Roman" w:hAnsi="Times New Roman" w:cs="Times New Roman"/>
                <w:sz w:val="20"/>
                <w:szCs w:val="20"/>
              </w:rPr>
            </w:pPr>
          </w:p>
        </w:tc>
        <w:tc>
          <w:tcPr>
            <w:tcW w:w="3685"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851"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850"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2179" w:type="dxa"/>
            <w:gridSpan w:val="2"/>
            <w:vMerge/>
            <w:shd w:val="clear" w:color="auto" w:fill="auto"/>
          </w:tcPr>
          <w:p w:rsidR="00867D60" w:rsidRPr="00867D60" w:rsidRDefault="00867D60" w:rsidP="00B7470C">
            <w:pPr>
              <w:jc w:val="center"/>
              <w:rPr>
                <w:rFonts w:ascii="Times New Roman" w:hAnsi="Times New Roman" w:cs="Times New Roman"/>
                <w:bCs/>
                <w:sz w:val="20"/>
                <w:szCs w:val="20"/>
              </w:rPr>
            </w:pPr>
          </w:p>
        </w:tc>
      </w:tr>
      <w:tr w:rsidR="00867D60" w:rsidRPr="00867D60" w:rsidTr="00867D60">
        <w:trPr>
          <w:trHeight w:val="20"/>
        </w:trPr>
        <w:tc>
          <w:tcPr>
            <w:tcW w:w="666"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4205" w:type="dxa"/>
            <w:vMerge/>
            <w:shd w:val="clear" w:color="auto" w:fill="auto"/>
          </w:tcPr>
          <w:p w:rsidR="00867D60" w:rsidRPr="00867D60" w:rsidRDefault="00867D60" w:rsidP="00B7470C">
            <w:pPr>
              <w:jc w:val="center"/>
              <w:rPr>
                <w:rFonts w:ascii="Times New Roman" w:hAnsi="Times New Roman" w:cs="Times New Roman"/>
                <w:sz w:val="20"/>
                <w:szCs w:val="20"/>
              </w:rPr>
            </w:pPr>
          </w:p>
        </w:tc>
        <w:tc>
          <w:tcPr>
            <w:tcW w:w="2268" w:type="dxa"/>
            <w:vMerge/>
            <w:shd w:val="clear" w:color="auto" w:fill="auto"/>
          </w:tcPr>
          <w:p w:rsidR="00867D60" w:rsidRPr="00867D60" w:rsidRDefault="00867D60" w:rsidP="00B7470C">
            <w:pPr>
              <w:jc w:val="center"/>
              <w:rPr>
                <w:rFonts w:ascii="Times New Roman" w:hAnsi="Times New Roman" w:cs="Times New Roman"/>
                <w:sz w:val="20"/>
                <w:szCs w:val="20"/>
              </w:rPr>
            </w:pPr>
          </w:p>
        </w:tc>
        <w:tc>
          <w:tcPr>
            <w:tcW w:w="3685"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851"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850" w:type="dxa"/>
            <w:vMerge/>
            <w:shd w:val="clear" w:color="auto" w:fill="auto"/>
          </w:tcPr>
          <w:p w:rsidR="00867D60" w:rsidRPr="00867D60" w:rsidRDefault="00867D60" w:rsidP="00B7470C">
            <w:pPr>
              <w:jc w:val="center"/>
              <w:rPr>
                <w:rFonts w:ascii="Times New Roman" w:hAnsi="Times New Roman" w:cs="Times New Roman"/>
                <w:bCs/>
                <w:sz w:val="20"/>
                <w:szCs w:val="20"/>
              </w:rPr>
            </w:pP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Всего</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В т.ч. на 2017 год</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w:t>
            </w:r>
          </w:p>
        </w:tc>
        <w:tc>
          <w:tcPr>
            <w:tcW w:w="4205"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2</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3</w:t>
            </w:r>
          </w:p>
        </w:tc>
        <w:tc>
          <w:tcPr>
            <w:tcW w:w="368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4</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6</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7</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8</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Муниципальная программа </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«Обеспечение устойчивого функционирования и развития коммунальной и инженерной инфраструктуры и 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jc w:val="center"/>
              <w:rPr>
                <w:rFonts w:ascii="Times New Roman" w:hAnsi="Times New Roman" w:cs="Times New Roman"/>
                <w:bCs/>
                <w:sz w:val="20"/>
                <w:szCs w:val="20"/>
              </w:rPr>
            </w:pP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sz w:val="20"/>
                <w:szCs w:val="20"/>
              </w:rPr>
              <w:t>34095,71</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sz w:val="20"/>
                <w:szCs w:val="20"/>
              </w:rPr>
              <w:t>5497,80</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Проведение ремонтных и регламентных работ на объектах теплоснабжения</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теплоснабжения;</w:t>
            </w:r>
          </w:p>
          <w:p w:rsidR="00867D60" w:rsidRPr="00867D60" w:rsidRDefault="00867D60" w:rsidP="00867D60">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1780,00</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Содержание и ремонт канализационных сетей</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bCs/>
                <w:sz w:val="20"/>
                <w:szCs w:val="20"/>
              </w:rPr>
            </w:pPr>
            <w:r w:rsidRPr="00867D60">
              <w:rPr>
                <w:rFonts w:ascii="Times New Roman" w:hAnsi="Times New Roman" w:cs="Times New Roman"/>
                <w:sz w:val="20"/>
                <w:szCs w:val="20"/>
              </w:rPr>
              <w:t>Улучшение технического состояния 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526,39</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3</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Организация уличного освещения и обслуживания инженерной инфраструктуры, обеспечивающей передачу электрической энергии</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bCs/>
                <w:sz w:val="20"/>
                <w:szCs w:val="20"/>
              </w:rPr>
            </w:pPr>
            <w:r w:rsidRPr="00867D60">
              <w:rPr>
                <w:rFonts w:ascii="Times New Roman" w:hAnsi="Times New Roman" w:cs="Times New Roman"/>
                <w:sz w:val="20"/>
                <w:szCs w:val="20"/>
              </w:rPr>
              <w:t>Повышение степени удовлетворенности населения уровнем благоустройства</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1157,11</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4</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водоснабжения (водонапорная башня)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587,56</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5</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Подготовка объектов теплоснабжения к отопительному сезону</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sz w:val="20"/>
                <w:szCs w:val="20"/>
              </w:rPr>
              <w:t>8186,94</w:t>
            </w:r>
          </w:p>
        </w:tc>
        <w:tc>
          <w:tcPr>
            <w:tcW w:w="1045"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5.1</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Ремонт участка теплотрассы по ул. Октябрьская от точки</w:t>
            </w:r>
            <w:proofErr w:type="gramStart"/>
            <w:r w:rsidRPr="00867D60">
              <w:rPr>
                <w:rFonts w:ascii="Times New Roman" w:hAnsi="Times New Roman" w:cs="Times New Roman"/>
                <w:sz w:val="20"/>
                <w:szCs w:val="20"/>
              </w:rPr>
              <w:t xml:space="preserve"> А</w:t>
            </w:r>
            <w:proofErr w:type="gramEnd"/>
            <w:r w:rsidRPr="00867D60">
              <w:rPr>
                <w:rFonts w:ascii="Times New Roman" w:hAnsi="Times New Roman" w:cs="Times New Roman"/>
                <w:sz w:val="20"/>
                <w:szCs w:val="20"/>
              </w:rPr>
              <w:t xml:space="preserve"> до УВ-7 и вводов на дома № 11,13,15,17</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8186,94</w:t>
            </w:r>
          </w:p>
        </w:tc>
        <w:tc>
          <w:tcPr>
            <w:tcW w:w="1045"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6</w:t>
            </w:r>
          </w:p>
        </w:tc>
        <w:tc>
          <w:tcPr>
            <w:tcW w:w="4205" w:type="dxa"/>
            <w:shd w:val="clear" w:color="auto" w:fill="auto"/>
          </w:tcPr>
          <w:p w:rsidR="00867D60" w:rsidRPr="00867D60" w:rsidRDefault="00867D60" w:rsidP="00B7470C">
            <w:pPr>
              <w:rPr>
                <w:rFonts w:ascii="Times New Roman" w:hAnsi="Times New Roman" w:cs="Times New Roman"/>
                <w:bCs/>
                <w:sz w:val="20"/>
                <w:szCs w:val="20"/>
              </w:rPr>
            </w:pPr>
            <w:r w:rsidRPr="00867D60">
              <w:rPr>
                <w:rFonts w:ascii="Times New Roman" w:hAnsi="Times New Roman" w:cs="Times New Roman"/>
                <w:sz w:val="20"/>
                <w:szCs w:val="20"/>
              </w:rPr>
              <w:t>Содержание и ремонт нецентрализованных источников водоснабжения (колодцев питьевой воды)</w:t>
            </w:r>
          </w:p>
        </w:tc>
        <w:tc>
          <w:tcPr>
            <w:tcW w:w="2268" w:type="dxa"/>
            <w:shd w:val="clear" w:color="auto" w:fill="auto"/>
          </w:tcPr>
          <w:p w:rsidR="00867D60" w:rsidRPr="00867D60" w:rsidRDefault="00867D60" w:rsidP="00B7470C">
            <w:pPr>
              <w:jc w:val="cente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bCs/>
                <w:sz w:val="20"/>
                <w:szCs w:val="20"/>
              </w:rPr>
            </w:pPr>
            <w:r w:rsidRPr="00867D60">
              <w:rPr>
                <w:rFonts w:ascii="Times New Roman" w:hAnsi="Times New Roman" w:cs="Times New Roman"/>
                <w:bCs/>
                <w:sz w:val="20"/>
                <w:szCs w:val="20"/>
              </w:rPr>
              <w:t>Надлежащее обеспечение жителей поселения питьевой водой</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621,59</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140,00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7</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Повышение степени удовлетворенности населения уровнем благоустройства</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4752,52</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1502,47</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Повышение надежности и эффективности работы объектов (сетей) теплоснабжения</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16741,06</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2600,00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8.1</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Приобретение и монтаж сетевого насоса 15.0КВт</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296,13</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8.2</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Замена трубопроводов участка теплотрассы от камеры ТК 6 до жилого дома по адресу ул. Клубная, 1б </w:t>
            </w:r>
            <w:proofErr w:type="spellStart"/>
            <w:r w:rsidRPr="00867D60">
              <w:rPr>
                <w:rFonts w:ascii="Times New Roman" w:hAnsi="Times New Roman" w:cs="Times New Roman"/>
                <w:sz w:val="20"/>
                <w:szCs w:val="20"/>
              </w:rPr>
              <w:t>Ду</w:t>
            </w:r>
            <w:proofErr w:type="spellEnd"/>
            <w:r w:rsidRPr="00867D60">
              <w:rPr>
                <w:rFonts w:ascii="Times New Roman" w:hAnsi="Times New Roman" w:cs="Times New Roman"/>
                <w:sz w:val="20"/>
                <w:szCs w:val="20"/>
              </w:rPr>
              <w:t xml:space="preserve"> 80мм, </w:t>
            </w:r>
            <w:r w:rsidRPr="00867D60">
              <w:rPr>
                <w:rFonts w:ascii="Times New Roman" w:hAnsi="Times New Roman" w:cs="Times New Roman"/>
                <w:sz w:val="20"/>
                <w:szCs w:val="20"/>
                <w:lang w:val="en-US"/>
              </w:rPr>
              <w:t>L</w:t>
            </w:r>
            <w:r w:rsidRPr="00867D60">
              <w:rPr>
                <w:rFonts w:ascii="Times New Roman" w:hAnsi="Times New Roman" w:cs="Times New Roman"/>
                <w:sz w:val="20"/>
                <w:szCs w:val="20"/>
              </w:rPr>
              <w:t xml:space="preserve"> 40м.  </w:t>
            </w:r>
            <w:proofErr w:type="spellStart"/>
            <w:r w:rsidRPr="00867D60">
              <w:rPr>
                <w:rFonts w:ascii="Times New Roman" w:hAnsi="Times New Roman" w:cs="Times New Roman"/>
                <w:sz w:val="20"/>
                <w:szCs w:val="20"/>
              </w:rPr>
              <w:t>Ду</w:t>
            </w:r>
            <w:proofErr w:type="spellEnd"/>
            <w:r w:rsidRPr="00867D60">
              <w:rPr>
                <w:rFonts w:ascii="Times New Roman" w:hAnsi="Times New Roman" w:cs="Times New Roman"/>
                <w:sz w:val="20"/>
                <w:szCs w:val="20"/>
              </w:rPr>
              <w:t xml:space="preserve"> 70мм, </w:t>
            </w:r>
            <w:r w:rsidRPr="00867D60">
              <w:rPr>
                <w:rFonts w:ascii="Times New Roman" w:hAnsi="Times New Roman" w:cs="Times New Roman"/>
                <w:sz w:val="20"/>
                <w:szCs w:val="20"/>
                <w:lang w:val="en-US"/>
              </w:rPr>
              <w:t>L</w:t>
            </w:r>
            <w:r w:rsidRPr="00867D60">
              <w:rPr>
                <w:rFonts w:ascii="Times New Roman" w:hAnsi="Times New Roman" w:cs="Times New Roman"/>
                <w:sz w:val="20"/>
                <w:szCs w:val="20"/>
              </w:rPr>
              <w:t xml:space="preserve"> 40м</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1219,6</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8.3</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Приобретение и монтаж мазутных насосов НМШ - 2 шт.</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98,3</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8.4</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Ремонт </w:t>
            </w:r>
            <w:proofErr w:type="spellStart"/>
            <w:r w:rsidRPr="00867D60">
              <w:rPr>
                <w:rFonts w:ascii="Times New Roman" w:hAnsi="Times New Roman" w:cs="Times New Roman"/>
                <w:sz w:val="20"/>
                <w:szCs w:val="20"/>
              </w:rPr>
              <w:t>отмостков</w:t>
            </w:r>
            <w:proofErr w:type="spellEnd"/>
            <w:r w:rsidRPr="00867D60">
              <w:rPr>
                <w:rFonts w:ascii="Times New Roman" w:hAnsi="Times New Roman" w:cs="Times New Roman"/>
                <w:sz w:val="20"/>
                <w:szCs w:val="20"/>
              </w:rPr>
              <w:t xml:space="preserve"> здания котельной </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135,0</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8,5</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Капитальный ремонт внутренних электрических сетей котельной </w:t>
            </w:r>
            <w:proofErr w:type="spellStart"/>
            <w:r w:rsidRPr="00867D60">
              <w:rPr>
                <w:rFonts w:ascii="Times New Roman" w:hAnsi="Times New Roman" w:cs="Times New Roman"/>
                <w:sz w:val="20"/>
                <w:szCs w:val="20"/>
              </w:rPr>
              <w:t>п</w:t>
            </w:r>
            <w:proofErr w:type="gramStart"/>
            <w:r w:rsidRPr="00867D60">
              <w:rPr>
                <w:rFonts w:ascii="Times New Roman" w:hAnsi="Times New Roman" w:cs="Times New Roman"/>
                <w:sz w:val="20"/>
                <w:szCs w:val="20"/>
              </w:rPr>
              <w:t>.П</w:t>
            </w:r>
            <w:proofErr w:type="gramEnd"/>
            <w:r w:rsidRPr="00867D60">
              <w:rPr>
                <w:rFonts w:ascii="Times New Roman" w:hAnsi="Times New Roman" w:cs="Times New Roman"/>
                <w:sz w:val="20"/>
                <w:szCs w:val="20"/>
              </w:rPr>
              <w:t>чевжа</w:t>
            </w:r>
            <w:proofErr w:type="spellEnd"/>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520,00</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8.6</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Строительный контроль за ремонтом тепловых сетей по ул. </w:t>
            </w:r>
            <w:proofErr w:type="gramStart"/>
            <w:r w:rsidRPr="00867D60">
              <w:rPr>
                <w:rFonts w:ascii="Times New Roman" w:hAnsi="Times New Roman" w:cs="Times New Roman"/>
                <w:sz w:val="20"/>
                <w:szCs w:val="20"/>
              </w:rPr>
              <w:t>Октябрьская</w:t>
            </w:r>
            <w:proofErr w:type="gramEnd"/>
            <w:r w:rsidRPr="00867D60">
              <w:rPr>
                <w:rFonts w:ascii="Times New Roman" w:hAnsi="Times New Roman" w:cs="Times New Roman"/>
                <w:sz w:val="20"/>
                <w:szCs w:val="20"/>
              </w:rPr>
              <w:t xml:space="preserve"> от т. А до УВ 7 и вводов на дома № 11,13,15,17</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63,77</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8.7</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Экспертиза сметной документации по ремонту теплотрассы  по ул. Октябрьская от т. А до УВ 7 и вводов на дома № 11,13,15,</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39,3</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8.8</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Режимно-наладочные работы котла КВ-1.0МВт</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60,0</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8.9</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Приобретение и монтаж горелки OILON GRP-130 M с проведением пусконаладочных работ</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Повышение </w:t>
            </w:r>
            <w:proofErr w:type="spellStart"/>
            <w:r w:rsidRPr="00867D60">
              <w:rPr>
                <w:rFonts w:ascii="Times New Roman" w:hAnsi="Times New Roman" w:cs="Times New Roman"/>
                <w:sz w:val="20"/>
                <w:szCs w:val="20"/>
              </w:rPr>
              <w:t>энергоэффективности</w:t>
            </w:r>
            <w:proofErr w:type="spellEnd"/>
            <w:r w:rsidRPr="00867D60">
              <w:rPr>
                <w:rFonts w:ascii="Times New Roman" w:hAnsi="Times New Roman" w:cs="Times New Roman"/>
                <w:sz w:val="20"/>
                <w:szCs w:val="20"/>
              </w:rPr>
              <w:t xml:space="preserve"> на объектах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2017</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2017</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2600,00</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2600,00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9</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7929,48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1255,33</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9.1</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Содержание, техническое обслуживание объектов (сетей) водоснабжения и водоотведения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7448,60</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774,45</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9.2</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Проведение непредвиденных, аварийно-восстановительных работ и другие неотложных мероприятия, направленные на </w:t>
            </w:r>
            <w:r w:rsidRPr="00867D60">
              <w:rPr>
                <w:rFonts w:ascii="Times New Roman" w:hAnsi="Times New Roman" w:cs="Times New Roman"/>
                <w:sz w:val="20"/>
                <w:szCs w:val="20"/>
              </w:rPr>
              <w:lastRenderedPageBreak/>
              <w:t>обеспечение устойчивого функционирования объектов жилищно-коммунального хозяйств</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lastRenderedPageBreak/>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Улучшение технического состояния </w:t>
            </w:r>
            <w:r w:rsidRPr="00867D60">
              <w:rPr>
                <w:rFonts w:ascii="Times New Roman" w:hAnsi="Times New Roman" w:cs="Times New Roman"/>
                <w:sz w:val="20"/>
                <w:szCs w:val="20"/>
              </w:rPr>
              <w:lastRenderedPageBreak/>
              <w:t>объектов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lastRenderedPageBreak/>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2018</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480,88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480,88</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lastRenderedPageBreak/>
              <w:t>10</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Проведение непредвиденных, аварийно-восстановительных работ и другие неотложных мероприятия, направленные на обеспечение устойчивого функционирования объектов жилищно-коммунального хозяйства</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Улучшение технического состояния объектов водоснабжения </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2015</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6412,87</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10.1</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Ремонт самотечной </w:t>
            </w:r>
            <w:proofErr w:type="spellStart"/>
            <w:r w:rsidRPr="00867D60">
              <w:rPr>
                <w:rFonts w:ascii="Times New Roman" w:hAnsi="Times New Roman" w:cs="Times New Roman"/>
                <w:sz w:val="20"/>
                <w:szCs w:val="20"/>
              </w:rPr>
              <w:t>хоз</w:t>
            </w:r>
            <w:proofErr w:type="spellEnd"/>
            <w:r w:rsidRPr="00867D60">
              <w:rPr>
                <w:rFonts w:ascii="Times New Roman" w:hAnsi="Times New Roman" w:cs="Times New Roman"/>
                <w:sz w:val="20"/>
                <w:szCs w:val="20"/>
              </w:rPr>
              <w:t xml:space="preserve">. бытовой канализации </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пос. </w:t>
            </w:r>
            <w:proofErr w:type="spellStart"/>
            <w:r w:rsidRPr="00867D60">
              <w:rPr>
                <w:rFonts w:ascii="Times New Roman" w:hAnsi="Times New Roman" w:cs="Times New Roman"/>
                <w:sz w:val="20"/>
                <w:szCs w:val="20"/>
              </w:rPr>
              <w:t>Пчевжа</w:t>
            </w:r>
            <w:proofErr w:type="spellEnd"/>
            <w:r w:rsidRPr="00867D60">
              <w:rPr>
                <w:rFonts w:ascii="Times New Roman" w:hAnsi="Times New Roman" w:cs="Times New Roman"/>
                <w:sz w:val="20"/>
                <w:szCs w:val="20"/>
              </w:rPr>
              <w:t xml:space="preserve"> (ул. 2-я Набережная - ул. Промышленная)</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Улучшение технического состояния объектов водоснабжения </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1896,43</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10.2</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Капитальный ремонт участка теплотрассы от камеры ТК-6 до точки «А» и ввода на жилые дома № 17,13,12 по ул. Лесной п. </w:t>
            </w:r>
            <w:proofErr w:type="spellStart"/>
            <w:r w:rsidRPr="00867D60">
              <w:rPr>
                <w:rFonts w:ascii="Times New Roman" w:hAnsi="Times New Roman" w:cs="Times New Roman"/>
                <w:sz w:val="20"/>
                <w:szCs w:val="20"/>
              </w:rPr>
              <w:t>Пчевжа</w:t>
            </w:r>
            <w:proofErr w:type="spellEnd"/>
            <w:r w:rsidRPr="00867D60">
              <w:rPr>
                <w:rFonts w:ascii="Times New Roman" w:hAnsi="Times New Roman" w:cs="Times New Roman"/>
                <w:sz w:val="20"/>
                <w:szCs w:val="20"/>
              </w:rPr>
              <w:t xml:space="preserve"> </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Снижение аварийности на объектах теплоснабжения </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Улучшение технического состояния объектов теплоснабжения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2878,38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10.3</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Аварийный ремонт участка трубопровода самотечной </w:t>
            </w:r>
            <w:proofErr w:type="spellStart"/>
            <w:r w:rsidRPr="00867D60">
              <w:rPr>
                <w:rFonts w:ascii="Times New Roman" w:hAnsi="Times New Roman" w:cs="Times New Roman"/>
                <w:sz w:val="20"/>
                <w:szCs w:val="20"/>
              </w:rPr>
              <w:t>хоз</w:t>
            </w:r>
            <w:proofErr w:type="spellEnd"/>
            <w:r w:rsidRPr="00867D60">
              <w:rPr>
                <w:rFonts w:ascii="Times New Roman" w:hAnsi="Times New Roman" w:cs="Times New Roman"/>
                <w:sz w:val="20"/>
                <w:szCs w:val="20"/>
              </w:rPr>
              <w:t>. бытовой канализации от дома № 7 по ул. Комарова до смотрового/приемного колодца напротив дома № 7 по ул. Комарова</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p w:rsidR="00867D60" w:rsidRPr="00867D60" w:rsidRDefault="00867D60" w:rsidP="00B7470C">
            <w:pPr>
              <w:rPr>
                <w:rFonts w:ascii="Times New Roman" w:hAnsi="Times New Roman" w:cs="Times New Roman"/>
                <w:sz w:val="20"/>
                <w:szCs w:val="20"/>
              </w:rPr>
            </w:pP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32,94</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10.4</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Прочистка канализации диаметром 150-250мм спецмашиной (250метров)</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378,18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10.5</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Прочистка канализации диаметром  300мм спецмашиной (75метров)</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144,78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10.6</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Прочистка 1500 п.м. канализации вручную</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609,87</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10.7</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Очистка 60 канализационных колодцев</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52,27</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10.8</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Ремонт канализационных колодцев 10шт.</w:t>
            </w:r>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водоотведения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265,48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10.9</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Капитальный ремонт водопровода фильтровальной станции </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 </w:t>
            </w:r>
            <w:proofErr w:type="spellStart"/>
            <w:r w:rsidRPr="00867D60">
              <w:rPr>
                <w:rFonts w:ascii="Times New Roman" w:hAnsi="Times New Roman" w:cs="Times New Roman"/>
                <w:sz w:val="20"/>
                <w:szCs w:val="20"/>
              </w:rPr>
              <w:t>Пчевжа</w:t>
            </w:r>
            <w:proofErr w:type="spellEnd"/>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1194,95</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r w:rsidR="00867D60" w:rsidRPr="00867D60" w:rsidTr="00867D60">
        <w:trPr>
          <w:trHeight w:val="20"/>
        </w:trPr>
        <w:tc>
          <w:tcPr>
            <w:tcW w:w="666" w:type="dxa"/>
            <w:shd w:val="clear" w:color="auto" w:fill="auto"/>
          </w:tcPr>
          <w:p w:rsidR="00867D60" w:rsidRPr="00867D60" w:rsidRDefault="00867D60" w:rsidP="00B7470C">
            <w:pPr>
              <w:jc w:val="both"/>
              <w:rPr>
                <w:rFonts w:ascii="Times New Roman" w:hAnsi="Times New Roman" w:cs="Times New Roman"/>
                <w:bCs/>
                <w:sz w:val="20"/>
                <w:szCs w:val="20"/>
              </w:rPr>
            </w:pPr>
            <w:r w:rsidRPr="00867D60">
              <w:rPr>
                <w:rFonts w:ascii="Times New Roman" w:hAnsi="Times New Roman" w:cs="Times New Roman"/>
                <w:bCs/>
                <w:sz w:val="20"/>
                <w:szCs w:val="20"/>
              </w:rPr>
              <w:t>10.10</w:t>
            </w:r>
          </w:p>
        </w:tc>
        <w:tc>
          <w:tcPr>
            <w:tcW w:w="420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Электромонтажные работы, работы </w:t>
            </w:r>
            <w:proofErr w:type="spellStart"/>
            <w:r w:rsidRPr="00867D60">
              <w:rPr>
                <w:rFonts w:ascii="Times New Roman" w:hAnsi="Times New Roman" w:cs="Times New Roman"/>
                <w:sz w:val="20"/>
                <w:szCs w:val="20"/>
              </w:rPr>
              <w:t>КиП</w:t>
            </w:r>
            <w:proofErr w:type="spellEnd"/>
            <w:r w:rsidRPr="00867D60">
              <w:rPr>
                <w:rFonts w:ascii="Times New Roman" w:hAnsi="Times New Roman" w:cs="Times New Roman"/>
                <w:sz w:val="20"/>
                <w:szCs w:val="20"/>
              </w:rPr>
              <w:t xml:space="preserve"> фильтровальной станции </w:t>
            </w:r>
          </w:p>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п. </w:t>
            </w:r>
            <w:proofErr w:type="spellStart"/>
            <w:r w:rsidRPr="00867D60">
              <w:rPr>
                <w:rFonts w:ascii="Times New Roman" w:hAnsi="Times New Roman" w:cs="Times New Roman"/>
                <w:sz w:val="20"/>
                <w:szCs w:val="20"/>
              </w:rPr>
              <w:t>Пчевжа</w:t>
            </w:r>
            <w:proofErr w:type="spellEnd"/>
          </w:p>
        </w:tc>
        <w:tc>
          <w:tcPr>
            <w:tcW w:w="2268"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3685" w:type="dxa"/>
            <w:shd w:val="clear" w:color="auto" w:fill="auto"/>
          </w:tcPr>
          <w:p w:rsidR="00867D60" w:rsidRPr="00867D60" w:rsidRDefault="00867D60" w:rsidP="00B7470C">
            <w:pPr>
              <w:rPr>
                <w:rFonts w:ascii="Times New Roman" w:hAnsi="Times New Roman" w:cs="Times New Roman"/>
                <w:sz w:val="20"/>
                <w:szCs w:val="20"/>
              </w:rPr>
            </w:pPr>
            <w:r w:rsidRPr="00867D60">
              <w:rPr>
                <w:rFonts w:ascii="Times New Roman" w:hAnsi="Times New Roman" w:cs="Times New Roman"/>
                <w:sz w:val="20"/>
                <w:szCs w:val="20"/>
              </w:rPr>
              <w:t>Снижение аварийности на объектах водоснабжения</w:t>
            </w:r>
          </w:p>
        </w:tc>
        <w:tc>
          <w:tcPr>
            <w:tcW w:w="851"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850"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2016</w:t>
            </w:r>
          </w:p>
        </w:tc>
        <w:tc>
          <w:tcPr>
            <w:tcW w:w="1134" w:type="dxa"/>
            <w:shd w:val="clear" w:color="auto" w:fill="auto"/>
          </w:tcPr>
          <w:p w:rsidR="00867D60" w:rsidRPr="00867D60" w:rsidRDefault="00867D60" w:rsidP="00B7470C">
            <w:pPr>
              <w:jc w:val="right"/>
              <w:rPr>
                <w:rFonts w:ascii="Times New Roman" w:hAnsi="Times New Roman" w:cs="Times New Roman"/>
                <w:bCs/>
                <w:sz w:val="20"/>
                <w:szCs w:val="20"/>
              </w:rPr>
            </w:pPr>
            <w:r w:rsidRPr="00867D60">
              <w:rPr>
                <w:rFonts w:ascii="Times New Roman" w:hAnsi="Times New Roman" w:cs="Times New Roman"/>
                <w:bCs/>
                <w:sz w:val="20"/>
                <w:szCs w:val="20"/>
              </w:rPr>
              <w:t>516,28</w:t>
            </w:r>
          </w:p>
        </w:tc>
        <w:tc>
          <w:tcPr>
            <w:tcW w:w="1045" w:type="dxa"/>
            <w:shd w:val="clear" w:color="auto" w:fill="auto"/>
          </w:tcPr>
          <w:p w:rsidR="00867D60" w:rsidRPr="00867D60" w:rsidRDefault="00867D60" w:rsidP="00B7470C">
            <w:pPr>
              <w:jc w:val="center"/>
              <w:rPr>
                <w:rFonts w:ascii="Times New Roman" w:hAnsi="Times New Roman" w:cs="Times New Roman"/>
                <w:bCs/>
                <w:sz w:val="20"/>
                <w:szCs w:val="20"/>
              </w:rPr>
            </w:pPr>
            <w:r w:rsidRPr="00867D60">
              <w:rPr>
                <w:rFonts w:ascii="Times New Roman" w:hAnsi="Times New Roman" w:cs="Times New Roman"/>
                <w:bCs/>
                <w:sz w:val="20"/>
                <w:szCs w:val="20"/>
              </w:rPr>
              <w:t>0,00</w:t>
            </w:r>
          </w:p>
        </w:tc>
      </w:tr>
    </w:tbl>
    <w:p w:rsidR="00867D60" w:rsidRDefault="00867D60" w:rsidP="00867D60">
      <w:pPr>
        <w:jc w:val="both"/>
      </w:pPr>
    </w:p>
    <w:p w:rsidR="00867D60" w:rsidRDefault="00867D60" w:rsidP="00867D60">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37</w:t>
      </w:r>
    </w:p>
    <w:p w:rsidR="00867D60" w:rsidRDefault="00867D60" w:rsidP="00867D60">
      <w:pPr>
        <w:pStyle w:val="ConsPlusNonformat"/>
        <w:rPr>
          <w:rFonts w:ascii="Times New Roman" w:hAnsi="Times New Roman" w:cs="Times New Roman"/>
          <w:b/>
          <w:sz w:val="22"/>
          <w:szCs w:val="22"/>
        </w:rPr>
      </w:pPr>
      <w:r w:rsidRPr="00AC7766">
        <w:rPr>
          <w:rFonts w:ascii="Times New Roman" w:hAnsi="Times New Roman" w:cs="Times New Roman"/>
          <w:b/>
          <w:sz w:val="22"/>
          <w:szCs w:val="22"/>
        </w:rPr>
        <w:t xml:space="preserve">О внесении изменений в постановление от 15 октября 2014 года № 95 «Об утверждении муниципальной программы «Развитие культуры в муниципальном образовании </w:t>
      </w:r>
      <w:proofErr w:type="spellStart"/>
      <w:r w:rsidRPr="00AC7766">
        <w:rPr>
          <w:rFonts w:ascii="Times New Roman" w:hAnsi="Times New Roman" w:cs="Times New Roman"/>
          <w:b/>
          <w:sz w:val="22"/>
          <w:szCs w:val="22"/>
        </w:rPr>
        <w:t>Пчевжинское</w:t>
      </w:r>
      <w:proofErr w:type="spellEnd"/>
      <w:r w:rsidRPr="00AC7766">
        <w:rPr>
          <w:rFonts w:ascii="Times New Roman" w:hAnsi="Times New Roman" w:cs="Times New Roman"/>
          <w:b/>
          <w:sz w:val="22"/>
          <w:szCs w:val="22"/>
        </w:rPr>
        <w:t xml:space="preserve"> сельское поселение </w:t>
      </w:r>
      <w:proofErr w:type="spellStart"/>
      <w:r w:rsidRPr="00AC7766">
        <w:rPr>
          <w:rFonts w:ascii="Times New Roman" w:hAnsi="Times New Roman" w:cs="Times New Roman"/>
          <w:b/>
          <w:sz w:val="22"/>
          <w:szCs w:val="22"/>
        </w:rPr>
        <w:t>Киришского</w:t>
      </w:r>
      <w:proofErr w:type="spellEnd"/>
      <w:r w:rsidRPr="00AC7766">
        <w:rPr>
          <w:rFonts w:ascii="Times New Roman" w:hAnsi="Times New Roman" w:cs="Times New Roman"/>
          <w:b/>
          <w:sz w:val="22"/>
          <w:szCs w:val="22"/>
        </w:rPr>
        <w:t xml:space="preserve"> муниципального района Ленинградской области»</w:t>
      </w:r>
    </w:p>
    <w:p w:rsidR="00D0656D" w:rsidRPr="00AC7766" w:rsidRDefault="00D0656D" w:rsidP="00867D60">
      <w:pPr>
        <w:pStyle w:val="ConsPlusNonformat"/>
        <w:rPr>
          <w:rFonts w:ascii="Times New Roman" w:hAnsi="Times New Roman" w:cs="Times New Roman"/>
          <w:b/>
          <w:sz w:val="22"/>
          <w:szCs w:val="22"/>
        </w:rPr>
      </w:pPr>
    </w:p>
    <w:p w:rsidR="00867D60" w:rsidRPr="00867D60" w:rsidRDefault="00867D60" w:rsidP="00B7470C">
      <w:pPr>
        <w:ind w:firstLine="709"/>
        <w:jc w:val="both"/>
        <w:rPr>
          <w:rFonts w:ascii="Times New Roman" w:hAnsi="Times New Roman" w:cs="Times New Roman"/>
          <w:sz w:val="20"/>
          <w:szCs w:val="20"/>
        </w:rPr>
      </w:pPr>
      <w:proofErr w:type="gramStart"/>
      <w:r w:rsidRPr="00867D60">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867D60">
        <w:rPr>
          <w:rFonts w:ascii="Times New Roman" w:hAnsi="Times New Roman" w:cs="Times New Roman"/>
          <w:sz w:val="20"/>
          <w:szCs w:val="20"/>
        </w:rPr>
        <w:t xml:space="preserve">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ПОСТАНОВЛЯЕТ:</w:t>
      </w:r>
    </w:p>
    <w:p w:rsidR="00867D60" w:rsidRPr="00867D60" w:rsidRDefault="00867D60" w:rsidP="00867D60">
      <w:pPr>
        <w:numPr>
          <w:ilvl w:val="0"/>
          <w:numId w:val="40"/>
        </w:numPr>
        <w:jc w:val="both"/>
        <w:rPr>
          <w:rFonts w:ascii="Times New Roman" w:hAnsi="Times New Roman" w:cs="Times New Roman"/>
          <w:sz w:val="20"/>
          <w:szCs w:val="20"/>
        </w:rPr>
      </w:pPr>
      <w:r w:rsidRPr="00867D60">
        <w:rPr>
          <w:rFonts w:ascii="Times New Roman" w:hAnsi="Times New Roman" w:cs="Times New Roman"/>
          <w:sz w:val="20"/>
          <w:szCs w:val="20"/>
        </w:rPr>
        <w:t xml:space="preserve">Внести следующие изменения в муниципальную программу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r w:rsidRPr="00867D60">
        <w:rPr>
          <w:rFonts w:ascii="Times New Roman" w:hAnsi="Times New Roman" w:cs="Times New Roman"/>
          <w:b/>
          <w:sz w:val="20"/>
          <w:szCs w:val="20"/>
        </w:rPr>
        <w:t>»</w:t>
      </w:r>
      <w:r w:rsidRPr="00867D60">
        <w:rPr>
          <w:rFonts w:ascii="Times New Roman" w:hAnsi="Times New Roman" w:cs="Times New Roman"/>
          <w:sz w:val="20"/>
          <w:szCs w:val="20"/>
        </w:rPr>
        <w:t xml:space="preserve"> утвержденную постановлением Администрации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 от 15 октября 2014 года № 95 (с изменениями):</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1623"/>
      </w:tblGrid>
      <w:tr w:rsidR="00867D60" w:rsidRPr="00867D60" w:rsidTr="00867D60">
        <w:trPr>
          <w:trHeight w:val="307"/>
        </w:trPr>
        <w:tc>
          <w:tcPr>
            <w:tcW w:w="2552"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1623"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Объем финансовых средств, предусмотренных на реализацию программы в 2015-2018 годах, составляет:</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15086,30тыс.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 – 762,40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 xml:space="preserve">уб.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w:t>
            </w:r>
            <w:r w:rsidRPr="00867D60">
              <w:rPr>
                <w:rFonts w:ascii="Times New Roman" w:hAnsi="Times New Roman" w:cs="Times New Roman"/>
                <w:bCs/>
                <w:sz w:val="20"/>
                <w:szCs w:val="20"/>
              </w:rPr>
              <w:t xml:space="preserve">14024,04 </w:t>
            </w:r>
            <w:r w:rsidRPr="00867D60">
              <w:rPr>
                <w:rFonts w:ascii="Times New Roman" w:hAnsi="Times New Roman" w:cs="Times New Roman"/>
                <w:sz w:val="20"/>
                <w:szCs w:val="20"/>
              </w:rPr>
              <w:t xml:space="preserve">тыс. рублей;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прочие источники  - 299,86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ублей;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из них:</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2015 год – 3232,08тыс.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 – 245,70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2741,74 тыс. рублей;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прочие источники – 244,64тыс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 xml:space="preserve">ублей;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2016 год –3120,48 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 – 116,70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2948,56тыс. рублей;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прочие источники – 55,22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 xml:space="preserve">ублей;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2017 год –5727,46 тыс. рублей, в том числе:                                        бюджет Ленинградской области – 400,00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5327,46 тыс. рублей;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2018 год –3006,27 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3006,27тыс. рублей;</w:t>
            </w:r>
          </w:p>
        </w:tc>
      </w:tr>
    </w:tbl>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Объем финансовых средств, предусмотренных на реализацию программы в 2015-2018 годах, составляет:</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15086,30тыс.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 – 762,40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 xml:space="preserve">уб.,  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w:t>
      </w:r>
      <w:r w:rsidRPr="00867D60">
        <w:rPr>
          <w:rFonts w:ascii="Times New Roman" w:hAnsi="Times New Roman" w:cs="Times New Roman"/>
          <w:bCs/>
          <w:sz w:val="20"/>
          <w:szCs w:val="20"/>
        </w:rPr>
        <w:t xml:space="preserve">14024,04 </w:t>
      </w:r>
      <w:r w:rsidRPr="00867D60">
        <w:rPr>
          <w:rFonts w:ascii="Times New Roman" w:hAnsi="Times New Roman" w:cs="Times New Roman"/>
          <w:sz w:val="20"/>
          <w:szCs w:val="20"/>
        </w:rPr>
        <w:t>тыс. рублей, прочие источники  - 299,86 тыс.рублей;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из них:</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2015 год – 3232,08тыс.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 – 245,70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2741,74 тыс. рублей; прочие источники – 244,64тыс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 xml:space="preserve">ублей;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lastRenderedPageBreak/>
        <w:t>2016 год –3120,48 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бюджет Ленинградской области – 116,70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2948,56тыс. рублей; прочие источники – 55,22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 xml:space="preserve">ублей;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2017 год –5727,46 тыс. рублей, в том числе: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 бюджет Ленинградской области – 400,00 тыс</w:t>
      </w:r>
      <w:proofErr w:type="gramStart"/>
      <w:r w:rsidRPr="00867D60">
        <w:rPr>
          <w:rFonts w:ascii="Times New Roman" w:hAnsi="Times New Roman" w:cs="Times New Roman"/>
          <w:sz w:val="20"/>
          <w:szCs w:val="20"/>
        </w:rPr>
        <w:t>.р</w:t>
      </w:r>
      <w:proofErr w:type="gramEnd"/>
      <w:r w:rsidRPr="00867D60">
        <w:rPr>
          <w:rFonts w:ascii="Times New Roman" w:hAnsi="Times New Roman" w:cs="Times New Roman"/>
          <w:sz w:val="20"/>
          <w:szCs w:val="20"/>
        </w:rPr>
        <w:t>уб.;</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5327,46 тыс. рублей;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2018 год –3006,27 тыс. рублей, в том числе: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бюджет муниципального образования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 3006,27тыс. рублей</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План реализации муниципальной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1.3. Приложение № 1 «Перечень основных мероприятий  муниципальной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r w:rsidRPr="00867D60">
        <w:rPr>
          <w:rFonts w:ascii="Times New Roman" w:hAnsi="Times New Roman" w:cs="Times New Roman"/>
          <w:b/>
          <w:sz w:val="20"/>
          <w:szCs w:val="20"/>
        </w:rPr>
        <w:t>»</w:t>
      </w:r>
      <w:r w:rsidRPr="00867D60">
        <w:rPr>
          <w:rFonts w:ascii="Times New Roman" w:hAnsi="Times New Roman" w:cs="Times New Roman"/>
          <w:sz w:val="20"/>
          <w:szCs w:val="20"/>
        </w:rPr>
        <w:t xml:space="preserve"> дополнить строкой: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785"/>
        <w:gridCol w:w="2127"/>
        <w:gridCol w:w="907"/>
        <w:gridCol w:w="851"/>
        <w:gridCol w:w="5046"/>
        <w:gridCol w:w="2976"/>
      </w:tblGrid>
      <w:tr w:rsidR="00867D60" w:rsidRPr="00867D60" w:rsidTr="00867D60">
        <w:trPr>
          <w:trHeight w:val="732"/>
        </w:trPr>
        <w:tc>
          <w:tcPr>
            <w:tcW w:w="534"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6</w:t>
            </w:r>
          </w:p>
        </w:tc>
        <w:tc>
          <w:tcPr>
            <w:tcW w:w="1785" w:type="dxa"/>
          </w:tcPr>
          <w:p w:rsidR="00867D60" w:rsidRPr="00867D60" w:rsidRDefault="00867D60" w:rsidP="00867D60">
            <w:pPr>
              <w:jc w:val="both"/>
              <w:rPr>
                <w:rFonts w:ascii="Times New Roman" w:hAnsi="Times New Roman" w:cs="Times New Roman"/>
                <w:bCs/>
                <w:sz w:val="20"/>
                <w:szCs w:val="20"/>
              </w:rPr>
            </w:pPr>
            <w:r w:rsidRPr="00867D60">
              <w:rPr>
                <w:rFonts w:ascii="Times New Roman" w:hAnsi="Times New Roman" w:cs="Times New Roman"/>
                <w:sz w:val="20"/>
                <w:szCs w:val="20"/>
              </w:rPr>
              <w:t xml:space="preserve">Строительство реконструкция, ремонт объектов </w:t>
            </w:r>
          </w:p>
        </w:tc>
        <w:tc>
          <w:tcPr>
            <w:tcW w:w="2127"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tc>
        <w:tc>
          <w:tcPr>
            <w:tcW w:w="907"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2017</w:t>
            </w:r>
          </w:p>
        </w:tc>
        <w:tc>
          <w:tcPr>
            <w:tcW w:w="851"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2018</w:t>
            </w:r>
          </w:p>
        </w:tc>
        <w:tc>
          <w:tcPr>
            <w:tcW w:w="5046"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невыполнение проектно-сметной документации по строительству СДК</w:t>
            </w:r>
          </w:p>
        </w:tc>
        <w:tc>
          <w:tcPr>
            <w:tcW w:w="2976"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Разработка проектно-сметной документации на строительство СДК п. </w:t>
            </w:r>
            <w:proofErr w:type="spellStart"/>
            <w:r w:rsidRPr="00867D60">
              <w:rPr>
                <w:rFonts w:ascii="Times New Roman" w:hAnsi="Times New Roman" w:cs="Times New Roman"/>
                <w:sz w:val="20"/>
                <w:szCs w:val="20"/>
              </w:rPr>
              <w:t>Пчевжа</w:t>
            </w:r>
            <w:proofErr w:type="spellEnd"/>
            <w:r w:rsidRPr="00867D60">
              <w:rPr>
                <w:rFonts w:ascii="Times New Roman" w:hAnsi="Times New Roman" w:cs="Times New Roman"/>
                <w:sz w:val="20"/>
                <w:szCs w:val="20"/>
              </w:rPr>
              <w:t xml:space="preserve"> (100%)</w:t>
            </w:r>
          </w:p>
        </w:tc>
      </w:tr>
    </w:tbl>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ab/>
        <w:t xml:space="preserve">1.4. Приложение №2 «Сведения о показателях (индикаторах) муниципальной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r w:rsidRPr="00867D60">
        <w:rPr>
          <w:rFonts w:ascii="Times New Roman" w:hAnsi="Times New Roman" w:cs="Times New Roman"/>
          <w:b/>
          <w:sz w:val="20"/>
          <w:szCs w:val="20"/>
        </w:rPr>
        <w:t>»</w:t>
      </w:r>
      <w:r w:rsidRPr="00867D60">
        <w:rPr>
          <w:rFonts w:ascii="Times New Roman" w:hAnsi="Times New Roman" w:cs="Times New Roman"/>
          <w:sz w:val="20"/>
          <w:szCs w:val="20"/>
        </w:rPr>
        <w:t xml:space="preserve"> дополнить строками: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237"/>
        <w:gridCol w:w="567"/>
        <w:gridCol w:w="850"/>
        <w:gridCol w:w="709"/>
        <w:gridCol w:w="709"/>
        <w:gridCol w:w="567"/>
        <w:gridCol w:w="690"/>
      </w:tblGrid>
      <w:tr w:rsidR="00867D60" w:rsidRPr="00867D60" w:rsidTr="00B7470C">
        <w:tc>
          <w:tcPr>
            <w:tcW w:w="10863" w:type="dxa"/>
            <w:gridSpan w:val="8"/>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6. Строительство реконструкция, ремонт объектов</w:t>
            </w:r>
          </w:p>
        </w:tc>
      </w:tr>
      <w:tr w:rsidR="00867D60" w:rsidRPr="00867D60" w:rsidTr="00B7470C">
        <w:tc>
          <w:tcPr>
            <w:tcW w:w="534"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6.1</w:t>
            </w:r>
          </w:p>
        </w:tc>
        <w:tc>
          <w:tcPr>
            <w:tcW w:w="6237"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Разработка проектно-сметной документации на строительство СДК п. </w:t>
            </w:r>
            <w:proofErr w:type="spellStart"/>
            <w:r w:rsidRPr="00867D60">
              <w:rPr>
                <w:rFonts w:ascii="Times New Roman" w:hAnsi="Times New Roman" w:cs="Times New Roman"/>
                <w:sz w:val="20"/>
                <w:szCs w:val="20"/>
              </w:rPr>
              <w:t>Пчевжа</w:t>
            </w:r>
            <w:proofErr w:type="spellEnd"/>
          </w:p>
        </w:tc>
        <w:tc>
          <w:tcPr>
            <w:tcW w:w="567"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w:t>
            </w:r>
          </w:p>
        </w:tc>
        <w:tc>
          <w:tcPr>
            <w:tcW w:w="850"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100</w:t>
            </w:r>
          </w:p>
        </w:tc>
        <w:tc>
          <w:tcPr>
            <w:tcW w:w="709" w:type="dxa"/>
          </w:tcPr>
          <w:p w:rsidR="00867D60" w:rsidRPr="00867D60" w:rsidRDefault="00867D60" w:rsidP="00867D60">
            <w:pPr>
              <w:jc w:val="both"/>
              <w:rPr>
                <w:rFonts w:ascii="Times New Roman" w:hAnsi="Times New Roman" w:cs="Times New Roman"/>
                <w:sz w:val="20"/>
                <w:szCs w:val="20"/>
              </w:rPr>
            </w:pPr>
          </w:p>
        </w:tc>
        <w:tc>
          <w:tcPr>
            <w:tcW w:w="709" w:type="dxa"/>
          </w:tcPr>
          <w:p w:rsidR="00867D60" w:rsidRPr="00867D60" w:rsidRDefault="00867D60" w:rsidP="00867D60">
            <w:pPr>
              <w:jc w:val="both"/>
              <w:rPr>
                <w:rFonts w:ascii="Times New Roman" w:hAnsi="Times New Roman" w:cs="Times New Roman"/>
                <w:sz w:val="20"/>
                <w:szCs w:val="20"/>
              </w:rPr>
            </w:pPr>
          </w:p>
        </w:tc>
        <w:tc>
          <w:tcPr>
            <w:tcW w:w="567" w:type="dxa"/>
          </w:tcPr>
          <w:p w:rsidR="00867D60" w:rsidRPr="00867D60" w:rsidRDefault="00867D60" w:rsidP="00867D60">
            <w:pPr>
              <w:jc w:val="both"/>
              <w:rPr>
                <w:rFonts w:ascii="Times New Roman" w:hAnsi="Times New Roman" w:cs="Times New Roman"/>
                <w:sz w:val="20"/>
                <w:szCs w:val="20"/>
              </w:rPr>
            </w:pPr>
          </w:p>
        </w:tc>
        <w:tc>
          <w:tcPr>
            <w:tcW w:w="690" w:type="dxa"/>
          </w:tcPr>
          <w:p w:rsidR="00867D60" w:rsidRPr="00867D60" w:rsidRDefault="00867D60" w:rsidP="00867D60">
            <w:pPr>
              <w:jc w:val="both"/>
              <w:rPr>
                <w:rFonts w:ascii="Times New Roman" w:hAnsi="Times New Roman" w:cs="Times New Roman"/>
                <w:sz w:val="20"/>
                <w:szCs w:val="20"/>
              </w:rPr>
            </w:pPr>
          </w:p>
        </w:tc>
      </w:tr>
    </w:tbl>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ab/>
        <w:t xml:space="preserve">1.5. Приложение № 3 «Сведения о порядке сбора информации и методики расчета показателя (индикатора) муниципальной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r w:rsidRPr="00867D60">
        <w:rPr>
          <w:rFonts w:ascii="Times New Roman" w:hAnsi="Times New Roman" w:cs="Times New Roman"/>
          <w:b/>
          <w:sz w:val="20"/>
          <w:szCs w:val="20"/>
        </w:rPr>
        <w:t xml:space="preserve">» </w:t>
      </w:r>
      <w:r w:rsidRPr="00867D60">
        <w:rPr>
          <w:rFonts w:ascii="Times New Roman" w:hAnsi="Times New Roman" w:cs="Times New Roman"/>
          <w:sz w:val="20"/>
          <w:szCs w:val="20"/>
        </w:rPr>
        <w:t>дополнить строкой:</w:t>
      </w:r>
    </w:p>
    <w:tbl>
      <w:tblPr>
        <w:tblW w:w="145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070"/>
        <w:gridCol w:w="425"/>
        <w:gridCol w:w="1843"/>
        <w:gridCol w:w="1701"/>
        <w:gridCol w:w="1134"/>
        <w:gridCol w:w="709"/>
        <w:gridCol w:w="1701"/>
        <w:gridCol w:w="2835"/>
        <w:gridCol w:w="1842"/>
      </w:tblGrid>
      <w:tr w:rsidR="00867D60" w:rsidRPr="00867D60" w:rsidTr="00867D60">
        <w:trPr>
          <w:trHeight w:val="232"/>
        </w:trPr>
        <w:tc>
          <w:tcPr>
            <w:tcW w:w="284"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8</w:t>
            </w:r>
          </w:p>
        </w:tc>
        <w:tc>
          <w:tcPr>
            <w:tcW w:w="2070"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Разработка проектно-сметной документации на строительство СДК п. </w:t>
            </w:r>
            <w:proofErr w:type="spellStart"/>
            <w:r w:rsidRPr="00867D60">
              <w:rPr>
                <w:rFonts w:ascii="Times New Roman" w:hAnsi="Times New Roman" w:cs="Times New Roman"/>
                <w:sz w:val="20"/>
                <w:szCs w:val="20"/>
              </w:rPr>
              <w:t>Пчевжа</w:t>
            </w:r>
            <w:proofErr w:type="spellEnd"/>
          </w:p>
        </w:tc>
        <w:tc>
          <w:tcPr>
            <w:tcW w:w="425" w:type="dxa"/>
            <w:shd w:val="clear" w:color="auto" w:fill="auto"/>
          </w:tcPr>
          <w:p w:rsidR="00867D60" w:rsidRPr="00867D60" w:rsidRDefault="00867D60" w:rsidP="00867D60">
            <w:pPr>
              <w:jc w:val="both"/>
              <w:rPr>
                <w:rFonts w:ascii="Times New Roman" w:hAnsi="Times New Roman" w:cs="Times New Roman"/>
                <w:sz w:val="20"/>
                <w:szCs w:val="20"/>
              </w:rPr>
            </w:pPr>
            <w:proofErr w:type="spellStart"/>
            <w:proofErr w:type="gramStart"/>
            <w:r w:rsidRPr="00867D60">
              <w:rPr>
                <w:rFonts w:ascii="Times New Roman" w:hAnsi="Times New Roman" w:cs="Times New Roman"/>
                <w:sz w:val="20"/>
                <w:szCs w:val="20"/>
              </w:rPr>
              <w:t>ед</w:t>
            </w:r>
            <w:proofErr w:type="spellEnd"/>
            <w:proofErr w:type="gramEnd"/>
          </w:p>
        </w:tc>
        <w:tc>
          <w:tcPr>
            <w:tcW w:w="1843"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Показывает количество строительства объектов культуры</w:t>
            </w:r>
          </w:p>
        </w:tc>
        <w:tc>
          <w:tcPr>
            <w:tcW w:w="1701"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Ежегодно, до 1 февраля года, следующего за </w:t>
            </w:r>
            <w:proofErr w:type="gramStart"/>
            <w:r w:rsidRPr="00867D60">
              <w:rPr>
                <w:rFonts w:ascii="Times New Roman" w:hAnsi="Times New Roman" w:cs="Times New Roman"/>
                <w:sz w:val="20"/>
                <w:szCs w:val="20"/>
              </w:rPr>
              <w:t>отчетным</w:t>
            </w:r>
            <w:proofErr w:type="gramEnd"/>
          </w:p>
        </w:tc>
        <w:tc>
          <w:tcPr>
            <w:tcW w:w="1134"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(М</w:t>
            </w:r>
            <w:r w:rsidRPr="00867D60">
              <w:rPr>
                <w:rFonts w:ascii="Times New Roman" w:hAnsi="Times New Roman" w:cs="Times New Roman"/>
                <w:sz w:val="20"/>
                <w:szCs w:val="20"/>
                <w:vertAlign w:val="subscript"/>
                <w:lang w:val="en-US"/>
              </w:rPr>
              <w:t>n</w:t>
            </w:r>
            <w:r w:rsidRPr="00867D60">
              <w:rPr>
                <w:rFonts w:ascii="Times New Roman" w:hAnsi="Times New Roman" w:cs="Times New Roman"/>
                <w:sz w:val="20"/>
                <w:szCs w:val="20"/>
                <w:lang w:val="en-US"/>
              </w:rPr>
              <w:t>/</w:t>
            </w:r>
            <w:r w:rsidRPr="00867D60">
              <w:rPr>
                <w:rFonts w:ascii="Times New Roman" w:hAnsi="Times New Roman" w:cs="Times New Roman"/>
                <w:sz w:val="20"/>
                <w:szCs w:val="20"/>
              </w:rPr>
              <w:t>М</w:t>
            </w:r>
            <w:proofErr w:type="gramStart"/>
            <w:r w:rsidRPr="00867D60">
              <w:rPr>
                <w:rFonts w:ascii="Times New Roman" w:hAnsi="Times New Roman" w:cs="Times New Roman"/>
                <w:sz w:val="20"/>
                <w:szCs w:val="20"/>
                <w:vertAlign w:val="subscript"/>
              </w:rPr>
              <w:t>0</w:t>
            </w:r>
            <w:proofErr w:type="gramEnd"/>
            <w:r w:rsidRPr="00867D60">
              <w:rPr>
                <w:rFonts w:ascii="Times New Roman" w:hAnsi="Times New Roman" w:cs="Times New Roman"/>
                <w:sz w:val="20"/>
                <w:szCs w:val="20"/>
              </w:rPr>
              <w:t>)*100%</w:t>
            </w:r>
          </w:p>
        </w:tc>
        <w:tc>
          <w:tcPr>
            <w:tcW w:w="709"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М</w:t>
            </w:r>
            <w:proofErr w:type="gramStart"/>
            <w:r w:rsidRPr="00867D60">
              <w:rPr>
                <w:rFonts w:ascii="Times New Roman" w:hAnsi="Times New Roman" w:cs="Times New Roman"/>
                <w:sz w:val="20"/>
                <w:szCs w:val="20"/>
                <w:vertAlign w:val="subscript"/>
                <w:lang w:val="en-US"/>
              </w:rPr>
              <w:t>n</w:t>
            </w:r>
            <w:proofErr w:type="gramEnd"/>
            <w:r w:rsidRPr="00867D60">
              <w:rPr>
                <w:rFonts w:ascii="Times New Roman" w:hAnsi="Times New Roman" w:cs="Times New Roman"/>
                <w:sz w:val="20"/>
                <w:szCs w:val="20"/>
              </w:rPr>
              <w:t xml:space="preserve"> –</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М</w:t>
            </w:r>
            <w:proofErr w:type="gramStart"/>
            <w:r w:rsidRPr="00867D60">
              <w:rPr>
                <w:rFonts w:ascii="Times New Roman" w:hAnsi="Times New Roman" w:cs="Times New Roman"/>
                <w:sz w:val="20"/>
                <w:szCs w:val="20"/>
                <w:vertAlign w:val="subscript"/>
              </w:rPr>
              <w:t>0</w:t>
            </w:r>
            <w:proofErr w:type="gramEnd"/>
            <w:r w:rsidRPr="00867D60">
              <w:rPr>
                <w:rFonts w:ascii="Times New Roman" w:hAnsi="Times New Roman" w:cs="Times New Roman"/>
                <w:sz w:val="20"/>
                <w:szCs w:val="20"/>
              </w:rPr>
              <w:t xml:space="preserve"> – </w:t>
            </w:r>
          </w:p>
        </w:tc>
        <w:tc>
          <w:tcPr>
            <w:tcW w:w="1701" w:type="dxa"/>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Периодическая отчетность</w:t>
            </w:r>
          </w:p>
        </w:tc>
        <w:tc>
          <w:tcPr>
            <w:tcW w:w="2835"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Администрация </w:t>
            </w:r>
            <w:proofErr w:type="spellStart"/>
            <w:r w:rsidRPr="00867D60">
              <w:rPr>
                <w:rFonts w:ascii="Times New Roman" w:hAnsi="Times New Roman" w:cs="Times New Roman"/>
                <w:sz w:val="20"/>
                <w:szCs w:val="20"/>
              </w:rPr>
              <w:t>Пчевжинского</w:t>
            </w:r>
            <w:proofErr w:type="spellEnd"/>
            <w:r w:rsidRPr="00867D60">
              <w:rPr>
                <w:rFonts w:ascii="Times New Roman" w:hAnsi="Times New Roman" w:cs="Times New Roman"/>
                <w:sz w:val="20"/>
                <w:szCs w:val="20"/>
              </w:rPr>
              <w:t xml:space="preserve"> сельского поселения</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(Пчевжинский СДК) </w:t>
            </w:r>
          </w:p>
        </w:tc>
        <w:tc>
          <w:tcPr>
            <w:tcW w:w="1842" w:type="dxa"/>
            <w:shd w:val="clear" w:color="auto" w:fill="auto"/>
          </w:tcPr>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сплошное наблюдение</w:t>
            </w:r>
          </w:p>
        </w:tc>
      </w:tr>
    </w:tbl>
    <w:p w:rsidR="00867D60" w:rsidRPr="00867D60" w:rsidRDefault="00867D60" w:rsidP="00867D60">
      <w:pPr>
        <w:jc w:val="both"/>
        <w:rPr>
          <w:rFonts w:ascii="Times New Roman" w:hAnsi="Times New Roman" w:cs="Times New Roman"/>
          <w:sz w:val="20"/>
          <w:szCs w:val="20"/>
        </w:rPr>
      </w:pP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1.6. Приложение № 4 «План реализации муниципальной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r w:rsidRPr="00867D60">
        <w:rPr>
          <w:rFonts w:ascii="Times New Roman" w:hAnsi="Times New Roman" w:cs="Times New Roman"/>
          <w:b/>
          <w:sz w:val="20"/>
          <w:szCs w:val="20"/>
        </w:rPr>
        <w:t xml:space="preserve">» </w:t>
      </w:r>
      <w:r w:rsidRPr="00867D60">
        <w:rPr>
          <w:rFonts w:ascii="Times New Roman" w:hAnsi="Times New Roman" w:cs="Times New Roman"/>
          <w:sz w:val="20"/>
          <w:szCs w:val="20"/>
        </w:rPr>
        <w:t>изложить в новой редакции.</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1.3. Приложение № 4 «План реализации муниципальной программы «Развитие культуры в муниципальном образовании </w:t>
      </w:r>
      <w:proofErr w:type="spellStart"/>
      <w:r w:rsidRPr="00867D60">
        <w:rPr>
          <w:rFonts w:ascii="Times New Roman" w:hAnsi="Times New Roman" w:cs="Times New Roman"/>
          <w:sz w:val="20"/>
          <w:szCs w:val="20"/>
        </w:rPr>
        <w:t>Пчевжинское</w:t>
      </w:r>
      <w:proofErr w:type="spellEnd"/>
      <w:r w:rsidRPr="00867D60">
        <w:rPr>
          <w:rFonts w:ascii="Times New Roman" w:hAnsi="Times New Roman" w:cs="Times New Roman"/>
          <w:sz w:val="20"/>
          <w:szCs w:val="20"/>
        </w:rPr>
        <w:t xml:space="preserve"> сельское поселение </w:t>
      </w:r>
      <w:proofErr w:type="spellStart"/>
      <w:r w:rsidRPr="00867D60">
        <w:rPr>
          <w:rFonts w:ascii="Times New Roman" w:hAnsi="Times New Roman" w:cs="Times New Roman"/>
          <w:sz w:val="20"/>
          <w:szCs w:val="20"/>
        </w:rPr>
        <w:t>Киришского</w:t>
      </w:r>
      <w:proofErr w:type="spellEnd"/>
      <w:r w:rsidRPr="00867D60">
        <w:rPr>
          <w:rFonts w:ascii="Times New Roman" w:hAnsi="Times New Roman" w:cs="Times New Roman"/>
          <w:sz w:val="20"/>
          <w:szCs w:val="20"/>
        </w:rPr>
        <w:t xml:space="preserve"> муниципального района Ленинградской области</w:t>
      </w:r>
      <w:r w:rsidRPr="00867D60">
        <w:rPr>
          <w:rFonts w:ascii="Times New Roman" w:hAnsi="Times New Roman" w:cs="Times New Roman"/>
          <w:b/>
          <w:sz w:val="20"/>
          <w:szCs w:val="20"/>
        </w:rPr>
        <w:t>»</w:t>
      </w:r>
      <w:r w:rsidRPr="00867D60">
        <w:rPr>
          <w:rFonts w:ascii="Times New Roman" w:hAnsi="Times New Roman" w:cs="Times New Roman"/>
          <w:sz w:val="20"/>
          <w:szCs w:val="20"/>
        </w:rPr>
        <w:t>, изложить  в новой редакции.</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ab/>
        <w:t>2. Опубликовать настоящее постановление в газете «Лесная республика».</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3. Настоящее постановление вступает в силу после его официального опубликования.</w:t>
      </w: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 xml:space="preserve">4. </w:t>
      </w:r>
      <w:proofErr w:type="gramStart"/>
      <w:r w:rsidRPr="00867D60">
        <w:rPr>
          <w:rFonts w:ascii="Times New Roman" w:hAnsi="Times New Roman" w:cs="Times New Roman"/>
          <w:sz w:val="20"/>
          <w:szCs w:val="20"/>
        </w:rPr>
        <w:t>Контроль за</w:t>
      </w:r>
      <w:proofErr w:type="gramEnd"/>
      <w:r w:rsidRPr="00867D60">
        <w:rPr>
          <w:rFonts w:ascii="Times New Roman" w:hAnsi="Times New Roman" w:cs="Times New Roman"/>
          <w:sz w:val="20"/>
          <w:szCs w:val="20"/>
        </w:rPr>
        <w:t xml:space="preserve"> исполнением настоящего постановления оставляю за собой.</w:t>
      </w:r>
    </w:p>
    <w:p w:rsidR="00867D60" w:rsidRPr="00867D60" w:rsidRDefault="00867D60" w:rsidP="00867D60">
      <w:pPr>
        <w:jc w:val="both"/>
        <w:rPr>
          <w:rFonts w:ascii="Times New Roman" w:hAnsi="Times New Roman" w:cs="Times New Roman"/>
          <w:sz w:val="20"/>
          <w:szCs w:val="20"/>
        </w:rPr>
      </w:pPr>
    </w:p>
    <w:p w:rsidR="00867D60" w:rsidRPr="00867D60" w:rsidRDefault="00867D60" w:rsidP="00867D60">
      <w:pPr>
        <w:jc w:val="both"/>
        <w:rPr>
          <w:rFonts w:ascii="Times New Roman" w:hAnsi="Times New Roman" w:cs="Times New Roman"/>
          <w:sz w:val="20"/>
          <w:szCs w:val="20"/>
        </w:rPr>
      </w:pPr>
      <w:r w:rsidRPr="00867D60">
        <w:rPr>
          <w:rFonts w:ascii="Times New Roman" w:hAnsi="Times New Roman" w:cs="Times New Roman"/>
          <w:sz w:val="20"/>
          <w:szCs w:val="20"/>
        </w:rPr>
        <w:t>Глава администрации</w:t>
      </w:r>
      <w:r w:rsidRPr="00867D60">
        <w:rPr>
          <w:rFonts w:ascii="Times New Roman" w:hAnsi="Times New Roman" w:cs="Times New Roman"/>
          <w:sz w:val="20"/>
          <w:szCs w:val="20"/>
        </w:rPr>
        <w:tab/>
        <w:t xml:space="preserve">              </w:t>
      </w:r>
      <w:r w:rsidRPr="00867D60">
        <w:rPr>
          <w:rFonts w:ascii="Times New Roman" w:hAnsi="Times New Roman" w:cs="Times New Roman"/>
          <w:sz w:val="20"/>
          <w:szCs w:val="20"/>
        </w:rPr>
        <w:tab/>
      </w:r>
      <w:r w:rsidRPr="00867D60">
        <w:rPr>
          <w:rFonts w:ascii="Times New Roman" w:hAnsi="Times New Roman" w:cs="Times New Roman"/>
          <w:sz w:val="20"/>
          <w:szCs w:val="20"/>
        </w:rPr>
        <w:tab/>
      </w:r>
      <w:r w:rsidRPr="00867D60">
        <w:rPr>
          <w:rFonts w:ascii="Times New Roman" w:hAnsi="Times New Roman" w:cs="Times New Roman"/>
          <w:sz w:val="20"/>
          <w:szCs w:val="20"/>
        </w:rPr>
        <w:tab/>
        <w:t xml:space="preserve">                                                      </w:t>
      </w:r>
      <w:r w:rsidRPr="00867D60">
        <w:rPr>
          <w:rFonts w:ascii="Times New Roman" w:hAnsi="Times New Roman" w:cs="Times New Roman"/>
          <w:sz w:val="20"/>
          <w:szCs w:val="20"/>
        </w:rPr>
        <w:tab/>
      </w:r>
      <w:proofErr w:type="spellStart"/>
      <w:r w:rsidRPr="00867D60">
        <w:rPr>
          <w:rFonts w:ascii="Times New Roman" w:hAnsi="Times New Roman" w:cs="Times New Roman"/>
          <w:sz w:val="20"/>
          <w:szCs w:val="20"/>
        </w:rPr>
        <w:t>Поподько</w:t>
      </w:r>
      <w:proofErr w:type="spellEnd"/>
      <w:r w:rsidRPr="00867D60">
        <w:rPr>
          <w:rFonts w:ascii="Times New Roman" w:hAnsi="Times New Roman" w:cs="Times New Roman"/>
          <w:sz w:val="20"/>
          <w:szCs w:val="20"/>
        </w:rPr>
        <w:t xml:space="preserve"> Х.Х.</w:t>
      </w:r>
    </w:p>
    <w:p w:rsidR="00B7470C" w:rsidRPr="00B7470C" w:rsidRDefault="00B7470C" w:rsidP="00B7470C">
      <w:pPr>
        <w:jc w:val="right"/>
        <w:rPr>
          <w:rFonts w:ascii="Times New Roman" w:hAnsi="Times New Roman" w:cs="Times New Roman"/>
          <w:sz w:val="16"/>
          <w:szCs w:val="16"/>
        </w:rPr>
      </w:pPr>
      <w:r w:rsidRPr="00B7470C">
        <w:rPr>
          <w:rFonts w:ascii="Times New Roman" w:hAnsi="Times New Roman" w:cs="Times New Roman"/>
          <w:sz w:val="16"/>
          <w:szCs w:val="16"/>
        </w:rPr>
        <w:t>Приложение 4</w:t>
      </w:r>
    </w:p>
    <w:p w:rsidR="00B7470C" w:rsidRPr="00B7470C" w:rsidRDefault="00B7470C" w:rsidP="00B7470C">
      <w:pPr>
        <w:jc w:val="right"/>
        <w:rPr>
          <w:rFonts w:ascii="Times New Roman" w:hAnsi="Times New Roman" w:cs="Times New Roman"/>
          <w:sz w:val="16"/>
          <w:szCs w:val="16"/>
        </w:rPr>
      </w:pPr>
      <w:r w:rsidRPr="00B7470C">
        <w:rPr>
          <w:rFonts w:ascii="Times New Roman" w:hAnsi="Times New Roman" w:cs="Times New Roman"/>
          <w:sz w:val="16"/>
          <w:szCs w:val="16"/>
        </w:rPr>
        <w:t>к муниципальной программе</w:t>
      </w:r>
    </w:p>
    <w:p w:rsidR="00B7470C" w:rsidRPr="00B7470C" w:rsidRDefault="00B7470C" w:rsidP="00B7470C">
      <w:pPr>
        <w:jc w:val="right"/>
        <w:rPr>
          <w:rFonts w:ascii="Times New Roman" w:hAnsi="Times New Roman" w:cs="Times New Roman"/>
          <w:sz w:val="16"/>
          <w:szCs w:val="16"/>
        </w:rPr>
      </w:pPr>
      <w:r w:rsidRPr="00B7470C">
        <w:rPr>
          <w:rFonts w:ascii="Times New Roman" w:hAnsi="Times New Roman" w:cs="Times New Roman"/>
          <w:sz w:val="16"/>
          <w:szCs w:val="16"/>
        </w:rPr>
        <w:t xml:space="preserve">«Развитие культуры в муниципальном образовании </w:t>
      </w:r>
      <w:proofErr w:type="spellStart"/>
      <w:r w:rsidRPr="00B7470C">
        <w:rPr>
          <w:rFonts w:ascii="Times New Roman" w:hAnsi="Times New Roman" w:cs="Times New Roman"/>
          <w:sz w:val="16"/>
          <w:szCs w:val="16"/>
        </w:rPr>
        <w:t>Пчевжинское</w:t>
      </w:r>
      <w:proofErr w:type="spellEnd"/>
      <w:r w:rsidRPr="00B7470C">
        <w:rPr>
          <w:rFonts w:ascii="Times New Roman" w:hAnsi="Times New Roman" w:cs="Times New Roman"/>
          <w:sz w:val="16"/>
          <w:szCs w:val="16"/>
        </w:rPr>
        <w:t xml:space="preserve"> сельское поселение</w:t>
      </w:r>
    </w:p>
    <w:p w:rsidR="00B7470C" w:rsidRPr="00B7470C" w:rsidRDefault="00B7470C" w:rsidP="00B7470C">
      <w:pPr>
        <w:jc w:val="right"/>
        <w:rPr>
          <w:rFonts w:ascii="Times New Roman" w:hAnsi="Times New Roman" w:cs="Times New Roman"/>
          <w:sz w:val="16"/>
          <w:szCs w:val="16"/>
        </w:rPr>
      </w:pPr>
      <w:proofErr w:type="spellStart"/>
      <w:r w:rsidRPr="00B7470C">
        <w:rPr>
          <w:rFonts w:ascii="Times New Roman" w:hAnsi="Times New Roman" w:cs="Times New Roman"/>
          <w:sz w:val="16"/>
          <w:szCs w:val="16"/>
        </w:rPr>
        <w:t>Киришского</w:t>
      </w:r>
      <w:proofErr w:type="spellEnd"/>
      <w:r w:rsidRPr="00B7470C">
        <w:rPr>
          <w:rFonts w:ascii="Times New Roman" w:hAnsi="Times New Roman" w:cs="Times New Roman"/>
          <w:sz w:val="16"/>
          <w:szCs w:val="16"/>
        </w:rPr>
        <w:t xml:space="preserve"> муниципального района Ленинградской области»</w:t>
      </w:r>
    </w:p>
    <w:p w:rsidR="00B7470C" w:rsidRPr="00B7470C" w:rsidRDefault="00B7470C" w:rsidP="00B7470C">
      <w:pPr>
        <w:jc w:val="center"/>
        <w:rPr>
          <w:rFonts w:ascii="Times New Roman" w:hAnsi="Times New Roman" w:cs="Times New Roman"/>
          <w:b/>
          <w:sz w:val="20"/>
          <w:szCs w:val="20"/>
        </w:rPr>
      </w:pPr>
      <w:r w:rsidRPr="00B7470C">
        <w:rPr>
          <w:rFonts w:ascii="Times New Roman" w:hAnsi="Times New Roman" w:cs="Times New Roman"/>
          <w:b/>
          <w:sz w:val="20"/>
          <w:szCs w:val="20"/>
        </w:rPr>
        <w:t>План реализации муниципальной программы</w:t>
      </w:r>
      <w:r>
        <w:rPr>
          <w:rFonts w:ascii="Times New Roman" w:hAnsi="Times New Roman" w:cs="Times New Roman"/>
          <w:b/>
          <w:sz w:val="20"/>
          <w:szCs w:val="20"/>
        </w:rPr>
        <w:t xml:space="preserve"> </w:t>
      </w:r>
      <w:r w:rsidRPr="00B7470C">
        <w:rPr>
          <w:rFonts w:ascii="Times New Roman" w:hAnsi="Times New Roman" w:cs="Times New Roman"/>
          <w:b/>
          <w:sz w:val="20"/>
          <w:szCs w:val="20"/>
        </w:rPr>
        <w:t xml:space="preserve">«Развитие культуры в муниципальном образовании </w:t>
      </w:r>
      <w:proofErr w:type="spellStart"/>
      <w:r w:rsidRPr="00B7470C">
        <w:rPr>
          <w:rFonts w:ascii="Times New Roman" w:hAnsi="Times New Roman" w:cs="Times New Roman"/>
          <w:b/>
          <w:sz w:val="20"/>
          <w:szCs w:val="20"/>
        </w:rPr>
        <w:t>Пчевжинское</w:t>
      </w:r>
      <w:proofErr w:type="spellEnd"/>
      <w:r w:rsidRPr="00B7470C">
        <w:rPr>
          <w:rFonts w:ascii="Times New Roman" w:hAnsi="Times New Roman" w:cs="Times New Roman"/>
          <w:b/>
          <w:sz w:val="20"/>
          <w:szCs w:val="20"/>
        </w:rPr>
        <w:t xml:space="preserve"> сельское поселение</w:t>
      </w:r>
    </w:p>
    <w:p w:rsidR="00B7470C" w:rsidRPr="00B7470C" w:rsidRDefault="00B7470C" w:rsidP="00B7470C">
      <w:pPr>
        <w:jc w:val="center"/>
        <w:rPr>
          <w:rFonts w:ascii="Times New Roman" w:hAnsi="Times New Roman" w:cs="Times New Roman"/>
          <w:b/>
          <w:sz w:val="20"/>
          <w:szCs w:val="20"/>
        </w:rPr>
      </w:pPr>
      <w:proofErr w:type="spellStart"/>
      <w:r w:rsidRPr="00B7470C">
        <w:rPr>
          <w:rFonts w:ascii="Times New Roman" w:hAnsi="Times New Roman" w:cs="Times New Roman"/>
          <w:b/>
          <w:sz w:val="20"/>
          <w:szCs w:val="20"/>
        </w:rPr>
        <w:t>Киришского</w:t>
      </w:r>
      <w:proofErr w:type="spellEnd"/>
      <w:r w:rsidRPr="00B7470C">
        <w:rPr>
          <w:rFonts w:ascii="Times New Roman" w:hAnsi="Times New Roman" w:cs="Times New Roman"/>
          <w:b/>
          <w:sz w:val="20"/>
          <w:szCs w:val="20"/>
        </w:rPr>
        <w:t xml:space="preserve">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5"/>
        <w:gridCol w:w="1798"/>
        <w:gridCol w:w="1668"/>
        <w:gridCol w:w="1238"/>
        <w:gridCol w:w="41"/>
        <w:gridCol w:w="1273"/>
        <w:gridCol w:w="1273"/>
        <w:gridCol w:w="1025"/>
        <w:gridCol w:w="1354"/>
        <w:gridCol w:w="1528"/>
        <w:gridCol w:w="1465"/>
        <w:gridCol w:w="1119"/>
      </w:tblGrid>
      <w:tr w:rsidR="00B7470C" w:rsidRPr="00B7470C" w:rsidTr="00B7470C">
        <w:tc>
          <w:tcPr>
            <w:tcW w:w="515"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 xml:space="preserve">№ </w:t>
            </w:r>
            <w:proofErr w:type="spellStart"/>
            <w:proofErr w:type="gramStart"/>
            <w:r w:rsidRPr="00B7470C">
              <w:rPr>
                <w:rFonts w:ascii="Times New Roman" w:hAnsi="Times New Roman" w:cs="Times New Roman"/>
                <w:sz w:val="20"/>
                <w:szCs w:val="20"/>
              </w:rPr>
              <w:t>п</w:t>
            </w:r>
            <w:proofErr w:type="spellEnd"/>
            <w:proofErr w:type="gramEnd"/>
            <w:r w:rsidRPr="00B7470C">
              <w:rPr>
                <w:rFonts w:ascii="Times New Roman" w:hAnsi="Times New Roman" w:cs="Times New Roman"/>
                <w:sz w:val="20"/>
                <w:szCs w:val="20"/>
              </w:rPr>
              <w:t>/</w:t>
            </w:r>
            <w:proofErr w:type="spellStart"/>
            <w:r w:rsidRPr="00B7470C">
              <w:rPr>
                <w:rFonts w:ascii="Times New Roman" w:hAnsi="Times New Roman" w:cs="Times New Roman"/>
                <w:sz w:val="20"/>
                <w:szCs w:val="20"/>
              </w:rPr>
              <w:t>п</w:t>
            </w:r>
            <w:proofErr w:type="spellEnd"/>
          </w:p>
        </w:tc>
        <w:tc>
          <w:tcPr>
            <w:tcW w:w="1968"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Наименование муниципальной программы, подпрограммы, основного мероприятия</w:t>
            </w:r>
          </w:p>
        </w:tc>
        <w:tc>
          <w:tcPr>
            <w:tcW w:w="1833"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Ответственный исполнитель, участники</w:t>
            </w:r>
          </w:p>
        </w:tc>
        <w:tc>
          <w:tcPr>
            <w:tcW w:w="2874" w:type="dxa"/>
            <w:gridSpan w:val="3"/>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Срок реализации</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Годы реализации</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Планируемые объемы финансирования</w:t>
            </w: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(тыс. рублей в ценах соответствующих лет)</w:t>
            </w:r>
          </w:p>
        </w:tc>
      </w:tr>
      <w:tr w:rsidR="00B7470C" w:rsidRPr="00B7470C" w:rsidTr="00B7470C">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46" w:type="dxa"/>
            <w:gridSpan w:val="2"/>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Начало реализации</w:t>
            </w:r>
          </w:p>
        </w:tc>
        <w:tc>
          <w:tcPr>
            <w:tcW w:w="1428"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всего</w:t>
            </w:r>
          </w:p>
        </w:tc>
        <w:tc>
          <w:tcPr>
            <w:tcW w:w="4523" w:type="dxa"/>
            <w:gridSpan w:val="4"/>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в том числе</w:t>
            </w:r>
          </w:p>
        </w:tc>
      </w:tr>
      <w:tr w:rsidR="00B7470C" w:rsidRPr="00B7470C" w:rsidTr="00B7470C">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федеральный бюджет</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бюджет Ленинградской области</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 xml:space="preserve">бюджет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прочие источники</w:t>
            </w:r>
          </w:p>
        </w:tc>
      </w:tr>
      <w:tr w:rsidR="00B7470C" w:rsidRPr="00B7470C" w:rsidTr="00B7470C">
        <w:trPr>
          <w:trHeight w:val="327"/>
        </w:trPr>
        <w:tc>
          <w:tcPr>
            <w:tcW w:w="515"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1</w:t>
            </w:r>
          </w:p>
        </w:tc>
        <w:tc>
          <w:tcPr>
            <w:tcW w:w="196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w:t>
            </w:r>
          </w:p>
        </w:tc>
        <w:tc>
          <w:tcPr>
            <w:tcW w:w="183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3</w:t>
            </w:r>
          </w:p>
        </w:tc>
        <w:tc>
          <w:tcPr>
            <w:tcW w:w="1446" w:type="dxa"/>
            <w:gridSpan w:val="2"/>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4</w:t>
            </w: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5</w:t>
            </w: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6</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7</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8</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9</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10</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11</w:t>
            </w:r>
          </w:p>
        </w:tc>
      </w:tr>
      <w:tr w:rsidR="00B7470C" w:rsidRPr="00B7470C" w:rsidTr="00B7470C">
        <w:trPr>
          <w:trHeight w:val="225"/>
        </w:trPr>
        <w:tc>
          <w:tcPr>
            <w:tcW w:w="515" w:type="dxa"/>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3801" w:type="dxa"/>
            <w:gridSpan w:val="2"/>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 xml:space="preserve">Муниципальная программа «Развитие культуры в муниципальном образовании </w:t>
            </w:r>
            <w:proofErr w:type="spellStart"/>
            <w:r w:rsidRPr="00B7470C">
              <w:rPr>
                <w:rFonts w:ascii="Times New Roman" w:hAnsi="Times New Roman" w:cs="Times New Roman"/>
                <w:sz w:val="20"/>
                <w:szCs w:val="20"/>
              </w:rPr>
              <w:t>Пчевжинское</w:t>
            </w:r>
            <w:proofErr w:type="spellEnd"/>
            <w:r w:rsidRPr="00B7470C">
              <w:rPr>
                <w:rFonts w:ascii="Times New Roman" w:hAnsi="Times New Roman" w:cs="Times New Roman"/>
                <w:sz w:val="20"/>
                <w:szCs w:val="20"/>
              </w:rPr>
              <w:t xml:space="preserve"> сельское поселение </w:t>
            </w:r>
            <w:proofErr w:type="spellStart"/>
            <w:r w:rsidRPr="00B7470C">
              <w:rPr>
                <w:rFonts w:ascii="Times New Roman" w:hAnsi="Times New Roman" w:cs="Times New Roman"/>
                <w:sz w:val="20"/>
                <w:szCs w:val="20"/>
              </w:rPr>
              <w:t>Киришского</w:t>
            </w:r>
            <w:proofErr w:type="spellEnd"/>
            <w:r w:rsidRPr="00B7470C">
              <w:rPr>
                <w:rFonts w:ascii="Times New Roman" w:hAnsi="Times New Roman" w:cs="Times New Roman"/>
                <w:sz w:val="20"/>
                <w:szCs w:val="20"/>
              </w:rPr>
              <w:t xml:space="preserve"> муниципального района Ленинградской области»</w:t>
            </w:r>
          </w:p>
        </w:tc>
        <w:tc>
          <w:tcPr>
            <w:tcW w:w="1446" w:type="dxa"/>
            <w:gridSpan w:val="2"/>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428" w:type="dxa"/>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3232,09</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245,70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2741,75</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244,64</w:t>
            </w:r>
          </w:p>
        </w:tc>
      </w:tr>
      <w:tr w:rsidR="00B7470C" w:rsidRPr="00B7470C" w:rsidTr="00B7470C">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2016</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3120,48</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116,70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2948,56</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55,22</w:t>
            </w:r>
          </w:p>
        </w:tc>
      </w:tr>
      <w:tr w:rsidR="00B7470C" w:rsidRPr="00B7470C" w:rsidTr="00B7470C">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2017</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5727,46</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400,00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5327,46</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0,00 </w:t>
            </w:r>
          </w:p>
        </w:tc>
      </w:tr>
      <w:tr w:rsidR="00B7470C" w:rsidRPr="00B7470C" w:rsidTr="00B7470C">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3006,27</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3006,27</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0,00 </w:t>
            </w:r>
          </w:p>
        </w:tc>
      </w:tr>
      <w:tr w:rsidR="00B7470C" w:rsidRPr="00B7470C" w:rsidTr="00B7470C">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Всего: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15086,30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762,40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14024,04</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299,86</w:t>
            </w:r>
          </w:p>
        </w:tc>
      </w:tr>
      <w:tr w:rsidR="00B7470C" w:rsidRPr="00B7470C" w:rsidTr="00B7470C">
        <w:tc>
          <w:tcPr>
            <w:tcW w:w="515"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1.</w:t>
            </w:r>
          </w:p>
        </w:tc>
        <w:tc>
          <w:tcPr>
            <w:tcW w:w="1968"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rPr>
                <w:rFonts w:ascii="Times New Roman" w:eastAsia="Calibri" w:hAnsi="Times New Roman" w:cs="Times New Roman"/>
                <w:sz w:val="20"/>
                <w:szCs w:val="20"/>
              </w:rPr>
            </w:pPr>
            <w:r w:rsidRPr="00B7470C">
              <w:rPr>
                <w:rFonts w:ascii="Times New Roman" w:eastAsia="Calibri" w:hAnsi="Times New Roman" w:cs="Times New Roman"/>
                <w:sz w:val="20"/>
                <w:szCs w:val="20"/>
              </w:rPr>
              <w:t xml:space="preserve">Обеспечение деятельности </w:t>
            </w:r>
            <w:proofErr w:type="spellStart"/>
            <w:r w:rsidRPr="00B7470C">
              <w:rPr>
                <w:rFonts w:ascii="Times New Roman" w:eastAsia="Calibri" w:hAnsi="Times New Roman" w:cs="Times New Roman"/>
                <w:sz w:val="20"/>
                <w:szCs w:val="20"/>
              </w:rPr>
              <w:t>Пчевжинского</w:t>
            </w:r>
            <w:proofErr w:type="spellEnd"/>
            <w:r w:rsidRPr="00B7470C">
              <w:rPr>
                <w:rFonts w:ascii="Times New Roman" w:eastAsia="Calibri" w:hAnsi="Times New Roman" w:cs="Times New Roman"/>
                <w:sz w:val="20"/>
                <w:szCs w:val="20"/>
              </w:rPr>
              <w:t xml:space="preserve"> сельского Дома культуры и Бельского сельского клуба</w:t>
            </w:r>
          </w:p>
        </w:tc>
        <w:tc>
          <w:tcPr>
            <w:tcW w:w="1833"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1446" w:type="dxa"/>
            <w:gridSpan w:val="2"/>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428" w:type="dxa"/>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2129,91</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1910,27</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219,64</w:t>
            </w: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2016</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2076,00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2020,78</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55,22</w:t>
            </w: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2017</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2024,41</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2024,41</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 </w:t>
            </w: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2103,23</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2103,23</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 </w:t>
            </w: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8521,58</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8246,72</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274,86</w:t>
            </w:r>
          </w:p>
        </w:tc>
      </w:tr>
      <w:tr w:rsidR="00B7470C" w:rsidRPr="00B7470C" w:rsidTr="00B7470C">
        <w:tc>
          <w:tcPr>
            <w:tcW w:w="515" w:type="dxa"/>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2.</w:t>
            </w:r>
          </w:p>
        </w:tc>
        <w:tc>
          <w:tcPr>
            <w:tcW w:w="1968"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rPr>
                <w:rFonts w:ascii="Times New Roman" w:eastAsia="Calibri" w:hAnsi="Times New Roman" w:cs="Times New Roman"/>
                <w:sz w:val="20"/>
                <w:szCs w:val="20"/>
              </w:rPr>
            </w:pPr>
            <w:r w:rsidRPr="00B7470C">
              <w:rPr>
                <w:rFonts w:ascii="Times New Roman" w:eastAsia="Calibri" w:hAnsi="Times New Roman" w:cs="Times New Roman"/>
                <w:sz w:val="20"/>
                <w:szCs w:val="20"/>
              </w:rPr>
              <w:t>Организация библиотечного обслуживания населения</w:t>
            </w:r>
          </w:p>
        </w:tc>
        <w:tc>
          <w:tcPr>
            <w:tcW w:w="1833"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1446" w:type="dxa"/>
            <w:gridSpan w:val="2"/>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428" w:type="dxa"/>
            <w:vMerge w:val="restart"/>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p>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419,66</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419,66</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2016</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542,13</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542,13</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2017</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542,13</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542,13</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eastAsia="Calibri"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542,13</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542,13</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2046,05</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2046,05</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r>
      <w:tr w:rsidR="00B7470C" w:rsidRPr="00B7470C" w:rsidTr="00B7470C">
        <w:tc>
          <w:tcPr>
            <w:tcW w:w="515"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3</w:t>
            </w:r>
          </w:p>
        </w:tc>
        <w:tc>
          <w:tcPr>
            <w:tcW w:w="1968"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Сохранение кадрового потенциала муниципальных учреждений культуры</w:t>
            </w:r>
          </w:p>
        </w:tc>
        <w:tc>
          <w:tcPr>
            <w:tcW w:w="1833"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2016</w:t>
            </w:r>
          </w:p>
        </w:tc>
        <w:tc>
          <w:tcPr>
            <w:tcW w:w="151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2016</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502,35</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116,70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385,65</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2017</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760,92</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400,00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360,92</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360,91</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360,91</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right"/>
              <w:rPr>
                <w:rFonts w:ascii="Times New Roman" w:hAnsi="Times New Roman" w:cs="Times New Roman"/>
                <w:sz w:val="20"/>
                <w:szCs w:val="20"/>
              </w:rPr>
            </w:pPr>
          </w:p>
        </w:tc>
      </w:tr>
      <w:tr w:rsidR="00B7470C" w:rsidRPr="00B7470C" w:rsidTr="00B7470C">
        <w:tc>
          <w:tcPr>
            <w:tcW w:w="515"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1624,18</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516,70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1107,48</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0,00</w:t>
            </w:r>
          </w:p>
        </w:tc>
      </w:tr>
      <w:tr w:rsidR="00B7470C" w:rsidRPr="00B7470C" w:rsidTr="00B7470C">
        <w:tc>
          <w:tcPr>
            <w:tcW w:w="515"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4</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Обеспечение выплат стимулирующего характера работникам муниципальных учреждений культуры</w:t>
            </w:r>
          </w:p>
        </w:tc>
        <w:tc>
          <w:tcPr>
            <w:tcW w:w="183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513" w:type="dxa"/>
            <w:gridSpan w:val="2"/>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2015</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245,70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245,70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0,00</w:t>
            </w: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245,70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245,70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0,00</w:t>
            </w:r>
          </w:p>
        </w:tc>
      </w:tr>
      <w:tr w:rsidR="00B7470C" w:rsidRPr="00B7470C" w:rsidTr="00B7470C">
        <w:tc>
          <w:tcPr>
            <w:tcW w:w="515"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5</w:t>
            </w:r>
          </w:p>
        </w:tc>
        <w:tc>
          <w:tcPr>
            <w:tcW w:w="1968"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 xml:space="preserve">Обеспечение деятельности домов культуры и </w:t>
            </w:r>
            <w:r w:rsidRPr="00B7470C">
              <w:rPr>
                <w:rFonts w:ascii="Times New Roman" w:hAnsi="Times New Roman" w:cs="Times New Roman"/>
                <w:sz w:val="20"/>
                <w:szCs w:val="20"/>
              </w:rPr>
              <w:lastRenderedPageBreak/>
              <w:t>сельских клубов</w:t>
            </w:r>
          </w:p>
        </w:tc>
        <w:tc>
          <w:tcPr>
            <w:tcW w:w="183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lastRenderedPageBreak/>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w:t>
            </w:r>
            <w:r w:rsidRPr="00B7470C">
              <w:rPr>
                <w:rFonts w:ascii="Times New Roman" w:hAnsi="Times New Roman" w:cs="Times New Roman"/>
                <w:sz w:val="20"/>
                <w:szCs w:val="20"/>
              </w:rPr>
              <w:lastRenderedPageBreak/>
              <w:t>поселения</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lastRenderedPageBreak/>
              <w:t>2015</w:t>
            </w:r>
          </w:p>
        </w:tc>
        <w:tc>
          <w:tcPr>
            <w:tcW w:w="1513" w:type="dxa"/>
            <w:gridSpan w:val="2"/>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2015</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25,00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25,00</w:t>
            </w:r>
          </w:p>
        </w:tc>
      </w:tr>
      <w:tr w:rsidR="00B7470C" w:rsidRPr="00B7470C" w:rsidTr="00B7470C">
        <w:tc>
          <w:tcPr>
            <w:tcW w:w="515"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25,00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25,00</w:t>
            </w:r>
          </w:p>
        </w:tc>
      </w:tr>
      <w:tr w:rsidR="00B7470C" w:rsidRPr="00B7470C" w:rsidTr="00B7470C">
        <w:tc>
          <w:tcPr>
            <w:tcW w:w="515" w:type="dxa"/>
            <w:vMerge w:val="restart"/>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6</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Поэтапное повышение уровня средней заработной платы работников культуры</w:t>
            </w:r>
          </w:p>
        </w:tc>
        <w:tc>
          <w:tcPr>
            <w:tcW w:w="183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2015</w:t>
            </w:r>
          </w:p>
        </w:tc>
        <w:tc>
          <w:tcPr>
            <w:tcW w:w="1513" w:type="dxa"/>
            <w:gridSpan w:val="2"/>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p>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2015</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411,82</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411,82</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0,00</w:t>
            </w:r>
          </w:p>
        </w:tc>
      </w:tr>
      <w:tr w:rsidR="00B7470C" w:rsidRPr="00B7470C" w:rsidTr="00B7470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470C" w:rsidRPr="00B7470C" w:rsidRDefault="00B7470C" w:rsidP="00B7470C">
            <w:pPr>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411,82</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sz w:val="20"/>
                <w:szCs w:val="20"/>
              </w:rPr>
            </w:pPr>
            <w:r w:rsidRPr="00B7470C">
              <w:rPr>
                <w:rFonts w:ascii="Times New Roman" w:hAnsi="Times New Roman" w:cs="Times New Roman"/>
                <w:sz w:val="20"/>
                <w:szCs w:val="20"/>
              </w:rPr>
              <w:t>411,82</w:t>
            </w:r>
          </w:p>
        </w:tc>
        <w:tc>
          <w:tcPr>
            <w:tcW w:w="910" w:type="dxa"/>
            <w:tcBorders>
              <w:top w:val="single" w:sz="4" w:space="0" w:color="000000"/>
              <w:left w:val="single" w:sz="4" w:space="0" w:color="000000"/>
              <w:bottom w:val="single" w:sz="4" w:space="0" w:color="000000"/>
              <w:right w:val="single" w:sz="4" w:space="0" w:color="000000"/>
            </w:tcBorders>
            <w:hideMark/>
          </w:tcPr>
          <w:p w:rsidR="00B7470C" w:rsidRPr="00B7470C" w:rsidRDefault="00B7470C" w:rsidP="00B7470C">
            <w:pPr>
              <w:jc w:val="right"/>
              <w:rPr>
                <w:rFonts w:ascii="Times New Roman" w:hAnsi="Times New Roman" w:cs="Times New Roman"/>
                <w:bCs/>
                <w:sz w:val="20"/>
                <w:szCs w:val="20"/>
              </w:rPr>
            </w:pPr>
            <w:r w:rsidRPr="00B7470C">
              <w:rPr>
                <w:rFonts w:ascii="Times New Roman" w:hAnsi="Times New Roman" w:cs="Times New Roman"/>
                <w:bCs/>
                <w:sz w:val="20"/>
                <w:szCs w:val="20"/>
              </w:rPr>
              <w:t>0,00</w:t>
            </w:r>
          </w:p>
        </w:tc>
      </w:tr>
      <w:tr w:rsidR="00B7470C" w:rsidRPr="00B7470C" w:rsidTr="00B7470C">
        <w:tc>
          <w:tcPr>
            <w:tcW w:w="0" w:type="auto"/>
            <w:vMerge w:val="restart"/>
            <w:tcBorders>
              <w:top w:val="single" w:sz="4" w:space="0" w:color="000000"/>
              <w:left w:val="single" w:sz="4" w:space="0" w:color="000000"/>
              <w:right w:val="single" w:sz="4" w:space="0" w:color="000000"/>
            </w:tcBorders>
            <w:vAlign w:val="center"/>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7</w:t>
            </w:r>
          </w:p>
        </w:tc>
        <w:tc>
          <w:tcPr>
            <w:tcW w:w="1968" w:type="dxa"/>
            <w:vMerge w:val="restart"/>
            <w:tcBorders>
              <w:top w:val="single" w:sz="4" w:space="0" w:color="000000"/>
              <w:left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Строительство реконструкция, ремонт объектов</w:t>
            </w:r>
          </w:p>
        </w:tc>
        <w:tc>
          <w:tcPr>
            <w:tcW w:w="1833" w:type="dxa"/>
            <w:vMerge w:val="restart"/>
            <w:tcBorders>
              <w:top w:val="single" w:sz="4" w:space="0" w:color="000000"/>
              <w:left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 xml:space="preserve">Администрация </w:t>
            </w:r>
            <w:proofErr w:type="spellStart"/>
            <w:r w:rsidRPr="00B7470C">
              <w:rPr>
                <w:rFonts w:ascii="Times New Roman" w:hAnsi="Times New Roman" w:cs="Times New Roman"/>
                <w:sz w:val="20"/>
                <w:szCs w:val="20"/>
              </w:rPr>
              <w:t>Пчевжинского</w:t>
            </w:r>
            <w:proofErr w:type="spellEnd"/>
            <w:r w:rsidRPr="00B7470C">
              <w:rPr>
                <w:rFonts w:ascii="Times New Roman" w:hAnsi="Times New Roman" w:cs="Times New Roman"/>
                <w:sz w:val="20"/>
                <w:szCs w:val="20"/>
              </w:rPr>
              <w:t xml:space="preserve"> сельского поселения</w:t>
            </w:r>
          </w:p>
        </w:tc>
        <w:tc>
          <w:tcPr>
            <w:tcW w:w="1361" w:type="dxa"/>
            <w:vMerge w:val="restart"/>
            <w:tcBorders>
              <w:top w:val="single" w:sz="4" w:space="0" w:color="000000"/>
              <w:left w:val="single" w:sz="4" w:space="0" w:color="000000"/>
              <w:right w:val="single" w:sz="4" w:space="0" w:color="000000"/>
            </w:tcBorders>
            <w:vAlign w:val="center"/>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2017</w:t>
            </w:r>
          </w:p>
        </w:tc>
        <w:tc>
          <w:tcPr>
            <w:tcW w:w="1513" w:type="dxa"/>
            <w:gridSpan w:val="2"/>
            <w:vMerge w:val="restart"/>
            <w:tcBorders>
              <w:top w:val="single" w:sz="4" w:space="0" w:color="000000"/>
              <w:left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2018</w:t>
            </w:r>
          </w:p>
        </w:tc>
        <w:tc>
          <w:tcPr>
            <w:tcW w:w="1428"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2017</w:t>
            </w:r>
          </w:p>
        </w:tc>
        <w:tc>
          <w:tcPr>
            <w:tcW w:w="1136"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2400,00</w:t>
            </w:r>
          </w:p>
        </w:tc>
        <w:tc>
          <w:tcPr>
            <w:tcW w:w="118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2400,00</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bCs/>
                <w:sz w:val="20"/>
                <w:szCs w:val="20"/>
              </w:rPr>
            </w:pPr>
            <w:r w:rsidRPr="00B7470C">
              <w:rPr>
                <w:rFonts w:ascii="Times New Roman" w:hAnsi="Times New Roman" w:cs="Times New Roman"/>
                <w:sz w:val="20"/>
                <w:szCs w:val="20"/>
              </w:rPr>
              <w:t>0,00</w:t>
            </w:r>
          </w:p>
        </w:tc>
      </w:tr>
      <w:tr w:rsidR="00B7470C" w:rsidRPr="00B7470C" w:rsidTr="00B7470C">
        <w:tc>
          <w:tcPr>
            <w:tcW w:w="0" w:type="auto"/>
            <w:vMerge/>
            <w:tcBorders>
              <w:left w:val="single" w:sz="4" w:space="0" w:color="000000"/>
              <w:bottom w:val="single" w:sz="4" w:space="0" w:color="000000"/>
              <w:right w:val="single" w:sz="4" w:space="0" w:color="000000"/>
            </w:tcBorders>
            <w:vAlign w:val="center"/>
          </w:tcPr>
          <w:p w:rsidR="00B7470C" w:rsidRPr="00B7470C" w:rsidRDefault="00B7470C" w:rsidP="00B7470C">
            <w:pPr>
              <w:rPr>
                <w:rFonts w:ascii="Times New Roman" w:hAnsi="Times New Roman" w:cs="Times New Roman"/>
                <w:sz w:val="20"/>
                <w:szCs w:val="20"/>
              </w:rPr>
            </w:pPr>
          </w:p>
        </w:tc>
        <w:tc>
          <w:tcPr>
            <w:tcW w:w="1968" w:type="dxa"/>
            <w:vMerge/>
            <w:tcBorders>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1833" w:type="dxa"/>
            <w:vMerge/>
            <w:tcBorders>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1361" w:type="dxa"/>
            <w:vMerge/>
            <w:tcBorders>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1513" w:type="dxa"/>
            <w:gridSpan w:val="2"/>
            <w:vMerge/>
            <w:tcBorders>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both"/>
              <w:rPr>
                <w:rFonts w:ascii="Times New Roman" w:hAnsi="Times New Roman" w:cs="Times New Roman"/>
                <w:sz w:val="20"/>
                <w:szCs w:val="20"/>
              </w:rPr>
            </w:pPr>
            <w:r w:rsidRPr="00B7470C">
              <w:rPr>
                <w:rFonts w:ascii="Times New Roman" w:hAnsi="Times New Roman" w:cs="Times New Roman"/>
                <w:sz w:val="20"/>
                <w:szCs w:val="20"/>
              </w:rPr>
              <w:t>2018</w:t>
            </w:r>
          </w:p>
        </w:tc>
        <w:tc>
          <w:tcPr>
            <w:tcW w:w="1136"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0,00</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0,00</w:t>
            </w:r>
          </w:p>
          <w:p w:rsidR="00B7470C" w:rsidRPr="00B7470C" w:rsidRDefault="00B7470C" w:rsidP="00B7470C">
            <w:pPr>
              <w:jc w:val="center"/>
              <w:rPr>
                <w:rFonts w:ascii="Times New Roman" w:hAnsi="Times New Roman" w:cs="Times New Roman"/>
                <w:sz w:val="20"/>
                <w:szCs w:val="20"/>
              </w:rPr>
            </w:pPr>
          </w:p>
        </w:tc>
      </w:tr>
      <w:tr w:rsidR="00B7470C" w:rsidRPr="00B7470C" w:rsidTr="00B7470C">
        <w:tc>
          <w:tcPr>
            <w:tcW w:w="0" w:type="auto"/>
            <w:tcBorders>
              <w:top w:val="single" w:sz="4" w:space="0" w:color="000000"/>
              <w:left w:val="single" w:sz="4" w:space="0" w:color="000000"/>
              <w:bottom w:val="single" w:sz="4" w:space="0" w:color="000000"/>
              <w:right w:val="single" w:sz="4" w:space="0" w:color="000000"/>
            </w:tcBorders>
            <w:vAlign w:val="center"/>
          </w:tcPr>
          <w:p w:rsidR="00B7470C" w:rsidRPr="00B7470C" w:rsidRDefault="00B7470C" w:rsidP="00B7470C">
            <w:pPr>
              <w:rPr>
                <w:rFonts w:ascii="Times New Roman" w:hAnsi="Times New Roman" w:cs="Times New Roman"/>
                <w:sz w:val="20"/>
                <w:szCs w:val="20"/>
              </w:rPr>
            </w:pPr>
          </w:p>
        </w:tc>
        <w:tc>
          <w:tcPr>
            <w:tcW w:w="8103" w:type="dxa"/>
            <w:gridSpan w:val="6"/>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Итого:</w:t>
            </w:r>
          </w:p>
        </w:tc>
        <w:tc>
          <w:tcPr>
            <w:tcW w:w="1136"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2400,00</w:t>
            </w:r>
          </w:p>
        </w:tc>
        <w:tc>
          <w:tcPr>
            <w:tcW w:w="118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0,00</w:t>
            </w:r>
          </w:p>
        </w:tc>
        <w:tc>
          <w:tcPr>
            <w:tcW w:w="1253"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rPr>
                <w:rFonts w:ascii="Times New Roman" w:hAnsi="Times New Roman" w:cs="Times New Roman"/>
                <w:sz w:val="20"/>
                <w:szCs w:val="20"/>
              </w:rPr>
            </w:pPr>
            <w:r w:rsidRPr="00B7470C">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sz w:val="20"/>
                <w:szCs w:val="20"/>
              </w:rPr>
            </w:pPr>
            <w:r w:rsidRPr="00B7470C">
              <w:rPr>
                <w:rFonts w:ascii="Times New Roman" w:hAnsi="Times New Roman" w:cs="Times New Roman"/>
                <w:sz w:val="20"/>
                <w:szCs w:val="20"/>
              </w:rPr>
              <w:t>2400,00</w:t>
            </w:r>
          </w:p>
        </w:tc>
        <w:tc>
          <w:tcPr>
            <w:tcW w:w="910" w:type="dxa"/>
            <w:tcBorders>
              <w:top w:val="single" w:sz="4" w:space="0" w:color="000000"/>
              <w:left w:val="single" w:sz="4" w:space="0" w:color="000000"/>
              <w:bottom w:val="single" w:sz="4" w:space="0" w:color="000000"/>
              <w:right w:val="single" w:sz="4" w:space="0" w:color="000000"/>
            </w:tcBorders>
          </w:tcPr>
          <w:p w:rsidR="00B7470C" w:rsidRPr="00B7470C" w:rsidRDefault="00B7470C" w:rsidP="00B7470C">
            <w:pPr>
              <w:jc w:val="center"/>
              <w:rPr>
                <w:rFonts w:ascii="Times New Roman" w:hAnsi="Times New Roman" w:cs="Times New Roman"/>
                <w:bCs/>
                <w:sz w:val="20"/>
                <w:szCs w:val="20"/>
              </w:rPr>
            </w:pPr>
            <w:r w:rsidRPr="00B7470C">
              <w:rPr>
                <w:rFonts w:ascii="Times New Roman" w:hAnsi="Times New Roman" w:cs="Times New Roman"/>
                <w:sz w:val="20"/>
                <w:szCs w:val="20"/>
              </w:rPr>
              <w:t>0,00</w:t>
            </w:r>
          </w:p>
        </w:tc>
      </w:tr>
    </w:tbl>
    <w:p w:rsidR="00B7470C" w:rsidRDefault="00B7470C" w:rsidP="00B7470C">
      <w:pPr>
        <w:jc w:val="both"/>
        <w:rPr>
          <w:sz w:val="2"/>
          <w:szCs w:val="2"/>
        </w:rPr>
      </w:pPr>
    </w:p>
    <w:p w:rsidR="00867D60" w:rsidRDefault="00867D60" w:rsidP="00867D60">
      <w:pPr>
        <w:jc w:val="both"/>
        <w:rPr>
          <w:rFonts w:ascii="Times New Roman" w:hAnsi="Times New Roman" w:cs="Times New Roman"/>
          <w:sz w:val="20"/>
          <w:szCs w:val="20"/>
        </w:rPr>
      </w:pPr>
    </w:p>
    <w:p w:rsidR="00B7470C" w:rsidRDefault="00B7470C" w:rsidP="00867D60">
      <w:pPr>
        <w:jc w:val="both"/>
        <w:rPr>
          <w:rFonts w:ascii="Times New Roman" w:hAnsi="Times New Roman" w:cs="Times New Roman"/>
          <w:sz w:val="20"/>
          <w:szCs w:val="20"/>
        </w:rPr>
      </w:pPr>
    </w:p>
    <w:p w:rsidR="00B7470C" w:rsidRDefault="00B7470C" w:rsidP="00B7470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38</w:t>
      </w:r>
    </w:p>
    <w:p w:rsidR="00B7470C" w:rsidRDefault="00CE0BE8" w:rsidP="00B7470C">
      <w:pPr>
        <w:jc w:val="both"/>
        <w:rPr>
          <w:rFonts w:ascii="Times New Roman" w:hAnsi="Times New Roman" w:cs="Times New Roman"/>
          <w:b/>
          <w:sz w:val="20"/>
          <w:szCs w:val="20"/>
        </w:rPr>
      </w:pPr>
      <w:r w:rsidRPr="00CE0BE8">
        <w:rPr>
          <w:rFonts w:ascii="Times New Roman" w:hAnsi="Times New Roman" w:cs="Times New Roman"/>
          <w:b/>
          <w:sz w:val="20"/>
          <w:szCs w:val="20"/>
        </w:rPr>
        <w:t xml:space="preserve">Об утверждении детального плана-графика финансирования муниципальной программы  «Развитие культуры в муниципальном образовании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 на 2017 год.</w:t>
      </w:r>
    </w:p>
    <w:p w:rsidR="00D0656D" w:rsidRDefault="00D0656D" w:rsidP="00B7470C">
      <w:pPr>
        <w:jc w:val="both"/>
        <w:rPr>
          <w:rFonts w:ascii="Times New Roman" w:hAnsi="Times New Roman" w:cs="Times New Roman"/>
          <w:b/>
          <w:sz w:val="20"/>
          <w:szCs w:val="20"/>
        </w:rPr>
      </w:pPr>
    </w:p>
    <w:p w:rsidR="00CE0BE8" w:rsidRPr="00CE0BE8" w:rsidRDefault="00CE0BE8" w:rsidP="00CE0BE8">
      <w:pPr>
        <w:spacing w:line="276" w:lineRule="auto"/>
        <w:ind w:firstLine="708"/>
        <w:jc w:val="both"/>
        <w:rPr>
          <w:rFonts w:ascii="Times New Roman" w:hAnsi="Times New Roman" w:cs="Times New Roman"/>
          <w:sz w:val="20"/>
          <w:szCs w:val="20"/>
        </w:rPr>
      </w:pPr>
      <w:proofErr w:type="gramStart"/>
      <w:r w:rsidRPr="00CE0BE8">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CE0BE8">
        <w:rPr>
          <w:rFonts w:ascii="Times New Roman" w:hAnsi="Times New Roman" w:cs="Times New Roman"/>
          <w:sz w:val="20"/>
          <w:szCs w:val="20"/>
        </w:rPr>
        <w:t xml:space="preserve">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ПОСТАНОВЛЯЕТ:</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1. Утвердить детальный план-график финансирования муниципальной программы «Развитие культуры в муниципальном образовании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CE0BE8" w:rsidRPr="00CE0BE8" w:rsidRDefault="00CE0BE8" w:rsidP="00CE0BE8">
      <w:pPr>
        <w:spacing w:line="276" w:lineRule="auto"/>
        <w:jc w:val="both"/>
        <w:rPr>
          <w:rFonts w:ascii="Times New Roman" w:hAnsi="Times New Roman" w:cs="Times New Roman"/>
          <w:sz w:val="20"/>
          <w:szCs w:val="20"/>
        </w:rPr>
      </w:pPr>
      <w:r w:rsidRPr="00CE0BE8">
        <w:rPr>
          <w:rFonts w:ascii="Times New Roman" w:hAnsi="Times New Roman" w:cs="Times New Roman"/>
          <w:sz w:val="20"/>
          <w:szCs w:val="20"/>
        </w:rPr>
        <w:tab/>
        <w:t>2. Опубликовать настоящее постановление в газете «Лесная республика».</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3. Настоящее постановление вступает в силу после его официального опубликования.</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4. </w:t>
      </w:r>
      <w:proofErr w:type="gramStart"/>
      <w:r w:rsidRPr="00CE0BE8">
        <w:rPr>
          <w:rFonts w:ascii="Times New Roman" w:hAnsi="Times New Roman" w:cs="Times New Roman"/>
          <w:sz w:val="20"/>
          <w:szCs w:val="20"/>
        </w:rPr>
        <w:t>Контроль за</w:t>
      </w:r>
      <w:proofErr w:type="gramEnd"/>
      <w:r w:rsidRPr="00CE0BE8">
        <w:rPr>
          <w:rFonts w:ascii="Times New Roman" w:hAnsi="Times New Roman" w:cs="Times New Roman"/>
          <w:sz w:val="20"/>
          <w:szCs w:val="20"/>
        </w:rPr>
        <w:t xml:space="preserve"> исполнением настоящего постановления оставляю за собой.</w:t>
      </w:r>
    </w:p>
    <w:p w:rsidR="00CE0BE8" w:rsidRPr="00CE0BE8" w:rsidRDefault="00CE0BE8" w:rsidP="00CE0BE8">
      <w:pPr>
        <w:jc w:val="both"/>
        <w:rPr>
          <w:rFonts w:ascii="Times New Roman" w:hAnsi="Times New Roman" w:cs="Times New Roman"/>
          <w:sz w:val="20"/>
          <w:szCs w:val="20"/>
        </w:rPr>
      </w:pPr>
      <w:r w:rsidRPr="00CE0BE8">
        <w:rPr>
          <w:rFonts w:ascii="Times New Roman" w:hAnsi="Times New Roman" w:cs="Times New Roman"/>
          <w:sz w:val="20"/>
          <w:szCs w:val="20"/>
        </w:rPr>
        <w:t>Глава администрации</w:t>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proofErr w:type="spellStart"/>
      <w:r w:rsidRPr="00CE0BE8">
        <w:rPr>
          <w:rFonts w:ascii="Times New Roman" w:hAnsi="Times New Roman" w:cs="Times New Roman"/>
          <w:sz w:val="20"/>
          <w:szCs w:val="20"/>
        </w:rPr>
        <w:t>Поподько</w:t>
      </w:r>
      <w:proofErr w:type="spellEnd"/>
      <w:r w:rsidRPr="00CE0BE8">
        <w:rPr>
          <w:rFonts w:ascii="Times New Roman" w:hAnsi="Times New Roman" w:cs="Times New Roman"/>
          <w:sz w:val="20"/>
          <w:szCs w:val="20"/>
        </w:rPr>
        <w:t xml:space="preserve"> Х.Х.</w:t>
      </w:r>
    </w:p>
    <w:p w:rsidR="00CE0BE8" w:rsidRPr="00CE0BE8" w:rsidRDefault="00CE0BE8" w:rsidP="00CE0BE8">
      <w:pPr>
        <w:tabs>
          <w:tab w:val="left" w:pos="5670"/>
        </w:tabs>
        <w:jc w:val="right"/>
        <w:rPr>
          <w:rFonts w:ascii="Times New Roman" w:hAnsi="Times New Roman" w:cs="Times New Roman"/>
          <w:sz w:val="16"/>
          <w:szCs w:val="16"/>
        </w:rPr>
      </w:pPr>
      <w:r w:rsidRPr="00CE0BE8">
        <w:rPr>
          <w:rFonts w:ascii="Times New Roman" w:hAnsi="Times New Roman" w:cs="Times New Roman"/>
          <w:sz w:val="16"/>
          <w:szCs w:val="16"/>
        </w:rPr>
        <w:t>Приложение 1</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к Постановлению</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  38 от 06.04.2017г</w:t>
      </w:r>
    </w:p>
    <w:p w:rsidR="00CE0BE8" w:rsidRPr="00CE0BE8" w:rsidRDefault="00CE0BE8" w:rsidP="00CE0BE8">
      <w:pPr>
        <w:jc w:val="center"/>
        <w:rPr>
          <w:rFonts w:ascii="Times New Roman" w:hAnsi="Times New Roman" w:cs="Times New Roman"/>
          <w:b/>
          <w:sz w:val="20"/>
          <w:szCs w:val="20"/>
        </w:rPr>
      </w:pPr>
      <w:r w:rsidRPr="00CE0BE8">
        <w:rPr>
          <w:rFonts w:ascii="Times New Roman" w:hAnsi="Times New Roman" w:cs="Times New Roman"/>
          <w:b/>
          <w:sz w:val="20"/>
          <w:szCs w:val="20"/>
        </w:rPr>
        <w:t xml:space="preserve">Детальный план-график финансирования муниципальной программы «Развитие культуры в муниципальном образовании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w:t>
      </w:r>
      <w:r>
        <w:rPr>
          <w:rFonts w:ascii="Times New Roman" w:hAnsi="Times New Roman" w:cs="Times New Roman"/>
          <w:b/>
          <w:sz w:val="20"/>
          <w:szCs w:val="20"/>
        </w:rPr>
        <w:t xml:space="preserve">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 на 2017 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838"/>
        <w:gridCol w:w="1842"/>
        <w:gridCol w:w="4536"/>
        <w:gridCol w:w="851"/>
        <w:gridCol w:w="850"/>
        <w:gridCol w:w="993"/>
        <w:gridCol w:w="1113"/>
      </w:tblGrid>
      <w:tr w:rsidR="00CE0BE8" w:rsidRPr="00CE0BE8" w:rsidTr="00CE0BE8">
        <w:trPr>
          <w:trHeight w:val="230"/>
        </w:trPr>
        <w:tc>
          <w:tcPr>
            <w:tcW w:w="665" w:type="dxa"/>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w:t>
            </w:r>
          </w:p>
          <w:p w:rsidR="00CE0BE8" w:rsidRPr="00CE0BE8" w:rsidRDefault="00CE0BE8" w:rsidP="00B37A28">
            <w:pPr>
              <w:jc w:val="center"/>
              <w:rPr>
                <w:rFonts w:ascii="Times New Roman" w:hAnsi="Times New Roman" w:cs="Times New Roman"/>
                <w:bCs/>
                <w:sz w:val="20"/>
                <w:szCs w:val="20"/>
              </w:rPr>
            </w:pPr>
            <w:proofErr w:type="spellStart"/>
            <w:proofErr w:type="gramStart"/>
            <w:r w:rsidRPr="00CE0BE8">
              <w:rPr>
                <w:rFonts w:ascii="Times New Roman" w:hAnsi="Times New Roman" w:cs="Times New Roman"/>
                <w:bCs/>
                <w:sz w:val="20"/>
                <w:szCs w:val="20"/>
              </w:rPr>
              <w:t>п</w:t>
            </w:r>
            <w:proofErr w:type="spellEnd"/>
            <w:proofErr w:type="gramEnd"/>
            <w:r w:rsidRPr="00CE0BE8">
              <w:rPr>
                <w:rFonts w:ascii="Times New Roman" w:hAnsi="Times New Roman" w:cs="Times New Roman"/>
                <w:bCs/>
                <w:sz w:val="20"/>
                <w:szCs w:val="20"/>
              </w:rPr>
              <w:t>/</w:t>
            </w:r>
            <w:proofErr w:type="spellStart"/>
            <w:r w:rsidRPr="00CE0BE8">
              <w:rPr>
                <w:rFonts w:ascii="Times New Roman" w:hAnsi="Times New Roman" w:cs="Times New Roman"/>
                <w:bCs/>
                <w:sz w:val="20"/>
                <w:szCs w:val="20"/>
              </w:rPr>
              <w:t>п</w:t>
            </w:r>
            <w:proofErr w:type="spellEnd"/>
          </w:p>
        </w:tc>
        <w:tc>
          <w:tcPr>
            <w:tcW w:w="3838" w:type="dxa"/>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Наименования подпрограммы,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Ответственный исполнитель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Ожидаемый результат  реализации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Год начала реализации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Год окончания реализации</w:t>
            </w:r>
          </w:p>
        </w:tc>
        <w:tc>
          <w:tcPr>
            <w:tcW w:w="2106" w:type="dxa"/>
            <w:gridSpan w:val="2"/>
            <w:vMerge w:val="restart"/>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Объем ресурсного обеспечения, тыс. руб.</w:t>
            </w:r>
          </w:p>
        </w:tc>
      </w:tr>
      <w:tr w:rsidR="00CE0BE8" w:rsidRPr="00CE0BE8" w:rsidTr="00CE0BE8">
        <w:trPr>
          <w:trHeight w:val="23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r>
      <w:tr w:rsidR="00CE0BE8" w:rsidRPr="00CE0BE8" w:rsidTr="00CE0BE8">
        <w:trPr>
          <w:trHeight w:val="2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0BE8" w:rsidRPr="00CE0BE8" w:rsidRDefault="00CE0BE8" w:rsidP="00B37A28">
            <w:pPr>
              <w:rPr>
                <w:rFonts w:ascii="Times New Roman" w:hAnsi="Times New Roman" w:cs="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Всего</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в т.ч. на 2017 год</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1</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7</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8</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bCs/>
                <w:sz w:val="20"/>
                <w:szCs w:val="20"/>
              </w:rPr>
            </w:pP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
                <w:sz w:val="20"/>
                <w:szCs w:val="20"/>
              </w:rPr>
            </w:pPr>
            <w:r w:rsidRPr="00CE0BE8">
              <w:rPr>
                <w:rFonts w:ascii="Times New Roman" w:hAnsi="Times New Roman" w:cs="Times New Roman"/>
                <w:b/>
                <w:sz w:val="20"/>
                <w:szCs w:val="20"/>
              </w:rPr>
              <w:t xml:space="preserve">Муниципальная программа  «Развитие культуры в муниципальном образовании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12686,30</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5727,46</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1.</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eastAsia="Calibri" w:hAnsi="Times New Roman" w:cs="Times New Roman"/>
                <w:b/>
                <w:sz w:val="20"/>
                <w:szCs w:val="20"/>
              </w:rPr>
              <w:t>Основное мероприятие:</w:t>
            </w:r>
            <w:r w:rsidRPr="00CE0BE8">
              <w:rPr>
                <w:rFonts w:ascii="Times New Roman" w:eastAsia="Calibri" w:hAnsi="Times New Roman" w:cs="Times New Roman"/>
                <w:sz w:val="20"/>
                <w:szCs w:val="20"/>
              </w:rPr>
              <w:t xml:space="preserve"> Обеспечение деятельности </w:t>
            </w:r>
            <w:proofErr w:type="spellStart"/>
            <w:r w:rsidRPr="00CE0BE8">
              <w:rPr>
                <w:rFonts w:ascii="Times New Roman" w:eastAsia="Calibri" w:hAnsi="Times New Roman" w:cs="Times New Roman"/>
                <w:sz w:val="20"/>
                <w:szCs w:val="20"/>
              </w:rPr>
              <w:t>Пчевжинского</w:t>
            </w:r>
            <w:proofErr w:type="spellEnd"/>
            <w:r w:rsidRPr="00CE0BE8">
              <w:rPr>
                <w:rFonts w:ascii="Times New Roman" w:eastAsia="Calibri" w:hAnsi="Times New Roman" w:cs="Times New Roman"/>
                <w:sz w:val="20"/>
                <w:szCs w:val="20"/>
              </w:rPr>
              <w:t xml:space="preserve"> сельского Дома культуры и Бельского сельского клуба</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 xml:space="preserve">Создание оптимальных условий для организации культурного досуга и обеспечения жителей </w:t>
            </w:r>
            <w:proofErr w:type="spellStart"/>
            <w:r w:rsidRPr="00CE0BE8">
              <w:rPr>
                <w:rFonts w:ascii="Times New Roman" w:hAnsi="Times New Roman" w:cs="Times New Roman"/>
                <w:bCs/>
                <w:sz w:val="20"/>
                <w:szCs w:val="20"/>
              </w:rPr>
              <w:t>Пчевжинского</w:t>
            </w:r>
            <w:proofErr w:type="spellEnd"/>
            <w:r w:rsidRPr="00CE0BE8">
              <w:rPr>
                <w:rFonts w:ascii="Times New Roman" w:hAnsi="Times New Roman" w:cs="Times New Roman"/>
                <w:bCs/>
                <w:sz w:val="20"/>
                <w:szCs w:val="20"/>
              </w:rPr>
              <w:t xml:space="preserve"> сельского поселения услугами организаций культуры для всестороннего развития их культурного потенциала</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8333,55</w:t>
            </w:r>
          </w:p>
        </w:tc>
        <w:tc>
          <w:tcPr>
            <w:tcW w:w="1113"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2024,41</w:t>
            </w:r>
          </w:p>
          <w:p w:rsidR="00CE0BE8" w:rsidRPr="00CE0BE8" w:rsidRDefault="00CE0BE8" w:rsidP="00B37A28">
            <w:pPr>
              <w:jc w:val="right"/>
              <w:rPr>
                <w:rFonts w:ascii="Times New Roman" w:hAnsi="Times New Roman" w:cs="Times New Roman"/>
                <w:bCs/>
                <w:sz w:val="20"/>
                <w:szCs w:val="20"/>
              </w:rPr>
            </w:pPr>
          </w:p>
          <w:p w:rsidR="00CE0BE8" w:rsidRPr="00CE0BE8" w:rsidRDefault="00CE0BE8" w:rsidP="00B37A28">
            <w:pPr>
              <w:jc w:val="right"/>
              <w:rPr>
                <w:rFonts w:ascii="Times New Roman" w:hAnsi="Times New Roman" w:cs="Times New Roman"/>
                <w:bCs/>
                <w:sz w:val="20"/>
                <w:szCs w:val="20"/>
              </w:rPr>
            </w:pPr>
          </w:p>
          <w:p w:rsidR="00CE0BE8" w:rsidRPr="00CE0BE8" w:rsidRDefault="00CE0BE8" w:rsidP="00B37A28">
            <w:pPr>
              <w:jc w:val="right"/>
              <w:rPr>
                <w:rFonts w:ascii="Times New Roman" w:hAnsi="Times New Roman" w:cs="Times New Roman"/>
                <w:bCs/>
                <w:sz w:val="20"/>
                <w:szCs w:val="20"/>
              </w:rPr>
            </w:pPr>
          </w:p>
          <w:p w:rsidR="00CE0BE8" w:rsidRPr="00CE0BE8" w:rsidRDefault="00CE0BE8" w:rsidP="00B37A28">
            <w:pPr>
              <w:jc w:val="right"/>
              <w:rPr>
                <w:rFonts w:ascii="Times New Roman" w:hAnsi="Times New Roman" w:cs="Times New Roman"/>
                <w:bCs/>
                <w:sz w:val="20"/>
                <w:szCs w:val="20"/>
              </w:rPr>
            </w:pPr>
          </w:p>
          <w:p w:rsidR="00CE0BE8" w:rsidRPr="00CE0BE8" w:rsidRDefault="00CE0BE8" w:rsidP="00B37A28">
            <w:pPr>
              <w:jc w:val="right"/>
              <w:rPr>
                <w:rFonts w:ascii="Times New Roman" w:hAnsi="Times New Roman" w:cs="Times New Roman"/>
                <w:bCs/>
                <w:sz w:val="20"/>
                <w:szCs w:val="20"/>
              </w:rPr>
            </w:pP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1.1.</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 xml:space="preserve">Обеспечение деятельности </w:t>
            </w:r>
            <w:proofErr w:type="spellStart"/>
            <w:r w:rsidRPr="00CE0BE8">
              <w:rPr>
                <w:rFonts w:ascii="Times New Roman" w:eastAsia="Calibri" w:hAnsi="Times New Roman" w:cs="Times New Roman"/>
                <w:sz w:val="20"/>
                <w:szCs w:val="20"/>
              </w:rPr>
              <w:t>Пчевжинского</w:t>
            </w:r>
            <w:proofErr w:type="spellEnd"/>
            <w:r w:rsidRPr="00CE0BE8">
              <w:rPr>
                <w:rFonts w:ascii="Times New Roman" w:eastAsia="Calibri" w:hAnsi="Times New Roman" w:cs="Times New Roman"/>
                <w:sz w:val="20"/>
                <w:szCs w:val="20"/>
              </w:rPr>
              <w:t xml:space="preserve"> сельского Дома культуры и Бельского сельского клуба</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 xml:space="preserve">Создание оптимальных условий для организации культурного досуга и обеспечения жителей </w:t>
            </w:r>
            <w:proofErr w:type="spellStart"/>
            <w:r w:rsidRPr="00CE0BE8">
              <w:rPr>
                <w:rFonts w:ascii="Times New Roman" w:hAnsi="Times New Roman" w:cs="Times New Roman"/>
                <w:bCs/>
                <w:sz w:val="20"/>
                <w:szCs w:val="20"/>
              </w:rPr>
              <w:t>Пчевжинского</w:t>
            </w:r>
            <w:proofErr w:type="spellEnd"/>
            <w:r w:rsidRPr="00CE0BE8">
              <w:rPr>
                <w:rFonts w:ascii="Times New Roman" w:hAnsi="Times New Roman" w:cs="Times New Roman"/>
                <w:bCs/>
                <w:sz w:val="20"/>
                <w:szCs w:val="20"/>
              </w:rPr>
              <w:t xml:space="preserve"> сельского поселения услугами организаций культуры для всестороннего развития их культурного потенциала</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8278,33</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2024,41</w:t>
            </w:r>
          </w:p>
          <w:p w:rsidR="00CE0BE8" w:rsidRPr="00CE0BE8" w:rsidRDefault="00CE0BE8" w:rsidP="00B37A28">
            <w:pPr>
              <w:jc w:val="right"/>
              <w:rPr>
                <w:rFonts w:ascii="Times New Roman" w:hAnsi="Times New Roman" w:cs="Times New Roman"/>
                <w:sz w:val="20"/>
                <w:szCs w:val="20"/>
              </w:rPr>
            </w:pP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1.2</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Развитие общественной инфраструктуры муниципального значения Ленинградской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 xml:space="preserve">Создание оптимальных условий для организации культурного досуга и обеспечения жителей </w:t>
            </w:r>
            <w:proofErr w:type="spellStart"/>
            <w:r w:rsidRPr="00CE0BE8">
              <w:rPr>
                <w:rFonts w:ascii="Times New Roman" w:hAnsi="Times New Roman" w:cs="Times New Roman"/>
                <w:bCs/>
                <w:sz w:val="20"/>
                <w:szCs w:val="20"/>
              </w:rPr>
              <w:t>Пчевжинского</w:t>
            </w:r>
            <w:proofErr w:type="spellEnd"/>
            <w:r w:rsidRPr="00CE0BE8">
              <w:rPr>
                <w:rFonts w:ascii="Times New Roman" w:hAnsi="Times New Roman" w:cs="Times New Roman"/>
                <w:bCs/>
                <w:sz w:val="20"/>
                <w:szCs w:val="20"/>
              </w:rPr>
              <w:t xml:space="preserve"> сельского поселения услугами организаций культуры для всестороннего развития их культурного потенциала</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55,22</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2.</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sz w:val="20"/>
                <w:szCs w:val="20"/>
              </w:rPr>
              <w:t>Поэтапное повышение уровня средней заработной платы работников культуры</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Повышение уровня средней заработной платы работников культуры</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411,82</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0,00</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3.</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
                <w:bCs/>
                <w:sz w:val="20"/>
                <w:szCs w:val="20"/>
              </w:rPr>
              <w:t>Основное мероприятие:</w:t>
            </w:r>
            <w:r w:rsidRPr="00CE0BE8">
              <w:rPr>
                <w:rFonts w:ascii="Times New Roman" w:hAnsi="Times New Roman" w:cs="Times New Roman"/>
                <w:bCs/>
                <w:sz w:val="20"/>
                <w:szCs w:val="20"/>
              </w:rPr>
              <w:t xml:space="preserve"> Организация библиотечного обслуживания населения</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 xml:space="preserve">Создание </w:t>
            </w:r>
            <w:proofErr w:type="gramStart"/>
            <w:r w:rsidRPr="00CE0BE8">
              <w:rPr>
                <w:rFonts w:ascii="Times New Roman" w:hAnsi="Times New Roman" w:cs="Times New Roman"/>
                <w:bCs/>
                <w:sz w:val="20"/>
                <w:szCs w:val="20"/>
              </w:rPr>
              <w:t>оптимальных</w:t>
            </w:r>
            <w:proofErr w:type="gramEnd"/>
            <w:r w:rsidRPr="00CE0BE8">
              <w:rPr>
                <w:rFonts w:ascii="Times New Roman" w:hAnsi="Times New Roman" w:cs="Times New Roman"/>
                <w:bCs/>
                <w:sz w:val="20"/>
                <w:szCs w:val="20"/>
              </w:rPr>
              <w:t xml:space="preserve"> условия для организации библиотечного обслуживания населения</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2046,05</w:t>
            </w:r>
          </w:p>
        </w:tc>
        <w:tc>
          <w:tcPr>
            <w:tcW w:w="1113"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542,13</w:t>
            </w:r>
          </w:p>
          <w:p w:rsidR="00CE0BE8" w:rsidRPr="00CE0BE8" w:rsidRDefault="00CE0BE8" w:rsidP="00B37A28">
            <w:pPr>
              <w:jc w:val="right"/>
              <w:rPr>
                <w:rFonts w:ascii="Times New Roman" w:hAnsi="Times New Roman" w:cs="Times New Roman"/>
                <w:bCs/>
                <w:sz w:val="20"/>
                <w:szCs w:val="20"/>
              </w:rPr>
            </w:pPr>
          </w:p>
          <w:p w:rsidR="00CE0BE8" w:rsidRPr="00CE0BE8" w:rsidRDefault="00CE0BE8" w:rsidP="00B37A28">
            <w:pPr>
              <w:jc w:val="right"/>
              <w:rPr>
                <w:rFonts w:ascii="Times New Roman" w:hAnsi="Times New Roman" w:cs="Times New Roman"/>
                <w:bCs/>
                <w:sz w:val="20"/>
                <w:szCs w:val="20"/>
              </w:rPr>
            </w:pP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3.1</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 xml:space="preserve">Создание </w:t>
            </w:r>
            <w:proofErr w:type="gramStart"/>
            <w:r w:rsidRPr="00CE0BE8">
              <w:rPr>
                <w:rFonts w:ascii="Times New Roman" w:hAnsi="Times New Roman" w:cs="Times New Roman"/>
                <w:bCs/>
                <w:sz w:val="20"/>
                <w:szCs w:val="20"/>
              </w:rPr>
              <w:t>оптимальных</w:t>
            </w:r>
            <w:proofErr w:type="gramEnd"/>
            <w:r w:rsidRPr="00CE0BE8">
              <w:rPr>
                <w:rFonts w:ascii="Times New Roman" w:hAnsi="Times New Roman" w:cs="Times New Roman"/>
                <w:bCs/>
                <w:sz w:val="20"/>
                <w:szCs w:val="20"/>
              </w:rPr>
              <w:t xml:space="preserve"> условия для организации библиотечного обслуживания населения</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2046,05</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542,13</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4</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деятельности домов культуры и сельских клубов</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 xml:space="preserve">Создание оптимальных условий для организации культурного досуга </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25,00</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0,00</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5</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выплат стимулирующего характера работникам муниципальных учреждений культуры</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Повышение уровня средней заработной платы работников культуры</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245,70</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bCs/>
                <w:sz w:val="20"/>
                <w:szCs w:val="20"/>
              </w:rPr>
              <w:t>0,00</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6</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b/>
                <w:sz w:val="20"/>
                <w:szCs w:val="20"/>
              </w:rPr>
              <w:t>Основное мероприятие:</w:t>
            </w:r>
            <w:r w:rsidRPr="00CE0BE8">
              <w:rPr>
                <w:rFonts w:ascii="Times New Roman" w:hAnsi="Times New Roman" w:cs="Times New Roman"/>
                <w:sz w:val="20"/>
                <w:szCs w:val="20"/>
              </w:rPr>
              <w:t xml:space="preserve"> Сохранение </w:t>
            </w:r>
            <w:r w:rsidRPr="00CE0BE8">
              <w:rPr>
                <w:rFonts w:ascii="Times New Roman" w:hAnsi="Times New Roman" w:cs="Times New Roman"/>
                <w:sz w:val="20"/>
                <w:szCs w:val="20"/>
              </w:rPr>
              <w:lastRenderedPageBreak/>
              <w:t>кадрового потенциала муниципальных учреждений культуры</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lastRenderedPageBreak/>
              <w:t xml:space="preserve">Администрация </w:t>
            </w:r>
            <w:proofErr w:type="spellStart"/>
            <w:r w:rsidRPr="00CE0BE8">
              <w:rPr>
                <w:rFonts w:ascii="Times New Roman" w:hAnsi="Times New Roman" w:cs="Times New Roman"/>
                <w:sz w:val="20"/>
                <w:szCs w:val="20"/>
              </w:rPr>
              <w:lastRenderedPageBreak/>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lastRenderedPageBreak/>
              <w:t xml:space="preserve">Повышение уровня средней заработной платы </w:t>
            </w:r>
            <w:r w:rsidRPr="00CE0BE8">
              <w:rPr>
                <w:rFonts w:ascii="Times New Roman" w:hAnsi="Times New Roman" w:cs="Times New Roman"/>
                <w:bCs/>
                <w:sz w:val="20"/>
                <w:szCs w:val="20"/>
              </w:rPr>
              <w:lastRenderedPageBreak/>
              <w:t>работников культуры</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lastRenderedPageBreak/>
              <w:t>2016</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1624,18</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760,92</w:t>
            </w: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lastRenderedPageBreak/>
              <w:t>6.1</w:t>
            </w:r>
          </w:p>
        </w:tc>
        <w:tc>
          <w:tcPr>
            <w:tcW w:w="3838"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Поэтапное повышение уровня заработной платы работников культуры</w:t>
            </w:r>
          </w:p>
        </w:tc>
        <w:tc>
          <w:tcPr>
            <w:tcW w:w="1842"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bCs/>
                <w:sz w:val="20"/>
                <w:szCs w:val="20"/>
              </w:rPr>
              <w:t>Повышение уровня средней заработной платы работников культуры</w:t>
            </w:r>
          </w:p>
        </w:tc>
        <w:tc>
          <w:tcPr>
            <w:tcW w:w="851"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99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1624,18</w:t>
            </w:r>
          </w:p>
        </w:tc>
        <w:tc>
          <w:tcPr>
            <w:tcW w:w="1113" w:type="dxa"/>
            <w:tcBorders>
              <w:top w:val="single" w:sz="4" w:space="0" w:color="auto"/>
              <w:left w:val="single" w:sz="4" w:space="0" w:color="auto"/>
              <w:bottom w:val="single" w:sz="4" w:space="0" w:color="auto"/>
              <w:right w:val="single" w:sz="4" w:space="0" w:color="auto"/>
            </w:tcBorders>
            <w:hideMark/>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760,92</w:t>
            </w:r>
          </w:p>
          <w:p w:rsidR="00CE0BE8" w:rsidRPr="00CE0BE8" w:rsidRDefault="00CE0BE8" w:rsidP="00B37A28">
            <w:pPr>
              <w:jc w:val="right"/>
              <w:rPr>
                <w:rFonts w:ascii="Times New Roman" w:hAnsi="Times New Roman" w:cs="Times New Roman"/>
                <w:sz w:val="20"/>
                <w:szCs w:val="20"/>
              </w:rPr>
            </w:pP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7</w:t>
            </w:r>
          </w:p>
        </w:tc>
        <w:tc>
          <w:tcPr>
            <w:tcW w:w="3838"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b/>
                <w:sz w:val="20"/>
                <w:szCs w:val="20"/>
              </w:rPr>
              <w:t>Основное мероприятие:</w:t>
            </w:r>
            <w:r w:rsidRPr="00CE0BE8">
              <w:rPr>
                <w:rFonts w:ascii="Times New Roman" w:hAnsi="Times New Roman" w:cs="Times New Roman"/>
                <w:sz w:val="20"/>
                <w:szCs w:val="20"/>
              </w:rPr>
              <w:t xml:space="preserve"> Строительство реконструкция, ремонт объектов</w:t>
            </w:r>
          </w:p>
        </w:tc>
        <w:tc>
          <w:tcPr>
            <w:tcW w:w="1842"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sz w:val="20"/>
                <w:szCs w:val="20"/>
              </w:rPr>
              <w:t xml:space="preserve">Разработка проектно-сметной документации на строительство СДК п. </w:t>
            </w:r>
            <w:proofErr w:type="spellStart"/>
            <w:r w:rsidRPr="00CE0BE8">
              <w:rPr>
                <w:rFonts w:ascii="Times New Roman" w:hAnsi="Times New Roman" w:cs="Times New Roman"/>
                <w:sz w:val="20"/>
                <w:szCs w:val="20"/>
              </w:rPr>
              <w:t>Пчевжа</w:t>
            </w:r>
            <w:proofErr w:type="spellEnd"/>
          </w:p>
        </w:tc>
        <w:tc>
          <w:tcPr>
            <w:tcW w:w="851"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2017</w:t>
            </w:r>
          </w:p>
        </w:tc>
        <w:tc>
          <w:tcPr>
            <w:tcW w:w="850"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2400,00</w:t>
            </w:r>
          </w:p>
        </w:tc>
        <w:tc>
          <w:tcPr>
            <w:tcW w:w="1113"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2400,00</w:t>
            </w:r>
          </w:p>
          <w:p w:rsidR="00CE0BE8" w:rsidRPr="00CE0BE8" w:rsidRDefault="00CE0BE8" w:rsidP="00B37A28">
            <w:pPr>
              <w:jc w:val="right"/>
              <w:rPr>
                <w:rFonts w:ascii="Times New Roman" w:hAnsi="Times New Roman" w:cs="Times New Roman"/>
                <w:sz w:val="20"/>
                <w:szCs w:val="20"/>
              </w:rPr>
            </w:pPr>
          </w:p>
        </w:tc>
      </w:tr>
      <w:tr w:rsidR="00CE0BE8" w:rsidRPr="00CE0BE8" w:rsidTr="00CE0BE8">
        <w:trPr>
          <w:trHeight w:val="20"/>
        </w:trPr>
        <w:tc>
          <w:tcPr>
            <w:tcW w:w="665"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both"/>
              <w:rPr>
                <w:rFonts w:ascii="Times New Roman" w:hAnsi="Times New Roman" w:cs="Times New Roman"/>
                <w:b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rPr>
                <w:rFonts w:ascii="Times New Roman" w:hAnsi="Times New Roman" w:cs="Times New Roman"/>
                <w:b/>
                <w:sz w:val="20"/>
                <w:szCs w:val="20"/>
              </w:rPr>
            </w:pPr>
            <w:r w:rsidRPr="00CE0BE8">
              <w:rPr>
                <w:rFonts w:ascii="Times New Roman" w:hAnsi="Times New Roman" w:cs="Times New Roman"/>
                <w:sz w:val="20"/>
                <w:szCs w:val="20"/>
              </w:rPr>
              <w:t>Строительство объектов культуры</w:t>
            </w:r>
          </w:p>
        </w:tc>
        <w:tc>
          <w:tcPr>
            <w:tcW w:w="1842"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4536"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sz w:val="20"/>
                <w:szCs w:val="20"/>
              </w:rPr>
              <w:t xml:space="preserve">Разработка проектно-сметной документации на строительство СДК п. </w:t>
            </w:r>
            <w:proofErr w:type="spellStart"/>
            <w:r w:rsidRPr="00CE0BE8">
              <w:rPr>
                <w:rFonts w:ascii="Times New Roman" w:hAnsi="Times New Roman" w:cs="Times New Roman"/>
                <w:sz w:val="20"/>
                <w:szCs w:val="20"/>
              </w:rPr>
              <w:t>Пчевжа</w:t>
            </w:r>
            <w:proofErr w:type="spellEnd"/>
          </w:p>
        </w:tc>
        <w:tc>
          <w:tcPr>
            <w:tcW w:w="851"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2017</w:t>
            </w:r>
          </w:p>
        </w:tc>
        <w:tc>
          <w:tcPr>
            <w:tcW w:w="850"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2400,00</w:t>
            </w:r>
          </w:p>
        </w:tc>
        <w:tc>
          <w:tcPr>
            <w:tcW w:w="1113" w:type="dxa"/>
            <w:tcBorders>
              <w:top w:val="single" w:sz="4" w:space="0" w:color="auto"/>
              <w:left w:val="single" w:sz="4" w:space="0" w:color="auto"/>
              <w:bottom w:val="single" w:sz="4" w:space="0" w:color="auto"/>
              <w:right w:val="single" w:sz="4" w:space="0" w:color="auto"/>
            </w:tcBorders>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2400,00</w:t>
            </w:r>
          </w:p>
          <w:p w:rsidR="00CE0BE8" w:rsidRPr="00CE0BE8" w:rsidRDefault="00CE0BE8" w:rsidP="00B37A28">
            <w:pPr>
              <w:jc w:val="right"/>
              <w:rPr>
                <w:rFonts w:ascii="Times New Roman" w:hAnsi="Times New Roman" w:cs="Times New Roman"/>
                <w:sz w:val="20"/>
                <w:szCs w:val="20"/>
              </w:rPr>
            </w:pPr>
          </w:p>
        </w:tc>
      </w:tr>
    </w:tbl>
    <w:p w:rsidR="00CE0BE8" w:rsidRDefault="00CE0BE8" w:rsidP="00CE0BE8">
      <w:pPr>
        <w:jc w:val="both"/>
        <w:rPr>
          <w:sz w:val="2"/>
          <w:szCs w:val="2"/>
        </w:rPr>
      </w:pPr>
    </w:p>
    <w:p w:rsidR="00CE0BE8" w:rsidRDefault="00CE0BE8" w:rsidP="00CE0BE8">
      <w:r>
        <w:t xml:space="preserve"> </w:t>
      </w:r>
    </w:p>
    <w:p w:rsidR="00CE0BE8" w:rsidRDefault="00CE0BE8" w:rsidP="00CE0BE8">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39</w:t>
      </w:r>
    </w:p>
    <w:p w:rsidR="00CE0BE8" w:rsidRDefault="00CE0BE8" w:rsidP="00CE0BE8">
      <w:pPr>
        <w:jc w:val="both"/>
        <w:rPr>
          <w:rFonts w:ascii="Times New Roman" w:hAnsi="Times New Roman" w:cs="Times New Roman"/>
          <w:b/>
          <w:sz w:val="20"/>
          <w:szCs w:val="20"/>
        </w:rPr>
      </w:pPr>
      <w:r w:rsidRPr="00CE0BE8">
        <w:rPr>
          <w:rFonts w:ascii="Times New Roman" w:hAnsi="Times New Roman" w:cs="Times New Roman"/>
          <w:b/>
          <w:sz w:val="20"/>
          <w:szCs w:val="20"/>
        </w:rPr>
        <w:t>О внесени</w:t>
      </w:r>
      <w:r>
        <w:rPr>
          <w:rFonts w:ascii="Times New Roman" w:hAnsi="Times New Roman" w:cs="Times New Roman"/>
          <w:b/>
          <w:sz w:val="20"/>
          <w:szCs w:val="20"/>
        </w:rPr>
        <w:t>и изменений</w:t>
      </w:r>
      <w:r w:rsidRPr="00CE0BE8">
        <w:rPr>
          <w:rFonts w:ascii="Times New Roman" w:hAnsi="Times New Roman" w:cs="Times New Roman"/>
          <w:b/>
          <w:sz w:val="20"/>
          <w:szCs w:val="20"/>
        </w:rPr>
        <w:t xml:space="preserve"> в муниципальную программу «Развитие частей территории муниципального образования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 утвержденную постановлением от 02 сентября 2013 года № 77</w:t>
      </w:r>
    </w:p>
    <w:p w:rsidR="00CE0BE8" w:rsidRDefault="00CE0BE8" w:rsidP="00CE0BE8">
      <w:pPr>
        <w:jc w:val="both"/>
        <w:rPr>
          <w:rFonts w:ascii="Times New Roman" w:hAnsi="Times New Roman" w:cs="Times New Roman"/>
          <w:sz w:val="20"/>
          <w:szCs w:val="20"/>
        </w:rPr>
      </w:pPr>
    </w:p>
    <w:p w:rsidR="00CE0BE8" w:rsidRPr="00CE0BE8" w:rsidRDefault="00CE0BE8" w:rsidP="00CE0BE8">
      <w:pPr>
        <w:spacing w:line="276" w:lineRule="auto"/>
        <w:ind w:firstLine="708"/>
        <w:jc w:val="both"/>
        <w:rPr>
          <w:rFonts w:ascii="Times New Roman" w:hAnsi="Times New Roman" w:cs="Times New Roman"/>
          <w:sz w:val="20"/>
          <w:szCs w:val="20"/>
        </w:rPr>
      </w:pPr>
      <w:proofErr w:type="gramStart"/>
      <w:r w:rsidRPr="00CE0BE8">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CE0BE8">
        <w:rPr>
          <w:rFonts w:ascii="Times New Roman" w:hAnsi="Times New Roman" w:cs="Times New Roman"/>
          <w:sz w:val="20"/>
          <w:szCs w:val="20"/>
        </w:rPr>
        <w:t xml:space="preserve">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ПОСТАНОВЛЯЕТ:</w:t>
      </w:r>
    </w:p>
    <w:p w:rsidR="00CE0BE8" w:rsidRPr="00CE0BE8" w:rsidRDefault="00CE0BE8" w:rsidP="00CE0BE8">
      <w:pPr>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1. Внести следующие изменения в муниципальную программу «Развитие частей территории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от 02 сентября 2013 года   № 77 (далее – Программа):</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2048"/>
      </w:tblGrid>
      <w:tr w:rsidR="00CE0BE8" w:rsidRPr="00CE0BE8" w:rsidTr="00CE0BE8">
        <w:trPr>
          <w:trHeight w:val="307"/>
        </w:trPr>
        <w:tc>
          <w:tcPr>
            <w:tcW w:w="2070" w:type="dxa"/>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2048" w:type="dxa"/>
          </w:tcPr>
          <w:p w:rsidR="00CE0BE8" w:rsidRPr="00CE0BE8" w:rsidRDefault="00CE0BE8" w:rsidP="00B37A28">
            <w:pPr>
              <w:pStyle w:val="ConsPlusCell"/>
              <w:jc w:val="both"/>
              <w:rPr>
                <w:rFonts w:ascii="Times New Roman" w:hAnsi="Times New Roman"/>
              </w:rPr>
            </w:pPr>
            <w:r w:rsidRPr="00CE0BE8">
              <w:rPr>
                <w:rFonts w:ascii="Times New Roman" w:hAnsi="Times New Roman"/>
              </w:rPr>
              <w:t>Объем финансовых средств, предусмотренных на реализацию программы в 2013-2018 годах, составляет:</w:t>
            </w:r>
          </w:p>
          <w:p w:rsidR="00CE0BE8" w:rsidRPr="00CE0BE8" w:rsidRDefault="00CE0BE8" w:rsidP="00B37A28">
            <w:pPr>
              <w:pStyle w:val="ConsPlusCell"/>
              <w:jc w:val="both"/>
              <w:rPr>
                <w:rFonts w:ascii="Times New Roman" w:hAnsi="Times New Roman"/>
              </w:rPr>
            </w:pPr>
            <w:r w:rsidRPr="00CE0BE8">
              <w:rPr>
                <w:rFonts w:ascii="Times New Roman" w:hAnsi="Times New Roman"/>
              </w:rPr>
              <w:t>12376,32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11015,36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1360,96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из них:</w:t>
            </w:r>
          </w:p>
          <w:p w:rsidR="00CE0BE8" w:rsidRPr="00CE0BE8" w:rsidRDefault="00CE0BE8" w:rsidP="00B37A28">
            <w:pPr>
              <w:pStyle w:val="ConsPlusCell"/>
              <w:jc w:val="both"/>
              <w:rPr>
                <w:rFonts w:ascii="Times New Roman" w:hAnsi="Times New Roman"/>
              </w:rPr>
            </w:pPr>
            <w:r w:rsidRPr="00CE0BE8">
              <w:rPr>
                <w:rFonts w:ascii="Times New Roman" w:hAnsi="Times New Roman"/>
              </w:rPr>
              <w:t>2013 год – 270,90тыс.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257,35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13,55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2014 год – 1145,00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–1029,41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115,59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2015 год – 2693,14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193,14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2016 год –3914,72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3641,60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273,12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2017 год –3929,02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3587,00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342,02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2018 год –423,54 тыс. рублей, в том числе:</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423,54 тыс. рублей;</w:t>
            </w:r>
          </w:p>
        </w:tc>
      </w:tr>
    </w:tbl>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CE0BE8" w:rsidRPr="00CE0BE8" w:rsidRDefault="00CE0BE8" w:rsidP="00CE0BE8">
      <w:pPr>
        <w:pStyle w:val="ConsPlusCell"/>
        <w:jc w:val="both"/>
        <w:rPr>
          <w:rFonts w:ascii="Times New Roman" w:hAnsi="Times New Roman"/>
        </w:rPr>
      </w:pPr>
      <w:r w:rsidRPr="00CE0BE8">
        <w:rPr>
          <w:rFonts w:ascii="Times New Roman" w:hAnsi="Times New Roman"/>
        </w:rPr>
        <w:t>Объем финансовых средств, предусмотренных на реализацию программы в 2013-2018 годах, составляет:</w:t>
      </w:r>
    </w:p>
    <w:p w:rsidR="00CE0BE8" w:rsidRPr="00CE0BE8" w:rsidRDefault="00CE0BE8" w:rsidP="00CE0BE8">
      <w:pPr>
        <w:pStyle w:val="ConsPlusCell"/>
        <w:jc w:val="both"/>
        <w:rPr>
          <w:rFonts w:ascii="Times New Roman" w:hAnsi="Times New Roman"/>
        </w:rPr>
      </w:pPr>
      <w:r w:rsidRPr="00CE0BE8">
        <w:rPr>
          <w:rFonts w:ascii="Times New Roman" w:hAnsi="Times New Roman"/>
        </w:rPr>
        <w:t>12376,32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11015,36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1360,96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из них:</w:t>
      </w:r>
    </w:p>
    <w:p w:rsidR="00CE0BE8" w:rsidRPr="00CE0BE8" w:rsidRDefault="00CE0BE8" w:rsidP="00CE0BE8">
      <w:pPr>
        <w:pStyle w:val="ConsPlusCell"/>
        <w:jc w:val="both"/>
        <w:rPr>
          <w:rFonts w:ascii="Times New Roman" w:hAnsi="Times New Roman"/>
        </w:rPr>
      </w:pPr>
      <w:r w:rsidRPr="00CE0BE8">
        <w:rPr>
          <w:rFonts w:ascii="Times New Roman" w:hAnsi="Times New Roman"/>
        </w:rPr>
        <w:t>2013 год – 270,90тыс.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257,35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13,55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2014 год – 1145,00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–1029,41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115,59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2015 год – 2693,14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193,14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2016 год –3914,72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3641,60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273,12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2017 год –3929,02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3587,00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342,02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2018 год –423,54 тыс. рублей, в том числе:</w:t>
      </w:r>
    </w:p>
    <w:p w:rsidR="00CE0BE8" w:rsidRPr="00CE0BE8" w:rsidRDefault="00CE0BE8" w:rsidP="00CE0BE8">
      <w:pPr>
        <w:pStyle w:val="ConsPlusCell"/>
        <w:spacing w:line="276" w:lineRule="auto"/>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423,54 тыс. рублей.</w:t>
      </w:r>
    </w:p>
    <w:p w:rsidR="00CE0BE8" w:rsidRPr="00CE0BE8" w:rsidRDefault="00CE0BE8" w:rsidP="00CE0BE8">
      <w:pPr>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2. Внести следующие изменения в подпрограмму «Развитие деревень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от 02 сентября 2013 года   № 77 (далее – подпрограмма):</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1.1. Строку 8 паспорта подпрограммы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049"/>
      </w:tblGrid>
      <w:tr w:rsidR="00CE0BE8" w:rsidRPr="00CE0BE8" w:rsidTr="00CE0BE8">
        <w:trPr>
          <w:trHeight w:val="307"/>
        </w:trPr>
        <w:tc>
          <w:tcPr>
            <w:tcW w:w="1985" w:type="dxa"/>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lastRenderedPageBreak/>
              <w:t>Финансовое обеспечение муниципальной программы, в т.ч. по источникам финансирования</w:t>
            </w:r>
          </w:p>
        </w:tc>
        <w:tc>
          <w:tcPr>
            <w:tcW w:w="12049" w:type="dxa"/>
          </w:tcPr>
          <w:p w:rsidR="00CE0BE8" w:rsidRPr="00CE0BE8" w:rsidRDefault="00CE0BE8" w:rsidP="00B37A28">
            <w:pPr>
              <w:pStyle w:val="ConsPlusCell"/>
              <w:jc w:val="both"/>
              <w:rPr>
                <w:rFonts w:ascii="Times New Roman" w:hAnsi="Times New Roman"/>
              </w:rPr>
            </w:pPr>
            <w:r w:rsidRPr="00CE0BE8">
              <w:rPr>
                <w:rFonts w:ascii="Times New Roman" w:hAnsi="Times New Roman"/>
              </w:rPr>
              <w:t>Объем финансовых средств, предусмотренных на реализацию программы в 2013-2018 годах, составляет:</w:t>
            </w:r>
          </w:p>
          <w:p w:rsidR="00CE0BE8" w:rsidRPr="00CE0BE8" w:rsidRDefault="00CE0BE8" w:rsidP="00B37A28">
            <w:pPr>
              <w:pStyle w:val="ConsPlusCell"/>
              <w:jc w:val="both"/>
              <w:rPr>
                <w:rFonts w:ascii="Times New Roman" w:hAnsi="Times New Roman"/>
              </w:rPr>
            </w:pPr>
            <w:r w:rsidRPr="00CE0BE8">
              <w:rPr>
                <w:rFonts w:ascii="Times New Roman" w:hAnsi="Times New Roman"/>
              </w:rPr>
              <w:t>9817,54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8786,76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1030,78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из них:</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2013 год – 270,90тыс. рублей, в том числе: </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257,35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13,55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2014 год –1145,00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 бюджет Ленинградской области – 1029,41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115,59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2015 год –2693,14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–193,14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2016 год –2687,50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187,50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2017 год –2760,50 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260,50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2018 год –260,50 тыс. рублей, в том числе:</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260,50 тыс. рублей.</w:t>
            </w:r>
          </w:p>
        </w:tc>
      </w:tr>
    </w:tbl>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1.2. Раздел 4  подпрограммы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CE0BE8" w:rsidRPr="00CE0BE8" w:rsidRDefault="00CE0BE8" w:rsidP="00CE0BE8">
      <w:pPr>
        <w:pStyle w:val="ConsPlusCell"/>
        <w:jc w:val="both"/>
        <w:rPr>
          <w:rFonts w:ascii="Times New Roman" w:hAnsi="Times New Roman"/>
        </w:rPr>
      </w:pPr>
      <w:r w:rsidRPr="00CE0BE8">
        <w:rPr>
          <w:rFonts w:ascii="Times New Roman" w:hAnsi="Times New Roman"/>
        </w:rPr>
        <w:t>Объем финансовых средств, предусмотренных на реализацию программы в 2013-2018 годах, составляет:</w:t>
      </w:r>
    </w:p>
    <w:p w:rsidR="00CE0BE8" w:rsidRPr="00CE0BE8" w:rsidRDefault="00CE0BE8" w:rsidP="00CE0BE8">
      <w:pPr>
        <w:pStyle w:val="ConsPlusCell"/>
        <w:jc w:val="both"/>
        <w:rPr>
          <w:rFonts w:ascii="Times New Roman" w:hAnsi="Times New Roman"/>
        </w:rPr>
      </w:pPr>
      <w:r w:rsidRPr="00CE0BE8">
        <w:rPr>
          <w:rFonts w:ascii="Times New Roman" w:hAnsi="Times New Roman"/>
        </w:rPr>
        <w:t>9817,54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8786,76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1030,78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из них:</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2013 год – 270,90тыс. рублей, в том числе: </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257,35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13,55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2014 год –1145,00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 бюджет Ленинградской области – 1029,41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115,59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2015 год –2693,14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–193,14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2016 год –2687,50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187,50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2017 год –2760,50 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2500,00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260,50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2018 год –260,50 тыс. рублей, в том числе:</w:t>
      </w:r>
    </w:p>
    <w:p w:rsidR="00CE0BE8" w:rsidRPr="00CE0BE8" w:rsidRDefault="00CE0BE8" w:rsidP="00CE0BE8">
      <w:pPr>
        <w:jc w:val="both"/>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260,50 тыс. рублей.</w:t>
      </w:r>
    </w:p>
    <w:p w:rsidR="00CE0BE8" w:rsidRPr="00CE0BE8" w:rsidRDefault="00CE0BE8" w:rsidP="00CE0BE8">
      <w:pPr>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3. Внести следующие изменения в подпрограмму «Развитие административного центра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от 02 сентября 2013 года   № 77 (далее – подпрограмма):</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1.1. Строку 8 паспорта подпрограммы  «Финансовое обеспечение муниципальной программы в т.ч. по источникам финансирования» изложить в следующей редакции:</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2332"/>
      </w:tblGrid>
      <w:tr w:rsidR="00CE0BE8" w:rsidRPr="00CE0BE8" w:rsidTr="00CE0BE8">
        <w:trPr>
          <w:trHeight w:val="307"/>
        </w:trPr>
        <w:tc>
          <w:tcPr>
            <w:tcW w:w="1786" w:type="dxa"/>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2332" w:type="dxa"/>
          </w:tcPr>
          <w:p w:rsidR="00CE0BE8" w:rsidRPr="00CE0BE8" w:rsidRDefault="00CE0BE8" w:rsidP="00B37A28">
            <w:pPr>
              <w:pStyle w:val="ConsPlusCell"/>
              <w:jc w:val="both"/>
              <w:rPr>
                <w:rFonts w:ascii="Times New Roman" w:hAnsi="Times New Roman"/>
              </w:rPr>
            </w:pPr>
            <w:r w:rsidRPr="00CE0BE8">
              <w:rPr>
                <w:rFonts w:ascii="Times New Roman" w:hAnsi="Times New Roman"/>
              </w:rPr>
              <w:t>Объем финансовых средств, предусмотренных на реализацию программы в 2016-2018 годах, составляет:</w:t>
            </w:r>
          </w:p>
          <w:p w:rsidR="00CE0BE8" w:rsidRPr="00CE0BE8" w:rsidRDefault="00CE0BE8" w:rsidP="00B37A28">
            <w:pPr>
              <w:pStyle w:val="ConsPlusCell"/>
              <w:jc w:val="both"/>
              <w:rPr>
                <w:rFonts w:ascii="Times New Roman" w:hAnsi="Times New Roman"/>
              </w:rPr>
            </w:pPr>
            <w:r w:rsidRPr="00CE0BE8">
              <w:rPr>
                <w:rFonts w:ascii="Times New Roman" w:hAnsi="Times New Roman"/>
              </w:rPr>
              <w:t>2558,78тыс. рублей, в том числе:</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2228,60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330,18 тыс. рублей; </w:t>
            </w:r>
          </w:p>
          <w:p w:rsidR="00CE0BE8" w:rsidRPr="00CE0BE8" w:rsidRDefault="00CE0BE8" w:rsidP="00B37A28">
            <w:pPr>
              <w:pStyle w:val="ConsPlusCell"/>
              <w:jc w:val="both"/>
              <w:rPr>
                <w:rFonts w:ascii="Times New Roman" w:hAnsi="Times New Roman"/>
              </w:rPr>
            </w:pPr>
            <w:r w:rsidRPr="00CE0BE8">
              <w:rPr>
                <w:rFonts w:ascii="Times New Roman" w:hAnsi="Times New Roman"/>
              </w:rPr>
              <w:t>из них:</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2016 год –1227,22 тыс. рублей, в том числе: </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1141,60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85,62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 xml:space="preserve">2017 год –1168,52 тыс. рублей, в том числе: </w:t>
            </w:r>
          </w:p>
          <w:p w:rsidR="00CE0BE8" w:rsidRPr="00CE0BE8" w:rsidRDefault="00CE0BE8" w:rsidP="00B37A28">
            <w:pPr>
              <w:pStyle w:val="ConsPlusCell"/>
              <w:jc w:val="both"/>
              <w:rPr>
                <w:rFonts w:ascii="Times New Roman" w:hAnsi="Times New Roman"/>
              </w:rPr>
            </w:pPr>
            <w:r w:rsidRPr="00CE0BE8">
              <w:rPr>
                <w:rFonts w:ascii="Times New Roman" w:hAnsi="Times New Roman"/>
              </w:rPr>
              <w:t>бюджет Ленинградской области – 1087,00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81,52 тыс. рублей;</w:t>
            </w:r>
          </w:p>
          <w:p w:rsidR="00CE0BE8" w:rsidRPr="00CE0BE8" w:rsidRDefault="00CE0BE8" w:rsidP="00B37A28">
            <w:pPr>
              <w:pStyle w:val="ConsPlusCell"/>
              <w:jc w:val="both"/>
              <w:rPr>
                <w:rFonts w:ascii="Times New Roman" w:hAnsi="Times New Roman"/>
              </w:rPr>
            </w:pPr>
            <w:r w:rsidRPr="00CE0BE8">
              <w:rPr>
                <w:rFonts w:ascii="Times New Roman" w:hAnsi="Times New Roman"/>
              </w:rPr>
              <w:t>2018 год –163,04 тыс. рублей, в том числе:</w:t>
            </w:r>
          </w:p>
          <w:p w:rsidR="00CE0BE8" w:rsidRPr="00CE0BE8" w:rsidRDefault="00CE0BE8" w:rsidP="00B37A2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–163,04 тыс. рублей.</w:t>
            </w:r>
          </w:p>
        </w:tc>
      </w:tr>
    </w:tbl>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1.2. Раздел 4  подпрограммы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CE0BE8" w:rsidRPr="00CE0BE8" w:rsidRDefault="00CE0BE8" w:rsidP="00CE0BE8">
      <w:pPr>
        <w:pStyle w:val="ConsPlusCell"/>
        <w:jc w:val="both"/>
        <w:rPr>
          <w:rFonts w:ascii="Times New Roman" w:hAnsi="Times New Roman"/>
        </w:rPr>
      </w:pPr>
      <w:r w:rsidRPr="00CE0BE8">
        <w:rPr>
          <w:rFonts w:ascii="Times New Roman" w:hAnsi="Times New Roman"/>
        </w:rPr>
        <w:t>Объем финансовых средств, предусмотренных на реализацию программы в 2016-2018 годах, составляет:</w:t>
      </w:r>
    </w:p>
    <w:p w:rsidR="00CE0BE8" w:rsidRPr="00CE0BE8" w:rsidRDefault="00CE0BE8" w:rsidP="00CE0BE8">
      <w:pPr>
        <w:pStyle w:val="ConsPlusCell"/>
        <w:jc w:val="both"/>
        <w:rPr>
          <w:rFonts w:ascii="Times New Roman" w:hAnsi="Times New Roman"/>
        </w:rPr>
      </w:pPr>
      <w:r w:rsidRPr="00CE0BE8">
        <w:rPr>
          <w:rFonts w:ascii="Times New Roman" w:hAnsi="Times New Roman"/>
        </w:rPr>
        <w:t>2558,78тыс. рублей, в том числе:</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2228,60 тыс</w:t>
      </w:r>
      <w:proofErr w:type="gramStart"/>
      <w:r w:rsidRPr="00CE0BE8">
        <w:rPr>
          <w:rFonts w:ascii="Times New Roman" w:hAnsi="Times New Roman"/>
        </w:rPr>
        <w:t>.р</w:t>
      </w:r>
      <w:proofErr w:type="gramEnd"/>
      <w:r w:rsidRPr="00CE0BE8">
        <w:rPr>
          <w:rFonts w:ascii="Times New Roman" w:hAnsi="Times New Roman"/>
        </w:rPr>
        <w:t xml:space="preserve">уб. </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330,18 тыс. рублей; </w:t>
      </w:r>
    </w:p>
    <w:p w:rsidR="00CE0BE8" w:rsidRPr="00CE0BE8" w:rsidRDefault="00CE0BE8" w:rsidP="00CE0BE8">
      <w:pPr>
        <w:pStyle w:val="ConsPlusCell"/>
        <w:jc w:val="both"/>
        <w:rPr>
          <w:rFonts w:ascii="Times New Roman" w:hAnsi="Times New Roman"/>
        </w:rPr>
      </w:pPr>
      <w:r w:rsidRPr="00CE0BE8">
        <w:rPr>
          <w:rFonts w:ascii="Times New Roman" w:hAnsi="Times New Roman"/>
        </w:rPr>
        <w:t>из них:</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2016 год –1227,22 тыс. рублей, в том числе: </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1141,60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 85,62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 xml:space="preserve">2017 год –1168,52 тыс. рублей, в том числе: </w:t>
      </w:r>
    </w:p>
    <w:p w:rsidR="00CE0BE8" w:rsidRPr="00CE0BE8" w:rsidRDefault="00CE0BE8" w:rsidP="00CE0BE8">
      <w:pPr>
        <w:pStyle w:val="ConsPlusCell"/>
        <w:jc w:val="both"/>
        <w:rPr>
          <w:rFonts w:ascii="Times New Roman" w:hAnsi="Times New Roman"/>
        </w:rPr>
      </w:pPr>
      <w:r w:rsidRPr="00CE0BE8">
        <w:rPr>
          <w:rFonts w:ascii="Times New Roman" w:hAnsi="Times New Roman"/>
        </w:rPr>
        <w:t>бюджет Ленинградской области – 1087,00 тыс</w:t>
      </w:r>
      <w:proofErr w:type="gramStart"/>
      <w:r w:rsidRPr="00CE0BE8">
        <w:rPr>
          <w:rFonts w:ascii="Times New Roman" w:hAnsi="Times New Roman"/>
        </w:rPr>
        <w:t>.р</w:t>
      </w:r>
      <w:proofErr w:type="gramEnd"/>
      <w:r w:rsidRPr="00CE0BE8">
        <w:rPr>
          <w:rFonts w:ascii="Times New Roman" w:hAnsi="Times New Roman"/>
        </w:rPr>
        <w:t>уб.</w:t>
      </w:r>
    </w:p>
    <w:p w:rsidR="00CE0BE8" w:rsidRPr="00CE0BE8" w:rsidRDefault="00CE0BE8" w:rsidP="00CE0BE8">
      <w:pPr>
        <w:ind w:right="212"/>
        <w:rPr>
          <w:rFonts w:ascii="Times New Roman" w:hAnsi="Times New Roman" w:cs="Times New Roman"/>
          <w:sz w:val="20"/>
          <w:szCs w:val="20"/>
        </w:rPr>
      </w:pPr>
      <w:r w:rsidRPr="00CE0BE8">
        <w:rPr>
          <w:rFonts w:ascii="Times New Roman" w:hAnsi="Times New Roman" w:cs="Times New Roman"/>
          <w:sz w:val="20"/>
          <w:szCs w:val="20"/>
        </w:rPr>
        <w:t xml:space="preserve">бюджет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 81,52 тыс. рублей;</w:t>
      </w:r>
    </w:p>
    <w:p w:rsidR="00CE0BE8" w:rsidRPr="00CE0BE8" w:rsidRDefault="00CE0BE8" w:rsidP="00CE0BE8">
      <w:pPr>
        <w:pStyle w:val="ConsPlusCell"/>
        <w:jc w:val="both"/>
        <w:rPr>
          <w:rFonts w:ascii="Times New Roman" w:hAnsi="Times New Roman"/>
        </w:rPr>
      </w:pPr>
      <w:r w:rsidRPr="00CE0BE8">
        <w:rPr>
          <w:rFonts w:ascii="Times New Roman" w:hAnsi="Times New Roman"/>
        </w:rPr>
        <w:t>2018 год –163,04 тыс. рублей, в том числе:</w:t>
      </w:r>
    </w:p>
    <w:p w:rsidR="00CE0BE8" w:rsidRPr="00CE0BE8" w:rsidRDefault="00CE0BE8" w:rsidP="00CE0BE8">
      <w:pPr>
        <w:pStyle w:val="ConsPlusCell"/>
        <w:spacing w:line="276" w:lineRule="auto"/>
        <w:jc w:val="both"/>
        <w:rPr>
          <w:rFonts w:ascii="Times New Roman" w:hAnsi="Times New Roman"/>
        </w:rPr>
      </w:pPr>
      <w:r w:rsidRPr="00CE0BE8">
        <w:rPr>
          <w:rFonts w:ascii="Times New Roman" w:hAnsi="Times New Roman"/>
        </w:rPr>
        <w:t xml:space="preserve">бюджет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–163,04 тыс. рублей.</w:t>
      </w:r>
    </w:p>
    <w:p w:rsidR="00CE0BE8" w:rsidRPr="00CE0BE8" w:rsidRDefault="00CE0BE8" w:rsidP="00CE0BE8">
      <w:pPr>
        <w:pStyle w:val="ConsPlusCell"/>
        <w:spacing w:line="276" w:lineRule="auto"/>
        <w:ind w:firstLine="708"/>
        <w:jc w:val="both"/>
        <w:rPr>
          <w:rFonts w:ascii="Times New Roman" w:hAnsi="Times New Roman"/>
        </w:rPr>
      </w:pPr>
      <w:r w:rsidRPr="00CE0BE8">
        <w:rPr>
          <w:rFonts w:ascii="Times New Roman" w:hAnsi="Times New Roman"/>
        </w:rPr>
        <w:lastRenderedPageBreak/>
        <w:t xml:space="preserve">План реализации муниципальной программы «Развитие частей территории муниципального образования </w:t>
      </w:r>
      <w:proofErr w:type="spellStart"/>
      <w:r w:rsidRPr="00CE0BE8">
        <w:rPr>
          <w:rFonts w:ascii="Times New Roman" w:hAnsi="Times New Roman"/>
        </w:rPr>
        <w:t>Пчевжинское</w:t>
      </w:r>
      <w:proofErr w:type="spellEnd"/>
      <w:r w:rsidRPr="00CE0BE8">
        <w:rPr>
          <w:rFonts w:ascii="Times New Roman" w:hAnsi="Times New Roman"/>
        </w:rPr>
        <w:t xml:space="preserve"> сельское поселение </w:t>
      </w:r>
      <w:proofErr w:type="spellStart"/>
      <w:r w:rsidRPr="00CE0BE8">
        <w:rPr>
          <w:rFonts w:ascii="Times New Roman" w:hAnsi="Times New Roman"/>
        </w:rPr>
        <w:t>Киришского</w:t>
      </w:r>
      <w:proofErr w:type="spellEnd"/>
      <w:r w:rsidRPr="00CE0BE8">
        <w:rPr>
          <w:rFonts w:ascii="Times New Roman" w:hAnsi="Times New Roman"/>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1.3. Приложение № 4 «План реализации муниципальной программы «Развитие частей территории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изложить  в новой редакции.</w:t>
      </w:r>
    </w:p>
    <w:p w:rsidR="00CE0BE8" w:rsidRPr="00CE0BE8" w:rsidRDefault="00CE0BE8" w:rsidP="00CE0BE8">
      <w:pPr>
        <w:spacing w:line="276" w:lineRule="auto"/>
        <w:jc w:val="both"/>
        <w:rPr>
          <w:rFonts w:ascii="Times New Roman" w:hAnsi="Times New Roman" w:cs="Times New Roman"/>
          <w:sz w:val="20"/>
          <w:szCs w:val="20"/>
        </w:rPr>
      </w:pPr>
      <w:r w:rsidRPr="00CE0BE8">
        <w:rPr>
          <w:rFonts w:ascii="Times New Roman" w:hAnsi="Times New Roman" w:cs="Times New Roman"/>
          <w:sz w:val="20"/>
          <w:szCs w:val="20"/>
        </w:rPr>
        <w:tab/>
        <w:t>2. Опубликовать настоящее постановление в газете «Лесная республика».</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3. Настоящее постановление вступает в силу после его официального опубликования.</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4. </w:t>
      </w:r>
      <w:proofErr w:type="gramStart"/>
      <w:r w:rsidRPr="00CE0BE8">
        <w:rPr>
          <w:rFonts w:ascii="Times New Roman" w:hAnsi="Times New Roman" w:cs="Times New Roman"/>
          <w:sz w:val="20"/>
          <w:szCs w:val="20"/>
        </w:rPr>
        <w:t>Контроль за</w:t>
      </w:r>
      <w:proofErr w:type="gramEnd"/>
      <w:r w:rsidRPr="00CE0BE8">
        <w:rPr>
          <w:rFonts w:ascii="Times New Roman" w:hAnsi="Times New Roman" w:cs="Times New Roman"/>
          <w:sz w:val="20"/>
          <w:szCs w:val="20"/>
        </w:rPr>
        <w:t xml:space="preserve"> исполнением настоящего постановления оставляю за собой.</w:t>
      </w:r>
    </w:p>
    <w:p w:rsidR="00CE0BE8" w:rsidRPr="00CE0BE8" w:rsidRDefault="00CE0BE8" w:rsidP="00CE0BE8">
      <w:pPr>
        <w:rPr>
          <w:rFonts w:ascii="Times New Roman" w:hAnsi="Times New Roman" w:cs="Times New Roman"/>
          <w:sz w:val="20"/>
          <w:szCs w:val="20"/>
        </w:rPr>
      </w:pPr>
      <w:r w:rsidRPr="00CE0BE8">
        <w:rPr>
          <w:rFonts w:ascii="Times New Roman" w:hAnsi="Times New Roman" w:cs="Times New Roman"/>
          <w:sz w:val="20"/>
          <w:szCs w:val="20"/>
        </w:rPr>
        <w:t>Глава администрации</w:t>
      </w:r>
      <w:r w:rsidRPr="00CE0BE8">
        <w:rPr>
          <w:rFonts w:ascii="Times New Roman" w:hAnsi="Times New Roman" w:cs="Times New Roman"/>
          <w:sz w:val="20"/>
          <w:szCs w:val="20"/>
        </w:rPr>
        <w:tab/>
        <w:t xml:space="preserve">              </w:t>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t xml:space="preserve">                             </w:t>
      </w:r>
      <w:r w:rsidRPr="00CE0BE8">
        <w:rPr>
          <w:rFonts w:ascii="Times New Roman" w:hAnsi="Times New Roman" w:cs="Times New Roman"/>
          <w:sz w:val="20"/>
          <w:szCs w:val="20"/>
        </w:rPr>
        <w:tab/>
      </w:r>
      <w:proofErr w:type="spellStart"/>
      <w:r w:rsidRPr="00CE0BE8">
        <w:rPr>
          <w:rFonts w:ascii="Times New Roman" w:hAnsi="Times New Roman" w:cs="Times New Roman"/>
          <w:sz w:val="20"/>
          <w:szCs w:val="20"/>
        </w:rPr>
        <w:t>Поподько</w:t>
      </w:r>
      <w:proofErr w:type="spellEnd"/>
      <w:r w:rsidRPr="00CE0BE8">
        <w:rPr>
          <w:rFonts w:ascii="Times New Roman" w:hAnsi="Times New Roman" w:cs="Times New Roman"/>
          <w:sz w:val="20"/>
          <w:szCs w:val="20"/>
        </w:rPr>
        <w:t xml:space="preserve"> Х.Х.</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Приложение 4</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к муниципальной программе</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«Развитие частей территории муниципального образования</w:t>
      </w:r>
    </w:p>
    <w:p w:rsidR="00CE0BE8" w:rsidRPr="00CE0BE8" w:rsidRDefault="00CE0BE8" w:rsidP="00CE0BE8">
      <w:pPr>
        <w:jc w:val="right"/>
        <w:rPr>
          <w:rFonts w:ascii="Times New Roman" w:hAnsi="Times New Roman" w:cs="Times New Roman"/>
          <w:sz w:val="16"/>
          <w:szCs w:val="16"/>
        </w:rPr>
      </w:pPr>
      <w:proofErr w:type="spellStart"/>
      <w:r w:rsidRPr="00CE0BE8">
        <w:rPr>
          <w:rFonts w:ascii="Times New Roman" w:hAnsi="Times New Roman" w:cs="Times New Roman"/>
          <w:sz w:val="16"/>
          <w:szCs w:val="16"/>
        </w:rPr>
        <w:t>Пчевжинское</w:t>
      </w:r>
      <w:proofErr w:type="spellEnd"/>
      <w:r w:rsidRPr="00CE0BE8">
        <w:rPr>
          <w:rFonts w:ascii="Times New Roman" w:hAnsi="Times New Roman" w:cs="Times New Roman"/>
          <w:sz w:val="16"/>
          <w:szCs w:val="16"/>
        </w:rPr>
        <w:t xml:space="preserve"> сельское поселение </w:t>
      </w:r>
      <w:proofErr w:type="spellStart"/>
      <w:r w:rsidRPr="00CE0BE8">
        <w:rPr>
          <w:rFonts w:ascii="Times New Roman" w:hAnsi="Times New Roman" w:cs="Times New Roman"/>
          <w:sz w:val="16"/>
          <w:szCs w:val="16"/>
        </w:rPr>
        <w:t>Киришского</w:t>
      </w:r>
      <w:proofErr w:type="spellEnd"/>
      <w:r w:rsidRPr="00CE0BE8">
        <w:rPr>
          <w:rFonts w:ascii="Times New Roman" w:hAnsi="Times New Roman" w:cs="Times New Roman"/>
          <w:sz w:val="16"/>
          <w:szCs w:val="16"/>
        </w:rPr>
        <w:t xml:space="preserve"> муниципального района Ленинградской области»</w:t>
      </w:r>
    </w:p>
    <w:p w:rsidR="00CE0BE8" w:rsidRPr="00CE0BE8" w:rsidRDefault="00CE0BE8" w:rsidP="00CE0BE8">
      <w:pPr>
        <w:rPr>
          <w:rFonts w:ascii="Times New Roman" w:hAnsi="Times New Roman" w:cs="Times New Roman"/>
          <w:sz w:val="16"/>
          <w:szCs w:val="16"/>
        </w:rPr>
      </w:pPr>
    </w:p>
    <w:p w:rsidR="00CE0BE8" w:rsidRPr="00CE0BE8" w:rsidRDefault="00CE0BE8" w:rsidP="00CE0BE8">
      <w:pPr>
        <w:jc w:val="center"/>
        <w:rPr>
          <w:rFonts w:ascii="Times New Roman" w:hAnsi="Times New Roman" w:cs="Times New Roman"/>
          <w:b/>
          <w:sz w:val="20"/>
          <w:szCs w:val="20"/>
        </w:rPr>
      </w:pPr>
      <w:r w:rsidRPr="00CE0BE8">
        <w:rPr>
          <w:rFonts w:ascii="Times New Roman" w:hAnsi="Times New Roman" w:cs="Times New Roman"/>
          <w:b/>
          <w:sz w:val="20"/>
          <w:szCs w:val="20"/>
        </w:rPr>
        <w:t>План реализации муниципальной программы</w:t>
      </w:r>
      <w:r>
        <w:rPr>
          <w:rFonts w:ascii="Times New Roman" w:hAnsi="Times New Roman" w:cs="Times New Roman"/>
          <w:b/>
          <w:sz w:val="20"/>
          <w:szCs w:val="20"/>
        </w:rPr>
        <w:t xml:space="preserve"> </w:t>
      </w:r>
      <w:r w:rsidRPr="00CE0BE8">
        <w:rPr>
          <w:rFonts w:ascii="Times New Roman" w:hAnsi="Times New Roman" w:cs="Times New Roman"/>
          <w:b/>
          <w:sz w:val="20"/>
          <w:szCs w:val="20"/>
        </w:rPr>
        <w:t>«Развитие частей территории муниципального образования</w:t>
      </w:r>
      <w:r>
        <w:rPr>
          <w:rFonts w:ascii="Times New Roman" w:hAnsi="Times New Roman" w:cs="Times New Roman"/>
          <w:b/>
          <w:sz w:val="20"/>
          <w:szCs w:val="20"/>
        </w:rPr>
        <w:t xml:space="preserve">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
        <w:gridCol w:w="1620"/>
        <w:gridCol w:w="75"/>
        <w:gridCol w:w="1134"/>
        <w:gridCol w:w="51"/>
        <w:gridCol w:w="1224"/>
        <w:gridCol w:w="36"/>
        <w:gridCol w:w="1039"/>
        <w:gridCol w:w="1202"/>
        <w:gridCol w:w="1371"/>
        <w:gridCol w:w="1455"/>
        <w:gridCol w:w="1538"/>
        <w:gridCol w:w="1233"/>
      </w:tblGrid>
      <w:tr w:rsidR="00CE0BE8" w:rsidRPr="00CE0BE8" w:rsidTr="00CE0BE8">
        <w:trPr>
          <w:tblHeader/>
        </w:trPr>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 xml:space="preserve">№ </w:t>
            </w:r>
            <w:proofErr w:type="spellStart"/>
            <w:proofErr w:type="gramStart"/>
            <w:r w:rsidRPr="00CE0BE8">
              <w:rPr>
                <w:rFonts w:ascii="Times New Roman" w:hAnsi="Times New Roman" w:cs="Times New Roman"/>
                <w:sz w:val="20"/>
                <w:szCs w:val="20"/>
              </w:rPr>
              <w:t>п</w:t>
            </w:r>
            <w:proofErr w:type="spellEnd"/>
            <w:proofErr w:type="gramEnd"/>
            <w:r w:rsidRPr="00CE0BE8">
              <w:rPr>
                <w:rFonts w:ascii="Times New Roman" w:hAnsi="Times New Roman" w:cs="Times New Roman"/>
                <w:sz w:val="20"/>
                <w:szCs w:val="20"/>
              </w:rPr>
              <w:t>/</w:t>
            </w:r>
            <w:proofErr w:type="spellStart"/>
            <w:r w:rsidRPr="00CE0BE8">
              <w:rPr>
                <w:rFonts w:ascii="Times New Roman" w:hAnsi="Times New Roman" w:cs="Times New Roman"/>
                <w:sz w:val="20"/>
                <w:szCs w:val="20"/>
              </w:rPr>
              <w:t>п</w:t>
            </w:r>
            <w:proofErr w:type="spellEnd"/>
          </w:p>
        </w:tc>
        <w:tc>
          <w:tcPr>
            <w:tcW w:w="2274"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Наименование муниципальной программы, подпрограммы, основного мероприятия</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Ответственный исполнитель, участники</w:t>
            </w:r>
          </w:p>
        </w:tc>
        <w:tc>
          <w:tcPr>
            <w:tcW w:w="2520" w:type="dxa"/>
            <w:gridSpan w:val="5"/>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Срок реализации</w:t>
            </w:r>
          </w:p>
        </w:tc>
        <w:tc>
          <w:tcPr>
            <w:tcW w:w="1039"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Годы </w:t>
            </w:r>
            <w:proofErr w:type="spellStart"/>
            <w:proofErr w:type="gramStart"/>
            <w:r w:rsidRPr="00CE0BE8">
              <w:rPr>
                <w:rFonts w:ascii="Times New Roman" w:hAnsi="Times New Roman" w:cs="Times New Roman"/>
                <w:sz w:val="20"/>
                <w:szCs w:val="20"/>
              </w:rPr>
              <w:t>реали-зации</w:t>
            </w:r>
            <w:proofErr w:type="spellEnd"/>
            <w:proofErr w:type="gramEnd"/>
          </w:p>
        </w:tc>
        <w:tc>
          <w:tcPr>
            <w:tcW w:w="6799" w:type="dxa"/>
            <w:gridSpan w:val="5"/>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Планируемые объемы финансирования</w:t>
            </w:r>
          </w:p>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(тыс. рублей в ценах соответствующих лет)</w:t>
            </w:r>
          </w:p>
        </w:tc>
      </w:tr>
      <w:tr w:rsidR="00CE0BE8" w:rsidRPr="00CE0BE8" w:rsidTr="00CE0BE8">
        <w:trPr>
          <w:trHeight w:val="226"/>
          <w:tblHeader/>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Начало реализации</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Конец реализации</w:t>
            </w:r>
          </w:p>
        </w:tc>
        <w:tc>
          <w:tcPr>
            <w:tcW w:w="1039"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02"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всего</w:t>
            </w:r>
          </w:p>
        </w:tc>
        <w:tc>
          <w:tcPr>
            <w:tcW w:w="5597"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в том числе</w:t>
            </w:r>
          </w:p>
        </w:tc>
      </w:tr>
      <w:tr w:rsidR="00CE0BE8" w:rsidRPr="00CE0BE8" w:rsidTr="00CE0BE8">
        <w:trPr>
          <w:trHeight w:val="225"/>
          <w:tblHeader/>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02"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371"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федеральный бюджет</w:t>
            </w:r>
          </w:p>
        </w:tc>
        <w:tc>
          <w:tcPr>
            <w:tcW w:w="1455"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областной бюджет Ленинградской области</w:t>
            </w:r>
          </w:p>
        </w:tc>
        <w:tc>
          <w:tcPr>
            <w:tcW w:w="1538"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бюджет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33"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прочие источники</w:t>
            </w:r>
          </w:p>
        </w:tc>
      </w:tr>
      <w:tr w:rsidR="00CE0BE8" w:rsidRPr="00CE0BE8" w:rsidTr="00CE0BE8">
        <w:trPr>
          <w:trHeight w:val="225"/>
          <w:tblHeader/>
        </w:trPr>
        <w:tc>
          <w:tcPr>
            <w:tcW w:w="534"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1</w:t>
            </w:r>
          </w:p>
        </w:tc>
        <w:tc>
          <w:tcPr>
            <w:tcW w:w="2274" w:type="dxa"/>
            <w:gridSpan w:val="2"/>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w:t>
            </w:r>
          </w:p>
        </w:tc>
        <w:tc>
          <w:tcPr>
            <w:tcW w:w="1620"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3</w:t>
            </w:r>
          </w:p>
        </w:tc>
        <w:tc>
          <w:tcPr>
            <w:tcW w:w="1260" w:type="dxa"/>
            <w:gridSpan w:val="3"/>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4</w:t>
            </w:r>
          </w:p>
        </w:tc>
        <w:tc>
          <w:tcPr>
            <w:tcW w:w="1260" w:type="dxa"/>
            <w:gridSpan w:val="2"/>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5</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6</w:t>
            </w:r>
          </w:p>
        </w:tc>
        <w:tc>
          <w:tcPr>
            <w:tcW w:w="1202"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7</w:t>
            </w:r>
          </w:p>
        </w:tc>
        <w:tc>
          <w:tcPr>
            <w:tcW w:w="1371"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8</w:t>
            </w:r>
          </w:p>
        </w:tc>
        <w:tc>
          <w:tcPr>
            <w:tcW w:w="1455"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9</w:t>
            </w:r>
          </w:p>
        </w:tc>
        <w:tc>
          <w:tcPr>
            <w:tcW w:w="1538"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10</w:t>
            </w:r>
          </w:p>
        </w:tc>
        <w:tc>
          <w:tcPr>
            <w:tcW w:w="1233"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11</w:t>
            </w:r>
          </w:p>
        </w:tc>
      </w:tr>
      <w:tr w:rsidR="00CE0BE8" w:rsidRPr="00CE0BE8" w:rsidTr="00CE0BE8">
        <w:trPr>
          <w:trHeight w:val="225"/>
        </w:trPr>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Муниципальная программа «Развитие частей территории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270,90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257,35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13,55</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25"/>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1145,00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1029,41</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115,59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25"/>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2015</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2693,14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2500,00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193,14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25"/>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3914,72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3641,60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273,12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25"/>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3929,02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3587,00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342,02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25"/>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423,54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423,54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225"/>
        </w:trPr>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Всего: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12376,32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11015,36</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1360,96</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w:t>
            </w:r>
          </w:p>
        </w:tc>
        <w:tc>
          <w:tcPr>
            <w:tcW w:w="3894" w:type="dxa"/>
            <w:gridSpan w:val="3"/>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Подпрограмма «Развитие деревень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270,90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257,35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13,55</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1145,00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1029,41</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115,59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2015</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2693,14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2500,00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193,14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2687,50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2500,00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187,50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2760,50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2500,00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260,50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260,50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260,50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Всего: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9817,54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8786,76</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1030,78</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1.1.</w:t>
            </w:r>
          </w:p>
        </w:tc>
        <w:tc>
          <w:tcPr>
            <w:tcW w:w="2274" w:type="dxa"/>
            <w:gridSpan w:val="2"/>
            <w:vMerge w:val="restart"/>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hAnsi="Times New Roman" w:cs="Times New Roman"/>
                <w:sz w:val="20"/>
                <w:szCs w:val="20"/>
              </w:rPr>
              <w:t>Обеспечение организации сбора и вывоза мусора в деревнях</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200,00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190,00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10,00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316,00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284,10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31,90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516,00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474,10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41,90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1.2.</w:t>
            </w:r>
          </w:p>
        </w:tc>
        <w:tc>
          <w:tcPr>
            <w:tcW w:w="2274" w:type="dxa"/>
            <w:gridSpan w:val="2"/>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и  устройство колодцев питьевой воды в деревнях</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35,00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33,25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1,75</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285,00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256,23</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28,77</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2015</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194,03</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180,50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13,53</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439,14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408,50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30,64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183,00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170,23</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12,77</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12,77</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12,77</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1148,94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1048,71</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100,23</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1.3.</w:t>
            </w:r>
          </w:p>
        </w:tc>
        <w:tc>
          <w:tcPr>
            <w:tcW w:w="2274" w:type="dxa"/>
            <w:gridSpan w:val="2"/>
            <w:vMerge w:val="restart"/>
            <w:shd w:val="clear" w:color="auto" w:fill="auto"/>
          </w:tcPr>
          <w:p w:rsidR="00CE0BE8" w:rsidRPr="00CE0BE8" w:rsidRDefault="00CE0BE8" w:rsidP="00B37A28">
            <w:pPr>
              <w:rPr>
                <w:rFonts w:ascii="Times New Roman" w:hAnsi="Times New Roman" w:cs="Times New Roman"/>
                <w:sz w:val="20"/>
                <w:szCs w:val="20"/>
                <w:highlight w:val="yellow"/>
              </w:rPr>
            </w:pPr>
            <w:r w:rsidRPr="00CE0BE8">
              <w:rPr>
                <w:rFonts w:ascii="Times New Roman" w:hAnsi="Times New Roman" w:cs="Times New Roman"/>
                <w:sz w:val="20"/>
                <w:szCs w:val="20"/>
              </w:rPr>
              <w:t xml:space="preserve">Благоустройство мест захоронения </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158,25</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147,21</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11,04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p w:rsidR="00CE0BE8" w:rsidRPr="00CE0BE8" w:rsidRDefault="00CE0BE8" w:rsidP="00B37A28">
            <w:pPr>
              <w:rPr>
                <w:rFonts w:ascii="Times New Roman" w:hAnsi="Times New Roman" w:cs="Times New Roman"/>
                <w:sz w:val="20"/>
                <w:szCs w:val="20"/>
              </w:rPr>
            </w:pP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158,25</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147,21</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11,04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1.4.</w:t>
            </w:r>
          </w:p>
        </w:tc>
        <w:tc>
          <w:tcPr>
            <w:tcW w:w="2274" w:type="dxa"/>
            <w:gridSpan w:val="2"/>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пожарной безопасности в деревнях</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2015</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2015</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102,67</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90,25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12,42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525,94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489,25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36,69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628,61</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579,50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49,11</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1.5.</w:t>
            </w:r>
          </w:p>
        </w:tc>
        <w:tc>
          <w:tcPr>
            <w:tcW w:w="2274" w:type="dxa"/>
            <w:gridSpan w:val="2"/>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автомобильных дорог в деревнях</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2013</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35,90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34,10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370,00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332,65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37,35</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2015</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2396,44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2229,25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167,19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1384,18</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1287,59</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96,59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1699,94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1513,43</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186,51</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186,52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186,52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6072,98</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5397,02</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675,96</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1.6.</w:t>
            </w:r>
          </w:p>
        </w:tc>
        <w:tc>
          <w:tcPr>
            <w:tcW w:w="2274" w:type="dxa"/>
            <w:gridSpan w:val="2"/>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Организация уличного освещения в деревнях</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60" w:type="dxa"/>
            <w:gridSpan w:val="2"/>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2014</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174,00</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156,43</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17,57</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p w:rsidR="00CE0BE8" w:rsidRPr="00CE0BE8" w:rsidRDefault="00CE0BE8" w:rsidP="00B37A28">
            <w:pPr>
              <w:rPr>
                <w:rFonts w:ascii="Times New Roman" w:hAnsi="Times New Roman" w:cs="Times New Roman"/>
                <w:sz w:val="20"/>
                <w:szCs w:val="20"/>
              </w:rPr>
            </w:pP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37,57</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34,95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2,62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214,19</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191,38</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22,81</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1.7</w:t>
            </w:r>
          </w:p>
        </w:tc>
        <w:tc>
          <w:tcPr>
            <w:tcW w:w="2268" w:type="dxa"/>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Благоустройство и санитарное содержание деревень</w:t>
            </w:r>
          </w:p>
        </w:tc>
        <w:tc>
          <w:tcPr>
            <w:tcW w:w="1701" w:type="dxa"/>
            <w:gridSpan w:val="3"/>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134"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75"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75" w:type="dxa"/>
            <w:gridSpan w:val="2"/>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179,99</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167,45</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12,54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68" w:type="dxa"/>
            <w:vMerge/>
            <w:shd w:val="clear" w:color="auto" w:fill="auto"/>
          </w:tcPr>
          <w:p w:rsidR="00CE0BE8" w:rsidRPr="00CE0BE8" w:rsidRDefault="00CE0BE8" w:rsidP="00B37A28">
            <w:pPr>
              <w:rPr>
                <w:rFonts w:ascii="Times New Roman" w:hAnsi="Times New Roman" w:cs="Times New Roman"/>
                <w:sz w:val="20"/>
                <w:szCs w:val="20"/>
              </w:rPr>
            </w:pPr>
          </w:p>
        </w:tc>
        <w:tc>
          <w:tcPr>
            <w:tcW w:w="1701" w:type="dxa"/>
            <w:gridSpan w:val="3"/>
            <w:vMerge/>
            <w:shd w:val="clear" w:color="auto" w:fill="auto"/>
          </w:tcPr>
          <w:p w:rsidR="00CE0BE8" w:rsidRPr="00CE0BE8" w:rsidRDefault="00CE0BE8" w:rsidP="00B37A28">
            <w:pPr>
              <w:rPr>
                <w:rFonts w:ascii="Times New Roman" w:hAnsi="Times New Roman" w:cs="Times New Roman"/>
                <w:sz w:val="20"/>
                <w:szCs w:val="20"/>
              </w:rPr>
            </w:pPr>
          </w:p>
        </w:tc>
        <w:tc>
          <w:tcPr>
            <w:tcW w:w="1134"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75"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75" w:type="dxa"/>
            <w:gridSpan w:val="2"/>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839,99</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781,39</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58,60</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68" w:type="dxa"/>
            <w:vMerge/>
            <w:shd w:val="clear" w:color="auto" w:fill="auto"/>
          </w:tcPr>
          <w:p w:rsidR="00CE0BE8" w:rsidRPr="00CE0BE8" w:rsidRDefault="00CE0BE8" w:rsidP="00B37A28">
            <w:pPr>
              <w:rPr>
                <w:rFonts w:ascii="Times New Roman" w:hAnsi="Times New Roman" w:cs="Times New Roman"/>
                <w:sz w:val="20"/>
                <w:szCs w:val="20"/>
              </w:rPr>
            </w:pPr>
          </w:p>
        </w:tc>
        <w:tc>
          <w:tcPr>
            <w:tcW w:w="1701" w:type="dxa"/>
            <w:gridSpan w:val="3"/>
            <w:vMerge/>
            <w:shd w:val="clear" w:color="auto" w:fill="auto"/>
          </w:tcPr>
          <w:p w:rsidR="00CE0BE8" w:rsidRPr="00CE0BE8" w:rsidRDefault="00CE0BE8" w:rsidP="00B37A28">
            <w:pPr>
              <w:rPr>
                <w:rFonts w:ascii="Times New Roman" w:hAnsi="Times New Roman" w:cs="Times New Roman"/>
                <w:sz w:val="20"/>
                <w:szCs w:val="20"/>
              </w:rPr>
            </w:pPr>
          </w:p>
        </w:tc>
        <w:tc>
          <w:tcPr>
            <w:tcW w:w="1134"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75"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75" w:type="dxa"/>
            <w:gridSpan w:val="2"/>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58,59</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58,59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1078,57</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948,84</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129,73</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 xml:space="preserve"> 2.</w:t>
            </w:r>
          </w:p>
        </w:tc>
        <w:tc>
          <w:tcPr>
            <w:tcW w:w="3894" w:type="dxa"/>
            <w:gridSpan w:val="3"/>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Подпрограмма «Развитие административного центра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1227,22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1141,60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85,62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1168,52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1087,00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81,52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3894"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163,04</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163,04</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Всего: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2558,78</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2228,60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330,18</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val="restart"/>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2.1.</w:t>
            </w:r>
          </w:p>
        </w:tc>
        <w:tc>
          <w:tcPr>
            <w:tcW w:w="2274" w:type="dxa"/>
            <w:gridSpan w:val="2"/>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автомобильных дорог в административном центре</w:t>
            </w:r>
          </w:p>
        </w:tc>
        <w:tc>
          <w:tcPr>
            <w:tcW w:w="1620"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260"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60"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2016</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1227,22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1141,60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85,62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1020,39</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949,14</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71,25</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2274"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620"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3"/>
            <w:vMerge/>
            <w:shd w:val="clear" w:color="auto" w:fill="auto"/>
          </w:tcPr>
          <w:p w:rsidR="00CE0BE8" w:rsidRPr="00CE0BE8" w:rsidRDefault="00CE0BE8" w:rsidP="00B37A28">
            <w:pPr>
              <w:jc w:val="both"/>
              <w:rPr>
                <w:rFonts w:ascii="Times New Roman" w:hAnsi="Times New Roman" w:cs="Times New Roman"/>
                <w:sz w:val="20"/>
                <w:szCs w:val="20"/>
              </w:rPr>
            </w:pPr>
          </w:p>
        </w:tc>
        <w:tc>
          <w:tcPr>
            <w:tcW w:w="1260" w:type="dxa"/>
            <w:gridSpan w:val="2"/>
            <w:vMerge/>
            <w:shd w:val="clear" w:color="auto" w:fill="auto"/>
          </w:tcPr>
          <w:p w:rsidR="00CE0BE8" w:rsidRPr="00CE0BE8" w:rsidRDefault="00CE0BE8" w:rsidP="00B37A28">
            <w:pPr>
              <w:jc w:val="both"/>
              <w:rPr>
                <w:rFonts w:ascii="Times New Roman" w:hAnsi="Times New Roman" w:cs="Times New Roman"/>
                <w:sz w:val="20"/>
                <w:szCs w:val="20"/>
              </w:rPr>
            </w:pPr>
          </w:p>
        </w:tc>
        <w:tc>
          <w:tcPr>
            <w:tcW w:w="103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142,62</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142,62</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2390,23</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2090,74</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299,49</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470"/>
        </w:trPr>
        <w:tc>
          <w:tcPr>
            <w:tcW w:w="534" w:type="dxa"/>
            <w:vMerge w:val="restart"/>
            <w:shd w:val="clear" w:color="auto" w:fill="auto"/>
            <w:vAlign w:val="center"/>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2.2</w:t>
            </w:r>
          </w:p>
        </w:tc>
        <w:tc>
          <w:tcPr>
            <w:tcW w:w="2268" w:type="dxa"/>
            <w:vMerge w:val="restart"/>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и устройство колодцев питьевой воды  в административном центре</w:t>
            </w:r>
          </w:p>
        </w:tc>
        <w:tc>
          <w:tcPr>
            <w:tcW w:w="1701" w:type="dxa"/>
            <w:gridSpan w:val="3"/>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134" w:type="dxa"/>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75" w:type="dxa"/>
            <w:gridSpan w:val="2"/>
            <w:vMerge w:val="restart"/>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75" w:type="dxa"/>
            <w:gridSpan w:val="2"/>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2017</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148,13</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137,86</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10,27</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rPr>
          <w:trHeight w:val="470"/>
        </w:trPr>
        <w:tc>
          <w:tcPr>
            <w:tcW w:w="534" w:type="dxa"/>
            <w:vMerge/>
            <w:shd w:val="clear" w:color="auto" w:fill="auto"/>
            <w:vAlign w:val="center"/>
          </w:tcPr>
          <w:p w:rsidR="00CE0BE8" w:rsidRPr="00CE0BE8" w:rsidRDefault="00CE0BE8" w:rsidP="00B37A28">
            <w:pPr>
              <w:jc w:val="center"/>
              <w:rPr>
                <w:rFonts w:ascii="Times New Roman" w:hAnsi="Times New Roman" w:cs="Times New Roman"/>
                <w:sz w:val="20"/>
                <w:szCs w:val="20"/>
              </w:rPr>
            </w:pPr>
          </w:p>
        </w:tc>
        <w:tc>
          <w:tcPr>
            <w:tcW w:w="2268" w:type="dxa"/>
            <w:vMerge/>
            <w:shd w:val="clear" w:color="auto" w:fill="auto"/>
          </w:tcPr>
          <w:p w:rsidR="00CE0BE8" w:rsidRPr="00CE0BE8" w:rsidRDefault="00CE0BE8" w:rsidP="00B37A28">
            <w:pPr>
              <w:rPr>
                <w:rFonts w:ascii="Times New Roman" w:hAnsi="Times New Roman" w:cs="Times New Roman"/>
                <w:sz w:val="20"/>
                <w:szCs w:val="20"/>
              </w:rPr>
            </w:pPr>
          </w:p>
        </w:tc>
        <w:tc>
          <w:tcPr>
            <w:tcW w:w="1701" w:type="dxa"/>
            <w:gridSpan w:val="3"/>
            <w:vMerge/>
            <w:shd w:val="clear" w:color="auto" w:fill="auto"/>
          </w:tcPr>
          <w:p w:rsidR="00CE0BE8" w:rsidRPr="00CE0BE8" w:rsidRDefault="00CE0BE8" w:rsidP="00B37A28">
            <w:pPr>
              <w:jc w:val="center"/>
              <w:rPr>
                <w:rFonts w:ascii="Times New Roman" w:hAnsi="Times New Roman" w:cs="Times New Roman"/>
                <w:sz w:val="20"/>
                <w:szCs w:val="20"/>
              </w:rPr>
            </w:pPr>
          </w:p>
        </w:tc>
        <w:tc>
          <w:tcPr>
            <w:tcW w:w="1134"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1275" w:type="dxa"/>
            <w:gridSpan w:val="2"/>
            <w:vMerge/>
            <w:shd w:val="clear" w:color="auto" w:fill="auto"/>
          </w:tcPr>
          <w:p w:rsidR="00CE0BE8" w:rsidRPr="00CE0BE8" w:rsidRDefault="00CE0BE8" w:rsidP="00B37A28">
            <w:pPr>
              <w:jc w:val="center"/>
              <w:rPr>
                <w:rFonts w:ascii="Times New Roman" w:hAnsi="Times New Roman" w:cs="Times New Roman"/>
                <w:sz w:val="20"/>
                <w:szCs w:val="20"/>
              </w:rPr>
            </w:pPr>
          </w:p>
        </w:tc>
        <w:tc>
          <w:tcPr>
            <w:tcW w:w="1075" w:type="dxa"/>
            <w:gridSpan w:val="2"/>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11,06</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11,06</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vMerge/>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159,19</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137,86</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21,33</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2.3</w:t>
            </w:r>
          </w:p>
        </w:tc>
        <w:tc>
          <w:tcPr>
            <w:tcW w:w="2268" w:type="dxa"/>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Благоустройство территории в административном центре</w:t>
            </w:r>
          </w:p>
        </w:tc>
        <w:tc>
          <w:tcPr>
            <w:tcW w:w="1701" w:type="dxa"/>
            <w:gridSpan w:val="3"/>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1134"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275" w:type="dxa"/>
            <w:gridSpan w:val="2"/>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2018</w:t>
            </w:r>
          </w:p>
        </w:tc>
        <w:tc>
          <w:tcPr>
            <w:tcW w:w="1075" w:type="dxa"/>
            <w:gridSpan w:val="2"/>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2018</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9,36</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9,36</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E0BE8">
        <w:tc>
          <w:tcPr>
            <w:tcW w:w="534" w:type="dxa"/>
            <w:shd w:val="clear" w:color="auto" w:fill="auto"/>
          </w:tcPr>
          <w:p w:rsidR="00CE0BE8" w:rsidRPr="00CE0BE8" w:rsidRDefault="00CE0BE8" w:rsidP="00B37A28">
            <w:pPr>
              <w:jc w:val="both"/>
              <w:rPr>
                <w:rFonts w:ascii="Times New Roman" w:hAnsi="Times New Roman" w:cs="Times New Roman"/>
                <w:sz w:val="20"/>
                <w:szCs w:val="20"/>
              </w:rPr>
            </w:pPr>
          </w:p>
        </w:tc>
        <w:tc>
          <w:tcPr>
            <w:tcW w:w="7453" w:type="dxa"/>
            <w:gridSpan w:val="9"/>
            <w:shd w:val="clear" w:color="auto" w:fill="auto"/>
          </w:tcPr>
          <w:p w:rsidR="00CE0BE8" w:rsidRPr="00CE0BE8" w:rsidRDefault="00CE0BE8" w:rsidP="00B37A28">
            <w:pPr>
              <w:jc w:val="both"/>
              <w:rPr>
                <w:rFonts w:ascii="Times New Roman" w:hAnsi="Times New Roman" w:cs="Times New Roman"/>
                <w:sz w:val="20"/>
                <w:szCs w:val="20"/>
              </w:rPr>
            </w:pPr>
            <w:r w:rsidRPr="00CE0BE8">
              <w:rPr>
                <w:rFonts w:ascii="Times New Roman" w:hAnsi="Times New Roman" w:cs="Times New Roman"/>
                <w:sz w:val="20"/>
                <w:szCs w:val="20"/>
              </w:rPr>
              <w:t>Итого:</w:t>
            </w:r>
          </w:p>
        </w:tc>
        <w:tc>
          <w:tcPr>
            <w:tcW w:w="1202"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9,36</w:t>
            </w:r>
          </w:p>
        </w:tc>
        <w:tc>
          <w:tcPr>
            <w:tcW w:w="1371"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455"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c>
          <w:tcPr>
            <w:tcW w:w="1538"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9,36</w:t>
            </w:r>
          </w:p>
        </w:tc>
        <w:tc>
          <w:tcPr>
            <w:tcW w:w="123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0,00</w:t>
            </w:r>
          </w:p>
        </w:tc>
      </w:tr>
    </w:tbl>
    <w:p w:rsidR="00CE0BE8" w:rsidRDefault="00CE0BE8" w:rsidP="00CE0BE8">
      <w:pPr>
        <w:rPr>
          <w:sz w:val="2"/>
          <w:szCs w:val="2"/>
        </w:rPr>
      </w:pPr>
    </w:p>
    <w:p w:rsidR="00CE0BE8" w:rsidRPr="00E51C44" w:rsidRDefault="00CE0BE8" w:rsidP="00CE0BE8">
      <w:pPr>
        <w:jc w:val="both"/>
        <w:rPr>
          <w:sz w:val="2"/>
          <w:szCs w:val="2"/>
        </w:rPr>
      </w:pPr>
    </w:p>
    <w:p w:rsidR="00CE0BE8" w:rsidRDefault="00CE0BE8" w:rsidP="00CE0BE8">
      <w:pPr>
        <w:jc w:val="both"/>
      </w:pPr>
      <w:r>
        <w:tab/>
      </w:r>
    </w:p>
    <w:p w:rsidR="00CE0BE8" w:rsidRDefault="00CE0BE8" w:rsidP="00CE0BE8">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40</w:t>
      </w:r>
    </w:p>
    <w:p w:rsidR="00CE0BE8" w:rsidRDefault="00CE0BE8" w:rsidP="00CE0BE8">
      <w:pPr>
        <w:jc w:val="both"/>
        <w:rPr>
          <w:rFonts w:ascii="Times New Roman" w:hAnsi="Times New Roman" w:cs="Times New Roman"/>
          <w:b/>
          <w:sz w:val="20"/>
          <w:szCs w:val="20"/>
        </w:rPr>
      </w:pPr>
      <w:r w:rsidRPr="00CE0BE8">
        <w:rPr>
          <w:rFonts w:ascii="Times New Roman" w:hAnsi="Times New Roman" w:cs="Times New Roman"/>
          <w:b/>
          <w:sz w:val="20"/>
          <w:szCs w:val="20"/>
        </w:rPr>
        <w:t xml:space="preserve">Об утверждении детального плана-графика финансирования муниципальной программы  «Развитие частей территории муниципального образования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 на 2017 год.</w:t>
      </w:r>
    </w:p>
    <w:p w:rsidR="00D0656D" w:rsidRDefault="00D0656D" w:rsidP="00CE0BE8">
      <w:pPr>
        <w:jc w:val="both"/>
        <w:rPr>
          <w:rFonts w:ascii="Times New Roman" w:hAnsi="Times New Roman" w:cs="Times New Roman"/>
          <w:b/>
          <w:sz w:val="20"/>
          <w:szCs w:val="20"/>
        </w:rPr>
      </w:pPr>
    </w:p>
    <w:p w:rsidR="00CE0BE8" w:rsidRPr="00CE0BE8" w:rsidRDefault="00CE0BE8" w:rsidP="00CE0BE8">
      <w:pPr>
        <w:spacing w:line="276" w:lineRule="auto"/>
        <w:ind w:firstLine="708"/>
        <w:jc w:val="both"/>
        <w:rPr>
          <w:rFonts w:ascii="Times New Roman" w:hAnsi="Times New Roman" w:cs="Times New Roman"/>
          <w:sz w:val="20"/>
          <w:szCs w:val="20"/>
        </w:rPr>
      </w:pPr>
      <w:proofErr w:type="gramStart"/>
      <w:r w:rsidRPr="00CE0BE8">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CE0BE8">
        <w:rPr>
          <w:rFonts w:ascii="Times New Roman" w:hAnsi="Times New Roman" w:cs="Times New Roman"/>
          <w:sz w:val="20"/>
          <w:szCs w:val="20"/>
        </w:rPr>
        <w:t xml:space="preserve">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ПОСТАНОВЛЯЕТ:</w:t>
      </w:r>
    </w:p>
    <w:p w:rsidR="00CE0BE8" w:rsidRPr="00CE0BE8" w:rsidRDefault="00CE0BE8" w:rsidP="00CE0BE8">
      <w:pPr>
        <w:spacing w:line="276" w:lineRule="auto"/>
        <w:jc w:val="both"/>
        <w:rPr>
          <w:rFonts w:ascii="Times New Roman" w:hAnsi="Times New Roman" w:cs="Times New Roman"/>
          <w:sz w:val="20"/>
          <w:szCs w:val="20"/>
        </w:rPr>
      </w:pPr>
      <w:r w:rsidRPr="00CE0BE8">
        <w:rPr>
          <w:rFonts w:ascii="Times New Roman" w:hAnsi="Times New Roman" w:cs="Times New Roman"/>
          <w:sz w:val="20"/>
          <w:szCs w:val="20"/>
        </w:rPr>
        <w:t xml:space="preserve">1. Утвердить детальный план-график финансирования муниципальной программы «Развитие частей территории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CE0BE8" w:rsidRPr="00CE0BE8" w:rsidRDefault="00CE0BE8" w:rsidP="00CE0BE8">
      <w:pPr>
        <w:spacing w:line="276" w:lineRule="auto"/>
        <w:jc w:val="both"/>
        <w:rPr>
          <w:rFonts w:ascii="Times New Roman" w:hAnsi="Times New Roman" w:cs="Times New Roman"/>
          <w:sz w:val="20"/>
          <w:szCs w:val="20"/>
        </w:rPr>
      </w:pPr>
      <w:r w:rsidRPr="00CE0BE8">
        <w:rPr>
          <w:rFonts w:ascii="Times New Roman" w:hAnsi="Times New Roman" w:cs="Times New Roman"/>
          <w:sz w:val="20"/>
          <w:szCs w:val="20"/>
        </w:rPr>
        <w:tab/>
        <w:t>2. Опубликовать настоящее постановление в газете «Лесная республика».</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3. Настоящее постановление вступает в силу после его официального опубликования.</w:t>
      </w:r>
    </w:p>
    <w:p w:rsidR="00CE0BE8" w:rsidRPr="00CE0BE8" w:rsidRDefault="00CE0BE8" w:rsidP="00CE0BE8">
      <w:pPr>
        <w:spacing w:line="276" w:lineRule="auto"/>
        <w:ind w:firstLine="708"/>
        <w:jc w:val="both"/>
        <w:rPr>
          <w:rFonts w:ascii="Times New Roman" w:hAnsi="Times New Roman" w:cs="Times New Roman"/>
          <w:sz w:val="20"/>
          <w:szCs w:val="20"/>
        </w:rPr>
      </w:pPr>
      <w:r w:rsidRPr="00CE0BE8">
        <w:rPr>
          <w:rFonts w:ascii="Times New Roman" w:hAnsi="Times New Roman" w:cs="Times New Roman"/>
          <w:sz w:val="20"/>
          <w:szCs w:val="20"/>
        </w:rPr>
        <w:t xml:space="preserve">4. </w:t>
      </w:r>
      <w:proofErr w:type="gramStart"/>
      <w:r w:rsidRPr="00CE0BE8">
        <w:rPr>
          <w:rFonts w:ascii="Times New Roman" w:hAnsi="Times New Roman" w:cs="Times New Roman"/>
          <w:sz w:val="20"/>
          <w:szCs w:val="20"/>
        </w:rPr>
        <w:t>Контроль за</w:t>
      </w:r>
      <w:proofErr w:type="gramEnd"/>
      <w:r w:rsidRPr="00CE0BE8">
        <w:rPr>
          <w:rFonts w:ascii="Times New Roman" w:hAnsi="Times New Roman" w:cs="Times New Roman"/>
          <w:sz w:val="20"/>
          <w:szCs w:val="20"/>
        </w:rPr>
        <w:t xml:space="preserve"> исполнением настоящего постановления оставляю за собой.</w:t>
      </w:r>
    </w:p>
    <w:p w:rsidR="00CE0BE8" w:rsidRDefault="00CE0BE8" w:rsidP="00CE0BE8">
      <w:pPr>
        <w:jc w:val="both"/>
        <w:rPr>
          <w:rFonts w:ascii="Times New Roman" w:hAnsi="Times New Roman" w:cs="Times New Roman"/>
          <w:sz w:val="20"/>
          <w:szCs w:val="20"/>
        </w:rPr>
      </w:pPr>
      <w:r w:rsidRPr="00CE0BE8">
        <w:rPr>
          <w:rFonts w:ascii="Times New Roman" w:hAnsi="Times New Roman" w:cs="Times New Roman"/>
          <w:sz w:val="20"/>
          <w:szCs w:val="20"/>
        </w:rPr>
        <w:t>Глава администрации</w:t>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r w:rsidRPr="00CE0BE8">
        <w:rPr>
          <w:rFonts w:ascii="Times New Roman" w:hAnsi="Times New Roman" w:cs="Times New Roman"/>
          <w:sz w:val="20"/>
          <w:szCs w:val="20"/>
        </w:rPr>
        <w:tab/>
      </w:r>
      <w:proofErr w:type="spellStart"/>
      <w:r w:rsidRPr="00CE0BE8">
        <w:rPr>
          <w:rFonts w:ascii="Times New Roman" w:hAnsi="Times New Roman" w:cs="Times New Roman"/>
          <w:sz w:val="20"/>
          <w:szCs w:val="20"/>
        </w:rPr>
        <w:t>Поподько</w:t>
      </w:r>
      <w:proofErr w:type="spellEnd"/>
      <w:r w:rsidRPr="00CE0BE8">
        <w:rPr>
          <w:rFonts w:ascii="Times New Roman" w:hAnsi="Times New Roman" w:cs="Times New Roman"/>
          <w:sz w:val="20"/>
          <w:szCs w:val="20"/>
        </w:rPr>
        <w:t xml:space="preserve"> Х.Х.</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 xml:space="preserve">Приложение </w:t>
      </w:r>
    </w:p>
    <w:p w:rsidR="00CE0BE8" w:rsidRPr="00CE0BE8" w:rsidRDefault="00CE0BE8" w:rsidP="00CE0BE8">
      <w:pPr>
        <w:jc w:val="right"/>
        <w:rPr>
          <w:rFonts w:ascii="Times New Roman" w:hAnsi="Times New Roman" w:cs="Times New Roman"/>
          <w:sz w:val="16"/>
          <w:szCs w:val="16"/>
        </w:rPr>
      </w:pPr>
      <w:r w:rsidRPr="00CE0BE8">
        <w:rPr>
          <w:rFonts w:ascii="Times New Roman" w:hAnsi="Times New Roman" w:cs="Times New Roman"/>
          <w:sz w:val="16"/>
          <w:szCs w:val="16"/>
        </w:rPr>
        <w:t>к  Постановлению № 40 от  06.04.2017 г</w:t>
      </w:r>
    </w:p>
    <w:p w:rsidR="00CE0BE8" w:rsidRPr="00CE0BE8" w:rsidRDefault="00CE0BE8" w:rsidP="00CE0BE8">
      <w:pPr>
        <w:jc w:val="center"/>
        <w:rPr>
          <w:rFonts w:ascii="Times New Roman" w:hAnsi="Times New Roman" w:cs="Times New Roman"/>
          <w:b/>
          <w:sz w:val="20"/>
          <w:szCs w:val="20"/>
        </w:rPr>
      </w:pPr>
      <w:r w:rsidRPr="00CE0BE8">
        <w:rPr>
          <w:rFonts w:ascii="Times New Roman" w:hAnsi="Times New Roman" w:cs="Times New Roman"/>
          <w:b/>
          <w:sz w:val="20"/>
          <w:szCs w:val="20"/>
        </w:rPr>
        <w:t xml:space="preserve">Детальный план-график финансирования муниципальной программы Развитие частей территории муниципального образования </w:t>
      </w:r>
      <w:proofErr w:type="spellStart"/>
      <w:r w:rsidRPr="00CE0BE8">
        <w:rPr>
          <w:rFonts w:ascii="Times New Roman" w:hAnsi="Times New Roman" w:cs="Times New Roman"/>
          <w:b/>
          <w:sz w:val="20"/>
          <w:szCs w:val="20"/>
        </w:rPr>
        <w:t>Пчевжинское</w:t>
      </w:r>
      <w:proofErr w:type="spellEnd"/>
      <w:r w:rsidRPr="00CE0BE8">
        <w:rPr>
          <w:rFonts w:ascii="Times New Roman" w:hAnsi="Times New Roman" w:cs="Times New Roman"/>
          <w:b/>
          <w:sz w:val="20"/>
          <w:szCs w:val="20"/>
        </w:rPr>
        <w:t xml:space="preserve"> сельское поселение </w:t>
      </w:r>
      <w:proofErr w:type="spellStart"/>
      <w:r w:rsidRPr="00CE0BE8">
        <w:rPr>
          <w:rFonts w:ascii="Times New Roman" w:hAnsi="Times New Roman" w:cs="Times New Roman"/>
          <w:b/>
          <w:sz w:val="20"/>
          <w:szCs w:val="20"/>
        </w:rPr>
        <w:t>Киришского</w:t>
      </w:r>
      <w:proofErr w:type="spellEnd"/>
      <w:r w:rsidRPr="00CE0BE8">
        <w:rPr>
          <w:rFonts w:ascii="Times New Roman" w:hAnsi="Times New Roman" w:cs="Times New Roman"/>
          <w:b/>
          <w:sz w:val="20"/>
          <w:szCs w:val="20"/>
        </w:rPr>
        <w:t xml:space="preserve"> муниципального района Ленинградской области» на 2017 год</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14"/>
        <w:gridCol w:w="283"/>
        <w:gridCol w:w="1923"/>
        <w:gridCol w:w="62"/>
        <w:gridCol w:w="1134"/>
        <w:gridCol w:w="1134"/>
        <w:gridCol w:w="2976"/>
        <w:gridCol w:w="851"/>
        <w:gridCol w:w="850"/>
        <w:gridCol w:w="993"/>
        <w:gridCol w:w="1129"/>
      </w:tblGrid>
      <w:tr w:rsidR="00CE0BE8" w:rsidRPr="00CE0BE8" w:rsidTr="00CE0BE8">
        <w:trPr>
          <w:trHeight w:val="421"/>
        </w:trPr>
        <w:tc>
          <w:tcPr>
            <w:tcW w:w="666" w:type="dxa"/>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w:t>
            </w:r>
          </w:p>
          <w:p w:rsidR="00CE0BE8" w:rsidRPr="00CE0BE8" w:rsidRDefault="00CE0BE8" w:rsidP="00B37A28">
            <w:pPr>
              <w:jc w:val="center"/>
              <w:rPr>
                <w:rFonts w:ascii="Times New Roman" w:hAnsi="Times New Roman" w:cs="Times New Roman"/>
                <w:bCs/>
                <w:sz w:val="20"/>
                <w:szCs w:val="20"/>
              </w:rPr>
            </w:pPr>
            <w:proofErr w:type="spellStart"/>
            <w:proofErr w:type="gramStart"/>
            <w:r w:rsidRPr="00CE0BE8">
              <w:rPr>
                <w:rFonts w:ascii="Times New Roman" w:hAnsi="Times New Roman" w:cs="Times New Roman"/>
                <w:bCs/>
                <w:sz w:val="20"/>
                <w:szCs w:val="20"/>
              </w:rPr>
              <w:t>п</w:t>
            </w:r>
            <w:proofErr w:type="spellEnd"/>
            <w:proofErr w:type="gramEnd"/>
            <w:r w:rsidRPr="00CE0BE8">
              <w:rPr>
                <w:rFonts w:ascii="Times New Roman" w:hAnsi="Times New Roman" w:cs="Times New Roman"/>
                <w:bCs/>
                <w:sz w:val="20"/>
                <w:szCs w:val="20"/>
              </w:rPr>
              <w:t>/</w:t>
            </w:r>
            <w:proofErr w:type="spellStart"/>
            <w:r w:rsidRPr="00CE0BE8">
              <w:rPr>
                <w:rFonts w:ascii="Times New Roman" w:hAnsi="Times New Roman" w:cs="Times New Roman"/>
                <w:bCs/>
                <w:sz w:val="20"/>
                <w:szCs w:val="20"/>
              </w:rPr>
              <w:t>п</w:t>
            </w:r>
            <w:proofErr w:type="spellEnd"/>
          </w:p>
        </w:tc>
        <w:tc>
          <w:tcPr>
            <w:tcW w:w="2689" w:type="dxa"/>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Наименования подпрограммы, мероприятия</w:t>
            </w:r>
          </w:p>
        </w:tc>
        <w:tc>
          <w:tcPr>
            <w:tcW w:w="3416" w:type="dxa"/>
            <w:gridSpan w:val="5"/>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Ответственный исполнитель</w:t>
            </w:r>
          </w:p>
        </w:tc>
        <w:tc>
          <w:tcPr>
            <w:tcW w:w="4110" w:type="dxa"/>
            <w:gridSpan w:val="2"/>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Ожидаемый результат  реализации мероприятия</w:t>
            </w:r>
          </w:p>
        </w:tc>
        <w:tc>
          <w:tcPr>
            <w:tcW w:w="851" w:type="dxa"/>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Год начала реализации</w:t>
            </w:r>
          </w:p>
        </w:tc>
        <w:tc>
          <w:tcPr>
            <w:tcW w:w="850" w:type="dxa"/>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Год окончания реализации</w:t>
            </w:r>
          </w:p>
        </w:tc>
        <w:tc>
          <w:tcPr>
            <w:tcW w:w="2122" w:type="dxa"/>
            <w:gridSpan w:val="2"/>
            <w:vMerge w:val="restart"/>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Объем ресурсного обеспечения, тыс. руб.</w:t>
            </w:r>
          </w:p>
        </w:tc>
      </w:tr>
      <w:tr w:rsidR="00CE0BE8" w:rsidRPr="00CE0BE8" w:rsidTr="00CE0BE8">
        <w:trPr>
          <w:trHeight w:val="418"/>
        </w:trPr>
        <w:tc>
          <w:tcPr>
            <w:tcW w:w="666" w:type="dxa"/>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2689"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3416" w:type="dxa"/>
            <w:gridSpan w:val="5"/>
            <w:vMerge/>
            <w:shd w:val="clear" w:color="auto" w:fill="auto"/>
          </w:tcPr>
          <w:p w:rsidR="00CE0BE8" w:rsidRPr="00CE0BE8" w:rsidRDefault="00CE0BE8" w:rsidP="00B37A28">
            <w:pPr>
              <w:jc w:val="center"/>
              <w:rPr>
                <w:rFonts w:ascii="Times New Roman" w:hAnsi="Times New Roman" w:cs="Times New Roman"/>
                <w:sz w:val="20"/>
                <w:szCs w:val="20"/>
              </w:rPr>
            </w:pPr>
          </w:p>
        </w:tc>
        <w:tc>
          <w:tcPr>
            <w:tcW w:w="4110" w:type="dxa"/>
            <w:gridSpan w:val="2"/>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851" w:type="dxa"/>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850" w:type="dxa"/>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2122" w:type="dxa"/>
            <w:gridSpan w:val="2"/>
            <w:vMerge/>
            <w:shd w:val="clear" w:color="auto" w:fill="auto"/>
          </w:tcPr>
          <w:p w:rsidR="00CE0BE8" w:rsidRPr="00CE0BE8" w:rsidRDefault="00CE0BE8" w:rsidP="00B37A28">
            <w:pPr>
              <w:jc w:val="center"/>
              <w:rPr>
                <w:rFonts w:ascii="Times New Roman" w:hAnsi="Times New Roman" w:cs="Times New Roman"/>
                <w:bCs/>
                <w:sz w:val="20"/>
                <w:szCs w:val="20"/>
              </w:rPr>
            </w:pPr>
          </w:p>
        </w:tc>
      </w:tr>
      <w:tr w:rsidR="00CE0BE8" w:rsidRPr="00CE0BE8" w:rsidTr="00CE0BE8">
        <w:trPr>
          <w:trHeight w:val="70"/>
        </w:trPr>
        <w:tc>
          <w:tcPr>
            <w:tcW w:w="666" w:type="dxa"/>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2689" w:type="dxa"/>
            <w:vMerge/>
            <w:shd w:val="clear" w:color="auto" w:fill="auto"/>
          </w:tcPr>
          <w:p w:rsidR="00CE0BE8" w:rsidRPr="00CE0BE8" w:rsidRDefault="00CE0BE8" w:rsidP="00B37A28">
            <w:pPr>
              <w:jc w:val="center"/>
              <w:rPr>
                <w:rFonts w:ascii="Times New Roman" w:hAnsi="Times New Roman" w:cs="Times New Roman"/>
                <w:sz w:val="20"/>
                <w:szCs w:val="20"/>
              </w:rPr>
            </w:pPr>
          </w:p>
        </w:tc>
        <w:tc>
          <w:tcPr>
            <w:tcW w:w="3416" w:type="dxa"/>
            <w:gridSpan w:val="5"/>
            <w:vMerge/>
            <w:shd w:val="clear" w:color="auto" w:fill="auto"/>
          </w:tcPr>
          <w:p w:rsidR="00CE0BE8" w:rsidRPr="00CE0BE8" w:rsidRDefault="00CE0BE8" w:rsidP="00B37A28">
            <w:pPr>
              <w:jc w:val="center"/>
              <w:rPr>
                <w:rFonts w:ascii="Times New Roman" w:hAnsi="Times New Roman" w:cs="Times New Roman"/>
                <w:sz w:val="20"/>
                <w:szCs w:val="20"/>
              </w:rPr>
            </w:pPr>
          </w:p>
        </w:tc>
        <w:tc>
          <w:tcPr>
            <w:tcW w:w="4110" w:type="dxa"/>
            <w:gridSpan w:val="2"/>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851" w:type="dxa"/>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850" w:type="dxa"/>
            <w:vMerge/>
            <w:shd w:val="clear" w:color="auto" w:fill="auto"/>
          </w:tcPr>
          <w:p w:rsidR="00CE0BE8" w:rsidRPr="00CE0BE8" w:rsidRDefault="00CE0BE8" w:rsidP="00B37A28">
            <w:pPr>
              <w:jc w:val="center"/>
              <w:rPr>
                <w:rFonts w:ascii="Times New Roman" w:hAnsi="Times New Roman" w:cs="Times New Roman"/>
                <w:bCs/>
                <w:sz w:val="20"/>
                <w:szCs w:val="20"/>
              </w:rPr>
            </w:pPr>
          </w:p>
        </w:tc>
        <w:tc>
          <w:tcPr>
            <w:tcW w:w="993"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Всего</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В т.ч. на 2017 год</w:t>
            </w:r>
          </w:p>
        </w:tc>
      </w:tr>
      <w:tr w:rsidR="00CE0BE8" w:rsidRPr="00CE0BE8" w:rsidTr="00CE0BE8">
        <w:trPr>
          <w:trHeight w:val="94"/>
        </w:trPr>
        <w:tc>
          <w:tcPr>
            <w:tcW w:w="666"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1</w:t>
            </w:r>
          </w:p>
        </w:tc>
        <w:tc>
          <w:tcPr>
            <w:tcW w:w="268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2</w:t>
            </w:r>
          </w:p>
        </w:tc>
        <w:tc>
          <w:tcPr>
            <w:tcW w:w="3416" w:type="dxa"/>
            <w:gridSpan w:val="5"/>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3</w:t>
            </w:r>
          </w:p>
        </w:tc>
        <w:tc>
          <w:tcPr>
            <w:tcW w:w="4110" w:type="dxa"/>
            <w:gridSpan w:val="2"/>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4</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5</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6</w:t>
            </w:r>
          </w:p>
        </w:tc>
        <w:tc>
          <w:tcPr>
            <w:tcW w:w="993"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7</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8</w:t>
            </w:r>
          </w:p>
        </w:tc>
      </w:tr>
      <w:tr w:rsidR="00CE0BE8" w:rsidRPr="00CE0BE8" w:rsidTr="00C544AA">
        <w:trPr>
          <w:trHeight w:val="94"/>
        </w:trPr>
        <w:tc>
          <w:tcPr>
            <w:tcW w:w="3652" w:type="dxa"/>
            <w:gridSpan w:val="4"/>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Муниципальная программа  «Развитие частей территории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w:t>
            </w:r>
          </w:p>
        </w:tc>
        <w:tc>
          <w:tcPr>
            <w:tcW w:w="4253" w:type="dxa"/>
            <w:gridSpan w:val="4"/>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hAnsi="Times New Roman" w:cs="Times New Roman"/>
                <w:sz w:val="20"/>
                <w:szCs w:val="20"/>
              </w:rPr>
            </w:pP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12376,29</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3929,02</w:t>
            </w:r>
          </w:p>
        </w:tc>
      </w:tr>
      <w:tr w:rsidR="00CE0BE8" w:rsidRPr="00CE0BE8" w:rsidTr="00C544AA">
        <w:trPr>
          <w:trHeight w:val="94"/>
        </w:trPr>
        <w:tc>
          <w:tcPr>
            <w:tcW w:w="3652" w:type="dxa"/>
            <w:gridSpan w:val="4"/>
            <w:shd w:val="clear" w:color="auto" w:fill="auto"/>
          </w:tcPr>
          <w:p w:rsidR="00CE0BE8" w:rsidRPr="00CE0BE8" w:rsidRDefault="00CE0BE8" w:rsidP="00B37A28">
            <w:pPr>
              <w:pStyle w:val="ConsPlusNonformat"/>
              <w:rPr>
                <w:rFonts w:ascii="Times New Roman" w:hAnsi="Times New Roman" w:cs="Times New Roman"/>
              </w:rPr>
            </w:pPr>
            <w:r w:rsidRPr="00CE0BE8">
              <w:rPr>
                <w:rFonts w:ascii="Times New Roman" w:hAnsi="Times New Roman" w:cs="Times New Roman"/>
              </w:rPr>
              <w:t xml:space="preserve">1. Подпрограммы  «Развитие деревень муниципального образования </w:t>
            </w:r>
            <w:proofErr w:type="spellStart"/>
            <w:r w:rsidRPr="00CE0BE8">
              <w:rPr>
                <w:rFonts w:ascii="Times New Roman" w:hAnsi="Times New Roman" w:cs="Times New Roman"/>
              </w:rPr>
              <w:t>Пчевжинское</w:t>
            </w:r>
            <w:proofErr w:type="spellEnd"/>
            <w:r w:rsidRPr="00CE0BE8">
              <w:rPr>
                <w:rFonts w:ascii="Times New Roman" w:hAnsi="Times New Roman" w:cs="Times New Roman"/>
              </w:rPr>
              <w:t xml:space="preserve"> сельское поселение </w:t>
            </w:r>
            <w:proofErr w:type="spellStart"/>
            <w:r w:rsidRPr="00CE0BE8">
              <w:rPr>
                <w:rFonts w:ascii="Times New Roman" w:hAnsi="Times New Roman" w:cs="Times New Roman"/>
              </w:rPr>
              <w:t>Киришского</w:t>
            </w:r>
            <w:proofErr w:type="spellEnd"/>
            <w:r w:rsidRPr="00CE0BE8">
              <w:rPr>
                <w:rFonts w:ascii="Times New Roman" w:hAnsi="Times New Roman" w:cs="Times New Roman"/>
              </w:rPr>
              <w:t xml:space="preserve"> муниципального района Ленинградской области»</w:t>
            </w:r>
          </w:p>
        </w:tc>
        <w:tc>
          <w:tcPr>
            <w:tcW w:w="4253" w:type="dxa"/>
            <w:gridSpan w:val="4"/>
            <w:shd w:val="clear" w:color="auto" w:fill="auto"/>
          </w:tcPr>
          <w:p w:rsidR="00CE0BE8" w:rsidRPr="00CE0BE8" w:rsidRDefault="00CE0BE8" w:rsidP="00B37A28">
            <w:pPr>
              <w:pStyle w:val="ConsPlusNonformat"/>
              <w:rPr>
                <w:rFonts w:ascii="Times New Roman" w:hAnsi="Times New Roman" w:cs="Times New Roman"/>
              </w:rPr>
            </w:pPr>
            <w:r w:rsidRPr="00CE0BE8">
              <w:rPr>
                <w:rFonts w:ascii="Times New Roman" w:hAnsi="Times New Roman" w:cs="Times New Roman"/>
              </w:rPr>
              <w:t xml:space="preserve">Администрация </w:t>
            </w:r>
            <w:proofErr w:type="spellStart"/>
            <w:r w:rsidRPr="00CE0BE8">
              <w:rPr>
                <w:rFonts w:ascii="Times New Roman" w:hAnsi="Times New Roman" w:cs="Times New Roman"/>
              </w:rPr>
              <w:t>Пчевжинского</w:t>
            </w:r>
            <w:proofErr w:type="spellEnd"/>
            <w:r w:rsidRPr="00CE0BE8">
              <w:rPr>
                <w:rFonts w:ascii="Times New Roman" w:hAnsi="Times New Roman" w:cs="Times New Roman"/>
              </w:rPr>
              <w:t xml:space="preserve"> сельского поселения</w:t>
            </w:r>
          </w:p>
        </w:tc>
        <w:tc>
          <w:tcPr>
            <w:tcW w:w="2976" w:type="dxa"/>
            <w:shd w:val="clear" w:color="auto" w:fill="auto"/>
          </w:tcPr>
          <w:p w:rsidR="00CE0BE8" w:rsidRPr="00CE0BE8" w:rsidRDefault="00CE0BE8" w:rsidP="00B37A28">
            <w:pPr>
              <w:pStyle w:val="ConsPlusNonformat"/>
              <w:rPr>
                <w:rFonts w:ascii="Times New Roman" w:hAnsi="Times New Roman" w:cs="Times New Roman"/>
              </w:rPr>
            </w:pP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9817,55</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2760,50</w:t>
            </w:r>
          </w:p>
        </w:tc>
      </w:tr>
      <w:tr w:rsidR="00CE0BE8" w:rsidRPr="00CE0BE8" w:rsidTr="00C544AA">
        <w:trPr>
          <w:trHeight w:val="222"/>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1</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Основное мероприятие</w:t>
            </w:r>
          </w:p>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и  устройство колодцев питьевой воды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ремонта колодцев питьевой воды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1148,94</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183,00</w:t>
            </w:r>
          </w:p>
        </w:tc>
      </w:tr>
      <w:tr w:rsidR="00CE0BE8" w:rsidRPr="00CE0BE8" w:rsidTr="00C544AA">
        <w:trPr>
          <w:trHeight w:val="222"/>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1.1</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и  устройство колодцев питьевой воды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ремонта колодцев питьевой воды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1148,94</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183,00</w:t>
            </w:r>
          </w:p>
        </w:tc>
      </w:tr>
      <w:tr w:rsidR="00CE0BE8" w:rsidRPr="00CE0BE8" w:rsidTr="00C544AA">
        <w:trPr>
          <w:trHeight w:val="222"/>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2</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организации сбора и вывоза мусора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hAnsi="Times New Roman" w:cs="Times New Roman"/>
                <w:sz w:val="20"/>
                <w:szCs w:val="20"/>
              </w:rPr>
              <w:t>Обеспечение организации сбора и вывоза мусора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2014</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516,00</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w:t>
            </w:r>
          </w:p>
        </w:tc>
      </w:tr>
      <w:tr w:rsidR="00CE0BE8" w:rsidRPr="00CE0BE8" w:rsidTr="00C544AA">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3</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Основное мероприятие</w:t>
            </w:r>
          </w:p>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sz w:val="20"/>
                <w:szCs w:val="20"/>
              </w:rPr>
              <w:t>«Обеспечение пожарной безопасности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пожарной безопасности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2015</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993" w:type="dxa"/>
            <w:shd w:val="clear" w:color="auto" w:fill="auto"/>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628,61</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0,00</w:t>
            </w:r>
          </w:p>
        </w:tc>
      </w:tr>
      <w:tr w:rsidR="00CE0BE8" w:rsidRPr="00CE0BE8" w:rsidTr="00C544AA">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4</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Основное мероприятие</w:t>
            </w:r>
          </w:p>
          <w:p w:rsidR="00CE0BE8" w:rsidRPr="00CE0BE8" w:rsidRDefault="00CE0BE8" w:rsidP="00B37A28">
            <w:pPr>
              <w:rPr>
                <w:rFonts w:ascii="Times New Roman" w:hAnsi="Times New Roman" w:cs="Times New Roman"/>
                <w:bCs/>
                <w:sz w:val="20"/>
                <w:szCs w:val="20"/>
              </w:rPr>
            </w:pPr>
            <w:r w:rsidRPr="00CE0BE8">
              <w:rPr>
                <w:rFonts w:ascii="Times New Roman" w:hAnsi="Times New Roman" w:cs="Times New Roman"/>
                <w:sz w:val="20"/>
                <w:szCs w:val="20"/>
              </w:rPr>
              <w:t>«Ремонт автомобильных дорог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проведения ремонта автомобильных дорог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6073,00</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1699,95</w:t>
            </w:r>
          </w:p>
        </w:tc>
      </w:tr>
      <w:tr w:rsidR="00CE0BE8" w:rsidRPr="00CE0BE8" w:rsidTr="00C544AA">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4.1</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автомобильных дорог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проведения ремонта автомобильных дорог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2013</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bCs/>
                <w:sz w:val="20"/>
                <w:szCs w:val="20"/>
              </w:rPr>
            </w:pPr>
            <w:r w:rsidRPr="00CE0BE8">
              <w:rPr>
                <w:rFonts w:ascii="Times New Roman" w:hAnsi="Times New Roman" w:cs="Times New Roman"/>
                <w:sz w:val="20"/>
                <w:szCs w:val="20"/>
              </w:rPr>
              <w:t>6073,00</w:t>
            </w:r>
          </w:p>
        </w:tc>
        <w:tc>
          <w:tcPr>
            <w:tcW w:w="1129"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1699,95</w:t>
            </w:r>
          </w:p>
        </w:tc>
      </w:tr>
      <w:tr w:rsidR="00CE0BE8" w:rsidRPr="00CE0BE8" w:rsidTr="00C544AA">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5</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Основное мероприятие</w:t>
            </w:r>
          </w:p>
          <w:p w:rsidR="00CE0BE8" w:rsidRPr="00CE0BE8" w:rsidRDefault="00CE0BE8" w:rsidP="00B37A28">
            <w:pPr>
              <w:rPr>
                <w:rFonts w:ascii="Times New Roman" w:eastAsia="Calibri" w:hAnsi="Times New Roman" w:cs="Times New Roman"/>
                <w:sz w:val="20"/>
                <w:szCs w:val="20"/>
              </w:rPr>
            </w:pPr>
            <w:r w:rsidRPr="00CE0BE8">
              <w:rPr>
                <w:rFonts w:ascii="Times New Roman" w:hAnsi="Times New Roman" w:cs="Times New Roman"/>
                <w:sz w:val="20"/>
                <w:szCs w:val="20"/>
              </w:rPr>
              <w:t>«Благоустройство мест захоронения»</w:t>
            </w:r>
            <w:r w:rsidRPr="00CE0BE8">
              <w:rPr>
                <w:rFonts w:ascii="Times New Roman" w:eastAsia="Calibri" w:hAnsi="Times New Roman" w:cs="Times New Roman"/>
                <w:sz w:val="20"/>
                <w:szCs w:val="20"/>
              </w:rPr>
              <w:t xml:space="preserve"> </w:t>
            </w:r>
          </w:p>
          <w:p w:rsidR="00CE0BE8" w:rsidRPr="00CE0BE8" w:rsidRDefault="00CE0BE8" w:rsidP="00B37A28">
            <w:pPr>
              <w:rPr>
                <w:rFonts w:ascii="Times New Roman" w:hAnsi="Times New Roman" w:cs="Times New Roman"/>
                <w:sz w:val="20"/>
                <w:szCs w:val="20"/>
              </w:rPr>
            </w:pP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благоустройства мест захоронения и планировка</w:t>
            </w:r>
            <w:r w:rsidRPr="00CE0BE8">
              <w:rPr>
                <w:rFonts w:ascii="Times New Roman" w:hAnsi="Times New Roman" w:cs="Times New Roman"/>
                <w:sz w:val="20"/>
                <w:szCs w:val="20"/>
              </w:rPr>
              <w:t xml:space="preserve"> территории к подъезду гражданского кладбища д. </w:t>
            </w:r>
            <w:proofErr w:type="spellStart"/>
            <w:r w:rsidRPr="00CE0BE8">
              <w:rPr>
                <w:rFonts w:ascii="Times New Roman" w:hAnsi="Times New Roman" w:cs="Times New Roman"/>
                <w:sz w:val="20"/>
                <w:szCs w:val="20"/>
              </w:rPr>
              <w:t>Борутино</w:t>
            </w:r>
            <w:proofErr w:type="spellEnd"/>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158,25</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0,00</w:t>
            </w:r>
          </w:p>
        </w:tc>
      </w:tr>
      <w:tr w:rsidR="00CE0BE8" w:rsidRPr="00CE0BE8" w:rsidTr="00C544AA">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6</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Основное мероприятие</w:t>
            </w:r>
          </w:p>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«Организация уличного освещения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hAnsi="Times New Roman" w:cs="Times New Roman"/>
                <w:sz w:val="20"/>
                <w:szCs w:val="20"/>
              </w:rPr>
              <w:t>Организация уличного освещения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2014</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214,19</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37,57</w:t>
            </w:r>
          </w:p>
        </w:tc>
      </w:tr>
      <w:tr w:rsidR="00CE0BE8" w:rsidRPr="00CE0BE8" w:rsidTr="00C544AA">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6,1</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Организация уличного освещения в деревнях</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hAnsi="Times New Roman" w:cs="Times New Roman"/>
                <w:sz w:val="20"/>
                <w:szCs w:val="20"/>
              </w:rPr>
              <w:t>Организация уличного освещения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2014</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2017</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214,19</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37,57</w:t>
            </w:r>
          </w:p>
        </w:tc>
      </w:tr>
      <w:tr w:rsidR="00CE0BE8" w:rsidRPr="00CE0BE8" w:rsidTr="00C544AA">
        <w:trPr>
          <w:trHeight w:val="1840"/>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lastRenderedPageBreak/>
              <w:t>7</w:t>
            </w:r>
          </w:p>
          <w:p w:rsidR="00CE0BE8" w:rsidRPr="00CE0BE8" w:rsidRDefault="00CE0BE8" w:rsidP="00B37A28">
            <w:pPr>
              <w:jc w:val="both"/>
              <w:rPr>
                <w:rFonts w:ascii="Times New Roman" w:hAnsi="Times New Roman" w:cs="Times New Roman"/>
                <w:bCs/>
                <w:sz w:val="20"/>
                <w:szCs w:val="20"/>
              </w:rPr>
            </w:pP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Основное мероприятие</w:t>
            </w:r>
          </w:p>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«Благоустройство и санитарное содержание деревень»</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изготовления и установка информационных стендов в деревнях</w:t>
            </w:r>
          </w:p>
          <w:p w:rsidR="00CE0BE8" w:rsidRPr="00CE0BE8" w:rsidRDefault="00CE0BE8" w:rsidP="00B37A28">
            <w:pPr>
              <w:pStyle w:val="ConsPlusCell"/>
              <w:rPr>
                <w:rFonts w:ascii="Times New Roman" w:hAnsi="Times New Roman"/>
              </w:rPr>
            </w:pPr>
            <w:r w:rsidRPr="00CE0BE8">
              <w:rPr>
                <w:rFonts w:ascii="Times New Roman" w:hAnsi="Times New Roman"/>
              </w:rPr>
              <w:t>Обеспечение спиливания опасных деревьев;</w:t>
            </w:r>
          </w:p>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ликвидации несанкционированной свалки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p w:rsidR="00CE0BE8" w:rsidRPr="00CE0BE8" w:rsidRDefault="00CE0BE8" w:rsidP="00B37A28">
            <w:pPr>
              <w:jc w:val="center"/>
              <w:rPr>
                <w:rFonts w:ascii="Times New Roman" w:hAnsi="Times New Roman" w:cs="Times New Roman"/>
                <w:bCs/>
                <w:sz w:val="20"/>
                <w:szCs w:val="20"/>
              </w:rPr>
            </w:pP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p w:rsidR="00CE0BE8" w:rsidRPr="00CE0BE8" w:rsidRDefault="00CE0BE8" w:rsidP="00B37A28">
            <w:pPr>
              <w:jc w:val="center"/>
              <w:rPr>
                <w:rFonts w:ascii="Times New Roman" w:hAnsi="Times New Roman" w:cs="Times New Roman"/>
                <w:bCs/>
                <w:sz w:val="20"/>
                <w:szCs w:val="20"/>
              </w:rPr>
            </w:pP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1078,56</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839,98</w:t>
            </w:r>
          </w:p>
        </w:tc>
      </w:tr>
      <w:tr w:rsidR="00CE0BE8" w:rsidRPr="00CE0BE8" w:rsidTr="00C544AA">
        <w:trPr>
          <w:trHeight w:val="1840"/>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7.1</w:t>
            </w:r>
          </w:p>
        </w:tc>
        <w:tc>
          <w:tcPr>
            <w:tcW w:w="2986"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Благоустройство и санитарное содержание деревень</w:t>
            </w:r>
          </w:p>
        </w:tc>
        <w:tc>
          <w:tcPr>
            <w:tcW w:w="4253" w:type="dxa"/>
            <w:gridSpan w:val="4"/>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2976" w:type="dxa"/>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изготовления и установка информационных стендов в деревнях</w:t>
            </w:r>
          </w:p>
          <w:p w:rsidR="00CE0BE8" w:rsidRPr="00CE0BE8" w:rsidRDefault="00CE0BE8" w:rsidP="00B37A28">
            <w:pPr>
              <w:pStyle w:val="ConsPlusCell"/>
              <w:rPr>
                <w:rFonts w:ascii="Times New Roman" w:hAnsi="Times New Roman"/>
              </w:rPr>
            </w:pPr>
            <w:r w:rsidRPr="00CE0BE8">
              <w:rPr>
                <w:rFonts w:ascii="Times New Roman" w:hAnsi="Times New Roman"/>
              </w:rPr>
              <w:t>Обеспечение спиливания опасных деревьев;</w:t>
            </w:r>
          </w:p>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Обеспечение ликвидации несанкционированной свалки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p w:rsidR="00CE0BE8" w:rsidRPr="00CE0BE8" w:rsidRDefault="00CE0BE8" w:rsidP="00B37A28">
            <w:pPr>
              <w:jc w:val="center"/>
              <w:rPr>
                <w:rFonts w:ascii="Times New Roman" w:hAnsi="Times New Roman" w:cs="Times New Roman"/>
                <w:bCs/>
                <w:sz w:val="20"/>
                <w:szCs w:val="20"/>
              </w:rPr>
            </w:pP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p w:rsidR="00CE0BE8" w:rsidRPr="00CE0BE8" w:rsidRDefault="00CE0BE8" w:rsidP="00B37A28">
            <w:pPr>
              <w:jc w:val="center"/>
              <w:rPr>
                <w:rFonts w:ascii="Times New Roman" w:hAnsi="Times New Roman" w:cs="Times New Roman"/>
                <w:bCs/>
                <w:sz w:val="20"/>
                <w:szCs w:val="20"/>
              </w:rPr>
            </w:pP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1078,56</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839,98</w:t>
            </w:r>
          </w:p>
        </w:tc>
      </w:tr>
      <w:tr w:rsidR="00CE0BE8" w:rsidRPr="00CE0BE8" w:rsidTr="00CE0BE8">
        <w:trPr>
          <w:trHeight w:val="231"/>
        </w:trPr>
        <w:tc>
          <w:tcPr>
            <w:tcW w:w="3369"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2. Подпрограмма «Развитие административного центра муниципального образования </w:t>
            </w:r>
            <w:proofErr w:type="spellStart"/>
            <w:r w:rsidRPr="00CE0BE8">
              <w:rPr>
                <w:rFonts w:ascii="Times New Roman" w:hAnsi="Times New Roman" w:cs="Times New Roman"/>
                <w:sz w:val="20"/>
                <w:szCs w:val="20"/>
              </w:rPr>
              <w:t>Пчевжинское</w:t>
            </w:r>
            <w:proofErr w:type="spellEnd"/>
            <w:r w:rsidRPr="00CE0BE8">
              <w:rPr>
                <w:rFonts w:ascii="Times New Roman" w:hAnsi="Times New Roman" w:cs="Times New Roman"/>
                <w:sz w:val="20"/>
                <w:szCs w:val="20"/>
              </w:rPr>
              <w:t xml:space="preserve"> сельское поселение </w:t>
            </w:r>
            <w:proofErr w:type="spellStart"/>
            <w:r w:rsidRPr="00CE0BE8">
              <w:rPr>
                <w:rFonts w:ascii="Times New Roman" w:hAnsi="Times New Roman" w:cs="Times New Roman"/>
                <w:sz w:val="20"/>
                <w:szCs w:val="20"/>
              </w:rPr>
              <w:t>Киришского</w:t>
            </w:r>
            <w:proofErr w:type="spellEnd"/>
            <w:r w:rsidRPr="00CE0BE8">
              <w:rPr>
                <w:rFonts w:ascii="Times New Roman" w:hAnsi="Times New Roman" w:cs="Times New Roman"/>
                <w:sz w:val="20"/>
                <w:szCs w:val="20"/>
              </w:rPr>
              <w:t xml:space="preserve"> муниципального района Ленинградской области»</w:t>
            </w:r>
          </w:p>
        </w:tc>
        <w:tc>
          <w:tcPr>
            <w:tcW w:w="2268" w:type="dxa"/>
            <w:gridSpan w:val="3"/>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5244" w:type="dxa"/>
            <w:gridSpan w:val="3"/>
            <w:shd w:val="clear" w:color="auto" w:fill="auto"/>
          </w:tcPr>
          <w:p w:rsidR="00CE0BE8" w:rsidRPr="00CE0BE8" w:rsidRDefault="00CE0BE8" w:rsidP="00B37A28">
            <w:pPr>
              <w:rPr>
                <w:rFonts w:ascii="Times New Roman" w:hAnsi="Times New Roman" w:cs="Times New Roman"/>
                <w:sz w:val="20"/>
                <w:szCs w:val="20"/>
              </w:rPr>
            </w:pP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2558,78</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1168,52</w:t>
            </w:r>
          </w:p>
        </w:tc>
      </w:tr>
      <w:tr w:rsidR="00CE0BE8" w:rsidRPr="00CE0BE8" w:rsidTr="00CE0BE8">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1</w:t>
            </w:r>
          </w:p>
        </w:tc>
        <w:tc>
          <w:tcPr>
            <w:tcW w:w="2689" w:type="dxa"/>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автомобильных дорог в административном центре</w:t>
            </w:r>
          </w:p>
        </w:tc>
        <w:tc>
          <w:tcPr>
            <w:tcW w:w="2220" w:type="dxa"/>
            <w:gridSpan w:val="3"/>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5306" w:type="dxa"/>
            <w:gridSpan w:val="4"/>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 xml:space="preserve">Обеспечение проведения ремонта автомобильных дорог в </w:t>
            </w:r>
            <w:r w:rsidRPr="00CE0BE8">
              <w:rPr>
                <w:rFonts w:ascii="Times New Roman" w:hAnsi="Times New Roman" w:cs="Times New Roman"/>
                <w:sz w:val="20"/>
                <w:szCs w:val="20"/>
              </w:rPr>
              <w:t>административном центре</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2016</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2390,23</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1020,39</w:t>
            </w:r>
          </w:p>
        </w:tc>
      </w:tr>
      <w:tr w:rsidR="00CE0BE8" w:rsidRPr="00CE0BE8" w:rsidTr="00CE0BE8">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2</w:t>
            </w:r>
          </w:p>
        </w:tc>
        <w:tc>
          <w:tcPr>
            <w:tcW w:w="2689" w:type="dxa"/>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Ремонт и  устройство колодцев питьевой воды в административном центре</w:t>
            </w:r>
          </w:p>
        </w:tc>
        <w:tc>
          <w:tcPr>
            <w:tcW w:w="2220" w:type="dxa"/>
            <w:gridSpan w:val="3"/>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5306" w:type="dxa"/>
            <w:gridSpan w:val="4"/>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eastAsia="Calibri" w:hAnsi="Times New Roman" w:cs="Times New Roman"/>
                <w:sz w:val="20"/>
                <w:szCs w:val="20"/>
              </w:rPr>
              <w:t>Обеспечение ремонта колодцев питьевой воды в деревнях</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2017</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159,19</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148,13</w:t>
            </w:r>
          </w:p>
        </w:tc>
      </w:tr>
      <w:tr w:rsidR="00CE0BE8" w:rsidRPr="00CE0BE8" w:rsidTr="00CE0BE8">
        <w:trPr>
          <w:trHeight w:val="231"/>
        </w:trPr>
        <w:tc>
          <w:tcPr>
            <w:tcW w:w="666" w:type="dxa"/>
            <w:shd w:val="clear" w:color="auto" w:fill="auto"/>
          </w:tcPr>
          <w:p w:rsidR="00CE0BE8" w:rsidRPr="00CE0BE8" w:rsidRDefault="00CE0BE8" w:rsidP="00B37A28">
            <w:pPr>
              <w:jc w:val="both"/>
              <w:rPr>
                <w:rFonts w:ascii="Times New Roman" w:hAnsi="Times New Roman" w:cs="Times New Roman"/>
                <w:bCs/>
                <w:sz w:val="20"/>
                <w:szCs w:val="20"/>
              </w:rPr>
            </w:pPr>
            <w:r w:rsidRPr="00CE0BE8">
              <w:rPr>
                <w:rFonts w:ascii="Times New Roman" w:hAnsi="Times New Roman" w:cs="Times New Roman"/>
                <w:bCs/>
                <w:sz w:val="20"/>
                <w:szCs w:val="20"/>
              </w:rPr>
              <w:t>3</w:t>
            </w:r>
          </w:p>
        </w:tc>
        <w:tc>
          <w:tcPr>
            <w:tcW w:w="2689" w:type="dxa"/>
            <w:shd w:val="clear" w:color="auto" w:fill="auto"/>
          </w:tcPr>
          <w:p w:rsidR="00CE0BE8" w:rsidRPr="00CE0BE8" w:rsidRDefault="00CE0BE8" w:rsidP="00B37A28">
            <w:pPr>
              <w:rPr>
                <w:rFonts w:ascii="Times New Roman" w:hAnsi="Times New Roman" w:cs="Times New Roman"/>
                <w:sz w:val="20"/>
                <w:szCs w:val="20"/>
              </w:rPr>
            </w:pPr>
            <w:r w:rsidRPr="00CE0BE8">
              <w:rPr>
                <w:rFonts w:ascii="Times New Roman" w:hAnsi="Times New Roman" w:cs="Times New Roman"/>
                <w:sz w:val="20"/>
                <w:szCs w:val="20"/>
              </w:rPr>
              <w:t>Благоустройство территории в административном центре</w:t>
            </w:r>
          </w:p>
        </w:tc>
        <w:tc>
          <w:tcPr>
            <w:tcW w:w="2220" w:type="dxa"/>
            <w:gridSpan w:val="3"/>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 xml:space="preserve">Администрация </w:t>
            </w:r>
            <w:proofErr w:type="spellStart"/>
            <w:r w:rsidRPr="00CE0BE8">
              <w:rPr>
                <w:rFonts w:ascii="Times New Roman" w:hAnsi="Times New Roman" w:cs="Times New Roman"/>
                <w:sz w:val="20"/>
                <w:szCs w:val="20"/>
              </w:rPr>
              <w:t>Пчевжинского</w:t>
            </w:r>
            <w:proofErr w:type="spellEnd"/>
            <w:r w:rsidRPr="00CE0BE8">
              <w:rPr>
                <w:rFonts w:ascii="Times New Roman" w:hAnsi="Times New Roman" w:cs="Times New Roman"/>
                <w:sz w:val="20"/>
                <w:szCs w:val="20"/>
              </w:rPr>
              <w:t xml:space="preserve"> сельского поселения</w:t>
            </w:r>
          </w:p>
        </w:tc>
        <w:tc>
          <w:tcPr>
            <w:tcW w:w="5306" w:type="dxa"/>
            <w:gridSpan w:val="4"/>
            <w:shd w:val="clear" w:color="auto" w:fill="auto"/>
          </w:tcPr>
          <w:p w:rsidR="00CE0BE8" w:rsidRPr="00CE0BE8" w:rsidRDefault="00CE0BE8" w:rsidP="00B37A28">
            <w:pPr>
              <w:rPr>
                <w:rFonts w:ascii="Times New Roman" w:eastAsia="Calibri" w:hAnsi="Times New Roman" w:cs="Times New Roman"/>
                <w:sz w:val="20"/>
                <w:szCs w:val="20"/>
              </w:rPr>
            </w:pPr>
            <w:r w:rsidRPr="00CE0BE8">
              <w:rPr>
                <w:rFonts w:ascii="Times New Roman" w:hAnsi="Times New Roman" w:cs="Times New Roman"/>
                <w:sz w:val="20"/>
                <w:szCs w:val="20"/>
              </w:rPr>
              <w:t>Обеспечение ликвидации несанкционированной свалки</w:t>
            </w:r>
          </w:p>
        </w:tc>
        <w:tc>
          <w:tcPr>
            <w:tcW w:w="851"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850" w:type="dxa"/>
            <w:shd w:val="clear" w:color="auto" w:fill="auto"/>
          </w:tcPr>
          <w:p w:rsidR="00CE0BE8" w:rsidRPr="00CE0BE8" w:rsidRDefault="00CE0BE8" w:rsidP="00B37A28">
            <w:pPr>
              <w:jc w:val="center"/>
              <w:rPr>
                <w:rFonts w:ascii="Times New Roman" w:hAnsi="Times New Roman" w:cs="Times New Roman"/>
                <w:bCs/>
                <w:sz w:val="20"/>
                <w:szCs w:val="20"/>
              </w:rPr>
            </w:pPr>
            <w:r w:rsidRPr="00CE0BE8">
              <w:rPr>
                <w:rFonts w:ascii="Times New Roman" w:hAnsi="Times New Roman" w:cs="Times New Roman"/>
                <w:bCs/>
                <w:sz w:val="20"/>
                <w:szCs w:val="20"/>
              </w:rPr>
              <w:t>2018</w:t>
            </w:r>
          </w:p>
        </w:tc>
        <w:tc>
          <w:tcPr>
            <w:tcW w:w="993" w:type="dxa"/>
            <w:shd w:val="clear" w:color="auto" w:fill="auto"/>
          </w:tcPr>
          <w:p w:rsidR="00CE0BE8" w:rsidRPr="00CE0BE8" w:rsidRDefault="00CE0BE8" w:rsidP="00B37A28">
            <w:pPr>
              <w:jc w:val="right"/>
              <w:rPr>
                <w:rFonts w:ascii="Times New Roman" w:hAnsi="Times New Roman" w:cs="Times New Roman"/>
                <w:sz w:val="20"/>
                <w:szCs w:val="20"/>
              </w:rPr>
            </w:pPr>
            <w:r w:rsidRPr="00CE0BE8">
              <w:rPr>
                <w:rFonts w:ascii="Times New Roman" w:hAnsi="Times New Roman" w:cs="Times New Roman"/>
                <w:sz w:val="20"/>
                <w:szCs w:val="20"/>
              </w:rPr>
              <w:t>9,36</w:t>
            </w:r>
          </w:p>
        </w:tc>
        <w:tc>
          <w:tcPr>
            <w:tcW w:w="1129" w:type="dxa"/>
            <w:shd w:val="clear" w:color="auto" w:fill="auto"/>
          </w:tcPr>
          <w:p w:rsidR="00CE0BE8" w:rsidRPr="00CE0BE8" w:rsidRDefault="00CE0BE8" w:rsidP="00B37A28">
            <w:pPr>
              <w:jc w:val="center"/>
              <w:rPr>
                <w:rFonts w:ascii="Times New Roman" w:hAnsi="Times New Roman" w:cs="Times New Roman"/>
                <w:sz w:val="20"/>
                <w:szCs w:val="20"/>
              </w:rPr>
            </w:pPr>
            <w:r w:rsidRPr="00CE0BE8">
              <w:rPr>
                <w:rFonts w:ascii="Times New Roman" w:hAnsi="Times New Roman" w:cs="Times New Roman"/>
                <w:sz w:val="20"/>
                <w:szCs w:val="20"/>
              </w:rPr>
              <w:t>0,00</w:t>
            </w:r>
          </w:p>
        </w:tc>
      </w:tr>
    </w:tbl>
    <w:p w:rsidR="00CE0BE8" w:rsidRDefault="00CE0BE8" w:rsidP="00CE0BE8"/>
    <w:p w:rsidR="00C544AA" w:rsidRDefault="00C544AA" w:rsidP="00C544AA">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41</w:t>
      </w:r>
    </w:p>
    <w:p w:rsidR="00CE0BE8" w:rsidRDefault="00C544AA" w:rsidP="00C544AA">
      <w:pPr>
        <w:jc w:val="both"/>
        <w:rPr>
          <w:rFonts w:ascii="Times New Roman" w:hAnsi="Times New Roman" w:cs="Times New Roman"/>
          <w:b/>
          <w:sz w:val="20"/>
          <w:szCs w:val="20"/>
        </w:rPr>
      </w:pPr>
      <w:proofErr w:type="gramStart"/>
      <w:r w:rsidRPr="00C544AA">
        <w:rPr>
          <w:rFonts w:ascii="Times New Roman" w:hAnsi="Times New Roman" w:cs="Times New Roman"/>
          <w:b/>
          <w:sz w:val="20"/>
          <w:szCs w:val="20"/>
        </w:rPr>
        <w:t>Об утверждении Порядка принятия решений   о признании безнадежной к взысканию задолженности по платежам в бюджет</w:t>
      </w:r>
      <w:proofErr w:type="gramEnd"/>
      <w:r w:rsidRPr="00C544AA">
        <w:rPr>
          <w:rFonts w:ascii="Times New Roman" w:hAnsi="Times New Roman" w:cs="Times New Roman"/>
          <w:b/>
          <w:sz w:val="20"/>
          <w:szCs w:val="20"/>
        </w:rPr>
        <w:t xml:space="preserve"> муниципального образования </w:t>
      </w:r>
      <w:proofErr w:type="spellStart"/>
      <w:r w:rsidRPr="00C544AA">
        <w:rPr>
          <w:rFonts w:ascii="Times New Roman" w:hAnsi="Times New Roman" w:cs="Times New Roman"/>
          <w:b/>
          <w:sz w:val="20"/>
          <w:szCs w:val="20"/>
        </w:rPr>
        <w:t>Пчевжинское</w:t>
      </w:r>
      <w:proofErr w:type="spellEnd"/>
      <w:r w:rsidRPr="00C544AA">
        <w:rPr>
          <w:rFonts w:ascii="Times New Roman" w:hAnsi="Times New Roman" w:cs="Times New Roman"/>
          <w:b/>
          <w:sz w:val="20"/>
          <w:szCs w:val="20"/>
        </w:rPr>
        <w:t xml:space="preserve"> сельское поселение, администратором доходов которых является администрация муниципального образования </w:t>
      </w:r>
      <w:proofErr w:type="spellStart"/>
      <w:r w:rsidRPr="00C544AA">
        <w:rPr>
          <w:rFonts w:ascii="Times New Roman" w:hAnsi="Times New Roman" w:cs="Times New Roman"/>
          <w:b/>
          <w:sz w:val="20"/>
          <w:szCs w:val="20"/>
        </w:rPr>
        <w:t>Пчевжинское</w:t>
      </w:r>
      <w:proofErr w:type="spellEnd"/>
      <w:r w:rsidRPr="00C544AA">
        <w:rPr>
          <w:rFonts w:ascii="Times New Roman" w:hAnsi="Times New Roman" w:cs="Times New Roman"/>
          <w:b/>
          <w:sz w:val="20"/>
          <w:szCs w:val="20"/>
        </w:rPr>
        <w:t xml:space="preserve"> сельское поселение</w:t>
      </w:r>
    </w:p>
    <w:p w:rsidR="00D0656D" w:rsidRDefault="00D0656D" w:rsidP="00C544AA">
      <w:pPr>
        <w:jc w:val="both"/>
        <w:rPr>
          <w:rFonts w:ascii="Times New Roman" w:hAnsi="Times New Roman" w:cs="Times New Roman"/>
          <w:b/>
          <w:sz w:val="20"/>
          <w:szCs w:val="20"/>
        </w:rPr>
      </w:pPr>
    </w:p>
    <w:p w:rsidR="00C544AA" w:rsidRPr="00C544AA" w:rsidRDefault="00C544AA" w:rsidP="00C544AA">
      <w:pPr>
        <w:jc w:val="both"/>
        <w:rPr>
          <w:rFonts w:ascii="Times New Roman" w:hAnsi="Times New Roman" w:cs="Times New Roman"/>
          <w:sz w:val="20"/>
          <w:szCs w:val="20"/>
        </w:rPr>
      </w:pPr>
      <w:r>
        <w:rPr>
          <w:rFonts w:ascii="Times New Roman" w:hAnsi="Times New Roman" w:cs="Times New Roman"/>
          <w:sz w:val="20"/>
          <w:szCs w:val="20"/>
        </w:rPr>
        <w:t xml:space="preserve">          </w:t>
      </w:r>
      <w:r w:rsidRPr="00C544AA">
        <w:rPr>
          <w:rFonts w:ascii="Times New Roman" w:hAnsi="Times New Roman" w:cs="Times New Roman"/>
          <w:sz w:val="20"/>
          <w:szCs w:val="20"/>
        </w:rPr>
        <w:t>В соответствии со ст. 47.2 Бюджетного кодекса РФ, П</w:t>
      </w:r>
      <w:r w:rsidR="00D0656D">
        <w:rPr>
          <w:rFonts w:ascii="Times New Roman" w:hAnsi="Times New Roman" w:cs="Times New Roman"/>
          <w:sz w:val="20"/>
          <w:szCs w:val="20"/>
        </w:rPr>
        <w:t>остановлением</w:t>
      </w:r>
      <w:r w:rsidRPr="00C544AA">
        <w:rPr>
          <w:rFonts w:ascii="Times New Roman" w:hAnsi="Times New Roman" w:cs="Times New Roman"/>
          <w:sz w:val="20"/>
          <w:szCs w:val="20"/>
        </w:rPr>
        <w:t xml:space="preserve"> Правительства РФ от 6 мая 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w:t>
      </w:r>
      <w:r w:rsidRPr="00C544AA">
        <w:rPr>
          <w:rFonts w:ascii="Times New Roman" w:hAnsi="Times New Roman" w:cs="Times New Roman"/>
          <w:bCs/>
          <w:sz w:val="20"/>
          <w:szCs w:val="20"/>
        </w:rPr>
        <w:t xml:space="preserve">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w:t>
      </w:r>
      <w:r w:rsidRPr="00C544AA">
        <w:rPr>
          <w:rFonts w:ascii="Times New Roman" w:hAnsi="Times New Roman" w:cs="Times New Roman"/>
          <w:sz w:val="20"/>
          <w:szCs w:val="20"/>
        </w:rPr>
        <w:t xml:space="preserve"> </w:t>
      </w:r>
      <w:proofErr w:type="spellStart"/>
      <w:r w:rsidRPr="00C544AA">
        <w:rPr>
          <w:rFonts w:ascii="Times New Roman" w:hAnsi="Times New Roman" w:cs="Times New Roman"/>
          <w:sz w:val="20"/>
          <w:szCs w:val="20"/>
        </w:rPr>
        <w:t>Киришского</w:t>
      </w:r>
      <w:proofErr w:type="spellEnd"/>
      <w:r w:rsidRPr="00C544AA">
        <w:rPr>
          <w:rFonts w:ascii="Times New Roman" w:hAnsi="Times New Roman" w:cs="Times New Roman"/>
          <w:sz w:val="20"/>
          <w:szCs w:val="20"/>
        </w:rPr>
        <w:t xml:space="preserve"> муниципального района Ленинградской области</w:t>
      </w:r>
    </w:p>
    <w:p w:rsidR="00C544AA" w:rsidRPr="00C544AA" w:rsidRDefault="00C544AA" w:rsidP="00C544AA">
      <w:pPr>
        <w:jc w:val="both"/>
        <w:rPr>
          <w:rFonts w:ascii="Times New Roman" w:hAnsi="Times New Roman" w:cs="Times New Roman"/>
          <w:bCs/>
          <w:sz w:val="20"/>
          <w:szCs w:val="20"/>
        </w:rPr>
      </w:pPr>
      <w:r w:rsidRPr="00C544AA">
        <w:rPr>
          <w:rFonts w:ascii="Times New Roman" w:hAnsi="Times New Roman" w:cs="Times New Roman"/>
          <w:b/>
          <w:sz w:val="20"/>
          <w:szCs w:val="20"/>
        </w:rPr>
        <w:t>ПОСТАНОВЛЯЕТ:</w:t>
      </w:r>
    </w:p>
    <w:p w:rsidR="00C544AA" w:rsidRPr="00C544AA" w:rsidRDefault="00C544AA" w:rsidP="00C544AA">
      <w:pPr>
        <w:jc w:val="both"/>
        <w:rPr>
          <w:rFonts w:ascii="Times New Roman" w:hAnsi="Times New Roman" w:cs="Times New Roman"/>
          <w:bCs/>
          <w:sz w:val="20"/>
          <w:szCs w:val="20"/>
        </w:rPr>
      </w:pPr>
      <w:r w:rsidRPr="00C544AA">
        <w:rPr>
          <w:rFonts w:ascii="Times New Roman" w:hAnsi="Times New Roman" w:cs="Times New Roman"/>
          <w:sz w:val="20"/>
          <w:szCs w:val="20"/>
        </w:rPr>
        <w:t>1.</w:t>
      </w:r>
      <w:r w:rsidRPr="00C544AA">
        <w:rPr>
          <w:rFonts w:ascii="Times New Roman" w:hAnsi="Times New Roman" w:cs="Times New Roman"/>
          <w:sz w:val="20"/>
          <w:szCs w:val="20"/>
        </w:rPr>
        <w:tab/>
        <w:t xml:space="preserve">Утвердить прилагаемый </w:t>
      </w:r>
      <w:r w:rsidRPr="00C544AA">
        <w:rPr>
          <w:rFonts w:ascii="Times New Roman" w:hAnsi="Times New Roman" w:cs="Times New Roman"/>
          <w:bCs/>
          <w:sz w:val="20"/>
          <w:szCs w:val="20"/>
        </w:rPr>
        <w:t xml:space="preserve">Порядок принятия решений о признании безнадежной к взысканию задолженности по платежам в бюджет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администратором доходов которых является администрация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w:t>
      </w:r>
    </w:p>
    <w:p w:rsidR="00C544AA" w:rsidRPr="00C544AA" w:rsidRDefault="00C544AA" w:rsidP="00C544AA">
      <w:pPr>
        <w:rPr>
          <w:rFonts w:ascii="Times New Roman" w:hAnsi="Times New Roman" w:cs="Times New Roman"/>
          <w:sz w:val="20"/>
          <w:szCs w:val="20"/>
        </w:rPr>
      </w:pPr>
      <w:r w:rsidRPr="00C544AA">
        <w:rPr>
          <w:rFonts w:ascii="Times New Roman" w:hAnsi="Times New Roman" w:cs="Times New Roman"/>
          <w:sz w:val="20"/>
          <w:szCs w:val="20"/>
        </w:rPr>
        <w:t>2.</w:t>
      </w:r>
      <w:r w:rsidRPr="00C544AA">
        <w:rPr>
          <w:rFonts w:ascii="Times New Roman" w:hAnsi="Times New Roman" w:cs="Times New Roman"/>
          <w:sz w:val="20"/>
          <w:szCs w:val="20"/>
        </w:rPr>
        <w:tab/>
        <w:t>Настоящее постановление вступает в силу со дня опубликования в газете «Лесная республика».</w:t>
      </w:r>
    </w:p>
    <w:p w:rsidR="00C544AA" w:rsidRPr="00C544AA" w:rsidRDefault="00C544AA" w:rsidP="00C544AA">
      <w:pPr>
        <w:rPr>
          <w:rFonts w:ascii="Times New Roman" w:hAnsi="Times New Roman" w:cs="Times New Roman"/>
          <w:sz w:val="20"/>
          <w:szCs w:val="20"/>
        </w:rPr>
      </w:pPr>
      <w:r w:rsidRPr="00C544AA">
        <w:rPr>
          <w:rFonts w:ascii="Times New Roman" w:hAnsi="Times New Roman" w:cs="Times New Roman"/>
          <w:sz w:val="20"/>
          <w:szCs w:val="20"/>
        </w:rPr>
        <w:t xml:space="preserve">3.          </w:t>
      </w:r>
      <w:proofErr w:type="gramStart"/>
      <w:r w:rsidRPr="00C544AA">
        <w:rPr>
          <w:rFonts w:ascii="Times New Roman" w:hAnsi="Times New Roman" w:cs="Times New Roman"/>
          <w:sz w:val="20"/>
          <w:szCs w:val="20"/>
        </w:rPr>
        <w:t>Контроль за</w:t>
      </w:r>
      <w:proofErr w:type="gramEnd"/>
      <w:r w:rsidRPr="00C544AA">
        <w:rPr>
          <w:rFonts w:ascii="Times New Roman" w:hAnsi="Times New Roman" w:cs="Times New Roman"/>
          <w:sz w:val="20"/>
          <w:szCs w:val="20"/>
        </w:rPr>
        <w:t xml:space="preserve"> исполнением настоящего постановления оставляю за собой.</w:t>
      </w:r>
    </w:p>
    <w:p w:rsidR="00C544AA" w:rsidRPr="00C544AA" w:rsidRDefault="00C544AA" w:rsidP="00C544AA">
      <w:pPr>
        <w:jc w:val="both"/>
        <w:rPr>
          <w:rFonts w:ascii="Times New Roman" w:hAnsi="Times New Roman" w:cs="Times New Roman"/>
          <w:sz w:val="20"/>
          <w:szCs w:val="20"/>
        </w:rPr>
      </w:pPr>
      <w:r w:rsidRPr="00C544AA">
        <w:rPr>
          <w:rFonts w:ascii="Times New Roman" w:hAnsi="Times New Roman" w:cs="Times New Roman"/>
          <w:sz w:val="20"/>
          <w:szCs w:val="20"/>
        </w:rPr>
        <w:t>Глава администрации муниципального образования</w:t>
      </w:r>
    </w:p>
    <w:p w:rsidR="00C544AA" w:rsidRPr="00C544AA" w:rsidRDefault="00C544AA" w:rsidP="00C544AA">
      <w:pPr>
        <w:jc w:val="both"/>
        <w:rPr>
          <w:rFonts w:ascii="Times New Roman" w:hAnsi="Times New Roman" w:cs="Times New Roman"/>
          <w:sz w:val="20"/>
          <w:szCs w:val="20"/>
        </w:rPr>
      </w:pPr>
      <w:proofErr w:type="spellStart"/>
      <w:r w:rsidRPr="00C544AA">
        <w:rPr>
          <w:rFonts w:ascii="Times New Roman" w:hAnsi="Times New Roman" w:cs="Times New Roman"/>
          <w:sz w:val="20"/>
          <w:szCs w:val="20"/>
        </w:rPr>
        <w:t>Пчевжинское</w:t>
      </w:r>
      <w:proofErr w:type="spellEnd"/>
      <w:r w:rsidRPr="00C544AA">
        <w:rPr>
          <w:rFonts w:ascii="Times New Roman" w:hAnsi="Times New Roman" w:cs="Times New Roman"/>
          <w:sz w:val="20"/>
          <w:szCs w:val="20"/>
        </w:rPr>
        <w:t xml:space="preserve"> сельское поселение</w:t>
      </w:r>
      <w:r w:rsidRPr="00C544AA">
        <w:rPr>
          <w:rFonts w:ascii="Times New Roman" w:hAnsi="Times New Roman" w:cs="Times New Roman"/>
          <w:sz w:val="20"/>
          <w:szCs w:val="20"/>
        </w:rPr>
        <w:tab/>
      </w:r>
      <w:r w:rsidRPr="00C544AA">
        <w:rPr>
          <w:rFonts w:ascii="Times New Roman" w:hAnsi="Times New Roman" w:cs="Times New Roman"/>
          <w:sz w:val="20"/>
          <w:szCs w:val="20"/>
        </w:rPr>
        <w:tab/>
      </w:r>
      <w:r w:rsidRPr="00C544AA">
        <w:rPr>
          <w:rFonts w:ascii="Times New Roman" w:hAnsi="Times New Roman" w:cs="Times New Roman"/>
          <w:sz w:val="20"/>
          <w:szCs w:val="20"/>
        </w:rPr>
        <w:tab/>
      </w:r>
      <w:r w:rsidRPr="00C544AA">
        <w:rPr>
          <w:rFonts w:ascii="Times New Roman" w:hAnsi="Times New Roman" w:cs="Times New Roman"/>
          <w:sz w:val="20"/>
          <w:szCs w:val="20"/>
        </w:rPr>
        <w:tab/>
      </w:r>
      <w:r w:rsidRPr="00C544AA">
        <w:rPr>
          <w:rFonts w:ascii="Times New Roman" w:hAnsi="Times New Roman" w:cs="Times New Roman"/>
          <w:sz w:val="20"/>
          <w:szCs w:val="20"/>
        </w:rPr>
        <w:tab/>
      </w:r>
      <w:r w:rsidRPr="00C544AA">
        <w:rPr>
          <w:rFonts w:ascii="Times New Roman" w:hAnsi="Times New Roman" w:cs="Times New Roman"/>
          <w:sz w:val="20"/>
          <w:szCs w:val="20"/>
        </w:rPr>
        <w:tab/>
      </w:r>
      <w:r w:rsidRPr="00C544AA">
        <w:rPr>
          <w:rFonts w:ascii="Times New Roman" w:hAnsi="Times New Roman" w:cs="Times New Roman"/>
          <w:sz w:val="20"/>
          <w:szCs w:val="20"/>
        </w:rPr>
        <w:tab/>
        <w:t xml:space="preserve">Х.Х. </w:t>
      </w:r>
      <w:proofErr w:type="spellStart"/>
      <w:r w:rsidRPr="00C544AA">
        <w:rPr>
          <w:rFonts w:ascii="Times New Roman" w:hAnsi="Times New Roman" w:cs="Times New Roman"/>
          <w:sz w:val="20"/>
          <w:szCs w:val="20"/>
        </w:rPr>
        <w:t>Поподько</w:t>
      </w:r>
      <w:proofErr w:type="spellEnd"/>
    </w:p>
    <w:p w:rsidR="00C544AA" w:rsidRPr="00C544AA" w:rsidRDefault="00D0656D" w:rsidP="00C544AA">
      <w:pPr>
        <w:ind w:right="-1"/>
        <w:jc w:val="right"/>
        <w:rPr>
          <w:rFonts w:ascii="Times New Roman" w:hAnsi="Times New Roman" w:cs="Times New Roman"/>
          <w:bCs/>
          <w:sz w:val="20"/>
          <w:szCs w:val="20"/>
        </w:rPr>
      </w:pPr>
      <w:r w:rsidRPr="00C544AA">
        <w:rPr>
          <w:rFonts w:ascii="Times New Roman" w:hAnsi="Times New Roman" w:cs="Times New Roman"/>
          <w:bCs/>
          <w:sz w:val="20"/>
          <w:szCs w:val="20"/>
        </w:rPr>
        <w:t>УТВЕРЖДЕН</w:t>
      </w:r>
    </w:p>
    <w:p w:rsidR="00C544AA" w:rsidRPr="00C544AA" w:rsidRDefault="00C544AA" w:rsidP="00C544AA">
      <w:pPr>
        <w:ind w:right="-1" w:firstLine="709"/>
        <w:jc w:val="right"/>
        <w:rPr>
          <w:rFonts w:ascii="Times New Roman" w:hAnsi="Times New Roman" w:cs="Times New Roman"/>
          <w:bCs/>
          <w:sz w:val="20"/>
          <w:szCs w:val="20"/>
        </w:rPr>
      </w:pPr>
      <w:r w:rsidRPr="00C544AA">
        <w:rPr>
          <w:rFonts w:ascii="Times New Roman" w:hAnsi="Times New Roman" w:cs="Times New Roman"/>
          <w:bCs/>
          <w:sz w:val="20"/>
          <w:szCs w:val="20"/>
        </w:rPr>
        <w:t>постановлением администрации</w:t>
      </w:r>
    </w:p>
    <w:p w:rsidR="00C544AA" w:rsidRPr="00C544AA" w:rsidRDefault="00C544AA" w:rsidP="00C544AA">
      <w:pPr>
        <w:ind w:right="-1" w:firstLine="709"/>
        <w:jc w:val="right"/>
        <w:rPr>
          <w:rFonts w:ascii="Times New Roman" w:hAnsi="Times New Roman" w:cs="Times New Roman"/>
          <w:bCs/>
          <w:sz w:val="20"/>
          <w:szCs w:val="20"/>
        </w:rPr>
      </w:pPr>
      <w:r w:rsidRPr="00C544AA">
        <w:rPr>
          <w:rFonts w:ascii="Times New Roman" w:hAnsi="Times New Roman" w:cs="Times New Roman"/>
          <w:bCs/>
          <w:sz w:val="20"/>
          <w:szCs w:val="20"/>
        </w:rPr>
        <w:t>муниципального образования</w:t>
      </w:r>
    </w:p>
    <w:p w:rsidR="00C544AA" w:rsidRPr="00C544AA" w:rsidRDefault="00C544AA" w:rsidP="00C544AA">
      <w:pPr>
        <w:ind w:right="-1" w:firstLine="709"/>
        <w:jc w:val="right"/>
        <w:rPr>
          <w:rFonts w:ascii="Times New Roman" w:hAnsi="Times New Roman" w:cs="Times New Roman"/>
          <w:bCs/>
          <w:sz w:val="20"/>
          <w:szCs w:val="20"/>
        </w:rPr>
      </w:pP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w:t>
      </w:r>
    </w:p>
    <w:p w:rsidR="00C544AA" w:rsidRPr="00C544AA" w:rsidRDefault="00C544AA" w:rsidP="00C544AA">
      <w:pPr>
        <w:ind w:right="-1" w:firstLine="709"/>
        <w:jc w:val="right"/>
        <w:rPr>
          <w:rFonts w:ascii="Times New Roman" w:hAnsi="Times New Roman" w:cs="Times New Roman"/>
          <w:bCs/>
          <w:sz w:val="20"/>
          <w:szCs w:val="20"/>
        </w:rPr>
      </w:pPr>
      <w:proofErr w:type="spellStart"/>
      <w:r w:rsidRPr="00C544AA">
        <w:rPr>
          <w:rFonts w:ascii="Times New Roman" w:hAnsi="Times New Roman" w:cs="Times New Roman"/>
          <w:bCs/>
          <w:sz w:val="20"/>
          <w:szCs w:val="20"/>
        </w:rPr>
        <w:t>Киришского</w:t>
      </w:r>
      <w:proofErr w:type="spellEnd"/>
      <w:r w:rsidRPr="00C544AA">
        <w:rPr>
          <w:rFonts w:ascii="Times New Roman" w:hAnsi="Times New Roman" w:cs="Times New Roman"/>
          <w:bCs/>
          <w:sz w:val="20"/>
          <w:szCs w:val="20"/>
        </w:rPr>
        <w:t xml:space="preserve"> муниципального района</w:t>
      </w:r>
    </w:p>
    <w:p w:rsidR="00C544AA" w:rsidRPr="00C544AA" w:rsidRDefault="00C544AA" w:rsidP="00C544AA">
      <w:pPr>
        <w:ind w:right="-1" w:firstLine="709"/>
        <w:jc w:val="right"/>
        <w:rPr>
          <w:rFonts w:ascii="Times New Roman" w:hAnsi="Times New Roman" w:cs="Times New Roman"/>
          <w:bCs/>
          <w:sz w:val="20"/>
          <w:szCs w:val="20"/>
        </w:rPr>
      </w:pPr>
      <w:r w:rsidRPr="00C544AA">
        <w:rPr>
          <w:rFonts w:ascii="Times New Roman" w:hAnsi="Times New Roman" w:cs="Times New Roman"/>
          <w:bCs/>
          <w:sz w:val="20"/>
          <w:szCs w:val="20"/>
        </w:rPr>
        <w:t xml:space="preserve"> Ленинградской области от </w:t>
      </w:r>
      <w:r w:rsidRPr="00C544AA">
        <w:rPr>
          <w:rFonts w:ascii="Times New Roman" w:hAnsi="Times New Roman" w:cs="Times New Roman"/>
          <w:bCs/>
          <w:sz w:val="20"/>
          <w:szCs w:val="20"/>
          <w:u w:val="single"/>
        </w:rPr>
        <w:t>07.04.2017 года</w:t>
      </w:r>
      <w:r w:rsidRPr="00C544AA">
        <w:rPr>
          <w:rFonts w:ascii="Times New Roman" w:hAnsi="Times New Roman" w:cs="Times New Roman"/>
          <w:bCs/>
          <w:sz w:val="20"/>
          <w:szCs w:val="20"/>
        </w:rPr>
        <w:t xml:space="preserve">  № </w:t>
      </w:r>
      <w:r w:rsidRPr="00C544AA">
        <w:rPr>
          <w:rFonts w:ascii="Times New Roman" w:hAnsi="Times New Roman" w:cs="Times New Roman"/>
          <w:bCs/>
          <w:sz w:val="20"/>
          <w:szCs w:val="20"/>
          <w:u w:val="single"/>
        </w:rPr>
        <w:t>41</w:t>
      </w:r>
    </w:p>
    <w:p w:rsidR="00C544AA" w:rsidRPr="00C544AA" w:rsidRDefault="00C544AA" w:rsidP="00C544AA">
      <w:pPr>
        <w:ind w:right="-1" w:firstLine="709"/>
        <w:jc w:val="right"/>
        <w:rPr>
          <w:rFonts w:ascii="Times New Roman" w:hAnsi="Times New Roman" w:cs="Times New Roman"/>
          <w:bCs/>
          <w:sz w:val="20"/>
          <w:szCs w:val="20"/>
        </w:rPr>
      </w:pPr>
      <w:r w:rsidRPr="00C544AA">
        <w:rPr>
          <w:rFonts w:ascii="Times New Roman" w:hAnsi="Times New Roman" w:cs="Times New Roman"/>
          <w:bCs/>
          <w:sz w:val="20"/>
          <w:szCs w:val="20"/>
        </w:rPr>
        <w:t>(приложение)</w:t>
      </w:r>
    </w:p>
    <w:p w:rsidR="00C544AA" w:rsidRDefault="00C544AA" w:rsidP="00C544AA">
      <w:pPr>
        <w:shd w:val="clear" w:color="auto" w:fill="FFFFFF"/>
        <w:autoSpaceDE w:val="0"/>
        <w:autoSpaceDN w:val="0"/>
        <w:adjustRightInd w:val="0"/>
        <w:jc w:val="center"/>
        <w:rPr>
          <w:rFonts w:ascii="Times New Roman" w:hAnsi="Times New Roman" w:cs="Times New Roman"/>
          <w:bCs/>
          <w:sz w:val="20"/>
          <w:szCs w:val="20"/>
        </w:rPr>
      </w:pPr>
      <w:r w:rsidRPr="00C544AA">
        <w:rPr>
          <w:rFonts w:ascii="Times New Roman" w:hAnsi="Times New Roman" w:cs="Times New Roman"/>
          <w:bCs/>
          <w:sz w:val="20"/>
          <w:szCs w:val="20"/>
        </w:rPr>
        <w:t>Порядок принятия решений о признании безнадежной к взысканию</w:t>
      </w:r>
      <w:r>
        <w:rPr>
          <w:rFonts w:ascii="Times New Roman" w:hAnsi="Times New Roman" w:cs="Times New Roman"/>
          <w:bCs/>
          <w:sz w:val="20"/>
          <w:szCs w:val="20"/>
        </w:rPr>
        <w:t xml:space="preserve"> </w:t>
      </w:r>
      <w:r w:rsidRPr="00C544AA">
        <w:rPr>
          <w:rFonts w:ascii="Times New Roman" w:hAnsi="Times New Roman" w:cs="Times New Roman"/>
          <w:bCs/>
          <w:sz w:val="20"/>
          <w:szCs w:val="20"/>
        </w:rPr>
        <w:t>задолженности по платежам в бюджет муниципального</w:t>
      </w:r>
      <w:r>
        <w:rPr>
          <w:rFonts w:ascii="Times New Roman" w:hAnsi="Times New Roman" w:cs="Times New Roman"/>
          <w:bCs/>
          <w:sz w:val="20"/>
          <w:szCs w:val="20"/>
        </w:rPr>
        <w:t xml:space="preserve"> </w:t>
      </w:r>
      <w:r w:rsidRPr="00C544AA">
        <w:rPr>
          <w:rFonts w:ascii="Times New Roman" w:hAnsi="Times New Roman" w:cs="Times New Roman"/>
          <w:bCs/>
          <w:sz w:val="20"/>
          <w:szCs w:val="20"/>
        </w:rPr>
        <w:t xml:space="preserve">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w:t>
      </w:r>
      <w:proofErr w:type="gramStart"/>
      <w:r w:rsidRPr="00C544AA">
        <w:rPr>
          <w:rFonts w:ascii="Times New Roman" w:hAnsi="Times New Roman" w:cs="Times New Roman"/>
          <w:bCs/>
          <w:sz w:val="20"/>
          <w:szCs w:val="20"/>
        </w:rPr>
        <w:t>сельское</w:t>
      </w:r>
      <w:proofErr w:type="gramEnd"/>
    </w:p>
    <w:p w:rsidR="00C544AA" w:rsidRPr="00C544AA" w:rsidRDefault="00C544AA" w:rsidP="00C544AA">
      <w:pPr>
        <w:shd w:val="clear" w:color="auto" w:fill="FFFFFF"/>
        <w:autoSpaceDE w:val="0"/>
        <w:autoSpaceDN w:val="0"/>
        <w:adjustRightInd w:val="0"/>
        <w:jc w:val="center"/>
        <w:rPr>
          <w:rFonts w:ascii="Times New Roman" w:hAnsi="Times New Roman" w:cs="Times New Roman"/>
          <w:bCs/>
          <w:sz w:val="20"/>
          <w:szCs w:val="20"/>
        </w:rPr>
      </w:pPr>
      <w:r w:rsidRPr="00C544AA">
        <w:rPr>
          <w:rFonts w:ascii="Times New Roman" w:hAnsi="Times New Roman" w:cs="Times New Roman"/>
          <w:bCs/>
          <w:sz w:val="20"/>
          <w:szCs w:val="20"/>
        </w:rPr>
        <w:t xml:space="preserve">поселение, администратором </w:t>
      </w:r>
      <w:proofErr w:type="gramStart"/>
      <w:r w:rsidRPr="00C544AA">
        <w:rPr>
          <w:rFonts w:ascii="Times New Roman" w:hAnsi="Times New Roman" w:cs="Times New Roman"/>
          <w:bCs/>
          <w:sz w:val="20"/>
          <w:szCs w:val="20"/>
        </w:rPr>
        <w:t>доходов</w:t>
      </w:r>
      <w:proofErr w:type="gramEnd"/>
      <w:r>
        <w:rPr>
          <w:rFonts w:ascii="Times New Roman" w:hAnsi="Times New Roman" w:cs="Times New Roman"/>
          <w:bCs/>
          <w:sz w:val="20"/>
          <w:szCs w:val="20"/>
        </w:rPr>
        <w:t xml:space="preserve"> </w:t>
      </w:r>
      <w:r w:rsidRPr="00C544AA">
        <w:rPr>
          <w:rFonts w:ascii="Times New Roman" w:hAnsi="Times New Roman" w:cs="Times New Roman"/>
          <w:bCs/>
          <w:sz w:val="20"/>
          <w:szCs w:val="20"/>
        </w:rPr>
        <w:t xml:space="preserve">которых является администрация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1.</w:t>
      </w:r>
      <w:r w:rsidRPr="00C544AA">
        <w:rPr>
          <w:rFonts w:ascii="Times New Roman" w:hAnsi="Times New Roman" w:cs="Times New Roman"/>
          <w:bCs/>
          <w:sz w:val="20"/>
          <w:szCs w:val="20"/>
        </w:rPr>
        <w:tab/>
        <w:t xml:space="preserve">Настоящий Порядок устанавливает правила и условия признания безнадежной к взысканию и списания задолженности организаций и физических лиц перед бюджетом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администратором доходов которых является администрация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2.</w:t>
      </w:r>
      <w:r w:rsidRPr="00C544AA">
        <w:rPr>
          <w:rFonts w:ascii="Times New Roman" w:hAnsi="Times New Roman" w:cs="Times New Roman"/>
          <w:bCs/>
          <w:sz w:val="20"/>
          <w:szCs w:val="20"/>
        </w:rPr>
        <w:tab/>
        <w:t xml:space="preserve">Настоящий Порядок распространяется на платежи в бюджет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администратором доходов которых является администрация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(далее – платежи в бюджет), не уплаченные в установленный срок, возникшие: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а) из договоров и иных сделок,</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б) из судебного решения,</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в) вследствие причинения вреда,</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г) по иным основаниям, в соответствии с законом и иными правовыми актами, порождающими гражданские права и обязанности.</w:t>
      </w:r>
    </w:p>
    <w:p w:rsidR="00C544AA" w:rsidRPr="00C544AA" w:rsidRDefault="00C544AA" w:rsidP="00C544AA">
      <w:pPr>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3.</w:t>
      </w:r>
      <w:r w:rsidRPr="00C544AA">
        <w:rPr>
          <w:rFonts w:ascii="Times New Roman" w:hAnsi="Times New Roman" w:cs="Times New Roman"/>
          <w:bCs/>
          <w:sz w:val="20"/>
          <w:szCs w:val="20"/>
        </w:rPr>
        <w:tab/>
        <w:t>Платежи в бюджет, не уплаченные в установленный срок, признаются безнадежными к взысканию в случае: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0" w:name="sub_47211"/>
      <w:r w:rsidRPr="00C544AA">
        <w:rPr>
          <w:rFonts w:ascii="Times New Roman" w:hAnsi="Times New Roman" w:cs="Times New Roman"/>
          <w:bCs/>
          <w:sz w:val="20"/>
          <w:szCs w:val="20"/>
        </w:rPr>
        <w:t xml:space="preserve">1) смерти физического лица - плательщика платежей в бюджет или объявления его умершим в порядке, установленном </w:t>
      </w:r>
      <w:hyperlink r:id="rId16" w:history="1">
        <w:r w:rsidRPr="00C544AA">
          <w:rPr>
            <w:rFonts w:ascii="Times New Roman" w:hAnsi="Times New Roman" w:cs="Times New Roman"/>
            <w:bCs/>
            <w:sz w:val="20"/>
            <w:szCs w:val="20"/>
          </w:rPr>
          <w:t>гражданским процессуальным законодательством</w:t>
        </w:r>
      </w:hyperlink>
      <w:r w:rsidRPr="00C544AA">
        <w:rPr>
          <w:rFonts w:ascii="Times New Roman" w:hAnsi="Times New Roman" w:cs="Times New Roman"/>
          <w:bCs/>
          <w:sz w:val="20"/>
          <w:szCs w:val="20"/>
        </w:rPr>
        <w:t xml:space="preserve"> Российской Федерации;</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1" w:name="sub_47212"/>
      <w:bookmarkEnd w:id="0"/>
      <w:r w:rsidRPr="00C544AA">
        <w:rPr>
          <w:rFonts w:ascii="Times New Roman" w:hAnsi="Times New Roman" w:cs="Times New Roman"/>
          <w:bCs/>
          <w:sz w:val="20"/>
          <w:szCs w:val="20"/>
        </w:rPr>
        <w:t xml:space="preserve">2) признания банкротом индивидуального предпринимателя - плательщика платежей в бюджеты в соответствии с </w:t>
      </w:r>
      <w:hyperlink r:id="rId17" w:history="1">
        <w:r w:rsidRPr="00C544AA">
          <w:rPr>
            <w:rFonts w:ascii="Times New Roman" w:hAnsi="Times New Roman" w:cs="Times New Roman"/>
            <w:bCs/>
            <w:sz w:val="20"/>
            <w:szCs w:val="20"/>
          </w:rPr>
          <w:t>Федеральным законом</w:t>
        </w:r>
      </w:hyperlink>
      <w:r w:rsidRPr="00C544AA">
        <w:rPr>
          <w:rFonts w:ascii="Times New Roman" w:hAnsi="Times New Roman" w:cs="Times New Roman"/>
          <w:bCs/>
          <w:sz w:val="20"/>
          <w:szCs w:val="20"/>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2" w:name="sub_47213"/>
      <w:bookmarkEnd w:id="1"/>
      <w:r w:rsidRPr="00C544AA">
        <w:rPr>
          <w:rFonts w:ascii="Times New Roman" w:hAnsi="Times New Roman" w:cs="Times New Roman"/>
          <w:bCs/>
          <w:sz w:val="20"/>
          <w:szCs w:val="20"/>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3" w:name="sub_47214"/>
      <w:bookmarkEnd w:id="2"/>
      <w:proofErr w:type="gramStart"/>
      <w:r w:rsidRPr="00C544AA">
        <w:rPr>
          <w:rFonts w:ascii="Times New Roman" w:hAnsi="Times New Roman" w:cs="Times New Roman"/>
          <w:bCs/>
          <w:sz w:val="20"/>
          <w:szCs w:val="20"/>
        </w:rPr>
        <w:t xml:space="preserve">4) принятия судом акта, в соответствии с которым администрация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bookmarkEnd w:id="3"/>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proofErr w:type="gramStart"/>
      <w:r w:rsidRPr="00C544AA">
        <w:rPr>
          <w:rFonts w:ascii="Times New Roman" w:hAnsi="Times New Roman" w:cs="Times New Roman"/>
          <w:bCs/>
          <w:sz w:val="20"/>
          <w:szCs w:val="20"/>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8" w:history="1">
        <w:r w:rsidRPr="00C544AA">
          <w:rPr>
            <w:rFonts w:ascii="Times New Roman" w:hAnsi="Times New Roman" w:cs="Times New Roman"/>
            <w:bCs/>
            <w:sz w:val="20"/>
            <w:szCs w:val="20"/>
          </w:rPr>
          <w:t>пунктами 3</w:t>
        </w:r>
      </w:hyperlink>
      <w:r w:rsidRPr="00C544AA">
        <w:rPr>
          <w:rFonts w:ascii="Times New Roman" w:hAnsi="Times New Roman" w:cs="Times New Roman"/>
          <w:bCs/>
          <w:sz w:val="20"/>
          <w:szCs w:val="20"/>
        </w:rPr>
        <w:t xml:space="preserve"> и </w:t>
      </w:r>
      <w:hyperlink r:id="rId19" w:history="1">
        <w:r w:rsidRPr="00C544AA">
          <w:rPr>
            <w:rFonts w:ascii="Times New Roman" w:hAnsi="Times New Roman" w:cs="Times New Roman"/>
            <w:bCs/>
            <w:sz w:val="20"/>
            <w:szCs w:val="20"/>
          </w:rPr>
          <w:t>4 части 1 статьи 46</w:t>
        </w:r>
      </w:hyperlink>
      <w:r w:rsidRPr="00C544AA">
        <w:rPr>
          <w:rFonts w:ascii="Times New Roman" w:hAnsi="Times New Roman" w:cs="Times New Roman"/>
          <w:bCs/>
          <w:sz w:val="20"/>
          <w:szCs w:val="20"/>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xml:space="preserve">размер задолженности не превышает размера требований к должнику, установленного </w:t>
      </w:r>
      <w:hyperlink r:id="rId20" w:history="1">
        <w:r w:rsidRPr="00C544AA">
          <w:rPr>
            <w:rFonts w:ascii="Times New Roman" w:hAnsi="Times New Roman" w:cs="Times New Roman"/>
            <w:bCs/>
            <w:sz w:val="20"/>
            <w:szCs w:val="20"/>
          </w:rPr>
          <w:t>законодательством</w:t>
        </w:r>
      </w:hyperlink>
      <w:r w:rsidRPr="00C544AA">
        <w:rPr>
          <w:rFonts w:ascii="Times New Roman" w:hAnsi="Times New Roman" w:cs="Times New Roman"/>
          <w:bCs/>
          <w:sz w:val="20"/>
          <w:szCs w:val="20"/>
        </w:rPr>
        <w:t xml:space="preserve"> Российской Федерации о несостоятельности (банкротстве) для возбуждения производства по делу о банкротстве;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xml:space="preserve">3.1. Помимо случаев, предусмотренных </w:t>
      </w:r>
      <w:hyperlink w:anchor="sub_4721" w:history="1">
        <w:r w:rsidRPr="00C544AA">
          <w:rPr>
            <w:rFonts w:ascii="Times New Roman" w:hAnsi="Times New Roman" w:cs="Times New Roman"/>
            <w:bCs/>
            <w:sz w:val="20"/>
            <w:szCs w:val="20"/>
          </w:rPr>
          <w:t xml:space="preserve">пунктом </w:t>
        </w:r>
      </w:hyperlink>
      <w:r w:rsidRPr="00C544AA">
        <w:rPr>
          <w:rFonts w:ascii="Times New Roman" w:hAnsi="Times New Roman" w:cs="Times New Roman"/>
          <w:bCs/>
          <w:sz w:val="20"/>
          <w:szCs w:val="20"/>
        </w:rPr>
        <w:t xml:space="preserve">3 настоящего Порядка, административные штрафы, не уплаченные в установленный срок, признаются безнадежными к взысканию в случае истечения установленного </w:t>
      </w:r>
      <w:hyperlink r:id="rId21" w:history="1">
        <w:r w:rsidRPr="00C544AA">
          <w:rPr>
            <w:rFonts w:ascii="Times New Roman" w:hAnsi="Times New Roman" w:cs="Times New Roman"/>
            <w:bCs/>
            <w:sz w:val="20"/>
            <w:szCs w:val="20"/>
          </w:rPr>
          <w:t>Кодексом</w:t>
        </w:r>
      </w:hyperlink>
      <w:r w:rsidRPr="00C544AA">
        <w:rPr>
          <w:rFonts w:ascii="Times New Roman" w:hAnsi="Times New Roman" w:cs="Times New Roman"/>
          <w:bCs/>
          <w:sz w:val="20"/>
          <w:szCs w:val="20"/>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4.</w:t>
      </w:r>
      <w:r w:rsidRPr="00C544AA">
        <w:rPr>
          <w:rFonts w:ascii="Times New Roman" w:hAnsi="Times New Roman" w:cs="Times New Roman"/>
          <w:bCs/>
          <w:sz w:val="20"/>
          <w:szCs w:val="20"/>
        </w:rPr>
        <w:tab/>
        <w:t xml:space="preserve">Решение о признании безнадежной к взысканию и списании задолженности организаций и физических лиц принимается и утверждается главой </w:t>
      </w:r>
      <w:r w:rsidRPr="00C544AA">
        <w:rPr>
          <w:rFonts w:ascii="Times New Roman" w:hAnsi="Times New Roman" w:cs="Times New Roman"/>
          <w:bCs/>
          <w:sz w:val="20"/>
          <w:szCs w:val="20"/>
        </w:rPr>
        <w:lastRenderedPageBreak/>
        <w:t xml:space="preserve">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в форме акта. Проект решения подготавливается Комиссией  по поступлению и выбытию активов 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(далее – Комиссия), созданной в целях подготовки решений о признании безнадежной к взысканию задолженности  по платежам в бюджет, состав которой утверждается главой 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xml:space="preserve">Комиссия проводит заседания по мере поступления обращений, указанных в п. 5 настоящего Порядка.  </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5.</w:t>
      </w:r>
      <w:r w:rsidRPr="00C544AA">
        <w:rPr>
          <w:rFonts w:ascii="Times New Roman" w:hAnsi="Times New Roman" w:cs="Times New Roman"/>
          <w:bCs/>
          <w:sz w:val="20"/>
          <w:szCs w:val="20"/>
        </w:rPr>
        <w:tab/>
      </w:r>
      <w:proofErr w:type="gramStart"/>
      <w:r w:rsidRPr="00C544AA">
        <w:rPr>
          <w:rFonts w:ascii="Times New Roman" w:hAnsi="Times New Roman" w:cs="Times New Roman"/>
          <w:bCs/>
          <w:sz w:val="20"/>
          <w:szCs w:val="20"/>
        </w:rPr>
        <w:t xml:space="preserve">Организация, физическое лицо, имеющие безнадежную к взысканию задолженность по неналоговым доходам, иное лицо, заинтересованное в признании сложившейся задолженности безнадежной к взысканию и ее списании, подают в Комиссию заявление, а должностные лица 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указанные в п. 6 настоящего Порядка, служебную записку с просьбой о списании данной задолженности, с указанием причин ее возникновения и приложением обосновывающих документов.</w:t>
      </w:r>
      <w:proofErr w:type="gramEnd"/>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6.</w:t>
      </w:r>
      <w:r w:rsidRPr="00C544AA">
        <w:rPr>
          <w:rFonts w:ascii="Times New Roman" w:hAnsi="Times New Roman" w:cs="Times New Roman"/>
          <w:bCs/>
          <w:sz w:val="20"/>
          <w:szCs w:val="20"/>
        </w:rPr>
        <w:tab/>
      </w:r>
      <w:proofErr w:type="gramStart"/>
      <w:r w:rsidRPr="00C544AA">
        <w:rPr>
          <w:rFonts w:ascii="Times New Roman" w:hAnsi="Times New Roman" w:cs="Times New Roman"/>
          <w:bCs/>
          <w:sz w:val="20"/>
          <w:szCs w:val="20"/>
        </w:rPr>
        <w:t xml:space="preserve">Должностные лица 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осуществляющие бюджетные полномочия главного администратора доходов бюджета, назначенные в установленном ст. 160.1 БК РФ порядке, при выявлении фактов, указанных в пунктах 3, 3.1. настоящего Порядка, принимают меры по истребованию документов, указанных в </w:t>
      </w:r>
      <w:hyperlink w:anchor="sub_1004" w:history="1">
        <w:r w:rsidRPr="00C544AA">
          <w:rPr>
            <w:rFonts w:ascii="Times New Roman" w:hAnsi="Times New Roman" w:cs="Times New Roman"/>
            <w:bCs/>
            <w:sz w:val="20"/>
            <w:szCs w:val="20"/>
          </w:rPr>
          <w:t xml:space="preserve">пункте </w:t>
        </w:r>
      </w:hyperlink>
      <w:r w:rsidRPr="00C544AA">
        <w:rPr>
          <w:rFonts w:ascii="Times New Roman" w:hAnsi="Times New Roman" w:cs="Times New Roman"/>
          <w:bCs/>
          <w:sz w:val="20"/>
          <w:szCs w:val="20"/>
        </w:rPr>
        <w:t>8 настоящего Порядка, и обращаются со служебной запиской в Комиссию вместе с документами, подтверждающими возникновение обстоятельства, являющегося основанием для</w:t>
      </w:r>
      <w:proofErr w:type="gramEnd"/>
      <w:r w:rsidRPr="00C544AA">
        <w:rPr>
          <w:rFonts w:ascii="Times New Roman" w:hAnsi="Times New Roman" w:cs="Times New Roman"/>
          <w:bCs/>
          <w:sz w:val="20"/>
          <w:szCs w:val="20"/>
        </w:rPr>
        <w:t xml:space="preserve"> признания задолженности безнадежной к взысканию.</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7.</w:t>
      </w:r>
      <w:r w:rsidRPr="00C544AA">
        <w:rPr>
          <w:rFonts w:ascii="Times New Roman" w:hAnsi="Times New Roman" w:cs="Times New Roman"/>
          <w:bCs/>
          <w:sz w:val="20"/>
          <w:szCs w:val="20"/>
        </w:rPr>
        <w:tab/>
        <w:t>Для рассмотрения на заседании Комиссии обращений о признании безнадежной к взысканию и списании задолженности, в Комиссию подается служебная записка с приложением нижеследующих документов, подтверждающих наличие оснований для принятия решений о признании безнадежной к взысканию задолженности по платежам   в бюджет:</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4" w:name="sub_10031"/>
      <w:r w:rsidRPr="00C544AA">
        <w:rPr>
          <w:rFonts w:ascii="Times New Roman" w:hAnsi="Times New Roman" w:cs="Times New Roman"/>
          <w:bCs/>
          <w:sz w:val="20"/>
          <w:szCs w:val="20"/>
        </w:rPr>
        <w:t xml:space="preserve">а) выписка из отчетности 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об учитываемых суммах задолженности по уплате платежей в бюджет;</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5" w:name="sub_10032"/>
      <w:bookmarkEnd w:id="4"/>
      <w:r w:rsidRPr="00C544AA">
        <w:rPr>
          <w:rFonts w:ascii="Times New Roman" w:hAnsi="Times New Roman" w:cs="Times New Roman"/>
          <w:bCs/>
          <w:sz w:val="20"/>
          <w:szCs w:val="20"/>
        </w:rPr>
        <w:t>б) справка о принятых мерах по обеспечению взыскания задолженности по платежам в бюджет (в виде пояснительной записки);</w:t>
      </w:r>
    </w:p>
    <w:bookmarkEnd w:id="5"/>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в) документы, подтверждающие случаи признания безнадежной к взысканию задолженности по платежам в  бюджет, в том числе: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proofErr w:type="gramStart"/>
      <w:r w:rsidRPr="00C544AA">
        <w:rPr>
          <w:rFonts w:ascii="Times New Roman" w:hAnsi="Times New Roman" w:cs="Times New Roman"/>
          <w:bCs/>
          <w:sz w:val="20"/>
          <w:szCs w:val="20"/>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proofErr w:type="gramStart"/>
      <w:r w:rsidRPr="00C544AA">
        <w:rPr>
          <w:rFonts w:ascii="Times New Roman" w:hAnsi="Times New Roman" w:cs="Times New Roman"/>
          <w:bCs/>
          <w:sz w:val="20"/>
          <w:szCs w:val="20"/>
        </w:rPr>
        <w:t xml:space="preserve">судебный акт, в соответствии с которым администрация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roofErr w:type="gramEnd"/>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2" w:history="1">
        <w:r w:rsidRPr="00C544AA">
          <w:rPr>
            <w:rFonts w:ascii="Times New Roman" w:hAnsi="Times New Roman" w:cs="Times New Roman"/>
            <w:bCs/>
            <w:sz w:val="20"/>
            <w:szCs w:val="20"/>
          </w:rPr>
          <w:t>пунктами 3</w:t>
        </w:r>
      </w:hyperlink>
      <w:r w:rsidRPr="00C544AA">
        <w:rPr>
          <w:rFonts w:ascii="Times New Roman" w:hAnsi="Times New Roman" w:cs="Times New Roman"/>
          <w:bCs/>
          <w:sz w:val="20"/>
          <w:szCs w:val="20"/>
        </w:rPr>
        <w:t xml:space="preserve"> и </w:t>
      </w:r>
      <w:hyperlink r:id="rId23" w:history="1">
        <w:r w:rsidRPr="00C544AA">
          <w:rPr>
            <w:rFonts w:ascii="Times New Roman" w:hAnsi="Times New Roman" w:cs="Times New Roman"/>
            <w:bCs/>
            <w:sz w:val="20"/>
            <w:szCs w:val="20"/>
          </w:rPr>
          <w:t>4 части 1 статьи 46</w:t>
        </w:r>
      </w:hyperlink>
      <w:r w:rsidRPr="00C544AA">
        <w:rPr>
          <w:rFonts w:ascii="Times New Roman" w:hAnsi="Times New Roman" w:cs="Times New Roman"/>
          <w:bCs/>
          <w:sz w:val="20"/>
          <w:szCs w:val="20"/>
        </w:rPr>
        <w:t xml:space="preserve"> Федерального закона "Об исполнительном производстве".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8.</w:t>
      </w:r>
      <w:r w:rsidRPr="00C544AA">
        <w:rPr>
          <w:rFonts w:ascii="Times New Roman" w:hAnsi="Times New Roman" w:cs="Times New Roman"/>
          <w:bCs/>
          <w:sz w:val="20"/>
          <w:szCs w:val="20"/>
        </w:rPr>
        <w:tab/>
        <w:t>Пояснительная записка на списание задолженности должна содержать:</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информацию об основании возникновения задолженности;</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сведения об основаниях для списания задолженности в соответствии с настоящим Порядком;</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заключение о наличии или отсутствии возможностей и / или перспектив                     по принятию мер по взысканию (возврату) задолженности, в том числе направленных              на прекращение обстоятельств, являющихся основанием для списания задолженности                       с учета.</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9.</w:t>
      </w:r>
      <w:r w:rsidRPr="00C544AA">
        <w:rPr>
          <w:rFonts w:ascii="Times New Roman" w:hAnsi="Times New Roman" w:cs="Times New Roman"/>
          <w:bCs/>
          <w:sz w:val="20"/>
          <w:szCs w:val="20"/>
        </w:rPr>
        <w:tab/>
      </w:r>
      <w:proofErr w:type="gramStart"/>
      <w:r w:rsidRPr="00C544AA">
        <w:rPr>
          <w:rFonts w:ascii="Times New Roman" w:hAnsi="Times New Roman" w:cs="Times New Roman"/>
          <w:bCs/>
          <w:sz w:val="20"/>
          <w:szCs w:val="20"/>
        </w:rPr>
        <w:t>По результатам рассмотрения поступивших документов Комиссия в течение  30 календарных дней с даты их получения принимает в форме акта решение о списании задолженности с учета (далее - решение о списании), решение о восстановлении задолженности в учете (далее - решение о восстановлении), либо направляет заявителю уведомление об отказе в списании задолженности с учета или восстановлений задолженности в учете с указанием причин, по которым</w:t>
      </w:r>
      <w:proofErr w:type="gramEnd"/>
      <w:r w:rsidRPr="00C544AA">
        <w:rPr>
          <w:rFonts w:ascii="Times New Roman" w:hAnsi="Times New Roman" w:cs="Times New Roman"/>
          <w:bCs/>
          <w:sz w:val="20"/>
          <w:szCs w:val="20"/>
        </w:rPr>
        <w:t xml:space="preserve"> решение о списании или </w:t>
      </w:r>
      <w:proofErr w:type="gramStart"/>
      <w:r w:rsidRPr="00C544AA">
        <w:rPr>
          <w:rFonts w:ascii="Times New Roman" w:hAnsi="Times New Roman" w:cs="Times New Roman"/>
          <w:bCs/>
          <w:sz w:val="20"/>
          <w:szCs w:val="20"/>
        </w:rPr>
        <w:t>решение</w:t>
      </w:r>
      <w:proofErr w:type="gramEnd"/>
      <w:r w:rsidRPr="00C544AA">
        <w:rPr>
          <w:rFonts w:ascii="Times New Roman" w:hAnsi="Times New Roman" w:cs="Times New Roman"/>
          <w:bCs/>
          <w:sz w:val="20"/>
          <w:szCs w:val="20"/>
        </w:rPr>
        <w:t xml:space="preserve">          о восстановлении не может быть принято.</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 xml:space="preserve">Оформленный Комиссией акт о признании безнадежной к взысканию задолженности по платежам в бюджеты утверждается главой администрации муниципального образования </w:t>
      </w:r>
      <w:proofErr w:type="spellStart"/>
      <w:r w:rsidRPr="00C544AA">
        <w:rPr>
          <w:rFonts w:ascii="Times New Roman" w:hAnsi="Times New Roman" w:cs="Times New Roman"/>
          <w:bCs/>
          <w:sz w:val="20"/>
          <w:szCs w:val="20"/>
        </w:rPr>
        <w:t>Пчевжинское</w:t>
      </w:r>
      <w:proofErr w:type="spellEnd"/>
      <w:r w:rsidRPr="00C544AA">
        <w:rPr>
          <w:rFonts w:ascii="Times New Roman" w:hAnsi="Times New Roman" w:cs="Times New Roman"/>
          <w:bCs/>
          <w:sz w:val="20"/>
          <w:szCs w:val="20"/>
        </w:rPr>
        <w:t xml:space="preserve"> сельское поселение, должен содержать:</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6" w:name="sub_10051"/>
      <w:r w:rsidRPr="00C544AA">
        <w:rPr>
          <w:rFonts w:ascii="Times New Roman" w:hAnsi="Times New Roman" w:cs="Times New Roman"/>
          <w:bCs/>
          <w:sz w:val="20"/>
          <w:szCs w:val="20"/>
        </w:rPr>
        <w:t>а) полное наименование организации (фамилия, имя, отчество физического лица);</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7" w:name="sub_10052"/>
      <w:bookmarkEnd w:id="6"/>
      <w:r w:rsidRPr="00C544AA">
        <w:rPr>
          <w:rFonts w:ascii="Times New Roman" w:hAnsi="Times New Roman" w:cs="Times New Roman"/>
          <w:bCs/>
          <w:sz w:val="20"/>
          <w:szCs w:val="20"/>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8" w:name="sub_10053"/>
      <w:bookmarkEnd w:id="7"/>
      <w:r w:rsidRPr="00C544AA">
        <w:rPr>
          <w:rFonts w:ascii="Times New Roman" w:hAnsi="Times New Roman" w:cs="Times New Roman"/>
          <w:bCs/>
          <w:sz w:val="20"/>
          <w:szCs w:val="20"/>
        </w:rPr>
        <w:t>в) сведения о платеже, по которому возникла задолженность;</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9" w:name="sub_10054"/>
      <w:bookmarkEnd w:id="8"/>
      <w:r w:rsidRPr="00C544AA">
        <w:rPr>
          <w:rFonts w:ascii="Times New Roman" w:hAnsi="Times New Roman" w:cs="Times New Roman"/>
          <w:bCs/>
          <w:sz w:val="20"/>
          <w:szCs w:val="20"/>
        </w:rPr>
        <w:t xml:space="preserve">г) код </w:t>
      </w:r>
      <w:hyperlink r:id="rId24" w:history="1">
        <w:r w:rsidRPr="00C544AA">
          <w:rPr>
            <w:rFonts w:ascii="Times New Roman" w:hAnsi="Times New Roman" w:cs="Times New Roman"/>
            <w:bCs/>
            <w:sz w:val="20"/>
            <w:szCs w:val="20"/>
          </w:rPr>
          <w:t>классификации доходов</w:t>
        </w:r>
      </w:hyperlink>
      <w:r w:rsidRPr="00C544AA">
        <w:rPr>
          <w:rFonts w:ascii="Times New Roman" w:hAnsi="Times New Roman" w:cs="Times New Roman"/>
          <w:bCs/>
          <w:sz w:val="20"/>
          <w:szCs w:val="20"/>
        </w:rPr>
        <w:t xml:space="preserve"> бюджета, по которому учитывается задолженность            по платежам в бюджет, его наименование;</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10" w:name="sub_10055"/>
      <w:bookmarkEnd w:id="9"/>
      <w:proofErr w:type="spellStart"/>
      <w:r w:rsidRPr="00C544AA">
        <w:rPr>
          <w:rFonts w:ascii="Times New Roman" w:hAnsi="Times New Roman" w:cs="Times New Roman"/>
          <w:bCs/>
          <w:sz w:val="20"/>
          <w:szCs w:val="20"/>
        </w:rPr>
        <w:t>д</w:t>
      </w:r>
      <w:proofErr w:type="spellEnd"/>
      <w:r w:rsidRPr="00C544AA">
        <w:rPr>
          <w:rFonts w:ascii="Times New Roman" w:hAnsi="Times New Roman" w:cs="Times New Roman"/>
          <w:bCs/>
          <w:sz w:val="20"/>
          <w:szCs w:val="20"/>
        </w:rPr>
        <w:t>) сумма задолженности по платежам в бюджет;</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11" w:name="sub_10056"/>
      <w:bookmarkEnd w:id="10"/>
      <w:r w:rsidRPr="00C544AA">
        <w:rPr>
          <w:rFonts w:ascii="Times New Roman" w:hAnsi="Times New Roman" w:cs="Times New Roman"/>
          <w:bCs/>
          <w:sz w:val="20"/>
          <w:szCs w:val="20"/>
        </w:rPr>
        <w:t>е) сумма задолженности по пеням и штрафам по платежам в бюджет;</w:t>
      </w:r>
    </w:p>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bookmarkStart w:id="12" w:name="sub_10057"/>
      <w:bookmarkEnd w:id="11"/>
      <w:r w:rsidRPr="00C544AA">
        <w:rPr>
          <w:rFonts w:ascii="Times New Roman" w:hAnsi="Times New Roman" w:cs="Times New Roman"/>
          <w:bCs/>
          <w:sz w:val="20"/>
          <w:szCs w:val="20"/>
        </w:rPr>
        <w:t>ж) дата принятия решения о признании безнадежной к взысканию задолженности                 по платежам в бюджет;</w:t>
      </w:r>
    </w:p>
    <w:bookmarkEnd w:id="12"/>
    <w:p w:rsidR="00C544AA" w:rsidRPr="00C544AA" w:rsidRDefault="00C544AA" w:rsidP="00C544AA">
      <w:pPr>
        <w:shd w:val="clear" w:color="auto" w:fill="FFFFFF"/>
        <w:autoSpaceDE w:val="0"/>
        <w:autoSpaceDN w:val="0"/>
        <w:adjustRightInd w:val="0"/>
        <w:ind w:firstLine="709"/>
        <w:jc w:val="both"/>
        <w:rPr>
          <w:rFonts w:ascii="Times New Roman" w:hAnsi="Times New Roman" w:cs="Times New Roman"/>
          <w:bCs/>
          <w:sz w:val="20"/>
          <w:szCs w:val="20"/>
        </w:rPr>
      </w:pPr>
      <w:proofErr w:type="spellStart"/>
      <w:r w:rsidRPr="00C544AA">
        <w:rPr>
          <w:rFonts w:ascii="Times New Roman" w:hAnsi="Times New Roman" w:cs="Times New Roman"/>
          <w:bCs/>
          <w:sz w:val="20"/>
          <w:szCs w:val="20"/>
        </w:rPr>
        <w:t>з</w:t>
      </w:r>
      <w:proofErr w:type="spellEnd"/>
      <w:r w:rsidRPr="00C544AA">
        <w:rPr>
          <w:rFonts w:ascii="Times New Roman" w:hAnsi="Times New Roman" w:cs="Times New Roman"/>
          <w:bCs/>
          <w:sz w:val="20"/>
          <w:szCs w:val="20"/>
        </w:rPr>
        <w:t>) подписи членов комиссии.</w:t>
      </w:r>
    </w:p>
    <w:p w:rsidR="00C544AA" w:rsidRPr="00C544AA" w:rsidRDefault="00C544AA" w:rsidP="00C544AA">
      <w:pPr>
        <w:ind w:firstLine="709"/>
        <w:jc w:val="both"/>
        <w:rPr>
          <w:rFonts w:ascii="Times New Roman" w:hAnsi="Times New Roman" w:cs="Times New Roman"/>
          <w:bCs/>
          <w:sz w:val="20"/>
          <w:szCs w:val="20"/>
        </w:rPr>
      </w:pPr>
      <w:r w:rsidRPr="00C544AA">
        <w:rPr>
          <w:rFonts w:ascii="Times New Roman" w:hAnsi="Times New Roman" w:cs="Times New Roman"/>
          <w:bCs/>
          <w:sz w:val="20"/>
          <w:szCs w:val="20"/>
        </w:rPr>
        <w:t>10.</w:t>
      </w:r>
      <w:r w:rsidRPr="00C544AA">
        <w:rPr>
          <w:rFonts w:ascii="Times New Roman" w:hAnsi="Times New Roman" w:cs="Times New Roman"/>
          <w:bCs/>
          <w:sz w:val="20"/>
          <w:szCs w:val="20"/>
        </w:rPr>
        <w:tab/>
        <w:t>Решение о списании подлежит отмене, а задолженность - восстановлению                в учете, если установлено, что решение о списании было принято с нарушением требований, установленных настоящим Порядком, или прекратились обстоятельства, послужившие основанием для принятия решения о списании.</w:t>
      </w:r>
    </w:p>
    <w:p w:rsidR="00C544AA" w:rsidRDefault="00C544AA" w:rsidP="00C544AA">
      <w:pPr>
        <w:jc w:val="both"/>
        <w:rPr>
          <w:rFonts w:ascii="Times New Roman" w:hAnsi="Times New Roman" w:cs="Times New Roman"/>
          <w:b/>
          <w:sz w:val="20"/>
          <w:szCs w:val="20"/>
        </w:rPr>
      </w:pPr>
    </w:p>
    <w:p w:rsidR="003209A3" w:rsidRDefault="003209A3" w:rsidP="00C544AA">
      <w:pPr>
        <w:jc w:val="both"/>
        <w:rPr>
          <w:rFonts w:ascii="Times New Roman" w:hAnsi="Times New Roman" w:cs="Times New Roman"/>
          <w:b/>
          <w:sz w:val="20"/>
          <w:szCs w:val="20"/>
        </w:rPr>
      </w:pPr>
    </w:p>
    <w:p w:rsidR="003209A3" w:rsidRDefault="003209A3" w:rsidP="003209A3">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06 апреля 2017 года № 42</w:t>
      </w:r>
    </w:p>
    <w:p w:rsidR="003209A3" w:rsidRDefault="003209A3" w:rsidP="003209A3">
      <w:pPr>
        <w:jc w:val="both"/>
        <w:rPr>
          <w:rFonts w:ascii="Times New Roman" w:hAnsi="Times New Roman" w:cs="Times New Roman"/>
          <w:b/>
          <w:sz w:val="20"/>
          <w:szCs w:val="20"/>
        </w:rPr>
      </w:pPr>
      <w:r w:rsidRPr="003209A3">
        <w:rPr>
          <w:rFonts w:ascii="Times New Roman" w:hAnsi="Times New Roman" w:cs="Times New Roman"/>
          <w:b/>
          <w:sz w:val="20"/>
          <w:szCs w:val="20"/>
        </w:rPr>
        <w:t xml:space="preserve">О проведении месячника по благоустройству и улучшению санитарного состояния территории муниципального образования </w:t>
      </w:r>
      <w:proofErr w:type="spellStart"/>
      <w:r w:rsidRPr="003209A3">
        <w:rPr>
          <w:rFonts w:ascii="Times New Roman" w:hAnsi="Times New Roman" w:cs="Times New Roman"/>
          <w:b/>
          <w:sz w:val="20"/>
          <w:szCs w:val="20"/>
        </w:rPr>
        <w:t>Пчевжинское</w:t>
      </w:r>
      <w:proofErr w:type="spellEnd"/>
      <w:r w:rsidRPr="003209A3">
        <w:rPr>
          <w:rFonts w:ascii="Times New Roman" w:hAnsi="Times New Roman" w:cs="Times New Roman"/>
          <w:b/>
          <w:sz w:val="20"/>
          <w:szCs w:val="20"/>
        </w:rPr>
        <w:t xml:space="preserve"> сельское поселение </w:t>
      </w:r>
      <w:proofErr w:type="spellStart"/>
      <w:r w:rsidRPr="003209A3">
        <w:rPr>
          <w:rFonts w:ascii="Times New Roman" w:hAnsi="Times New Roman" w:cs="Times New Roman"/>
          <w:b/>
          <w:sz w:val="20"/>
          <w:szCs w:val="20"/>
        </w:rPr>
        <w:t>Киришского</w:t>
      </w:r>
      <w:proofErr w:type="spellEnd"/>
      <w:r w:rsidRPr="003209A3">
        <w:rPr>
          <w:rFonts w:ascii="Times New Roman" w:hAnsi="Times New Roman" w:cs="Times New Roman"/>
          <w:b/>
          <w:sz w:val="20"/>
          <w:szCs w:val="20"/>
        </w:rPr>
        <w:t xml:space="preserve"> муниципального района Ленинградской области</w:t>
      </w:r>
    </w:p>
    <w:p w:rsidR="003209A3" w:rsidRDefault="003209A3" w:rsidP="003209A3">
      <w:pPr>
        <w:jc w:val="both"/>
        <w:rPr>
          <w:rFonts w:ascii="Times New Roman" w:hAnsi="Times New Roman" w:cs="Times New Roman"/>
          <w:sz w:val="20"/>
          <w:szCs w:val="20"/>
        </w:rPr>
      </w:pPr>
    </w:p>
    <w:p w:rsidR="003209A3" w:rsidRPr="003209A3" w:rsidRDefault="003209A3" w:rsidP="003209A3">
      <w:pPr>
        <w:ind w:firstLine="709"/>
        <w:jc w:val="both"/>
        <w:rPr>
          <w:rFonts w:ascii="Times New Roman" w:hAnsi="Times New Roman" w:cs="Times New Roman"/>
          <w:sz w:val="20"/>
          <w:szCs w:val="20"/>
        </w:rPr>
      </w:pPr>
      <w:r w:rsidRPr="003209A3">
        <w:rPr>
          <w:rFonts w:ascii="Times New Roman" w:hAnsi="Times New Roman" w:cs="Times New Roman"/>
          <w:sz w:val="20"/>
          <w:szCs w:val="20"/>
        </w:rPr>
        <w:t xml:space="preserve">В целях улучшения санитарного состояния и благоустройства населенных пунктов </w:t>
      </w:r>
      <w:proofErr w:type="spellStart"/>
      <w:r w:rsidRPr="003209A3">
        <w:rPr>
          <w:rFonts w:ascii="Times New Roman" w:hAnsi="Times New Roman" w:cs="Times New Roman"/>
          <w:sz w:val="20"/>
          <w:szCs w:val="20"/>
        </w:rPr>
        <w:t>Пчевжинского</w:t>
      </w:r>
      <w:proofErr w:type="spellEnd"/>
      <w:r w:rsidRPr="003209A3">
        <w:rPr>
          <w:rFonts w:ascii="Times New Roman" w:hAnsi="Times New Roman" w:cs="Times New Roman"/>
          <w:sz w:val="20"/>
          <w:szCs w:val="20"/>
        </w:rPr>
        <w:t xml:space="preserve"> сельского поселения, Администрация муниципального образования </w:t>
      </w:r>
      <w:proofErr w:type="spellStart"/>
      <w:r w:rsidRPr="003209A3">
        <w:rPr>
          <w:rFonts w:ascii="Times New Roman" w:hAnsi="Times New Roman" w:cs="Times New Roman"/>
          <w:sz w:val="20"/>
          <w:szCs w:val="20"/>
        </w:rPr>
        <w:t>Пчевжинское</w:t>
      </w:r>
      <w:proofErr w:type="spellEnd"/>
      <w:r w:rsidRPr="003209A3">
        <w:rPr>
          <w:rFonts w:ascii="Times New Roman" w:hAnsi="Times New Roman" w:cs="Times New Roman"/>
          <w:sz w:val="20"/>
          <w:szCs w:val="20"/>
        </w:rPr>
        <w:t xml:space="preserve"> сельское поселение </w:t>
      </w:r>
      <w:proofErr w:type="spellStart"/>
      <w:r w:rsidRPr="003209A3">
        <w:rPr>
          <w:rFonts w:ascii="Times New Roman" w:hAnsi="Times New Roman" w:cs="Times New Roman"/>
          <w:sz w:val="20"/>
          <w:szCs w:val="20"/>
        </w:rPr>
        <w:t>Киришского</w:t>
      </w:r>
      <w:proofErr w:type="spellEnd"/>
      <w:r w:rsidRPr="003209A3">
        <w:rPr>
          <w:rFonts w:ascii="Times New Roman" w:hAnsi="Times New Roman" w:cs="Times New Roman"/>
          <w:sz w:val="20"/>
          <w:szCs w:val="20"/>
        </w:rPr>
        <w:t xml:space="preserve"> муниципального района Ленинградской области</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ПОСТАНОВЛЯЕТ:</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xml:space="preserve">1. В период с 12 апреля 2017г. по 11 мая 2017 года провести месячник по благоустройству и улучшению санитарного состояния территории населенных пунктов </w:t>
      </w:r>
      <w:proofErr w:type="spellStart"/>
      <w:r w:rsidRPr="003209A3">
        <w:rPr>
          <w:rFonts w:ascii="Times New Roman" w:hAnsi="Times New Roman" w:cs="Times New Roman"/>
          <w:sz w:val="20"/>
          <w:szCs w:val="20"/>
        </w:rPr>
        <w:t>Пчевжинского</w:t>
      </w:r>
      <w:proofErr w:type="spellEnd"/>
      <w:r w:rsidRPr="003209A3">
        <w:rPr>
          <w:rFonts w:ascii="Times New Roman" w:hAnsi="Times New Roman" w:cs="Times New Roman"/>
          <w:sz w:val="20"/>
          <w:szCs w:val="20"/>
        </w:rPr>
        <w:t xml:space="preserve"> сельского поселения.</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2.     В рамках месячника по благоустройству и улучшению санитарного состояния территории провести экологический субботник «</w:t>
      </w:r>
      <w:proofErr w:type="gramStart"/>
      <w:r w:rsidRPr="003209A3">
        <w:rPr>
          <w:rFonts w:ascii="Times New Roman" w:hAnsi="Times New Roman" w:cs="Times New Roman"/>
          <w:sz w:val="20"/>
          <w:szCs w:val="20"/>
        </w:rPr>
        <w:t>Зеленая</w:t>
      </w:r>
      <w:proofErr w:type="gramEnd"/>
      <w:r w:rsidRPr="003209A3">
        <w:rPr>
          <w:rFonts w:ascii="Times New Roman" w:hAnsi="Times New Roman" w:cs="Times New Roman"/>
          <w:sz w:val="20"/>
          <w:szCs w:val="20"/>
        </w:rPr>
        <w:t xml:space="preserve"> Весна-2017»</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xml:space="preserve">3.  Муниципальному предприятию «Комбината коммунальных предприятии поселка </w:t>
      </w:r>
      <w:proofErr w:type="spellStart"/>
      <w:r w:rsidRPr="003209A3">
        <w:rPr>
          <w:rFonts w:ascii="Times New Roman" w:hAnsi="Times New Roman" w:cs="Times New Roman"/>
          <w:sz w:val="20"/>
          <w:szCs w:val="20"/>
        </w:rPr>
        <w:t>Пчевжа</w:t>
      </w:r>
      <w:proofErr w:type="spellEnd"/>
      <w:r w:rsidRPr="003209A3">
        <w:rPr>
          <w:rFonts w:ascii="Times New Roman" w:hAnsi="Times New Roman" w:cs="Times New Roman"/>
          <w:sz w:val="20"/>
          <w:szCs w:val="20"/>
        </w:rPr>
        <w:t xml:space="preserve"> муниципального образования </w:t>
      </w:r>
      <w:proofErr w:type="spellStart"/>
      <w:r w:rsidRPr="003209A3">
        <w:rPr>
          <w:rFonts w:ascii="Times New Roman" w:hAnsi="Times New Roman" w:cs="Times New Roman"/>
          <w:sz w:val="20"/>
          <w:szCs w:val="20"/>
        </w:rPr>
        <w:t>Пчевжинское</w:t>
      </w:r>
      <w:proofErr w:type="spellEnd"/>
      <w:r w:rsidRPr="003209A3">
        <w:rPr>
          <w:rFonts w:ascii="Times New Roman" w:hAnsi="Times New Roman" w:cs="Times New Roman"/>
          <w:sz w:val="20"/>
          <w:szCs w:val="20"/>
        </w:rPr>
        <w:t xml:space="preserve"> сельское поселение»  в срок до 12 апреля 2017 года разработать план мероприятий по проведению экологического субботника «</w:t>
      </w:r>
      <w:proofErr w:type="gramStart"/>
      <w:r w:rsidRPr="003209A3">
        <w:rPr>
          <w:rFonts w:ascii="Times New Roman" w:hAnsi="Times New Roman" w:cs="Times New Roman"/>
          <w:sz w:val="20"/>
          <w:szCs w:val="20"/>
        </w:rPr>
        <w:t>Зеленая</w:t>
      </w:r>
      <w:proofErr w:type="gramEnd"/>
      <w:r w:rsidRPr="003209A3">
        <w:rPr>
          <w:rFonts w:ascii="Times New Roman" w:hAnsi="Times New Roman" w:cs="Times New Roman"/>
          <w:sz w:val="20"/>
          <w:szCs w:val="20"/>
        </w:rPr>
        <w:t xml:space="preserve"> Весна-2017» и месячника по благоустройству и улучшению санитарного состояния территории.</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4</w:t>
      </w:r>
      <w:proofErr w:type="gramStart"/>
      <w:r w:rsidRPr="003209A3">
        <w:rPr>
          <w:rFonts w:ascii="Times New Roman" w:hAnsi="Times New Roman" w:cs="Times New Roman"/>
          <w:sz w:val="20"/>
          <w:szCs w:val="20"/>
        </w:rPr>
        <w:t xml:space="preserve">    Р</w:t>
      </w:r>
      <w:proofErr w:type="gramEnd"/>
      <w:r w:rsidRPr="003209A3">
        <w:rPr>
          <w:rFonts w:ascii="Times New Roman" w:hAnsi="Times New Roman" w:cs="Times New Roman"/>
          <w:sz w:val="20"/>
          <w:szCs w:val="20"/>
        </w:rPr>
        <w:t xml:space="preserve">екомендовать предприятиям потребительского рынка провести мероприятия по благоустройству прилегающих территорий. </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xml:space="preserve">5.  Организацию месячника по благоустройству возложить на Комиссию по благоустройству </w:t>
      </w:r>
      <w:proofErr w:type="spellStart"/>
      <w:r w:rsidRPr="003209A3">
        <w:rPr>
          <w:rFonts w:ascii="Times New Roman" w:hAnsi="Times New Roman" w:cs="Times New Roman"/>
          <w:sz w:val="20"/>
          <w:szCs w:val="20"/>
        </w:rPr>
        <w:t>Пчевжинского</w:t>
      </w:r>
      <w:proofErr w:type="spellEnd"/>
      <w:r w:rsidRPr="003209A3">
        <w:rPr>
          <w:rFonts w:ascii="Times New Roman" w:hAnsi="Times New Roman" w:cs="Times New Roman"/>
          <w:sz w:val="20"/>
          <w:szCs w:val="20"/>
        </w:rPr>
        <w:t xml:space="preserve"> сельского поселения.</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6.  Утвердить план-график подготовки и проведения месячника по благоустройству (приложение к настоящему постановлению).</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xml:space="preserve">7. Организовать и провести 20-21 апреля 2017 года </w:t>
      </w:r>
      <w:proofErr w:type="spellStart"/>
      <w:r w:rsidRPr="003209A3">
        <w:rPr>
          <w:rFonts w:ascii="Times New Roman" w:hAnsi="Times New Roman" w:cs="Times New Roman"/>
          <w:sz w:val="20"/>
          <w:szCs w:val="20"/>
        </w:rPr>
        <w:t>общепоселенческий</w:t>
      </w:r>
      <w:proofErr w:type="spellEnd"/>
      <w:r w:rsidRPr="003209A3">
        <w:rPr>
          <w:rFonts w:ascii="Times New Roman" w:hAnsi="Times New Roman" w:cs="Times New Roman"/>
          <w:sz w:val="20"/>
          <w:szCs w:val="20"/>
        </w:rPr>
        <w:t xml:space="preserve"> «</w:t>
      </w:r>
      <w:proofErr w:type="gramStart"/>
      <w:r w:rsidRPr="003209A3">
        <w:rPr>
          <w:rFonts w:ascii="Times New Roman" w:hAnsi="Times New Roman" w:cs="Times New Roman"/>
          <w:sz w:val="20"/>
          <w:szCs w:val="20"/>
        </w:rPr>
        <w:t>Зеленая</w:t>
      </w:r>
      <w:proofErr w:type="gramEnd"/>
      <w:r w:rsidRPr="003209A3">
        <w:rPr>
          <w:rFonts w:ascii="Times New Roman" w:hAnsi="Times New Roman" w:cs="Times New Roman"/>
          <w:sz w:val="20"/>
          <w:szCs w:val="20"/>
        </w:rPr>
        <w:t xml:space="preserve"> Весна-2017» субботник по наведению чистоты и порядка с привлечением общественности, населения и организаций </w:t>
      </w:r>
      <w:proofErr w:type="spellStart"/>
      <w:r w:rsidRPr="003209A3">
        <w:rPr>
          <w:rFonts w:ascii="Times New Roman" w:hAnsi="Times New Roman" w:cs="Times New Roman"/>
          <w:sz w:val="20"/>
          <w:szCs w:val="20"/>
        </w:rPr>
        <w:t>Пчевжинского</w:t>
      </w:r>
      <w:proofErr w:type="spellEnd"/>
      <w:r w:rsidRPr="003209A3">
        <w:rPr>
          <w:rFonts w:ascii="Times New Roman" w:hAnsi="Times New Roman" w:cs="Times New Roman"/>
          <w:sz w:val="20"/>
          <w:szCs w:val="20"/>
        </w:rPr>
        <w:t xml:space="preserve"> сельского поселения.</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8. Комиссии по благоустройству провести работу по выявлению несанкционированных свалок; Администрации поселения принять меры по ликвидации несанкционированных свалок.</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9.  Рекомендовать руководителям предприятий и организаций:</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направить своих представителей для участия в работе Комиссии по благоустройству;</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провести субботники по наведению чистоты и порядка на подведомственных территориях;</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xml:space="preserve">- обеспечить соблюдения Правил внешнего благоустройства муниципального образования </w:t>
      </w:r>
      <w:proofErr w:type="spellStart"/>
      <w:r w:rsidRPr="003209A3">
        <w:rPr>
          <w:rFonts w:ascii="Times New Roman" w:hAnsi="Times New Roman" w:cs="Times New Roman"/>
          <w:sz w:val="20"/>
          <w:szCs w:val="20"/>
        </w:rPr>
        <w:t>Пчевжинское</w:t>
      </w:r>
      <w:proofErr w:type="spellEnd"/>
      <w:r w:rsidRPr="003209A3">
        <w:rPr>
          <w:rFonts w:ascii="Times New Roman" w:hAnsi="Times New Roman" w:cs="Times New Roman"/>
          <w:sz w:val="20"/>
          <w:szCs w:val="20"/>
        </w:rPr>
        <w:t xml:space="preserve"> сельское поселение.</w:t>
      </w:r>
    </w:p>
    <w:p w:rsidR="003209A3" w:rsidRPr="003209A3" w:rsidRDefault="003209A3" w:rsidP="003209A3">
      <w:pPr>
        <w:ind w:firstLine="708"/>
        <w:jc w:val="both"/>
        <w:rPr>
          <w:rFonts w:ascii="Times New Roman" w:hAnsi="Times New Roman" w:cs="Times New Roman"/>
          <w:sz w:val="20"/>
          <w:szCs w:val="20"/>
        </w:rPr>
      </w:pPr>
      <w:r w:rsidRPr="003209A3">
        <w:rPr>
          <w:rFonts w:ascii="Times New Roman" w:hAnsi="Times New Roman" w:cs="Times New Roman"/>
          <w:sz w:val="20"/>
          <w:szCs w:val="20"/>
        </w:rPr>
        <w:t xml:space="preserve">10. </w:t>
      </w:r>
      <w:proofErr w:type="gramStart"/>
      <w:r w:rsidRPr="003209A3">
        <w:rPr>
          <w:rFonts w:ascii="Times New Roman" w:hAnsi="Times New Roman" w:cs="Times New Roman"/>
          <w:sz w:val="20"/>
          <w:szCs w:val="20"/>
        </w:rPr>
        <w:t>Контроль за</w:t>
      </w:r>
      <w:proofErr w:type="gramEnd"/>
      <w:r w:rsidRPr="003209A3">
        <w:rPr>
          <w:rFonts w:ascii="Times New Roman" w:hAnsi="Times New Roman" w:cs="Times New Roman"/>
          <w:sz w:val="20"/>
          <w:szCs w:val="20"/>
        </w:rPr>
        <w:t xml:space="preserve"> исполнением постановления оставляю за заместителем главы администрации </w:t>
      </w:r>
      <w:proofErr w:type="spellStart"/>
      <w:r w:rsidRPr="003209A3">
        <w:rPr>
          <w:rFonts w:ascii="Times New Roman" w:hAnsi="Times New Roman" w:cs="Times New Roman"/>
          <w:sz w:val="20"/>
          <w:szCs w:val="20"/>
        </w:rPr>
        <w:t>Биджиевым</w:t>
      </w:r>
      <w:proofErr w:type="spellEnd"/>
      <w:r w:rsidRPr="003209A3">
        <w:rPr>
          <w:rFonts w:ascii="Times New Roman" w:hAnsi="Times New Roman" w:cs="Times New Roman"/>
          <w:sz w:val="20"/>
          <w:szCs w:val="20"/>
        </w:rPr>
        <w:t xml:space="preserve"> П.В.</w:t>
      </w:r>
    </w:p>
    <w:p w:rsidR="003209A3" w:rsidRPr="003209A3" w:rsidRDefault="003209A3" w:rsidP="003209A3">
      <w:pPr>
        <w:jc w:val="both"/>
        <w:rPr>
          <w:rFonts w:ascii="Times New Roman" w:hAnsi="Times New Roman" w:cs="Times New Roman"/>
          <w:sz w:val="20"/>
          <w:szCs w:val="20"/>
        </w:rPr>
      </w:pPr>
      <w:r w:rsidRPr="003209A3">
        <w:rPr>
          <w:rFonts w:ascii="Times New Roman" w:hAnsi="Times New Roman" w:cs="Times New Roman"/>
          <w:sz w:val="20"/>
          <w:szCs w:val="20"/>
        </w:rPr>
        <w:t>Глава администрации</w:t>
      </w:r>
      <w:r w:rsidRPr="003209A3">
        <w:rPr>
          <w:rFonts w:ascii="Times New Roman" w:hAnsi="Times New Roman" w:cs="Times New Roman"/>
          <w:sz w:val="20"/>
          <w:szCs w:val="20"/>
        </w:rPr>
        <w:tab/>
      </w:r>
      <w:r w:rsidRPr="003209A3">
        <w:rPr>
          <w:rFonts w:ascii="Times New Roman" w:hAnsi="Times New Roman" w:cs="Times New Roman"/>
          <w:sz w:val="20"/>
          <w:szCs w:val="20"/>
        </w:rPr>
        <w:tab/>
      </w:r>
      <w:r w:rsidRPr="003209A3">
        <w:rPr>
          <w:rFonts w:ascii="Times New Roman" w:hAnsi="Times New Roman" w:cs="Times New Roman"/>
          <w:sz w:val="20"/>
          <w:szCs w:val="20"/>
        </w:rPr>
        <w:tab/>
      </w:r>
      <w:r w:rsidRPr="003209A3">
        <w:rPr>
          <w:rFonts w:ascii="Times New Roman" w:hAnsi="Times New Roman" w:cs="Times New Roman"/>
          <w:sz w:val="20"/>
          <w:szCs w:val="20"/>
        </w:rPr>
        <w:tab/>
      </w:r>
      <w:r w:rsidRPr="003209A3">
        <w:rPr>
          <w:rFonts w:ascii="Times New Roman" w:hAnsi="Times New Roman" w:cs="Times New Roman"/>
          <w:sz w:val="20"/>
          <w:szCs w:val="20"/>
        </w:rPr>
        <w:tab/>
      </w:r>
      <w:r w:rsidRPr="003209A3">
        <w:rPr>
          <w:rFonts w:ascii="Times New Roman" w:hAnsi="Times New Roman" w:cs="Times New Roman"/>
          <w:sz w:val="20"/>
          <w:szCs w:val="20"/>
        </w:rPr>
        <w:tab/>
      </w:r>
      <w:r w:rsidRPr="003209A3">
        <w:rPr>
          <w:rFonts w:ascii="Times New Roman" w:hAnsi="Times New Roman" w:cs="Times New Roman"/>
          <w:sz w:val="20"/>
          <w:szCs w:val="20"/>
        </w:rPr>
        <w:tab/>
        <w:t xml:space="preserve"> </w:t>
      </w:r>
      <w:proofErr w:type="spellStart"/>
      <w:r w:rsidRPr="003209A3">
        <w:rPr>
          <w:rFonts w:ascii="Times New Roman" w:hAnsi="Times New Roman" w:cs="Times New Roman"/>
          <w:sz w:val="20"/>
          <w:szCs w:val="20"/>
        </w:rPr>
        <w:t>Поподько</w:t>
      </w:r>
      <w:proofErr w:type="spellEnd"/>
      <w:r w:rsidRPr="003209A3">
        <w:rPr>
          <w:rFonts w:ascii="Times New Roman" w:hAnsi="Times New Roman" w:cs="Times New Roman"/>
          <w:sz w:val="20"/>
          <w:szCs w:val="20"/>
        </w:rPr>
        <w:t xml:space="preserve"> Х.Х.</w:t>
      </w:r>
    </w:p>
    <w:p w:rsidR="003209A3" w:rsidRPr="003209A3" w:rsidRDefault="003209A3" w:rsidP="003209A3">
      <w:pPr>
        <w:jc w:val="right"/>
        <w:rPr>
          <w:rFonts w:ascii="Times New Roman" w:hAnsi="Times New Roman" w:cs="Times New Roman"/>
          <w:sz w:val="16"/>
          <w:szCs w:val="16"/>
        </w:rPr>
      </w:pPr>
      <w:r w:rsidRPr="003209A3">
        <w:rPr>
          <w:rFonts w:ascii="Times New Roman" w:hAnsi="Times New Roman" w:cs="Times New Roman"/>
          <w:sz w:val="16"/>
          <w:szCs w:val="16"/>
        </w:rPr>
        <w:t>Приложение</w:t>
      </w:r>
    </w:p>
    <w:p w:rsidR="003209A3" w:rsidRPr="003209A3" w:rsidRDefault="003209A3" w:rsidP="003209A3">
      <w:pPr>
        <w:jc w:val="right"/>
        <w:rPr>
          <w:rFonts w:ascii="Times New Roman" w:hAnsi="Times New Roman" w:cs="Times New Roman"/>
          <w:sz w:val="16"/>
          <w:szCs w:val="16"/>
        </w:rPr>
      </w:pPr>
      <w:r w:rsidRPr="003209A3">
        <w:rPr>
          <w:rFonts w:ascii="Times New Roman" w:hAnsi="Times New Roman" w:cs="Times New Roman"/>
          <w:sz w:val="16"/>
          <w:szCs w:val="16"/>
        </w:rPr>
        <w:t>к постановлению Администрации</w:t>
      </w:r>
    </w:p>
    <w:p w:rsidR="003209A3" w:rsidRPr="003209A3" w:rsidRDefault="003209A3" w:rsidP="003209A3">
      <w:pPr>
        <w:jc w:val="right"/>
        <w:rPr>
          <w:rFonts w:ascii="Times New Roman" w:hAnsi="Times New Roman" w:cs="Times New Roman"/>
          <w:sz w:val="16"/>
          <w:szCs w:val="16"/>
        </w:rPr>
      </w:pPr>
      <w:proofErr w:type="spellStart"/>
      <w:r w:rsidRPr="003209A3">
        <w:rPr>
          <w:rFonts w:ascii="Times New Roman" w:hAnsi="Times New Roman" w:cs="Times New Roman"/>
          <w:sz w:val="16"/>
          <w:szCs w:val="16"/>
        </w:rPr>
        <w:t>Пчевжинского</w:t>
      </w:r>
      <w:proofErr w:type="spellEnd"/>
      <w:r w:rsidRPr="003209A3">
        <w:rPr>
          <w:rFonts w:ascii="Times New Roman" w:hAnsi="Times New Roman" w:cs="Times New Roman"/>
          <w:sz w:val="16"/>
          <w:szCs w:val="16"/>
        </w:rPr>
        <w:t xml:space="preserve"> сельского поселения</w:t>
      </w:r>
    </w:p>
    <w:p w:rsidR="003209A3" w:rsidRPr="003209A3" w:rsidRDefault="003209A3" w:rsidP="003209A3">
      <w:pPr>
        <w:jc w:val="right"/>
        <w:rPr>
          <w:rFonts w:ascii="Times New Roman" w:hAnsi="Times New Roman" w:cs="Times New Roman"/>
          <w:sz w:val="16"/>
          <w:szCs w:val="16"/>
        </w:rPr>
      </w:pPr>
      <w:r w:rsidRPr="003209A3">
        <w:rPr>
          <w:rFonts w:ascii="Times New Roman" w:hAnsi="Times New Roman" w:cs="Times New Roman"/>
          <w:sz w:val="16"/>
          <w:szCs w:val="16"/>
        </w:rPr>
        <w:t>№  от «10 » апреля 2017 года</w:t>
      </w:r>
    </w:p>
    <w:p w:rsidR="003209A3" w:rsidRPr="003209A3" w:rsidRDefault="003209A3" w:rsidP="003209A3">
      <w:pPr>
        <w:jc w:val="center"/>
        <w:rPr>
          <w:rFonts w:ascii="Times New Roman" w:hAnsi="Times New Roman" w:cs="Times New Roman"/>
          <w:b/>
          <w:sz w:val="20"/>
          <w:szCs w:val="20"/>
        </w:rPr>
      </w:pPr>
      <w:r w:rsidRPr="003209A3">
        <w:rPr>
          <w:rFonts w:ascii="Times New Roman" w:hAnsi="Times New Roman" w:cs="Times New Roman"/>
          <w:b/>
          <w:sz w:val="20"/>
          <w:szCs w:val="20"/>
        </w:rPr>
        <w:t>ПЛАН-ГРАФИК</w:t>
      </w:r>
    </w:p>
    <w:p w:rsidR="003209A3" w:rsidRPr="003209A3" w:rsidRDefault="003209A3" w:rsidP="003209A3">
      <w:pPr>
        <w:jc w:val="center"/>
        <w:rPr>
          <w:rFonts w:ascii="Times New Roman" w:hAnsi="Times New Roman" w:cs="Times New Roman"/>
          <w:sz w:val="20"/>
          <w:szCs w:val="20"/>
        </w:rPr>
      </w:pPr>
      <w:r w:rsidRPr="003209A3">
        <w:rPr>
          <w:rFonts w:ascii="Times New Roman" w:hAnsi="Times New Roman" w:cs="Times New Roman"/>
          <w:sz w:val="20"/>
          <w:szCs w:val="20"/>
        </w:rPr>
        <w:t>подготовки и проведения месячника по благоустройству</w:t>
      </w:r>
      <w:r>
        <w:rPr>
          <w:rFonts w:ascii="Times New Roman" w:hAnsi="Times New Roman" w:cs="Times New Roman"/>
          <w:sz w:val="20"/>
          <w:szCs w:val="20"/>
        </w:rPr>
        <w:t xml:space="preserve"> </w:t>
      </w:r>
      <w:r w:rsidRPr="003209A3">
        <w:rPr>
          <w:rFonts w:ascii="Times New Roman" w:hAnsi="Times New Roman" w:cs="Times New Roman"/>
          <w:sz w:val="20"/>
          <w:szCs w:val="20"/>
        </w:rPr>
        <w:t xml:space="preserve">населенных пунктов </w:t>
      </w:r>
      <w:proofErr w:type="spellStart"/>
      <w:r w:rsidRPr="003209A3">
        <w:rPr>
          <w:rFonts w:ascii="Times New Roman" w:hAnsi="Times New Roman" w:cs="Times New Roman"/>
          <w:sz w:val="20"/>
          <w:szCs w:val="20"/>
        </w:rPr>
        <w:t>Пчевжинского</w:t>
      </w:r>
      <w:proofErr w:type="spellEnd"/>
      <w:r w:rsidRPr="003209A3">
        <w:rPr>
          <w:rFonts w:ascii="Times New Roman" w:hAnsi="Times New Roman" w:cs="Times New Roman"/>
          <w:sz w:val="20"/>
          <w:szCs w:val="20"/>
        </w:rPr>
        <w:t xml:space="preserve">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7398"/>
        <w:gridCol w:w="2070"/>
        <w:gridCol w:w="3884"/>
      </w:tblGrid>
      <w:tr w:rsidR="003209A3" w:rsidRPr="003209A3" w:rsidTr="003209A3">
        <w:tc>
          <w:tcPr>
            <w:tcW w:w="648" w:type="dxa"/>
          </w:tcPr>
          <w:p w:rsidR="003209A3" w:rsidRPr="003209A3" w:rsidRDefault="003209A3" w:rsidP="00216F65">
            <w:pPr>
              <w:jc w:val="both"/>
              <w:rPr>
                <w:rFonts w:ascii="Times New Roman" w:hAnsi="Times New Roman" w:cs="Times New Roman"/>
                <w:sz w:val="20"/>
                <w:szCs w:val="20"/>
              </w:rPr>
            </w:pPr>
            <w:r w:rsidRPr="003209A3">
              <w:rPr>
                <w:rFonts w:ascii="Times New Roman" w:hAnsi="Times New Roman" w:cs="Times New Roman"/>
                <w:sz w:val="20"/>
                <w:szCs w:val="20"/>
              </w:rPr>
              <w:t xml:space="preserve">№ </w:t>
            </w:r>
            <w:proofErr w:type="spellStart"/>
            <w:proofErr w:type="gramStart"/>
            <w:r w:rsidRPr="003209A3">
              <w:rPr>
                <w:rFonts w:ascii="Times New Roman" w:hAnsi="Times New Roman" w:cs="Times New Roman"/>
                <w:sz w:val="20"/>
                <w:szCs w:val="20"/>
              </w:rPr>
              <w:t>п</w:t>
            </w:r>
            <w:proofErr w:type="spellEnd"/>
            <w:proofErr w:type="gramEnd"/>
            <w:r w:rsidRPr="003209A3">
              <w:rPr>
                <w:rFonts w:ascii="Times New Roman" w:hAnsi="Times New Roman" w:cs="Times New Roman"/>
                <w:sz w:val="20"/>
                <w:szCs w:val="20"/>
              </w:rPr>
              <w:t>/</w:t>
            </w:r>
            <w:proofErr w:type="spellStart"/>
            <w:r w:rsidRPr="003209A3">
              <w:rPr>
                <w:rFonts w:ascii="Times New Roman" w:hAnsi="Times New Roman" w:cs="Times New Roman"/>
                <w:sz w:val="20"/>
                <w:szCs w:val="20"/>
              </w:rPr>
              <w:t>п</w:t>
            </w:r>
            <w:proofErr w:type="spellEnd"/>
          </w:p>
        </w:tc>
        <w:tc>
          <w:tcPr>
            <w:tcW w:w="7398" w:type="dxa"/>
          </w:tcPr>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Наименование мероприятий</w:t>
            </w:r>
          </w:p>
        </w:tc>
        <w:tc>
          <w:tcPr>
            <w:tcW w:w="2070" w:type="dxa"/>
          </w:tcPr>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Срок выполнения</w:t>
            </w:r>
          </w:p>
        </w:tc>
        <w:tc>
          <w:tcPr>
            <w:tcW w:w="3884" w:type="dxa"/>
          </w:tcPr>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Ответственный</w:t>
            </w:r>
          </w:p>
        </w:tc>
      </w:tr>
      <w:tr w:rsidR="003209A3" w:rsidRPr="003209A3" w:rsidTr="003209A3">
        <w:tc>
          <w:tcPr>
            <w:tcW w:w="648" w:type="dxa"/>
          </w:tcPr>
          <w:p w:rsidR="003209A3" w:rsidRPr="003209A3" w:rsidRDefault="003209A3" w:rsidP="00216F65">
            <w:pPr>
              <w:jc w:val="both"/>
              <w:rPr>
                <w:rFonts w:ascii="Times New Roman" w:hAnsi="Times New Roman" w:cs="Times New Roman"/>
                <w:sz w:val="20"/>
                <w:szCs w:val="20"/>
              </w:rPr>
            </w:pPr>
            <w:r w:rsidRPr="003209A3">
              <w:rPr>
                <w:rFonts w:ascii="Times New Roman" w:hAnsi="Times New Roman" w:cs="Times New Roman"/>
                <w:sz w:val="20"/>
                <w:szCs w:val="20"/>
              </w:rPr>
              <w:t>1.</w:t>
            </w:r>
          </w:p>
        </w:tc>
        <w:tc>
          <w:tcPr>
            <w:tcW w:w="7398" w:type="dxa"/>
          </w:tcPr>
          <w:p w:rsidR="003209A3" w:rsidRPr="003209A3" w:rsidRDefault="003209A3" w:rsidP="00216F65">
            <w:pPr>
              <w:rPr>
                <w:rFonts w:ascii="Times New Roman" w:hAnsi="Times New Roman" w:cs="Times New Roman"/>
                <w:sz w:val="20"/>
                <w:szCs w:val="20"/>
              </w:rPr>
            </w:pPr>
            <w:r w:rsidRPr="003209A3">
              <w:rPr>
                <w:rFonts w:ascii="Times New Roman" w:hAnsi="Times New Roman" w:cs="Times New Roman"/>
                <w:sz w:val="20"/>
                <w:szCs w:val="20"/>
              </w:rPr>
              <w:t>Проведение организационных заседаний Комиссии по благоустройству</w:t>
            </w:r>
          </w:p>
        </w:tc>
        <w:tc>
          <w:tcPr>
            <w:tcW w:w="2070" w:type="dxa"/>
          </w:tcPr>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12.04.2017</w:t>
            </w:r>
          </w:p>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19.04.2017</w:t>
            </w:r>
          </w:p>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26.04.2017</w:t>
            </w:r>
          </w:p>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03.05.2017</w:t>
            </w:r>
          </w:p>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lastRenderedPageBreak/>
              <w:t>10.05.2017</w:t>
            </w:r>
          </w:p>
        </w:tc>
        <w:tc>
          <w:tcPr>
            <w:tcW w:w="3884" w:type="dxa"/>
          </w:tcPr>
          <w:p w:rsidR="003209A3" w:rsidRPr="003209A3" w:rsidRDefault="003209A3" w:rsidP="00216F65">
            <w:pPr>
              <w:rPr>
                <w:rFonts w:ascii="Times New Roman" w:hAnsi="Times New Roman" w:cs="Times New Roman"/>
                <w:sz w:val="20"/>
                <w:szCs w:val="20"/>
              </w:rPr>
            </w:pPr>
            <w:r w:rsidRPr="003209A3">
              <w:rPr>
                <w:rFonts w:ascii="Times New Roman" w:hAnsi="Times New Roman" w:cs="Times New Roman"/>
                <w:sz w:val="20"/>
                <w:szCs w:val="20"/>
              </w:rPr>
              <w:lastRenderedPageBreak/>
              <w:t xml:space="preserve"> </w:t>
            </w:r>
            <w:proofErr w:type="spellStart"/>
            <w:r w:rsidRPr="003209A3">
              <w:rPr>
                <w:rFonts w:ascii="Times New Roman" w:hAnsi="Times New Roman" w:cs="Times New Roman"/>
                <w:sz w:val="20"/>
                <w:szCs w:val="20"/>
              </w:rPr>
              <w:t>Поподько</w:t>
            </w:r>
            <w:proofErr w:type="spellEnd"/>
            <w:r w:rsidRPr="003209A3">
              <w:rPr>
                <w:rFonts w:ascii="Times New Roman" w:hAnsi="Times New Roman" w:cs="Times New Roman"/>
                <w:sz w:val="20"/>
                <w:szCs w:val="20"/>
              </w:rPr>
              <w:t xml:space="preserve"> Х.Х.</w:t>
            </w:r>
          </w:p>
        </w:tc>
      </w:tr>
      <w:tr w:rsidR="003209A3" w:rsidRPr="003209A3" w:rsidTr="003209A3">
        <w:tc>
          <w:tcPr>
            <w:tcW w:w="648" w:type="dxa"/>
          </w:tcPr>
          <w:p w:rsidR="003209A3" w:rsidRPr="003209A3" w:rsidRDefault="003209A3" w:rsidP="00216F65">
            <w:pPr>
              <w:jc w:val="both"/>
              <w:rPr>
                <w:rFonts w:ascii="Times New Roman" w:hAnsi="Times New Roman" w:cs="Times New Roman"/>
                <w:sz w:val="20"/>
                <w:szCs w:val="20"/>
              </w:rPr>
            </w:pPr>
            <w:r w:rsidRPr="003209A3">
              <w:rPr>
                <w:rFonts w:ascii="Times New Roman" w:hAnsi="Times New Roman" w:cs="Times New Roman"/>
                <w:sz w:val="20"/>
                <w:szCs w:val="20"/>
              </w:rPr>
              <w:lastRenderedPageBreak/>
              <w:t>2.</w:t>
            </w:r>
          </w:p>
        </w:tc>
        <w:tc>
          <w:tcPr>
            <w:tcW w:w="7398" w:type="dxa"/>
          </w:tcPr>
          <w:p w:rsidR="003209A3" w:rsidRPr="003209A3" w:rsidRDefault="003209A3" w:rsidP="00216F65">
            <w:pPr>
              <w:rPr>
                <w:rFonts w:ascii="Times New Roman" w:hAnsi="Times New Roman" w:cs="Times New Roman"/>
                <w:sz w:val="20"/>
                <w:szCs w:val="20"/>
              </w:rPr>
            </w:pPr>
            <w:r w:rsidRPr="003209A3">
              <w:rPr>
                <w:rFonts w:ascii="Times New Roman" w:hAnsi="Times New Roman" w:cs="Times New Roman"/>
                <w:sz w:val="20"/>
                <w:szCs w:val="20"/>
              </w:rPr>
              <w:t>Обследование территории поселения для выявления несанкционированных свалок</w:t>
            </w:r>
          </w:p>
        </w:tc>
        <w:tc>
          <w:tcPr>
            <w:tcW w:w="2070" w:type="dxa"/>
          </w:tcPr>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11.04.2017</w:t>
            </w:r>
          </w:p>
        </w:tc>
        <w:tc>
          <w:tcPr>
            <w:tcW w:w="3884" w:type="dxa"/>
          </w:tcPr>
          <w:p w:rsidR="003209A3" w:rsidRPr="003209A3" w:rsidRDefault="003209A3" w:rsidP="00216F65">
            <w:pPr>
              <w:rPr>
                <w:rFonts w:ascii="Times New Roman" w:hAnsi="Times New Roman" w:cs="Times New Roman"/>
                <w:sz w:val="20"/>
                <w:szCs w:val="20"/>
              </w:rPr>
            </w:pPr>
            <w:r w:rsidRPr="003209A3">
              <w:rPr>
                <w:rFonts w:ascii="Times New Roman" w:hAnsi="Times New Roman" w:cs="Times New Roman"/>
                <w:sz w:val="20"/>
                <w:szCs w:val="20"/>
              </w:rPr>
              <w:t xml:space="preserve"> </w:t>
            </w:r>
            <w:proofErr w:type="spellStart"/>
            <w:r w:rsidRPr="003209A3">
              <w:rPr>
                <w:rFonts w:ascii="Times New Roman" w:hAnsi="Times New Roman" w:cs="Times New Roman"/>
                <w:sz w:val="20"/>
                <w:szCs w:val="20"/>
              </w:rPr>
              <w:t>Поподько</w:t>
            </w:r>
            <w:proofErr w:type="spellEnd"/>
            <w:r w:rsidRPr="003209A3">
              <w:rPr>
                <w:rFonts w:ascii="Times New Roman" w:hAnsi="Times New Roman" w:cs="Times New Roman"/>
                <w:sz w:val="20"/>
                <w:szCs w:val="20"/>
              </w:rPr>
              <w:t xml:space="preserve"> Х.Х.</w:t>
            </w:r>
          </w:p>
        </w:tc>
      </w:tr>
      <w:tr w:rsidR="003209A3" w:rsidRPr="003209A3" w:rsidTr="003209A3">
        <w:tc>
          <w:tcPr>
            <w:tcW w:w="648" w:type="dxa"/>
          </w:tcPr>
          <w:p w:rsidR="003209A3" w:rsidRPr="003209A3" w:rsidRDefault="003209A3" w:rsidP="00216F65">
            <w:pPr>
              <w:jc w:val="both"/>
              <w:rPr>
                <w:rFonts w:ascii="Times New Roman" w:hAnsi="Times New Roman" w:cs="Times New Roman"/>
                <w:sz w:val="20"/>
                <w:szCs w:val="20"/>
              </w:rPr>
            </w:pPr>
            <w:r w:rsidRPr="003209A3">
              <w:rPr>
                <w:rFonts w:ascii="Times New Roman" w:hAnsi="Times New Roman" w:cs="Times New Roman"/>
                <w:sz w:val="20"/>
                <w:szCs w:val="20"/>
              </w:rPr>
              <w:t>3.</w:t>
            </w:r>
          </w:p>
        </w:tc>
        <w:tc>
          <w:tcPr>
            <w:tcW w:w="7398" w:type="dxa"/>
          </w:tcPr>
          <w:p w:rsidR="003209A3" w:rsidRPr="003209A3" w:rsidRDefault="003209A3" w:rsidP="00216F65">
            <w:pPr>
              <w:rPr>
                <w:rFonts w:ascii="Times New Roman" w:hAnsi="Times New Roman" w:cs="Times New Roman"/>
                <w:sz w:val="20"/>
                <w:szCs w:val="20"/>
              </w:rPr>
            </w:pPr>
            <w:r w:rsidRPr="003209A3">
              <w:rPr>
                <w:rFonts w:ascii="Times New Roman" w:hAnsi="Times New Roman" w:cs="Times New Roman"/>
                <w:sz w:val="20"/>
                <w:szCs w:val="20"/>
              </w:rPr>
              <w:t>Организация и проведение субботника</w:t>
            </w:r>
          </w:p>
        </w:tc>
        <w:tc>
          <w:tcPr>
            <w:tcW w:w="2070" w:type="dxa"/>
          </w:tcPr>
          <w:p w:rsidR="003209A3" w:rsidRPr="003209A3" w:rsidRDefault="003209A3" w:rsidP="00216F65">
            <w:pPr>
              <w:jc w:val="center"/>
              <w:rPr>
                <w:rFonts w:ascii="Times New Roman" w:hAnsi="Times New Roman" w:cs="Times New Roman"/>
                <w:sz w:val="20"/>
                <w:szCs w:val="20"/>
              </w:rPr>
            </w:pPr>
            <w:r w:rsidRPr="003209A3">
              <w:rPr>
                <w:rFonts w:ascii="Times New Roman" w:hAnsi="Times New Roman" w:cs="Times New Roman"/>
                <w:sz w:val="20"/>
                <w:szCs w:val="20"/>
              </w:rPr>
              <w:t>20-21.04.2017</w:t>
            </w:r>
          </w:p>
        </w:tc>
        <w:tc>
          <w:tcPr>
            <w:tcW w:w="3884" w:type="dxa"/>
          </w:tcPr>
          <w:p w:rsidR="003209A3" w:rsidRPr="003209A3" w:rsidRDefault="003209A3" w:rsidP="00216F65">
            <w:pPr>
              <w:rPr>
                <w:rFonts w:ascii="Times New Roman" w:hAnsi="Times New Roman" w:cs="Times New Roman"/>
                <w:sz w:val="20"/>
                <w:szCs w:val="20"/>
              </w:rPr>
            </w:pPr>
            <w:r w:rsidRPr="003209A3">
              <w:rPr>
                <w:rFonts w:ascii="Times New Roman" w:hAnsi="Times New Roman" w:cs="Times New Roman"/>
                <w:sz w:val="20"/>
                <w:szCs w:val="20"/>
              </w:rPr>
              <w:t xml:space="preserve"> </w:t>
            </w:r>
            <w:proofErr w:type="spellStart"/>
            <w:r w:rsidRPr="003209A3">
              <w:rPr>
                <w:rFonts w:ascii="Times New Roman" w:hAnsi="Times New Roman" w:cs="Times New Roman"/>
                <w:sz w:val="20"/>
                <w:szCs w:val="20"/>
              </w:rPr>
              <w:t>Поподько</w:t>
            </w:r>
            <w:proofErr w:type="spellEnd"/>
            <w:r w:rsidRPr="003209A3">
              <w:rPr>
                <w:rFonts w:ascii="Times New Roman" w:hAnsi="Times New Roman" w:cs="Times New Roman"/>
                <w:sz w:val="20"/>
                <w:szCs w:val="20"/>
              </w:rPr>
              <w:t xml:space="preserve"> Х.Х.</w:t>
            </w:r>
          </w:p>
        </w:tc>
      </w:tr>
    </w:tbl>
    <w:p w:rsidR="003209A3" w:rsidRPr="00B630C1" w:rsidRDefault="003209A3" w:rsidP="003209A3">
      <w:pPr>
        <w:jc w:val="both"/>
        <w:rPr>
          <w:rFonts w:ascii="Times New Roman" w:hAnsi="Times New Roman" w:cs="Times New Roman"/>
          <w:sz w:val="20"/>
          <w:szCs w:val="20"/>
          <w:lang w:val="en-US"/>
        </w:rPr>
      </w:pPr>
    </w:p>
    <w:p w:rsidR="003209A3" w:rsidRDefault="003209A3" w:rsidP="00C544AA">
      <w:pPr>
        <w:jc w:val="both"/>
        <w:rPr>
          <w:rFonts w:ascii="Times New Roman" w:hAnsi="Times New Roman" w:cs="Times New Roman"/>
          <w:b/>
          <w:sz w:val="20"/>
          <w:szCs w:val="20"/>
        </w:rPr>
      </w:pPr>
    </w:p>
    <w:p w:rsidR="008A05A9" w:rsidRDefault="008A05A9" w:rsidP="008A05A9">
      <w:pPr>
        <w:ind w:left="1416" w:firstLine="708"/>
        <w:jc w:val="center"/>
        <w:rPr>
          <w:rFonts w:ascii="Times New Roman" w:hAnsi="Times New Roman" w:cs="Times New Roman"/>
          <w:sz w:val="20"/>
          <w:szCs w:val="20"/>
        </w:rPr>
      </w:pPr>
      <w:r w:rsidRPr="008A05A9">
        <w:rPr>
          <w:rFonts w:ascii="Times New Roman" w:hAnsi="Times New Roman" w:cs="Times New Roman"/>
          <w:sz w:val="20"/>
          <w:szCs w:val="20"/>
        </w:rPr>
        <w:t>ПРЕДУПРЕДИМ  ПОЖАРЫ!</w:t>
      </w:r>
    </w:p>
    <w:p w:rsidR="008A05A9" w:rsidRPr="008A05A9" w:rsidRDefault="008A05A9" w:rsidP="008A05A9">
      <w:pPr>
        <w:ind w:firstLine="708"/>
        <w:jc w:val="both"/>
        <w:rPr>
          <w:rFonts w:ascii="Times New Roman" w:hAnsi="Times New Roman" w:cs="Times New Roman"/>
          <w:sz w:val="20"/>
          <w:szCs w:val="20"/>
        </w:rPr>
      </w:pPr>
      <w:r w:rsidRPr="008A05A9">
        <w:rPr>
          <w:rFonts w:ascii="Times New Roman" w:hAnsi="Times New Roman" w:cs="Times New Roman"/>
          <w:sz w:val="20"/>
          <w:szCs w:val="20"/>
        </w:rPr>
        <w:t>Непрекращающиеся пожары из года в год наносят материальный ущерб, уносят жизни людей. Анализ обстановки с пожарами показывает, что количество пожаров возрастает в период наступления летнего пожароопасного периода. О</w:t>
      </w:r>
      <w:r w:rsidRPr="008A05A9">
        <w:rPr>
          <w:rStyle w:val="af2"/>
          <w:rFonts w:ascii="Times New Roman" w:hAnsi="Times New Roman" w:cs="Times New Roman"/>
          <w:b w:val="0"/>
          <w:sz w:val="20"/>
          <w:szCs w:val="20"/>
        </w:rPr>
        <w:t xml:space="preserve">сновные места возникновения пожаров: жилой сектор, садоводства. </w:t>
      </w:r>
      <w:r w:rsidRPr="008A05A9">
        <w:rPr>
          <w:rFonts w:ascii="Times New Roman" w:hAnsi="Times New Roman" w:cs="Times New Roman"/>
          <w:sz w:val="20"/>
          <w:szCs w:val="20"/>
        </w:rPr>
        <w:t xml:space="preserve">По статистике виновниками большинства пожаров являются сами люди - жгут мусор возле своих домов, годами не проверяют состояние электропроводки, эксплуатируют неисправное печное и газовое отопление. </w:t>
      </w:r>
    </w:p>
    <w:p w:rsidR="008A05A9" w:rsidRPr="008A05A9" w:rsidRDefault="008A05A9" w:rsidP="008A05A9">
      <w:pPr>
        <w:ind w:firstLine="708"/>
        <w:jc w:val="both"/>
        <w:rPr>
          <w:rFonts w:ascii="Times New Roman" w:hAnsi="Times New Roman" w:cs="Times New Roman"/>
          <w:sz w:val="20"/>
          <w:szCs w:val="20"/>
        </w:rPr>
      </w:pPr>
      <w:r w:rsidRPr="008A05A9">
        <w:rPr>
          <w:rFonts w:ascii="Times New Roman" w:hAnsi="Times New Roman" w:cs="Times New Roman"/>
          <w:sz w:val="20"/>
          <w:szCs w:val="20"/>
        </w:rPr>
        <w:t>Необходимо быть внимательными и соблюдать осторожность при использовании каких-либо источников огня, не разбрасывайте тлеющие окурки при курении. Своевременно очищайте участки, прилегающие к постройкам от сухой травы. Горючие отходы, мусор следует собирать в ящики, а затем вывозить. С</w:t>
      </w:r>
      <w:r w:rsidRPr="008A05A9">
        <w:rPr>
          <w:rFonts w:ascii="Times New Roman" w:eastAsia="Calibri" w:hAnsi="Times New Roman" w:cs="Times New Roman"/>
          <w:sz w:val="20"/>
          <w:szCs w:val="20"/>
        </w:rPr>
        <w:t xml:space="preserve">вои </w:t>
      </w:r>
      <w:r w:rsidRPr="008A05A9">
        <w:rPr>
          <w:rFonts w:ascii="Times New Roman" w:hAnsi="Times New Roman" w:cs="Times New Roman"/>
          <w:sz w:val="20"/>
          <w:szCs w:val="20"/>
        </w:rPr>
        <w:t xml:space="preserve">строения обеспечьте первичными средствами пожаротушения – водой, песком, огнетушителем. </w:t>
      </w:r>
    </w:p>
    <w:p w:rsidR="008A05A9" w:rsidRPr="008A05A9" w:rsidRDefault="008A05A9" w:rsidP="008A05A9">
      <w:pPr>
        <w:ind w:firstLine="708"/>
        <w:jc w:val="both"/>
        <w:rPr>
          <w:rFonts w:ascii="Times New Roman" w:hAnsi="Times New Roman" w:cs="Times New Roman"/>
          <w:sz w:val="20"/>
          <w:szCs w:val="20"/>
        </w:rPr>
      </w:pPr>
      <w:r w:rsidRPr="008A05A9">
        <w:rPr>
          <w:rFonts w:ascii="Times New Roman" w:eastAsia="Calibri" w:hAnsi="Times New Roman" w:cs="Times New Roman"/>
          <w:sz w:val="20"/>
          <w:szCs w:val="20"/>
        </w:rPr>
        <w:t>Для предотвращения пожаров</w:t>
      </w:r>
      <w:r w:rsidRPr="008A05A9">
        <w:rPr>
          <w:rFonts w:ascii="Times New Roman" w:hAnsi="Times New Roman" w:cs="Times New Roman"/>
          <w:sz w:val="20"/>
          <w:szCs w:val="20"/>
        </w:rPr>
        <w:t xml:space="preserve"> следует проверить исправность печи, отремонтировать её, вычистить накопившуюся сажу и заделать трещины глинопесчаным раствором. Категорически запрещается оставлять топящиеся печи без присмотра, допускать перекал печи, применять для растопки легковоспламеняющиеся жидкости. Запрещается пользоваться неисправными газовыми приборами и  оставлять включенный газ без присмотра.</w:t>
      </w:r>
    </w:p>
    <w:p w:rsidR="008A05A9" w:rsidRPr="008A05A9" w:rsidRDefault="008A05A9" w:rsidP="008A05A9">
      <w:pPr>
        <w:ind w:firstLine="708"/>
        <w:jc w:val="both"/>
        <w:rPr>
          <w:rFonts w:ascii="Times New Roman" w:hAnsi="Times New Roman" w:cs="Times New Roman"/>
          <w:sz w:val="20"/>
          <w:szCs w:val="20"/>
        </w:rPr>
      </w:pPr>
      <w:r w:rsidRPr="008A05A9">
        <w:rPr>
          <w:rFonts w:ascii="Times New Roman" w:hAnsi="Times New Roman" w:cs="Times New Roman"/>
          <w:sz w:val="20"/>
          <w:szCs w:val="20"/>
        </w:rPr>
        <w:t xml:space="preserve">Не пользуйтесь ветхой электрической проводкой с повреждённой изоляцией, не оставляйте включенные электроприборы без присмотра. </w:t>
      </w:r>
    </w:p>
    <w:p w:rsidR="008A05A9" w:rsidRPr="008A05A9" w:rsidRDefault="008A05A9" w:rsidP="008A05A9">
      <w:pPr>
        <w:ind w:firstLine="708"/>
        <w:jc w:val="both"/>
        <w:rPr>
          <w:rFonts w:ascii="Times New Roman" w:hAnsi="Times New Roman" w:cs="Times New Roman"/>
          <w:i/>
          <w:sz w:val="20"/>
          <w:szCs w:val="20"/>
        </w:rPr>
      </w:pPr>
      <w:r w:rsidRPr="008A05A9">
        <w:rPr>
          <w:rFonts w:ascii="Times New Roman" w:hAnsi="Times New Roman" w:cs="Times New Roman"/>
          <w:sz w:val="20"/>
          <w:szCs w:val="20"/>
        </w:rPr>
        <w:t xml:space="preserve">Помните, последствия пожара всегда трагичны. Берегите свою жизнь и свое имущество от пожара!     </w:t>
      </w:r>
    </w:p>
    <w:p w:rsidR="008A05A9" w:rsidRPr="008A05A9" w:rsidRDefault="008A05A9" w:rsidP="008A05A9">
      <w:pPr>
        <w:jc w:val="both"/>
        <w:rPr>
          <w:rFonts w:ascii="Times New Roman" w:hAnsi="Times New Roman" w:cs="Times New Roman"/>
          <w:b/>
          <w:sz w:val="20"/>
          <w:szCs w:val="20"/>
        </w:rPr>
      </w:pPr>
      <w:r w:rsidRPr="008A05A9">
        <w:rPr>
          <w:rFonts w:ascii="Times New Roman" w:hAnsi="Times New Roman" w:cs="Times New Roman"/>
          <w:sz w:val="20"/>
          <w:szCs w:val="20"/>
        </w:rPr>
        <w:t>При обнаружении пожара надо немедленно сообщить в пожарную охрану по телефону 01 или 243-65, с мобильного *31#01 или 112, назвать адрес пожара и что горит. Ни в коем случае нельзя на пожаре допускать  растерянности! Эвакуируйте людей, находящихся в зоне пожара</w:t>
      </w:r>
      <w:r w:rsidRPr="008A05A9">
        <w:rPr>
          <w:rFonts w:ascii="Times New Roman" w:hAnsi="Times New Roman" w:cs="Times New Roman"/>
          <w:i/>
          <w:sz w:val="20"/>
          <w:szCs w:val="20"/>
        </w:rPr>
        <w:t xml:space="preserve">. </w:t>
      </w:r>
      <w:r w:rsidRPr="008A05A9">
        <w:rPr>
          <w:rFonts w:ascii="Times New Roman" w:hAnsi="Times New Roman" w:cs="Times New Roman"/>
          <w:sz w:val="20"/>
          <w:szCs w:val="20"/>
        </w:rPr>
        <w:t>Для тушения пожара используйте все возможные средства тушения: огнетушитель, воду, песок и т.д.</w:t>
      </w:r>
    </w:p>
    <w:p w:rsidR="00CE0BE8" w:rsidRPr="008A05A9" w:rsidRDefault="00CE0BE8" w:rsidP="008A05A9">
      <w:pPr>
        <w:tabs>
          <w:tab w:val="left" w:pos="240"/>
        </w:tabs>
        <w:jc w:val="both"/>
        <w:rPr>
          <w:rFonts w:ascii="Times New Roman" w:hAnsi="Times New Roman" w:cs="Times New Roman"/>
          <w:sz w:val="20"/>
          <w:szCs w:val="20"/>
        </w:rPr>
      </w:pPr>
    </w:p>
    <w:p w:rsidR="00CE0BE8" w:rsidRDefault="00D0656D" w:rsidP="00D0656D">
      <w:pPr>
        <w:pStyle w:val="13"/>
        <w:shd w:val="clear" w:color="auto" w:fill="auto"/>
        <w:spacing w:line="340" w:lineRule="exact"/>
        <w:jc w:val="center"/>
        <w:rPr>
          <w:sz w:val="20"/>
          <w:szCs w:val="20"/>
        </w:rPr>
      </w:pPr>
      <w:bookmarkStart w:id="13" w:name="bookmark0"/>
      <w:r w:rsidRPr="00D0656D">
        <w:rPr>
          <w:sz w:val="20"/>
          <w:szCs w:val="20"/>
        </w:rPr>
        <w:t>Еще раз о главном - меры пожарной безопасности в</w:t>
      </w:r>
      <w:bookmarkEnd w:id="13"/>
      <w:r>
        <w:rPr>
          <w:sz w:val="20"/>
          <w:szCs w:val="20"/>
        </w:rPr>
        <w:t xml:space="preserve"> </w:t>
      </w:r>
      <w:r w:rsidRPr="00D0656D">
        <w:rPr>
          <w:sz w:val="20"/>
          <w:szCs w:val="20"/>
        </w:rPr>
        <w:t>весенний период</w:t>
      </w:r>
    </w:p>
    <w:p w:rsidR="00D0656D" w:rsidRPr="00D0656D" w:rsidRDefault="00D0656D" w:rsidP="00D0656D">
      <w:pPr>
        <w:spacing w:line="293" w:lineRule="exact"/>
        <w:ind w:firstLine="90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 xml:space="preserve">Отдел надзорной деятельности и профилактической работы </w:t>
      </w:r>
      <w:proofErr w:type="spellStart"/>
      <w:r w:rsidRPr="00D0656D">
        <w:rPr>
          <w:rFonts w:ascii="Times New Roman" w:eastAsia="Arial" w:hAnsi="Times New Roman" w:cs="Times New Roman"/>
          <w:color w:val="auto"/>
          <w:sz w:val="20"/>
          <w:szCs w:val="20"/>
        </w:rPr>
        <w:t>Киришского</w:t>
      </w:r>
      <w:proofErr w:type="spellEnd"/>
      <w:r w:rsidRPr="00D0656D">
        <w:rPr>
          <w:rFonts w:ascii="Times New Roman" w:eastAsia="Arial" w:hAnsi="Times New Roman" w:cs="Times New Roman"/>
          <w:color w:val="auto"/>
          <w:sz w:val="20"/>
          <w:szCs w:val="20"/>
        </w:rPr>
        <w:t xml:space="preserve"> района Ленинградской области информирует о мерах пожарной безопасности в связи с наступлением весеннего пожароопасного периода.</w:t>
      </w:r>
    </w:p>
    <w:p w:rsidR="00D0656D" w:rsidRPr="00D0656D" w:rsidRDefault="00D0656D" w:rsidP="00D0656D">
      <w:pPr>
        <w:spacing w:line="252" w:lineRule="exact"/>
        <w:ind w:firstLine="74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Весну и лето в среде работников пожарной охраны считают пожароопасным периодом года. И это не случайно. Именно в это время значительно возрастает количество пожаров, как в городе, так и в пригородных районах.</w:t>
      </w:r>
    </w:p>
    <w:p w:rsidR="00D0656D" w:rsidRPr="00D0656D" w:rsidRDefault="00D0656D" w:rsidP="00D0656D">
      <w:pPr>
        <w:spacing w:line="293" w:lineRule="exact"/>
        <w:ind w:firstLine="62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 xml:space="preserve">Сходит снег, под яркими лучами солнца быстро подсыхает трава, хвоя, прошлогодний мусор. </w:t>
      </w:r>
      <w:proofErr w:type="gramStart"/>
      <w:r w:rsidRPr="00D0656D">
        <w:rPr>
          <w:rFonts w:ascii="Times New Roman" w:eastAsia="Arial" w:hAnsi="Times New Roman" w:cs="Times New Roman"/>
          <w:color w:val="auto"/>
          <w:sz w:val="20"/>
          <w:szCs w:val="20"/>
        </w:rPr>
        <w:t>Достаточно малейшей</w:t>
      </w:r>
      <w:proofErr w:type="gramEnd"/>
      <w:r w:rsidRPr="00D0656D">
        <w:rPr>
          <w:rFonts w:ascii="Times New Roman" w:eastAsia="Arial" w:hAnsi="Times New Roman" w:cs="Times New Roman"/>
          <w:color w:val="auto"/>
          <w:sz w:val="20"/>
          <w:szCs w:val="20"/>
        </w:rPr>
        <w:t xml:space="preserve"> искры, любой неосторожности с огнем, чтобы произошел пожар. Еще хуже бывает, когда преднамеренно выжигают сухую траву вблизи деревянных строений, складов, нефтебаз, а также недалеко от массивов леса, торфяников. Травяной пал - это настоящее стихийное бедствие. И всему виной — опасная и неразумная традиция поджигать весной сухую траву.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w:t>
      </w:r>
    </w:p>
    <w:p w:rsidR="00D0656D" w:rsidRPr="00D0656D" w:rsidRDefault="00D0656D" w:rsidP="00D0656D">
      <w:pPr>
        <w:spacing w:line="257" w:lineRule="exact"/>
        <w:ind w:firstLine="74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 xml:space="preserve">Существует ряд наказаний, за несоблюдение правил уничтожения отходов (сухой травы). Административной ответственности подвергаются нарушители, которые жгут листья, траву и другие остатки растительности. </w:t>
      </w:r>
      <w:proofErr w:type="gramStart"/>
      <w:r w:rsidRPr="00D0656D">
        <w:rPr>
          <w:rFonts w:ascii="Times New Roman" w:eastAsia="Arial" w:hAnsi="Times New Roman" w:cs="Times New Roman"/>
          <w:color w:val="auto"/>
          <w:sz w:val="20"/>
          <w:szCs w:val="20"/>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на граждан в размере от двух тысяч до трех тысяч рублей;</w:t>
      </w:r>
      <w:proofErr w:type="gramEnd"/>
      <w:r w:rsidRPr="00D0656D">
        <w:rPr>
          <w:rFonts w:ascii="Times New Roman" w:eastAsia="Arial" w:hAnsi="Times New Roman" w:cs="Times New Roman"/>
          <w:color w:val="auto"/>
          <w:sz w:val="20"/>
          <w:szCs w:val="20"/>
        </w:rPr>
        <w:t xml:space="preserve"> на должностных лиц - от семи тысяч до двенадцати тысяч рублей; на юридических лиц - от пятидесяти тысяч до ста двадцати тысяч рублей.</w:t>
      </w:r>
    </w:p>
    <w:p w:rsidR="00D0656D" w:rsidRPr="00D0656D" w:rsidRDefault="00D0656D" w:rsidP="00D0656D">
      <w:pPr>
        <w:spacing w:line="257" w:lineRule="exact"/>
        <w:ind w:firstLine="74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Пожарная охрана призывает не поджигать сухую траву, ни при каких обстоятельствах.</w:t>
      </w:r>
    </w:p>
    <w:p w:rsidR="00D0656D" w:rsidRPr="00D0656D" w:rsidRDefault="00D0656D" w:rsidP="00D0656D">
      <w:pPr>
        <w:spacing w:line="257" w:lineRule="exact"/>
        <w:ind w:firstLine="62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D0656D" w:rsidRPr="00D0656D" w:rsidRDefault="00D0656D" w:rsidP="00D0656D">
      <w:pPr>
        <w:spacing w:line="293" w:lineRule="exact"/>
        <w:ind w:firstLine="62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D0656D" w:rsidRPr="00D0656D" w:rsidRDefault="00D0656D" w:rsidP="00D0656D">
      <w:pPr>
        <w:tabs>
          <w:tab w:val="left" w:pos="947"/>
        </w:tabs>
        <w:spacing w:line="293" w:lineRule="exact"/>
        <w:ind w:firstLine="62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а)</w:t>
      </w:r>
      <w:r w:rsidRPr="00D0656D">
        <w:rPr>
          <w:rFonts w:ascii="Times New Roman" w:eastAsia="Arial" w:hAnsi="Times New Roman" w:cs="Times New Roman"/>
          <w:color w:val="auto"/>
          <w:sz w:val="20"/>
          <w:szCs w:val="20"/>
        </w:rPr>
        <w:tab/>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D0656D" w:rsidRPr="00D0656D" w:rsidRDefault="00D0656D" w:rsidP="00D0656D">
      <w:pPr>
        <w:tabs>
          <w:tab w:val="left" w:pos="947"/>
        </w:tabs>
        <w:spacing w:line="293" w:lineRule="exact"/>
        <w:ind w:firstLine="62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б)</w:t>
      </w:r>
      <w:r w:rsidRPr="00D0656D">
        <w:rPr>
          <w:rFonts w:ascii="Times New Roman" w:eastAsia="Arial" w:hAnsi="Times New Roman" w:cs="Times New Roman"/>
          <w:color w:val="auto"/>
          <w:sz w:val="20"/>
          <w:szCs w:val="20"/>
        </w:rPr>
        <w:tab/>
        <w:t>организация патрулирования добровольными пожарными и (или) гражданами Российской Федерации;</w:t>
      </w:r>
    </w:p>
    <w:p w:rsidR="00D0656D" w:rsidRPr="00D0656D" w:rsidRDefault="00D0656D" w:rsidP="00D0656D">
      <w:pPr>
        <w:tabs>
          <w:tab w:val="left" w:pos="947"/>
        </w:tabs>
        <w:spacing w:line="293" w:lineRule="exact"/>
        <w:ind w:firstLine="620"/>
        <w:jc w:val="both"/>
        <w:rPr>
          <w:rFonts w:ascii="Times New Roman" w:eastAsia="Arial" w:hAnsi="Times New Roman" w:cs="Times New Roman"/>
          <w:color w:val="auto"/>
          <w:sz w:val="20"/>
          <w:szCs w:val="20"/>
        </w:rPr>
      </w:pPr>
      <w:r w:rsidRPr="00D0656D">
        <w:rPr>
          <w:rFonts w:ascii="Times New Roman" w:eastAsia="Arial" w:hAnsi="Times New Roman" w:cs="Times New Roman"/>
          <w:color w:val="auto"/>
          <w:sz w:val="20"/>
          <w:szCs w:val="20"/>
        </w:rPr>
        <w:t>в)</w:t>
      </w:r>
      <w:r w:rsidRPr="00D0656D">
        <w:rPr>
          <w:rFonts w:ascii="Times New Roman" w:eastAsia="Arial" w:hAnsi="Times New Roman" w:cs="Times New Roman"/>
          <w:color w:val="auto"/>
          <w:sz w:val="20"/>
          <w:szCs w:val="20"/>
        </w:rPr>
        <w:tab/>
        <w:t>подготовка для возможного использования в тушении пожаров имеющейся водовозной и землеройной техники;</w:t>
      </w:r>
    </w:p>
    <w:p w:rsidR="00D0656D" w:rsidRPr="00D0656D" w:rsidRDefault="00D0656D" w:rsidP="00D0656D">
      <w:pPr>
        <w:pStyle w:val="23"/>
        <w:shd w:val="clear" w:color="auto" w:fill="auto"/>
        <w:tabs>
          <w:tab w:val="left" w:pos="327"/>
        </w:tabs>
        <w:rPr>
          <w:rFonts w:ascii="Times New Roman" w:hAnsi="Times New Roman" w:cs="Times New Roman"/>
          <w:sz w:val="20"/>
          <w:szCs w:val="20"/>
        </w:rPr>
      </w:pPr>
      <w:r>
        <w:rPr>
          <w:rFonts w:ascii="Times New Roman" w:hAnsi="Times New Roman" w:cs="Times New Roman"/>
          <w:color w:val="auto"/>
          <w:sz w:val="20"/>
          <w:szCs w:val="20"/>
        </w:rPr>
        <w:t xml:space="preserve">             </w:t>
      </w:r>
      <w:r w:rsidRPr="00D0656D">
        <w:rPr>
          <w:rFonts w:ascii="Times New Roman" w:hAnsi="Times New Roman" w:cs="Times New Roman"/>
          <w:color w:val="auto"/>
          <w:sz w:val="20"/>
          <w:szCs w:val="20"/>
        </w:rPr>
        <w:t>г)</w:t>
      </w:r>
      <w:r w:rsidRPr="00D0656D">
        <w:rPr>
          <w:rFonts w:ascii="Times New Roman" w:hAnsi="Times New Roman" w:cs="Times New Roman"/>
          <w:color w:val="auto"/>
          <w:sz w:val="20"/>
          <w:szCs w:val="20"/>
        </w:rPr>
        <w:tab/>
        <w:t>проведение соответствующей разъяснительной работы с гражданами о мерах пожарной</w:t>
      </w:r>
      <w:r>
        <w:rPr>
          <w:rFonts w:ascii="Times New Roman" w:hAnsi="Times New Roman" w:cs="Times New Roman"/>
          <w:color w:val="auto"/>
          <w:sz w:val="20"/>
          <w:szCs w:val="20"/>
        </w:rPr>
        <w:t xml:space="preserve"> </w:t>
      </w:r>
      <w:r w:rsidRPr="00D0656D">
        <w:rPr>
          <w:rFonts w:ascii="Times New Roman" w:hAnsi="Times New Roman" w:cs="Times New Roman"/>
          <w:sz w:val="20"/>
          <w:szCs w:val="20"/>
        </w:rPr>
        <w:t>безопасности и действиях при пожаре.</w:t>
      </w:r>
    </w:p>
    <w:p w:rsidR="00D0656D" w:rsidRPr="00D0656D" w:rsidRDefault="00D0656D" w:rsidP="00D0656D">
      <w:pPr>
        <w:pStyle w:val="23"/>
        <w:shd w:val="clear" w:color="auto" w:fill="auto"/>
        <w:ind w:firstLine="660"/>
        <w:rPr>
          <w:rFonts w:ascii="Times New Roman" w:hAnsi="Times New Roman" w:cs="Times New Roman"/>
          <w:sz w:val="20"/>
          <w:szCs w:val="20"/>
        </w:rPr>
      </w:pPr>
      <w:r w:rsidRPr="00D0656D">
        <w:rPr>
          <w:rFonts w:ascii="Times New Roman" w:hAnsi="Times New Roman" w:cs="Times New Roman"/>
          <w:sz w:val="20"/>
          <w:szCs w:val="20"/>
        </w:rP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D0656D" w:rsidRPr="00D0656D" w:rsidRDefault="00D0656D" w:rsidP="00D0656D">
      <w:pPr>
        <w:pStyle w:val="23"/>
        <w:shd w:val="clear" w:color="auto" w:fill="auto"/>
        <w:ind w:firstLine="660"/>
        <w:rPr>
          <w:rFonts w:ascii="Times New Roman" w:hAnsi="Times New Roman" w:cs="Times New Roman"/>
          <w:sz w:val="20"/>
          <w:szCs w:val="20"/>
        </w:rPr>
      </w:pPr>
      <w:r w:rsidRPr="00D0656D">
        <w:rPr>
          <w:rFonts w:ascii="Times New Roman" w:hAnsi="Times New Roman" w:cs="Times New Roman"/>
          <w:sz w:val="20"/>
          <w:szCs w:val="20"/>
        </w:rP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D0656D" w:rsidRPr="00D0656D" w:rsidRDefault="00D0656D" w:rsidP="00D0656D">
      <w:pPr>
        <w:pStyle w:val="23"/>
        <w:shd w:val="clear" w:color="auto" w:fill="auto"/>
        <w:spacing w:line="257" w:lineRule="exact"/>
        <w:ind w:firstLine="760"/>
        <w:rPr>
          <w:rFonts w:ascii="Times New Roman" w:hAnsi="Times New Roman" w:cs="Times New Roman"/>
          <w:sz w:val="20"/>
          <w:szCs w:val="20"/>
        </w:rPr>
      </w:pPr>
      <w:r w:rsidRPr="00D0656D">
        <w:rPr>
          <w:rFonts w:ascii="Times New Roman" w:hAnsi="Times New Roman" w:cs="Times New Roman"/>
          <w:sz w:val="20"/>
          <w:szCs w:val="20"/>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D0656D" w:rsidRPr="00D0656D" w:rsidRDefault="00D0656D" w:rsidP="00D0656D">
      <w:pPr>
        <w:pStyle w:val="23"/>
        <w:shd w:val="clear" w:color="auto" w:fill="auto"/>
        <w:spacing w:line="257" w:lineRule="exact"/>
        <w:ind w:firstLine="760"/>
        <w:rPr>
          <w:rFonts w:ascii="Times New Roman" w:hAnsi="Times New Roman" w:cs="Times New Roman"/>
          <w:sz w:val="20"/>
          <w:szCs w:val="20"/>
        </w:rPr>
      </w:pPr>
      <w:r w:rsidRPr="00D0656D">
        <w:rPr>
          <w:rFonts w:ascii="Times New Roman" w:hAnsi="Times New Roman" w:cs="Times New Roman"/>
          <w:sz w:val="20"/>
          <w:szCs w:val="20"/>
        </w:rPr>
        <w:t>К рекам и водоемам должны быть предусмотрены подъезды для забора воды пожарными машинами.</w:t>
      </w:r>
    </w:p>
    <w:p w:rsidR="00D0656D" w:rsidRPr="00D0656D" w:rsidRDefault="00D0656D" w:rsidP="00D0656D">
      <w:pPr>
        <w:pStyle w:val="23"/>
        <w:shd w:val="clear" w:color="auto" w:fill="auto"/>
        <w:spacing w:line="257" w:lineRule="exact"/>
        <w:ind w:firstLine="760"/>
        <w:rPr>
          <w:rFonts w:ascii="Times New Roman" w:hAnsi="Times New Roman" w:cs="Times New Roman"/>
          <w:sz w:val="20"/>
          <w:szCs w:val="20"/>
        </w:rPr>
      </w:pPr>
      <w:r w:rsidRPr="00D0656D">
        <w:rPr>
          <w:rFonts w:ascii="Times New Roman" w:hAnsi="Times New Roman" w:cs="Times New Roman"/>
          <w:sz w:val="20"/>
          <w:szCs w:val="20"/>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D0656D" w:rsidRPr="00D0656D" w:rsidRDefault="00D0656D" w:rsidP="00D0656D">
      <w:pPr>
        <w:pStyle w:val="23"/>
        <w:shd w:val="clear" w:color="auto" w:fill="auto"/>
        <w:spacing w:line="257" w:lineRule="exact"/>
        <w:ind w:firstLine="760"/>
        <w:rPr>
          <w:rFonts w:ascii="Times New Roman" w:hAnsi="Times New Roman" w:cs="Times New Roman"/>
          <w:sz w:val="20"/>
          <w:szCs w:val="20"/>
        </w:rPr>
      </w:pPr>
      <w:r w:rsidRPr="00D0656D">
        <w:rPr>
          <w:rFonts w:ascii="Times New Roman" w:hAnsi="Times New Roman" w:cs="Times New Roman"/>
          <w:sz w:val="20"/>
          <w:szCs w:val="20"/>
        </w:rPr>
        <w:t xml:space="preserve">Поддержание в постоянной готовности искусственных водоемов, подъездов к </w:t>
      </w:r>
      <w:proofErr w:type="spellStart"/>
      <w:r w:rsidRPr="00D0656D">
        <w:rPr>
          <w:rFonts w:ascii="Times New Roman" w:hAnsi="Times New Roman" w:cs="Times New Roman"/>
          <w:sz w:val="20"/>
          <w:szCs w:val="20"/>
        </w:rPr>
        <w:t>водоисточникам</w:t>
      </w:r>
      <w:proofErr w:type="spellEnd"/>
      <w:r w:rsidRPr="00D0656D">
        <w:rPr>
          <w:rFonts w:ascii="Times New Roman" w:hAnsi="Times New Roman" w:cs="Times New Roman"/>
          <w:sz w:val="20"/>
          <w:szCs w:val="20"/>
        </w:rPr>
        <w:t xml:space="preserve"> и водозаборных устройств возлагается на соответствующие организации (в населенных пунктах - на органы местного самоуправления).</w:t>
      </w:r>
    </w:p>
    <w:p w:rsidR="00D0656D" w:rsidRPr="00D0656D" w:rsidRDefault="00D0656D" w:rsidP="00D0656D">
      <w:pPr>
        <w:pStyle w:val="23"/>
        <w:shd w:val="clear" w:color="auto" w:fill="auto"/>
        <w:spacing w:line="257" w:lineRule="exact"/>
        <w:ind w:firstLine="760"/>
        <w:rPr>
          <w:rFonts w:ascii="Times New Roman" w:hAnsi="Times New Roman" w:cs="Times New Roman"/>
          <w:sz w:val="20"/>
          <w:szCs w:val="20"/>
        </w:rPr>
      </w:pPr>
      <w:r w:rsidRPr="00D0656D">
        <w:rPr>
          <w:rFonts w:ascii="Times New Roman" w:hAnsi="Times New Roman" w:cs="Times New Roman"/>
          <w:sz w:val="20"/>
          <w:szCs w:val="20"/>
        </w:rPr>
        <w:t xml:space="preserve">Дороги, проезды и подъезды к зданиям, сооружениям, открытым складам, наружным пожарным лестницам и </w:t>
      </w:r>
      <w:proofErr w:type="spellStart"/>
      <w:r w:rsidRPr="00D0656D">
        <w:rPr>
          <w:rFonts w:ascii="Times New Roman" w:hAnsi="Times New Roman" w:cs="Times New Roman"/>
          <w:sz w:val="20"/>
          <w:szCs w:val="20"/>
        </w:rPr>
        <w:t>водоисточникам</w:t>
      </w:r>
      <w:proofErr w:type="spellEnd"/>
      <w:r w:rsidRPr="00D0656D">
        <w:rPr>
          <w:rFonts w:ascii="Times New Roman" w:hAnsi="Times New Roman" w:cs="Times New Roman"/>
          <w:sz w:val="20"/>
          <w:szCs w:val="20"/>
        </w:rPr>
        <w:t>, используемым для целей пожаротушения, должны быть всегда свободными для проезда пожарной техники, содержаться в исправном состоянии.</w:t>
      </w:r>
    </w:p>
    <w:p w:rsidR="00D0656D" w:rsidRPr="00D0656D" w:rsidRDefault="00D0656D" w:rsidP="00D0656D">
      <w:pPr>
        <w:pStyle w:val="23"/>
        <w:shd w:val="clear" w:color="auto" w:fill="auto"/>
        <w:spacing w:line="297" w:lineRule="exact"/>
        <w:ind w:firstLine="540"/>
        <w:rPr>
          <w:rFonts w:ascii="Times New Roman" w:hAnsi="Times New Roman" w:cs="Times New Roman"/>
          <w:sz w:val="20"/>
          <w:szCs w:val="20"/>
        </w:rPr>
      </w:pPr>
      <w:r w:rsidRPr="00D0656D">
        <w:rPr>
          <w:rFonts w:ascii="Times New Roman" w:hAnsi="Times New Roman" w:cs="Times New Roman"/>
          <w:sz w:val="20"/>
          <w:szCs w:val="20"/>
        </w:rPr>
        <w:t>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D0656D" w:rsidRPr="00D0656D" w:rsidRDefault="00D0656D" w:rsidP="00D0656D">
      <w:pPr>
        <w:pStyle w:val="31"/>
        <w:shd w:val="clear" w:color="auto" w:fill="auto"/>
        <w:ind w:left="40"/>
        <w:rPr>
          <w:rFonts w:ascii="Times New Roman" w:hAnsi="Times New Roman" w:cs="Times New Roman"/>
          <w:sz w:val="20"/>
          <w:szCs w:val="20"/>
        </w:rPr>
      </w:pPr>
      <w:r w:rsidRPr="00D0656D">
        <w:rPr>
          <w:rFonts w:ascii="Times New Roman" w:hAnsi="Times New Roman" w:cs="Times New Roman"/>
          <w:sz w:val="20"/>
          <w:szCs w:val="20"/>
        </w:rPr>
        <w:t>Чтобы отдых на природе не был омрачен трагедией, отдел надзорной деятельности и</w:t>
      </w:r>
      <w:r w:rsidRPr="00D0656D">
        <w:rPr>
          <w:rFonts w:ascii="Times New Roman" w:hAnsi="Times New Roman" w:cs="Times New Roman"/>
          <w:sz w:val="20"/>
          <w:szCs w:val="20"/>
        </w:rPr>
        <w:br/>
        <w:t xml:space="preserve">профилактической работы </w:t>
      </w:r>
      <w:proofErr w:type="spellStart"/>
      <w:r w:rsidRPr="00D0656D">
        <w:rPr>
          <w:rFonts w:ascii="Times New Roman" w:hAnsi="Times New Roman" w:cs="Times New Roman"/>
          <w:sz w:val="20"/>
          <w:szCs w:val="20"/>
        </w:rPr>
        <w:t>Киришского</w:t>
      </w:r>
      <w:proofErr w:type="spellEnd"/>
      <w:r w:rsidRPr="00D0656D">
        <w:rPr>
          <w:rFonts w:ascii="Times New Roman" w:hAnsi="Times New Roman" w:cs="Times New Roman"/>
          <w:sz w:val="20"/>
          <w:szCs w:val="20"/>
        </w:rPr>
        <w:t xml:space="preserve"> района рекомендует:</w:t>
      </w:r>
    </w:p>
    <w:p w:rsidR="00D0656D" w:rsidRPr="00D0656D" w:rsidRDefault="00D0656D" w:rsidP="00D0656D">
      <w:pPr>
        <w:pStyle w:val="23"/>
        <w:shd w:val="clear" w:color="auto" w:fill="auto"/>
        <w:spacing w:line="257" w:lineRule="exact"/>
        <w:ind w:firstLine="380"/>
        <w:jc w:val="left"/>
        <w:rPr>
          <w:rFonts w:ascii="Times New Roman" w:hAnsi="Times New Roman" w:cs="Times New Roman"/>
          <w:sz w:val="20"/>
          <w:szCs w:val="20"/>
        </w:rPr>
      </w:pPr>
      <w:r w:rsidRPr="00D0656D">
        <w:rPr>
          <w:rFonts w:ascii="Times New Roman" w:hAnsi="Times New Roman" w:cs="Times New Roman"/>
          <w:sz w:val="20"/>
          <w:szCs w:val="20"/>
        </w:rPr>
        <w:t>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D0656D" w:rsidRPr="00D0656D" w:rsidRDefault="00D0656D" w:rsidP="00D0656D">
      <w:pPr>
        <w:pStyle w:val="23"/>
        <w:numPr>
          <w:ilvl w:val="0"/>
          <w:numId w:val="41"/>
        </w:numPr>
        <w:shd w:val="clear" w:color="auto" w:fill="auto"/>
        <w:tabs>
          <w:tab w:val="left" w:pos="211"/>
        </w:tabs>
        <w:spacing w:line="257" w:lineRule="exact"/>
        <w:rPr>
          <w:rFonts w:ascii="Times New Roman" w:hAnsi="Times New Roman" w:cs="Times New Roman"/>
          <w:sz w:val="20"/>
          <w:szCs w:val="20"/>
        </w:rPr>
      </w:pPr>
      <w:r w:rsidRPr="00D0656D">
        <w:rPr>
          <w:rFonts w:ascii="Times New Roman" w:hAnsi="Times New Roman" w:cs="Times New Roman"/>
          <w:sz w:val="20"/>
          <w:szCs w:val="20"/>
        </w:rPr>
        <w:t>на садовых участках во избежание пожаров не поджигайте траву, не сжигайте мусор;</w:t>
      </w:r>
    </w:p>
    <w:p w:rsidR="00D0656D" w:rsidRPr="00D0656D" w:rsidRDefault="00D0656D" w:rsidP="00D0656D">
      <w:pPr>
        <w:pStyle w:val="23"/>
        <w:numPr>
          <w:ilvl w:val="0"/>
          <w:numId w:val="41"/>
        </w:numPr>
        <w:shd w:val="clear" w:color="auto" w:fill="auto"/>
        <w:tabs>
          <w:tab w:val="left" w:pos="211"/>
        </w:tabs>
        <w:spacing w:line="257" w:lineRule="exact"/>
        <w:rPr>
          <w:rFonts w:ascii="Times New Roman" w:hAnsi="Times New Roman" w:cs="Times New Roman"/>
          <w:sz w:val="20"/>
          <w:szCs w:val="20"/>
        </w:rPr>
      </w:pPr>
      <w:r w:rsidRPr="00D0656D">
        <w:rPr>
          <w:rFonts w:ascii="Times New Roman" w:hAnsi="Times New Roman" w:cs="Times New Roman"/>
          <w:sz w:val="20"/>
          <w:szCs w:val="2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0656D" w:rsidRPr="00D0656D" w:rsidRDefault="00D0656D" w:rsidP="00D0656D">
      <w:pPr>
        <w:pStyle w:val="23"/>
        <w:numPr>
          <w:ilvl w:val="0"/>
          <w:numId w:val="41"/>
        </w:numPr>
        <w:shd w:val="clear" w:color="auto" w:fill="auto"/>
        <w:tabs>
          <w:tab w:val="left" w:pos="211"/>
        </w:tabs>
        <w:spacing w:line="257" w:lineRule="exact"/>
        <w:rPr>
          <w:rFonts w:ascii="Times New Roman" w:hAnsi="Times New Roman" w:cs="Times New Roman"/>
          <w:sz w:val="20"/>
          <w:szCs w:val="20"/>
        </w:rPr>
      </w:pPr>
      <w:r w:rsidRPr="00D0656D">
        <w:rPr>
          <w:rFonts w:ascii="Times New Roman" w:hAnsi="Times New Roman" w:cs="Times New Roman"/>
          <w:sz w:val="20"/>
          <w:szCs w:val="20"/>
        </w:rPr>
        <w:t>не жгите траву, не оставляйте горящий огонь без присмотра;</w:t>
      </w:r>
    </w:p>
    <w:p w:rsidR="00D0656D" w:rsidRPr="00D0656D" w:rsidRDefault="00D0656D" w:rsidP="00D0656D">
      <w:pPr>
        <w:pStyle w:val="23"/>
        <w:numPr>
          <w:ilvl w:val="0"/>
          <w:numId w:val="41"/>
        </w:numPr>
        <w:shd w:val="clear" w:color="auto" w:fill="auto"/>
        <w:tabs>
          <w:tab w:val="left" w:pos="211"/>
        </w:tabs>
        <w:spacing w:line="257" w:lineRule="exact"/>
        <w:rPr>
          <w:rFonts w:ascii="Times New Roman" w:hAnsi="Times New Roman" w:cs="Times New Roman"/>
          <w:sz w:val="20"/>
          <w:szCs w:val="20"/>
        </w:rPr>
      </w:pPr>
      <w:r w:rsidRPr="00D0656D">
        <w:rPr>
          <w:rFonts w:ascii="Times New Roman" w:hAnsi="Times New Roman" w:cs="Times New Roman"/>
          <w:sz w:val="20"/>
          <w:szCs w:val="20"/>
        </w:rPr>
        <w:t>тщательно тушите окурки и горящие спички перед тем, как выбросить их;</w:t>
      </w:r>
    </w:p>
    <w:p w:rsidR="00D0656D" w:rsidRPr="00D0656D" w:rsidRDefault="00D0656D" w:rsidP="00D0656D">
      <w:pPr>
        <w:pStyle w:val="23"/>
        <w:numPr>
          <w:ilvl w:val="0"/>
          <w:numId w:val="41"/>
        </w:numPr>
        <w:shd w:val="clear" w:color="auto" w:fill="auto"/>
        <w:tabs>
          <w:tab w:val="left" w:pos="211"/>
        </w:tabs>
        <w:spacing w:line="257" w:lineRule="exact"/>
        <w:rPr>
          <w:rFonts w:ascii="Times New Roman" w:hAnsi="Times New Roman" w:cs="Times New Roman"/>
          <w:sz w:val="20"/>
          <w:szCs w:val="20"/>
        </w:rPr>
      </w:pPr>
      <w:r w:rsidRPr="00D0656D">
        <w:rPr>
          <w:rFonts w:ascii="Times New Roman" w:hAnsi="Times New Roman" w:cs="Times New Roman"/>
          <w:sz w:val="20"/>
          <w:szCs w:val="20"/>
        </w:rPr>
        <w:t>не проходите мимо горящей травы, при невозможности потушить пожар своими силами, сообщайте о возгораниях в пожарную охрану по телефону 01 (</w:t>
      </w:r>
      <w:proofErr w:type="spellStart"/>
      <w:r w:rsidRPr="00D0656D">
        <w:rPr>
          <w:rFonts w:ascii="Times New Roman" w:hAnsi="Times New Roman" w:cs="Times New Roman"/>
          <w:sz w:val="20"/>
          <w:szCs w:val="20"/>
        </w:rPr>
        <w:t>моб</w:t>
      </w:r>
      <w:proofErr w:type="spellEnd"/>
      <w:r w:rsidRPr="00D0656D">
        <w:rPr>
          <w:rFonts w:ascii="Times New Roman" w:hAnsi="Times New Roman" w:cs="Times New Roman"/>
          <w:sz w:val="20"/>
          <w:szCs w:val="20"/>
        </w:rPr>
        <w:t>. 112).</w:t>
      </w:r>
    </w:p>
    <w:p w:rsidR="00D0656D" w:rsidRPr="00D0656D" w:rsidRDefault="00D0656D" w:rsidP="00D0656D">
      <w:pPr>
        <w:pStyle w:val="23"/>
        <w:shd w:val="clear" w:color="auto" w:fill="auto"/>
        <w:tabs>
          <w:tab w:val="left" w:pos="211"/>
        </w:tabs>
        <w:spacing w:line="257" w:lineRule="exact"/>
        <w:rPr>
          <w:rFonts w:ascii="Times New Roman" w:hAnsi="Times New Roman" w:cs="Times New Roman"/>
          <w:sz w:val="20"/>
          <w:szCs w:val="20"/>
        </w:rPr>
      </w:pPr>
      <w:r w:rsidRPr="00D0656D">
        <w:rPr>
          <w:rFonts w:ascii="Times New Roman" w:hAnsi="Times New Roman" w:cs="Times New Roman"/>
          <w:sz w:val="20"/>
          <w:szCs w:val="20"/>
        </w:rPr>
        <w:t xml:space="preserve">       Будьте осторожны с огнем! Ваша безопасность зависит от Вас. В случае пожара звоните по телефону 01 (</w:t>
      </w:r>
      <w:proofErr w:type="spellStart"/>
      <w:r w:rsidRPr="00D0656D">
        <w:rPr>
          <w:rFonts w:ascii="Times New Roman" w:hAnsi="Times New Roman" w:cs="Times New Roman"/>
          <w:sz w:val="20"/>
          <w:szCs w:val="20"/>
        </w:rPr>
        <w:t>моб</w:t>
      </w:r>
      <w:proofErr w:type="spellEnd"/>
      <w:r w:rsidRPr="00D0656D">
        <w:rPr>
          <w:rFonts w:ascii="Times New Roman" w:hAnsi="Times New Roman" w:cs="Times New Roman"/>
          <w:sz w:val="20"/>
          <w:szCs w:val="20"/>
        </w:rPr>
        <w:t>. 112)</w:t>
      </w:r>
    </w:p>
    <w:p w:rsidR="00D0656D" w:rsidRPr="00D0656D" w:rsidRDefault="00D0656D" w:rsidP="00D0656D">
      <w:pPr>
        <w:tabs>
          <w:tab w:val="left" w:pos="947"/>
        </w:tabs>
        <w:spacing w:line="293" w:lineRule="exact"/>
        <w:ind w:firstLine="620"/>
        <w:jc w:val="both"/>
        <w:rPr>
          <w:rFonts w:ascii="Times New Roman" w:eastAsia="Arial" w:hAnsi="Times New Roman" w:cs="Times New Roman"/>
          <w:color w:val="auto"/>
          <w:sz w:val="20"/>
          <w:szCs w:val="20"/>
        </w:rPr>
      </w:pPr>
      <w:r w:rsidRPr="00D0656D">
        <w:rPr>
          <w:rFonts w:ascii="Times New Roman" w:hAnsi="Times New Roman" w:cs="Times New Roman"/>
          <w:sz w:val="20"/>
          <w:szCs w:val="20"/>
        </w:rPr>
        <w:lastRenderedPageBreak/>
        <w:t xml:space="preserve">Отдел надзорной деятельности и профилактической работы </w:t>
      </w:r>
      <w:proofErr w:type="spellStart"/>
      <w:r w:rsidRPr="00D0656D">
        <w:rPr>
          <w:rFonts w:ascii="Times New Roman" w:hAnsi="Times New Roman" w:cs="Times New Roman"/>
          <w:sz w:val="20"/>
          <w:szCs w:val="20"/>
        </w:rPr>
        <w:t>Киришского</w:t>
      </w:r>
      <w:proofErr w:type="spellEnd"/>
      <w:r w:rsidRPr="00D0656D">
        <w:rPr>
          <w:rFonts w:ascii="Times New Roman" w:hAnsi="Times New Roman" w:cs="Times New Roman"/>
          <w:sz w:val="20"/>
          <w:szCs w:val="20"/>
        </w:rPr>
        <w:t xml:space="preserve"> района Управления</w:t>
      </w:r>
      <w:r w:rsidRPr="00D0656D">
        <w:rPr>
          <w:rFonts w:ascii="Times New Roman" w:hAnsi="Times New Roman" w:cs="Times New Roman"/>
          <w:sz w:val="20"/>
          <w:szCs w:val="20"/>
        </w:rPr>
        <w:br/>
        <w:t>надзорной деятельности и профилактической работы Главного</w:t>
      </w:r>
      <w:r w:rsidRPr="00D0656D">
        <w:rPr>
          <w:rFonts w:ascii="Times New Roman" w:hAnsi="Times New Roman" w:cs="Times New Roman"/>
          <w:sz w:val="20"/>
          <w:szCs w:val="20"/>
        </w:rPr>
        <w:br/>
        <w:t xml:space="preserve">Управления </w:t>
      </w:r>
      <w:proofErr w:type="spellStart"/>
      <w:r w:rsidRPr="00D0656D">
        <w:rPr>
          <w:rFonts w:ascii="Times New Roman" w:hAnsi="Times New Roman" w:cs="Times New Roman"/>
          <w:sz w:val="20"/>
          <w:szCs w:val="20"/>
        </w:rPr>
        <w:t>МЧС'России</w:t>
      </w:r>
      <w:proofErr w:type="spellEnd"/>
      <w:r w:rsidRPr="00D0656D">
        <w:rPr>
          <w:rFonts w:ascii="Times New Roman" w:hAnsi="Times New Roman" w:cs="Times New Roman"/>
          <w:sz w:val="20"/>
          <w:szCs w:val="20"/>
        </w:rPr>
        <w:t xml:space="preserve"> по Ленинградской области.</w:t>
      </w:r>
    </w:p>
    <w:p w:rsidR="00D0656D" w:rsidRPr="00D0656D" w:rsidRDefault="00D0656D" w:rsidP="00D0656D">
      <w:pPr>
        <w:ind w:left="1416" w:firstLine="708"/>
        <w:jc w:val="center"/>
        <w:rPr>
          <w:rFonts w:ascii="Times New Roman" w:hAnsi="Times New Roman" w:cs="Times New Roman"/>
          <w:sz w:val="20"/>
          <w:szCs w:val="20"/>
        </w:rPr>
      </w:pPr>
      <w:r>
        <w:rPr>
          <w:rFonts w:ascii="Times New Roman" w:hAnsi="Times New Roman" w:cs="Times New Roman"/>
          <w:sz w:val="20"/>
          <w:szCs w:val="20"/>
        </w:rPr>
        <w:t>ПОЖАРООПАСНЫЙ ПЕРИОД</w:t>
      </w:r>
    </w:p>
    <w:p w:rsidR="00D0656D" w:rsidRPr="00D0656D" w:rsidRDefault="00D0656D" w:rsidP="00D0656D">
      <w:pPr>
        <w:ind w:left="1416" w:firstLine="708"/>
        <w:jc w:val="center"/>
        <w:rPr>
          <w:rFonts w:ascii="Times New Roman" w:hAnsi="Times New Roman" w:cs="Times New Roman"/>
          <w:sz w:val="20"/>
          <w:szCs w:val="20"/>
        </w:rPr>
      </w:pPr>
    </w:p>
    <w:p w:rsidR="00D0656D" w:rsidRPr="00D0656D" w:rsidRDefault="00D0656D" w:rsidP="00D0656D">
      <w:pPr>
        <w:ind w:firstLine="708"/>
        <w:jc w:val="both"/>
        <w:rPr>
          <w:rFonts w:ascii="Times New Roman" w:hAnsi="Times New Roman" w:cs="Times New Roman"/>
          <w:sz w:val="20"/>
          <w:szCs w:val="20"/>
        </w:rPr>
      </w:pPr>
      <w:r w:rsidRPr="00D0656D">
        <w:rPr>
          <w:rFonts w:ascii="Times New Roman" w:hAnsi="Times New Roman" w:cs="Times New Roman"/>
          <w:sz w:val="20"/>
          <w:szCs w:val="20"/>
        </w:rPr>
        <w:t xml:space="preserve">Уважаемые граждане! Отправляясь на природу, соблюдайте требования пожарной безопасности:  </w:t>
      </w:r>
    </w:p>
    <w:p w:rsidR="00D0656D" w:rsidRPr="00D0656D" w:rsidRDefault="00D0656D" w:rsidP="00D0656D">
      <w:pPr>
        <w:ind w:firstLine="720"/>
        <w:jc w:val="both"/>
        <w:rPr>
          <w:rFonts w:ascii="Times New Roman" w:hAnsi="Times New Roman" w:cs="Times New Roman"/>
          <w:sz w:val="20"/>
          <w:szCs w:val="20"/>
        </w:rPr>
      </w:pPr>
      <w:r w:rsidRPr="00D0656D">
        <w:rPr>
          <w:rFonts w:ascii="Times New Roman" w:hAnsi="Times New Roman" w:cs="Times New Roman"/>
          <w:sz w:val="20"/>
          <w:szCs w:val="20"/>
        </w:rPr>
        <w:t>- не поджигайте сухую траву на полянах, в лесу, у построек;</w:t>
      </w:r>
    </w:p>
    <w:p w:rsidR="00D0656D" w:rsidRPr="00D0656D" w:rsidRDefault="00D0656D" w:rsidP="00D0656D">
      <w:pPr>
        <w:ind w:firstLine="720"/>
        <w:jc w:val="both"/>
        <w:rPr>
          <w:rFonts w:ascii="Times New Roman" w:hAnsi="Times New Roman" w:cs="Times New Roman"/>
          <w:sz w:val="20"/>
          <w:szCs w:val="20"/>
        </w:rPr>
      </w:pPr>
      <w:proofErr w:type="gramStart"/>
      <w:r w:rsidRPr="00D0656D">
        <w:rPr>
          <w:rFonts w:ascii="Times New Roman" w:hAnsi="Times New Roman" w:cs="Times New Roman"/>
          <w:sz w:val="20"/>
          <w:szCs w:val="20"/>
        </w:rPr>
        <w:t xml:space="preserve">- не разводите костёр в сухом лесу и на торфянике, если есть необходимость, разожгите его на песке или глине, при этом </w:t>
      </w:r>
      <w:r w:rsidRPr="00D0656D">
        <w:rPr>
          <w:rFonts w:ascii="Times New Roman" w:hAnsi="Times New Roman" w:cs="Times New Roman"/>
          <w:bCs/>
          <w:sz w:val="20"/>
          <w:szCs w:val="20"/>
        </w:rPr>
        <w:t>всегда имейте под рукой емкость с водой и лопату, чтобы можно было немедленно залить водой или забросать землей вырвавшееся из под контроля  пламя</w:t>
      </w:r>
      <w:r w:rsidRPr="00D0656D">
        <w:rPr>
          <w:rFonts w:ascii="Times New Roman" w:hAnsi="Times New Roman" w:cs="Times New Roman"/>
          <w:sz w:val="20"/>
          <w:szCs w:val="20"/>
        </w:rPr>
        <w:t>;</w:t>
      </w:r>
      <w:proofErr w:type="gramEnd"/>
    </w:p>
    <w:p w:rsidR="00D0656D" w:rsidRPr="00D0656D" w:rsidRDefault="00D0656D" w:rsidP="00D0656D">
      <w:pPr>
        <w:ind w:firstLine="720"/>
        <w:jc w:val="both"/>
        <w:rPr>
          <w:rFonts w:ascii="Times New Roman" w:hAnsi="Times New Roman" w:cs="Times New Roman"/>
          <w:sz w:val="20"/>
          <w:szCs w:val="20"/>
        </w:rPr>
      </w:pPr>
      <w:r w:rsidRPr="00D0656D">
        <w:rPr>
          <w:rFonts w:ascii="Times New Roman" w:hAnsi="Times New Roman" w:cs="Times New Roman"/>
          <w:sz w:val="20"/>
          <w:szCs w:val="20"/>
        </w:rPr>
        <w:t>- не уходите от залитого костра, пока от него идёт дым;</w:t>
      </w:r>
    </w:p>
    <w:p w:rsidR="00D0656D" w:rsidRPr="00D0656D" w:rsidRDefault="00D0656D" w:rsidP="00D0656D">
      <w:pPr>
        <w:ind w:firstLine="720"/>
        <w:jc w:val="both"/>
        <w:rPr>
          <w:rFonts w:ascii="Times New Roman" w:hAnsi="Times New Roman" w:cs="Times New Roman"/>
          <w:sz w:val="20"/>
          <w:szCs w:val="20"/>
        </w:rPr>
      </w:pPr>
      <w:r w:rsidRPr="00D0656D">
        <w:rPr>
          <w:rFonts w:ascii="Times New Roman" w:hAnsi="Times New Roman" w:cs="Times New Roman"/>
          <w:sz w:val="20"/>
          <w:szCs w:val="20"/>
        </w:rPr>
        <w:t>- не бросайте непотушенные спички и сигареты;</w:t>
      </w:r>
    </w:p>
    <w:p w:rsidR="00D0656D" w:rsidRPr="00D0656D" w:rsidRDefault="00D0656D" w:rsidP="00D0656D">
      <w:pPr>
        <w:ind w:firstLine="708"/>
        <w:jc w:val="both"/>
        <w:rPr>
          <w:rFonts w:ascii="Times New Roman" w:hAnsi="Times New Roman" w:cs="Times New Roman"/>
          <w:sz w:val="20"/>
          <w:szCs w:val="20"/>
        </w:rPr>
      </w:pPr>
      <w:r w:rsidRPr="00D0656D">
        <w:rPr>
          <w:rFonts w:ascii="Times New Roman" w:hAnsi="Times New Roman" w:cs="Times New Roman"/>
          <w:sz w:val="20"/>
          <w:szCs w:val="20"/>
        </w:rPr>
        <w:t xml:space="preserve">- не пользуйтесь пиротехнической продукцией в лесу и на торфянике. </w:t>
      </w:r>
    </w:p>
    <w:p w:rsidR="00D0656D" w:rsidRPr="00D0656D" w:rsidRDefault="00D0656D" w:rsidP="00D0656D">
      <w:pPr>
        <w:ind w:firstLine="708"/>
        <w:jc w:val="both"/>
        <w:rPr>
          <w:rFonts w:ascii="Times New Roman" w:hAnsi="Times New Roman" w:cs="Times New Roman"/>
          <w:sz w:val="20"/>
          <w:szCs w:val="20"/>
        </w:rPr>
      </w:pPr>
      <w:r w:rsidRPr="00D0656D">
        <w:rPr>
          <w:rFonts w:ascii="Times New Roman" w:hAnsi="Times New Roman" w:cs="Times New Roman"/>
          <w:sz w:val="20"/>
          <w:szCs w:val="20"/>
        </w:rPr>
        <w:t xml:space="preserve">Лесной пожар  представляет  серьезную  опасность для людей и животных. Управляемый ветром, уничтожая всё на своем пути, огонь из леса устремляется на жилищные постройки, расположенные вблизи леса.  </w:t>
      </w:r>
    </w:p>
    <w:p w:rsidR="00D0656D" w:rsidRPr="00D0656D" w:rsidRDefault="00D0656D" w:rsidP="00D0656D">
      <w:pPr>
        <w:ind w:firstLine="708"/>
        <w:jc w:val="both"/>
        <w:rPr>
          <w:rFonts w:ascii="Times New Roman" w:hAnsi="Times New Roman" w:cs="Times New Roman"/>
          <w:sz w:val="20"/>
          <w:szCs w:val="20"/>
        </w:rPr>
      </w:pPr>
      <w:r w:rsidRPr="00D0656D">
        <w:rPr>
          <w:rFonts w:ascii="Times New Roman" w:hAnsi="Times New Roman" w:cs="Times New Roman"/>
          <w:sz w:val="20"/>
          <w:szCs w:val="20"/>
        </w:rPr>
        <w:t>Соблюдение Вами элементарных правил уберегут лес и жилища от пожаров!</w:t>
      </w:r>
    </w:p>
    <w:p w:rsidR="00D0656D" w:rsidRPr="00D0656D" w:rsidRDefault="00D0656D" w:rsidP="00D0656D">
      <w:pPr>
        <w:ind w:firstLine="708"/>
        <w:jc w:val="both"/>
        <w:rPr>
          <w:rFonts w:ascii="Times New Roman" w:hAnsi="Times New Roman" w:cs="Times New Roman"/>
          <w:sz w:val="20"/>
          <w:szCs w:val="20"/>
        </w:rPr>
      </w:pPr>
      <w:r w:rsidRPr="00D0656D">
        <w:rPr>
          <w:rFonts w:ascii="Times New Roman" w:hAnsi="Times New Roman" w:cs="Times New Roman"/>
          <w:sz w:val="20"/>
          <w:szCs w:val="20"/>
        </w:rPr>
        <w:t>Если же Вы оказались вблизи очага пожара в лесу, и у Вас нет возможности своими силами справиться с его тушением, немедленно предупредите всех находящихся поблизости о необходимости выхода из опасной зоны, покиньте место пожара. Сразу же вызовите по телефону 01 или 243-65, с мобильного *31#01 или 112 пожарные подразделения и по возможности сообщите о пожаре в ближайшую добровольную пожарную дружину.</w:t>
      </w:r>
    </w:p>
    <w:p w:rsidR="00D0656D" w:rsidRPr="00D0656D" w:rsidRDefault="00D0656D" w:rsidP="00D0656D">
      <w:pPr>
        <w:rPr>
          <w:rFonts w:ascii="Times New Roman" w:hAnsi="Times New Roman" w:cs="Times New Roman"/>
          <w:sz w:val="20"/>
          <w:szCs w:val="20"/>
        </w:rPr>
      </w:pPr>
      <w:r w:rsidRPr="00D0656D">
        <w:rPr>
          <w:rFonts w:ascii="Times New Roman" w:hAnsi="Times New Roman" w:cs="Times New Roman"/>
          <w:sz w:val="20"/>
          <w:szCs w:val="20"/>
        </w:rPr>
        <w:t xml:space="preserve">ЕДИНЫЙ ТЕЛЕФОН  ДОВЕРИЯ </w:t>
      </w:r>
      <w:r w:rsidRPr="00D0656D">
        <w:rPr>
          <w:rFonts w:ascii="Times New Roman" w:hAnsi="Times New Roman" w:cs="Times New Roman"/>
          <w:b/>
          <w:sz w:val="20"/>
          <w:szCs w:val="20"/>
        </w:rPr>
        <w:t xml:space="preserve"> </w:t>
      </w:r>
      <w:r w:rsidRPr="00D0656D">
        <w:rPr>
          <w:rFonts w:ascii="Times New Roman" w:hAnsi="Times New Roman" w:cs="Times New Roman"/>
          <w:sz w:val="20"/>
          <w:szCs w:val="20"/>
        </w:rPr>
        <w:t>ГЛАВНОГО УПРАВЛЕНИЯ МЧС РОССИИ ПО ЛЕНИНГРАДСКОЙ ОБЛАСТИ:  8 (812) 579-99-99</w:t>
      </w:r>
    </w:p>
    <w:p w:rsidR="003209A3" w:rsidRDefault="003209A3" w:rsidP="00D0656D">
      <w:pPr>
        <w:ind w:firstLine="709"/>
        <w:contextualSpacing/>
        <w:jc w:val="both"/>
        <w:rPr>
          <w:rFonts w:ascii="Times New Roman" w:hAnsi="Times New Roman" w:cs="Times New Roman"/>
          <w:b/>
          <w:sz w:val="20"/>
          <w:szCs w:val="20"/>
        </w:rPr>
      </w:pPr>
    </w:p>
    <w:p w:rsidR="003209A3" w:rsidRDefault="003209A3" w:rsidP="00D0656D">
      <w:pPr>
        <w:ind w:firstLine="709"/>
        <w:contextualSpacing/>
        <w:jc w:val="both"/>
        <w:rPr>
          <w:rFonts w:ascii="Times New Roman" w:hAnsi="Times New Roman" w:cs="Times New Roman"/>
          <w:b/>
          <w:sz w:val="20"/>
          <w:szCs w:val="20"/>
        </w:rPr>
      </w:pPr>
    </w:p>
    <w:p w:rsidR="00D0656D" w:rsidRPr="003209A3" w:rsidRDefault="003209A3" w:rsidP="003209A3">
      <w:pPr>
        <w:ind w:firstLine="709"/>
        <w:contextualSpacing/>
        <w:jc w:val="center"/>
        <w:rPr>
          <w:rFonts w:ascii="Times New Roman" w:hAnsi="Times New Roman" w:cs="Times New Roman"/>
          <w:sz w:val="20"/>
          <w:szCs w:val="20"/>
        </w:rPr>
      </w:pPr>
      <w:r w:rsidRPr="003209A3">
        <w:rPr>
          <w:rFonts w:ascii="Times New Roman" w:hAnsi="Times New Roman" w:cs="Times New Roman"/>
          <w:sz w:val="20"/>
          <w:szCs w:val="20"/>
        </w:rPr>
        <w:t>ПРОКУРАТУРА РАЗЪЯСНЯЕТ</w:t>
      </w:r>
    </w:p>
    <w:p w:rsidR="003209A3" w:rsidRPr="00D0656D" w:rsidRDefault="003209A3" w:rsidP="00D0656D">
      <w:pPr>
        <w:ind w:firstLine="709"/>
        <w:contextualSpacing/>
        <w:jc w:val="both"/>
        <w:rPr>
          <w:rFonts w:ascii="Times New Roman" w:hAnsi="Times New Roman" w:cs="Times New Roman"/>
          <w:b/>
          <w:sz w:val="20"/>
          <w:szCs w:val="20"/>
        </w:rPr>
      </w:pP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Формирование тарифов на жилищно-коммунальные услуги.</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Вопросы стоимости коммунальных услуг находятся в ряду наиболее важных для каждой российской семьи, планирующей свой бюджет. Эти траты неизбежно приходится учитывать при распределении своих доходов, поскольку без них невозможно обеспечить должные условия для комфортного существования. Всё потому, что любое жилое помещение сегодня может признаваться годным для проживания только при условии его обслуживания со стороны коммунальных служб. Подача воды, газа, электричества, вывоз мусора, текущий ремонт дома – всё это неизбежные статьи затрат, которые оплачиваются по специальным тарифам ЖКХ.</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xml:space="preserve">Необходимо различать тарифы на коммунальные услуги и на жилищные услуги. </w:t>
      </w:r>
    </w:p>
    <w:p w:rsidR="00D0656D" w:rsidRPr="00D0656D" w:rsidRDefault="00D0656D" w:rsidP="00D0656D">
      <w:pPr>
        <w:ind w:firstLine="709"/>
        <w:contextualSpacing/>
        <w:jc w:val="both"/>
        <w:rPr>
          <w:rFonts w:ascii="Times New Roman" w:hAnsi="Times New Roman" w:cs="Times New Roman"/>
          <w:sz w:val="20"/>
          <w:szCs w:val="20"/>
        </w:rPr>
      </w:pPr>
      <w:proofErr w:type="gramStart"/>
      <w:r w:rsidRPr="00D0656D">
        <w:rPr>
          <w:rFonts w:ascii="Times New Roman" w:hAnsi="Times New Roman" w:cs="Times New Roman"/>
          <w:sz w:val="20"/>
          <w:szCs w:val="20"/>
        </w:rPr>
        <w:t xml:space="preserve">Так, к первым следует относить: электроснабжение; водоснабжение (холодное и горячее); газоснабжение; подачу тепловой энергии (отопление); водоотведение (канализация). </w:t>
      </w:r>
      <w:proofErr w:type="gramEnd"/>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xml:space="preserve">В перечень жилищных услуг входит: плата за содержание и ремонт строения; вывоз мусора; лифт и мусоропровод; оплата за съём жилья и пр. Наконец, отдельную категорию составляют прочие услуги ЖКХ, которые могут включать в себя оплату </w:t>
      </w:r>
      <w:proofErr w:type="spellStart"/>
      <w:r w:rsidRPr="00D0656D">
        <w:rPr>
          <w:rFonts w:ascii="Times New Roman" w:hAnsi="Times New Roman" w:cs="Times New Roman"/>
          <w:sz w:val="20"/>
          <w:szCs w:val="20"/>
        </w:rPr>
        <w:t>домофонов</w:t>
      </w:r>
      <w:proofErr w:type="spellEnd"/>
      <w:r w:rsidRPr="00D0656D">
        <w:rPr>
          <w:rFonts w:ascii="Times New Roman" w:hAnsi="Times New Roman" w:cs="Times New Roman"/>
          <w:sz w:val="20"/>
          <w:szCs w:val="20"/>
        </w:rPr>
        <w:t xml:space="preserve"> и кодовых замков, радиоточки и коллективной антенны. Всё вышеперечисленное принято объединять под названием тарифов на жилищно-коммунальные услуги, которые варьируются в зависимости от своих видов. И не только.</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Тарифы ЖКХ на одни и те же виды услуг могут различаться в зависимости от региона их предоставления, объёма (количества), текущего времени года, времени суток, а также категории, к которой принадлежит потребитель (семья). Помимо фиксированных тарифов на коммунальные услуги существуют льготные расценки (для пенсионеров, ветеранов, инвалидов, многодетных семей, матерей-одиночек и т. д.) В ряде случаев приходится иметь дело с фактором сезонности предоставления услуг: в зимний период тарифы ЖКХ на отопление могут снижаться. На некоторые услуги законодательно устанавливаются определённые нормы потребления, сверх которых применяются более высокие тарифы. Наконец, некоторые расценки могут сильно различаться в зависимости от ценовой политики поставщика услуг: например, централизованное горячее водоснабжение от государственной компании и функционирование собственной котельной (рассчитанной на обслуживание одного жилого дома) будут обходить потребителям воды по разным тарифам.</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xml:space="preserve">Согласно </w:t>
      </w:r>
      <w:proofErr w:type="gramStart"/>
      <w:r w:rsidRPr="00D0656D">
        <w:rPr>
          <w:rFonts w:ascii="Times New Roman" w:hAnsi="Times New Roman" w:cs="Times New Roman"/>
          <w:sz w:val="20"/>
          <w:szCs w:val="20"/>
        </w:rPr>
        <w:t>действующему</w:t>
      </w:r>
      <w:proofErr w:type="gramEnd"/>
      <w:r w:rsidRPr="00D0656D">
        <w:rPr>
          <w:rFonts w:ascii="Times New Roman" w:hAnsi="Times New Roman" w:cs="Times New Roman"/>
          <w:sz w:val="20"/>
          <w:szCs w:val="20"/>
        </w:rPr>
        <w:t xml:space="preserve"> законодательства, ежегодная индексация тарифов на коммунальные услуги происходит с 1 июля. </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xml:space="preserve">На территории Ленинградской области тарифы утверждаются комитетом по тарифам и ценовой политике правительства Ленинградской области (далее – Комитет). Тарифы для каждого предприятия, осуществляющего свою деятельность в регулируемой сфере (водоснабжение, водоотведение, теплоснабжение, газоснабжение, электроснабжение) рассчитываются отдельно. Предприятия предоставляют Комитету свои расчеты, производственные и инвестиционные программы, раскрывая полную картину себестоимости услуг. Комитет по результатам проведенного анализа утверждает экономически обоснованные тарифы, которые позволяют предприятию осуществлять финансово-хозяйственную деятельность и  снабжать население и прочих потребителей качественными коммунальными услугами. </w:t>
      </w:r>
    </w:p>
    <w:p w:rsidR="00D0656D" w:rsidRPr="00D0656D" w:rsidRDefault="00D0656D" w:rsidP="00D0656D">
      <w:pPr>
        <w:ind w:firstLine="709"/>
        <w:contextualSpacing/>
        <w:jc w:val="both"/>
        <w:rPr>
          <w:rFonts w:ascii="Times New Roman" w:hAnsi="Times New Roman" w:cs="Times New Roman"/>
          <w:sz w:val="20"/>
          <w:szCs w:val="20"/>
        </w:rPr>
      </w:pPr>
      <w:proofErr w:type="gramStart"/>
      <w:r w:rsidRPr="00D0656D">
        <w:rPr>
          <w:rFonts w:ascii="Times New Roman" w:hAnsi="Times New Roman" w:cs="Times New Roman"/>
          <w:sz w:val="20"/>
          <w:szCs w:val="20"/>
        </w:rPr>
        <w:t>Частью 1 статьи 157.1 Жилищного кодекса Российской Федерации (далее – ЖК РФ) предусмотрено, что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D0656D">
        <w:rPr>
          <w:rFonts w:ascii="Times New Roman" w:hAnsi="Times New Roman" w:cs="Times New Roman"/>
          <w:sz w:val="20"/>
          <w:szCs w:val="20"/>
        </w:rPr>
        <w:t xml:space="preserve"> На территории Ленинградской области, как указано выше, комитетом по тарифам и ценовой политике правительства Ленинградской области.</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В соответствии с частью 2 статьи 157.1 ЖК РФ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На 2016, 2017 годы индексы по субъектам Российской Федерации утверждены распоряжениями Правительства Российской от 28 октября 2015 года № 2182-р, от 19 ноября 2016 года № 2464-р, составляющие для Ленинградской области:</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с 01.01.2016г. по 30.06.2016г. - 0%;</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с 01.07.2016г. по 31.12.2016г. - 4,3%;</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с 01.01.2017г. по 30.06.2017г. - 0%;</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с 01.07.2017г. по 31.12.2017г. - 3,8%.</w:t>
      </w:r>
    </w:p>
    <w:p w:rsidR="00D0656D" w:rsidRPr="00D0656D" w:rsidRDefault="00D0656D" w:rsidP="00D0656D">
      <w:pPr>
        <w:ind w:firstLine="709"/>
        <w:contextualSpacing/>
        <w:jc w:val="both"/>
        <w:rPr>
          <w:rFonts w:ascii="Times New Roman" w:hAnsi="Times New Roman" w:cs="Times New Roman"/>
          <w:sz w:val="20"/>
          <w:szCs w:val="20"/>
        </w:rPr>
      </w:pPr>
      <w:proofErr w:type="gramStart"/>
      <w:r w:rsidRPr="00D0656D">
        <w:rPr>
          <w:rFonts w:ascii="Times New Roman" w:hAnsi="Times New Roman" w:cs="Times New Roman"/>
          <w:sz w:val="20"/>
          <w:szCs w:val="20"/>
        </w:rPr>
        <w:t>Размеры предельно допустимых отклонений по отдельным муниципальным образованиям от величин индексов по субъектам Российской Федерации на 2015-2018 годы утверждены распоряжением Правительства Российской Федерации от 1 ноября 2014 года  № 2222-р и в соответствии с пунктом 12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года № 400 (далее</w:t>
      </w:r>
      <w:proofErr w:type="gramEnd"/>
      <w:r w:rsidRPr="00D0656D">
        <w:rPr>
          <w:rFonts w:ascii="Times New Roman" w:hAnsi="Times New Roman" w:cs="Times New Roman"/>
          <w:sz w:val="20"/>
          <w:szCs w:val="20"/>
        </w:rPr>
        <w:t xml:space="preserve"> – </w:t>
      </w:r>
      <w:proofErr w:type="gramStart"/>
      <w:r w:rsidRPr="00D0656D">
        <w:rPr>
          <w:rFonts w:ascii="Times New Roman" w:hAnsi="Times New Roman" w:cs="Times New Roman"/>
          <w:sz w:val="20"/>
          <w:szCs w:val="20"/>
        </w:rPr>
        <w:t>Основы), в течение долгосрочного периода пересмотру не подлежат.</w:t>
      </w:r>
      <w:proofErr w:type="gramEnd"/>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Для Ленинградской области размер отклонения по субъекту Российской Федерации на 2015-2018 годы установлен в размере 2,3 %.</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Предельные индексы и индексы по субъектам Российской Федерации устанавливаются в соответствии с Основами и относятся к совокупному набору коммунальных услуг (горячее и холодное водоснабжение, водоотведение, электроснабжение, газоснабжение, отопление).</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Основами предусмотрено, что предельные индексы не могут превышать индекс по субъекту Российской Федерации более чем на величину предельно допустимого отклонения по отдельным муниципальным образованиям от величины указанных индексов, за исключением случаев, предусмотренных разделом IV Основ.</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В соответствии с пунктом 47 Основ представительные органы местного самоуправления вправе обратиться к высшему должностному лицу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в соответствии с пунктом 46 Основ могут являться:</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xml:space="preserve">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w:t>
      </w:r>
      <w:proofErr w:type="gramStart"/>
      <w:r w:rsidRPr="00D0656D">
        <w:rPr>
          <w:rFonts w:ascii="Times New Roman" w:hAnsi="Times New Roman" w:cs="Times New Roman"/>
          <w:sz w:val="20"/>
          <w:szCs w:val="20"/>
        </w:rPr>
        <w:t>качества</w:t>
      </w:r>
      <w:proofErr w:type="gramEnd"/>
      <w:r w:rsidRPr="00D0656D">
        <w:rPr>
          <w:rFonts w:ascii="Times New Roman" w:hAnsi="Times New Roman" w:cs="Times New Roman"/>
          <w:sz w:val="20"/>
          <w:szCs w:val="20"/>
        </w:rPr>
        <w:t xml:space="preserve">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б) установление нормативов потребления коммунальных услуг в соответствии с требованиями законодательства Российской Федерации;</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 установленных экономически обоснованных тарифов;</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Предельные индексы в муниципальных образованиях Ленинградской области утверждены постановлением Правительства Ленинградской области от 8 мая 2014 года № 174 «Об утверждении предельных (максимальных) индексов изменения размера вносимой гражданами платы за коммунальные услуги в муниципальных образованиях Ленинградской области на период с 1 июля 2014 года по 2018 год» и составляют:</w:t>
      </w:r>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с 1 января по 30 июня 2016 года - 0 %;</w:t>
      </w:r>
    </w:p>
    <w:p w:rsidR="00D0656D" w:rsidRPr="00D0656D" w:rsidRDefault="00D0656D" w:rsidP="00D0656D">
      <w:pPr>
        <w:ind w:firstLine="709"/>
        <w:contextualSpacing/>
        <w:jc w:val="both"/>
        <w:rPr>
          <w:rFonts w:ascii="Times New Roman" w:hAnsi="Times New Roman" w:cs="Times New Roman"/>
          <w:sz w:val="20"/>
          <w:szCs w:val="20"/>
        </w:rPr>
      </w:pPr>
      <w:proofErr w:type="gramStart"/>
      <w:r w:rsidRPr="00D0656D">
        <w:rPr>
          <w:rFonts w:ascii="Times New Roman" w:hAnsi="Times New Roman" w:cs="Times New Roman"/>
          <w:sz w:val="20"/>
          <w:szCs w:val="20"/>
        </w:rPr>
        <w:lastRenderedPageBreak/>
        <w:t>- с 1 июля по 31 декабря 2016 года – 6,6 % (в 40 муниципальных образованиях предельный (максимальный) индекс изменения размера платы граждан  за коммунальные услуги превышает индекс более чем на величину отклонения, в соответствии с решениями Советов депутатов муниципальных образований Ленинградской области об обращении к Губернатору Ленинградской области с инициативой об установлении с 01.07.2016г.  предельного индекса, превышающего индекс по Ленинградской области</w:t>
      </w:r>
      <w:proofErr w:type="gramEnd"/>
      <w:r w:rsidRPr="00D0656D">
        <w:rPr>
          <w:rFonts w:ascii="Times New Roman" w:hAnsi="Times New Roman" w:cs="Times New Roman"/>
          <w:sz w:val="20"/>
          <w:szCs w:val="20"/>
        </w:rPr>
        <w:t xml:space="preserve"> </w:t>
      </w:r>
      <w:proofErr w:type="gramStart"/>
      <w:r w:rsidRPr="00D0656D">
        <w:rPr>
          <w:rFonts w:ascii="Times New Roman" w:hAnsi="Times New Roman" w:cs="Times New Roman"/>
          <w:sz w:val="20"/>
          <w:szCs w:val="20"/>
        </w:rPr>
        <w:t>более чем на величину отклонения по Ленинградской области, принятыми на основании пункта 47 Основ);</w:t>
      </w:r>
      <w:proofErr w:type="gramEnd"/>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с 1 января по 30 июня 2017 года - 0 %;</w:t>
      </w:r>
    </w:p>
    <w:p w:rsidR="00D0656D" w:rsidRPr="00D0656D" w:rsidRDefault="00D0656D" w:rsidP="00D0656D">
      <w:pPr>
        <w:ind w:firstLine="709"/>
        <w:contextualSpacing/>
        <w:jc w:val="both"/>
        <w:rPr>
          <w:rFonts w:ascii="Times New Roman" w:hAnsi="Times New Roman" w:cs="Times New Roman"/>
          <w:sz w:val="20"/>
          <w:szCs w:val="20"/>
        </w:rPr>
      </w:pPr>
      <w:proofErr w:type="gramStart"/>
      <w:r w:rsidRPr="00D0656D">
        <w:rPr>
          <w:rFonts w:ascii="Times New Roman" w:hAnsi="Times New Roman" w:cs="Times New Roman"/>
          <w:sz w:val="20"/>
          <w:szCs w:val="20"/>
        </w:rPr>
        <w:t>- с 1 июля по 31 декабря 2017 года – 6,1 % (в 36 муниципальных образованиях предельный (максимальный) индекс изменения размера платы граждан  за коммунальные услуги превышает индекс более чем на величину отклонения, в соответствии с решениями Советов депутатов муниципальных образований Ленинградской области об обращении к Губернатору Ленинградской области с инициативой об установлении с 01.07.2017г.  предельного индекса, превышающего индекс по Ленинградской области</w:t>
      </w:r>
      <w:proofErr w:type="gramEnd"/>
      <w:r w:rsidRPr="00D0656D">
        <w:rPr>
          <w:rFonts w:ascii="Times New Roman" w:hAnsi="Times New Roman" w:cs="Times New Roman"/>
          <w:sz w:val="20"/>
          <w:szCs w:val="20"/>
        </w:rPr>
        <w:t xml:space="preserve"> </w:t>
      </w:r>
      <w:proofErr w:type="gramStart"/>
      <w:r w:rsidRPr="00D0656D">
        <w:rPr>
          <w:rFonts w:ascii="Times New Roman" w:hAnsi="Times New Roman" w:cs="Times New Roman"/>
          <w:sz w:val="20"/>
          <w:szCs w:val="20"/>
        </w:rPr>
        <w:t>более чем на величину отклонения по Ленинградской области, принятыми на основании пункта 47 Основ).</w:t>
      </w:r>
      <w:proofErr w:type="gramEnd"/>
    </w:p>
    <w:p w:rsidR="00D0656D" w:rsidRPr="00D0656D" w:rsidRDefault="00D0656D" w:rsidP="00D0656D">
      <w:pPr>
        <w:ind w:firstLine="709"/>
        <w:contextualSpacing/>
        <w:jc w:val="both"/>
        <w:rPr>
          <w:rFonts w:ascii="Times New Roman" w:hAnsi="Times New Roman" w:cs="Times New Roman"/>
          <w:sz w:val="20"/>
          <w:szCs w:val="20"/>
        </w:rPr>
      </w:pPr>
      <w:r w:rsidRPr="00D0656D">
        <w:rPr>
          <w:rFonts w:ascii="Times New Roman" w:hAnsi="Times New Roman" w:cs="Times New Roman"/>
          <w:sz w:val="20"/>
          <w:szCs w:val="20"/>
        </w:rPr>
        <w:t xml:space="preserve">Информацию о тарифах на услуги ЖКХ на территории </w:t>
      </w:r>
      <w:proofErr w:type="spellStart"/>
      <w:r w:rsidRPr="00D0656D">
        <w:rPr>
          <w:rFonts w:ascii="Times New Roman" w:hAnsi="Times New Roman" w:cs="Times New Roman"/>
          <w:sz w:val="20"/>
          <w:szCs w:val="20"/>
        </w:rPr>
        <w:t>Киришского</w:t>
      </w:r>
      <w:proofErr w:type="spellEnd"/>
      <w:r w:rsidRPr="00D0656D">
        <w:rPr>
          <w:rFonts w:ascii="Times New Roman" w:hAnsi="Times New Roman" w:cs="Times New Roman"/>
          <w:sz w:val="20"/>
          <w:szCs w:val="20"/>
        </w:rPr>
        <w:t xml:space="preserve"> района можно посмотреть на сайте администрации </w:t>
      </w:r>
      <w:hyperlink r:id="rId25" w:tgtFrame="_blank" w:history="1">
        <w:r w:rsidRPr="00D0656D">
          <w:rPr>
            <w:rStyle w:val="a3"/>
            <w:rFonts w:ascii="Times New Roman" w:hAnsi="Times New Roman" w:cs="Times New Roman"/>
            <w:sz w:val="20"/>
            <w:szCs w:val="20"/>
          </w:rPr>
          <w:t>http://www.admkir.ru/o-novykh-tarifakh-na-uslugi-zhkkh.html</w:t>
        </w:r>
      </w:hyperlink>
      <w:r w:rsidRPr="00D0656D">
        <w:rPr>
          <w:rFonts w:ascii="Times New Roman" w:hAnsi="Times New Roman" w:cs="Times New Roman"/>
          <w:sz w:val="20"/>
          <w:szCs w:val="20"/>
        </w:rPr>
        <w:t xml:space="preserve">. </w:t>
      </w:r>
    </w:p>
    <w:p w:rsidR="00D0656D" w:rsidRPr="00D0656D" w:rsidRDefault="00D0656D" w:rsidP="00D0656D">
      <w:pPr>
        <w:ind w:firstLine="709"/>
        <w:contextualSpacing/>
        <w:jc w:val="right"/>
        <w:rPr>
          <w:rFonts w:ascii="Times New Roman" w:hAnsi="Times New Roman" w:cs="Times New Roman"/>
          <w:b/>
          <w:sz w:val="20"/>
          <w:szCs w:val="20"/>
        </w:rPr>
      </w:pPr>
      <w:r w:rsidRPr="00D0656D">
        <w:rPr>
          <w:rFonts w:ascii="Times New Roman" w:hAnsi="Times New Roman" w:cs="Times New Roman"/>
          <w:bCs/>
          <w:sz w:val="20"/>
          <w:szCs w:val="20"/>
        </w:rPr>
        <w:t> </w:t>
      </w:r>
      <w:r w:rsidRPr="00D0656D">
        <w:rPr>
          <w:rFonts w:ascii="Times New Roman" w:hAnsi="Times New Roman" w:cs="Times New Roman"/>
          <w:sz w:val="20"/>
          <w:szCs w:val="20"/>
        </w:rPr>
        <w:t xml:space="preserve">  Источник: </w:t>
      </w:r>
      <w:proofErr w:type="spellStart"/>
      <w:r w:rsidRPr="00D0656D">
        <w:rPr>
          <w:rFonts w:ascii="Times New Roman" w:hAnsi="Times New Roman" w:cs="Times New Roman"/>
          <w:sz w:val="20"/>
          <w:szCs w:val="20"/>
        </w:rPr>
        <w:t>Киришская</w:t>
      </w:r>
      <w:proofErr w:type="spellEnd"/>
      <w:r w:rsidRPr="00D0656D">
        <w:rPr>
          <w:rFonts w:ascii="Times New Roman" w:hAnsi="Times New Roman" w:cs="Times New Roman"/>
          <w:sz w:val="20"/>
          <w:szCs w:val="20"/>
        </w:rPr>
        <w:t xml:space="preserve"> городская прокуратура</w:t>
      </w:r>
    </w:p>
    <w:p w:rsidR="00F5058A" w:rsidRPr="00F5058A" w:rsidRDefault="00F5058A" w:rsidP="00F5058A">
      <w:pPr>
        <w:shd w:val="clear" w:color="auto" w:fill="FFFFFF"/>
        <w:spacing w:before="100" w:beforeAutospacing="1" w:after="100" w:afterAutospacing="1"/>
        <w:ind w:left="4956"/>
        <w:rPr>
          <w:rFonts w:ascii="Tahoma" w:eastAsia="Times New Roman" w:hAnsi="Tahoma" w:cs="Tahoma"/>
          <w:b/>
          <w:bCs/>
          <w:color w:val="3C3C3C"/>
          <w:sz w:val="20"/>
          <w:szCs w:val="20"/>
        </w:rPr>
      </w:pPr>
      <w:r w:rsidRPr="00F5058A">
        <w:rPr>
          <w:rFonts w:ascii="Tahoma" w:eastAsia="Times New Roman" w:hAnsi="Tahoma" w:cs="Tahoma"/>
          <w:b/>
          <w:bCs/>
          <w:color w:val="3C3C3C"/>
          <w:sz w:val="20"/>
          <w:szCs w:val="20"/>
        </w:rPr>
        <w:t>Памятка населению в период весеннего паводка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В связи с потеплением, в самое ближайшее время, мы можем столкнуться с угрозой подтопления территории населённых пунктов Ленинградской области.</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При обильном таянии снега, подтопление угрожает некоторым участкам поселений, и в первую очередь, домам частного сектора, расположенным в низинах.</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С целью предупреждения утраты и порчи имущества, недопущения несчастных случаев жителям необходимо принять следующие меры:</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Внимательно следить за метеосводками и уровнем воды в водоемах.</w:t>
      </w:r>
      <w:r w:rsidRPr="00F5058A">
        <w:rPr>
          <w:rFonts w:ascii="Times New Roman" w:eastAsia="Times New Roman" w:hAnsi="Times New Roman" w:cs="Times New Roman"/>
          <w:color w:val="3C3C3C"/>
          <w:sz w:val="20"/>
          <w:szCs w:val="20"/>
        </w:rPr>
        <w:br/>
        <w:t>•     Уточнить границы подтопления в районе проживания.</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Очистить придомовую территорию от снега, мусора.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Прочистить существующие водоотводы (трубы), находящиеся на придомовой территории обязательно рядом с ней от снега, льда, мусора;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Очистить оголовки водопропускных труб, промыть трубы ливневой канализации от грязи.</w:t>
      </w:r>
      <w:r w:rsidRPr="00F5058A">
        <w:rPr>
          <w:rFonts w:ascii="Times New Roman" w:eastAsia="Times New Roman" w:hAnsi="Times New Roman" w:cs="Times New Roman"/>
          <w:color w:val="3C3C3C"/>
          <w:sz w:val="20"/>
          <w:szCs w:val="20"/>
        </w:rPr>
        <w:br/>
        <w:t>•     Подготовить набор самого необходимого на случай, если Ваш дом окажется отрезанным от «большой земли».</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Заранее продумать, куда убрать домашних животных, скот.</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Домашние вещи, продукты питания из погребов и подвалов, по возможности, перенести на верхние этажи, чердаки и другие возвышенные места.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Оставить во дворе   как можно меньше хозяйственной утвари, иначе вода унесет ее с собой. Если убрать вещи нет возможности, привяжите их.</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Плотно закрыть емкости с бензином, керосином и другими горючими жидкостями, исключив возможность опрокидывания или выдавливания.</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Эвакуировать в безопасные места  пожилых людей, больных, детей на время паводка  </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Предусмотреть  наличие водооткачивающие средства:    бытовые    электронасосы    (по возможности), ведра, лопаты и т.д.</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Рекомендуем населению застраховать свое имущество во избежание нанесения материального ущерба весенним паводком.</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b/>
          <w:bCs/>
          <w:color w:val="3C3C3C"/>
          <w:sz w:val="20"/>
          <w:szCs w:val="20"/>
        </w:rPr>
        <w:t>Наибольшую опасность весенний паводок представляет для детей.</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F5058A">
        <w:rPr>
          <w:rFonts w:ascii="Times New Roman" w:eastAsia="Times New Roman" w:hAnsi="Times New Roman" w:cs="Times New Roman"/>
          <w:color w:val="3C3C3C"/>
          <w:sz w:val="20"/>
          <w:szCs w:val="20"/>
        </w:rPr>
        <w:t>контроль за</w:t>
      </w:r>
      <w:proofErr w:type="gramEnd"/>
      <w:r w:rsidRPr="00F5058A">
        <w:rPr>
          <w:rFonts w:ascii="Times New Roman" w:eastAsia="Times New Roman" w:hAnsi="Times New Roman" w:cs="Times New Roman"/>
          <w:color w:val="3C3C3C"/>
          <w:sz w:val="20"/>
          <w:szCs w:val="20"/>
        </w:rPr>
        <w:t xml:space="preserve"> местами игр детей.</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В период весеннего паводка и ледохода </w:t>
      </w:r>
      <w:r w:rsidRPr="00F5058A">
        <w:rPr>
          <w:rFonts w:ascii="Times New Roman" w:eastAsia="Times New Roman" w:hAnsi="Times New Roman" w:cs="Times New Roman"/>
          <w:b/>
          <w:bCs/>
          <w:color w:val="3C3C3C"/>
          <w:sz w:val="20"/>
          <w:szCs w:val="20"/>
        </w:rPr>
        <w:t>запрещается:</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выходить в весенний период на водоемы;</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переправляться через реку в период ледохода;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подходить близко к реке в местах затора льда,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стоять на обрывистом берегу, подвергающемуся разливу и обвалу;</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собираться на мостиках, плотинах и запрудах;</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приближаться к ледяным заторам, отталкивать льдины от берегов,</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измерять глубину реки или любого водоема</w:t>
      </w:r>
    </w:p>
    <w:p w:rsidR="00F5058A" w:rsidRDefault="00F5058A" w:rsidP="00F5058A">
      <w:pPr>
        <w:shd w:val="clear" w:color="auto" w:fill="FFFFFF"/>
        <w:jc w:val="right"/>
        <w:rPr>
          <w:rFonts w:ascii="Times New Roman" w:eastAsia="Times New Roman" w:hAnsi="Times New Roman" w:cs="Times New Roman"/>
          <w:b/>
          <w:bCs/>
          <w:color w:val="3C3C3C"/>
          <w:sz w:val="20"/>
          <w:szCs w:val="20"/>
          <w:lang w:val="en-US"/>
        </w:rPr>
      </w:pPr>
      <w:r w:rsidRPr="00F5058A">
        <w:rPr>
          <w:rFonts w:ascii="Times New Roman" w:eastAsia="Times New Roman" w:hAnsi="Times New Roman" w:cs="Times New Roman"/>
          <w:color w:val="3C3C3C"/>
          <w:sz w:val="20"/>
          <w:szCs w:val="20"/>
        </w:rPr>
        <w:t>                                                                                              </w:t>
      </w:r>
      <w:r w:rsidRPr="00F5058A">
        <w:rPr>
          <w:rFonts w:ascii="Times New Roman" w:eastAsia="Times New Roman" w:hAnsi="Times New Roman" w:cs="Times New Roman"/>
          <w:b/>
          <w:bCs/>
          <w:color w:val="3C3C3C"/>
          <w:sz w:val="20"/>
          <w:szCs w:val="20"/>
        </w:rPr>
        <w:t xml:space="preserve">МУ «УЗНТ» </w:t>
      </w:r>
    </w:p>
    <w:p w:rsidR="00F5058A" w:rsidRDefault="00F5058A" w:rsidP="00F5058A">
      <w:pPr>
        <w:shd w:val="clear" w:color="auto" w:fill="FFFFFF"/>
        <w:jc w:val="center"/>
        <w:rPr>
          <w:rFonts w:ascii="Times New Roman" w:eastAsia="Times New Roman" w:hAnsi="Times New Roman" w:cs="Times New Roman"/>
          <w:b/>
          <w:color w:val="3C3C3C"/>
          <w:sz w:val="20"/>
          <w:szCs w:val="20"/>
          <w:lang w:val="en-US"/>
        </w:rPr>
      </w:pPr>
      <w:r w:rsidRPr="00F5058A">
        <w:rPr>
          <w:rFonts w:ascii="Times New Roman" w:eastAsia="Times New Roman" w:hAnsi="Times New Roman" w:cs="Times New Roman"/>
          <w:b/>
          <w:color w:val="3C3C3C"/>
          <w:sz w:val="20"/>
          <w:szCs w:val="20"/>
        </w:rPr>
        <w:t>Уважаемые жители!</w:t>
      </w:r>
    </w:p>
    <w:p w:rsidR="00F5058A" w:rsidRPr="00F5058A" w:rsidRDefault="00F5058A" w:rsidP="00F5058A">
      <w:pPr>
        <w:shd w:val="clear" w:color="auto" w:fill="FFFFFF"/>
        <w:jc w:val="center"/>
        <w:rPr>
          <w:rFonts w:ascii="Times New Roman" w:eastAsia="Times New Roman" w:hAnsi="Times New Roman" w:cs="Times New Roman"/>
          <w:b/>
          <w:color w:val="3C3C3C"/>
          <w:sz w:val="20"/>
          <w:szCs w:val="20"/>
          <w:lang w:val="en-US"/>
        </w:rPr>
      </w:pPr>
    </w:p>
    <w:p w:rsidR="00F5058A" w:rsidRPr="00F5058A" w:rsidRDefault="00F5058A" w:rsidP="00F5058A">
      <w:pPr>
        <w:shd w:val="clear" w:color="auto" w:fill="FFFFFF"/>
        <w:jc w:val="both"/>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xml:space="preserve">13 апреля 2017 года (четверг) в </w:t>
      </w:r>
      <w:proofErr w:type="spellStart"/>
      <w:r w:rsidRPr="00F5058A">
        <w:rPr>
          <w:rFonts w:ascii="Times New Roman" w:eastAsia="Times New Roman" w:hAnsi="Times New Roman" w:cs="Times New Roman"/>
          <w:color w:val="3C3C3C"/>
          <w:sz w:val="20"/>
          <w:szCs w:val="20"/>
        </w:rPr>
        <w:t>Пчевжинском</w:t>
      </w:r>
      <w:proofErr w:type="spellEnd"/>
      <w:r w:rsidRPr="00F5058A">
        <w:rPr>
          <w:rFonts w:ascii="Times New Roman" w:eastAsia="Times New Roman" w:hAnsi="Times New Roman" w:cs="Times New Roman"/>
          <w:color w:val="3C3C3C"/>
          <w:sz w:val="20"/>
          <w:szCs w:val="20"/>
        </w:rPr>
        <w:t xml:space="preserve"> сельском Доме культуры (</w:t>
      </w:r>
      <w:proofErr w:type="spellStart"/>
      <w:r w:rsidRPr="00F5058A">
        <w:rPr>
          <w:rFonts w:ascii="Times New Roman" w:eastAsia="Times New Roman" w:hAnsi="Times New Roman" w:cs="Times New Roman"/>
          <w:color w:val="3C3C3C"/>
          <w:sz w:val="20"/>
          <w:szCs w:val="20"/>
        </w:rPr>
        <w:t>п</w:t>
      </w:r>
      <w:proofErr w:type="gramStart"/>
      <w:r w:rsidRPr="00F5058A">
        <w:rPr>
          <w:rFonts w:ascii="Times New Roman" w:eastAsia="Times New Roman" w:hAnsi="Times New Roman" w:cs="Times New Roman"/>
          <w:color w:val="3C3C3C"/>
          <w:sz w:val="20"/>
          <w:szCs w:val="20"/>
        </w:rPr>
        <w:t>.П</w:t>
      </w:r>
      <w:proofErr w:type="gramEnd"/>
      <w:r w:rsidRPr="00F5058A">
        <w:rPr>
          <w:rFonts w:ascii="Times New Roman" w:eastAsia="Times New Roman" w:hAnsi="Times New Roman" w:cs="Times New Roman"/>
          <w:color w:val="3C3C3C"/>
          <w:sz w:val="20"/>
          <w:szCs w:val="20"/>
        </w:rPr>
        <w:t>чевжа</w:t>
      </w:r>
      <w:proofErr w:type="spellEnd"/>
      <w:r w:rsidRPr="00F5058A">
        <w:rPr>
          <w:rFonts w:ascii="Times New Roman" w:eastAsia="Times New Roman" w:hAnsi="Times New Roman" w:cs="Times New Roman"/>
          <w:color w:val="3C3C3C"/>
          <w:sz w:val="20"/>
          <w:szCs w:val="20"/>
        </w:rPr>
        <w:t xml:space="preserve">, ул.Клубная д. 6) в 15 ч. 00 мин. состоится встреча с населением Главы Муниципального образования </w:t>
      </w:r>
      <w:proofErr w:type="spellStart"/>
      <w:r w:rsidRPr="00F5058A">
        <w:rPr>
          <w:rFonts w:ascii="Times New Roman" w:eastAsia="Times New Roman" w:hAnsi="Times New Roman" w:cs="Times New Roman"/>
          <w:color w:val="3C3C3C"/>
          <w:sz w:val="20"/>
          <w:szCs w:val="20"/>
        </w:rPr>
        <w:t>Киришский</w:t>
      </w:r>
      <w:proofErr w:type="spellEnd"/>
      <w:r w:rsidRPr="00F5058A">
        <w:rPr>
          <w:rFonts w:ascii="Times New Roman" w:eastAsia="Times New Roman" w:hAnsi="Times New Roman" w:cs="Times New Roman"/>
          <w:color w:val="3C3C3C"/>
          <w:sz w:val="20"/>
          <w:szCs w:val="20"/>
        </w:rPr>
        <w:t xml:space="preserve"> муниципальный район Левина Анатолия Васильевича.</w:t>
      </w:r>
    </w:p>
    <w:p w:rsidR="00F5058A" w:rsidRPr="00F5058A" w:rsidRDefault="00F5058A" w:rsidP="00F5058A">
      <w:pPr>
        <w:shd w:val="clear" w:color="auto" w:fill="FFFFFF"/>
        <w:jc w:val="both"/>
        <w:rPr>
          <w:rFonts w:ascii="Times New Roman" w:eastAsia="Times New Roman" w:hAnsi="Times New Roman" w:cs="Times New Roman"/>
          <w:color w:val="3C3C3C"/>
          <w:sz w:val="20"/>
          <w:szCs w:val="20"/>
          <w:lang w:val="en-US"/>
        </w:rPr>
      </w:pPr>
    </w:p>
    <w:p w:rsidR="00F5058A" w:rsidRPr="00F5058A" w:rsidRDefault="00F5058A" w:rsidP="00F5058A">
      <w:pPr>
        <w:shd w:val="clear" w:color="auto" w:fill="FFFFFF"/>
        <w:jc w:val="right"/>
        <w:rPr>
          <w:rFonts w:ascii="Times New Roman" w:eastAsia="Times New Roman" w:hAnsi="Times New Roman" w:cs="Times New Roman"/>
          <w:color w:val="3C3C3C"/>
          <w:sz w:val="20"/>
          <w:szCs w:val="20"/>
        </w:rPr>
      </w:pPr>
      <w:r w:rsidRPr="00F5058A">
        <w:rPr>
          <w:rFonts w:ascii="Times New Roman" w:eastAsia="Times New Roman" w:hAnsi="Times New Roman" w:cs="Times New Roman"/>
          <w:color w:val="3C3C3C"/>
          <w:sz w:val="20"/>
          <w:szCs w:val="20"/>
        </w:rPr>
        <w:t xml:space="preserve">            Администрация </w:t>
      </w:r>
      <w:proofErr w:type="spellStart"/>
      <w:r w:rsidRPr="00F5058A">
        <w:rPr>
          <w:rFonts w:ascii="Times New Roman" w:eastAsia="Times New Roman" w:hAnsi="Times New Roman" w:cs="Times New Roman"/>
          <w:color w:val="3C3C3C"/>
          <w:sz w:val="20"/>
          <w:szCs w:val="20"/>
        </w:rPr>
        <w:t>Пчевжинского</w:t>
      </w:r>
      <w:proofErr w:type="spellEnd"/>
      <w:r w:rsidRPr="00F5058A">
        <w:rPr>
          <w:rFonts w:ascii="Times New Roman" w:eastAsia="Times New Roman" w:hAnsi="Times New Roman" w:cs="Times New Roman"/>
          <w:color w:val="3C3C3C"/>
          <w:sz w:val="20"/>
          <w:szCs w:val="20"/>
        </w:rPr>
        <w:t xml:space="preserve"> сельского поселения</w:t>
      </w:r>
    </w:p>
    <w:p w:rsidR="00F5058A" w:rsidRPr="00F5058A" w:rsidRDefault="00F5058A" w:rsidP="00F5058A">
      <w:pPr>
        <w:shd w:val="clear" w:color="auto" w:fill="FFFFFF"/>
        <w:jc w:val="center"/>
        <w:rPr>
          <w:rFonts w:ascii="Times New Roman" w:eastAsia="Times New Roman" w:hAnsi="Times New Roman" w:cs="Times New Roman"/>
          <w:color w:val="3C3C3C"/>
          <w:sz w:val="20"/>
          <w:szCs w:val="20"/>
          <w:lang w:val="en-US"/>
        </w:rPr>
      </w:pPr>
    </w:p>
    <w:p w:rsidR="00D0656D" w:rsidRPr="00F5058A" w:rsidRDefault="00D0656D" w:rsidP="00D0656D">
      <w:pPr>
        <w:tabs>
          <w:tab w:val="left" w:pos="947"/>
        </w:tabs>
        <w:spacing w:line="293" w:lineRule="exact"/>
        <w:ind w:firstLine="620"/>
        <w:jc w:val="both"/>
        <w:rPr>
          <w:rFonts w:ascii="Times New Roman" w:eastAsia="Arial" w:hAnsi="Times New Roman" w:cs="Times New Roman"/>
          <w:color w:val="auto"/>
          <w:sz w:val="20"/>
          <w:szCs w:val="20"/>
          <w:lang w:val="en-US"/>
        </w:rPr>
      </w:pPr>
    </w:p>
    <w:p w:rsidR="00D0656D" w:rsidRPr="00D0656D" w:rsidRDefault="00D0656D" w:rsidP="00D0656D">
      <w:pPr>
        <w:pStyle w:val="13"/>
        <w:shd w:val="clear" w:color="auto" w:fill="auto"/>
        <w:spacing w:line="340" w:lineRule="exact"/>
        <w:jc w:val="both"/>
        <w:rPr>
          <w:rFonts w:ascii="Times New Roman" w:hAnsi="Times New Roman" w:cs="Times New Roman"/>
          <w:sz w:val="20"/>
          <w:szCs w:val="20"/>
        </w:rPr>
      </w:pPr>
    </w:p>
    <w:p w:rsidR="00867D60" w:rsidRPr="00D0656D" w:rsidRDefault="00867D60" w:rsidP="00867D60">
      <w:pPr>
        <w:jc w:val="both"/>
        <w:rPr>
          <w:rFonts w:ascii="Times New Roman" w:hAnsi="Times New Roman" w:cs="Times New Roman"/>
          <w:sz w:val="20"/>
          <w:szCs w:val="20"/>
        </w:rPr>
      </w:pPr>
    </w:p>
    <w:p w:rsidR="00867D60" w:rsidRPr="00D0656D" w:rsidRDefault="00867D60" w:rsidP="00F5058A">
      <w:pPr>
        <w:jc w:val="center"/>
        <w:rPr>
          <w:rFonts w:ascii="Times New Roman" w:hAnsi="Times New Roman" w:cs="Times New Roman"/>
          <w:sz w:val="20"/>
          <w:szCs w:val="20"/>
        </w:rPr>
      </w:pPr>
    </w:p>
    <w:p w:rsidR="00867D60" w:rsidRPr="00D0656D" w:rsidRDefault="00867D60" w:rsidP="00867D60">
      <w:pPr>
        <w:rPr>
          <w:rFonts w:ascii="Times New Roman" w:hAnsi="Times New Roman" w:cs="Times New Roman"/>
          <w:sz w:val="20"/>
          <w:szCs w:val="20"/>
        </w:rPr>
      </w:pPr>
    </w:p>
    <w:p w:rsidR="00867D60" w:rsidRPr="00F5058A" w:rsidRDefault="00867D60"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lang w:val="en-US"/>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lang w:val="en-US"/>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rPr>
      </w:pPr>
    </w:p>
    <w:p w:rsidR="00B630C1" w:rsidRPr="00F5058A" w:rsidRDefault="00B630C1" w:rsidP="00867D60">
      <w:pPr>
        <w:jc w:val="both"/>
        <w:rPr>
          <w:rFonts w:ascii="Times New Roman" w:hAnsi="Times New Roman" w:cs="Times New Roman"/>
          <w:sz w:val="20"/>
          <w:szCs w:val="20"/>
        </w:rPr>
      </w:pPr>
    </w:p>
    <w:p w:rsidR="00867D60" w:rsidRPr="00C544AA" w:rsidRDefault="00867D60" w:rsidP="00867D60">
      <w:pPr>
        <w:jc w:val="both"/>
        <w:rPr>
          <w:rFonts w:ascii="Times New Roman" w:hAnsi="Times New Roman" w:cs="Times New Roman"/>
          <w:sz w:val="20"/>
          <w:szCs w:val="20"/>
        </w:rPr>
      </w:pPr>
    </w:p>
    <w:p w:rsidR="00867D60" w:rsidRPr="00C544AA" w:rsidRDefault="00867D60" w:rsidP="00867D60">
      <w:pPr>
        <w:jc w:val="center"/>
        <w:rPr>
          <w:rFonts w:ascii="Times New Roman" w:hAnsi="Times New Roman" w:cs="Times New Roman"/>
          <w:sz w:val="20"/>
          <w:szCs w:val="20"/>
        </w:rPr>
      </w:pPr>
    </w:p>
    <w:p w:rsidR="007D5893" w:rsidRPr="00C544AA" w:rsidRDefault="007D5893" w:rsidP="007D5893">
      <w:pPr>
        <w:tabs>
          <w:tab w:val="left" w:pos="5670"/>
        </w:tabs>
        <w:rPr>
          <w:rFonts w:ascii="Times New Roman" w:hAnsi="Times New Roman" w:cs="Times New Roman"/>
          <w:sz w:val="20"/>
          <w:szCs w:val="20"/>
        </w:rPr>
      </w:pPr>
    </w:p>
    <w:p w:rsidR="00C36B93" w:rsidRPr="00C36B93" w:rsidRDefault="00C36B93" w:rsidP="00C36B93">
      <w:pPr>
        <w:widowControl/>
        <w:rPr>
          <w:rFonts w:ascii="Times New Roman" w:eastAsia="Times New Roman" w:hAnsi="Times New Roman" w:cs="Times New Roman"/>
          <w:color w:val="auto"/>
          <w:lang w:bidi="ar-SA"/>
        </w:rPr>
      </w:pPr>
    </w:p>
    <w:p w:rsidR="00C36B93" w:rsidRPr="00771096" w:rsidRDefault="00C36B93" w:rsidP="00771096">
      <w:pPr>
        <w:autoSpaceDE w:val="0"/>
        <w:autoSpaceDN w:val="0"/>
        <w:adjustRightInd w:val="0"/>
        <w:jc w:val="both"/>
        <w:rPr>
          <w:rFonts w:ascii="Times New Roman" w:hAnsi="Times New Roman" w:cs="Times New Roman"/>
          <w:b/>
          <w:bCs/>
          <w:color w:val="auto"/>
          <w:sz w:val="20"/>
          <w:szCs w:val="20"/>
        </w:rPr>
      </w:pPr>
    </w:p>
    <w:p w:rsidR="009C26AA" w:rsidRPr="00667582" w:rsidRDefault="009C26AA" w:rsidP="00164A8C">
      <w:pPr>
        <w:jc w:val="both"/>
        <w:rPr>
          <w:rFonts w:ascii="Times New Roman" w:hAnsi="Times New Roman" w:cs="Times New Roman"/>
          <w:sz w:val="20"/>
          <w:szCs w:val="20"/>
        </w:rPr>
      </w:pPr>
    </w:p>
    <w:p w:rsidR="00375097" w:rsidRDefault="00FE15A5" w:rsidP="006538F1">
      <w:pPr>
        <w:tabs>
          <w:tab w:val="left" w:pos="593"/>
          <w:tab w:val="left" w:pos="2408"/>
          <w:tab w:val="left" w:pos="3667"/>
        </w:tabs>
        <w:rPr>
          <w:rFonts w:ascii="Arial" w:hAnsi="Arial" w:cs="Arial"/>
          <w:sz w:val="20"/>
          <w:szCs w:val="20"/>
        </w:rPr>
      </w:pPr>
      <w:r w:rsidRPr="00FE15A5">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B7470C" w:rsidRDefault="00B7470C">
                  <w:pPr>
                    <w:pStyle w:val="a7"/>
                  </w:pPr>
                  <w:r>
                    <w:t>Газета «ЛЕСНАЯ РЕСПУБЛИКА»</w:t>
                  </w:r>
                </w:p>
                <w:p w:rsidR="00B7470C" w:rsidRDefault="00B7470C">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FE15A5">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B7470C" w:rsidRDefault="00B7470C">
                  <w:r>
                    <w:t xml:space="preserve">п. Пчевжа, ул. Клубная, 6; </w:t>
                  </w:r>
                  <w:r>
                    <w:rPr>
                      <w:lang w:val="en-US" w:eastAsia="en-US" w:bidi="en-US"/>
                    </w:rPr>
                    <w:t xml:space="preserve">e-mail: </w:t>
                  </w:r>
                  <w:hyperlink r:id="rId26" w:history="1">
                    <w:r>
                      <w:rPr>
                        <w:lang w:val="en-US" w:eastAsia="en-US" w:bidi="en-US"/>
                      </w:rPr>
                      <w:t>klub.klubikov@mail.ru</w:t>
                    </w:r>
                  </w:hyperlink>
                </w:p>
                <w:p w:rsidR="00B7470C" w:rsidRDefault="00B7470C">
                  <w:pPr>
                    <w:pStyle w:val="a7"/>
                  </w:pPr>
                  <w:r>
                    <w:t>Телефон (факс): (81368) 75-389</w:t>
                  </w:r>
                </w:p>
                <w:p w:rsidR="00B7470C" w:rsidRDefault="00B7470C">
                  <w:r>
                    <w:t>Отпечатано в Пчевжинском сельском Доме культуры</w:t>
                  </w:r>
                </w:p>
                <w:p w:rsidR="00B7470C" w:rsidRDefault="00B7470C">
                  <w:r>
                    <w:t>Подписано в печать 11.04.2017</w:t>
                  </w:r>
                  <w:bookmarkStart w:id="14" w:name="_GoBack"/>
                  <w:bookmarkEnd w:id="14"/>
                  <w:r>
                    <w:t>г. в 20.00</w:t>
                  </w:r>
                </w:p>
                <w:p w:rsidR="00B7470C" w:rsidRDefault="00B7470C">
                  <w:r>
                    <w:t>(по графику в 20.00)</w:t>
                  </w:r>
                </w:p>
                <w:p w:rsidR="00B7470C" w:rsidRDefault="00B7470C">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7"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FE15A5" w:rsidP="006538F1">
      <w:pPr>
        <w:rPr>
          <w:sz w:val="16"/>
          <w:szCs w:val="16"/>
        </w:rPr>
      </w:pPr>
      <w:r w:rsidRPr="00FE15A5">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B7470C" w:rsidRPr="00C21B1F" w:rsidRDefault="00B7470C" w:rsidP="00C21B1F"/>
              </w:txbxContent>
            </v:textbox>
            <w10:wrap anchorx="margin"/>
          </v:shape>
        </w:pict>
      </w:r>
    </w:p>
    <w:sectPr w:rsidR="00E74044" w:rsidSect="000924CA">
      <w:headerReference w:type="even" r:id="rId29"/>
      <w:headerReference w:type="default" r:id="rId30"/>
      <w:headerReference w:type="first" r:id="rId3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04" w:rsidRDefault="00875B04" w:rsidP="000924CA">
      <w:r>
        <w:separator/>
      </w:r>
    </w:p>
  </w:endnote>
  <w:endnote w:type="continuationSeparator" w:id="0">
    <w:p w:rsidR="00875B04" w:rsidRDefault="00875B04"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04" w:rsidRDefault="00875B04"/>
  </w:footnote>
  <w:footnote w:type="continuationSeparator" w:id="0">
    <w:p w:rsidR="00875B04" w:rsidRDefault="00875B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B7470C" w:rsidRDefault="00B7470C">
        <w:pPr>
          <w:pStyle w:val="ac"/>
        </w:pPr>
      </w:p>
      <w:p w:rsidR="00B7470C" w:rsidRDefault="00B7470C">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F5058A">
            <w:rPr>
              <w:noProof/>
            </w:rPr>
            <w:t>18</w:t>
          </w:r>
        </w:fldSimple>
        <w:r>
          <w:t xml:space="preserve">                                                                                                                                                                      № 12</w:t>
        </w:r>
        <w:r>
          <w:rPr>
            <w:lang w:val="en-US"/>
          </w:rPr>
          <w:t xml:space="preserve"> </w:t>
        </w:r>
        <w:r>
          <w:t>(211) 11 апреля 2017</w:t>
        </w:r>
      </w:p>
    </w:sdtContent>
  </w:sdt>
  <w:p w:rsidR="00B7470C" w:rsidRDefault="00FE15A5">
    <w:pPr>
      <w:rPr>
        <w:sz w:val="2"/>
        <w:szCs w:val="2"/>
      </w:rPr>
    </w:pPr>
    <w:r w:rsidRPr="00FE15A5">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FE15A5">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B7470C"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B7470C" w:rsidRDefault="00B7470C" w:rsidP="00CC6F07">
    <w:pPr>
      <w:pStyle w:val="ac"/>
    </w:pPr>
    <w:r>
      <w:t xml:space="preserve">№ 12 (211) 11 апреля 2017                                                                                                                                                                     </w:t>
    </w:r>
    <w:sdt>
      <w:sdtPr>
        <w:id w:val="2886895"/>
        <w:docPartObj>
          <w:docPartGallery w:val="Page Numbers (Top of Page)"/>
          <w:docPartUnique/>
        </w:docPartObj>
      </w:sdtPr>
      <w:sdtContent>
        <w:fldSimple w:instr=" PAGE   \* MERGEFORMAT ">
          <w:r w:rsidR="00F5058A">
            <w:rPr>
              <w:noProof/>
            </w:rPr>
            <w:t>17</w:t>
          </w:r>
        </w:fldSimple>
      </w:sdtContent>
    </w:sdt>
  </w:p>
  <w:p w:rsidR="00B7470C" w:rsidRDefault="00FE15A5"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B7470C">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B7470C">
    <w:pPr>
      <w:pStyle w:val="aa"/>
    </w:pPr>
  </w:p>
  <w:p w:rsidR="00B7470C" w:rsidRDefault="00B7470C"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FE15A5">
    <w:pPr>
      <w:rPr>
        <w:sz w:val="2"/>
        <w:szCs w:val="2"/>
      </w:rPr>
    </w:pPr>
    <w:r w:rsidRPr="00FE15A5">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B7470C" w:rsidRDefault="00B7470C">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FE15A5">
    <w:pPr>
      <w:rPr>
        <w:sz w:val="2"/>
        <w:szCs w:val="2"/>
      </w:rPr>
    </w:pPr>
    <w:r w:rsidRPr="00FE15A5">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B7470C" w:rsidRPr="005466AB" w:rsidRDefault="00B7470C"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FE15A5">
    <w:pPr>
      <w:rPr>
        <w:sz w:val="2"/>
        <w:szCs w:val="2"/>
      </w:rPr>
    </w:pPr>
    <w:r w:rsidRPr="00FE15A5">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B7470C" w:rsidRDefault="00B7470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3310F"/>
    <w:multiLevelType w:val="hybridMultilevel"/>
    <w:tmpl w:val="4BB845DE"/>
    <w:lvl w:ilvl="0" w:tplc="31AE5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C24842"/>
    <w:multiLevelType w:val="multilevel"/>
    <w:tmpl w:val="9A4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DF37619"/>
    <w:multiLevelType w:val="hybridMultilevel"/>
    <w:tmpl w:val="BED0D82C"/>
    <w:lvl w:ilvl="0" w:tplc="AC8056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4">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C1D496F"/>
    <w:multiLevelType w:val="multilevel"/>
    <w:tmpl w:val="91946D0A"/>
    <w:lvl w:ilvl="0">
      <w:start w:val="1"/>
      <w:numFmt w:val="decimal"/>
      <w:lvlText w:val="%1."/>
      <w:lvlJc w:val="left"/>
      <w:pPr>
        <w:ind w:left="786" w:hanging="360"/>
      </w:pPr>
      <w:rPr>
        <w:color w:val="auto"/>
      </w:rPr>
    </w:lvl>
    <w:lvl w:ilvl="1">
      <w:start w:val="15"/>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31">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523F7046"/>
    <w:multiLevelType w:val="hybridMultilevel"/>
    <w:tmpl w:val="F4E8211C"/>
    <w:lvl w:ilvl="0" w:tplc="9656DEAA">
      <w:start w:val="1"/>
      <w:numFmt w:val="bullet"/>
      <w:lvlText w:val=""/>
      <w:lvlJc w:val="left"/>
      <w:pPr>
        <w:ind w:left="720" w:hanging="360"/>
      </w:pPr>
      <w:rPr>
        <w:rFonts w:ascii="Symbol" w:hAnsi="Symbol" w:hint="default"/>
      </w:rPr>
    </w:lvl>
    <w:lvl w:ilvl="1" w:tplc="DCB495B6">
      <w:start w:val="1"/>
      <w:numFmt w:val="bullet"/>
      <w:lvlText w:val="o"/>
      <w:lvlJc w:val="left"/>
      <w:pPr>
        <w:ind w:left="1440" w:hanging="360"/>
      </w:pPr>
      <w:rPr>
        <w:rFonts w:ascii="Courier New" w:hAnsi="Courier New" w:hint="default"/>
      </w:rPr>
    </w:lvl>
    <w:lvl w:ilvl="2" w:tplc="E4E856EA">
      <w:start w:val="1"/>
      <w:numFmt w:val="bullet"/>
      <w:lvlText w:val=""/>
      <w:lvlJc w:val="left"/>
      <w:pPr>
        <w:ind w:left="2160" w:hanging="360"/>
      </w:pPr>
      <w:rPr>
        <w:rFonts w:ascii="Wingdings" w:hAnsi="Wingdings" w:hint="default"/>
      </w:rPr>
    </w:lvl>
    <w:lvl w:ilvl="3" w:tplc="AFF28264">
      <w:start w:val="1"/>
      <w:numFmt w:val="bullet"/>
      <w:lvlText w:val=""/>
      <w:lvlJc w:val="left"/>
      <w:pPr>
        <w:ind w:left="2880" w:hanging="360"/>
      </w:pPr>
      <w:rPr>
        <w:rFonts w:ascii="Symbol" w:hAnsi="Symbol" w:hint="default"/>
      </w:rPr>
    </w:lvl>
    <w:lvl w:ilvl="4" w:tplc="ACE08B28">
      <w:start w:val="1"/>
      <w:numFmt w:val="bullet"/>
      <w:lvlText w:val="o"/>
      <w:lvlJc w:val="left"/>
      <w:pPr>
        <w:ind w:left="3600" w:hanging="360"/>
      </w:pPr>
      <w:rPr>
        <w:rFonts w:ascii="Courier New" w:hAnsi="Courier New" w:hint="default"/>
      </w:rPr>
    </w:lvl>
    <w:lvl w:ilvl="5" w:tplc="27DA4EC2">
      <w:start w:val="1"/>
      <w:numFmt w:val="bullet"/>
      <w:lvlText w:val=""/>
      <w:lvlJc w:val="left"/>
      <w:pPr>
        <w:ind w:left="4320" w:hanging="360"/>
      </w:pPr>
      <w:rPr>
        <w:rFonts w:ascii="Wingdings" w:hAnsi="Wingdings" w:hint="default"/>
      </w:rPr>
    </w:lvl>
    <w:lvl w:ilvl="6" w:tplc="FB82351C">
      <w:start w:val="1"/>
      <w:numFmt w:val="bullet"/>
      <w:lvlText w:val=""/>
      <w:lvlJc w:val="left"/>
      <w:pPr>
        <w:ind w:left="5040" w:hanging="360"/>
      </w:pPr>
      <w:rPr>
        <w:rFonts w:ascii="Symbol" w:hAnsi="Symbol" w:hint="default"/>
      </w:rPr>
    </w:lvl>
    <w:lvl w:ilvl="7" w:tplc="E22411CE">
      <w:start w:val="1"/>
      <w:numFmt w:val="bullet"/>
      <w:lvlText w:val="o"/>
      <w:lvlJc w:val="left"/>
      <w:pPr>
        <w:ind w:left="5760" w:hanging="360"/>
      </w:pPr>
      <w:rPr>
        <w:rFonts w:ascii="Courier New" w:hAnsi="Courier New" w:hint="default"/>
      </w:rPr>
    </w:lvl>
    <w:lvl w:ilvl="8" w:tplc="6902CB0A">
      <w:start w:val="1"/>
      <w:numFmt w:val="bullet"/>
      <w:lvlText w:val=""/>
      <w:lvlJc w:val="left"/>
      <w:pPr>
        <w:ind w:left="6480" w:hanging="360"/>
      </w:pPr>
      <w:rPr>
        <w:rFonts w:ascii="Wingdings" w:hAnsi="Wingdings" w:hint="default"/>
      </w:rPr>
    </w:lvl>
  </w:abstractNum>
  <w:abstractNum w:abstractNumId="33">
    <w:nsid w:val="56694D02"/>
    <w:multiLevelType w:val="multilevel"/>
    <w:tmpl w:val="059EC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413983"/>
    <w:multiLevelType w:val="hybridMultilevel"/>
    <w:tmpl w:val="0A385AC4"/>
    <w:lvl w:ilvl="0" w:tplc="99642B6C">
      <w:start w:val="1"/>
      <w:numFmt w:val="bullet"/>
      <w:lvlText w:val=""/>
      <w:lvlJc w:val="left"/>
      <w:pPr>
        <w:ind w:left="720" w:hanging="360"/>
      </w:pPr>
      <w:rPr>
        <w:rFonts w:ascii="Symbol" w:hAnsi="Symbol" w:hint="default"/>
      </w:rPr>
    </w:lvl>
    <w:lvl w:ilvl="1" w:tplc="30E2A862">
      <w:start w:val="1"/>
      <w:numFmt w:val="bullet"/>
      <w:lvlText w:val="o"/>
      <w:lvlJc w:val="left"/>
      <w:pPr>
        <w:ind w:left="1440" w:hanging="360"/>
      </w:pPr>
      <w:rPr>
        <w:rFonts w:ascii="Courier New" w:hAnsi="Courier New" w:hint="default"/>
      </w:rPr>
    </w:lvl>
    <w:lvl w:ilvl="2" w:tplc="47BC83F2">
      <w:start w:val="1"/>
      <w:numFmt w:val="bullet"/>
      <w:lvlText w:val=""/>
      <w:lvlJc w:val="left"/>
      <w:pPr>
        <w:ind w:left="2160" w:hanging="360"/>
      </w:pPr>
      <w:rPr>
        <w:rFonts w:ascii="Wingdings" w:hAnsi="Wingdings" w:hint="default"/>
      </w:rPr>
    </w:lvl>
    <w:lvl w:ilvl="3" w:tplc="614038E6">
      <w:start w:val="1"/>
      <w:numFmt w:val="bullet"/>
      <w:lvlText w:val=""/>
      <w:lvlJc w:val="left"/>
      <w:pPr>
        <w:ind w:left="2880" w:hanging="360"/>
      </w:pPr>
      <w:rPr>
        <w:rFonts w:ascii="Symbol" w:hAnsi="Symbol" w:hint="default"/>
      </w:rPr>
    </w:lvl>
    <w:lvl w:ilvl="4" w:tplc="59928886">
      <w:start w:val="1"/>
      <w:numFmt w:val="bullet"/>
      <w:lvlText w:val="o"/>
      <w:lvlJc w:val="left"/>
      <w:pPr>
        <w:ind w:left="3600" w:hanging="360"/>
      </w:pPr>
      <w:rPr>
        <w:rFonts w:ascii="Courier New" w:hAnsi="Courier New" w:hint="default"/>
      </w:rPr>
    </w:lvl>
    <w:lvl w:ilvl="5" w:tplc="172C5DE8">
      <w:start w:val="1"/>
      <w:numFmt w:val="bullet"/>
      <w:lvlText w:val=""/>
      <w:lvlJc w:val="left"/>
      <w:pPr>
        <w:ind w:left="4320" w:hanging="360"/>
      </w:pPr>
      <w:rPr>
        <w:rFonts w:ascii="Wingdings" w:hAnsi="Wingdings" w:hint="default"/>
      </w:rPr>
    </w:lvl>
    <w:lvl w:ilvl="6" w:tplc="E0E6638A">
      <w:start w:val="1"/>
      <w:numFmt w:val="bullet"/>
      <w:lvlText w:val=""/>
      <w:lvlJc w:val="left"/>
      <w:pPr>
        <w:ind w:left="5040" w:hanging="360"/>
      </w:pPr>
      <w:rPr>
        <w:rFonts w:ascii="Symbol" w:hAnsi="Symbol" w:hint="default"/>
      </w:rPr>
    </w:lvl>
    <w:lvl w:ilvl="7" w:tplc="0AD83A6E">
      <w:start w:val="1"/>
      <w:numFmt w:val="bullet"/>
      <w:lvlText w:val="o"/>
      <w:lvlJc w:val="left"/>
      <w:pPr>
        <w:ind w:left="5760" w:hanging="360"/>
      </w:pPr>
      <w:rPr>
        <w:rFonts w:ascii="Courier New" w:hAnsi="Courier New" w:hint="default"/>
      </w:rPr>
    </w:lvl>
    <w:lvl w:ilvl="8" w:tplc="023E7020">
      <w:start w:val="1"/>
      <w:numFmt w:val="bullet"/>
      <w:lvlText w:val=""/>
      <w:lvlJc w:val="left"/>
      <w:pPr>
        <w:ind w:left="6480" w:hanging="360"/>
      </w:pPr>
      <w:rPr>
        <w:rFonts w:ascii="Wingdings" w:hAnsi="Wingdings" w:hint="default"/>
      </w:rPr>
    </w:lvl>
  </w:abstractNum>
  <w:abstractNum w:abstractNumId="37">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5895B44"/>
    <w:multiLevelType w:val="multilevel"/>
    <w:tmpl w:val="1C7285A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927195"/>
    <w:multiLevelType w:val="hybridMultilevel"/>
    <w:tmpl w:val="FC7A8C50"/>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1"/>
  </w:num>
  <w:num w:numId="2">
    <w:abstractNumId w:val="22"/>
  </w:num>
  <w:num w:numId="3">
    <w:abstractNumId w:val="37"/>
  </w:num>
  <w:num w:numId="4">
    <w:abstractNumId w:val="27"/>
  </w:num>
  <w:num w:numId="5">
    <w:abstractNumId w:val="23"/>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9"/>
  </w:num>
  <w:num w:numId="8">
    <w:abstractNumId w:val="34"/>
  </w:num>
  <w:num w:numId="9">
    <w:abstractNumId w:val="18"/>
  </w:num>
  <w:num w:numId="10">
    <w:abstractNumId w:val="31"/>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35"/>
  </w:num>
  <w:num w:numId="29">
    <w:abstractNumId w:val="33"/>
  </w:num>
  <w:num w:numId="30">
    <w:abstractNumId w:val="20"/>
  </w:num>
  <w:num w:numId="31">
    <w:abstractNumId w:val="39"/>
  </w:num>
  <w:num w:numId="32">
    <w:abstractNumId w:val="3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6"/>
  </w:num>
  <w:num w:numId="35">
    <w:abstractNumId w:val="28"/>
  </w:num>
  <w:num w:numId="36">
    <w:abstractNumId w:val="26"/>
  </w:num>
  <w:num w:numId="37">
    <w:abstractNumId w:val="17"/>
  </w:num>
  <w:num w:numId="38">
    <w:abstractNumId w:val="19"/>
  </w:num>
  <w:num w:numId="39">
    <w:abstractNumId w:val="25"/>
  </w:num>
  <w:num w:numId="40">
    <w:abstractNumId w:val="16"/>
  </w:num>
  <w:num w:numId="41">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8674"/>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66BDC"/>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B5E3C"/>
    <w:rsid w:val="000C1987"/>
    <w:rsid w:val="000C1A3B"/>
    <w:rsid w:val="000D2B85"/>
    <w:rsid w:val="000D5BDA"/>
    <w:rsid w:val="000D6520"/>
    <w:rsid w:val="000E331F"/>
    <w:rsid w:val="000E69F7"/>
    <w:rsid w:val="000F1BA4"/>
    <w:rsid w:val="000F4EBD"/>
    <w:rsid w:val="000F5E48"/>
    <w:rsid w:val="000F5EA1"/>
    <w:rsid w:val="000F636B"/>
    <w:rsid w:val="000F675E"/>
    <w:rsid w:val="001001C6"/>
    <w:rsid w:val="00100241"/>
    <w:rsid w:val="00104055"/>
    <w:rsid w:val="001043C8"/>
    <w:rsid w:val="00107A64"/>
    <w:rsid w:val="001125C6"/>
    <w:rsid w:val="00113DC9"/>
    <w:rsid w:val="00120005"/>
    <w:rsid w:val="00120C4A"/>
    <w:rsid w:val="00121148"/>
    <w:rsid w:val="00121899"/>
    <w:rsid w:val="00126B87"/>
    <w:rsid w:val="00133FA2"/>
    <w:rsid w:val="001340B5"/>
    <w:rsid w:val="00145088"/>
    <w:rsid w:val="00153605"/>
    <w:rsid w:val="00164A8C"/>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204C"/>
    <w:rsid w:val="001C5EF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5E12"/>
    <w:rsid w:val="002674E3"/>
    <w:rsid w:val="00271A97"/>
    <w:rsid w:val="00273477"/>
    <w:rsid w:val="00274C12"/>
    <w:rsid w:val="00277E52"/>
    <w:rsid w:val="0028363E"/>
    <w:rsid w:val="00287497"/>
    <w:rsid w:val="00292E2E"/>
    <w:rsid w:val="00294B83"/>
    <w:rsid w:val="0029558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4B5E"/>
    <w:rsid w:val="002B5076"/>
    <w:rsid w:val="002C0A23"/>
    <w:rsid w:val="002C0B71"/>
    <w:rsid w:val="002C18CB"/>
    <w:rsid w:val="002C4A7E"/>
    <w:rsid w:val="002C677B"/>
    <w:rsid w:val="002D196F"/>
    <w:rsid w:val="002D284E"/>
    <w:rsid w:val="002D6F93"/>
    <w:rsid w:val="002E0EDA"/>
    <w:rsid w:val="002E26B9"/>
    <w:rsid w:val="002E337E"/>
    <w:rsid w:val="002E3879"/>
    <w:rsid w:val="002F0057"/>
    <w:rsid w:val="002F4E0A"/>
    <w:rsid w:val="002F5A29"/>
    <w:rsid w:val="002F6950"/>
    <w:rsid w:val="0030019B"/>
    <w:rsid w:val="00300684"/>
    <w:rsid w:val="003064BD"/>
    <w:rsid w:val="00307FBD"/>
    <w:rsid w:val="00310891"/>
    <w:rsid w:val="00311BD3"/>
    <w:rsid w:val="003128EC"/>
    <w:rsid w:val="00314574"/>
    <w:rsid w:val="00316E99"/>
    <w:rsid w:val="003176A8"/>
    <w:rsid w:val="003209A3"/>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0A4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D5CBE"/>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415"/>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442B"/>
    <w:rsid w:val="004874FC"/>
    <w:rsid w:val="00487B32"/>
    <w:rsid w:val="00492B37"/>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5E7D"/>
    <w:rsid w:val="004E6619"/>
    <w:rsid w:val="004E6BB2"/>
    <w:rsid w:val="004E7D19"/>
    <w:rsid w:val="004F2924"/>
    <w:rsid w:val="004F5A5F"/>
    <w:rsid w:val="00500D50"/>
    <w:rsid w:val="00500FF7"/>
    <w:rsid w:val="00504194"/>
    <w:rsid w:val="00507276"/>
    <w:rsid w:val="00513361"/>
    <w:rsid w:val="00514DCA"/>
    <w:rsid w:val="00515674"/>
    <w:rsid w:val="00522923"/>
    <w:rsid w:val="005243D7"/>
    <w:rsid w:val="0052542E"/>
    <w:rsid w:val="005259F3"/>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230C"/>
    <w:rsid w:val="005729C0"/>
    <w:rsid w:val="00573BBC"/>
    <w:rsid w:val="00575120"/>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546B"/>
    <w:rsid w:val="00646452"/>
    <w:rsid w:val="00647565"/>
    <w:rsid w:val="00650073"/>
    <w:rsid w:val="0065313E"/>
    <w:rsid w:val="00653688"/>
    <w:rsid w:val="006538F1"/>
    <w:rsid w:val="00654923"/>
    <w:rsid w:val="00664E74"/>
    <w:rsid w:val="00666B5B"/>
    <w:rsid w:val="00667582"/>
    <w:rsid w:val="006709BC"/>
    <w:rsid w:val="00670A7C"/>
    <w:rsid w:val="00673476"/>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D04FF"/>
    <w:rsid w:val="006D20F9"/>
    <w:rsid w:val="006D3647"/>
    <w:rsid w:val="006D7134"/>
    <w:rsid w:val="006E2064"/>
    <w:rsid w:val="006F42AE"/>
    <w:rsid w:val="006F6433"/>
    <w:rsid w:val="006F74DD"/>
    <w:rsid w:val="00701AA6"/>
    <w:rsid w:val="00703AC3"/>
    <w:rsid w:val="00716E6D"/>
    <w:rsid w:val="007206B3"/>
    <w:rsid w:val="007211F9"/>
    <w:rsid w:val="00721FE0"/>
    <w:rsid w:val="0072222F"/>
    <w:rsid w:val="007321C5"/>
    <w:rsid w:val="00732739"/>
    <w:rsid w:val="007342F8"/>
    <w:rsid w:val="007352D4"/>
    <w:rsid w:val="00735A3C"/>
    <w:rsid w:val="007375B1"/>
    <w:rsid w:val="007412F8"/>
    <w:rsid w:val="00742DC5"/>
    <w:rsid w:val="00743B3B"/>
    <w:rsid w:val="00743C68"/>
    <w:rsid w:val="00743F9B"/>
    <w:rsid w:val="00745422"/>
    <w:rsid w:val="0074739B"/>
    <w:rsid w:val="007547A9"/>
    <w:rsid w:val="007605C3"/>
    <w:rsid w:val="00770A1D"/>
    <w:rsid w:val="00771096"/>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D5893"/>
    <w:rsid w:val="007E0843"/>
    <w:rsid w:val="007F0FB7"/>
    <w:rsid w:val="008006D8"/>
    <w:rsid w:val="008023EA"/>
    <w:rsid w:val="008025A8"/>
    <w:rsid w:val="0080266B"/>
    <w:rsid w:val="00803924"/>
    <w:rsid w:val="00805ACF"/>
    <w:rsid w:val="00806D6C"/>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6057"/>
    <w:rsid w:val="008A05A9"/>
    <w:rsid w:val="008A1CD6"/>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25F90"/>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3193"/>
    <w:rsid w:val="00984868"/>
    <w:rsid w:val="009857ED"/>
    <w:rsid w:val="009858A9"/>
    <w:rsid w:val="00985BCD"/>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E1D79"/>
    <w:rsid w:val="009E2B68"/>
    <w:rsid w:val="009F0733"/>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0FA"/>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F18DC"/>
    <w:rsid w:val="00AF46BF"/>
    <w:rsid w:val="00B0288C"/>
    <w:rsid w:val="00B03706"/>
    <w:rsid w:val="00B03B95"/>
    <w:rsid w:val="00B07550"/>
    <w:rsid w:val="00B07D49"/>
    <w:rsid w:val="00B20F6B"/>
    <w:rsid w:val="00B24D83"/>
    <w:rsid w:val="00B25970"/>
    <w:rsid w:val="00B25D93"/>
    <w:rsid w:val="00B26CB2"/>
    <w:rsid w:val="00B32A30"/>
    <w:rsid w:val="00B3383F"/>
    <w:rsid w:val="00B361E5"/>
    <w:rsid w:val="00B4099F"/>
    <w:rsid w:val="00B4254B"/>
    <w:rsid w:val="00B443EF"/>
    <w:rsid w:val="00B47C5F"/>
    <w:rsid w:val="00B53992"/>
    <w:rsid w:val="00B56FA3"/>
    <w:rsid w:val="00B572A0"/>
    <w:rsid w:val="00B62EB0"/>
    <w:rsid w:val="00B630C1"/>
    <w:rsid w:val="00B7470C"/>
    <w:rsid w:val="00B749D3"/>
    <w:rsid w:val="00B75CF8"/>
    <w:rsid w:val="00B81993"/>
    <w:rsid w:val="00B8290C"/>
    <w:rsid w:val="00B8334F"/>
    <w:rsid w:val="00B865D7"/>
    <w:rsid w:val="00B8755A"/>
    <w:rsid w:val="00B91115"/>
    <w:rsid w:val="00B92482"/>
    <w:rsid w:val="00B92E30"/>
    <w:rsid w:val="00B93481"/>
    <w:rsid w:val="00BA17D2"/>
    <w:rsid w:val="00BA3360"/>
    <w:rsid w:val="00BA34C6"/>
    <w:rsid w:val="00BA4930"/>
    <w:rsid w:val="00BA76A9"/>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404A"/>
    <w:rsid w:val="00BF6356"/>
    <w:rsid w:val="00C01393"/>
    <w:rsid w:val="00C0445E"/>
    <w:rsid w:val="00C05E74"/>
    <w:rsid w:val="00C06F68"/>
    <w:rsid w:val="00C12961"/>
    <w:rsid w:val="00C1304E"/>
    <w:rsid w:val="00C146EB"/>
    <w:rsid w:val="00C15F87"/>
    <w:rsid w:val="00C1625D"/>
    <w:rsid w:val="00C21B1F"/>
    <w:rsid w:val="00C27912"/>
    <w:rsid w:val="00C35A8A"/>
    <w:rsid w:val="00C36B93"/>
    <w:rsid w:val="00C42397"/>
    <w:rsid w:val="00C4472F"/>
    <w:rsid w:val="00C4582A"/>
    <w:rsid w:val="00C5008E"/>
    <w:rsid w:val="00C544AA"/>
    <w:rsid w:val="00C56A89"/>
    <w:rsid w:val="00C56C53"/>
    <w:rsid w:val="00C65D42"/>
    <w:rsid w:val="00C672DE"/>
    <w:rsid w:val="00C679C3"/>
    <w:rsid w:val="00C7427C"/>
    <w:rsid w:val="00C770DB"/>
    <w:rsid w:val="00C803F0"/>
    <w:rsid w:val="00C9076E"/>
    <w:rsid w:val="00C94B5B"/>
    <w:rsid w:val="00C975F6"/>
    <w:rsid w:val="00CA1FBC"/>
    <w:rsid w:val="00CA2470"/>
    <w:rsid w:val="00CA6FF4"/>
    <w:rsid w:val="00CB091D"/>
    <w:rsid w:val="00CB5354"/>
    <w:rsid w:val="00CC18AF"/>
    <w:rsid w:val="00CC205E"/>
    <w:rsid w:val="00CC248E"/>
    <w:rsid w:val="00CC468D"/>
    <w:rsid w:val="00CC5F74"/>
    <w:rsid w:val="00CC6731"/>
    <w:rsid w:val="00CC6F07"/>
    <w:rsid w:val="00CD0D5D"/>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4E9D"/>
    <w:rsid w:val="00D27D73"/>
    <w:rsid w:val="00D30535"/>
    <w:rsid w:val="00D30813"/>
    <w:rsid w:val="00D314F3"/>
    <w:rsid w:val="00D36005"/>
    <w:rsid w:val="00D370C1"/>
    <w:rsid w:val="00D43270"/>
    <w:rsid w:val="00D4524F"/>
    <w:rsid w:val="00D515B5"/>
    <w:rsid w:val="00D53477"/>
    <w:rsid w:val="00D550CF"/>
    <w:rsid w:val="00D56596"/>
    <w:rsid w:val="00D637E0"/>
    <w:rsid w:val="00D6451D"/>
    <w:rsid w:val="00D648F5"/>
    <w:rsid w:val="00D64B7F"/>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3045"/>
    <w:rsid w:val="00DB4B08"/>
    <w:rsid w:val="00DB59C4"/>
    <w:rsid w:val="00DB7564"/>
    <w:rsid w:val="00DB78C2"/>
    <w:rsid w:val="00DC0853"/>
    <w:rsid w:val="00DC30A4"/>
    <w:rsid w:val="00DC7147"/>
    <w:rsid w:val="00DD0294"/>
    <w:rsid w:val="00DD0FEB"/>
    <w:rsid w:val="00DD194E"/>
    <w:rsid w:val="00DD2FB8"/>
    <w:rsid w:val="00DD4B33"/>
    <w:rsid w:val="00DD6EC1"/>
    <w:rsid w:val="00DE1BB4"/>
    <w:rsid w:val="00DE1D79"/>
    <w:rsid w:val="00DE6F19"/>
    <w:rsid w:val="00DF02D7"/>
    <w:rsid w:val="00E01E7C"/>
    <w:rsid w:val="00E0651B"/>
    <w:rsid w:val="00E109EA"/>
    <w:rsid w:val="00E11867"/>
    <w:rsid w:val="00E13AFB"/>
    <w:rsid w:val="00E1429F"/>
    <w:rsid w:val="00E15282"/>
    <w:rsid w:val="00E15511"/>
    <w:rsid w:val="00E21AD4"/>
    <w:rsid w:val="00E24631"/>
    <w:rsid w:val="00E2605E"/>
    <w:rsid w:val="00E260C7"/>
    <w:rsid w:val="00E26C3C"/>
    <w:rsid w:val="00E303A2"/>
    <w:rsid w:val="00E32714"/>
    <w:rsid w:val="00E32789"/>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3BE0"/>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1BB9"/>
    <w:rsid w:val="00F14BBD"/>
    <w:rsid w:val="00F20C71"/>
    <w:rsid w:val="00F2266D"/>
    <w:rsid w:val="00F226F6"/>
    <w:rsid w:val="00F24A6B"/>
    <w:rsid w:val="00F40589"/>
    <w:rsid w:val="00F43FDD"/>
    <w:rsid w:val="00F462FE"/>
    <w:rsid w:val="00F4685D"/>
    <w:rsid w:val="00F5058A"/>
    <w:rsid w:val="00F53C82"/>
    <w:rsid w:val="00F53FD2"/>
    <w:rsid w:val="00F5574B"/>
    <w:rsid w:val="00F6332A"/>
    <w:rsid w:val="00F63F0A"/>
    <w:rsid w:val="00F661B0"/>
    <w:rsid w:val="00F67DC7"/>
    <w:rsid w:val="00F71A4A"/>
    <w:rsid w:val="00F73728"/>
    <w:rsid w:val="00F7671F"/>
    <w:rsid w:val="00F77CB0"/>
    <w:rsid w:val="00F8339E"/>
    <w:rsid w:val="00F8470A"/>
    <w:rsid w:val="00F870C6"/>
    <w:rsid w:val="00F90BFD"/>
    <w:rsid w:val="00F9252F"/>
    <w:rsid w:val="00F95033"/>
    <w:rsid w:val="00F96DE2"/>
    <w:rsid w:val="00FA623B"/>
    <w:rsid w:val="00FB442F"/>
    <w:rsid w:val="00FB60AB"/>
    <w:rsid w:val="00FC0E6C"/>
    <w:rsid w:val="00FC295B"/>
    <w:rsid w:val="00FC3595"/>
    <w:rsid w:val="00FD0F7D"/>
    <w:rsid w:val="00FD1FE2"/>
    <w:rsid w:val="00FD3C6A"/>
    <w:rsid w:val="00FD5FF2"/>
    <w:rsid w:val="00FD715D"/>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garantF1://12056199.46013" TargetMode="External"/><Relationship Id="rId26"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yperlink" Target="garantF1://12025267.319"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garantF1://85181.0" TargetMode="External"/><Relationship Id="rId25" Type="http://schemas.openxmlformats.org/officeDocument/2006/relationships/hyperlink" Target="http://www.admkir.ru/o-novykh-tarifakh-na-uslugi-zhkk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8809.1030" TargetMode="External"/><Relationship Id="rId20" Type="http://schemas.openxmlformats.org/officeDocument/2006/relationships/hyperlink" Target="garantF1://85181.332"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garantF1://70308460.1000" TargetMode="External"/><Relationship Id="rId32" Type="http://schemas.openxmlformats.org/officeDocument/2006/relationships/fontTable" Target="fontTable.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garantF1://12056199.46014" TargetMode="External"/><Relationship Id="rId28" Type="http://schemas.openxmlformats.org/officeDocument/2006/relationships/image" Target="media/image6.jpeg"/><Relationship Id="rId10" Type="http://schemas.openxmlformats.org/officeDocument/2006/relationships/header" Target="header3.xml"/><Relationship Id="rId19" Type="http://schemas.openxmlformats.org/officeDocument/2006/relationships/hyperlink" Target="garantF1://12056199.46014"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garantF1://12056199.46013" TargetMode="External"/><Relationship Id="rId27" Type="http://schemas.openxmlformats.org/officeDocument/2006/relationships/image" Target="media/image5.jpe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AEBDB-7488-42E1-9465-3F886139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18</Pages>
  <Words>16929</Words>
  <Characters>96499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106</cp:revision>
  <cp:lastPrinted>2016-12-21T07:58:00Z</cp:lastPrinted>
  <dcterms:created xsi:type="dcterms:W3CDTF">2016-11-23T07:02:00Z</dcterms:created>
  <dcterms:modified xsi:type="dcterms:W3CDTF">2017-04-12T07:03:00Z</dcterms:modified>
</cp:coreProperties>
</file>