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CD9" w:rsidRPr="003B4CD9" w:rsidRDefault="003B4CD9" w:rsidP="003B4CD9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3B4CD9">
        <w:rPr>
          <w:rFonts w:ascii="Times New Roman" w:hAnsi="Times New Roman" w:cs="Times New Roman"/>
          <w:noProof/>
        </w:rPr>
        <w:drawing>
          <wp:inline distT="0" distB="0" distL="0" distR="0">
            <wp:extent cx="368300" cy="5905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CD9" w:rsidRPr="003B4CD9" w:rsidRDefault="003B4CD9" w:rsidP="003B4CD9">
      <w:pPr>
        <w:pStyle w:val="2"/>
        <w:rPr>
          <w:b w:val="0"/>
          <w:bCs/>
          <w:i/>
          <w:iCs/>
          <w:color w:val="333333"/>
          <w:sz w:val="16"/>
          <w:szCs w:val="16"/>
        </w:rPr>
      </w:pPr>
      <w:r w:rsidRPr="003B4CD9">
        <w:rPr>
          <w:b w:val="0"/>
          <w:color w:val="333333"/>
          <w:sz w:val="24"/>
          <w:szCs w:val="24"/>
        </w:rPr>
        <w:t xml:space="preserve"> </w:t>
      </w:r>
    </w:p>
    <w:p w:rsidR="003B4CD9" w:rsidRPr="003B4CD9" w:rsidRDefault="003B4CD9" w:rsidP="003B4CD9">
      <w:pPr>
        <w:pStyle w:val="2"/>
        <w:rPr>
          <w:b w:val="0"/>
          <w:bCs/>
          <w:i/>
          <w:iCs/>
          <w:sz w:val="24"/>
          <w:szCs w:val="24"/>
        </w:rPr>
      </w:pPr>
      <w:r w:rsidRPr="003B4CD9">
        <w:rPr>
          <w:b w:val="0"/>
          <w:sz w:val="24"/>
          <w:szCs w:val="24"/>
        </w:rPr>
        <w:t>Свердловская область</w:t>
      </w:r>
    </w:p>
    <w:p w:rsidR="003B4CD9" w:rsidRPr="003B4CD9" w:rsidRDefault="003B4CD9" w:rsidP="003B4CD9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3B4CD9" w:rsidRPr="003B4CD9" w:rsidRDefault="003B4CD9" w:rsidP="003B4CD9">
      <w:pPr>
        <w:pStyle w:val="2"/>
        <w:rPr>
          <w:i/>
          <w:iCs/>
          <w:sz w:val="24"/>
          <w:szCs w:val="24"/>
        </w:rPr>
      </w:pPr>
      <w:r w:rsidRPr="003B4CD9">
        <w:rPr>
          <w:sz w:val="24"/>
          <w:szCs w:val="24"/>
        </w:rPr>
        <w:t>ГЛАВА ВОЛЧАНСКОГО ГОРОДСКОГО ОКРУГА</w:t>
      </w:r>
    </w:p>
    <w:p w:rsidR="003B4CD9" w:rsidRPr="003B4CD9" w:rsidRDefault="003B4CD9" w:rsidP="003B4CD9">
      <w:pPr>
        <w:spacing w:after="0" w:line="240" w:lineRule="auto"/>
        <w:rPr>
          <w:rFonts w:ascii="Times New Roman" w:hAnsi="Times New Roman" w:cs="Times New Roman"/>
        </w:rPr>
      </w:pPr>
    </w:p>
    <w:p w:rsidR="003B4CD9" w:rsidRPr="003B4CD9" w:rsidRDefault="003B4CD9" w:rsidP="003B4CD9">
      <w:pPr>
        <w:pStyle w:val="1"/>
        <w:rPr>
          <w:b/>
          <w:bCs/>
          <w:caps/>
          <w:spacing w:val="160"/>
          <w:szCs w:val="36"/>
        </w:rPr>
      </w:pPr>
      <w:r w:rsidRPr="003B4CD9">
        <w:rPr>
          <w:caps/>
          <w:spacing w:val="160"/>
          <w:szCs w:val="36"/>
        </w:rPr>
        <w:t>постановление</w:t>
      </w:r>
    </w:p>
    <w:p w:rsidR="003B4CD9" w:rsidRPr="003B4CD9" w:rsidRDefault="003B4CD9" w:rsidP="003B4CD9">
      <w:pPr>
        <w:spacing w:after="0" w:line="240" w:lineRule="auto"/>
        <w:rPr>
          <w:rFonts w:ascii="Times New Roman" w:hAnsi="Times New Roman" w:cs="Times New Roman"/>
        </w:rPr>
      </w:pPr>
    </w:p>
    <w:p w:rsidR="003B4CD9" w:rsidRPr="003B4CD9" w:rsidRDefault="00C817DC" w:rsidP="003B4CD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10.04.2019</w:t>
      </w:r>
      <w:r w:rsidR="00E76C10">
        <w:rPr>
          <w:rFonts w:ascii="Times New Roman" w:hAnsi="Times New Roman" w:cs="Times New Roman"/>
          <w:sz w:val="28"/>
          <w:szCs w:val="28"/>
        </w:rPr>
        <w:t xml:space="preserve"> </w:t>
      </w:r>
      <w:r w:rsidR="009044AC">
        <w:rPr>
          <w:rFonts w:ascii="Times New Roman" w:hAnsi="Times New Roman" w:cs="Times New Roman"/>
          <w:sz w:val="28"/>
          <w:szCs w:val="28"/>
        </w:rPr>
        <w:t xml:space="preserve">   </w:t>
      </w:r>
      <w:r w:rsidR="00F25AAF">
        <w:rPr>
          <w:rFonts w:ascii="Times New Roman" w:hAnsi="Times New Roman" w:cs="Times New Roman"/>
          <w:sz w:val="28"/>
          <w:szCs w:val="28"/>
        </w:rPr>
        <w:t>г</w:t>
      </w:r>
      <w:r w:rsidR="009044AC">
        <w:rPr>
          <w:rFonts w:ascii="Times New Roman" w:hAnsi="Times New Roman" w:cs="Times New Roman"/>
          <w:sz w:val="28"/>
          <w:szCs w:val="28"/>
        </w:rPr>
        <w:t>од</w:t>
      </w:r>
      <w:r w:rsidR="003B4CD9" w:rsidRPr="003F0764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3B4CD9" w:rsidRPr="003F0764">
        <w:rPr>
          <w:rFonts w:ascii="Times New Roman" w:hAnsi="Times New Roman" w:cs="Times New Roman"/>
          <w:sz w:val="28"/>
          <w:szCs w:val="28"/>
        </w:rPr>
        <w:tab/>
        <w:t xml:space="preserve">                              </w:t>
      </w:r>
      <w:r w:rsidR="003B4CD9" w:rsidRPr="003F0764">
        <w:rPr>
          <w:rFonts w:ascii="Times New Roman" w:hAnsi="Times New Roman" w:cs="Times New Roman"/>
          <w:sz w:val="28"/>
          <w:szCs w:val="28"/>
        </w:rPr>
        <w:tab/>
      </w:r>
      <w:r w:rsidR="003B4CD9" w:rsidRPr="003F0764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</w:t>
      </w:r>
      <w:r w:rsidR="00EE31E0">
        <w:rPr>
          <w:rFonts w:ascii="Times New Roman" w:hAnsi="Times New Roman" w:cs="Times New Roman"/>
          <w:sz w:val="28"/>
          <w:szCs w:val="28"/>
        </w:rPr>
        <w:t xml:space="preserve">    </w:t>
      </w:r>
      <w:r w:rsidR="003B4CD9" w:rsidRPr="003F0764">
        <w:rPr>
          <w:rFonts w:ascii="Times New Roman" w:hAnsi="Times New Roman" w:cs="Times New Roman"/>
          <w:sz w:val="28"/>
          <w:szCs w:val="28"/>
        </w:rPr>
        <w:t xml:space="preserve">№ </w:t>
      </w:r>
      <w:r w:rsidR="003F0764" w:rsidRPr="003F076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144</w:t>
      </w:r>
      <w:bookmarkStart w:id="0" w:name="_GoBack"/>
      <w:bookmarkEnd w:id="0"/>
    </w:p>
    <w:p w:rsidR="003B4CD9" w:rsidRPr="003B4CD9" w:rsidRDefault="003B4CD9" w:rsidP="003B4CD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B4CD9">
        <w:rPr>
          <w:rFonts w:ascii="Times New Roman" w:hAnsi="Times New Roman" w:cs="Times New Roman"/>
        </w:rPr>
        <w:t>г. Волчанск</w:t>
      </w:r>
    </w:p>
    <w:p w:rsidR="001A3A59" w:rsidRDefault="001A3A59" w:rsidP="001A3A59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1A3A59" w:rsidRDefault="001A3A59" w:rsidP="001A3A5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Отчет о выполнении</w:t>
      </w:r>
    </w:p>
    <w:p w:rsidR="001A3A59" w:rsidRDefault="001A3A59" w:rsidP="001A3A59">
      <w:pPr>
        <w:pStyle w:val="ConsPlusTitle"/>
        <w:jc w:val="center"/>
        <w:outlineLvl w:val="0"/>
        <w:rPr>
          <w:rFonts w:ascii="Times New Roman" w:hAnsi="Times New Roman" w:cs="Times New Roman"/>
          <w:bCs w:val="0"/>
          <w:i/>
          <w:sz w:val="28"/>
          <w:szCs w:val="28"/>
        </w:rPr>
      </w:pPr>
      <w:r>
        <w:rPr>
          <w:rFonts w:ascii="Times New Roman" w:hAnsi="Times New Roman" w:cs="Times New Roman"/>
          <w:bCs w:val="0"/>
          <w:i/>
          <w:sz w:val="28"/>
          <w:szCs w:val="28"/>
        </w:rPr>
        <w:t xml:space="preserve">муниципальных программ </w:t>
      </w:r>
    </w:p>
    <w:p w:rsidR="001A3A59" w:rsidRDefault="001A3A59" w:rsidP="001A3A59">
      <w:pPr>
        <w:pStyle w:val="ConsPlusTitle"/>
        <w:jc w:val="center"/>
        <w:outlineLvl w:val="0"/>
        <w:rPr>
          <w:rFonts w:ascii="Times New Roman" w:hAnsi="Times New Roman" w:cs="Times New Roman"/>
          <w:b w:val="0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Волчанского городского округа</w:t>
      </w:r>
      <w:r w:rsidR="00EE445F">
        <w:rPr>
          <w:rFonts w:ascii="Times New Roman" w:hAnsi="Times New Roman" w:cs="Times New Roman"/>
          <w:i/>
          <w:sz w:val="28"/>
          <w:szCs w:val="28"/>
        </w:rPr>
        <w:t xml:space="preserve"> за 201</w:t>
      </w:r>
      <w:r w:rsidR="00E76C10">
        <w:rPr>
          <w:rFonts w:ascii="Times New Roman" w:hAnsi="Times New Roman" w:cs="Times New Roman"/>
          <w:i/>
          <w:sz w:val="28"/>
          <w:szCs w:val="28"/>
        </w:rPr>
        <w:t>8</w:t>
      </w:r>
      <w:r w:rsidR="00EE445F">
        <w:rPr>
          <w:rFonts w:ascii="Times New Roman" w:hAnsi="Times New Roman" w:cs="Times New Roman"/>
          <w:i/>
          <w:sz w:val="28"/>
          <w:szCs w:val="28"/>
        </w:rPr>
        <w:t xml:space="preserve"> год</w:t>
      </w:r>
    </w:p>
    <w:p w:rsidR="001A3A59" w:rsidRDefault="001A3A59" w:rsidP="001A3A5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A3A59" w:rsidRDefault="001A3A59" w:rsidP="001A3A5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A3A59" w:rsidRDefault="001A3A59" w:rsidP="001A3A5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601850">
        <w:rPr>
          <w:rFonts w:ascii="Times New Roman" w:hAnsi="Times New Roman" w:cs="Times New Roman"/>
          <w:sz w:val="28"/>
          <w:szCs w:val="28"/>
        </w:rPr>
        <w:t xml:space="preserve">Бюджетным кодексом Российской Федерации, Уставом Волчанского городского округа, </w:t>
      </w:r>
      <w:r w:rsidR="00B57C1D">
        <w:rPr>
          <w:rFonts w:ascii="Times New Roman" w:hAnsi="Times New Roman" w:cs="Times New Roman"/>
          <w:sz w:val="28"/>
          <w:szCs w:val="28"/>
        </w:rPr>
        <w:t>постановлением главы Волчанского городского округа от 20.11.2013 года № 921  «Об утверждении Порядка формирования и реализации муниципальных программ Волчанского городского округа» (с внесением изменений от 07.04.2015 года № 224, от 24.09.2015 года № 691</w:t>
      </w:r>
      <w:r w:rsidR="00EB2178">
        <w:rPr>
          <w:rFonts w:ascii="Times New Roman" w:hAnsi="Times New Roman" w:cs="Times New Roman"/>
          <w:sz w:val="28"/>
          <w:szCs w:val="28"/>
        </w:rPr>
        <w:t>, от 18.08.2017 года № 393</w:t>
      </w:r>
      <w:r w:rsidR="00B57C1D">
        <w:rPr>
          <w:rFonts w:ascii="Times New Roman" w:hAnsi="Times New Roman" w:cs="Times New Roman"/>
          <w:sz w:val="28"/>
          <w:szCs w:val="28"/>
        </w:rPr>
        <w:t xml:space="preserve">), руководствуясь </w:t>
      </w:r>
      <w:r w:rsidR="00601850">
        <w:rPr>
          <w:rFonts w:ascii="Times New Roman" w:hAnsi="Times New Roman" w:cs="Times New Roman"/>
          <w:sz w:val="28"/>
          <w:szCs w:val="28"/>
        </w:rPr>
        <w:t>Протоколом Заседания Координационной комиссии при главе Волчанского городского округа по реализации, оценке эффективности</w:t>
      </w:r>
      <w:proofErr w:type="gramEnd"/>
      <w:r w:rsidR="00601850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601850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601850">
        <w:rPr>
          <w:rFonts w:ascii="Times New Roman" w:hAnsi="Times New Roman" w:cs="Times New Roman"/>
          <w:sz w:val="28"/>
          <w:szCs w:val="28"/>
        </w:rPr>
        <w:t xml:space="preserve"> выполнением муниципальных программ Волчанского городского округа от </w:t>
      </w:r>
      <w:r w:rsidR="00652C7E">
        <w:rPr>
          <w:rFonts w:ascii="Times New Roman" w:hAnsi="Times New Roman" w:cs="Times New Roman"/>
          <w:sz w:val="28"/>
          <w:szCs w:val="28"/>
        </w:rPr>
        <w:t>10.04.201</w:t>
      </w:r>
      <w:r w:rsidR="00E76C10">
        <w:rPr>
          <w:rFonts w:ascii="Times New Roman" w:hAnsi="Times New Roman" w:cs="Times New Roman"/>
          <w:sz w:val="28"/>
          <w:szCs w:val="28"/>
        </w:rPr>
        <w:t>9</w:t>
      </w:r>
      <w:r w:rsidR="0060185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B4A9D">
        <w:rPr>
          <w:rFonts w:ascii="Times New Roman" w:hAnsi="Times New Roman" w:cs="Times New Roman"/>
          <w:sz w:val="28"/>
          <w:szCs w:val="28"/>
        </w:rPr>
        <w:t xml:space="preserve"> </w:t>
      </w:r>
      <w:r w:rsidR="00601850">
        <w:rPr>
          <w:rFonts w:ascii="Times New Roman" w:hAnsi="Times New Roman" w:cs="Times New Roman"/>
          <w:sz w:val="28"/>
          <w:szCs w:val="28"/>
        </w:rPr>
        <w:t xml:space="preserve">№ </w:t>
      </w:r>
      <w:r w:rsidR="00E76C10">
        <w:rPr>
          <w:rFonts w:ascii="Times New Roman" w:hAnsi="Times New Roman" w:cs="Times New Roman"/>
          <w:sz w:val="28"/>
          <w:szCs w:val="28"/>
        </w:rPr>
        <w:t>2</w:t>
      </w:r>
      <w:r w:rsidR="008004A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3A59" w:rsidRDefault="001A3A59" w:rsidP="001A3A59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A3A59" w:rsidRDefault="001A3A59" w:rsidP="001A3A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A3A59" w:rsidRDefault="001A3A59" w:rsidP="008004AA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к сведению информацию о выполнении муниципальных программ Волча</w:t>
      </w:r>
      <w:r w:rsidR="003B4CD9">
        <w:rPr>
          <w:rFonts w:ascii="Times New Roman" w:hAnsi="Times New Roman" w:cs="Times New Roman"/>
          <w:sz w:val="28"/>
          <w:szCs w:val="28"/>
        </w:rPr>
        <w:t>нского городского округа за 201</w:t>
      </w:r>
      <w:r w:rsidR="00E76C1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год: </w:t>
      </w:r>
      <w:proofErr w:type="gramStart"/>
      <w:r w:rsidR="003B4CD9">
        <w:rPr>
          <w:rFonts w:ascii="Times New Roman" w:hAnsi="Times New Roman" w:cs="Times New Roman"/>
          <w:sz w:val="28"/>
          <w:szCs w:val="28"/>
        </w:rPr>
        <w:t>«</w:t>
      </w:r>
      <w:r w:rsidR="009044AC">
        <w:rPr>
          <w:rFonts w:ascii="Times New Roman" w:hAnsi="Times New Roman" w:cs="Times New Roman"/>
          <w:sz w:val="28"/>
          <w:szCs w:val="28"/>
        </w:rPr>
        <w:t>Развитие системы образования в Вол</w:t>
      </w:r>
      <w:r w:rsidR="00E76C10">
        <w:rPr>
          <w:rFonts w:ascii="Times New Roman" w:hAnsi="Times New Roman" w:cs="Times New Roman"/>
          <w:sz w:val="28"/>
          <w:szCs w:val="28"/>
        </w:rPr>
        <w:t>чанском городском округе до 2020</w:t>
      </w:r>
      <w:r w:rsidR="009044AC">
        <w:rPr>
          <w:rFonts w:ascii="Times New Roman" w:hAnsi="Times New Roman" w:cs="Times New Roman"/>
          <w:sz w:val="28"/>
          <w:szCs w:val="28"/>
        </w:rPr>
        <w:t xml:space="preserve"> года</w:t>
      </w:r>
      <w:r w:rsidR="00CA2188">
        <w:rPr>
          <w:rFonts w:ascii="Times New Roman" w:hAnsi="Times New Roman" w:cs="Times New Roman"/>
          <w:sz w:val="28"/>
          <w:szCs w:val="28"/>
        </w:rPr>
        <w:t xml:space="preserve">», </w:t>
      </w:r>
      <w:r w:rsidR="003B4CD9">
        <w:rPr>
          <w:rFonts w:ascii="Times New Roman" w:hAnsi="Times New Roman" w:cs="Times New Roman"/>
          <w:sz w:val="28"/>
          <w:szCs w:val="28"/>
        </w:rPr>
        <w:t>«</w:t>
      </w:r>
      <w:r w:rsidR="009044AC">
        <w:rPr>
          <w:rFonts w:ascii="Times New Roman" w:hAnsi="Times New Roman" w:cs="Times New Roman"/>
          <w:sz w:val="28"/>
          <w:szCs w:val="28"/>
        </w:rPr>
        <w:t>Развитие культуры в Волчанском городском округе до 2020 года</w:t>
      </w:r>
      <w:r w:rsidR="003B4CD9">
        <w:rPr>
          <w:rFonts w:ascii="Times New Roman" w:hAnsi="Times New Roman" w:cs="Times New Roman"/>
          <w:sz w:val="28"/>
          <w:szCs w:val="28"/>
        </w:rPr>
        <w:t>»</w:t>
      </w:r>
      <w:r w:rsidR="00612FDC">
        <w:rPr>
          <w:rFonts w:ascii="Times New Roman" w:hAnsi="Times New Roman" w:cs="Times New Roman"/>
          <w:sz w:val="28"/>
          <w:szCs w:val="28"/>
        </w:rPr>
        <w:t>, «</w:t>
      </w:r>
      <w:r w:rsidR="009044AC">
        <w:rPr>
          <w:rFonts w:ascii="Times New Roman" w:hAnsi="Times New Roman" w:cs="Times New Roman"/>
          <w:sz w:val="28"/>
          <w:szCs w:val="28"/>
        </w:rPr>
        <w:t>Патриотическое воспитание молодых граждан в Волчанском городском округе</w:t>
      </w:r>
      <w:r w:rsidR="00E80A58">
        <w:rPr>
          <w:rFonts w:ascii="Times New Roman" w:hAnsi="Times New Roman" w:cs="Times New Roman"/>
          <w:sz w:val="28"/>
          <w:szCs w:val="28"/>
        </w:rPr>
        <w:t xml:space="preserve"> на 2014-202</w:t>
      </w:r>
      <w:r w:rsidR="00E76C10">
        <w:rPr>
          <w:rFonts w:ascii="Times New Roman" w:hAnsi="Times New Roman" w:cs="Times New Roman"/>
          <w:sz w:val="28"/>
          <w:szCs w:val="28"/>
        </w:rPr>
        <w:t>4</w:t>
      </w:r>
      <w:r w:rsidR="00E80A58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612FDC">
        <w:rPr>
          <w:rFonts w:ascii="Times New Roman" w:hAnsi="Times New Roman" w:cs="Times New Roman"/>
          <w:sz w:val="28"/>
          <w:szCs w:val="28"/>
        </w:rPr>
        <w:t xml:space="preserve">, </w:t>
      </w:r>
      <w:r w:rsidR="00EC2811">
        <w:rPr>
          <w:rFonts w:ascii="Times New Roman" w:hAnsi="Times New Roman" w:cs="Times New Roman"/>
          <w:sz w:val="28"/>
          <w:szCs w:val="28"/>
        </w:rPr>
        <w:t>«</w:t>
      </w:r>
      <w:r w:rsidR="009044AC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E76C10">
        <w:rPr>
          <w:rFonts w:ascii="Times New Roman" w:hAnsi="Times New Roman" w:cs="Times New Roman"/>
          <w:sz w:val="28"/>
          <w:szCs w:val="28"/>
        </w:rPr>
        <w:t>потенциала молодежи до 2024 года</w:t>
      </w:r>
      <w:r w:rsidR="00EC2811">
        <w:rPr>
          <w:rFonts w:ascii="Times New Roman" w:hAnsi="Times New Roman" w:cs="Times New Roman"/>
          <w:sz w:val="28"/>
          <w:szCs w:val="28"/>
        </w:rPr>
        <w:t xml:space="preserve">», </w:t>
      </w:r>
      <w:r w:rsidR="00612FDC">
        <w:rPr>
          <w:rFonts w:ascii="Times New Roman" w:hAnsi="Times New Roman" w:cs="Times New Roman"/>
          <w:sz w:val="28"/>
          <w:szCs w:val="28"/>
        </w:rPr>
        <w:t>«</w:t>
      </w:r>
      <w:r w:rsidR="00B57C1D">
        <w:rPr>
          <w:rFonts w:ascii="Times New Roman" w:hAnsi="Times New Roman" w:cs="Times New Roman"/>
          <w:sz w:val="28"/>
          <w:szCs w:val="28"/>
        </w:rPr>
        <w:t>Профилактика социально-значимых заболеваний на территории Волчанского городского округа на 2015-2018 годы</w:t>
      </w:r>
      <w:r w:rsidR="00612FDC">
        <w:rPr>
          <w:rFonts w:ascii="Times New Roman" w:hAnsi="Times New Roman" w:cs="Times New Roman"/>
          <w:sz w:val="28"/>
          <w:szCs w:val="28"/>
        </w:rPr>
        <w:t xml:space="preserve">», </w:t>
      </w:r>
      <w:r w:rsidR="005825C1">
        <w:rPr>
          <w:rFonts w:ascii="Times New Roman" w:hAnsi="Times New Roman" w:cs="Times New Roman"/>
          <w:sz w:val="28"/>
          <w:szCs w:val="28"/>
        </w:rPr>
        <w:t xml:space="preserve">«Социальная поддержка </w:t>
      </w:r>
      <w:r w:rsidR="00B57C1D">
        <w:rPr>
          <w:rFonts w:ascii="Times New Roman" w:hAnsi="Times New Roman" w:cs="Times New Roman"/>
          <w:sz w:val="28"/>
          <w:szCs w:val="28"/>
        </w:rPr>
        <w:t>населения на территории Волчанского городского округа на 2015-2018 годы</w:t>
      </w:r>
      <w:r w:rsidR="005825C1">
        <w:rPr>
          <w:rFonts w:ascii="Times New Roman" w:hAnsi="Times New Roman" w:cs="Times New Roman"/>
          <w:sz w:val="28"/>
          <w:szCs w:val="28"/>
        </w:rPr>
        <w:t>»</w:t>
      </w:r>
      <w:r w:rsidR="009044AC">
        <w:rPr>
          <w:rFonts w:ascii="Times New Roman" w:hAnsi="Times New Roman" w:cs="Times New Roman"/>
          <w:sz w:val="28"/>
          <w:szCs w:val="28"/>
        </w:rPr>
        <w:t>, «Развитие физической</w:t>
      </w:r>
      <w:proofErr w:type="gramEnd"/>
      <w:r w:rsidR="009044AC">
        <w:rPr>
          <w:rFonts w:ascii="Times New Roman" w:hAnsi="Times New Roman" w:cs="Times New Roman"/>
          <w:sz w:val="28"/>
          <w:szCs w:val="28"/>
        </w:rPr>
        <w:t xml:space="preserve"> культуры и спорта на территории Волчанского городского округа до 2020 года»</w:t>
      </w:r>
      <w:r w:rsidR="005825C1">
        <w:rPr>
          <w:rFonts w:ascii="Times New Roman" w:hAnsi="Times New Roman" w:cs="Times New Roman"/>
          <w:sz w:val="28"/>
          <w:szCs w:val="28"/>
        </w:rPr>
        <w:t xml:space="preserve"> </w:t>
      </w:r>
      <w:r w:rsidR="00E76C10">
        <w:rPr>
          <w:rFonts w:ascii="Times New Roman" w:hAnsi="Times New Roman" w:cs="Times New Roman"/>
          <w:sz w:val="28"/>
          <w:szCs w:val="28"/>
        </w:rPr>
        <w:t>(прилагается):</w:t>
      </w:r>
    </w:p>
    <w:p w:rsidR="00500D74" w:rsidRDefault="006F5A61" w:rsidP="00E76C10">
      <w:pPr>
        <w:pStyle w:val="ConsPlusNormal"/>
        <w:numPr>
          <w:ilvl w:val="1"/>
          <w:numId w:val="1"/>
        </w:numPr>
        <w:tabs>
          <w:tab w:val="left" w:pos="993"/>
        </w:tabs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Муниципальную программу</w:t>
      </w:r>
      <w:r w:rsidR="009044AC">
        <w:rPr>
          <w:rFonts w:ascii="Times New Roman" w:hAnsi="Times New Roman" w:cs="Times New Roman"/>
          <w:sz w:val="28"/>
          <w:szCs w:val="28"/>
        </w:rPr>
        <w:t xml:space="preserve"> Волчанского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7ED3">
        <w:rPr>
          <w:rFonts w:ascii="Times New Roman" w:hAnsi="Times New Roman" w:cs="Times New Roman"/>
          <w:sz w:val="28"/>
          <w:szCs w:val="28"/>
        </w:rPr>
        <w:t xml:space="preserve">«Развитие </w:t>
      </w:r>
      <w:r w:rsidR="009044AC">
        <w:rPr>
          <w:rFonts w:ascii="Times New Roman" w:hAnsi="Times New Roman" w:cs="Times New Roman"/>
          <w:sz w:val="28"/>
          <w:szCs w:val="28"/>
        </w:rPr>
        <w:t>системы образования в Волчанском городском округе до 20</w:t>
      </w:r>
      <w:r w:rsidR="00E76C10">
        <w:rPr>
          <w:rFonts w:ascii="Times New Roman" w:hAnsi="Times New Roman" w:cs="Times New Roman"/>
          <w:sz w:val="28"/>
          <w:szCs w:val="28"/>
        </w:rPr>
        <w:t>20</w:t>
      </w:r>
      <w:r w:rsidR="009044AC">
        <w:rPr>
          <w:rFonts w:ascii="Times New Roman" w:hAnsi="Times New Roman" w:cs="Times New Roman"/>
          <w:sz w:val="28"/>
          <w:szCs w:val="28"/>
        </w:rPr>
        <w:t xml:space="preserve"> года</w:t>
      </w:r>
      <w:r w:rsidR="00387ED3">
        <w:rPr>
          <w:rFonts w:ascii="Times New Roman" w:hAnsi="Times New Roman" w:cs="Times New Roman"/>
          <w:sz w:val="28"/>
          <w:szCs w:val="28"/>
        </w:rPr>
        <w:t>»</w:t>
      </w:r>
      <w:r w:rsidR="00500D74">
        <w:rPr>
          <w:rFonts w:ascii="Times New Roman" w:hAnsi="Times New Roman" w:cs="Times New Roman"/>
          <w:sz w:val="28"/>
          <w:szCs w:val="28"/>
        </w:rPr>
        <w:t xml:space="preserve"> </w:t>
      </w:r>
      <w:r w:rsidR="009044AC">
        <w:rPr>
          <w:rFonts w:ascii="Times New Roman" w:hAnsi="Times New Roman" w:cs="Times New Roman"/>
          <w:sz w:val="28"/>
          <w:szCs w:val="28"/>
        </w:rPr>
        <w:t xml:space="preserve">оценить на </w:t>
      </w:r>
      <w:r w:rsidR="00CB6254">
        <w:rPr>
          <w:rFonts w:ascii="Times New Roman" w:hAnsi="Times New Roman" w:cs="Times New Roman"/>
          <w:sz w:val="28"/>
          <w:szCs w:val="28"/>
        </w:rPr>
        <w:t>пять баллов</w:t>
      </w:r>
      <w:r w:rsidR="00500D74">
        <w:rPr>
          <w:rFonts w:ascii="Times New Roman" w:hAnsi="Times New Roman" w:cs="Times New Roman"/>
          <w:sz w:val="28"/>
          <w:szCs w:val="28"/>
        </w:rPr>
        <w:t>.</w:t>
      </w:r>
      <w:r w:rsidR="003B4CD9">
        <w:rPr>
          <w:rFonts w:ascii="Times New Roman" w:hAnsi="Times New Roman" w:cs="Times New Roman"/>
          <w:sz w:val="28"/>
          <w:szCs w:val="28"/>
        </w:rPr>
        <w:t xml:space="preserve"> </w:t>
      </w:r>
      <w:r w:rsidR="00CB6254">
        <w:rPr>
          <w:rFonts w:ascii="Times New Roman" w:hAnsi="Times New Roman" w:cs="Times New Roman"/>
          <w:sz w:val="28"/>
          <w:szCs w:val="28"/>
        </w:rPr>
        <w:t>Высокая</w:t>
      </w:r>
      <w:r w:rsidR="00B57C1D" w:rsidRPr="00B42C3A">
        <w:rPr>
          <w:rFonts w:ascii="Times New Roman" w:hAnsi="Times New Roman" w:cs="Times New Roman"/>
          <w:sz w:val="28"/>
          <w:szCs w:val="28"/>
        </w:rPr>
        <w:t xml:space="preserve"> эффект</w:t>
      </w:r>
      <w:r w:rsidR="00CB6254">
        <w:rPr>
          <w:rFonts w:ascii="Times New Roman" w:hAnsi="Times New Roman" w:cs="Times New Roman"/>
          <w:sz w:val="28"/>
          <w:szCs w:val="28"/>
        </w:rPr>
        <w:t>ивность</w:t>
      </w:r>
      <w:r w:rsidR="00B57C1D" w:rsidRPr="00B42C3A">
        <w:rPr>
          <w:rFonts w:ascii="Times New Roman" w:hAnsi="Times New Roman" w:cs="Times New Roman"/>
          <w:sz w:val="28"/>
          <w:szCs w:val="28"/>
        </w:rPr>
        <w:t xml:space="preserve"> муниципальной программы.</w:t>
      </w:r>
      <w:r w:rsidR="00B42C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0D74" w:rsidRDefault="006F5A61" w:rsidP="00E76C10">
      <w:pPr>
        <w:pStyle w:val="ConsPlusNormal"/>
        <w:numPr>
          <w:ilvl w:val="1"/>
          <w:numId w:val="1"/>
        </w:numPr>
        <w:tabs>
          <w:tab w:val="left" w:pos="993"/>
        </w:tabs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0D74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>
        <w:rPr>
          <w:rFonts w:ascii="Times New Roman" w:hAnsi="Times New Roman" w:cs="Times New Roman"/>
          <w:sz w:val="28"/>
          <w:szCs w:val="28"/>
        </w:rPr>
        <w:t xml:space="preserve">программу </w:t>
      </w:r>
      <w:r w:rsidR="00B42C3A">
        <w:rPr>
          <w:rFonts w:ascii="Times New Roman" w:hAnsi="Times New Roman" w:cs="Times New Roman"/>
          <w:sz w:val="28"/>
          <w:szCs w:val="28"/>
        </w:rPr>
        <w:t xml:space="preserve">Волчанского городского округа </w:t>
      </w:r>
      <w:r w:rsidR="003B4CD9">
        <w:rPr>
          <w:rFonts w:ascii="Times New Roman" w:hAnsi="Times New Roman" w:cs="Times New Roman"/>
          <w:sz w:val="28"/>
          <w:szCs w:val="28"/>
        </w:rPr>
        <w:t>«</w:t>
      </w:r>
      <w:r w:rsidR="00044667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B42C3A">
        <w:rPr>
          <w:rFonts w:ascii="Times New Roman" w:hAnsi="Times New Roman" w:cs="Times New Roman"/>
          <w:sz w:val="28"/>
          <w:szCs w:val="28"/>
        </w:rPr>
        <w:t>культуры</w:t>
      </w:r>
      <w:r w:rsidR="00044667">
        <w:rPr>
          <w:rFonts w:ascii="Times New Roman" w:hAnsi="Times New Roman" w:cs="Times New Roman"/>
          <w:sz w:val="28"/>
          <w:szCs w:val="28"/>
        </w:rPr>
        <w:t xml:space="preserve"> в Волчанском городском округе </w:t>
      </w:r>
      <w:r w:rsidR="00B42C3A">
        <w:rPr>
          <w:rFonts w:ascii="Times New Roman" w:hAnsi="Times New Roman" w:cs="Times New Roman"/>
          <w:sz w:val="28"/>
          <w:szCs w:val="28"/>
        </w:rPr>
        <w:t>до 2020 года</w:t>
      </w:r>
      <w:r w:rsidR="003B4CD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2C3A">
        <w:rPr>
          <w:rFonts w:ascii="Times New Roman" w:hAnsi="Times New Roman" w:cs="Times New Roman"/>
          <w:sz w:val="28"/>
          <w:szCs w:val="28"/>
        </w:rPr>
        <w:t xml:space="preserve">оценить на </w:t>
      </w:r>
      <w:r w:rsidR="0009074A">
        <w:rPr>
          <w:rFonts w:ascii="Times New Roman" w:hAnsi="Times New Roman" w:cs="Times New Roman"/>
          <w:sz w:val="28"/>
          <w:szCs w:val="28"/>
        </w:rPr>
        <w:t>пять баллов</w:t>
      </w:r>
      <w:r w:rsidR="003B4CD9">
        <w:rPr>
          <w:rFonts w:ascii="Times New Roman" w:hAnsi="Times New Roman" w:cs="Times New Roman"/>
          <w:sz w:val="28"/>
          <w:szCs w:val="28"/>
        </w:rPr>
        <w:t>.</w:t>
      </w:r>
      <w:r w:rsidR="00B42C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074A">
        <w:rPr>
          <w:rFonts w:ascii="Times New Roman" w:hAnsi="Times New Roman" w:cs="Times New Roman"/>
          <w:sz w:val="28"/>
          <w:szCs w:val="28"/>
        </w:rPr>
        <w:t>Высокая эффективность</w:t>
      </w:r>
      <w:r w:rsidR="00B57C1D" w:rsidRPr="00B42C3A">
        <w:rPr>
          <w:rFonts w:ascii="Times New Roman" w:hAnsi="Times New Roman" w:cs="Times New Roman"/>
          <w:sz w:val="28"/>
          <w:szCs w:val="28"/>
        </w:rPr>
        <w:t xml:space="preserve"> муниципальной программы.</w:t>
      </w:r>
      <w:r w:rsidR="00B42C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2C3A" w:rsidRDefault="00500D74" w:rsidP="00E76C10">
      <w:pPr>
        <w:pStyle w:val="ConsPlusNormal"/>
        <w:numPr>
          <w:ilvl w:val="1"/>
          <w:numId w:val="1"/>
        </w:numPr>
        <w:tabs>
          <w:tab w:val="left" w:pos="993"/>
        </w:tabs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42C3A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Муниципальную </w:t>
      </w:r>
      <w:r w:rsidR="006F5A61" w:rsidRPr="00B42C3A">
        <w:rPr>
          <w:rFonts w:ascii="Times New Roman" w:hAnsi="Times New Roman" w:cs="Times New Roman"/>
          <w:sz w:val="28"/>
          <w:szCs w:val="28"/>
        </w:rPr>
        <w:t>программу</w:t>
      </w:r>
      <w:r w:rsidR="00B42C3A" w:rsidRPr="00B42C3A">
        <w:rPr>
          <w:rFonts w:ascii="Times New Roman" w:hAnsi="Times New Roman" w:cs="Times New Roman"/>
          <w:sz w:val="28"/>
          <w:szCs w:val="28"/>
        </w:rPr>
        <w:t xml:space="preserve"> Волчанского городского округа</w:t>
      </w:r>
      <w:r w:rsidR="006F5A61" w:rsidRPr="00B42C3A">
        <w:rPr>
          <w:rFonts w:ascii="Times New Roman" w:hAnsi="Times New Roman" w:cs="Times New Roman"/>
          <w:sz w:val="28"/>
          <w:szCs w:val="28"/>
        </w:rPr>
        <w:t xml:space="preserve"> </w:t>
      </w:r>
      <w:r w:rsidR="003B4CD9" w:rsidRPr="00B42C3A">
        <w:rPr>
          <w:rFonts w:ascii="Times New Roman" w:hAnsi="Times New Roman" w:cs="Times New Roman"/>
          <w:sz w:val="28"/>
          <w:szCs w:val="28"/>
        </w:rPr>
        <w:t>«</w:t>
      </w:r>
      <w:r w:rsidR="00B42C3A" w:rsidRPr="00B42C3A">
        <w:rPr>
          <w:rFonts w:ascii="Times New Roman" w:hAnsi="Times New Roman" w:cs="Times New Roman"/>
          <w:sz w:val="28"/>
          <w:szCs w:val="28"/>
        </w:rPr>
        <w:t>Патриотическое воспитание молодых граждан в</w:t>
      </w:r>
      <w:r w:rsidR="00E80A58">
        <w:rPr>
          <w:rFonts w:ascii="Times New Roman" w:hAnsi="Times New Roman" w:cs="Times New Roman"/>
          <w:sz w:val="28"/>
          <w:szCs w:val="28"/>
        </w:rPr>
        <w:t xml:space="preserve"> Волчанском городском округе</w:t>
      </w:r>
      <w:r w:rsidR="00E76C10">
        <w:rPr>
          <w:rFonts w:ascii="Times New Roman" w:hAnsi="Times New Roman" w:cs="Times New Roman"/>
          <w:sz w:val="28"/>
          <w:szCs w:val="28"/>
        </w:rPr>
        <w:t xml:space="preserve"> на 2014-2024</w:t>
      </w:r>
      <w:r w:rsidR="00B42C3A" w:rsidRPr="00B42C3A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6F5A61" w:rsidRPr="00B42C3A">
        <w:rPr>
          <w:rFonts w:ascii="Times New Roman" w:hAnsi="Times New Roman" w:cs="Times New Roman"/>
          <w:sz w:val="28"/>
          <w:szCs w:val="28"/>
        </w:rPr>
        <w:t xml:space="preserve"> </w:t>
      </w:r>
      <w:r w:rsidR="00B42C3A" w:rsidRPr="00B42C3A">
        <w:rPr>
          <w:rFonts w:ascii="Times New Roman" w:hAnsi="Times New Roman" w:cs="Times New Roman"/>
          <w:sz w:val="28"/>
          <w:szCs w:val="28"/>
        </w:rPr>
        <w:t xml:space="preserve">оценить на </w:t>
      </w:r>
      <w:r w:rsidR="00C1215A">
        <w:rPr>
          <w:rFonts w:ascii="Times New Roman" w:hAnsi="Times New Roman" w:cs="Times New Roman"/>
          <w:sz w:val="28"/>
          <w:szCs w:val="28"/>
        </w:rPr>
        <w:t>пять баллов</w:t>
      </w:r>
      <w:r w:rsidRPr="00B42C3A">
        <w:rPr>
          <w:rFonts w:ascii="Times New Roman" w:hAnsi="Times New Roman" w:cs="Times New Roman"/>
          <w:sz w:val="28"/>
          <w:szCs w:val="28"/>
        </w:rPr>
        <w:t>.</w:t>
      </w:r>
      <w:r w:rsidR="00B42C3A" w:rsidRPr="00B42C3A">
        <w:rPr>
          <w:rFonts w:ascii="Times New Roman" w:hAnsi="Times New Roman" w:cs="Times New Roman"/>
          <w:sz w:val="28"/>
          <w:szCs w:val="28"/>
        </w:rPr>
        <w:t xml:space="preserve"> </w:t>
      </w:r>
      <w:r w:rsidR="00C1215A">
        <w:rPr>
          <w:rFonts w:ascii="Times New Roman" w:hAnsi="Times New Roman" w:cs="Times New Roman"/>
          <w:sz w:val="28"/>
          <w:szCs w:val="28"/>
        </w:rPr>
        <w:t>Высокая эффективность</w:t>
      </w:r>
      <w:r w:rsidR="00C1215A" w:rsidRPr="00B42C3A">
        <w:rPr>
          <w:rFonts w:ascii="Times New Roman" w:hAnsi="Times New Roman" w:cs="Times New Roman"/>
          <w:sz w:val="28"/>
          <w:szCs w:val="28"/>
        </w:rPr>
        <w:t xml:space="preserve"> муниципальной программы.</w:t>
      </w:r>
      <w:r w:rsidR="006F5A61" w:rsidRPr="00B42C3A">
        <w:rPr>
          <w:rFonts w:ascii="Times New Roman" w:hAnsi="Times New Roman" w:cs="Times New Roman"/>
          <w:sz w:val="28"/>
          <w:szCs w:val="28"/>
        </w:rPr>
        <w:t xml:space="preserve"> </w:t>
      </w:r>
      <w:r w:rsidR="000C3542" w:rsidRPr="00B42C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467E" w:rsidRPr="00B42C3A" w:rsidRDefault="003E467E" w:rsidP="00E76C10">
      <w:pPr>
        <w:pStyle w:val="ConsPlusNormal"/>
        <w:numPr>
          <w:ilvl w:val="1"/>
          <w:numId w:val="1"/>
        </w:numPr>
        <w:tabs>
          <w:tab w:val="left" w:pos="993"/>
        </w:tabs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42C3A">
        <w:rPr>
          <w:rFonts w:ascii="Times New Roman" w:hAnsi="Times New Roman" w:cs="Times New Roman"/>
          <w:sz w:val="28"/>
          <w:szCs w:val="28"/>
        </w:rPr>
        <w:t xml:space="preserve">Муниципальную программу </w:t>
      </w:r>
      <w:r w:rsidR="00B42C3A">
        <w:rPr>
          <w:rFonts w:ascii="Times New Roman" w:hAnsi="Times New Roman" w:cs="Times New Roman"/>
          <w:sz w:val="28"/>
          <w:szCs w:val="28"/>
        </w:rPr>
        <w:t xml:space="preserve">Волчанского городского округа </w:t>
      </w:r>
      <w:r w:rsidRPr="00B42C3A">
        <w:rPr>
          <w:rFonts w:ascii="Times New Roman" w:hAnsi="Times New Roman" w:cs="Times New Roman"/>
          <w:sz w:val="28"/>
          <w:szCs w:val="28"/>
        </w:rPr>
        <w:t>«</w:t>
      </w:r>
      <w:r w:rsidR="00B42C3A">
        <w:rPr>
          <w:rFonts w:ascii="Times New Roman" w:hAnsi="Times New Roman" w:cs="Times New Roman"/>
          <w:sz w:val="28"/>
          <w:szCs w:val="28"/>
        </w:rPr>
        <w:t xml:space="preserve">Развитие потенциала молодежи» </w:t>
      </w:r>
      <w:r w:rsidR="00E76C10">
        <w:rPr>
          <w:rFonts w:ascii="Times New Roman" w:hAnsi="Times New Roman" w:cs="Times New Roman"/>
          <w:sz w:val="28"/>
          <w:szCs w:val="28"/>
        </w:rPr>
        <w:t>до 2024 года</w:t>
      </w:r>
      <w:r w:rsidRPr="00B42C3A">
        <w:rPr>
          <w:rFonts w:ascii="Times New Roman" w:hAnsi="Times New Roman" w:cs="Times New Roman"/>
          <w:sz w:val="28"/>
          <w:szCs w:val="28"/>
        </w:rPr>
        <w:t xml:space="preserve">» </w:t>
      </w:r>
      <w:r w:rsidR="00B42C3A">
        <w:rPr>
          <w:rFonts w:ascii="Times New Roman" w:hAnsi="Times New Roman" w:cs="Times New Roman"/>
          <w:sz w:val="28"/>
          <w:szCs w:val="28"/>
        </w:rPr>
        <w:t>оценить на пять баллов</w:t>
      </w:r>
      <w:r w:rsidRPr="00B42C3A">
        <w:rPr>
          <w:rFonts w:ascii="Times New Roman" w:hAnsi="Times New Roman" w:cs="Times New Roman"/>
          <w:sz w:val="28"/>
          <w:szCs w:val="28"/>
        </w:rPr>
        <w:t>.</w:t>
      </w:r>
      <w:r w:rsidR="00B42C3A">
        <w:rPr>
          <w:rFonts w:ascii="Times New Roman" w:hAnsi="Times New Roman" w:cs="Times New Roman"/>
          <w:sz w:val="28"/>
          <w:szCs w:val="28"/>
        </w:rPr>
        <w:t xml:space="preserve"> Высокая эффективность муниципальной программы.</w:t>
      </w:r>
      <w:r w:rsidRPr="00B42C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467E" w:rsidRDefault="003E467E" w:rsidP="00E76C10">
      <w:pPr>
        <w:pStyle w:val="ConsPlusNormal"/>
        <w:numPr>
          <w:ilvl w:val="1"/>
          <w:numId w:val="1"/>
        </w:numPr>
        <w:tabs>
          <w:tab w:val="left" w:pos="993"/>
        </w:tabs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00D74">
        <w:rPr>
          <w:rFonts w:ascii="Times New Roman" w:hAnsi="Times New Roman" w:cs="Times New Roman"/>
          <w:sz w:val="28"/>
          <w:szCs w:val="28"/>
        </w:rPr>
        <w:t xml:space="preserve">Муниципальную программу </w:t>
      </w:r>
      <w:r w:rsidR="00B42C3A">
        <w:rPr>
          <w:rFonts w:ascii="Times New Roman" w:hAnsi="Times New Roman" w:cs="Times New Roman"/>
          <w:sz w:val="28"/>
          <w:szCs w:val="28"/>
        </w:rPr>
        <w:t xml:space="preserve">Волчанского городского округа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57C1D">
        <w:rPr>
          <w:rFonts w:ascii="Times New Roman" w:hAnsi="Times New Roman" w:cs="Times New Roman"/>
          <w:sz w:val="28"/>
          <w:szCs w:val="28"/>
        </w:rPr>
        <w:t>Профилактика социально-значимых заболеваний на территории Волчанского городского округа на 2015-2018 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00D74">
        <w:rPr>
          <w:rFonts w:ascii="Times New Roman" w:hAnsi="Times New Roman" w:cs="Times New Roman"/>
          <w:sz w:val="28"/>
          <w:szCs w:val="28"/>
        </w:rPr>
        <w:t xml:space="preserve"> </w:t>
      </w:r>
      <w:r w:rsidR="00B42C3A">
        <w:rPr>
          <w:rFonts w:ascii="Times New Roman" w:hAnsi="Times New Roman" w:cs="Times New Roman"/>
          <w:sz w:val="28"/>
          <w:szCs w:val="28"/>
        </w:rPr>
        <w:t xml:space="preserve">оценить на </w:t>
      </w:r>
      <w:r w:rsidR="0097117A">
        <w:rPr>
          <w:rFonts w:ascii="Times New Roman" w:hAnsi="Times New Roman" w:cs="Times New Roman"/>
          <w:sz w:val="28"/>
          <w:szCs w:val="28"/>
        </w:rPr>
        <w:t>три</w:t>
      </w:r>
      <w:r w:rsidR="00B42C3A">
        <w:rPr>
          <w:rFonts w:ascii="Times New Roman" w:hAnsi="Times New Roman" w:cs="Times New Roman"/>
          <w:sz w:val="28"/>
          <w:szCs w:val="28"/>
        </w:rPr>
        <w:t xml:space="preserve"> балл</w:t>
      </w:r>
      <w:r w:rsidR="007E3658">
        <w:rPr>
          <w:rFonts w:ascii="Times New Roman" w:hAnsi="Times New Roman" w:cs="Times New Roman"/>
          <w:sz w:val="28"/>
          <w:szCs w:val="28"/>
        </w:rPr>
        <w:t>а</w:t>
      </w:r>
      <w:r w:rsidRPr="00500D74">
        <w:rPr>
          <w:rFonts w:ascii="Times New Roman" w:hAnsi="Times New Roman" w:cs="Times New Roman"/>
          <w:sz w:val="28"/>
          <w:szCs w:val="28"/>
        </w:rPr>
        <w:t>.</w:t>
      </w:r>
      <w:r w:rsidR="00B42C3A">
        <w:rPr>
          <w:rFonts w:ascii="Times New Roman" w:hAnsi="Times New Roman" w:cs="Times New Roman"/>
          <w:sz w:val="28"/>
          <w:szCs w:val="28"/>
        </w:rPr>
        <w:t xml:space="preserve"> </w:t>
      </w:r>
      <w:r w:rsidR="0097117A">
        <w:rPr>
          <w:rFonts w:ascii="Times New Roman" w:eastAsia="Times New Roman" w:hAnsi="Times New Roman" w:cs="Times New Roman"/>
          <w:sz w:val="28"/>
          <w:szCs w:val="28"/>
        </w:rPr>
        <w:t>Средний</w:t>
      </w:r>
      <w:r w:rsidR="000959CB" w:rsidRPr="000959CB">
        <w:rPr>
          <w:rFonts w:ascii="Times New Roman" w:eastAsia="Times New Roman" w:hAnsi="Times New Roman" w:cs="Times New Roman"/>
          <w:sz w:val="28"/>
          <w:szCs w:val="28"/>
        </w:rPr>
        <w:t xml:space="preserve">  уровень эффективности муниципальной программы.</w:t>
      </w:r>
      <w:r w:rsidR="00B57C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69EF" w:rsidRDefault="00FC69EF" w:rsidP="00E76C10">
      <w:pPr>
        <w:pStyle w:val="ConsPlusNormal"/>
        <w:numPr>
          <w:ilvl w:val="1"/>
          <w:numId w:val="1"/>
        </w:numPr>
        <w:tabs>
          <w:tab w:val="left" w:pos="993"/>
        </w:tabs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Муниципальную программу Волчанского городского округа </w:t>
      </w:r>
      <w:r w:rsidR="00384A70">
        <w:rPr>
          <w:rFonts w:ascii="Times New Roman" w:hAnsi="Times New Roman" w:cs="Times New Roman"/>
          <w:sz w:val="28"/>
          <w:szCs w:val="28"/>
        </w:rPr>
        <w:t xml:space="preserve">«Социальная поддержка </w:t>
      </w:r>
      <w:r w:rsidR="007E3658">
        <w:rPr>
          <w:rFonts w:ascii="Times New Roman" w:hAnsi="Times New Roman" w:cs="Times New Roman"/>
          <w:sz w:val="28"/>
          <w:szCs w:val="28"/>
        </w:rPr>
        <w:t>населения на территории Волчанского городского округа на 2015-2018 годы</w:t>
      </w:r>
      <w:r w:rsidR="00384A70">
        <w:rPr>
          <w:rFonts w:ascii="Times New Roman" w:hAnsi="Times New Roman" w:cs="Times New Roman"/>
          <w:sz w:val="28"/>
          <w:szCs w:val="28"/>
        </w:rPr>
        <w:t xml:space="preserve">» оценить на </w:t>
      </w:r>
      <w:r w:rsidR="007E3658">
        <w:rPr>
          <w:rFonts w:ascii="Times New Roman" w:hAnsi="Times New Roman" w:cs="Times New Roman"/>
          <w:sz w:val="28"/>
          <w:szCs w:val="28"/>
        </w:rPr>
        <w:t>четыре</w:t>
      </w:r>
      <w:r w:rsidR="00384A70">
        <w:rPr>
          <w:rFonts w:ascii="Times New Roman" w:hAnsi="Times New Roman" w:cs="Times New Roman"/>
          <w:sz w:val="28"/>
          <w:szCs w:val="28"/>
        </w:rPr>
        <w:t xml:space="preserve"> балл</w:t>
      </w:r>
      <w:r w:rsidR="007E3658">
        <w:rPr>
          <w:rFonts w:ascii="Times New Roman" w:hAnsi="Times New Roman" w:cs="Times New Roman"/>
          <w:sz w:val="28"/>
          <w:szCs w:val="28"/>
        </w:rPr>
        <w:t>а</w:t>
      </w:r>
      <w:r w:rsidR="00384A70">
        <w:rPr>
          <w:rFonts w:ascii="Times New Roman" w:hAnsi="Times New Roman" w:cs="Times New Roman"/>
          <w:sz w:val="28"/>
          <w:szCs w:val="28"/>
        </w:rPr>
        <w:t xml:space="preserve">. </w:t>
      </w:r>
      <w:r w:rsidR="007E3658" w:rsidRPr="00B42C3A">
        <w:rPr>
          <w:rFonts w:ascii="Times New Roman" w:hAnsi="Times New Roman" w:cs="Times New Roman"/>
          <w:sz w:val="28"/>
          <w:szCs w:val="28"/>
        </w:rPr>
        <w:t>Приемлемый уровень эффективности муниципальной программы.</w:t>
      </w:r>
    </w:p>
    <w:p w:rsidR="007E3658" w:rsidRDefault="00384A70" w:rsidP="00E76C10">
      <w:pPr>
        <w:pStyle w:val="ConsPlusNormal"/>
        <w:numPr>
          <w:ilvl w:val="1"/>
          <w:numId w:val="1"/>
        </w:numPr>
        <w:tabs>
          <w:tab w:val="left" w:pos="993"/>
        </w:tabs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Муниципальную программу Волчанского городского округа  «Развитие физической культуры и спорта на территории Волчанского городского округа до 2020 года» оценить на </w:t>
      </w:r>
      <w:r w:rsidR="00E76C10">
        <w:rPr>
          <w:rFonts w:ascii="Times New Roman" w:hAnsi="Times New Roman" w:cs="Times New Roman"/>
          <w:sz w:val="28"/>
          <w:szCs w:val="28"/>
        </w:rPr>
        <w:t>пять</w:t>
      </w:r>
      <w:r>
        <w:rPr>
          <w:rFonts w:ascii="Times New Roman" w:hAnsi="Times New Roman" w:cs="Times New Roman"/>
          <w:sz w:val="28"/>
          <w:szCs w:val="28"/>
        </w:rPr>
        <w:t xml:space="preserve"> балл</w:t>
      </w:r>
      <w:r w:rsidR="00E76C10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76C10">
        <w:rPr>
          <w:rFonts w:ascii="Times New Roman" w:hAnsi="Times New Roman" w:cs="Times New Roman"/>
          <w:sz w:val="28"/>
          <w:szCs w:val="28"/>
        </w:rPr>
        <w:t>Высокая эффективность муниципальной программы.</w:t>
      </w:r>
    </w:p>
    <w:p w:rsidR="000B4920" w:rsidRPr="000B4920" w:rsidRDefault="007E3658" w:rsidP="008004AA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53498">
        <w:rPr>
          <w:rFonts w:ascii="Times New Roman" w:hAnsi="Times New Roman" w:cs="Times New Roman"/>
          <w:sz w:val="28"/>
          <w:szCs w:val="28"/>
        </w:rPr>
        <w:t>Настоящее постановление разместить на официальном сайте Волчанского городского округа в сети Интернет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226C" w:rsidRPr="00D14719">
        <w:rPr>
          <w:rFonts w:ascii="Times New Roman" w:hAnsi="Times New Roman" w:cs="Times New Roman"/>
          <w:sz w:val="28"/>
          <w:szCs w:val="28"/>
        </w:rPr>
        <w:t>http://volch</w:t>
      </w:r>
      <w:r w:rsidR="00C6226C">
        <w:rPr>
          <w:rFonts w:ascii="Times New Roman" w:hAnsi="Times New Roman" w:cs="Times New Roman"/>
          <w:sz w:val="28"/>
          <w:szCs w:val="28"/>
        </w:rPr>
        <w:t>ansk-adm.ru/</w:t>
      </w:r>
      <w:r w:rsidRPr="00253498">
        <w:rPr>
          <w:rFonts w:ascii="Times New Roman" w:hAnsi="Times New Roman" w:cs="Times New Roman"/>
          <w:sz w:val="28"/>
          <w:szCs w:val="28"/>
        </w:rPr>
        <w:t>.</w:t>
      </w:r>
    </w:p>
    <w:p w:rsidR="00DF1864" w:rsidRPr="006F5A61" w:rsidRDefault="00500D74" w:rsidP="008004AA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="001A6C7D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Волчанского городского округа по социальным вопросам </w:t>
      </w:r>
      <w:r w:rsidR="007E3658">
        <w:rPr>
          <w:rFonts w:ascii="Times New Roman" w:hAnsi="Times New Roman" w:cs="Times New Roman"/>
          <w:sz w:val="28"/>
          <w:szCs w:val="28"/>
        </w:rPr>
        <w:t>Бородулину И.В.</w:t>
      </w:r>
    </w:p>
    <w:p w:rsidR="006F5A61" w:rsidRDefault="006F5A61" w:rsidP="008004AA">
      <w:pPr>
        <w:pStyle w:val="a6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F5A61" w:rsidRDefault="006F5A61" w:rsidP="008004AA">
      <w:pPr>
        <w:pStyle w:val="a6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F5A61" w:rsidRDefault="006F5A61" w:rsidP="008004AA">
      <w:pPr>
        <w:pStyle w:val="a6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B4A9D" w:rsidRDefault="003B4A9D" w:rsidP="008004AA">
      <w:pPr>
        <w:pStyle w:val="a6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F5A61" w:rsidRDefault="00E76C10" w:rsidP="008004AA">
      <w:pPr>
        <w:pStyle w:val="a6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главы</w:t>
      </w:r>
    </w:p>
    <w:p w:rsidR="00E76C10" w:rsidRDefault="00E76C10" w:rsidP="008004AA">
      <w:pPr>
        <w:pStyle w:val="a6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городского округа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И.В. Бородулина</w:t>
      </w:r>
    </w:p>
    <w:p w:rsidR="00500D74" w:rsidRDefault="00500D74" w:rsidP="006F5A61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00D74" w:rsidRDefault="00500D74" w:rsidP="006F5A61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00D74" w:rsidRPr="006F5A61" w:rsidRDefault="00500D74" w:rsidP="006F5A61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500D74" w:rsidRPr="006F5A61" w:rsidSect="00EE445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BB7C55"/>
    <w:multiLevelType w:val="multilevel"/>
    <w:tmpl w:val="59441F78"/>
    <w:lvl w:ilvl="0">
      <w:start w:val="1"/>
      <w:numFmt w:val="decimal"/>
      <w:lvlText w:val="%1."/>
      <w:lvlJc w:val="left"/>
      <w:pPr>
        <w:ind w:left="1469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9" w:hanging="2160"/>
      </w:pPr>
      <w:rPr>
        <w:rFonts w:hint="default"/>
      </w:rPr>
    </w:lvl>
  </w:abstractNum>
  <w:abstractNum w:abstractNumId="1">
    <w:nsid w:val="6B79508A"/>
    <w:multiLevelType w:val="hybridMultilevel"/>
    <w:tmpl w:val="4852DD70"/>
    <w:lvl w:ilvl="0" w:tplc="3EC8FE5A">
      <w:start w:val="1"/>
      <w:numFmt w:val="decimal"/>
      <w:lvlText w:val="%1."/>
      <w:lvlJc w:val="left"/>
      <w:pPr>
        <w:ind w:left="146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A3A59"/>
    <w:rsid w:val="00044667"/>
    <w:rsid w:val="0009074A"/>
    <w:rsid w:val="000959CB"/>
    <w:rsid w:val="000B00F6"/>
    <w:rsid w:val="000B1181"/>
    <w:rsid w:val="000B4920"/>
    <w:rsid w:val="000C3542"/>
    <w:rsid w:val="000E31E2"/>
    <w:rsid w:val="0012340B"/>
    <w:rsid w:val="001A3A59"/>
    <w:rsid w:val="001A6C7D"/>
    <w:rsid w:val="001F62A4"/>
    <w:rsid w:val="002618E7"/>
    <w:rsid w:val="0028451C"/>
    <w:rsid w:val="0029341B"/>
    <w:rsid w:val="002D1CA8"/>
    <w:rsid w:val="002E4EF1"/>
    <w:rsid w:val="00316F94"/>
    <w:rsid w:val="00384A70"/>
    <w:rsid w:val="00387ED3"/>
    <w:rsid w:val="003B4A9D"/>
    <w:rsid w:val="003B4CD9"/>
    <w:rsid w:val="003C0282"/>
    <w:rsid w:val="003E467E"/>
    <w:rsid w:val="003F0764"/>
    <w:rsid w:val="00404F56"/>
    <w:rsid w:val="004346B7"/>
    <w:rsid w:val="00445A46"/>
    <w:rsid w:val="004515E4"/>
    <w:rsid w:val="004E3623"/>
    <w:rsid w:val="00500D74"/>
    <w:rsid w:val="005825C1"/>
    <w:rsid w:val="0059346A"/>
    <w:rsid w:val="005C615D"/>
    <w:rsid w:val="00601850"/>
    <w:rsid w:val="00612FDC"/>
    <w:rsid w:val="00652C7E"/>
    <w:rsid w:val="00696DDF"/>
    <w:rsid w:val="006F1313"/>
    <w:rsid w:val="006F5A61"/>
    <w:rsid w:val="007E3658"/>
    <w:rsid w:val="008004AA"/>
    <w:rsid w:val="00827088"/>
    <w:rsid w:val="008F33D1"/>
    <w:rsid w:val="009044AC"/>
    <w:rsid w:val="009122BF"/>
    <w:rsid w:val="009603C3"/>
    <w:rsid w:val="0097117A"/>
    <w:rsid w:val="009927D9"/>
    <w:rsid w:val="009A4AA9"/>
    <w:rsid w:val="00A17465"/>
    <w:rsid w:val="00A51687"/>
    <w:rsid w:val="00A97FFD"/>
    <w:rsid w:val="00AA3FE7"/>
    <w:rsid w:val="00AD2CF5"/>
    <w:rsid w:val="00B26861"/>
    <w:rsid w:val="00B42C3A"/>
    <w:rsid w:val="00B57C1D"/>
    <w:rsid w:val="00B737A4"/>
    <w:rsid w:val="00BA3AA4"/>
    <w:rsid w:val="00BD4B28"/>
    <w:rsid w:val="00C1215A"/>
    <w:rsid w:val="00C6226C"/>
    <w:rsid w:val="00C817DC"/>
    <w:rsid w:val="00CA2188"/>
    <w:rsid w:val="00CB6254"/>
    <w:rsid w:val="00D569A2"/>
    <w:rsid w:val="00DF1864"/>
    <w:rsid w:val="00E37F7A"/>
    <w:rsid w:val="00E5182D"/>
    <w:rsid w:val="00E53D96"/>
    <w:rsid w:val="00E73031"/>
    <w:rsid w:val="00E76C10"/>
    <w:rsid w:val="00E80A58"/>
    <w:rsid w:val="00EB2178"/>
    <w:rsid w:val="00EC2811"/>
    <w:rsid w:val="00EE31E0"/>
    <w:rsid w:val="00EE445F"/>
    <w:rsid w:val="00F25AAF"/>
    <w:rsid w:val="00FB3AF8"/>
    <w:rsid w:val="00FC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CA8"/>
  </w:style>
  <w:style w:type="paragraph" w:styleId="1">
    <w:name w:val="heading 1"/>
    <w:basedOn w:val="a"/>
    <w:next w:val="a"/>
    <w:link w:val="10"/>
    <w:qFormat/>
    <w:rsid w:val="001A3A5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A3A5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3A59"/>
    <w:rPr>
      <w:rFonts w:ascii="Times New Roman" w:eastAsia="Times New Roman" w:hAnsi="Times New Roman" w:cs="Times New Roman"/>
      <w:sz w:val="36"/>
      <w:szCs w:val="20"/>
    </w:rPr>
  </w:style>
  <w:style w:type="character" w:customStyle="1" w:styleId="20">
    <w:name w:val="Заголовок 2 Знак"/>
    <w:basedOn w:val="a0"/>
    <w:link w:val="2"/>
    <w:semiHidden/>
    <w:rsid w:val="001A3A59"/>
    <w:rPr>
      <w:rFonts w:ascii="Times New Roman" w:eastAsia="Times New Roman" w:hAnsi="Times New Roman" w:cs="Times New Roman"/>
      <w:b/>
      <w:szCs w:val="20"/>
    </w:rPr>
  </w:style>
  <w:style w:type="paragraph" w:customStyle="1" w:styleId="ConsPlusTitle">
    <w:name w:val="ConsPlusTitle"/>
    <w:uiPriority w:val="99"/>
    <w:rsid w:val="001A3A59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rsid w:val="001A3A59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1A3A5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A3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3A5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F5A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7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FF048-2AFC-4C71-955C-B7ACC1EBC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Экономический</dc:creator>
  <cp:keywords/>
  <dc:description/>
  <cp:lastModifiedBy>User</cp:lastModifiedBy>
  <cp:revision>50</cp:revision>
  <cp:lastPrinted>2019-04-11T04:10:00Z</cp:lastPrinted>
  <dcterms:created xsi:type="dcterms:W3CDTF">2012-04-28T08:45:00Z</dcterms:created>
  <dcterms:modified xsi:type="dcterms:W3CDTF">2019-04-15T04:40:00Z</dcterms:modified>
</cp:coreProperties>
</file>