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89" w:rsidRDefault="000A0189" w:rsidP="00963F1C">
      <w:pPr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Заседания Координационного совета по </w:t>
      </w:r>
      <w:proofErr w:type="gramStart"/>
      <w:r w:rsidRPr="00BA1879">
        <w:rPr>
          <w:b/>
          <w:bCs/>
        </w:rPr>
        <w:t>межнациональным</w:t>
      </w:r>
      <w:proofErr w:type="gramEnd"/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>
      <w:r w:rsidRPr="00BA1879">
        <w:t xml:space="preserve"> </w:t>
      </w:r>
    </w:p>
    <w:p w:rsidR="00963F1C" w:rsidRPr="00BA1879" w:rsidRDefault="00963F1C" w:rsidP="00963F1C"/>
    <w:p w:rsidR="00963F1C" w:rsidRPr="00BA1879" w:rsidRDefault="00ED04E1" w:rsidP="00963F1C">
      <w:r>
        <w:t>05.03</w:t>
      </w:r>
      <w:r w:rsidR="00021227" w:rsidRPr="00BA1879">
        <w:t>.</w:t>
      </w:r>
      <w:r w:rsidR="00963F1C" w:rsidRPr="00BA1879">
        <w:t>201</w:t>
      </w:r>
      <w:r>
        <w:t>9</w:t>
      </w:r>
      <w:r w:rsidR="00963F1C" w:rsidRPr="00BA1879">
        <w:t xml:space="preserve"> г.                                                                                      </w:t>
      </w:r>
      <w:r>
        <w:t xml:space="preserve">                   </w:t>
      </w:r>
      <w:r w:rsidR="00963F1C" w:rsidRPr="00BA1879">
        <w:t xml:space="preserve">                 № </w:t>
      </w:r>
      <w:r w:rsidR="00021227" w:rsidRPr="00BA1879">
        <w:t>1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Default="00571679" w:rsidP="00571679">
      <w:pPr>
        <w:tabs>
          <w:tab w:val="left" w:pos="0"/>
        </w:tabs>
        <w:jc w:val="both"/>
        <w:rPr>
          <w:bCs/>
        </w:rPr>
      </w:pPr>
      <w:r w:rsidRPr="00BA1879">
        <w:rPr>
          <w:i/>
        </w:rPr>
        <w:t>Присутствовали:</w:t>
      </w:r>
      <w:r w:rsidR="00317FD5" w:rsidRPr="00317FD5">
        <w:t xml:space="preserve"> </w:t>
      </w:r>
      <w:proofErr w:type="gramStart"/>
      <w:r w:rsidR="00317FD5" w:rsidRPr="00317FD5">
        <w:rPr>
          <w:b/>
          <w:i/>
        </w:rPr>
        <w:t>Анисимов С.В.</w:t>
      </w:r>
      <w:r w:rsidR="00317FD5">
        <w:rPr>
          <w:b/>
          <w:i/>
        </w:rPr>
        <w:t xml:space="preserve"> </w:t>
      </w:r>
      <w:r w:rsidR="00317FD5" w:rsidRPr="00317FD5">
        <w:rPr>
          <w:b/>
          <w:i/>
        </w:rPr>
        <w:t>–</w:t>
      </w:r>
      <w:r w:rsidR="00317FD5" w:rsidRPr="00317FD5">
        <w:rPr>
          <w:i/>
        </w:rPr>
        <w:t xml:space="preserve"> </w:t>
      </w:r>
      <w:r w:rsidR="00317FD5" w:rsidRPr="00317FD5">
        <w:t xml:space="preserve">начальник </w:t>
      </w:r>
      <w:proofErr w:type="spellStart"/>
      <w:r w:rsidR="00317FD5" w:rsidRPr="00317FD5">
        <w:t>ОеП</w:t>
      </w:r>
      <w:proofErr w:type="spellEnd"/>
      <w:r w:rsidR="00317FD5" w:rsidRPr="00317FD5">
        <w:t xml:space="preserve"> №10 МО МВД России</w:t>
      </w:r>
      <w:r w:rsidR="00317FD5" w:rsidRPr="00317FD5">
        <w:rPr>
          <w:i/>
        </w:rPr>
        <w:t xml:space="preserve"> </w:t>
      </w:r>
      <w:r w:rsidR="00317FD5" w:rsidRPr="00317FD5">
        <w:t>«Краснотурьинский» (майор полиции)</w:t>
      </w:r>
      <w:r w:rsidR="00317FD5">
        <w:rPr>
          <w:i/>
        </w:rPr>
        <w:t xml:space="preserve">, </w:t>
      </w:r>
      <w:r w:rsidR="00317FD5" w:rsidRPr="00317FD5">
        <w:rPr>
          <w:b/>
          <w:i/>
        </w:rPr>
        <w:t>Батуев М.В.</w:t>
      </w:r>
      <w:r w:rsidR="00317FD5" w:rsidRPr="00317FD5">
        <w:rPr>
          <w:i/>
        </w:rPr>
        <w:t xml:space="preserve"> – </w:t>
      </w:r>
      <w:r w:rsidR="00317FD5">
        <w:t>отец Михаил (</w:t>
      </w:r>
      <w:r w:rsidR="00317FD5" w:rsidRPr="00317FD5">
        <w:t>Приход во имя Святителя Николая Чудотворца</w:t>
      </w:r>
      <w:r w:rsidR="00317FD5">
        <w:t xml:space="preserve">), </w:t>
      </w:r>
      <w:r w:rsidRPr="00317FD5">
        <w:rPr>
          <w:b/>
          <w:i/>
        </w:rPr>
        <w:t xml:space="preserve"> </w:t>
      </w:r>
      <w:r w:rsidRPr="00BA1879">
        <w:rPr>
          <w:b/>
          <w:i/>
        </w:rPr>
        <w:t>Вельмискина М.В.</w:t>
      </w:r>
      <w:r w:rsidR="00021227" w:rsidRPr="00BA1879">
        <w:t xml:space="preserve">– </w:t>
      </w:r>
      <w:r w:rsidRPr="00BA1879">
        <w:t xml:space="preserve"> старший </w:t>
      </w:r>
      <w:r w:rsidR="00021227" w:rsidRPr="00BA1879">
        <w:t xml:space="preserve">инспектор Отдела образования ВГО, </w:t>
      </w:r>
      <w:proofErr w:type="spellStart"/>
      <w:r w:rsidR="00317FD5" w:rsidRPr="00317FD5">
        <w:rPr>
          <w:b/>
          <w:i/>
        </w:rPr>
        <w:t>Гараева</w:t>
      </w:r>
      <w:proofErr w:type="spellEnd"/>
      <w:r w:rsidR="00317FD5" w:rsidRPr="00317FD5">
        <w:rPr>
          <w:b/>
          <w:i/>
        </w:rPr>
        <w:t xml:space="preserve"> Р.Р. – </w:t>
      </w:r>
      <w:proofErr w:type="spellStart"/>
      <w:r w:rsidR="00317FD5" w:rsidRPr="00317FD5">
        <w:t>и.о</w:t>
      </w:r>
      <w:proofErr w:type="spellEnd"/>
      <w:r w:rsidR="00317FD5" w:rsidRPr="00317FD5">
        <w:t>.</w:t>
      </w:r>
      <w:r w:rsidR="00317FD5" w:rsidRPr="00317FD5">
        <w:rPr>
          <w:b/>
          <w:i/>
        </w:rPr>
        <w:t xml:space="preserve"> </w:t>
      </w:r>
      <w:r w:rsidR="00317FD5">
        <w:t>директора МАУК «КДЦ»</w:t>
      </w:r>
      <w:r w:rsidR="00F429D0" w:rsidRPr="00317FD5">
        <w:t>,</w:t>
      </w:r>
      <w:r w:rsidR="00ED04E1" w:rsidRPr="00ED04E1">
        <w:t xml:space="preserve"> </w:t>
      </w:r>
      <w:proofErr w:type="spellStart"/>
      <w:r w:rsidR="00ED04E1" w:rsidRPr="00ED04E1">
        <w:rPr>
          <w:b/>
          <w:bCs/>
        </w:rPr>
        <w:t>Онищук</w:t>
      </w:r>
      <w:proofErr w:type="spellEnd"/>
      <w:r w:rsidR="00ED04E1" w:rsidRPr="00ED04E1">
        <w:rPr>
          <w:b/>
          <w:bCs/>
        </w:rPr>
        <w:t xml:space="preserve"> Ю.В</w:t>
      </w:r>
      <w:r w:rsidR="00ED04E1" w:rsidRPr="00ED04E1">
        <w:rPr>
          <w:bCs/>
        </w:rPr>
        <w:t>. – УСП по г. Волчанску</w:t>
      </w:r>
      <w:r w:rsidR="00ED04E1">
        <w:rPr>
          <w:bCs/>
        </w:rPr>
        <w:t>,</w:t>
      </w:r>
      <w:r w:rsidR="00F429D0">
        <w:rPr>
          <w:bCs/>
        </w:rPr>
        <w:t xml:space="preserve"> </w:t>
      </w:r>
      <w:r w:rsidR="00FD0F8E" w:rsidRPr="00BA1879">
        <w:rPr>
          <w:b/>
          <w:i/>
        </w:rPr>
        <w:t>Рейбандт Э.А.</w:t>
      </w:r>
      <w:r w:rsidR="00FD0F8E" w:rsidRPr="00BA1879">
        <w:t xml:space="preserve"> – председатель немецкого общества «Возрождение»,  </w:t>
      </w:r>
      <w:r w:rsidR="00ED04E1" w:rsidRPr="00317FD5">
        <w:rPr>
          <w:b/>
          <w:bCs/>
          <w:i/>
        </w:rPr>
        <w:t>Шевелева А.</w:t>
      </w:r>
      <w:r w:rsidR="00F429D0" w:rsidRPr="00317FD5">
        <w:rPr>
          <w:b/>
          <w:bCs/>
          <w:i/>
        </w:rPr>
        <w:t>С.</w:t>
      </w:r>
      <w:r w:rsidR="00F429D0">
        <w:rPr>
          <w:bCs/>
        </w:rPr>
        <w:t xml:space="preserve"> –корреспондент Общественно-политической газеты «Волчанские</w:t>
      </w:r>
      <w:proofErr w:type="gramEnd"/>
      <w:r w:rsidR="00F429D0">
        <w:rPr>
          <w:bCs/>
        </w:rPr>
        <w:t xml:space="preserve"> вести»</w:t>
      </w:r>
      <w:r w:rsidR="00163B48">
        <w:rPr>
          <w:bCs/>
        </w:rPr>
        <w:t>.</w:t>
      </w:r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9C2B4F" w:rsidRPr="00F429D0" w:rsidRDefault="009C2B4F" w:rsidP="00F429D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>О проводимой работе</w:t>
      </w:r>
      <w:r w:rsidR="00FD0F8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общественных организаций в 2018</w:t>
      </w: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году </w:t>
      </w:r>
    </w:p>
    <w:p w:rsidR="009C2B4F" w:rsidRPr="00BA1879" w:rsidRDefault="00F90376" w:rsidP="009C2B4F">
      <w:pPr>
        <w:pStyle w:val="ConsPlusNonformat"/>
        <w:widowControl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и планы на </w:t>
      </w:r>
      <w:r w:rsidR="00FD0F8E">
        <w:rPr>
          <w:rFonts w:ascii="Times New Roman" w:hAnsi="Times New Roman" w:cs="Times New Roman"/>
          <w:i/>
          <w:spacing w:val="-6"/>
          <w:sz w:val="24"/>
          <w:szCs w:val="24"/>
        </w:rPr>
        <w:t>2019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</w:t>
      </w:r>
    </w:p>
    <w:p w:rsidR="00963F1C" w:rsidRPr="00BA1879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3B48" w:rsidRDefault="00DC1165" w:rsidP="001A375C">
      <w:pPr>
        <w:jc w:val="both"/>
      </w:pPr>
      <w:r>
        <w:rPr>
          <w:b/>
          <w:i/>
        </w:rPr>
        <w:t>Бородулину</w:t>
      </w:r>
      <w:r w:rsidR="001719BB" w:rsidRPr="00BA1879">
        <w:rPr>
          <w:b/>
          <w:i/>
        </w:rPr>
        <w:t xml:space="preserve"> И.В.: </w:t>
      </w:r>
      <w:r w:rsidR="000D4B6E" w:rsidRPr="00BA1879">
        <w:t>Поблагодарила членов Совета</w:t>
      </w:r>
      <w:r w:rsidR="00FD0F8E">
        <w:t xml:space="preserve"> за работу в 2018 </w:t>
      </w:r>
      <w:r w:rsidR="001719BB" w:rsidRPr="00BA1879">
        <w:t>году</w:t>
      </w:r>
      <w:r w:rsidR="000D4B6E" w:rsidRPr="00BA1879">
        <w:t xml:space="preserve">. </w:t>
      </w:r>
    </w:p>
    <w:p w:rsidR="007E7340" w:rsidRDefault="000D4B6E" w:rsidP="00F75654">
      <w:pPr>
        <w:jc w:val="both"/>
      </w:pPr>
      <w:r w:rsidRPr="00BA1879">
        <w:t>Представила пл</w:t>
      </w:r>
      <w:r w:rsidR="00FD0F8E">
        <w:t>ан работы совета на 2019</w:t>
      </w:r>
      <w:r w:rsidR="00692BDC" w:rsidRPr="00BA1879">
        <w:t xml:space="preserve"> </w:t>
      </w:r>
      <w:r w:rsidR="001719BB" w:rsidRPr="00BA1879">
        <w:t>год</w:t>
      </w:r>
      <w:r w:rsidR="00FD0F8E">
        <w:t xml:space="preserve">. </w:t>
      </w:r>
      <w:proofErr w:type="gramStart"/>
      <w:r w:rsidR="00FD0F8E">
        <w:t xml:space="preserve">Рассказала о реализации  </w:t>
      </w:r>
      <w:r w:rsidR="00ED7A72">
        <w:t xml:space="preserve">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№ </w:t>
      </w:r>
      <w:r w:rsidR="00F75654">
        <w:t xml:space="preserve">530, где  предусмотрено в </w:t>
      </w:r>
      <w:r w:rsidR="00F90376">
        <w:t>2019</w:t>
      </w:r>
      <w:r w:rsidRPr="00BA1879">
        <w:t xml:space="preserve"> году</w:t>
      </w:r>
      <w:r w:rsidR="009C2B4F" w:rsidRPr="00BA1879">
        <w:t xml:space="preserve"> финансирование </w:t>
      </w:r>
      <w:r w:rsidR="00F75654">
        <w:t xml:space="preserve">в сумме </w:t>
      </w:r>
      <w:r w:rsidR="009C2B4F" w:rsidRPr="00BA1879">
        <w:t xml:space="preserve"> 5</w:t>
      </w:r>
      <w:r w:rsidR="001F7E06" w:rsidRPr="00BA1879">
        <w:t xml:space="preserve">9.000т.р. </w:t>
      </w:r>
      <w:r w:rsidR="00F75654">
        <w:t>на</w:t>
      </w:r>
      <w:r w:rsidR="00F75654" w:rsidRPr="00F75654">
        <w:t xml:space="preserve"> </w:t>
      </w:r>
      <w:r w:rsidR="00F75654">
        <w:t xml:space="preserve">«Гармонизацию межнациональных и этноконфессиональных отношений и профилактику </w:t>
      </w:r>
      <w:r w:rsidR="00A46655">
        <w:t>экстремизма на</w:t>
      </w:r>
      <w:proofErr w:type="gramEnd"/>
      <w:r w:rsidR="00A46655">
        <w:t xml:space="preserve"> территории ВГО».</w:t>
      </w:r>
    </w:p>
    <w:p w:rsidR="000A0189" w:rsidRPr="00BA1879" w:rsidRDefault="000A0189" w:rsidP="000D4B6E">
      <w:pPr>
        <w:ind w:firstLine="708"/>
        <w:jc w:val="both"/>
      </w:pPr>
    </w:p>
    <w:p w:rsidR="00963F1C" w:rsidRPr="00BA1879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5263" w:rsidRPr="00BA1879" w:rsidRDefault="00E12144" w:rsidP="000D4B6E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D4B6E" w:rsidRPr="00BA1879" w:rsidRDefault="000D4B6E" w:rsidP="00163B48">
      <w:pPr>
        <w:pStyle w:val="ConsPlusNonformat"/>
        <w:widowControl/>
        <w:numPr>
          <w:ilvl w:val="0"/>
          <w:numId w:val="2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lastRenderedPageBreak/>
        <w:t>Председателям обще</w:t>
      </w:r>
      <w:proofErr w:type="gramStart"/>
      <w:r w:rsidRPr="00BA187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A1879">
        <w:rPr>
          <w:rFonts w:ascii="Times New Roman" w:hAnsi="Times New Roman" w:cs="Times New Roman"/>
          <w:sz w:val="24"/>
          <w:szCs w:val="24"/>
        </w:rPr>
        <w:t>едставить смету расходов на</w:t>
      </w:r>
      <w:r w:rsidR="00F90376">
        <w:rPr>
          <w:rFonts w:ascii="Times New Roman" w:hAnsi="Times New Roman" w:cs="Times New Roman"/>
          <w:sz w:val="24"/>
          <w:szCs w:val="24"/>
        </w:rPr>
        <w:t xml:space="preserve"> проведение мероприятий в 2019 </w:t>
      </w:r>
      <w:r w:rsidRPr="00BA1879">
        <w:rPr>
          <w:rFonts w:ascii="Times New Roman" w:hAnsi="Times New Roman" w:cs="Times New Roman"/>
          <w:sz w:val="24"/>
          <w:szCs w:val="24"/>
        </w:rPr>
        <w:t>году в соответствии с утвержденной суммой финансирования.</w:t>
      </w:r>
    </w:p>
    <w:p w:rsidR="000D4B6E" w:rsidRPr="00BA1879" w:rsidRDefault="00F90376" w:rsidP="000D4B6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F90376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до 1 апреля 2019</w:t>
      </w:r>
    </w:p>
    <w:p w:rsidR="00163B48" w:rsidRDefault="00163B48" w:rsidP="007A28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287B" w:rsidRPr="00BA1879" w:rsidRDefault="007A287B" w:rsidP="007A28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16D3" w:rsidRPr="00BA1879" w:rsidRDefault="00C872E0" w:rsidP="007A28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Рейбандт Э.А.:</w:t>
      </w:r>
      <w:r w:rsidR="00AB1032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376">
        <w:rPr>
          <w:rFonts w:ascii="Times New Roman" w:hAnsi="Times New Roman" w:cs="Times New Roman"/>
          <w:sz w:val="24"/>
          <w:szCs w:val="24"/>
        </w:rPr>
        <w:t>в 2018</w:t>
      </w:r>
      <w:r w:rsidR="00AB1032" w:rsidRPr="00BA1879">
        <w:rPr>
          <w:rFonts w:ascii="Times New Roman" w:hAnsi="Times New Roman" w:cs="Times New Roman"/>
          <w:sz w:val="24"/>
          <w:szCs w:val="24"/>
        </w:rPr>
        <w:t xml:space="preserve"> году провели 3 больших мероприятия, ежегодно участвуем в форме национальных культур «Немецкое подворье». Молодёжи очень мало, в основном люди в пенсионном возрасте.</w:t>
      </w:r>
      <w:r w:rsidR="00072E58" w:rsidRPr="00BA1879">
        <w:rPr>
          <w:rFonts w:ascii="Times New Roman" w:hAnsi="Times New Roman" w:cs="Times New Roman"/>
          <w:sz w:val="24"/>
          <w:szCs w:val="24"/>
        </w:rPr>
        <w:t xml:space="preserve"> </w:t>
      </w:r>
      <w:r w:rsidR="00254E86" w:rsidRPr="00BA1879">
        <w:rPr>
          <w:rFonts w:ascii="Times New Roman" w:hAnsi="Times New Roman" w:cs="Times New Roman"/>
          <w:sz w:val="24"/>
          <w:szCs w:val="24"/>
        </w:rPr>
        <w:t>В этом году будем продолжать активно участвовать в городских мероприятиях.</w:t>
      </w:r>
      <w:r w:rsidR="00AE65A1"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76" w:rsidRDefault="00F90376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87B" w:rsidRPr="00BA1879" w:rsidRDefault="007A287B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83E15" w:rsidRPr="00BA1879" w:rsidRDefault="00797086" w:rsidP="00301B75">
      <w:pPr>
        <w:pStyle w:val="ConsPlusNonformat"/>
        <w:widowControl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 w:rsidR="000D4B6E" w:rsidRPr="00BA1879">
        <w:rPr>
          <w:rFonts w:ascii="Times New Roman" w:hAnsi="Times New Roman" w:cs="Times New Roman"/>
          <w:sz w:val="24"/>
          <w:szCs w:val="24"/>
        </w:rPr>
        <w:t xml:space="preserve"> </w:t>
      </w:r>
      <w:r w:rsidR="00AE65A1" w:rsidRPr="00BA1879">
        <w:rPr>
          <w:rFonts w:ascii="Times New Roman" w:hAnsi="Times New Roman" w:cs="Times New Roman"/>
          <w:sz w:val="24"/>
          <w:szCs w:val="24"/>
        </w:rPr>
        <w:t>на территории ВГО</w:t>
      </w:r>
      <w:r w:rsidR="000D4B6E" w:rsidRPr="00BA1879">
        <w:rPr>
          <w:rFonts w:ascii="Times New Roman" w:hAnsi="Times New Roman" w:cs="Times New Roman"/>
          <w:sz w:val="24"/>
          <w:szCs w:val="24"/>
        </w:rPr>
        <w:t>.</w:t>
      </w:r>
      <w:r w:rsidR="00AE65A1" w:rsidRPr="00BA1879">
        <w:rPr>
          <w:rFonts w:ascii="Times New Roman" w:hAnsi="Times New Roman" w:cs="Times New Roman"/>
          <w:sz w:val="24"/>
          <w:szCs w:val="24"/>
        </w:rPr>
        <w:t xml:space="preserve"> </w:t>
      </w:r>
      <w:r w:rsidR="000D4B6E" w:rsidRPr="00BA1879">
        <w:rPr>
          <w:rFonts w:ascii="Times New Roman" w:hAnsi="Times New Roman" w:cs="Times New Roman"/>
          <w:sz w:val="24"/>
          <w:szCs w:val="24"/>
        </w:rPr>
        <w:t>Проявлять бдительность и внимание по проявлению межнациональной розни среди населения, приезжих граждан.</w:t>
      </w:r>
    </w:p>
    <w:p w:rsidR="00797086" w:rsidRPr="00301B75" w:rsidRDefault="00797086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301B75" w:rsidRDefault="00301B75" w:rsidP="00F75654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63B48" w:rsidRPr="00BA1879" w:rsidRDefault="00163B48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 w:rsidR="00F30829" w:rsidRPr="00BA187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5654" w:rsidRDefault="00C872E0" w:rsidP="00797086">
      <w:pPr>
        <w:pStyle w:val="ConsPlusNonformat"/>
        <w:widowControl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Батуев</w:t>
      </w:r>
      <w:r w:rsidR="00DC116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М.: </w:t>
      </w:r>
      <w:r w:rsidR="0096390A" w:rsidRPr="00BA1879">
        <w:rPr>
          <w:rFonts w:ascii="Times New Roman" w:hAnsi="Times New Roman" w:cs="Times New Roman"/>
          <w:sz w:val="24"/>
          <w:szCs w:val="24"/>
        </w:rPr>
        <w:t>Все праздники и крещение прошло хорошо</w:t>
      </w:r>
      <w:r w:rsidR="0096390A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6390A" w:rsidRPr="00BA1879">
        <w:rPr>
          <w:rFonts w:ascii="Times New Roman" w:hAnsi="Times New Roman" w:cs="Times New Roman"/>
          <w:sz w:val="24"/>
          <w:szCs w:val="24"/>
        </w:rPr>
        <w:t>С</w:t>
      </w:r>
      <w:r w:rsidR="00797086" w:rsidRPr="00BA1879">
        <w:rPr>
          <w:rFonts w:ascii="Times New Roman" w:hAnsi="Times New Roman" w:cs="Times New Roman"/>
          <w:sz w:val="24"/>
          <w:szCs w:val="24"/>
        </w:rPr>
        <w:t>овместно с ДК 40 лет Октября провели Рождественский спектакль, утренник для детей п. Вьюжный</w:t>
      </w:r>
      <w:r w:rsidR="00797086" w:rsidRPr="00BA18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Свою информацию размещаем в газете «Волчанские Вести».</w:t>
      </w:r>
    </w:p>
    <w:p w:rsidR="00797086" w:rsidRPr="00BA1879" w:rsidRDefault="00F75654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97086" w:rsidRPr="00BA18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году снова провели фестиваль семей, это мероприятие уже стала традицией нашего города, что радует о сплоченности и  одухотворённости нашего будущего.</w:t>
      </w:r>
    </w:p>
    <w:p w:rsidR="00797086" w:rsidRPr="00BA1879" w:rsidRDefault="00F75654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7086" w:rsidRPr="00BA1879">
        <w:rPr>
          <w:rFonts w:ascii="Times New Roman" w:hAnsi="Times New Roman" w:cs="Times New Roman"/>
          <w:sz w:val="24"/>
          <w:szCs w:val="24"/>
        </w:rPr>
        <w:t>При храме работает церковно-приходская школа для детей и взрослых.</w:t>
      </w:r>
    </w:p>
    <w:p w:rsidR="00301B75" w:rsidRDefault="00301B75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0829" w:rsidRDefault="00797086" w:rsidP="00301B75">
      <w:pPr>
        <w:pStyle w:val="ConsPlusNonformat"/>
        <w:widowControl/>
        <w:numPr>
          <w:ilvl w:val="0"/>
          <w:numId w:val="3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63B48" w:rsidRPr="00BA1879" w:rsidRDefault="00163B48" w:rsidP="009A1E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375C" w:rsidRPr="00BA1879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Анализ обстановки на территории ВГО в сфере противодействия экстремизма</w:t>
      </w:r>
      <w:r w:rsidR="0059264D">
        <w:rPr>
          <w:rFonts w:ascii="Times New Roman" w:hAnsi="Times New Roman" w:cs="Times New Roman"/>
          <w:i/>
          <w:sz w:val="24"/>
          <w:szCs w:val="24"/>
        </w:rPr>
        <w:t xml:space="preserve">  и национальных отношений</w:t>
      </w:r>
    </w:p>
    <w:p w:rsidR="00F30829" w:rsidRPr="00BA1879" w:rsidRDefault="00F30829" w:rsidP="00F3082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A1E96" w:rsidRPr="009A1E96" w:rsidRDefault="00C872E0" w:rsidP="00DC1165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BA1879">
        <w:rPr>
          <w:b/>
          <w:i/>
          <w:sz w:val="24"/>
          <w:szCs w:val="24"/>
        </w:rPr>
        <w:t>Анисимов</w:t>
      </w:r>
      <w:r w:rsidR="00DC1165">
        <w:rPr>
          <w:b/>
          <w:i/>
          <w:sz w:val="24"/>
          <w:szCs w:val="24"/>
        </w:rPr>
        <w:t>а</w:t>
      </w:r>
      <w:r w:rsidRPr="00BA1879">
        <w:rPr>
          <w:b/>
          <w:i/>
          <w:sz w:val="24"/>
          <w:szCs w:val="24"/>
        </w:rPr>
        <w:t xml:space="preserve"> С.В.:</w:t>
      </w:r>
      <w:r w:rsidR="00797086" w:rsidRPr="00BA1879">
        <w:rPr>
          <w:b/>
          <w:i/>
          <w:sz w:val="24"/>
          <w:szCs w:val="24"/>
        </w:rPr>
        <w:t xml:space="preserve"> </w:t>
      </w:r>
      <w:proofErr w:type="gramStart"/>
      <w:r w:rsidR="009A1E96" w:rsidRPr="009A1E96">
        <w:rPr>
          <w:sz w:val="24"/>
          <w:szCs w:val="24"/>
        </w:rPr>
        <w:t>Согласно</w:t>
      </w:r>
      <w:proofErr w:type="gramEnd"/>
      <w:r w:rsidR="009A1E96" w:rsidRPr="009A1E96">
        <w:rPr>
          <w:sz w:val="24"/>
          <w:szCs w:val="24"/>
        </w:rPr>
        <w:t xml:space="preserve"> проведенного анализа в сфере противодействия экстремизму, в </w:t>
      </w:r>
      <w:proofErr w:type="spellStart"/>
      <w:r w:rsidR="009A1E96" w:rsidRPr="009A1E96">
        <w:rPr>
          <w:sz w:val="24"/>
          <w:szCs w:val="24"/>
        </w:rPr>
        <w:t>ОеП</w:t>
      </w:r>
      <w:proofErr w:type="spellEnd"/>
      <w:r w:rsidR="009A1E96" w:rsidRPr="009A1E96">
        <w:rPr>
          <w:sz w:val="24"/>
          <w:szCs w:val="24"/>
        </w:rPr>
        <w:t xml:space="preserve"> № 10 МО МВД России «Краснотурьинский» преступлений данного характера не выявлено и не зарегистрировано.</w:t>
      </w:r>
    </w:p>
    <w:p w:rsidR="009A1E96" w:rsidRPr="009A1E96" w:rsidRDefault="009A1E96" w:rsidP="00DC1165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9A1E96">
        <w:rPr>
          <w:sz w:val="24"/>
          <w:szCs w:val="24"/>
        </w:rPr>
        <w:t>Обеспечивается дальнейший контроль и сохранение оперативной обстановки в сфере противодействия экстремизму, в случае выявления данных фактов материалы будут направляться в межведомственную комиссию по профилактике экстремизма в Волчанском ГО.</w:t>
      </w:r>
    </w:p>
    <w:p w:rsidR="009A1E96" w:rsidRPr="009A1E96" w:rsidRDefault="009A1E96" w:rsidP="00DC1165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proofErr w:type="gramStart"/>
      <w:r w:rsidRPr="009A1E96">
        <w:rPr>
          <w:sz w:val="24"/>
          <w:szCs w:val="24"/>
        </w:rPr>
        <w:t xml:space="preserve">В целях выявления и пресечения деятельности, общественных и религиозных объединений, в отношении которых вступило в силу судебное решение о признании их действий экстремистскими, а также с целью противодействия проявлению экстремизма на территории Волчанского городского округа, организован и проведен комплекс мероприятий, нацеленный на активизацию использования каналов Интерпола сотрудниками группы УР </w:t>
      </w:r>
      <w:proofErr w:type="spellStart"/>
      <w:r w:rsidRPr="009A1E96">
        <w:rPr>
          <w:sz w:val="24"/>
          <w:szCs w:val="24"/>
        </w:rPr>
        <w:t>ОеП</w:t>
      </w:r>
      <w:proofErr w:type="spellEnd"/>
      <w:r w:rsidRPr="009A1E96">
        <w:rPr>
          <w:sz w:val="24"/>
          <w:szCs w:val="24"/>
        </w:rPr>
        <w:t xml:space="preserve"> №10 МО МВД России «Краснотурьинский», направлены соответствующие запросы о предоставлении</w:t>
      </w:r>
      <w:proofErr w:type="gramEnd"/>
      <w:r w:rsidRPr="009A1E96">
        <w:rPr>
          <w:sz w:val="24"/>
          <w:szCs w:val="24"/>
        </w:rPr>
        <w:t xml:space="preserve"> информации в отношении лиц данной категории.</w:t>
      </w:r>
    </w:p>
    <w:p w:rsidR="009A1E96" w:rsidRPr="009A1E96" w:rsidRDefault="00163B48" w:rsidP="00163B48">
      <w:pPr>
        <w:pStyle w:val="20"/>
        <w:shd w:val="clear" w:color="auto" w:fill="auto"/>
        <w:tabs>
          <w:tab w:val="left" w:pos="650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1E96" w:rsidRPr="009A1E96">
        <w:rPr>
          <w:sz w:val="24"/>
          <w:szCs w:val="24"/>
        </w:rPr>
        <w:t>Н</w:t>
      </w:r>
      <w:r>
        <w:rPr>
          <w:sz w:val="24"/>
          <w:szCs w:val="24"/>
        </w:rPr>
        <w:t xml:space="preserve">а территории обслуживания </w:t>
      </w:r>
      <w:proofErr w:type="spellStart"/>
      <w:r>
        <w:rPr>
          <w:sz w:val="24"/>
          <w:szCs w:val="24"/>
        </w:rPr>
        <w:t>ОеП</w:t>
      </w:r>
      <w:proofErr w:type="spellEnd"/>
      <w:r>
        <w:rPr>
          <w:sz w:val="24"/>
          <w:szCs w:val="24"/>
        </w:rPr>
        <w:t xml:space="preserve"> № </w:t>
      </w:r>
      <w:r w:rsidR="009A1E96" w:rsidRPr="009A1E96">
        <w:rPr>
          <w:sz w:val="24"/>
          <w:szCs w:val="24"/>
        </w:rPr>
        <w:t>10 МО МВД России</w:t>
      </w:r>
      <w:r>
        <w:rPr>
          <w:sz w:val="24"/>
          <w:szCs w:val="24"/>
        </w:rPr>
        <w:t xml:space="preserve"> </w:t>
      </w:r>
      <w:r w:rsidR="009A1E96" w:rsidRPr="009A1E96">
        <w:rPr>
          <w:sz w:val="24"/>
          <w:szCs w:val="24"/>
        </w:rPr>
        <w:t>«Краснотурьинский» проведено четыре этапа оперативно</w:t>
      </w:r>
      <w:r w:rsidR="009A1E96" w:rsidRPr="009A1E96">
        <w:rPr>
          <w:sz w:val="24"/>
          <w:szCs w:val="24"/>
        </w:rPr>
        <w:softHyphen/>
      </w:r>
      <w:r w:rsidR="00F75654">
        <w:rPr>
          <w:sz w:val="24"/>
          <w:szCs w:val="24"/>
        </w:rPr>
        <w:t xml:space="preserve"> </w:t>
      </w:r>
      <w:r w:rsidR="009A1E96" w:rsidRPr="009A1E96">
        <w:rPr>
          <w:sz w:val="24"/>
          <w:szCs w:val="24"/>
        </w:rPr>
        <w:t xml:space="preserve">профилактического мероприятия «Нелегальный мигрант» и два этапа оперативно-профилактического мероприятия «Нелегал», в ходе </w:t>
      </w:r>
      <w:r w:rsidR="009A1E96" w:rsidRPr="009A1E96">
        <w:rPr>
          <w:sz w:val="24"/>
          <w:szCs w:val="24"/>
        </w:rPr>
        <w:lastRenderedPageBreak/>
        <w:t>проверок лиц данной категории не выявлено.</w:t>
      </w:r>
    </w:p>
    <w:p w:rsidR="009A1E96" w:rsidRPr="009A1E96" w:rsidRDefault="009A1E96" w:rsidP="00DC1165">
      <w:pPr>
        <w:pStyle w:val="20"/>
        <w:shd w:val="clear" w:color="auto" w:fill="auto"/>
        <w:spacing w:before="0" w:line="240" w:lineRule="auto"/>
        <w:ind w:firstLine="440"/>
        <w:jc w:val="left"/>
        <w:rPr>
          <w:sz w:val="24"/>
          <w:szCs w:val="24"/>
        </w:rPr>
      </w:pPr>
      <w:r w:rsidRPr="009A1E96">
        <w:rPr>
          <w:sz w:val="24"/>
          <w:szCs w:val="24"/>
        </w:rPr>
        <w:t>Организованы и проведены рабочие встречи с председателями обществ, имеющихся на территории Волчанского ГО:</w:t>
      </w:r>
    </w:p>
    <w:p w:rsidR="009A1E96" w:rsidRPr="009A1E96" w:rsidRDefault="009A1E96" w:rsidP="00DC1165">
      <w:pPr>
        <w:pStyle w:val="20"/>
        <w:numPr>
          <w:ilvl w:val="0"/>
          <w:numId w:val="35"/>
        </w:numPr>
        <w:shd w:val="clear" w:color="auto" w:fill="auto"/>
        <w:tabs>
          <w:tab w:val="left" w:pos="794"/>
        </w:tabs>
        <w:spacing w:before="0" w:line="240" w:lineRule="auto"/>
        <w:ind w:left="800"/>
        <w:rPr>
          <w:sz w:val="24"/>
          <w:szCs w:val="24"/>
        </w:rPr>
      </w:pPr>
      <w:r w:rsidRPr="009A1E96">
        <w:rPr>
          <w:sz w:val="24"/>
          <w:szCs w:val="24"/>
        </w:rPr>
        <w:t>Немецкое общество «В</w:t>
      </w:r>
      <w:r w:rsidR="00F75654">
        <w:rPr>
          <w:sz w:val="24"/>
          <w:szCs w:val="24"/>
        </w:rPr>
        <w:t>озрождение».</w:t>
      </w:r>
    </w:p>
    <w:p w:rsidR="009A1E96" w:rsidRPr="009A1E96" w:rsidRDefault="009A1E96" w:rsidP="00DC1165">
      <w:pPr>
        <w:pStyle w:val="20"/>
        <w:numPr>
          <w:ilvl w:val="0"/>
          <w:numId w:val="35"/>
        </w:numPr>
        <w:shd w:val="clear" w:color="auto" w:fill="auto"/>
        <w:tabs>
          <w:tab w:val="left" w:pos="794"/>
        </w:tabs>
        <w:spacing w:before="0" w:line="240" w:lineRule="auto"/>
        <w:ind w:left="800"/>
        <w:rPr>
          <w:sz w:val="24"/>
          <w:szCs w:val="24"/>
        </w:rPr>
      </w:pPr>
      <w:r w:rsidRPr="009A1E96">
        <w:rPr>
          <w:sz w:val="24"/>
          <w:szCs w:val="24"/>
        </w:rPr>
        <w:t>Татаро-башкирское общест</w:t>
      </w:r>
      <w:r w:rsidR="00F75654">
        <w:rPr>
          <w:sz w:val="24"/>
          <w:szCs w:val="24"/>
        </w:rPr>
        <w:t>во «</w:t>
      </w:r>
      <w:proofErr w:type="spellStart"/>
      <w:r w:rsidR="00F75654">
        <w:rPr>
          <w:sz w:val="24"/>
          <w:szCs w:val="24"/>
        </w:rPr>
        <w:t>Мохаля</w:t>
      </w:r>
      <w:proofErr w:type="spellEnd"/>
      <w:r w:rsidR="00F75654">
        <w:rPr>
          <w:sz w:val="24"/>
          <w:szCs w:val="24"/>
        </w:rPr>
        <w:t>».</w:t>
      </w:r>
    </w:p>
    <w:p w:rsidR="009A1E96" w:rsidRPr="009A1E96" w:rsidRDefault="009A1E96" w:rsidP="00DC1165">
      <w:pPr>
        <w:pStyle w:val="20"/>
        <w:numPr>
          <w:ilvl w:val="0"/>
          <w:numId w:val="35"/>
        </w:numPr>
        <w:shd w:val="clear" w:color="auto" w:fill="auto"/>
        <w:tabs>
          <w:tab w:val="left" w:pos="794"/>
        </w:tabs>
        <w:spacing w:before="0" w:line="240" w:lineRule="auto"/>
        <w:ind w:left="800"/>
        <w:rPr>
          <w:sz w:val="24"/>
          <w:szCs w:val="24"/>
        </w:rPr>
      </w:pPr>
      <w:r w:rsidRPr="009A1E96">
        <w:rPr>
          <w:sz w:val="24"/>
          <w:szCs w:val="24"/>
        </w:rPr>
        <w:t>«Е</w:t>
      </w:r>
      <w:r w:rsidR="00F75654">
        <w:rPr>
          <w:sz w:val="24"/>
          <w:szCs w:val="24"/>
        </w:rPr>
        <w:t>вангельско-Лютеранская» община.</w:t>
      </w:r>
    </w:p>
    <w:p w:rsidR="009A1E96" w:rsidRPr="009A1E96" w:rsidRDefault="009A1E96" w:rsidP="00DC1165">
      <w:pPr>
        <w:pStyle w:val="20"/>
        <w:numPr>
          <w:ilvl w:val="0"/>
          <w:numId w:val="35"/>
        </w:numPr>
        <w:shd w:val="clear" w:color="auto" w:fill="auto"/>
        <w:tabs>
          <w:tab w:val="left" w:pos="794"/>
        </w:tabs>
        <w:spacing w:before="0" w:line="240" w:lineRule="auto"/>
        <w:ind w:left="800"/>
        <w:rPr>
          <w:sz w:val="24"/>
          <w:szCs w:val="24"/>
        </w:rPr>
      </w:pPr>
      <w:r w:rsidRPr="009A1E96">
        <w:rPr>
          <w:sz w:val="24"/>
          <w:szCs w:val="24"/>
        </w:rPr>
        <w:t>Союз церквей</w:t>
      </w:r>
      <w:r w:rsidR="00F75654">
        <w:rPr>
          <w:sz w:val="24"/>
          <w:szCs w:val="24"/>
        </w:rPr>
        <w:t xml:space="preserve"> Евангельских христиан.</w:t>
      </w:r>
    </w:p>
    <w:p w:rsidR="00F30829" w:rsidRDefault="009A1E96" w:rsidP="00DC11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E96">
        <w:rPr>
          <w:rFonts w:ascii="Times New Roman" w:hAnsi="Times New Roman" w:cs="Times New Roman"/>
          <w:sz w:val="24"/>
          <w:szCs w:val="24"/>
        </w:rPr>
        <w:t>В ходе проведения встреч, особое внимание уделено важности не допущения распространения и аги</w:t>
      </w:r>
      <w:r>
        <w:rPr>
          <w:rFonts w:ascii="Times New Roman" w:hAnsi="Times New Roman" w:cs="Times New Roman"/>
          <w:sz w:val="24"/>
          <w:szCs w:val="24"/>
        </w:rPr>
        <w:t>тации экстремистского характера.  В</w:t>
      </w:r>
      <w:r w:rsidR="00797086" w:rsidRPr="00BA1879">
        <w:rPr>
          <w:rFonts w:ascii="Times New Roman" w:hAnsi="Times New Roman" w:cs="Times New Roman"/>
          <w:sz w:val="24"/>
          <w:szCs w:val="24"/>
        </w:rPr>
        <w:t xml:space="preserve"> дежурную часть звонков о попытках экстремизма, терроризма не зарегистрировано. Рейды проводятся ежеквартально, подобных фактов не выявлено. В газету информацию по</w:t>
      </w:r>
      <w:r w:rsidR="00F40FEF" w:rsidRPr="00BA1879">
        <w:rPr>
          <w:rFonts w:ascii="Times New Roman" w:hAnsi="Times New Roman" w:cs="Times New Roman"/>
          <w:sz w:val="24"/>
          <w:szCs w:val="24"/>
        </w:rPr>
        <w:t>д</w:t>
      </w:r>
      <w:r w:rsidR="00797086" w:rsidRPr="00BA1879">
        <w:rPr>
          <w:rFonts w:ascii="Times New Roman" w:hAnsi="Times New Roman" w:cs="Times New Roman"/>
          <w:sz w:val="24"/>
          <w:szCs w:val="24"/>
        </w:rPr>
        <w:t>а</w:t>
      </w:r>
      <w:r w:rsidR="00F40FEF" w:rsidRPr="00BA1879">
        <w:rPr>
          <w:rFonts w:ascii="Times New Roman" w:hAnsi="Times New Roman" w:cs="Times New Roman"/>
          <w:sz w:val="24"/>
          <w:szCs w:val="24"/>
        </w:rPr>
        <w:t>ё</w:t>
      </w:r>
      <w:r w:rsidR="00797086" w:rsidRPr="00BA1879">
        <w:rPr>
          <w:rFonts w:ascii="Times New Roman" w:hAnsi="Times New Roman" w:cs="Times New Roman"/>
          <w:sz w:val="24"/>
          <w:szCs w:val="24"/>
        </w:rPr>
        <w:t>м своевременно</w:t>
      </w:r>
      <w:r w:rsidR="00F40FEF" w:rsidRPr="00BA1879">
        <w:rPr>
          <w:rFonts w:ascii="Times New Roman" w:hAnsi="Times New Roman" w:cs="Times New Roman"/>
          <w:sz w:val="24"/>
          <w:szCs w:val="24"/>
        </w:rPr>
        <w:t>.</w:t>
      </w:r>
    </w:p>
    <w:p w:rsidR="009A1E96" w:rsidRDefault="009A1E96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3B48" w:rsidRDefault="00BB4E09" w:rsidP="00DC1165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</w:rPr>
        <w:t xml:space="preserve">Прослушали информацию от </w:t>
      </w:r>
      <w:r w:rsidR="00DC1165">
        <w:rPr>
          <w:b/>
          <w:i/>
        </w:rPr>
        <w:t>Завадск</w:t>
      </w:r>
      <w:r>
        <w:rPr>
          <w:b/>
          <w:i/>
        </w:rPr>
        <w:t xml:space="preserve">ой </w:t>
      </w:r>
      <w:r w:rsidR="009A1E96">
        <w:rPr>
          <w:b/>
          <w:i/>
        </w:rPr>
        <w:t>Н.С.</w:t>
      </w:r>
      <w:r w:rsidR="00DC1165" w:rsidRPr="00DC1165">
        <w:rPr>
          <w:color w:val="000000"/>
          <w:sz w:val="26"/>
          <w:szCs w:val="26"/>
        </w:rPr>
        <w:t xml:space="preserve"> </w:t>
      </w:r>
    </w:p>
    <w:p w:rsidR="00DC1165" w:rsidRPr="00DC1165" w:rsidRDefault="00DC1165" w:rsidP="00DC1165">
      <w:pPr>
        <w:ind w:firstLine="708"/>
        <w:jc w:val="both"/>
      </w:pPr>
      <w:r w:rsidRPr="00DC1165">
        <w:rPr>
          <w:color w:val="000000"/>
        </w:rPr>
        <w:t xml:space="preserve">Отделение по вопросам миграции ОП №32 </w:t>
      </w:r>
      <w:r w:rsidRPr="00DC1165">
        <w:t xml:space="preserve"> МО МВД России  «Краснотурьинский» оказывает государственные услуги населению: 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DC1165">
        <w:rPr>
          <w:color w:val="000000"/>
        </w:rPr>
        <w:t>регистрационный учет граждан Российской Федерации по месту пребывания и по месту жительства в пределах Российской Федерации</w:t>
      </w:r>
      <w:r w:rsidRPr="00DC1165">
        <w:t xml:space="preserve">; 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t xml:space="preserve"> выдача и замена паспорта гражданина Российской Федерации, </w:t>
      </w:r>
      <w:proofErr w:type="gramStart"/>
      <w:r w:rsidRPr="00DC1165">
        <w:t>удостоверяющих</w:t>
      </w:r>
      <w:proofErr w:type="gramEnd"/>
      <w:r w:rsidRPr="00DC1165">
        <w:t xml:space="preserve"> личность гражданина Российской Федерации на территории Российской Федерации</w:t>
      </w:r>
      <w:r w:rsidRPr="00DC1165">
        <w:rPr>
          <w:color w:val="000000"/>
        </w:rPr>
        <w:t xml:space="preserve">; 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осуществление миграционного учета в Российской Федерации;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 xml:space="preserve"> осуществление полномочий  в сфере реализации законодательства о гражданстве Российской Федерации;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 xml:space="preserve"> приём заявлений на оформление и выдачу паспортов гражданина Российской Федерации, удостоверяющих личность гражданина Российской Федерации за пределами территории Российской Федерации; 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приём заявлений на оформление и выдачу иностранным гражданам патентов.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предоставление адресно-справочной информации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оформление и выдача приглашений на въе</w:t>
      </w:r>
      <w:proofErr w:type="gramStart"/>
      <w:r w:rsidRPr="00DC1165">
        <w:rPr>
          <w:color w:val="000000"/>
        </w:rPr>
        <w:t>зд в РФ</w:t>
      </w:r>
      <w:proofErr w:type="gramEnd"/>
      <w:r w:rsidRPr="00DC1165">
        <w:rPr>
          <w:color w:val="000000"/>
        </w:rPr>
        <w:t xml:space="preserve"> ИГ и ЛБГ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приём заявлений на оформление разрешения на временное проживание в РФ ИГ и ЛБГ.</w:t>
      </w:r>
    </w:p>
    <w:p w:rsidR="00DC1165" w:rsidRPr="00DC1165" w:rsidRDefault="00DC1165" w:rsidP="00DC1165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DC1165">
        <w:rPr>
          <w:color w:val="000000"/>
        </w:rPr>
        <w:t>приём заявлений на оформление вида на жительство в РФ ИГ и ЛБГ.</w:t>
      </w:r>
    </w:p>
    <w:p w:rsidR="00DC1165" w:rsidRPr="00DC1165" w:rsidRDefault="00DC1165" w:rsidP="00DC1165">
      <w:pPr>
        <w:widowControl w:val="0"/>
        <w:autoSpaceDE w:val="0"/>
        <w:autoSpaceDN w:val="0"/>
        <w:adjustRightInd w:val="0"/>
        <w:ind w:left="75"/>
        <w:jc w:val="both"/>
      </w:pPr>
      <w:r w:rsidRPr="00DC1165">
        <w:rPr>
          <w:color w:val="000000"/>
        </w:rPr>
        <w:t xml:space="preserve">   </w:t>
      </w:r>
      <w:proofErr w:type="gramStart"/>
      <w:r>
        <w:t xml:space="preserve">За  </w:t>
      </w:r>
      <w:r w:rsidRPr="00DC1165">
        <w:t>2 м</w:t>
      </w:r>
      <w:r>
        <w:t>есяца</w:t>
      </w:r>
      <w:r w:rsidRPr="00DC1165">
        <w:t xml:space="preserve"> 2019 года в отделении по вопросам миграции отдела полиции № 32 (дислокация г. Карпинск) Межмуниципального отдела  МВД России «Краснотурьинский» поступило </w:t>
      </w:r>
      <w:r w:rsidRPr="00DC1165">
        <w:rPr>
          <w:b/>
        </w:rPr>
        <w:t xml:space="preserve"> 1461</w:t>
      </w:r>
      <w:r w:rsidRPr="00DC1165">
        <w:t xml:space="preserve"> (АППГ-1329), больше на 9,93 % обращений о предоставлении государственных услуг по вопросам: поставлено на регистрационный учёт граждан Российской Федерации по месту пребывания и по месту жительства в пределах Российской Федерации </w:t>
      </w:r>
      <w:r w:rsidRPr="00DC1165">
        <w:rPr>
          <w:b/>
        </w:rPr>
        <w:t xml:space="preserve">428 </w:t>
      </w:r>
      <w:r w:rsidRPr="00DC1165">
        <w:t>(АППГ- 390), больше на 9,74 %, снято с</w:t>
      </w:r>
      <w:proofErr w:type="gramEnd"/>
      <w:r w:rsidRPr="00DC1165">
        <w:t xml:space="preserve"> </w:t>
      </w:r>
      <w:proofErr w:type="gramStart"/>
      <w:r w:rsidRPr="00DC1165">
        <w:t xml:space="preserve">регистрационного учёта граждан Российской Федерации по месту пребывания и по месту жительства в пределах Российской Федерации  </w:t>
      </w:r>
      <w:r w:rsidRPr="00DC1165">
        <w:rPr>
          <w:b/>
        </w:rPr>
        <w:t>454</w:t>
      </w:r>
      <w:r w:rsidRPr="00DC1165">
        <w:t xml:space="preserve"> (АППГ- 304), больше  на 49,34 %, оформлено паспортов гражданина Российской Федерации, удостоверяющего личность гражданина Российской Федерации на территории Российской Федерации</w:t>
      </w:r>
      <w:r w:rsidRPr="00DC1165">
        <w:rPr>
          <w:b/>
        </w:rPr>
        <w:t xml:space="preserve"> 263 </w:t>
      </w:r>
      <w:r w:rsidRPr="00DC1165">
        <w:t xml:space="preserve">(ААПГ-280), меньше на 6,46  %, поставлено на миграционный учёт иностранных граждан и лиц без гражданства </w:t>
      </w:r>
      <w:r w:rsidRPr="00DC1165">
        <w:rPr>
          <w:b/>
        </w:rPr>
        <w:t>107</w:t>
      </w:r>
      <w:r w:rsidRPr="00DC1165">
        <w:t xml:space="preserve"> (АППГ-113), меньше на  5,61 %,  снято с миграционного учёта</w:t>
      </w:r>
      <w:proofErr w:type="gramEnd"/>
      <w:r w:rsidRPr="00DC1165">
        <w:t xml:space="preserve"> </w:t>
      </w:r>
      <w:proofErr w:type="gramStart"/>
      <w:r w:rsidRPr="00DC1165">
        <w:t xml:space="preserve">иностранных граждан и лиц без гражданства </w:t>
      </w:r>
      <w:r w:rsidRPr="00DC1165">
        <w:rPr>
          <w:b/>
        </w:rPr>
        <w:t xml:space="preserve">59 </w:t>
      </w:r>
      <w:r w:rsidRPr="00DC1165">
        <w:t xml:space="preserve">(АППГ-70), меньше на 18,64 %, осуществлено полномочий в сфере реализации законодательства о гражданстве Российской Федерации </w:t>
      </w:r>
      <w:r w:rsidRPr="00DC1165">
        <w:rPr>
          <w:b/>
        </w:rPr>
        <w:t>53</w:t>
      </w:r>
      <w:r w:rsidRPr="00DC1165">
        <w:t xml:space="preserve"> (АППГ- 76), меньше на 43,39 %; принято заявлений на оформление и выдачу паспортов гражданина Российской Федерации, удостоверяющих личность гражданина Российской Федерации за пределами территории Российской Федерации </w:t>
      </w:r>
      <w:r w:rsidRPr="00DC1165">
        <w:rPr>
          <w:b/>
        </w:rPr>
        <w:t>65</w:t>
      </w:r>
      <w:r w:rsidRPr="00DC1165">
        <w:t xml:space="preserve"> (АППГ- 70) меньше на 7,69 %;</w:t>
      </w:r>
      <w:proofErr w:type="gramEnd"/>
      <w:r w:rsidRPr="00DC1165">
        <w:t xml:space="preserve"> </w:t>
      </w:r>
      <w:proofErr w:type="gramStart"/>
      <w:r w:rsidRPr="00DC1165">
        <w:t xml:space="preserve">принято заявлений на оформление и выдачу иностранным гражданам патентов </w:t>
      </w:r>
      <w:r w:rsidRPr="00DC1165">
        <w:rPr>
          <w:b/>
        </w:rPr>
        <w:t>27</w:t>
      </w:r>
      <w:r w:rsidRPr="00DC1165">
        <w:t xml:space="preserve"> (АППГ- 26) больше на  3,85 %;  предоставление адресно-справочной информации </w:t>
      </w:r>
      <w:r w:rsidRPr="00DC1165">
        <w:rPr>
          <w:b/>
        </w:rPr>
        <w:t>1</w:t>
      </w:r>
      <w:r w:rsidRPr="00DC1165">
        <w:t xml:space="preserve"> (АППГ-0), больше на 100 %; оформление и выдача приглашений на въезд в РФ ИГ и ЛБГ </w:t>
      </w:r>
      <w:r w:rsidRPr="00DC1165">
        <w:rPr>
          <w:b/>
        </w:rPr>
        <w:t xml:space="preserve">0 </w:t>
      </w:r>
      <w:r w:rsidRPr="00DC1165">
        <w:t xml:space="preserve"> (АППГ-0) на уровне прошлого года; принято </w:t>
      </w:r>
      <w:r w:rsidRPr="00DC1165">
        <w:lastRenderedPageBreak/>
        <w:t xml:space="preserve">заявлений на выдачу разрешения на временное проживание иностранных граждан и лиц без гражданства </w:t>
      </w:r>
      <w:r w:rsidRPr="00DC1165">
        <w:rPr>
          <w:b/>
        </w:rPr>
        <w:t xml:space="preserve">4 </w:t>
      </w:r>
      <w:r w:rsidRPr="00DC1165">
        <w:t xml:space="preserve"> (АППГ – 0) рост 100%;</w:t>
      </w:r>
      <w:proofErr w:type="gramEnd"/>
      <w:r w:rsidRPr="00DC1165">
        <w:t xml:space="preserve"> принято заявлений на выдачу вида на жительство иностранных граждан и лиц без гражданства- </w:t>
      </w:r>
      <w:r w:rsidRPr="00DC1165">
        <w:rPr>
          <w:b/>
        </w:rPr>
        <w:t>0</w:t>
      </w:r>
      <w:r w:rsidRPr="00DC1165">
        <w:t xml:space="preserve"> (АППГ – 0)на уровне прошлого года.</w:t>
      </w:r>
    </w:p>
    <w:p w:rsidR="00DC1165" w:rsidRPr="00DC1165" w:rsidRDefault="00DC1165" w:rsidP="00DC1165">
      <w:pPr>
        <w:widowControl w:val="0"/>
        <w:autoSpaceDE w:val="0"/>
        <w:autoSpaceDN w:val="0"/>
        <w:adjustRightInd w:val="0"/>
        <w:ind w:left="75"/>
        <w:jc w:val="both"/>
        <w:rPr>
          <w:color w:val="000000"/>
        </w:rPr>
      </w:pPr>
      <w:r w:rsidRPr="00DC1165">
        <w:rPr>
          <w:color w:val="000000"/>
        </w:rPr>
        <w:t xml:space="preserve">      За </w:t>
      </w:r>
      <w:r w:rsidR="003701E0">
        <w:rPr>
          <w:color w:val="000000"/>
        </w:rPr>
        <w:t>2 месяца</w:t>
      </w:r>
      <w:r w:rsidRPr="00DC1165">
        <w:rPr>
          <w:color w:val="000000"/>
        </w:rPr>
        <w:t xml:space="preserve"> 2019 года данной услугой воспользовалось </w:t>
      </w:r>
      <w:r w:rsidRPr="00DC1165">
        <w:rPr>
          <w:b/>
        </w:rPr>
        <w:t>118</w:t>
      </w:r>
      <w:r w:rsidRPr="00DC1165">
        <w:rPr>
          <w:color w:val="000000"/>
        </w:rPr>
        <w:t xml:space="preserve"> человек. Процентное соотношение составило </w:t>
      </w:r>
      <w:r w:rsidRPr="00DC1165">
        <w:t xml:space="preserve">87,41 % </w:t>
      </w:r>
      <w:r w:rsidRPr="00DC1165">
        <w:rPr>
          <w:color w:val="000000"/>
        </w:rPr>
        <w:t>от общего числа обратившихся граждан за государственной услугой с начала года.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000000"/>
          <w:lang w:eastAsia="en-US"/>
        </w:rPr>
      </w:pPr>
      <w:r w:rsidRPr="00DC1165">
        <w:rPr>
          <w:rFonts w:eastAsia="Calibri"/>
          <w:color w:val="000000"/>
          <w:lang w:eastAsia="en-US"/>
        </w:rPr>
        <w:t xml:space="preserve">Во исполнение Приказа МВД РФ № 430 от 30.06.2017г. сотрудниками отделения по вопросам миграции ОП № 32 ежемесячно проводится мониторинг общественного мнения о качестве предоставления государственных услуг в отделении. С целью изучения общественного мнения за 02 месяцев 2019 года было опрошено </w:t>
      </w:r>
      <w:r w:rsidRPr="00DC1165">
        <w:rPr>
          <w:rFonts w:eastAsia="Calibri"/>
          <w:b/>
          <w:color w:val="000000"/>
          <w:lang w:eastAsia="en-US"/>
        </w:rPr>
        <w:t>293</w:t>
      </w:r>
      <w:r w:rsidRPr="00DC1165">
        <w:rPr>
          <w:rFonts w:eastAsia="Calibri"/>
          <w:color w:val="FF0000"/>
          <w:lang w:eastAsia="en-US"/>
        </w:rPr>
        <w:t xml:space="preserve"> </w:t>
      </w:r>
      <w:r w:rsidRPr="00DC1165">
        <w:rPr>
          <w:rFonts w:eastAsia="Calibri"/>
          <w:color w:val="000000"/>
          <w:lang w:eastAsia="en-US"/>
        </w:rPr>
        <w:t xml:space="preserve">человека. Уровень удовлетворенности составил </w:t>
      </w:r>
      <w:r w:rsidRPr="00DC1165">
        <w:rPr>
          <w:rFonts w:eastAsia="Calibri"/>
          <w:lang w:eastAsia="en-US"/>
        </w:rPr>
        <w:t xml:space="preserve">100%, </w:t>
      </w:r>
      <w:r w:rsidRPr="00DC1165">
        <w:rPr>
          <w:rFonts w:eastAsia="Calibri"/>
          <w:color w:val="000000"/>
          <w:lang w:eastAsia="en-US"/>
        </w:rPr>
        <w:t>оценка уровня удовлетворенности – удовлетворительно.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000000"/>
          <w:lang w:eastAsia="en-US"/>
        </w:rPr>
      </w:pPr>
      <w:r w:rsidRPr="00DC1165">
        <w:rPr>
          <w:rFonts w:eastAsia="Calibri"/>
          <w:color w:val="000000"/>
          <w:lang w:eastAsia="en-US"/>
        </w:rPr>
        <w:tab/>
        <w:t xml:space="preserve">Ежедневно осуществляется </w:t>
      </w:r>
      <w:proofErr w:type="gramStart"/>
      <w:r w:rsidRPr="00DC1165">
        <w:rPr>
          <w:rFonts w:eastAsia="Calibri"/>
          <w:color w:val="000000"/>
          <w:lang w:eastAsia="en-US"/>
        </w:rPr>
        <w:t>контроль за</w:t>
      </w:r>
      <w:proofErr w:type="gramEnd"/>
      <w:r w:rsidRPr="00DC1165">
        <w:rPr>
          <w:rFonts w:eastAsia="Calibri"/>
          <w:color w:val="000000"/>
          <w:lang w:eastAsia="en-US"/>
        </w:rPr>
        <w:t xml:space="preserve"> наличием отзывов граждан, о качестве предоставления государственных услуг в ОВМ ОП № 32 МО МВД России «Краснотурьинский» на Интернет-ресурсе «Ваш контроль» (</w:t>
      </w:r>
      <w:r w:rsidRPr="00DC1165">
        <w:rPr>
          <w:rFonts w:eastAsia="Calibri"/>
          <w:color w:val="000000"/>
          <w:lang w:val="en-US" w:eastAsia="en-US"/>
        </w:rPr>
        <w:t>VASHKONTROL</w:t>
      </w:r>
      <w:r w:rsidRPr="00DC1165">
        <w:rPr>
          <w:rFonts w:eastAsia="Calibri"/>
          <w:color w:val="000000"/>
          <w:lang w:eastAsia="en-US"/>
        </w:rPr>
        <w:t>.</w:t>
      </w:r>
      <w:r w:rsidRPr="00DC1165">
        <w:rPr>
          <w:rFonts w:eastAsia="Calibri"/>
          <w:color w:val="000000"/>
          <w:lang w:val="en-US" w:eastAsia="en-US"/>
        </w:rPr>
        <w:t>RU</w:t>
      </w:r>
      <w:r w:rsidRPr="00DC1165">
        <w:rPr>
          <w:rFonts w:eastAsia="Calibri"/>
          <w:color w:val="000000"/>
          <w:lang w:eastAsia="en-US"/>
        </w:rPr>
        <w:t xml:space="preserve">). 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000000"/>
          <w:lang w:eastAsia="en-US"/>
        </w:rPr>
      </w:pPr>
      <w:r w:rsidRPr="00DC1165">
        <w:rPr>
          <w:rFonts w:eastAsia="Calibri"/>
          <w:color w:val="000000"/>
          <w:lang w:eastAsia="en-US"/>
        </w:rPr>
        <w:t>В соответствии с результатами опроса, размещенного на данном сайте 100 % граждан, в целом удовлетворены качеством предоставления государственных услуг отделением.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000000"/>
          <w:lang w:eastAsia="en-US"/>
        </w:rPr>
      </w:pPr>
      <w:r w:rsidRPr="00DC1165">
        <w:rPr>
          <w:rFonts w:eastAsia="Calibri"/>
          <w:color w:val="000000"/>
          <w:lang w:eastAsia="en-US"/>
        </w:rPr>
        <w:tab/>
        <w:t>За 02 месяцев 2019 года в адрес ОВМ ОП № 32 через Федеральную государственную информационную систему досудебного обжалования обращений не поступало.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000000"/>
          <w:lang w:eastAsia="en-US"/>
        </w:rPr>
      </w:pPr>
      <w:r w:rsidRPr="00DC1165">
        <w:rPr>
          <w:rFonts w:eastAsia="Calibri"/>
          <w:color w:val="000000"/>
          <w:lang w:eastAsia="en-US"/>
        </w:rPr>
        <w:tab/>
        <w:t xml:space="preserve">Уровень удовлетворенности качеством оказания государственных услуг по данным ИАС МКГУ составляет </w:t>
      </w:r>
      <w:r w:rsidRPr="00DC1165">
        <w:rPr>
          <w:rFonts w:eastAsia="Calibri"/>
          <w:lang w:eastAsia="en-US"/>
        </w:rPr>
        <w:t xml:space="preserve">100 %, </w:t>
      </w:r>
      <w:r w:rsidRPr="00DC1165">
        <w:rPr>
          <w:rFonts w:eastAsia="Calibri"/>
          <w:color w:val="000000"/>
          <w:lang w:eastAsia="en-US"/>
        </w:rPr>
        <w:t xml:space="preserve">средняя оценка </w:t>
      </w:r>
      <w:r w:rsidRPr="00DC1165">
        <w:rPr>
          <w:rFonts w:eastAsia="Calibri"/>
          <w:color w:val="FF0000"/>
          <w:lang w:eastAsia="en-US"/>
        </w:rPr>
        <w:t xml:space="preserve"> </w:t>
      </w:r>
      <w:r w:rsidRPr="00DC1165">
        <w:rPr>
          <w:rFonts w:eastAsia="Calibri"/>
          <w:lang w:eastAsia="en-US"/>
        </w:rPr>
        <w:t xml:space="preserve">5 </w:t>
      </w:r>
      <w:r w:rsidRPr="00DC1165">
        <w:rPr>
          <w:rFonts w:eastAsia="Calibri"/>
          <w:color w:val="000000"/>
          <w:lang w:eastAsia="en-US"/>
        </w:rPr>
        <w:t xml:space="preserve"> баллов.</w:t>
      </w:r>
    </w:p>
    <w:p w:rsidR="00DC1165" w:rsidRPr="00DC1165" w:rsidRDefault="00DC1165" w:rsidP="00DC1165">
      <w:pPr>
        <w:contextualSpacing/>
        <w:jc w:val="both"/>
        <w:rPr>
          <w:rFonts w:eastAsia="Calibri"/>
          <w:color w:val="FF0000"/>
          <w:lang w:eastAsia="en-US"/>
        </w:rPr>
      </w:pPr>
      <w:r w:rsidRPr="00DC1165">
        <w:rPr>
          <w:rFonts w:eastAsia="Calibri"/>
          <w:color w:val="000000"/>
          <w:lang w:eastAsia="en-US"/>
        </w:rPr>
        <w:t xml:space="preserve">Количество оценок оставленных гражданами за период с 01.01.2019-28.02.2019г.- </w:t>
      </w:r>
      <w:r w:rsidRPr="00DC1165">
        <w:rPr>
          <w:rFonts w:eastAsia="Calibri"/>
          <w:b/>
          <w:lang w:eastAsia="en-US"/>
        </w:rPr>
        <w:t>390.</w:t>
      </w:r>
    </w:p>
    <w:p w:rsidR="0059264D" w:rsidRDefault="0059264D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4D" w:rsidRDefault="00163B48" w:rsidP="00592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 w:rsidR="0059264D">
        <w:rPr>
          <w:rFonts w:ascii="Times New Roman" w:hAnsi="Times New Roman" w:cs="Times New Roman"/>
          <w:b/>
          <w:i/>
          <w:sz w:val="24"/>
          <w:szCs w:val="24"/>
        </w:rPr>
        <w:t>Бородулину</w:t>
      </w:r>
      <w:r w:rsidR="0059264D" w:rsidRPr="00DF5C3B">
        <w:rPr>
          <w:rFonts w:ascii="Times New Roman" w:hAnsi="Times New Roman" w:cs="Times New Roman"/>
          <w:b/>
          <w:i/>
          <w:sz w:val="24"/>
          <w:szCs w:val="24"/>
        </w:rPr>
        <w:t xml:space="preserve"> И.В.:</w:t>
      </w:r>
      <w:r w:rsidR="0059264D">
        <w:rPr>
          <w:rFonts w:ascii="Times New Roman" w:hAnsi="Times New Roman" w:cs="Times New Roman"/>
          <w:sz w:val="24"/>
          <w:szCs w:val="24"/>
        </w:rPr>
        <w:t xml:space="preserve">  Р</w:t>
      </w:r>
      <w:r w:rsidR="0059264D" w:rsidRPr="00DF5C3B">
        <w:rPr>
          <w:rFonts w:ascii="Times New Roman" w:hAnsi="Times New Roman" w:cs="Times New Roman"/>
          <w:sz w:val="24"/>
          <w:szCs w:val="24"/>
        </w:rPr>
        <w:t>ассмотрели распоря</w:t>
      </w:r>
      <w:r w:rsidR="0059264D">
        <w:rPr>
          <w:rFonts w:ascii="Times New Roman" w:hAnsi="Times New Roman" w:cs="Times New Roman"/>
          <w:sz w:val="24"/>
          <w:szCs w:val="24"/>
        </w:rPr>
        <w:t>жение  Губернатора Свердловской области  от 06.02.2019   №  30-РГ</w:t>
      </w:r>
      <w:r w:rsidR="0059264D" w:rsidRPr="00DF5C3B">
        <w:rPr>
          <w:rFonts w:ascii="Times New Roman" w:hAnsi="Times New Roman" w:cs="Times New Roman"/>
          <w:sz w:val="24"/>
          <w:szCs w:val="24"/>
        </w:rPr>
        <w:t xml:space="preserve">  «</w:t>
      </w:r>
      <w:r w:rsidR="0059264D">
        <w:rPr>
          <w:rFonts w:ascii="Times New Roman" w:hAnsi="Times New Roman" w:cs="Times New Roman"/>
          <w:sz w:val="24"/>
          <w:szCs w:val="24"/>
        </w:rPr>
        <w:t>Об итогах заседания Координационного совещания по обеспечению правопорядка в Свердловской области от 26 декабря 2018 года по вопросу реализации государственной миграционной политики на территории Свердловской области и утверждении плана  заседаний Координационного совещания по обеспечению правопорядка в Свердловской области на 2019 год».</w:t>
      </w:r>
      <w:proofErr w:type="gramEnd"/>
    </w:p>
    <w:p w:rsidR="0059264D" w:rsidRDefault="0059264D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63B48" w:rsidRPr="00163B48" w:rsidRDefault="00163B48" w:rsidP="00163B4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Pr="00A7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48" w:rsidRPr="00163B48" w:rsidRDefault="00163B48" w:rsidP="00163B48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63B48">
        <w:t>На заседания Координационного Совета совместно с 10-м отделение</w:t>
      </w:r>
      <w:r w:rsidR="00A46655">
        <w:t>м</w:t>
      </w:r>
      <w:r w:rsidRPr="00163B48">
        <w:t xml:space="preserve"> полиции МО МВД России "Краснотурьинский", представителями территориальных подразделений Управления Федеральной налоговой службы по Свердловской области и центра занятости населения г. Карпинска с рассмотрением вопроса по использованию  работодателями иностранных граждан, лидерами этнокультурных объединений религиозных организаций и другими заинтересованными лицами и  разъяснения им требований законодательства Российской Федерации в части правового положения иностранных граждан на</w:t>
      </w:r>
      <w:proofErr w:type="gramEnd"/>
      <w:r w:rsidRPr="00163B48">
        <w:t xml:space="preserve"> территории Российской Федерации, привлечения и использования иностранной рабочей силы.</w:t>
      </w:r>
    </w:p>
    <w:p w:rsidR="000A0189" w:rsidRDefault="00163B48" w:rsidP="003701E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B48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: мая 2019 </w:t>
      </w:r>
    </w:p>
    <w:p w:rsidR="00163B48" w:rsidRDefault="00163B48" w:rsidP="00163B4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B48" w:rsidRPr="00163B48" w:rsidRDefault="00163B48" w:rsidP="00163B48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</w:pPr>
      <w:r w:rsidRPr="00163B48">
        <w:t>Информировать сотрудников полиции о фактах проживания иностранных граждан, в том числе, проживающих без регистрации по месту жительства.</w:t>
      </w:r>
    </w:p>
    <w:p w:rsidR="00163B48" w:rsidRPr="00163B48" w:rsidRDefault="00163B48" w:rsidP="00163B48">
      <w:pPr>
        <w:pStyle w:val="a8"/>
        <w:autoSpaceDE w:val="0"/>
        <w:autoSpaceDN w:val="0"/>
        <w:adjustRightInd w:val="0"/>
        <w:jc w:val="both"/>
      </w:pPr>
      <w:r w:rsidRPr="00163B48">
        <w:rPr>
          <w:b/>
        </w:rPr>
        <w:t>Срок:</w:t>
      </w:r>
      <w:r w:rsidRPr="00163B48">
        <w:t xml:space="preserve"> постоянно.</w:t>
      </w:r>
    </w:p>
    <w:p w:rsidR="00163B48" w:rsidRDefault="00163B48" w:rsidP="00163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16F" w:rsidRDefault="00A7116F" w:rsidP="00163B48">
      <w:pPr>
        <w:pStyle w:val="ConsPlusNonformat"/>
        <w:numPr>
          <w:ilvl w:val="0"/>
          <w:numId w:val="33"/>
        </w:numPr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sz w:val="24"/>
          <w:szCs w:val="24"/>
        </w:rPr>
        <w:t xml:space="preserve">Рекомендовать Совету по межнациональным отношениям, МВД России «Краснотурьинский», некоммерческим национальным, религиозным объединениям  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F5C3B">
        <w:rPr>
          <w:rFonts w:ascii="Times New Roman" w:hAnsi="Times New Roman" w:cs="Times New Roman"/>
          <w:sz w:val="24"/>
          <w:szCs w:val="24"/>
        </w:rPr>
        <w:t xml:space="preserve">по повышению уровня межнационального и межконфессионального согласия, обеспечения социальной и культурной адаптации мигрантов, профилактики </w:t>
      </w:r>
      <w:r w:rsidRPr="00DF5C3B">
        <w:rPr>
          <w:rFonts w:ascii="Times New Roman" w:hAnsi="Times New Roman" w:cs="Times New Roman"/>
          <w:sz w:val="24"/>
          <w:szCs w:val="24"/>
        </w:rPr>
        <w:lastRenderedPageBreak/>
        <w:t>межнациональных (межэтнических) конфликтов.</w:t>
      </w:r>
    </w:p>
    <w:p w:rsidR="00A7116F" w:rsidRPr="00DF5C3B" w:rsidRDefault="00163B48" w:rsidP="00A7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116F" w:rsidRPr="00163B48">
        <w:rPr>
          <w:rFonts w:ascii="Times New Roman" w:hAnsi="Times New Roman" w:cs="Times New Roman"/>
          <w:b/>
          <w:sz w:val="24"/>
          <w:szCs w:val="24"/>
        </w:rPr>
        <w:t>Срок:</w:t>
      </w:r>
      <w:r w:rsidR="00A7116F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F30829" w:rsidRDefault="00F30829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1E96" w:rsidRPr="003701E0" w:rsidRDefault="009A1E96" w:rsidP="003701E0">
      <w:pPr>
        <w:rPr>
          <w:i/>
        </w:rPr>
      </w:pPr>
    </w:p>
    <w:p w:rsidR="00783E15" w:rsidRPr="00BA1879" w:rsidRDefault="0096390A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О реализации плана по профилактике экстремизма в ВГО</w:t>
      </w:r>
    </w:p>
    <w:p w:rsidR="009E267B" w:rsidRPr="00BA1879" w:rsidRDefault="009E267B" w:rsidP="00963F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1C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C1165" w:rsidRPr="00BB4E09" w:rsidRDefault="00DC1165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E09">
        <w:rPr>
          <w:rFonts w:ascii="Times New Roman" w:hAnsi="Times New Roman" w:cs="Times New Roman"/>
          <w:b/>
          <w:i/>
          <w:sz w:val="24"/>
          <w:szCs w:val="24"/>
        </w:rPr>
        <w:t>Вельмискину</w:t>
      </w:r>
      <w:proofErr w:type="spellEnd"/>
      <w:r w:rsidRPr="00BB4E09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B4E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64D">
        <w:rPr>
          <w:rFonts w:ascii="Times New Roman" w:hAnsi="Times New Roman" w:cs="Times New Roman"/>
          <w:sz w:val="24"/>
          <w:szCs w:val="24"/>
        </w:rPr>
        <w:t>Прослушали</w:t>
      </w:r>
      <w:r w:rsidR="00163B48">
        <w:rPr>
          <w:rFonts w:ascii="Times New Roman" w:hAnsi="Times New Roman" w:cs="Times New Roman"/>
          <w:sz w:val="24"/>
          <w:szCs w:val="24"/>
        </w:rPr>
        <w:t xml:space="preserve"> и просмотрели </w:t>
      </w:r>
      <w:r w:rsidR="0059264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63B48">
        <w:rPr>
          <w:rFonts w:ascii="Times New Roman" w:hAnsi="Times New Roman" w:cs="Times New Roman"/>
          <w:sz w:val="24"/>
          <w:szCs w:val="24"/>
        </w:rPr>
        <w:t>ы</w:t>
      </w:r>
      <w:r w:rsidR="0059264D">
        <w:rPr>
          <w:rFonts w:ascii="Times New Roman" w:hAnsi="Times New Roman" w:cs="Times New Roman"/>
          <w:sz w:val="24"/>
          <w:szCs w:val="24"/>
        </w:rPr>
        <w:t xml:space="preserve"> с семинара.</w:t>
      </w:r>
    </w:p>
    <w:p w:rsidR="00BB4E09" w:rsidRDefault="00BB4E09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09" w:rsidRDefault="00BB4E09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6F" w:rsidRPr="00A7116F" w:rsidRDefault="0059264D" w:rsidP="00A711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3B">
        <w:rPr>
          <w:b/>
          <w:i/>
        </w:rPr>
        <w:t>Бородулина И.В.:</w:t>
      </w:r>
      <w:r>
        <w:t xml:space="preserve"> </w:t>
      </w:r>
      <w:r w:rsidRPr="00A7116F">
        <w:t xml:space="preserve">Рассмотрели письмо от 04.03.2019 года № 1355 от руководителя аппарата антитеррористической комиссии в Свердловской области </w:t>
      </w:r>
      <w:r w:rsidR="00A7116F" w:rsidRPr="00A7116F">
        <w:t xml:space="preserve">  А.Н. Кудрявцева. </w:t>
      </w:r>
      <w:r w:rsidR="00A7116F">
        <w:t xml:space="preserve"> </w:t>
      </w:r>
      <w:r w:rsidR="00A7116F" w:rsidRPr="00A7116F">
        <w:t xml:space="preserve">В соответствии с </w:t>
      </w:r>
      <w:r w:rsidR="00A7116F" w:rsidRPr="00A7116F">
        <w:rPr>
          <w:rFonts w:eastAsiaTheme="minorHAnsi"/>
          <w:lang w:eastAsia="en-US"/>
        </w:rPr>
        <w:t>Указом Губернатора Свердловской области от 13.12.2017</w:t>
      </w:r>
    </w:p>
    <w:p w:rsidR="0059264D" w:rsidRPr="00A7116F" w:rsidRDefault="00A7116F" w:rsidP="00A7116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A7116F">
        <w:rPr>
          <w:rFonts w:eastAsiaTheme="minorHAnsi"/>
          <w:lang w:eastAsia="en-US"/>
        </w:rPr>
        <w:t>№ 639-УГ «Об антитеррористической комиссии в Свердловской области»,</w:t>
      </w:r>
      <w:r w:rsidRPr="00A7116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«Предупреждение вовлечения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молодежи в террористические и экстремистские организации» для использования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при организации антитеррористической подготовки муниципальных служащих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методам противодействия идеологии терроризма и дальнейшего использования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при реализации профилактических мер, предусмотренных «Комплексным планом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мероприятий по противодействию идеологии терроризма в Российской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7116F">
        <w:rPr>
          <w:rFonts w:ascii="TimesNewRomanPSMT" w:eastAsiaTheme="minorHAnsi" w:hAnsi="TimesNewRomanPSMT" w:cs="TimesNewRomanPSMT"/>
          <w:lang w:eastAsia="en-US"/>
        </w:rPr>
        <w:t>Федерации на 2019–2023 годы».</w:t>
      </w:r>
    </w:p>
    <w:p w:rsidR="00A7116F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6F" w:rsidRPr="00DF5C3B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3B" w:rsidRPr="00DF5C3B" w:rsidRDefault="00DF5C3B" w:rsidP="00DF5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5C3B" w:rsidRPr="00BA1879" w:rsidRDefault="00DF5C3B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0B" w:rsidRDefault="00A7116F" w:rsidP="00163B48">
      <w:pPr>
        <w:pStyle w:val="ConsPlusNonformat"/>
        <w:widowControl/>
        <w:numPr>
          <w:ilvl w:val="0"/>
          <w:numId w:val="37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B48">
        <w:rPr>
          <w:rFonts w:ascii="Times New Roman" w:hAnsi="Times New Roman" w:cs="Times New Roman"/>
          <w:b/>
          <w:sz w:val="24"/>
          <w:szCs w:val="24"/>
        </w:rPr>
        <w:t>Отделу Образования (Адельфинская О.В.)</w:t>
      </w:r>
      <w:r w:rsidR="00F40FEF" w:rsidRPr="00A711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проработать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, использовать в деятельности образовательных учреждений, работа с родителями. </w:t>
      </w:r>
    </w:p>
    <w:p w:rsidR="00A7116F" w:rsidRDefault="00A7116F" w:rsidP="00163B48">
      <w:pPr>
        <w:pStyle w:val="ConsPlusNonformat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 xml:space="preserve">постоянно. </w:t>
      </w:r>
    </w:p>
    <w:p w:rsidR="00354122" w:rsidRPr="00A7116F" w:rsidRDefault="00F40FEF" w:rsidP="00163B48">
      <w:pPr>
        <w:pStyle w:val="ConsPlusNonformat"/>
        <w:widowControl/>
        <w:numPr>
          <w:ilvl w:val="0"/>
          <w:numId w:val="37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 ежеквартально отчитываться согласно утвержденной форме отчета комплексного плана по профилактике экстремизма на территории ВГО</w:t>
      </w:r>
    </w:p>
    <w:p w:rsidR="00354122" w:rsidRDefault="00163B48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40FEF" w:rsidRPr="00BA1879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F40FEF" w:rsidRPr="00163B48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A7116F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6F" w:rsidRPr="00BA1879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BA1879" w:rsidRDefault="003701E0" w:rsidP="00A903A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A903A0" w:rsidRPr="00BA1879" w:rsidRDefault="00A903A0" w:rsidP="00A903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03A0" w:rsidRDefault="003701E0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Бородулину </w:t>
      </w:r>
      <w:r w:rsidR="00A903A0" w:rsidRPr="00BA1879">
        <w:rPr>
          <w:rFonts w:ascii="Times New Roman" w:hAnsi="Times New Roman" w:cs="Times New Roman"/>
          <w:b/>
          <w:i/>
          <w:sz w:val="24"/>
          <w:szCs w:val="24"/>
        </w:rPr>
        <w:t>И.В.:</w:t>
      </w:r>
      <w:r w:rsidR="00A903A0" w:rsidRPr="00BA1879">
        <w:rPr>
          <w:rFonts w:ascii="Times New Roman" w:hAnsi="Times New Roman" w:cs="Times New Roman"/>
          <w:sz w:val="24"/>
          <w:szCs w:val="24"/>
        </w:rPr>
        <w:t xml:space="preserve">  </w:t>
      </w:r>
      <w:r w:rsidR="00A7116F">
        <w:rPr>
          <w:rFonts w:ascii="Times New Roman" w:hAnsi="Times New Roman" w:cs="Times New Roman"/>
          <w:sz w:val="24"/>
          <w:szCs w:val="24"/>
        </w:rPr>
        <w:t>По документам областных ведомств.</w:t>
      </w:r>
    </w:p>
    <w:p w:rsidR="00A7116F" w:rsidRDefault="00A7116F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116F" w:rsidRPr="00A7116F" w:rsidRDefault="00A7116F" w:rsidP="00A711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116F" w:rsidRPr="00BA1879" w:rsidRDefault="00A7116F" w:rsidP="00A7116F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 комиссии (Михайлова А.В.) подготовить информацию в газету «Волчанские вести».</w:t>
      </w:r>
    </w:p>
    <w:p w:rsidR="00F40FEF" w:rsidRDefault="00F40FEF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Pr="00BA1879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 w:rsidR="000D466F">
        <w:rPr>
          <w:rFonts w:ascii="Times New Roman" w:hAnsi="Times New Roman" w:cs="Times New Roman"/>
          <w:sz w:val="24"/>
          <w:szCs w:val="24"/>
        </w:rPr>
        <w:t xml:space="preserve">тель                          </w:t>
      </w:r>
      <w:r w:rsidR="00A4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1A375C" w:rsidRPr="00BA1879" w:rsidRDefault="001A375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0A0189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42" w:rsidRDefault="00841B42" w:rsidP="00A26C3F">
      <w:r>
        <w:separator/>
      </w:r>
    </w:p>
  </w:endnote>
  <w:endnote w:type="continuationSeparator" w:id="0">
    <w:p w:rsidR="00841B42" w:rsidRDefault="00841B42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  <w:docPartObj>
        <w:docPartGallery w:val="Page Numbers (Bottom of Page)"/>
        <w:docPartUnique/>
      </w:docPartObj>
    </w:sdtPr>
    <w:sdtEndPr/>
    <w:sdtContent>
      <w:p w:rsidR="00F279AF" w:rsidRDefault="00F27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55">
          <w:rPr>
            <w:noProof/>
          </w:rPr>
          <w:t>4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42" w:rsidRDefault="00841B42" w:rsidP="00A26C3F">
      <w:r>
        <w:separator/>
      </w:r>
    </w:p>
  </w:footnote>
  <w:footnote w:type="continuationSeparator" w:id="0">
    <w:p w:rsidR="00841B42" w:rsidRDefault="00841B42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7C8A"/>
    <w:multiLevelType w:val="hybridMultilevel"/>
    <w:tmpl w:val="4554298E"/>
    <w:lvl w:ilvl="0" w:tplc="7132F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205"/>
    <w:multiLevelType w:val="hybridMultilevel"/>
    <w:tmpl w:val="B36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6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384C"/>
    <w:multiLevelType w:val="hybridMultilevel"/>
    <w:tmpl w:val="888CF952"/>
    <w:lvl w:ilvl="0" w:tplc="85767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1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2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7D"/>
    <w:multiLevelType w:val="hybridMultilevel"/>
    <w:tmpl w:val="8F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8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0505"/>
    <w:multiLevelType w:val="hybridMultilevel"/>
    <w:tmpl w:val="F7F62DF0"/>
    <w:lvl w:ilvl="0" w:tplc="BD863F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391634C"/>
    <w:multiLevelType w:val="multilevel"/>
    <w:tmpl w:val="C1F6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36"/>
  </w:num>
  <w:num w:numId="8">
    <w:abstractNumId w:val="32"/>
  </w:num>
  <w:num w:numId="9">
    <w:abstractNumId w:val="28"/>
  </w:num>
  <w:num w:numId="10">
    <w:abstractNumId w:val="12"/>
  </w:num>
  <w:num w:numId="11">
    <w:abstractNumId w:val="7"/>
  </w:num>
  <w:num w:numId="12">
    <w:abstractNumId w:val="15"/>
  </w:num>
  <w:num w:numId="13">
    <w:abstractNumId w:val="26"/>
  </w:num>
  <w:num w:numId="14">
    <w:abstractNumId w:val="29"/>
  </w:num>
  <w:num w:numId="15">
    <w:abstractNumId w:val="0"/>
  </w:num>
  <w:num w:numId="16">
    <w:abstractNumId w:val="3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1"/>
  </w:num>
  <w:num w:numId="23">
    <w:abstractNumId w:val="14"/>
  </w:num>
  <w:num w:numId="24">
    <w:abstractNumId w:val="31"/>
  </w:num>
  <w:num w:numId="25">
    <w:abstractNumId w:val="33"/>
  </w:num>
  <w:num w:numId="26">
    <w:abstractNumId w:val="20"/>
  </w:num>
  <w:num w:numId="27">
    <w:abstractNumId w:val="37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30"/>
  </w:num>
  <w:num w:numId="33">
    <w:abstractNumId w:val="8"/>
  </w:num>
  <w:num w:numId="34">
    <w:abstractNumId w:val="2"/>
  </w:num>
  <w:num w:numId="35">
    <w:abstractNumId w:val="35"/>
  </w:num>
  <w:num w:numId="36">
    <w:abstractNumId w:val="34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A0189"/>
    <w:rsid w:val="000D466F"/>
    <w:rsid w:val="000D4B6E"/>
    <w:rsid w:val="00136166"/>
    <w:rsid w:val="00163B48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316D3"/>
    <w:rsid w:val="00254E86"/>
    <w:rsid w:val="002D3A64"/>
    <w:rsid w:val="002D4A9E"/>
    <w:rsid w:val="00301B75"/>
    <w:rsid w:val="00317FD5"/>
    <w:rsid w:val="00330998"/>
    <w:rsid w:val="00354122"/>
    <w:rsid w:val="003701E0"/>
    <w:rsid w:val="003A0993"/>
    <w:rsid w:val="003C5E62"/>
    <w:rsid w:val="003F230B"/>
    <w:rsid w:val="003F3F75"/>
    <w:rsid w:val="00420441"/>
    <w:rsid w:val="004860C0"/>
    <w:rsid w:val="00496357"/>
    <w:rsid w:val="00571679"/>
    <w:rsid w:val="0059264D"/>
    <w:rsid w:val="005B0D91"/>
    <w:rsid w:val="005C75D4"/>
    <w:rsid w:val="00607398"/>
    <w:rsid w:val="006376AD"/>
    <w:rsid w:val="006401F6"/>
    <w:rsid w:val="00673EF3"/>
    <w:rsid w:val="00692BDC"/>
    <w:rsid w:val="006D2977"/>
    <w:rsid w:val="007205A8"/>
    <w:rsid w:val="00746555"/>
    <w:rsid w:val="00783E15"/>
    <w:rsid w:val="00797086"/>
    <w:rsid w:val="007A287B"/>
    <w:rsid w:val="007B54B1"/>
    <w:rsid w:val="007E4811"/>
    <w:rsid w:val="007E7340"/>
    <w:rsid w:val="007F1536"/>
    <w:rsid w:val="00841B42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6390A"/>
    <w:rsid w:val="00963F1C"/>
    <w:rsid w:val="00985B6F"/>
    <w:rsid w:val="009A1E96"/>
    <w:rsid w:val="009C0D6A"/>
    <w:rsid w:val="009C2B4F"/>
    <w:rsid w:val="009E267B"/>
    <w:rsid w:val="009F48E9"/>
    <w:rsid w:val="00A25754"/>
    <w:rsid w:val="00A266DC"/>
    <w:rsid w:val="00A26C3F"/>
    <w:rsid w:val="00A36FCC"/>
    <w:rsid w:val="00A46655"/>
    <w:rsid w:val="00A7116F"/>
    <w:rsid w:val="00A903A0"/>
    <w:rsid w:val="00AA3C8C"/>
    <w:rsid w:val="00AB1032"/>
    <w:rsid w:val="00AB4EEC"/>
    <w:rsid w:val="00AE65A1"/>
    <w:rsid w:val="00AF2790"/>
    <w:rsid w:val="00B55263"/>
    <w:rsid w:val="00B96E24"/>
    <w:rsid w:val="00BA1879"/>
    <w:rsid w:val="00BA2A2C"/>
    <w:rsid w:val="00BB0DE6"/>
    <w:rsid w:val="00BB4E09"/>
    <w:rsid w:val="00BD4EA8"/>
    <w:rsid w:val="00BF149B"/>
    <w:rsid w:val="00C230C8"/>
    <w:rsid w:val="00C47DB4"/>
    <w:rsid w:val="00C71EC8"/>
    <w:rsid w:val="00C77DFC"/>
    <w:rsid w:val="00C872E0"/>
    <w:rsid w:val="00CC6480"/>
    <w:rsid w:val="00D02C65"/>
    <w:rsid w:val="00D442C0"/>
    <w:rsid w:val="00D53919"/>
    <w:rsid w:val="00DC1165"/>
    <w:rsid w:val="00DC69A0"/>
    <w:rsid w:val="00DE4E05"/>
    <w:rsid w:val="00DF5C3B"/>
    <w:rsid w:val="00E12144"/>
    <w:rsid w:val="00E15AC5"/>
    <w:rsid w:val="00E87A40"/>
    <w:rsid w:val="00EC6621"/>
    <w:rsid w:val="00ED04E1"/>
    <w:rsid w:val="00ED7A72"/>
    <w:rsid w:val="00EF47ED"/>
    <w:rsid w:val="00F00DBF"/>
    <w:rsid w:val="00F13710"/>
    <w:rsid w:val="00F2057E"/>
    <w:rsid w:val="00F2622E"/>
    <w:rsid w:val="00F279AF"/>
    <w:rsid w:val="00F30829"/>
    <w:rsid w:val="00F40FEF"/>
    <w:rsid w:val="00F429D0"/>
    <w:rsid w:val="00F45040"/>
    <w:rsid w:val="00F67012"/>
    <w:rsid w:val="00F75654"/>
    <w:rsid w:val="00F81581"/>
    <w:rsid w:val="00F90376"/>
    <w:rsid w:val="00F91F0B"/>
    <w:rsid w:val="00FA3995"/>
    <w:rsid w:val="00FD0F8E"/>
    <w:rsid w:val="00FE0E80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F173-05AD-4833-AC3D-DF5140F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3</cp:revision>
  <cp:lastPrinted>2019-03-06T11:33:00Z</cp:lastPrinted>
  <dcterms:created xsi:type="dcterms:W3CDTF">2019-03-06T11:41:00Z</dcterms:created>
  <dcterms:modified xsi:type="dcterms:W3CDTF">2019-03-11T04:48:00Z</dcterms:modified>
</cp:coreProperties>
</file>