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32ED2" w:rsidRPr="00B32ED2" w:rsidRDefault="00B32ED2" w:rsidP="00B32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D2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муниципальной антинаркотической комиссии 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Pr="00CA25C4" w:rsidRDefault="00AE0898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16.12</w:t>
      </w:r>
      <w:r w:rsidR="002A6370" w:rsidRPr="00CA25C4">
        <w:rPr>
          <w:rFonts w:ascii="Times New Roman" w:hAnsi="Times New Roman" w:cs="Times New Roman"/>
          <w:sz w:val="24"/>
          <w:szCs w:val="24"/>
        </w:rPr>
        <w:t>.</w:t>
      </w:r>
      <w:r w:rsidRPr="00CA25C4">
        <w:rPr>
          <w:rFonts w:ascii="Times New Roman" w:hAnsi="Times New Roman" w:cs="Times New Roman"/>
          <w:sz w:val="24"/>
          <w:szCs w:val="24"/>
        </w:rPr>
        <w:t>2021</w:t>
      </w:r>
      <w:r w:rsidR="009A055F" w:rsidRPr="00CA25C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0DA4" w:rsidRPr="00CA25C4">
        <w:rPr>
          <w:rFonts w:ascii="Times New Roman" w:hAnsi="Times New Roman" w:cs="Times New Roman"/>
          <w:sz w:val="24"/>
          <w:szCs w:val="24"/>
        </w:rPr>
        <w:t>4</w:t>
      </w:r>
      <w:r w:rsidR="002973A4" w:rsidRPr="00CA25C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25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B07" w:rsidRPr="00CA25C4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CA25C4">
        <w:rPr>
          <w:rFonts w:ascii="Times New Roman" w:hAnsi="Times New Roman" w:cs="Times New Roman"/>
          <w:sz w:val="24"/>
          <w:szCs w:val="24"/>
        </w:rPr>
        <w:t>№</w:t>
      </w:r>
      <w:r w:rsidR="00164474" w:rsidRPr="00CA25C4">
        <w:rPr>
          <w:rFonts w:ascii="Times New Roman" w:hAnsi="Times New Roman" w:cs="Times New Roman"/>
          <w:sz w:val="24"/>
          <w:szCs w:val="24"/>
        </w:rPr>
        <w:t xml:space="preserve"> </w:t>
      </w:r>
      <w:r w:rsidR="002A6370" w:rsidRPr="00CA25C4">
        <w:rPr>
          <w:rFonts w:ascii="Times New Roman" w:hAnsi="Times New Roman" w:cs="Times New Roman"/>
          <w:sz w:val="24"/>
          <w:szCs w:val="24"/>
        </w:rPr>
        <w:t>4</w:t>
      </w:r>
    </w:p>
    <w:p w:rsidR="002973A4" w:rsidRPr="00CA25C4" w:rsidRDefault="002973A4" w:rsidP="00AE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E0898" w:rsidRPr="00CA25C4" w:rsidTr="004F177E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E0898" w:rsidRPr="00CA25C4" w:rsidTr="004F177E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AE0898" w:rsidRPr="00CA25C4" w:rsidTr="001736D8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E0898" w:rsidRPr="00CA25C4" w:rsidTr="001736D8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E0898" w:rsidRPr="00CA25C4" w:rsidTr="001736D8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CB2273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B43D14" w:rsidRPr="00CB2273" w:rsidRDefault="00B43D14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СО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«КЦСОН» города Волчанска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171128" w:rsidRDefault="00B43D14" w:rsidP="00E052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Инспектор 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B43D14" w:rsidRPr="00171128" w:rsidRDefault="00B43D14" w:rsidP="00B43D14">
            <w:pPr>
              <w:pStyle w:val="ConsPlusNonformat"/>
              <w:widowControl/>
              <w:numPr>
                <w:ilvl w:val="0"/>
                <w:numId w:val="35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CB2273" w:rsidRDefault="00B43D14" w:rsidP="00B718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B43D14" w:rsidRPr="00B71814" w:rsidRDefault="00B43D14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32ED2" w:rsidRPr="00CA25C4" w:rsidTr="001736D8">
        <w:trPr>
          <w:trHeight w:val="575"/>
        </w:trPr>
        <w:tc>
          <w:tcPr>
            <w:tcW w:w="6486" w:type="dxa"/>
          </w:tcPr>
          <w:p w:rsidR="00B32ED2" w:rsidRPr="00B71814" w:rsidRDefault="00B32ED2" w:rsidP="00B718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3084" w:type="dxa"/>
          </w:tcPr>
          <w:p w:rsidR="00B32ED2" w:rsidRPr="00B71814" w:rsidRDefault="00B32ED2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B43D14" w:rsidRPr="00CA25C4" w:rsidTr="001736D8">
        <w:trPr>
          <w:trHeight w:val="409"/>
        </w:trPr>
        <w:tc>
          <w:tcPr>
            <w:tcW w:w="9570" w:type="dxa"/>
            <w:gridSpan w:val="2"/>
            <w:vAlign w:val="bottom"/>
          </w:tcPr>
          <w:p w:rsidR="00B43D14" w:rsidRPr="00B71814" w:rsidRDefault="00B43D14" w:rsidP="004F177E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B43D14" w:rsidRPr="00CA25C4" w:rsidTr="001736D8">
        <w:trPr>
          <w:trHeight w:val="258"/>
        </w:trPr>
        <w:tc>
          <w:tcPr>
            <w:tcW w:w="6486" w:type="dxa"/>
          </w:tcPr>
          <w:p w:rsidR="00B43D14" w:rsidRPr="00B71814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B43D14" w:rsidRPr="00B71814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B43D14" w:rsidRPr="00CA25C4" w:rsidTr="001736D8">
        <w:trPr>
          <w:trHeight w:val="258"/>
        </w:trPr>
        <w:tc>
          <w:tcPr>
            <w:tcW w:w="6486" w:type="dxa"/>
          </w:tcPr>
          <w:p w:rsidR="00B43D14" w:rsidRPr="00B71814" w:rsidRDefault="00B43D14" w:rsidP="00272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B43D14" w:rsidRPr="00B71814" w:rsidRDefault="00B43D14" w:rsidP="0027262C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</w:tbl>
    <w:p w:rsidR="00AA6EFA" w:rsidRPr="00DD5AC9" w:rsidRDefault="00AA6EFA" w:rsidP="00AA6EFA">
      <w:pPr>
        <w:pStyle w:val="a3"/>
        <w:pBdr>
          <w:bottom w:val="single" w:sz="12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AA6EFA">
      <w:pPr>
        <w:pStyle w:val="a3"/>
        <w:pBdr>
          <w:bottom w:val="single" w:sz="12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DD5AC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2ED2">
        <w:rPr>
          <w:rFonts w:ascii="Times New Roman" w:hAnsi="Times New Roman" w:cs="Times New Roman"/>
          <w:b/>
          <w:sz w:val="24"/>
          <w:szCs w:val="24"/>
        </w:rPr>
        <w:t>28.09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AA6EFA" w:rsidRPr="001736D8" w:rsidRDefault="00AA6EFA" w:rsidP="001736D8">
      <w:pPr>
        <w:pStyle w:val="a3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DC46F1" w:rsidRDefault="00DC46F1" w:rsidP="00DC46F1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A6EFA" w:rsidRPr="00DC46F1" w:rsidRDefault="00B32ED2" w:rsidP="00F06CF9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D2">
        <w:rPr>
          <w:rFonts w:ascii="Times New Roman" w:hAnsi="Times New Roman" w:cs="Times New Roman"/>
          <w:sz w:val="24"/>
          <w:szCs w:val="24"/>
        </w:rPr>
        <w:t>Продолжить работу по Протоколу № 3 в рамках назначенных сроков.</w:t>
      </w:r>
    </w:p>
    <w:p w:rsidR="00B32ED2" w:rsidRPr="00754343" w:rsidRDefault="00B32ED2" w:rsidP="00B32ED2">
      <w:pPr>
        <w:pStyle w:val="a3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>
        <w:rPr>
          <w:rFonts w:ascii="Times New Roman" w:hAnsi="Times New Roman" w:cs="Times New Roman"/>
          <w:b/>
          <w:sz w:val="24"/>
          <w:szCs w:val="24"/>
        </w:rPr>
        <w:t>и на территории ВГО</w:t>
      </w:r>
    </w:p>
    <w:p w:rsidR="00E66949" w:rsidRPr="001736D8" w:rsidRDefault="00746F50" w:rsidP="00B32ED2">
      <w:pPr>
        <w:pStyle w:val="a3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895B33">
        <w:rPr>
          <w:rFonts w:ascii="Times New Roman" w:hAnsi="Times New Roman" w:cs="Times New Roman"/>
          <w:sz w:val="24"/>
          <w:szCs w:val="24"/>
        </w:rPr>
        <w:t>Швед В.В.,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 w:rsidRPr="00895B33">
        <w:rPr>
          <w:rFonts w:ascii="Times New Roman" w:hAnsi="Times New Roman" w:cs="Times New Roman"/>
          <w:sz w:val="24"/>
          <w:szCs w:val="24"/>
        </w:rPr>
        <w:t>Вальтер Н.Л.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080D4C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95B33"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E3F5A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795D80">
        <w:rPr>
          <w:rFonts w:ascii="Times New Roman" w:hAnsi="Times New Roman" w:cs="Times New Roman"/>
          <w:sz w:val="24"/>
          <w:szCs w:val="24"/>
        </w:rPr>
        <w:t>майора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273" w:rsidRPr="00CB2273">
        <w:rPr>
          <w:rFonts w:ascii="Times New Roman" w:hAnsi="Times New Roman" w:cs="Times New Roman"/>
          <w:sz w:val="24"/>
          <w:szCs w:val="24"/>
        </w:rPr>
        <w:t>В.В. Шведа</w:t>
      </w:r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1)</w:t>
      </w:r>
      <w:r w:rsidR="00895B33">
        <w:rPr>
          <w:rFonts w:ascii="Times New Roman" w:hAnsi="Times New Roman" w:cs="Times New Roman"/>
          <w:sz w:val="24"/>
          <w:szCs w:val="24"/>
        </w:rPr>
        <w:t xml:space="preserve"> и </w:t>
      </w:r>
      <w:r w:rsidR="00895B33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="00895B33" w:rsidRPr="00895B33">
        <w:rPr>
          <w:rFonts w:ascii="Times New Roman" w:hAnsi="Times New Roman" w:cs="Times New Roman"/>
          <w:bCs/>
          <w:sz w:val="24"/>
          <w:szCs w:val="24"/>
        </w:rPr>
        <w:t xml:space="preserve"> территориальной комиссии города Карпинска по делам несовершеннолетних и защите их прав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Н.Л.</w:t>
      </w:r>
      <w:r w:rsidR="00453E2C">
        <w:rPr>
          <w:rFonts w:ascii="Times New Roman" w:hAnsi="Times New Roman" w:cs="Times New Roman"/>
          <w:bCs/>
          <w:sz w:val="24"/>
          <w:szCs w:val="24"/>
        </w:rPr>
        <w:t>Вальтер</w:t>
      </w:r>
      <w:r w:rsidR="00CB2273" w:rsidRPr="00CB2273">
        <w:rPr>
          <w:rFonts w:ascii="Times New Roman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95B3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52D79">
        <w:rPr>
          <w:rFonts w:ascii="Times New Roman" w:eastAsia="Calibri" w:hAnsi="Times New Roman" w:cs="Times New Roman"/>
          <w:sz w:val="24"/>
          <w:szCs w:val="24"/>
        </w:rPr>
        <w:t>2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>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B43" w:rsidRDefault="00C81B43" w:rsidP="00080D4C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Субъектам профилактики:</w:t>
      </w:r>
    </w:p>
    <w:p w:rsidR="00C81B43" w:rsidRDefault="00C81B43" w:rsidP="00C81B43">
      <w:pPr>
        <w:pStyle w:val="a3"/>
        <w:numPr>
          <w:ilvl w:val="1"/>
          <w:numId w:val="31"/>
        </w:num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Усилить работу по профилактике наркомании среди населения города, в том числе несовершеннолетних.</w:t>
      </w:r>
    </w:p>
    <w:p w:rsidR="00C81B43" w:rsidRDefault="00C81B43" w:rsidP="00C81B43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Сроки: постоянно</w:t>
      </w:r>
    </w:p>
    <w:p w:rsidR="0030215F" w:rsidRPr="00CA25C4" w:rsidRDefault="0030215F" w:rsidP="00D92E9E">
      <w:pPr>
        <w:pStyle w:val="a3"/>
        <w:pBdr>
          <w:bottom w:val="single" w:sz="12" w:space="1" w:color="auto"/>
        </w:pBdr>
        <w:spacing w:after="0" w:line="240" w:lineRule="auto"/>
        <w:ind w:left="0" w:right="-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7A2" w:rsidRPr="007C4FC8" w:rsidRDefault="00DD5AC9" w:rsidP="007C4FC8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наркозаболеваемости</w:t>
      </w:r>
      <w:proofErr w:type="spellEnd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ВГО </w:t>
      </w:r>
    </w:p>
    <w:p w:rsidR="001736D8" w:rsidRPr="007C4FC8" w:rsidRDefault="00623053" w:rsidP="007C4FC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</w:t>
      </w:r>
      <w:r w:rsidR="007C4FC8" w:rsidRPr="00623053">
        <w:t>информацию</w:t>
      </w:r>
      <w:r w:rsidR="007C4FC8" w:rsidRPr="007C4FC8">
        <w:rPr>
          <w:bCs/>
        </w:rPr>
        <w:t xml:space="preserve"> главного врача «СОКПБ филиал Северная психиатрическая больница»</w:t>
      </w:r>
      <w:r w:rsidR="007C4FC8" w:rsidRPr="007C4FC8">
        <w:t xml:space="preserve"> </w:t>
      </w:r>
      <w:r w:rsidR="007C4FC8" w:rsidRPr="007C4FC8">
        <w:rPr>
          <w:bCs/>
        </w:rPr>
        <w:t>И.С. Лавровой</w:t>
      </w:r>
      <w:r w:rsidR="007C4FC8" w:rsidRPr="007C4FC8">
        <w:t>.</w:t>
      </w:r>
      <w:r w:rsidR="00E9165E">
        <w:t xml:space="preserve"> </w:t>
      </w:r>
    </w:p>
    <w:p w:rsidR="005617A2" w:rsidRPr="00CA25C4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7A2" w:rsidRPr="00B32ED2" w:rsidRDefault="00DD5AC9" w:rsidP="005617A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4F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C4FC8">
        <w:rPr>
          <w:rFonts w:ascii="Times New Roman" w:hAnsi="Times New Roman" w:cs="Times New Roman"/>
          <w:b/>
          <w:sz w:val="24"/>
          <w:szCs w:val="24"/>
        </w:rPr>
        <w:t>.</w:t>
      </w:r>
      <w:r w:rsidRPr="00B32E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4FC8" w:rsidRPr="00CA25C4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профилактических мероприятий проводимых субъектами профилактики в сфере незаконного оборота наркотиков</w:t>
      </w:r>
      <w:r w:rsidR="007C4FC8" w:rsidRPr="00B32E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C4FC8" w:rsidRPr="00E66949" w:rsidRDefault="007C4FC8" w:rsidP="007C4FC8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Изосимова</w:t>
      </w:r>
      <w:r w:rsidRPr="00623053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FC8" w:rsidRDefault="007C4FC8" w:rsidP="003B037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 директора МАУК </w:t>
      </w:r>
      <w:r>
        <w:t>«</w:t>
      </w:r>
      <w:r w:rsidRPr="00623053">
        <w:t>КДЦ</w:t>
      </w:r>
      <w:r>
        <w:t>»</w:t>
      </w:r>
      <w:r w:rsidRPr="00623053">
        <w:t xml:space="preserve"> Р.Р.</w:t>
      </w:r>
      <w:r w:rsidRPr="00623053">
        <w:rPr>
          <w:shd w:val="clear" w:color="auto" w:fill="FFFFFF"/>
        </w:rPr>
        <w:t xml:space="preserve"> </w:t>
      </w:r>
      <w:r>
        <w:t>Изосимовой (Приложение 3).</w:t>
      </w:r>
    </w:p>
    <w:p w:rsidR="003B0379" w:rsidRPr="003B0379" w:rsidRDefault="003B0379" w:rsidP="003B0379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3B0379">
        <w:rPr>
          <w:bCs/>
        </w:rPr>
        <w:t xml:space="preserve">Рекомендовать </w:t>
      </w:r>
      <w:r w:rsidR="00C81B43">
        <w:rPr>
          <w:bCs/>
        </w:rPr>
        <w:t>руководителям образовательных организаций ОУ 23 (Снигирева С.Г.), ОУ 26 (Балуева Т.В.),</w:t>
      </w:r>
      <w:r w:rsidR="00C81B43" w:rsidRPr="00FE64F5">
        <w:t xml:space="preserve"> ГАПОУ СО «КМТ»</w:t>
      </w:r>
      <w:r w:rsidR="00C81B43">
        <w:t xml:space="preserve"> (Исакова Е.Ю.)</w:t>
      </w:r>
      <w:r w:rsidRPr="003B0379">
        <w:rPr>
          <w:bCs/>
        </w:rPr>
        <w:t>:</w:t>
      </w:r>
    </w:p>
    <w:p w:rsidR="003B0379" w:rsidRPr="003B0379" w:rsidRDefault="003B0379" w:rsidP="003B037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0379">
        <w:rPr>
          <w:bCs/>
        </w:rPr>
        <w:t>1.1. Проводить совместную  профилактическую работу с медицинскими организациями по проведению</w:t>
      </w:r>
      <w:r w:rsidRPr="003B0379">
        <w:t xml:space="preserve"> консультаций и разъяснительной работы с несовершеннолетними</w:t>
      </w:r>
      <w:r w:rsidR="00C81B43">
        <w:t xml:space="preserve"> их родителями</w:t>
      </w:r>
      <w:r w:rsidRPr="003B0379">
        <w:t>, замеченных в употреблении  алкоголя и наркотических веществ, с несовершеннолетними, состоя</w:t>
      </w:r>
      <w:r w:rsidR="00C81B43">
        <w:t>щими на профилактических учетах</w:t>
      </w:r>
      <w:r w:rsidRPr="003B0379">
        <w:t>.</w:t>
      </w:r>
      <w:r w:rsidR="00C81B43">
        <w:t xml:space="preserve"> Формировать план межведомственного взаимодействия.</w:t>
      </w:r>
      <w:r w:rsidRPr="003B0379">
        <w:t xml:space="preserve"> </w:t>
      </w:r>
    </w:p>
    <w:p w:rsidR="00DF7F0A" w:rsidRDefault="003B0379" w:rsidP="00DF7F0A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3B0379">
        <w:rPr>
          <w:bCs/>
        </w:rPr>
        <w:t>Срок: по мере выявления.</w:t>
      </w:r>
      <w:r w:rsidR="00DF7F0A" w:rsidRPr="00DF7F0A">
        <w:t xml:space="preserve"> </w:t>
      </w:r>
    </w:p>
    <w:p w:rsidR="00DF7F0A" w:rsidRPr="003B0379" w:rsidRDefault="00DF7F0A" w:rsidP="00DF7F0A">
      <w:pPr>
        <w:pStyle w:val="a5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</w:t>
      </w:r>
      <w:r w:rsidRPr="003B0379">
        <w:t>п</w:t>
      </w:r>
      <w:r w:rsidRPr="003B0379">
        <w:rPr>
          <w:bCs/>
          <w:iCs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3B0379"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DF7F0A" w:rsidRPr="003B0379" w:rsidRDefault="00DF7F0A" w:rsidP="00DF7F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0379">
        <w:t>Срок: постоянно.</w:t>
      </w:r>
    </w:p>
    <w:p w:rsidR="003B0379" w:rsidRPr="003B0379" w:rsidRDefault="00DF7F0A" w:rsidP="00CE3F5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bCs/>
        </w:rPr>
        <w:t xml:space="preserve">Рекомендовать </w:t>
      </w:r>
      <w:proofErr w:type="spellStart"/>
      <w:r>
        <w:rPr>
          <w:bCs/>
        </w:rPr>
        <w:t>ТКДНиЗП</w:t>
      </w:r>
      <w:proofErr w:type="spellEnd"/>
      <w:r>
        <w:rPr>
          <w:bCs/>
        </w:rPr>
        <w:t xml:space="preserve"> (Вальтер Н.Л.): </w:t>
      </w:r>
    </w:p>
    <w:p w:rsidR="003B0379" w:rsidRPr="003B0379" w:rsidRDefault="003B0379" w:rsidP="00CE3F5A">
      <w:pPr>
        <w:pStyle w:val="a5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3B0379">
        <w:rPr>
          <w:bCs/>
        </w:rPr>
        <w:t>Рекомендовать проведение выездных заседаний комиссии  в учреждениях системы профилактики, где наблюдается рост негативных проявлений  среди несовершеннолетних.</w:t>
      </w:r>
    </w:p>
    <w:p w:rsidR="003B0379" w:rsidRPr="003B0379" w:rsidRDefault="003B0379" w:rsidP="00CE3F5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0379">
        <w:rPr>
          <w:bCs/>
        </w:rPr>
        <w:t>Срок: по мере выявления.</w:t>
      </w:r>
    </w:p>
    <w:p w:rsidR="003B0379" w:rsidRPr="003B0379" w:rsidRDefault="003B0379" w:rsidP="00CE3F5A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0379">
        <w:t>Рекомендовать ГБУЗ СО «</w:t>
      </w:r>
      <w:proofErr w:type="spellStart"/>
      <w:r w:rsidRPr="003B0379">
        <w:t>Волчанская</w:t>
      </w:r>
      <w:proofErr w:type="spellEnd"/>
      <w:r w:rsidRPr="003B0379">
        <w:t xml:space="preserve"> городская больница» (Воробьева А.А.), ГАУ СО «КЦСОН» (Горбунова С.М.), Территориальной комиссии по делам несовершеннолетних и защите их прав </w:t>
      </w:r>
      <w:proofErr w:type="gramStart"/>
      <w:r w:rsidRPr="003B0379">
        <w:t>г</w:t>
      </w:r>
      <w:proofErr w:type="gramEnd"/>
      <w:r w:rsidRPr="003B0379">
        <w:t xml:space="preserve">. Карпинска, г. Волчанска </w:t>
      </w:r>
      <w:r w:rsidR="004F493C">
        <w:t>(</w:t>
      </w:r>
      <w:r w:rsidR="00DF7F0A">
        <w:rPr>
          <w:bCs/>
        </w:rPr>
        <w:t>Вальтер Н.Л.),</w:t>
      </w:r>
      <w:r w:rsidR="00DF7F0A" w:rsidRPr="00DF7F0A">
        <w:t xml:space="preserve"> </w:t>
      </w:r>
      <w:r w:rsidR="00DF7F0A" w:rsidRPr="003B0379">
        <w:t>Отделу образования (</w:t>
      </w:r>
      <w:proofErr w:type="spellStart"/>
      <w:r w:rsidR="00DF7F0A" w:rsidRPr="003B0379">
        <w:t>Адельфинская</w:t>
      </w:r>
      <w:proofErr w:type="spellEnd"/>
      <w:r w:rsidR="00DF7F0A" w:rsidRPr="003B0379">
        <w:t xml:space="preserve"> О.В.), МАУК КДЦ (Изосимова Р.Р.</w:t>
      </w:r>
      <w:r w:rsidR="00DF7F0A">
        <w:t>), МБОУ ДО ДЮСШ (Анисимов С.В.):</w:t>
      </w:r>
    </w:p>
    <w:p w:rsidR="00DF7F0A" w:rsidRDefault="003B0379" w:rsidP="00CE3F5A">
      <w:pPr>
        <w:pStyle w:val="a5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Н</w:t>
      </w:r>
      <w:r w:rsidRPr="003B0379">
        <w:t>аправить</w:t>
      </w:r>
      <w:r w:rsidR="00DF7F0A">
        <w:t>:</w:t>
      </w:r>
    </w:p>
    <w:p w:rsidR="00DF7F0A" w:rsidRDefault="00DF7F0A" w:rsidP="00CE3F5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информацию о мероприятиях по профилактике наркомании, пьянства и алкоголизма</w:t>
      </w:r>
      <w:r w:rsidR="00CD301E">
        <w:t xml:space="preserve"> за 2021 год</w:t>
      </w:r>
      <w:r>
        <w:t>;</w:t>
      </w:r>
    </w:p>
    <w:p w:rsidR="003B0379" w:rsidRPr="003B0379" w:rsidRDefault="003B0379" w:rsidP="00CE3F5A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0379">
        <w:t xml:space="preserve">предложения в План  проведения месячника </w:t>
      </w:r>
      <w:proofErr w:type="spellStart"/>
      <w:r w:rsidRPr="003B0379">
        <w:t>антинаркотической</w:t>
      </w:r>
      <w:proofErr w:type="spellEnd"/>
      <w:r w:rsidRPr="003B0379">
        <w:t xml:space="preserve"> направленности</w:t>
      </w:r>
      <w:r w:rsidR="00DF7F0A">
        <w:t xml:space="preserve">, </w:t>
      </w:r>
      <w:r w:rsidRPr="003B0379">
        <w:t xml:space="preserve"> </w:t>
      </w:r>
      <w:r w:rsidR="00DF7F0A" w:rsidRPr="003B0379">
        <w:t xml:space="preserve">профилактике алкоголизма </w:t>
      </w:r>
      <w:r w:rsidRPr="003B0379">
        <w:t xml:space="preserve">и популяризации здорового образа жизни на территории Волчанского городского округа </w:t>
      </w:r>
      <w:r w:rsidR="00CD301E">
        <w:t>в 2022 году</w:t>
      </w:r>
      <w:r w:rsidRPr="003B0379">
        <w:t xml:space="preserve"> на эл</w:t>
      </w:r>
      <w:r>
        <w:t>ектронный</w:t>
      </w:r>
      <w:r w:rsidRPr="003B0379">
        <w:t xml:space="preserve"> адрес организационного отдела администрации ВГО.</w:t>
      </w:r>
    </w:p>
    <w:p w:rsidR="003B0379" w:rsidRPr="003B0379" w:rsidRDefault="003B0379" w:rsidP="003B037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0379">
        <w:lastRenderedPageBreak/>
        <w:t>Срок: до 25.01.202</w:t>
      </w:r>
      <w:r>
        <w:t>2</w:t>
      </w:r>
      <w:r w:rsidR="00141F16">
        <w:t xml:space="preserve"> </w:t>
      </w:r>
      <w:r w:rsidRPr="003B0379">
        <w:t>г</w:t>
      </w:r>
      <w:r w:rsidR="00141F16">
        <w:t>ода</w:t>
      </w:r>
      <w:r w:rsidRPr="003B0379">
        <w:t>.</w:t>
      </w:r>
    </w:p>
    <w:p w:rsidR="003B0379" w:rsidRPr="003B0379" w:rsidRDefault="00CD301E" w:rsidP="00DF7F0A">
      <w:pPr>
        <w:pStyle w:val="a5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Секретарю комиссии (Скоробогатова Ю.А.) актуализировать  «Комплексный</w:t>
      </w:r>
      <w:r w:rsidR="003B0379" w:rsidRPr="003B0379">
        <w:t xml:space="preserve"> план по профилактике правонарушений  до 2024 года» на 202</w:t>
      </w:r>
      <w:r w:rsidR="003B0379">
        <w:t>2</w:t>
      </w:r>
      <w:r w:rsidR="003B0379" w:rsidRPr="003B0379">
        <w:t xml:space="preserve"> год  </w:t>
      </w:r>
      <w:r>
        <w:t>по направлениям</w:t>
      </w:r>
      <w:r w:rsidR="003B0379" w:rsidRPr="003B0379">
        <w:t xml:space="preserve"> -  профилактика алкоголизма и наркомании.</w:t>
      </w:r>
    </w:p>
    <w:p w:rsidR="003B0379" w:rsidRPr="00623053" w:rsidRDefault="003B0379" w:rsidP="003B037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B0379">
        <w:t xml:space="preserve">Срок: до </w:t>
      </w:r>
      <w:r w:rsidR="00CD301E">
        <w:t>01.02.2022</w:t>
      </w:r>
      <w:r w:rsidR="00141F16">
        <w:t xml:space="preserve"> года.</w:t>
      </w:r>
    </w:p>
    <w:p w:rsidR="00CA25C4" w:rsidRPr="00CA25C4" w:rsidRDefault="00CA25C4" w:rsidP="003B037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:rsidR="00141F16" w:rsidRDefault="003B0379" w:rsidP="00CA25C4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="00DD5AC9" w:rsidRPr="00DD5AC9">
        <w:rPr>
          <w:b/>
        </w:rPr>
        <w:t xml:space="preserve">. </w:t>
      </w:r>
      <w:r w:rsidR="00CA25C4" w:rsidRPr="00CA25C4">
        <w:rPr>
          <w:b/>
        </w:rPr>
        <w:t xml:space="preserve">О выполнении плана работы </w:t>
      </w:r>
      <w:r w:rsidR="00E9165E" w:rsidRPr="00E9165E">
        <w:rPr>
          <w:b/>
          <w:bCs/>
        </w:rPr>
        <w:t>муниципальной антинаркотической комиссии</w:t>
      </w:r>
      <w:r w:rsidR="00CA25C4" w:rsidRPr="00CA25C4">
        <w:rPr>
          <w:b/>
        </w:rPr>
        <w:t xml:space="preserve"> на 2021 год, исполнении протокольных решений </w:t>
      </w:r>
    </w:p>
    <w:p w:rsidR="00CA25C4" w:rsidRPr="00CA25C4" w:rsidRDefault="00CA25C4" w:rsidP="00CA25C4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</w:rPr>
        <w:t>и об утверждении плана работы на 2022 год.</w:t>
      </w:r>
    </w:p>
    <w:p w:rsidR="00CA25C4" w:rsidRPr="00CE50AD" w:rsidRDefault="00CA25C4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E50AD">
        <w:t>(</w:t>
      </w:r>
      <w:r w:rsidR="00E9165E" w:rsidRPr="00E9165E">
        <w:t>Бородулина И.В.)</w:t>
      </w:r>
    </w:p>
    <w:p w:rsidR="00E9165E" w:rsidRDefault="00E9165E" w:rsidP="00E9165E">
      <w:pPr>
        <w:pStyle w:val="a5"/>
        <w:numPr>
          <w:ilvl w:val="0"/>
          <w:numId w:val="3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Рассмотрен протокол антинаркотической комиссии Свердловской области № 3 от 28.09.2021 года. </w:t>
      </w:r>
    </w:p>
    <w:p w:rsidR="00E9165E" w:rsidRDefault="00E9165E" w:rsidP="00E9165E">
      <w:pPr>
        <w:pStyle w:val="a5"/>
        <w:numPr>
          <w:ilvl w:val="0"/>
          <w:numId w:val="3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План работы антинаркотической комиссии в Волчанском городском округе  на 2022 год одобрить.</w:t>
      </w:r>
    </w:p>
    <w:p w:rsidR="00CE50AD" w:rsidRDefault="00CE50AD" w:rsidP="00E9165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</w:t>
      </w:r>
      <w:proofErr w:type="gramEnd"/>
      <w:r w:rsidRPr="00CA25C4">
        <w:t xml:space="preserve"> </w:t>
      </w:r>
      <w:r>
        <w:t>утвержденный план работы межведомственной комиссии</w:t>
      </w:r>
      <w:r w:rsidRPr="00CA25C4">
        <w:t xml:space="preserve"> на сайте ВГО, направить членам комиссии.</w:t>
      </w:r>
    </w:p>
    <w:p w:rsidR="00CE50AD" w:rsidRPr="00CA25C4" w:rsidRDefault="00CE50AD" w:rsidP="00E9165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30 декабря 2021 года.</w:t>
      </w:r>
    </w:p>
    <w:p w:rsidR="00CE50AD" w:rsidRPr="00CE50AD" w:rsidRDefault="00CE50AD" w:rsidP="00CE50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5617A2" w:rsidRPr="00CA25C4" w:rsidRDefault="005617A2" w:rsidP="005617A2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  <w:lang w:val="en-US"/>
        </w:rPr>
        <w:t>V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A25C4">
        <w:t>(Бородулина И.В.)</w:t>
      </w:r>
    </w:p>
    <w:p w:rsidR="003B0379" w:rsidRPr="001451B3" w:rsidRDefault="00DD5AC9" w:rsidP="003B037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51B3">
        <w:t xml:space="preserve">По </w:t>
      </w:r>
      <w:r w:rsidR="00CE50AD" w:rsidRPr="001451B3">
        <w:t xml:space="preserve">протоколу </w:t>
      </w:r>
      <w:r w:rsidR="003B0379" w:rsidRPr="001451B3">
        <w:t xml:space="preserve">антинаркотической комиссии Свердловской области № 3 от 28.09.2021 года. </w:t>
      </w:r>
    </w:p>
    <w:p w:rsidR="001451B3" w:rsidRPr="001451B3" w:rsidRDefault="00842F4A" w:rsidP="0050660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51B3">
        <w:t xml:space="preserve">Рекомендовать </w:t>
      </w:r>
      <w:r w:rsidR="001451B3">
        <w:rPr>
          <w:bCs/>
        </w:rPr>
        <w:t>н</w:t>
      </w:r>
      <w:r w:rsidR="001451B3" w:rsidRPr="001451B3">
        <w:rPr>
          <w:bCs/>
        </w:rPr>
        <w:t>ачальник</w:t>
      </w:r>
      <w:r w:rsidR="001451B3">
        <w:rPr>
          <w:bCs/>
        </w:rPr>
        <w:t>у</w:t>
      </w:r>
      <w:r w:rsidR="001451B3" w:rsidRPr="001451B3">
        <w:rPr>
          <w:bCs/>
        </w:rPr>
        <w:t xml:space="preserve"> по Карпинскому району федерального казенного учреждения уголовно-исполнительная инспекция</w:t>
      </w:r>
      <w:r w:rsidR="001451B3" w:rsidRPr="001451B3">
        <w:rPr>
          <w:rFonts w:eastAsiaTheme="minorEastAsia"/>
          <w:bCs/>
        </w:rPr>
        <w:t xml:space="preserve"> </w:t>
      </w:r>
      <w:r w:rsidR="001451B3">
        <w:rPr>
          <w:rFonts w:eastAsiaTheme="minorEastAsia"/>
          <w:bCs/>
        </w:rPr>
        <w:t>(</w:t>
      </w:r>
      <w:proofErr w:type="spellStart"/>
      <w:r w:rsidR="001451B3" w:rsidRPr="001451B3">
        <w:rPr>
          <w:bCs/>
        </w:rPr>
        <w:t>Якупова</w:t>
      </w:r>
      <w:proofErr w:type="spellEnd"/>
      <w:r w:rsidR="001451B3" w:rsidRPr="001451B3">
        <w:rPr>
          <w:bCs/>
        </w:rPr>
        <w:t xml:space="preserve"> О.В.</w:t>
      </w:r>
      <w:r w:rsidR="001451B3">
        <w:rPr>
          <w:bCs/>
        </w:rPr>
        <w:t>) организовать провед</w:t>
      </w:r>
      <w:r w:rsidR="004F493C">
        <w:rPr>
          <w:bCs/>
        </w:rPr>
        <w:t>ение работы</w:t>
      </w:r>
      <w:r w:rsidR="001451B3">
        <w:rPr>
          <w:bCs/>
        </w:rPr>
        <w:t>, направленной на профилактику потребления наркотиков с лицами, условно осужденными либо уголовно-досрочно освобожденными от отбывания наказания за совершение преступлений, предусмотренных статьями 228 и 228</w:t>
      </w:r>
      <w:r w:rsidR="001451B3">
        <w:rPr>
          <w:bCs/>
          <w:sz w:val="22"/>
          <w:vertAlign w:val="superscript"/>
        </w:rPr>
        <w:t>1</w:t>
      </w:r>
      <w:r w:rsidR="001451B3">
        <w:t xml:space="preserve"> УК РФ.</w:t>
      </w:r>
    </w:p>
    <w:p w:rsidR="00014D6E" w:rsidRPr="001451B3" w:rsidRDefault="00014D6E" w:rsidP="005066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451B3">
        <w:t xml:space="preserve">Срок: </w:t>
      </w:r>
      <w:r w:rsidR="001451B3">
        <w:t>постоянно, до 1 июля 2022</w:t>
      </w:r>
      <w:r w:rsidRPr="001451B3">
        <w:t xml:space="preserve"> года.</w:t>
      </w:r>
    </w:p>
    <w:p w:rsidR="004F493C" w:rsidRPr="004F493C" w:rsidRDefault="004F493C" w:rsidP="005066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F493C">
        <w:rPr>
          <w:bCs/>
        </w:rPr>
        <w:t xml:space="preserve">Рекомендовать Отделу </w:t>
      </w:r>
      <w:r>
        <w:rPr>
          <w:bCs/>
        </w:rPr>
        <w:t>образования (Адельфинская О.В.),</w:t>
      </w:r>
      <w:r w:rsidRPr="004F493C">
        <w:t xml:space="preserve"> </w:t>
      </w:r>
      <w:r w:rsidRPr="004F493C">
        <w:rPr>
          <w:bCs/>
        </w:rPr>
        <w:t>МБОУ ДО ДЮСШ (Анисимов С.В.)</w:t>
      </w:r>
      <w:r>
        <w:rPr>
          <w:bCs/>
        </w:rPr>
        <w:t>,</w:t>
      </w:r>
      <w:r w:rsidRPr="004F493C">
        <w:rPr>
          <w:rFonts w:eastAsiaTheme="minorEastAsia"/>
        </w:rPr>
        <w:t xml:space="preserve"> </w:t>
      </w:r>
      <w:r w:rsidRPr="004F493C">
        <w:rPr>
          <w:bCs/>
        </w:rPr>
        <w:t>ГАПОУ СО «КМТ»</w:t>
      </w:r>
      <w:r>
        <w:rPr>
          <w:bCs/>
        </w:rPr>
        <w:t xml:space="preserve"> (</w:t>
      </w:r>
      <w:r w:rsidR="005346B8">
        <w:rPr>
          <w:bCs/>
        </w:rPr>
        <w:t>Исакова Е.Ю.</w:t>
      </w:r>
      <w:r>
        <w:rPr>
          <w:bCs/>
        </w:rPr>
        <w:t>) принять меры по вовлечению обучающихся общеобразовательных и профессиональных организаций в различные виды внеурочной активности.</w:t>
      </w:r>
    </w:p>
    <w:p w:rsidR="00014D6E" w:rsidRDefault="00014D6E" w:rsidP="005066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451B3">
        <w:t>Срок: до 1</w:t>
      </w:r>
      <w:r w:rsidR="004F493C">
        <w:t>0</w:t>
      </w:r>
      <w:r w:rsidRPr="001451B3">
        <w:t xml:space="preserve"> </w:t>
      </w:r>
      <w:r w:rsidR="004F493C">
        <w:t>мая</w:t>
      </w:r>
      <w:r w:rsidRPr="001451B3">
        <w:t xml:space="preserve"> 2022 года.</w:t>
      </w:r>
    </w:p>
    <w:p w:rsidR="004F493C" w:rsidRDefault="005346B8" w:rsidP="005066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Членам м</w:t>
      </w:r>
      <w:r w:rsidR="004F493C" w:rsidRPr="004F493C">
        <w:rPr>
          <w:rFonts w:ascii="Times New Roman" w:hAnsi="Times New Roman" w:cs="Times New Roman"/>
          <w:bCs/>
          <w:sz w:val="24"/>
          <w:szCs w:val="24"/>
        </w:rPr>
        <w:t xml:space="preserve">униципальной </w:t>
      </w:r>
      <w:proofErr w:type="spellStart"/>
      <w:r w:rsidR="004F493C" w:rsidRPr="004F493C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="004F493C" w:rsidRPr="004F493C">
        <w:rPr>
          <w:rFonts w:ascii="Times New Roman" w:hAnsi="Times New Roman" w:cs="Times New Roman"/>
          <w:bCs/>
          <w:sz w:val="24"/>
          <w:szCs w:val="24"/>
        </w:rPr>
        <w:t xml:space="preserve"> комиссии на территории Волчанского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6601" w:rsidRDefault="00506601" w:rsidP="0050660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организации антинаркотической работы обеспечивать реализацию мероприятий для молодых семей, подростков, состоящих на различных видах профилактического учета, в том числе организовать проведение мероприятий по разъяснению норм законодательства, касающихся незаконного потребления и оборота наркотиков, профилактике распространения и употребления наркотиков  в сети «Интернет».</w:t>
      </w:r>
    </w:p>
    <w:p w:rsidR="00506601" w:rsidRDefault="00506601" w:rsidP="0050660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трансляцию социальных видеороликов профилактической направленности на информационных ресурсах, в том числе с использованием видеоматериалов Свердловского областного фильмофонда – филиала государственного автономного учреждения культуры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«Инновационный культурный центр».</w:t>
      </w:r>
    </w:p>
    <w:p w:rsidR="00033B29" w:rsidRPr="00506601" w:rsidRDefault="00506601" w:rsidP="00506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Срок: до 1 июля 2022 года.</w:t>
      </w:r>
    </w:p>
    <w:p w:rsidR="005617A2" w:rsidRPr="00CA25C4" w:rsidRDefault="005617A2" w:rsidP="005066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5617A2" w:rsidRPr="00CA25C4" w:rsidRDefault="005617A2" w:rsidP="005066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25C4">
        <w:t>Срок: ежемесячно</w:t>
      </w: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240CF0" w:rsidRPr="00506601" w:rsidRDefault="00BC3FD6" w:rsidP="00506601">
      <w:pPr>
        <w:rPr>
          <w:rStyle w:val="ab"/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CA25C4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</w:t>
      </w:r>
      <w:r w:rsidR="00F06CF9">
        <w:rPr>
          <w:rFonts w:ascii="Times New Roman" w:hAnsi="Times New Roman" w:cs="Times New Roman"/>
        </w:rPr>
        <w:t xml:space="preserve">         </w:t>
      </w:r>
      <w:r w:rsidRPr="00CA25C4">
        <w:rPr>
          <w:rFonts w:ascii="Times New Roman" w:hAnsi="Times New Roman" w:cs="Times New Roman"/>
        </w:rPr>
        <w:t xml:space="preserve">                    </w:t>
      </w:r>
      <w:r w:rsidR="0030215F" w:rsidRPr="00CA25C4">
        <w:rPr>
          <w:rFonts w:ascii="Times New Roman" w:hAnsi="Times New Roman" w:cs="Times New Roman"/>
        </w:rPr>
        <w:t>А.</w:t>
      </w:r>
      <w:r w:rsidRPr="00CA25C4">
        <w:rPr>
          <w:rFonts w:ascii="Times New Roman" w:hAnsi="Times New Roman" w:cs="Times New Roman"/>
        </w:rPr>
        <w:t>В. Вервейн</w:t>
      </w:r>
    </w:p>
    <w:sectPr w:rsidR="00240CF0" w:rsidRPr="00506601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B7" w:rsidRDefault="00BF72B7" w:rsidP="00504E0D">
      <w:pPr>
        <w:spacing w:after="0" w:line="240" w:lineRule="auto"/>
      </w:pPr>
      <w:r>
        <w:separator/>
      </w:r>
    </w:p>
  </w:endnote>
  <w:endnote w:type="continuationSeparator" w:id="0">
    <w:p w:rsidR="00BF72B7" w:rsidRDefault="00BF72B7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B7" w:rsidRDefault="00BF72B7" w:rsidP="00504E0D">
      <w:pPr>
        <w:spacing w:after="0" w:line="240" w:lineRule="auto"/>
      </w:pPr>
      <w:r>
        <w:separator/>
      </w:r>
    </w:p>
  </w:footnote>
  <w:footnote w:type="continuationSeparator" w:id="0">
    <w:p w:rsidR="00BF72B7" w:rsidRDefault="00BF72B7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3143CBB"/>
    <w:multiLevelType w:val="hybridMultilevel"/>
    <w:tmpl w:val="A630F73A"/>
    <w:lvl w:ilvl="0" w:tplc="8AB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4FFA"/>
    <w:multiLevelType w:val="hybridMultilevel"/>
    <w:tmpl w:val="301054FA"/>
    <w:lvl w:ilvl="0" w:tplc="3B34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8DC"/>
    <w:multiLevelType w:val="multilevel"/>
    <w:tmpl w:val="1458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81571D"/>
    <w:multiLevelType w:val="hybridMultilevel"/>
    <w:tmpl w:val="A8681EBC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18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7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3CD0771"/>
    <w:multiLevelType w:val="hybridMultilevel"/>
    <w:tmpl w:val="3E0833A8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9F48E9"/>
    <w:multiLevelType w:val="hybridMultilevel"/>
    <w:tmpl w:val="682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D711E"/>
    <w:multiLevelType w:val="hybridMultilevel"/>
    <w:tmpl w:val="A6F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581E5E"/>
    <w:multiLevelType w:val="hybridMultilevel"/>
    <w:tmpl w:val="50682F52"/>
    <w:lvl w:ilvl="0" w:tplc="39CA5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2"/>
  </w:num>
  <w:num w:numId="5">
    <w:abstractNumId w:val="13"/>
  </w:num>
  <w:num w:numId="6">
    <w:abstractNumId w:val="38"/>
  </w:num>
  <w:num w:numId="7">
    <w:abstractNumId w:val="11"/>
  </w:num>
  <w:num w:numId="8">
    <w:abstractNumId w:val="6"/>
  </w:num>
  <w:num w:numId="9">
    <w:abstractNumId w:val="37"/>
  </w:num>
  <w:num w:numId="10">
    <w:abstractNumId w:val="9"/>
  </w:num>
  <w:num w:numId="11">
    <w:abstractNumId w:val="18"/>
  </w:num>
  <w:num w:numId="12">
    <w:abstractNumId w:val="4"/>
  </w:num>
  <w:num w:numId="13">
    <w:abstractNumId w:val="26"/>
  </w:num>
  <w:num w:numId="14">
    <w:abstractNumId w:val="28"/>
  </w:num>
  <w:num w:numId="15">
    <w:abstractNumId w:val="25"/>
  </w:num>
  <w:num w:numId="16">
    <w:abstractNumId w:val="16"/>
  </w:num>
  <w:num w:numId="17">
    <w:abstractNumId w:val="20"/>
  </w:num>
  <w:num w:numId="18">
    <w:abstractNumId w:val="15"/>
  </w:num>
  <w:num w:numId="19">
    <w:abstractNumId w:val="29"/>
  </w:num>
  <w:num w:numId="20">
    <w:abstractNumId w:val="35"/>
  </w:num>
  <w:num w:numId="21">
    <w:abstractNumId w:val="21"/>
  </w:num>
  <w:num w:numId="22">
    <w:abstractNumId w:val="2"/>
  </w:num>
  <w:num w:numId="23">
    <w:abstractNumId w:val="14"/>
  </w:num>
  <w:num w:numId="24">
    <w:abstractNumId w:val="22"/>
  </w:num>
  <w:num w:numId="25">
    <w:abstractNumId w:val="5"/>
  </w:num>
  <w:num w:numId="26">
    <w:abstractNumId w:val="33"/>
  </w:num>
  <w:num w:numId="27">
    <w:abstractNumId w:val="32"/>
  </w:num>
  <w:num w:numId="28">
    <w:abstractNumId w:val="31"/>
  </w:num>
  <w:num w:numId="29">
    <w:abstractNumId w:val="1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7"/>
  </w:num>
  <w:num w:numId="35">
    <w:abstractNumId w:val="34"/>
  </w:num>
  <w:num w:numId="36">
    <w:abstractNumId w:val="27"/>
  </w:num>
  <w:num w:numId="37">
    <w:abstractNumId w:val="39"/>
  </w:num>
  <w:num w:numId="38">
    <w:abstractNumId w:val="3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B09E7"/>
    <w:rsid w:val="000C0BD2"/>
    <w:rsid w:val="000C4B88"/>
    <w:rsid w:val="000C608B"/>
    <w:rsid w:val="000D1639"/>
    <w:rsid w:val="001140DD"/>
    <w:rsid w:val="0013267A"/>
    <w:rsid w:val="001347EE"/>
    <w:rsid w:val="00141F16"/>
    <w:rsid w:val="001451B3"/>
    <w:rsid w:val="00163787"/>
    <w:rsid w:val="00164474"/>
    <w:rsid w:val="001733B6"/>
    <w:rsid w:val="001736D8"/>
    <w:rsid w:val="001A74A2"/>
    <w:rsid w:val="001B77CE"/>
    <w:rsid w:val="001D5B7F"/>
    <w:rsid w:val="0021152E"/>
    <w:rsid w:val="002241DB"/>
    <w:rsid w:val="00240CF0"/>
    <w:rsid w:val="00247DCE"/>
    <w:rsid w:val="002514D0"/>
    <w:rsid w:val="00267D3C"/>
    <w:rsid w:val="00272FD1"/>
    <w:rsid w:val="00282006"/>
    <w:rsid w:val="002973A4"/>
    <w:rsid w:val="002A6370"/>
    <w:rsid w:val="002D3F6A"/>
    <w:rsid w:val="002F2012"/>
    <w:rsid w:val="002F24F7"/>
    <w:rsid w:val="002F6765"/>
    <w:rsid w:val="0030215F"/>
    <w:rsid w:val="00320C27"/>
    <w:rsid w:val="00334FD4"/>
    <w:rsid w:val="003353B2"/>
    <w:rsid w:val="003433FD"/>
    <w:rsid w:val="00362090"/>
    <w:rsid w:val="00367411"/>
    <w:rsid w:val="00374504"/>
    <w:rsid w:val="003768A3"/>
    <w:rsid w:val="003A72AE"/>
    <w:rsid w:val="003B0379"/>
    <w:rsid w:val="003D11FE"/>
    <w:rsid w:val="003D6A1D"/>
    <w:rsid w:val="003F2388"/>
    <w:rsid w:val="003F6958"/>
    <w:rsid w:val="00424094"/>
    <w:rsid w:val="004341F0"/>
    <w:rsid w:val="00444195"/>
    <w:rsid w:val="00453E2C"/>
    <w:rsid w:val="004627FB"/>
    <w:rsid w:val="00465C1F"/>
    <w:rsid w:val="0048121D"/>
    <w:rsid w:val="004C3E14"/>
    <w:rsid w:val="004F3436"/>
    <w:rsid w:val="004F3996"/>
    <w:rsid w:val="004F493C"/>
    <w:rsid w:val="00504E0D"/>
    <w:rsid w:val="00506601"/>
    <w:rsid w:val="00515810"/>
    <w:rsid w:val="005346B8"/>
    <w:rsid w:val="00537F35"/>
    <w:rsid w:val="00546C9E"/>
    <w:rsid w:val="005617A2"/>
    <w:rsid w:val="00563488"/>
    <w:rsid w:val="00570719"/>
    <w:rsid w:val="005835E3"/>
    <w:rsid w:val="005C0695"/>
    <w:rsid w:val="005D5127"/>
    <w:rsid w:val="005E5FBB"/>
    <w:rsid w:val="0060746E"/>
    <w:rsid w:val="00615C5F"/>
    <w:rsid w:val="00623053"/>
    <w:rsid w:val="006347DB"/>
    <w:rsid w:val="00635F8A"/>
    <w:rsid w:val="0064437E"/>
    <w:rsid w:val="00646B2C"/>
    <w:rsid w:val="006A0C9D"/>
    <w:rsid w:val="006A2C54"/>
    <w:rsid w:val="006B62E3"/>
    <w:rsid w:val="006E1649"/>
    <w:rsid w:val="006F0A91"/>
    <w:rsid w:val="0073298A"/>
    <w:rsid w:val="00744DBF"/>
    <w:rsid w:val="00746F50"/>
    <w:rsid w:val="007854CE"/>
    <w:rsid w:val="00787D21"/>
    <w:rsid w:val="00795D80"/>
    <w:rsid w:val="007963DA"/>
    <w:rsid w:val="007B35C7"/>
    <w:rsid w:val="007B6EEF"/>
    <w:rsid w:val="007C21CF"/>
    <w:rsid w:val="007C4FC8"/>
    <w:rsid w:val="007D2576"/>
    <w:rsid w:val="007E7D0B"/>
    <w:rsid w:val="007F3B65"/>
    <w:rsid w:val="007F6880"/>
    <w:rsid w:val="00800F2C"/>
    <w:rsid w:val="00801B07"/>
    <w:rsid w:val="00815745"/>
    <w:rsid w:val="00835A79"/>
    <w:rsid w:val="0083745B"/>
    <w:rsid w:val="00842F4A"/>
    <w:rsid w:val="0084576C"/>
    <w:rsid w:val="00852D79"/>
    <w:rsid w:val="00860613"/>
    <w:rsid w:val="0087671E"/>
    <w:rsid w:val="00895B33"/>
    <w:rsid w:val="0089767D"/>
    <w:rsid w:val="008A6D57"/>
    <w:rsid w:val="008B0E5E"/>
    <w:rsid w:val="008C1B21"/>
    <w:rsid w:val="008D7E8C"/>
    <w:rsid w:val="008E6C2D"/>
    <w:rsid w:val="008F75F3"/>
    <w:rsid w:val="00904B5F"/>
    <w:rsid w:val="009114E7"/>
    <w:rsid w:val="00916076"/>
    <w:rsid w:val="009200CD"/>
    <w:rsid w:val="00930E49"/>
    <w:rsid w:val="00932106"/>
    <w:rsid w:val="00932656"/>
    <w:rsid w:val="0094535E"/>
    <w:rsid w:val="00960BF6"/>
    <w:rsid w:val="009678C0"/>
    <w:rsid w:val="00974008"/>
    <w:rsid w:val="009A055F"/>
    <w:rsid w:val="009B6AD8"/>
    <w:rsid w:val="009C6ADC"/>
    <w:rsid w:val="009E0A57"/>
    <w:rsid w:val="009E2332"/>
    <w:rsid w:val="00A036E6"/>
    <w:rsid w:val="00A03777"/>
    <w:rsid w:val="00A10DA4"/>
    <w:rsid w:val="00A25CA9"/>
    <w:rsid w:val="00A436B8"/>
    <w:rsid w:val="00A4645D"/>
    <w:rsid w:val="00A84233"/>
    <w:rsid w:val="00A9095C"/>
    <w:rsid w:val="00A94E1F"/>
    <w:rsid w:val="00AA0F63"/>
    <w:rsid w:val="00AA6EFA"/>
    <w:rsid w:val="00AD00B9"/>
    <w:rsid w:val="00AE0261"/>
    <w:rsid w:val="00AE0898"/>
    <w:rsid w:val="00B20ED6"/>
    <w:rsid w:val="00B32ED2"/>
    <w:rsid w:val="00B43D14"/>
    <w:rsid w:val="00B46E84"/>
    <w:rsid w:val="00B52B01"/>
    <w:rsid w:val="00B5453C"/>
    <w:rsid w:val="00B625C2"/>
    <w:rsid w:val="00B71814"/>
    <w:rsid w:val="00B7766D"/>
    <w:rsid w:val="00BC2845"/>
    <w:rsid w:val="00BC3FD6"/>
    <w:rsid w:val="00BC4707"/>
    <w:rsid w:val="00BF72B7"/>
    <w:rsid w:val="00C00329"/>
    <w:rsid w:val="00C24701"/>
    <w:rsid w:val="00C25285"/>
    <w:rsid w:val="00C34390"/>
    <w:rsid w:val="00C604F2"/>
    <w:rsid w:val="00C81B43"/>
    <w:rsid w:val="00CA25C4"/>
    <w:rsid w:val="00CA6009"/>
    <w:rsid w:val="00CB2273"/>
    <w:rsid w:val="00CD301E"/>
    <w:rsid w:val="00CD5BDB"/>
    <w:rsid w:val="00CD62A9"/>
    <w:rsid w:val="00CE3F5A"/>
    <w:rsid w:val="00CE50AD"/>
    <w:rsid w:val="00D00D29"/>
    <w:rsid w:val="00D138DF"/>
    <w:rsid w:val="00D17192"/>
    <w:rsid w:val="00D33791"/>
    <w:rsid w:val="00D46783"/>
    <w:rsid w:val="00D571AE"/>
    <w:rsid w:val="00D61180"/>
    <w:rsid w:val="00D8067D"/>
    <w:rsid w:val="00D92E9E"/>
    <w:rsid w:val="00DB3715"/>
    <w:rsid w:val="00DC46F1"/>
    <w:rsid w:val="00DD182A"/>
    <w:rsid w:val="00DD5AC9"/>
    <w:rsid w:val="00DF2A7D"/>
    <w:rsid w:val="00DF7F0A"/>
    <w:rsid w:val="00E00677"/>
    <w:rsid w:val="00E2124D"/>
    <w:rsid w:val="00E27A6C"/>
    <w:rsid w:val="00E46C7E"/>
    <w:rsid w:val="00E539E5"/>
    <w:rsid w:val="00E635C2"/>
    <w:rsid w:val="00E65A5C"/>
    <w:rsid w:val="00E66949"/>
    <w:rsid w:val="00E750D1"/>
    <w:rsid w:val="00E84079"/>
    <w:rsid w:val="00E9165E"/>
    <w:rsid w:val="00EB2B34"/>
    <w:rsid w:val="00EC35D8"/>
    <w:rsid w:val="00EE2D37"/>
    <w:rsid w:val="00F06CF9"/>
    <w:rsid w:val="00F57234"/>
    <w:rsid w:val="00F74BBE"/>
    <w:rsid w:val="00F91098"/>
    <w:rsid w:val="00FB4365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A25F-2A49-445C-8CDD-C387235E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14</cp:revision>
  <cp:lastPrinted>2022-01-14T04:00:00Z</cp:lastPrinted>
  <dcterms:created xsi:type="dcterms:W3CDTF">2020-10-27T06:42:00Z</dcterms:created>
  <dcterms:modified xsi:type="dcterms:W3CDTF">2022-01-14T04:01:00Z</dcterms:modified>
</cp:coreProperties>
</file>