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22D59" w:rsidRPr="00266ADB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 xml:space="preserve">К проекту постановления главы Волчанского городского округа </w:t>
      </w:r>
    </w:p>
    <w:p w:rsidR="00722D59" w:rsidRDefault="00EC6246" w:rsidP="004E71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246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3A16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 утверждении </w:t>
      </w:r>
      <w:proofErr w:type="gramStart"/>
      <w:r w:rsidR="003A160D">
        <w:rPr>
          <w:rFonts w:ascii="Times New Roman" w:hAnsi="Times New Roman" w:cs="Times New Roman"/>
          <w:bCs/>
          <w:i/>
          <w:iCs/>
          <w:sz w:val="28"/>
          <w:szCs w:val="28"/>
        </w:rPr>
        <w:t>Порядка определения средней рыночной стоимости одного квадратного метра общей площади жилых помещений</w:t>
      </w:r>
      <w:proofErr w:type="gramEnd"/>
      <w:r w:rsidR="003A160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для обеспечения жильем отдельных категорий граждан, сложившейся на территории Волчанского городского округа</w:t>
      </w:r>
      <w:r w:rsidRPr="00EC6246">
        <w:rPr>
          <w:rFonts w:ascii="Times New Roman" w:hAnsi="Times New Roman" w:cs="Times New Roman"/>
          <w:i/>
          <w:sz w:val="28"/>
          <w:szCs w:val="28"/>
        </w:rPr>
        <w:t>»</w:t>
      </w:r>
    </w:p>
    <w:p w:rsidR="00EC6246" w:rsidRPr="00EC6246" w:rsidRDefault="00EC6246" w:rsidP="00722D5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</w:p>
    <w:p w:rsidR="00266ADB" w:rsidRDefault="003133A6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разработан в целях создания правовых условий для </w:t>
      </w:r>
      <w:r w:rsidR="003A160D">
        <w:rPr>
          <w:rFonts w:ascii="Times New Roman" w:eastAsia="Times New Roman" w:hAnsi="Times New Roman" w:cs="Times New Roman"/>
          <w:sz w:val="28"/>
          <w:szCs w:val="28"/>
        </w:rPr>
        <w:t>обеспечения жильем отдельных категорий 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6ADB" w:rsidRPr="00266ADB" w:rsidRDefault="00266ADB" w:rsidP="00266AD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266ADB" w:rsidRDefault="00266ADB" w:rsidP="00266AD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50813" w:rsidRDefault="003A160D" w:rsidP="00CB6924">
      <w:pPr>
        <w:pStyle w:val="ConsPlusNormal"/>
        <w:ind w:firstLine="709"/>
        <w:jc w:val="both"/>
      </w:pPr>
      <w:r>
        <w:t>Приказ Министерства строительства и инфраструктуры Свердловской области от 27.11.2015 года № 470-П</w:t>
      </w:r>
      <w:r w:rsidR="00CA7551">
        <w:t>, Устав Волчанского городского округа</w:t>
      </w:r>
      <w:r w:rsidR="005F5549">
        <w:t>.</w:t>
      </w:r>
    </w:p>
    <w:p w:rsidR="00E00547" w:rsidRDefault="00E00547" w:rsidP="00ED302D">
      <w:pPr>
        <w:pStyle w:val="ConsPlusNormal"/>
        <w:ind w:firstLine="360"/>
        <w:jc w:val="both"/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Устранение (минимизации негативного воздействия) проблемы, в том числе путем совершенствования правоприменительной 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3A160D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</w:t>
      </w:r>
      <w:r w:rsidR="00A418B5">
        <w:rPr>
          <w:rFonts w:ascii="Times New Roman" w:eastAsia="Times New Roman" w:hAnsi="Times New Roman" w:cs="Times New Roman"/>
          <w:sz w:val="28"/>
          <w:szCs w:val="28"/>
        </w:rPr>
        <w:t xml:space="preserve"> лица.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E00547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Принятие данного проекта постановления главы Волчанского городского округа определит основы правового регулирования отношений, возникающих в связи с подготовкой проекта, </w:t>
      </w:r>
      <w:r w:rsidR="003A160D">
        <w:rPr>
          <w:rFonts w:ascii="Times New Roman" w:eastAsia="Times New Roman" w:hAnsi="Times New Roman" w:cs="Times New Roman"/>
          <w:sz w:val="28"/>
          <w:szCs w:val="28"/>
        </w:rPr>
        <w:t>расчетом средней рыночной стоимости одного кв. метра общей площади жилых помещений</w:t>
      </w:r>
      <w:r w:rsidR="004E71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A160D">
        <w:rPr>
          <w:rFonts w:ascii="Times New Roman" w:eastAsia="Times New Roman" w:hAnsi="Times New Roman" w:cs="Times New Roman"/>
          <w:sz w:val="28"/>
          <w:szCs w:val="28"/>
        </w:rPr>
        <w:t>Один из аспектов социально-экономического развития территории – улучшение жилищных условий граждан и повышение индивидуального жилищного строительства.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D41">
        <w:rPr>
          <w:rFonts w:ascii="Times New Roman" w:eastAsia="Times New Roman" w:hAnsi="Times New Roman" w:cs="Times New Roman"/>
          <w:b/>
          <w:sz w:val="28"/>
          <w:szCs w:val="28"/>
        </w:rPr>
        <w:t>10.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B2D41" w:rsidRDefault="006B2D41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Pr="00501214" w:rsidRDefault="003A160D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bookmarkStart w:id="0" w:name="_GoBack"/>
      <w:bookmarkEnd w:id="0"/>
      <w:r w:rsidR="00CA7551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87585" w:rsidRP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P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D59"/>
    <w:rsid w:val="0004330A"/>
    <w:rsid w:val="00050C86"/>
    <w:rsid w:val="000D2B13"/>
    <w:rsid w:val="00266ADB"/>
    <w:rsid w:val="003133A6"/>
    <w:rsid w:val="003A160D"/>
    <w:rsid w:val="00487585"/>
    <w:rsid w:val="004E71E8"/>
    <w:rsid w:val="00501214"/>
    <w:rsid w:val="005F5549"/>
    <w:rsid w:val="00650813"/>
    <w:rsid w:val="0068664A"/>
    <w:rsid w:val="006B2D41"/>
    <w:rsid w:val="00722D59"/>
    <w:rsid w:val="008E0781"/>
    <w:rsid w:val="00A349F7"/>
    <w:rsid w:val="00A418B5"/>
    <w:rsid w:val="00A55C0E"/>
    <w:rsid w:val="00AF3777"/>
    <w:rsid w:val="00C92A82"/>
    <w:rsid w:val="00CA7551"/>
    <w:rsid w:val="00CB6924"/>
    <w:rsid w:val="00D42152"/>
    <w:rsid w:val="00E00547"/>
    <w:rsid w:val="00EC6246"/>
    <w:rsid w:val="00ED302D"/>
    <w:rsid w:val="00FA1824"/>
    <w:rsid w:val="00F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алёна</cp:lastModifiedBy>
  <cp:revision>19</cp:revision>
  <dcterms:created xsi:type="dcterms:W3CDTF">2016-03-30T09:52:00Z</dcterms:created>
  <dcterms:modified xsi:type="dcterms:W3CDTF">2018-03-29T09:25:00Z</dcterms:modified>
</cp:coreProperties>
</file>