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B" w:rsidRPr="00AC4C6B" w:rsidRDefault="00AC4C6B" w:rsidP="007A530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4C6B" w:rsidRPr="00AC4C6B" w:rsidRDefault="00961023" w:rsidP="00AC4C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7" o:title=""/>
          </v:shape>
        </w:pic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color w:val="333333"/>
          <w:sz w:val="16"/>
          <w:szCs w:val="16"/>
          <w:lang w:eastAsia="ru-RU"/>
        </w:rPr>
      </w:pPr>
      <w:r w:rsidRPr="00AC4C6B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AC4C6B">
        <w:rPr>
          <w:rFonts w:ascii="Times New Roman" w:eastAsia="Times New Roman" w:hAnsi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F27484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18.09.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>2017 год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446</w:t>
      </w:r>
    </w:p>
    <w:p w:rsidR="00AC4C6B" w:rsidRPr="00AC4C6B" w:rsidRDefault="00AC4C6B" w:rsidP="00AC4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Волчанск</w:t>
      </w:r>
    </w:p>
    <w:p w:rsidR="00AC4C6B" w:rsidRPr="00AC4C6B" w:rsidRDefault="00AC4C6B" w:rsidP="0026476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4768" w:rsidRP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647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647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ории Волчанского городского  округа</w:t>
      </w:r>
    </w:p>
    <w:p w:rsidR="00264768" w:rsidRP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4768" w:rsidRP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Pr="002647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64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В соответствии с Федеральны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 законом Российской Федерации  </w:t>
      </w:r>
      <w:r w:rsidRPr="00264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06 марта 2006 года № 35-ФЗ «О противодействии терроризму», Концепцией противодействия терроризму в Российской Федерации от 05 октября 2009 года, утвержденной Президентом Российской Федерации, Регламентом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утвержденным Решением внеочередного заседания антитеррористической комиссии в Свердловской области (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протокол от 20 июля 2017года № 4), </w:t>
      </w:r>
    </w:p>
    <w:p w:rsidR="00264768" w:rsidRDefault="00264768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C4C6B" w:rsidRPr="00AC4C6B" w:rsidRDefault="00AC4C6B" w:rsidP="00264768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ПОСТАНОВЛЯЮ:</w:t>
      </w: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</w:t>
      </w:r>
      <w:r w:rsidRPr="00AC4C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264768" w:rsidRPr="00264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Утвердить 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</w:t>
      </w:r>
      <w:r w:rsidR="00264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ории Волчанского городского  округа </w:t>
      </w:r>
      <w:r w:rsidR="00264768" w:rsidRPr="00264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(прилагается).</w:t>
      </w:r>
    </w:p>
    <w:p w:rsidR="00AC4C6B" w:rsidRPr="00AC4C6B" w:rsidRDefault="00AC4C6B" w:rsidP="00D0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050A9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на официальном сайте Волчанского городского округа в сети Интернет </w:t>
      </w:r>
      <w:r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volchansk</w:t>
      </w: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C6B" w:rsidRPr="00AC4C6B" w:rsidRDefault="00E46296" w:rsidP="00D0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050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 возложить на заместителя главы администрации Волчанского городского округа по жилищно-коммунальному хозяйству, транспорту, энергетике и связи Коробача Е.М.</w:t>
      </w:r>
    </w:p>
    <w:p w:rsid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D0137C" w:rsidRDefault="00D0137C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D0137C" w:rsidRDefault="00D0137C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264768" w:rsidRPr="00AC4C6B" w:rsidRDefault="00264768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                                                                        </w:t>
      </w:r>
    </w:p>
    <w:p w:rsidR="00AC4C6B" w:rsidRDefault="00AC4C6B" w:rsidP="009C51EF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</w:t>
      </w:r>
      <w:r w:rsidR="009C5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Е.М.Коробач</w:t>
      </w:r>
    </w:p>
    <w:p w:rsidR="00AC4C6B" w:rsidRPr="00A53544" w:rsidRDefault="00AC4C6B" w:rsidP="00D0137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0A9" w:rsidRDefault="00B050A9" w:rsidP="009C51EF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A23BE1" w:rsidRDefault="00B050A9" w:rsidP="00B050A9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64768" w:rsidRPr="00264768" w:rsidRDefault="00A23BE1" w:rsidP="00B050A9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264768" w:rsidRPr="00264768">
        <w:rPr>
          <w:rFonts w:ascii="Times New Roman" w:hAnsi="Times New Roman"/>
          <w:sz w:val="28"/>
          <w:szCs w:val="28"/>
        </w:rPr>
        <w:t>УТВЕРЖДЕН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4768">
        <w:rPr>
          <w:rFonts w:ascii="Times New Roman" w:hAnsi="Times New Roman"/>
          <w:sz w:val="28"/>
          <w:szCs w:val="28"/>
        </w:rPr>
        <w:t>постановлением главы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4768">
        <w:rPr>
          <w:rFonts w:ascii="Times New Roman" w:hAnsi="Times New Roman"/>
          <w:sz w:val="28"/>
          <w:szCs w:val="28"/>
        </w:rPr>
        <w:t xml:space="preserve"> Волчанского городского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64768">
        <w:rPr>
          <w:rFonts w:ascii="Times New Roman" w:hAnsi="Times New Roman"/>
          <w:sz w:val="28"/>
          <w:szCs w:val="28"/>
        </w:rPr>
        <w:t>округа</w:t>
      </w:r>
    </w:p>
    <w:p w:rsidR="00264768" w:rsidRDefault="00A23BE1" w:rsidP="00A23BE1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64768" w:rsidRPr="00264768">
        <w:rPr>
          <w:rFonts w:ascii="Times New Roman" w:hAnsi="Times New Roman"/>
          <w:sz w:val="28"/>
          <w:szCs w:val="28"/>
        </w:rPr>
        <w:t>от «___»___2017 года №_</w:t>
      </w:r>
    </w:p>
    <w:p w:rsidR="00264768" w:rsidRDefault="00264768" w:rsidP="00A23BE1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</w:p>
    <w:p w:rsid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264768" w:rsidP="00264768">
      <w:pPr>
        <w:pStyle w:val="a6"/>
        <w:ind w:left="284" w:right="141" w:hanging="28"/>
        <w:jc w:val="center"/>
        <w:rPr>
          <w:rFonts w:ascii="Times New Roman" w:hAnsi="Times New Roman"/>
          <w:b/>
          <w:sz w:val="28"/>
          <w:szCs w:val="28"/>
        </w:rPr>
      </w:pPr>
      <w:r w:rsidRPr="00264768">
        <w:rPr>
          <w:rFonts w:ascii="Times New Roman" w:hAnsi="Times New Roman"/>
          <w:b/>
          <w:sz w:val="28"/>
          <w:szCs w:val="28"/>
        </w:rPr>
        <w:t>РЕГЛАМЕНТ</w:t>
      </w:r>
    </w:p>
    <w:p w:rsidR="00264768" w:rsidRDefault="00264768" w:rsidP="00264768">
      <w:pPr>
        <w:pStyle w:val="a6"/>
        <w:ind w:left="284" w:right="141" w:hanging="28"/>
        <w:jc w:val="center"/>
        <w:rPr>
          <w:rFonts w:ascii="Times New Roman" w:hAnsi="Times New Roman"/>
          <w:b/>
          <w:sz w:val="28"/>
          <w:szCs w:val="28"/>
        </w:rPr>
      </w:pPr>
      <w:r w:rsidRPr="00264768">
        <w:rPr>
          <w:rFonts w:ascii="Times New Roman" w:hAnsi="Times New Roman"/>
          <w:b/>
          <w:sz w:val="28"/>
          <w:szCs w:val="28"/>
        </w:rPr>
        <w:t>ОСУЩЕСТВЛЕНИЯ МОНИТОРИНГА СО</w:t>
      </w:r>
      <w:r w:rsidR="007A5305">
        <w:rPr>
          <w:rFonts w:ascii="Times New Roman" w:hAnsi="Times New Roman"/>
          <w:b/>
          <w:sz w:val="28"/>
          <w:szCs w:val="28"/>
        </w:rPr>
        <w:t>СТОЯНИЯ ПОЛИТИЧЕСКИХ, СОЦИАЛЬНО-</w:t>
      </w:r>
      <w:r w:rsidRPr="00264768">
        <w:rPr>
          <w:rFonts w:ascii="Times New Roman" w:hAnsi="Times New Roman"/>
          <w:b/>
          <w:sz w:val="28"/>
          <w:szCs w:val="28"/>
        </w:rPr>
        <w:t>ЭКОНОМИЧЕСКИХ И ИНЫХ ПРОЦЕССОВ, ОКАЗЫВАЮЩИХ ВЛИЯНИЕ НА СИТУАЦИЮ В ОБЛАСТИ ПРОТИВОДЕЙСТВИЯ ТЕРРОРИЗМУ НА ТЕРРИТОРИИ ВОЛЧАНСКОГО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264768" w:rsidRPr="00264768" w:rsidRDefault="00264768" w:rsidP="00264768">
      <w:pPr>
        <w:pStyle w:val="a6"/>
        <w:ind w:left="284" w:right="141" w:hanging="28"/>
        <w:jc w:val="center"/>
        <w:rPr>
          <w:rFonts w:ascii="Times New Roman" w:hAnsi="Times New Roman"/>
          <w:b/>
          <w:sz w:val="28"/>
          <w:szCs w:val="28"/>
        </w:rPr>
      </w:pPr>
    </w:p>
    <w:p w:rsidR="00264768" w:rsidRPr="00264768" w:rsidRDefault="007A5305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03892">
        <w:rPr>
          <w:rFonts w:ascii="Times New Roman" w:hAnsi="Times New Roman"/>
          <w:sz w:val="28"/>
          <w:szCs w:val="28"/>
        </w:rPr>
        <w:t>Глава 1. Общие положения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1. Настоящий Регламент, разработанный 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Федерации», Федеральным законом Российской Федерации </w:t>
      </w:r>
    </w:p>
    <w:p w:rsidR="00264768" w:rsidRPr="00264768" w:rsidRDefault="00264768" w:rsidP="00B050A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от 06 марта 2006 года № 35-ФЗ «О противодействии терроризму», подпунктом «а» пункта 4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года, Концепцией противодействия терроризму в Российской Федерации от 05 октября 2009 года, утвержденной Президентом Российской Федерации, устанавливает цели, задачи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и организацию проведения мониторинга ситуации в сфере противодействия терроризму на территории </w:t>
      </w:r>
      <w:r w:rsidR="00B050A9">
        <w:rPr>
          <w:rFonts w:ascii="Times New Roman" w:hAnsi="Times New Roman"/>
          <w:sz w:val="28"/>
          <w:szCs w:val="28"/>
        </w:rPr>
        <w:t xml:space="preserve">Волчанского </w:t>
      </w:r>
      <w:r w:rsidRPr="00264768">
        <w:rPr>
          <w:rFonts w:ascii="Times New Roman" w:hAnsi="Times New Roman"/>
          <w:sz w:val="28"/>
          <w:szCs w:val="28"/>
        </w:rPr>
        <w:t>городского  округа.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2. Мониторинг состояния общественно-политических, социально-экономических и иных процессов, происходящих на территории </w:t>
      </w:r>
      <w:r w:rsidR="00E60F49" w:rsidRPr="00E60F49">
        <w:rPr>
          <w:rFonts w:ascii="Times New Roman" w:hAnsi="Times New Roman"/>
          <w:sz w:val="28"/>
          <w:szCs w:val="28"/>
        </w:rPr>
        <w:t>Волчанского</w:t>
      </w:r>
      <w:r w:rsidR="00E60F49">
        <w:rPr>
          <w:rFonts w:ascii="Times New Roman" w:hAnsi="Times New Roman"/>
          <w:sz w:val="28"/>
          <w:szCs w:val="28"/>
        </w:rPr>
        <w:t xml:space="preserve">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</w:t>
      </w:r>
      <w:r w:rsidR="00E60F49">
        <w:rPr>
          <w:rFonts w:ascii="Times New Roman" w:hAnsi="Times New Roman"/>
          <w:sz w:val="28"/>
          <w:szCs w:val="28"/>
        </w:rPr>
        <w:t xml:space="preserve">, </w:t>
      </w:r>
      <w:r w:rsidR="00264768" w:rsidRPr="00264768">
        <w:rPr>
          <w:rFonts w:ascii="Times New Roman" w:hAnsi="Times New Roman"/>
          <w:sz w:val="28"/>
          <w:szCs w:val="28"/>
        </w:rPr>
        <w:t xml:space="preserve"> оказывающих влияние на ситуацию в области противодействия терроризму (далее – мониторинг), представ</w:t>
      </w:r>
      <w:r w:rsidR="00264768">
        <w:rPr>
          <w:rFonts w:ascii="Times New Roman" w:hAnsi="Times New Roman"/>
          <w:sz w:val="28"/>
          <w:szCs w:val="28"/>
        </w:rPr>
        <w:t xml:space="preserve">ляет собой систему мероприятий </w:t>
      </w:r>
      <w:r w:rsidR="00264768" w:rsidRPr="00264768">
        <w:rPr>
          <w:rFonts w:ascii="Times New Roman" w:hAnsi="Times New Roman"/>
          <w:sz w:val="28"/>
          <w:szCs w:val="28"/>
        </w:rPr>
        <w:t xml:space="preserve">по сбору, изучению, анализу и оценке информации о состоянии общественно-политических, социально-экономических </w:t>
      </w:r>
      <w:r w:rsidR="00264768">
        <w:rPr>
          <w:rFonts w:ascii="Times New Roman" w:hAnsi="Times New Roman"/>
          <w:sz w:val="28"/>
          <w:szCs w:val="28"/>
        </w:rPr>
        <w:t xml:space="preserve">и иных процессов, происходящих </w:t>
      </w:r>
      <w:r w:rsidR="00264768" w:rsidRPr="00264768">
        <w:rPr>
          <w:rFonts w:ascii="Times New Roman" w:hAnsi="Times New Roman"/>
          <w:sz w:val="28"/>
          <w:szCs w:val="28"/>
        </w:rPr>
        <w:t xml:space="preserve">на территории </w:t>
      </w:r>
      <w:r w:rsidR="00E60F49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 xml:space="preserve">городского  округа, используемой в дельнейшем для выявления причин, условий и факторов, оказывающих дестабилизирующее влияние на обстановку в </w:t>
      </w:r>
      <w:r w:rsidR="00E60F49">
        <w:rPr>
          <w:rFonts w:ascii="Times New Roman" w:hAnsi="Times New Roman"/>
          <w:sz w:val="28"/>
          <w:szCs w:val="28"/>
        </w:rPr>
        <w:t xml:space="preserve">Волчанском </w:t>
      </w:r>
      <w:r w:rsidR="00264768" w:rsidRPr="00264768">
        <w:rPr>
          <w:rFonts w:ascii="Times New Roman" w:hAnsi="Times New Roman"/>
          <w:sz w:val="28"/>
          <w:szCs w:val="28"/>
        </w:rPr>
        <w:t>городском  округе и способствующих возникновению и развитию проявлений терроризма.</w:t>
      </w:r>
    </w:p>
    <w:p w:rsidR="00B050A9" w:rsidRDefault="007A5305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3. Мониторинг проводится территориальными органами федеральных органов исполнительной власти, руководителями отраслевых органов местного самоуправления </w:t>
      </w:r>
      <w:r w:rsidR="00E60F49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 xml:space="preserve">городского  округа,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</w:t>
      </w:r>
    </w:p>
    <w:p w:rsidR="00A23BE1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в осуществлении антитеррористических мероприятий, с целью своевременного принятия упреждающих</w:t>
      </w:r>
      <w:r w:rsidR="00A23BE1">
        <w:rPr>
          <w:rFonts w:ascii="Times New Roman" w:hAnsi="Times New Roman"/>
          <w:sz w:val="28"/>
          <w:szCs w:val="28"/>
        </w:rPr>
        <w:t xml:space="preserve">     </w:t>
      </w:r>
      <w:r w:rsidRPr="00264768">
        <w:rPr>
          <w:rFonts w:ascii="Times New Roman" w:hAnsi="Times New Roman"/>
          <w:sz w:val="28"/>
          <w:szCs w:val="28"/>
        </w:rPr>
        <w:t xml:space="preserve"> мер по противодействию </w:t>
      </w:r>
      <w:r w:rsidR="00A23BE1">
        <w:rPr>
          <w:rFonts w:ascii="Times New Roman" w:hAnsi="Times New Roman"/>
          <w:sz w:val="28"/>
          <w:szCs w:val="28"/>
        </w:rPr>
        <w:t xml:space="preserve">     </w:t>
      </w:r>
      <w:r w:rsidRPr="00264768">
        <w:rPr>
          <w:rFonts w:ascii="Times New Roman" w:hAnsi="Times New Roman"/>
          <w:sz w:val="28"/>
          <w:szCs w:val="28"/>
        </w:rPr>
        <w:t xml:space="preserve">возможным </w:t>
      </w:r>
      <w:r w:rsidR="00A23BE1">
        <w:rPr>
          <w:rFonts w:ascii="Times New Roman" w:hAnsi="Times New Roman"/>
          <w:sz w:val="28"/>
          <w:szCs w:val="28"/>
        </w:rPr>
        <w:t xml:space="preserve">   </w:t>
      </w:r>
      <w:r w:rsidRPr="00264768">
        <w:rPr>
          <w:rFonts w:ascii="Times New Roman" w:hAnsi="Times New Roman"/>
          <w:sz w:val="28"/>
          <w:szCs w:val="28"/>
        </w:rPr>
        <w:t xml:space="preserve">угрозам </w:t>
      </w:r>
    </w:p>
    <w:p w:rsidR="00A23BE1" w:rsidRDefault="00A23BE1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A23BE1" w:rsidRDefault="00A23BE1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lastRenderedPageBreak/>
        <w:t>проявления терроризма и подготовки предложений в аппарат Антитеррористической комиссии Свердловской области.</w:t>
      </w:r>
    </w:p>
    <w:p w:rsid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4. Монитори</w:t>
      </w:r>
      <w:r w:rsidR="0063251D">
        <w:rPr>
          <w:rFonts w:ascii="Times New Roman" w:hAnsi="Times New Roman"/>
          <w:sz w:val="28"/>
          <w:szCs w:val="28"/>
        </w:rPr>
        <w:t xml:space="preserve">нг осуществляется отделом </w:t>
      </w:r>
      <w:r w:rsidR="00264768" w:rsidRPr="00264768">
        <w:rPr>
          <w:rFonts w:ascii="Times New Roman" w:hAnsi="Times New Roman"/>
          <w:sz w:val="28"/>
          <w:szCs w:val="28"/>
        </w:rPr>
        <w:t xml:space="preserve">гражданской обороны и чрезвычайных ситуаций администрации </w:t>
      </w:r>
      <w:r w:rsidR="0063251D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 xml:space="preserve">городского  округа </w:t>
      </w:r>
      <w:r w:rsidR="00E60F49">
        <w:rPr>
          <w:rFonts w:ascii="Times New Roman" w:hAnsi="Times New Roman"/>
          <w:sz w:val="28"/>
          <w:szCs w:val="28"/>
        </w:rPr>
        <w:t xml:space="preserve"> </w:t>
      </w:r>
      <w:r w:rsidR="00264768" w:rsidRPr="00264768">
        <w:rPr>
          <w:rFonts w:ascii="Times New Roman" w:hAnsi="Times New Roman"/>
          <w:sz w:val="28"/>
          <w:szCs w:val="28"/>
        </w:rPr>
        <w:t xml:space="preserve">в рамках обеспечения информационно-аналитического противодействия терроризму на территории </w:t>
      </w:r>
      <w:r w:rsidR="0063251D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округа.</w:t>
      </w:r>
      <w:r w:rsidR="00CD1930" w:rsidRPr="00CD1930">
        <w:t xml:space="preserve"> </w:t>
      </w:r>
    </w:p>
    <w:p w:rsidR="00CD1930" w:rsidRPr="00264768" w:rsidRDefault="00CD1930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7A5305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64768" w:rsidRPr="00264768">
        <w:rPr>
          <w:rFonts w:ascii="Times New Roman" w:hAnsi="Times New Roman"/>
          <w:sz w:val="28"/>
          <w:szCs w:val="28"/>
        </w:rPr>
        <w:t>Глава 2. Задачи мониторинга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5. Задачами мониторинга является подготовка достоверной и полной информации с целью: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1) выявления причин и условий, способствующих возникновению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и распространению на территории </w:t>
      </w:r>
      <w:r w:rsidR="001F5813">
        <w:rPr>
          <w:rFonts w:ascii="Times New Roman" w:hAnsi="Times New Roman"/>
          <w:sz w:val="28"/>
          <w:szCs w:val="28"/>
        </w:rPr>
        <w:t xml:space="preserve">Волчанского </w:t>
      </w:r>
      <w:r w:rsidRPr="00264768">
        <w:rPr>
          <w:rFonts w:ascii="Times New Roman" w:hAnsi="Times New Roman"/>
          <w:sz w:val="28"/>
          <w:szCs w:val="28"/>
        </w:rPr>
        <w:t xml:space="preserve">городского  округа идеологии терроризма, и своевременной разработки антитеррористической комиссией </w:t>
      </w:r>
      <w:r w:rsidR="001F5813">
        <w:rPr>
          <w:rFonts w:ascii="Times New Roman" w:hAnsi="Times New Roman"/>
          <w:sz w:val="28"/>
          <w:szCs w:val="28"/>
        </w:rPr>
        <w:t xml:space="preserve">Волчанского </w:t>
      </w:r>
      <w:r w:rsidRPr="00264768">
        <w:rPr>
          <w:rFonts w:ascii="Times New Roman" w:hAnsi="Times New Roman"/>
          <w:sz w:val="28"/>
          <w:szCs w:val="28"/>
        </w:rPr>
        <w:t>городского  округа (далее – АТК) мероприятий по их устранению;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3) оценки состояния антитеррористической защищенности объектов, расположенных на территории </w:t>
      </w:r>
      <w:r w:rsidR="001F5813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округа, и выработки АТК мер по ее укреплению.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6. В ходе мониторинга для эффективного решения поставленных задач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в соответствии с рекомендациями аппарата Антитеррористической комиссии Свердловской области АТК осуществляется сбор информации по следующим вопросам: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1) состояние социально-экономической обстановки в </w:t>
      </w:r>
      <w:r w:rsidR="00E60F49">
        <w:rPr>
          <w:rFonts w:ascii="Times New Roman" w:hAnsi="Times New Roman"/>
          <w:sz w:val="28"/>
          <w:szCs w:val="28"/>
        </w:rPr>
        <w:t xml:space="preserve">Волчанском </w:t>
      </w:r>
      <w:r w:rsidR="00264768" w:rsidRPr="00264768">
        <w:rPr>
          <w:rFonts w:ascii="Times New Roman" w:hAnsi="Times New Roman"/>
          <w:sz w:val="28"/>
          <w:szCs w:val="28"/>
        </w:rPr>
        <w:t>городском  округе,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2) оценка отношения населения к органам государственной власти,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протестного потенциала населения на террористическую активность в городе;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>4) динамика численности населения городского  округа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5) количество потенциальных объектов террористических посягательств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и мест массового пребывания людей в </w:t>
      </w:r>
      <w:r w:rsidR="001F5813">
        <w:rPr>
          <w:rFonts w:ascii="Times New Roman" w:hAnsi="Times New Roman"/>
          <w:sz w:val="28"/>
          <w:szCs w:val="28"/>
        </w:rPr>
        <w:t xml:space="preserve">Волчанском </w:t>
      </w:r>
      <w:r w:rsidRPr="00264768">
        <w:rPr>
          <w:rFonts w:ascii="Times New Roman" w:hAnsi="Times New Roman"/>
          <w:sz w:val="28"/>
          <w:szCs w:val="28"/>
        </w:rPr>
        <w:t xml:space="preserve">городском  округе, состояние </w:t>
      </w:r>
    </w:p>
    <w:p w:rsidR="00E60F49" w:rsidRDefault="00264768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их антитеррористической защищенности. Результаты проверок, выявленные недостатки, принятые меры по их устранению;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6) проблемные вопросы правоприменительной практики в сфере противодействия терроризму и его идеологии;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7) 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по минимизации и (или) ликвидации последствий его проявлений;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8) 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органов местного самоуправления </w:t>
      </w:r>
      <w:r w:rsidR="001F5813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 в сфере противодействия терроризму. Существующие проблемы и недостатки в указанной сфере, принятые меры по их устранению;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9) проблемные вопросы организации и проведения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 исполнительными органами государственной власти Свердловской области, территориальными органами федеральных органов исполнительной власти и муниципальными образованиями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10) 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11) количество публикаций в печатных и электронных средствах массовой информации, в том числе негативного характера, об антитеррористической деятельности в Свердловской области. Основные темы, оценка обоснованности критических публикаций, принятые меры;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12) количество сотрудников территориальных органов федеральных органов исполнительной власти и муниципального образования городской  округ Карпинск,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13) вовлеченность населения </w:t>
      </w:r>
      <w:r w:rsidR="00E60F49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городского  округа в деятельности международных террористических организаций;</w:t>
      </w:r>
    </w:p>
    <w:p w:rsidR="00264768" w:rsidRPr="00264768" w:rsidRDefault="007A5305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14) число граждан, прошедших обучение в зарубежных религиозных учебных организациях. Оценка эффективности мероприятий по их адаптации </w:t>
      </w:r>
    </w:p>
    <w:p w:rsidR="00264768" w:rsidRDefault="00264768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к деятельности в Российской Федерации.</w:t>
      </w:r>
    </w:p>
    <w:p w:rsidR="00E60F49" w:rsidRDefault="00E60F49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9C51EF" w:rsidRPr="00264768" w:rsidRDefault="009C51EF" w:rsidP="00E60F49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264768" w:rsidP="00303892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Глава 3. Принципы деятельности по организации и проведению мониторинга.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5305">
        <w:rPr>
          <w:rFonts w:ascii="Times New Roman" w:hAnsi="Times New Roman"/>
          <w:sz w:val="28"/>
          <w:szCs w:val="28"/>
        </w:rPr>
        <w:t xml:space="preserve">  </w:t>
      </w:r>
      <w:r w:rsidR="00264768" w:rsidRPr="00264768">
        <w:rPr>
          <w:rFonts w:ascii="Times New Roman" w:hAnsi="Times New Roman"/>
          <w:sz w:val="28"/>
          <w:szCs w:val="28"/>
        </w:rPr>
        <w:t>7. Система мониторинга базируется на следующих принципах: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1) объективность – достоверность данных мониторинга, беспристрастность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обоснованность выводов по результатам мониторинга;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2) 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факторов, способствующих проявлениям терроризма;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3) комплексность –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на обстановку в Свердловской области и способствующих проявлениям терроризма;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4) своевременность – оперативность выявления причин, условий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5) законность –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264768" w:rsidP="00303892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Глава 4. Органи</w:t>
      </w:r>
      <w:r w:rsidR="00303892">
        <w:rPr>
          <w:rFonts w:ascii="Times New Roman" w:hAnsi="Times New Roman"/>
          <w:sz w:val="28"/>
          <w:szCs w:val="28"/>
        </w:rPr>
        <w:t>зационная структура мониторинга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8. Объектами мониторинга являются общественно-политические, социально-экономические и иные процессы, происходящие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округа, оказывающие влияние на ситуацию в сфере противодействия терроризму.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9. Субъектами мониторинга являются территориальные органы федеральных органов исполнительной власти, руководители отраслевых органов местного самоуправления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 xml:space="preserve">городского  округа,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 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10. Сбор информации и представление информации в АТК осуществляют субъекты мониторинга в пределах своей компетенции.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264768" w:rsidRPr="00264768" w:rsidRDefault="00264768" w:rsidP="00303892">
      <w:pPr>
        <w:pStyle w:val="a6"/>
        <w:ind w:left="284" w:right="141" w:hanging="28"/>
        <w:jc w:val="center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Глава 5. Организация проведения мониторинга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13. Мониторинг проводится АТК путем получения информационных аналитических материалов о ситуации в сфере противодействия терроризму от субъектов мониторинга. 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14. Материалы предоставляются субъектами мониторинга на основании запросов АТК по формам, разрабатываемым аппаратом АТК Свердловской области, с указанием статистических сведений и изложением информационных материалов, раскрывающих вопросы мониторинга.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15. Представляемые информационно-аналитические материалы должны содержать: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1) анализ складывающейся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 xml:space="preserve">городского  округа обстановки, прогноз ее развития с учетом угрозообразующих факторов в области </w:t>
      </w:r>
      <w:r w:rsidR="00264768" w:rsidRPr="00264768">
        <w:rPr>
          <w:rFonts w:ascii="Times New Roman" w:hAnsi="Times New Roman"/>
          <w:sz w:val="28"/>
          <w:szCs w:val="28"/>
        </w:rPr>
        <w:lastRenderedPageBreak/>
        <w:t>противодействия терроризму, а также краткую характеристику состояния преступности в данной сфере;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2) перечень принятых в указанный период на муниципальном уровне нормативных правовых актов антитеррористической направленности;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3) сведения о принятых и реализуемых в отчетном периоде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в </w:t>
      </w:r>
      <w:r w:rsidR="00CD1930">
        <w:rPr>
          <w:rFonts w:ascii="Times New Roman" w:hAnsi="Times New Roman"/>
          <w:sz w:val="28"/>
          <w:szCs w:val="28"/>
        </w:rPr>
        <w:t xml:space="preserve">Волчанском </w:t>
      </w:r>
      <w:r w:rsidRPr="00264768">
        <w:rPr>
          <w:rFonts w:ascii="Times New Roman" w:hAnsi="Times New Roman"/>
          <w:sz w:val="28"/>
          <w:szCs w:val="28"/>
        </w:rPr>
        <w:t xml:space="preserve">городском  округе мероприятиях целевых программ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по противодействию (профилактике) терроризма с указанием: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объема запланированных финансовых средств для реализации программных мероприятий и источников финансирования;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перечня реализуемых мероприятий и фактического объема выделенных финансовых средств;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результатов реализации программных мероприятий;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4) сведения о реализации мероприятий по укреплению антитеррористической защищенности потенциальных объектов диверсионно- террористических устремлений (критически важных объектов, потенциально-опасных объектов, объектов жизнеобеспечения и мест массового пребывания людей, расположенных на территориях муниципальных образований)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с указанием: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общего количества объектов каждой категории;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– количества паспортизированных критически важных объектов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потенциально-опасных объектов;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количества паспортизированных мест с массовым пребыванием людей;</w:t>
      </w:r>
    </w:p>
    <w:p w:rsidR="00264768" w:rsidRPr="00264768" w:rsidRDefault="009C51EF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64768" w:rsidRPr="00264768">
        <w:rPr>
          <w:rFonts w:ascii="Times New Roman" w:hAnsi="Times New Roman"/>
          <w:sz w:val="28"/>
          <w:szCs w:val="28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– принятых контрольными и надзорными органами мер реагирования, вынесенных предписаний, представлений, актов привлечения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к административной ответственности должностных лиц;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мероприятий по устранению вскрытых недостатков;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5) мероприятия по координации деятельности АТК в </w:t>
      </w:r>
      <w:r w:rsidR="00E60F49">
        <w:rPr>
          <w:rFonts w:ascii="Times New Roman" w:hAnsi="Times New Roman"/>
          <w:sz w:val="28"/>
          <w:szCs w:val="28"/>
        </w:rPr>
        <w:t xml:space="preserve">Волчанском </w:t>
      </w:r>
      <w:r w:rsidR="00264768" w:rsidRPr="00264768">
        <w:rPr>
          <w:rFonts w:ascii="Times New Roman" w:hAnsi="Times New Roman"/>
          <w:sz w:val="28"/>
          <w:szCs w:val="28"/>
        </w:rPr>
        <w:t>городском  округе, в том числе: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о проведенных заседаниях АТК;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– о подготовке сотрудников АТК по вопросам организации антитеррористической деятельности;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6) сведения о ходе реализации решений Национального антитеррористического комитета (далее – НАК), поручений аппарата НАК;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7) информацию о ходе реализации решений АТК, положительном опыте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и существующих проблемах;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8) сведения о деятельности рабочих групп, созданных при АТК;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9) информацию о мероприятиях, проведенных во взаимодействии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с оперативным штабом в Свердловской области (оперативными группами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в муниципальных образованиях);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10) предложения по совершенствованию антитеррористической деятельности, 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768" w:rsidRPr="00264768">
        <w:rPr>
          <w:rFonts w:ascii="Times New Roman" w:hAnsi="Times New Roman"/>
          <w:sz w:val="28"/>
          <w:szCs w:val="28"/>
        </w:rPr>
        <w:t>11) иную информацию о деятельности АТК, не включенную в предыдущие пункты.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16.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</w:t>
      </w:r>
      <w:r w:rsidR="00264768" w:rsidRPr="00264768">
        <w:rPr>
          <w:rFonts w:ascii="Times New Roman" w:hAnsi="Times New Roman"/>
          <w:sz w:val="28"/>
          <w:szCs w:val="28"/>
        </w:rPr>
        <w:lastRenderedPageBreak/>
        <w:t>ситуацию в сфере противодействия терроризму: диаграммы, схемы, таблицы и иные иллюстрационные материалы.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17. Гриф секретности информации определяется исполнителем.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18. Документы, содержащие конфиденциальные сведения, направляются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в аппарат АТК Свердловской области с соблюдением установленного порядка представления данной информации.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19.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20. По результатам мониторинга АТК осуществляется подготовка информационно-аналитической справки «О ситуации в сфере противодействия терроризму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="00264768" w:rsidRPr="00264768">
        <w:rPr>
          <w:rFonts w:ascii="Times New Roman" w:hAnsi="Times New Roman"/>
          <w:sz w:val="28"/>
          <w:szCs w:val="28"/>
        </w:rPr>
        <w:t>городского  округа».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21. Сроки подготовки информационно-аналитической справки «О ситуации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в сфере противодействия терроризму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Pr="00264768">
        <w:rPr>
          <w:rFonts w:ascii="Times New Roman" w:hAnsi="Times New Roman"/>
          <w:sz w:val="28"/>
          <w:szCs w:val="28"/>
        </w:rPr>
        <w:t>городского  округа» для аппарата АТК Свердловской области установлены: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4768" w:rsidRPr="00264768">
        <w:rPr>
          <w:rFonts w:ascii="Times New Roman" w:hAnsi="Times New Roman"/>
          <w:sz w:val="28"/>
          <w:szCs w:val="28"/>
        </w:rPr>
        <w:t>1) информация за первое полугодие должна быть представлена до 15 июля;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768" w:rsidRPr="00264768">
        <w:rPr>
          <w:rFonts w:ascii="Times New Roman" w:hAnsi="Times New Roman"/>
          <w:sz w:val="28"/>
          <w:szCs w:val="28"/>
        </w:rPr>
        <w:t>2) информация для использования при подготовке информационно-аналитических и справочных материалов к итоговому заседанию НАК (второй вторник декабря) – до 3 ноября;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3) информация за год до 15 января.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22. Примерные сроки представления информации субъектами мониторинга (конкретизируются с учетом выходных и праздничных дней в запросах АТК):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768" w:rsidRPr="00264768">
        <w:rPr>
          <w:rFonts w:ascii="Times New Roman" w:hAnsi="Times New Roman"/>
          <w:sz w:val="28"/>
          <w:szCs w:val="28"/>
        </w:rPr>
        <w:t>1) информация за первое полугодие должна быть представлена на позднее 10 июля;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2) информация к итоговому заседанию НАК – не позднее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1 ноября (статистические сведения представляются за период с 01 января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>по 01 ноября отчетного года);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768" w:rsidRPr="00264768">
        <w:rPr>
          <w:rFonts w:ascii="Times New Roman" w:hAnsi="Times New Roman"/>
          <w:sz w:val="28"/>
          <w:szCs w:val="28"/>
        </w:rPr>
        <w:t>3) информация за год не позднее 12 января.</w:t>
      </w:r>
    </w:p>
    <w:p w:rsidR="00264768" w:rsidRPr="00264768" w:rsidRDefault="00303892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768" w:rsidRPr="00264768">
        <w:rPr>
          <w:rFonts w:ascii="Times New Roman" w:hAnsi="Times New Roman"/>
          <w:sz w:val="28"/>
          <w:szCs w:val="28"/>
        </w:rPr>
        <w:t xml:space="preserve">23. АТК представляет информационно-аналитическую справку </w:t>
      </w:r>
    </w:p>
    <w:p w:rsidR="00264768" w:rsidRPr="00264768" w:rsidRDefault="00264768" w:rsidP="00264768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  <w:r w:rsidRPr="00264768">
        <w:rPr>
          <w:rFonts w:ascii="Times New Roman" w:hAnsi="Times New Roman"/>
          <w:sz w:val="28"/>
          <w:szCs w:val="28"/>
        </w:rPr>
        <w:t xml:space="preserve">«О ситуации в сфере противодействия терроризму на территории </w:t>
      </w:r>
      <w:r w:rsidR="00CD1930">
        <w:rPr>
          <w:rFonts w:ascii="Times New Roman" w:hAnsi="Times New Roman"/>
          <w:sz w:val="28"/>
          <w:szCs w:val="28"/>
        </w:rPr>
        <w:t xml:space="preserve">Волчанского </w:t>
      </w:r>
      <w:r w:rsidRPr="00264768">
        <w:rPr>
          <w:rFonts w:ascii="Times New Roman" w:hAnsi="Times New Roman"/>
          <w:sz w:val="28"/>
          <w:szCs w:val="28"/>
        </w:rPr>
        <w:t>городского  округа» председателю АТК.</w:t>
      </w:r>
    </w:p>
    <w:p w:rsidR="008A31C6" w:rsidRDefault="008A31C6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8A31C6" w:rsidRDefault="008A31C6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8A31C6" w:rsidRDefault="008A31C6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CD1930" w:rsidRDefault="00CD1930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8A31C6" w:rsidRDefault="008A31C6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8A31C6" w:rsidRPr="00A53544" w:rsidRDefault="008A31C6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F5493F" w:rsidRPr="00A53544" w:rsidRDefault="00F5493F" w:rsidP="00D0137C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sectPr w:rsidR="00F5493F" w:rsidRPr="00A53544" w:rsidSect="00A23BE1">
      <w:headerReference w:type="default" r:id="rId8"/>
      <w:pgSz w:w="11906" w:h="16838"/>
      <w:pgMar w:top="0" w:right="566" w:bottom="0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3" w:rsidRDefault="00961023" w:rsidP="00E60F49">
      <w:pPr>
        <w:spacing w:after="0" w:line="240" w:lineRule="auto"/>
      </w:pPr>
      <w:r>
        <w:separator/>
      </w:r>
    </w:p>
  </w:endnote>
  <w:endnote w:type="continuationSeparator" w:id="0">
    <w:p w:rsidR="00961023" w:rsidRDefault="00961023" w:rsidP="00E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3" w:rsidRDefault="00961023" w:rsidP="00E60F49">
      <w:pPr>
        <w:spacing w:after="0" w:line="240" w:lineRule="auto"/>
      </w:pPr>
      <w:r>
        <w:separator/>
      </w:r>
    </w:p>
  </w:footnote>
  <w:footnote w:type="continuationSeparator" w:id="0">
    <w:p w:rsidR="00961023" w:rsidRDefault="00961023" w:rsidP="00E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9" w:rsidRDefault="00E60F49">
    <w:pPr>
      <w:pStyle w:val="a8"/>
    </w:pPr>
  </w:p>
  <w:p w:rsidR="00E60F49" w:rsidRDefault="00E60F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758"/>
    <w:rsid w:val="000139F2"/>
    <w:rsid w:val="000159E0"/>
    <w:rsid w:val="00027D4F"/>
    <w:rsid w:val="0004018F"/>
    <w:rsid w:val="00052C86"/>
    <w:rsid w:val="00067DBD"/>
    <w:rsid w:val="00097297"/>
    <w:rsid w:val="000B0512"/>
    <w:rsid w:val="000C3FD3"/>
    <w:rsid w:val="000D600F"/>
    <w:rsid w:val="000E0985"/>
    <w:rsid w:val="000E355A"/>
    <w:rsid w:val="0013044D"/>
    <w:rsid w:val="0015231C"/>
    <w:rsid w:val="00160B85"/>
    <w:rsid w:val="00161C00"/>
    <w:rsid w:val="001B51E8"/>
    <w:rsid w:val="001F5813"/>
    <w:rsid w:val="001F797C"/>
    <w:rsid w:val="002111A5"/>
    <w:rsid w:val="00232DD2"/>
    <w:rsid w:val="00264768"/>
    <w:rsid w:val="002752BB"/>
    <w:rsid w:val="00277658"/>
    <w:rsid w:val="00282885"/>
    <w:rsid w:val="00296517"/>
    <w:rsid w:val="002C6766"/>
    <w:rsid w:val="002F0B8E"/>
    <w:rsid w:val="002F24AD"/>
    <w:rsid w:val="00303892"/>
    <w:rsid w:val="003125A8"/>
    <w:rsid w:val="00315D6A"/>
    <w:rsid w:val="00324468"/>
    <w:rsid w:val="00331B55"/>
    <w:rsid w:val="00351B95"/>
    <w:rsid w:val="00372D45"/>
    <w:rsid w:val="00376383"/>
    <w:rsid w:val="003C63E0"/>
    <w:rsid w:val="003F5D9B"/>
    <w:rsid w:val="00425695"/>
    <w:rsid w:val="004302F8"/>
    <w:rsid w:val="004522D5"/>
    <w:rsid w:val="00497347"/>
    <w:rsid w:val="004A36F7"/>
    <w:rsid w:val="004A4981"/>
    <w:rsid w:val="004D3D94"/>
    <w:rsid w:val="004F17AF"/>
    <w:rsid w:val="004F5041"/>
    <w:rsid w:val="0050570C"/>
    <w:rsid w:val="0051007F"/>
    <w:rsid w:val="00516201"/>
    <w:rsid w:val="00584132"/>
    <w:rsid w:val="00591111"/>
    <w:rsid w:val="00591678"/>
    <w:rsid w:val="00592CA8"/>
    <w:rsid w:val="005A5BA3"/>
    <w:rsid w:val="005C21A6"/>
    <w:rsid w:val="005D7BD1"/>
    <w:rsid w:val="0063251D"/>
    <w:rsid w:val="00632F1B"/>
    <w:rsid w:val="00640646"/>
    <w:rsid w:val="006446AB"/>
    <w:rsid w:val="006552D8"/>
    <w:rsid w:val="00662758"/>
    <w:rsid w:val="006845D1"/>
    <w:rsid w:val="006A094F"/>
    <w:rsid w:val="006A177D"/>
    <w:rsid w:val="006A6A6E"/>
    <w:rsid w:val="006E0D22"/>
    <w:rsid w:val="00724476"/>
    <w:rsid w:val="00754C24"/>
    <w:rsid w:val="00764CF5"/>
    <w:rsid w:val="00771A3C"/>
    <w:rsid w:val="00792322"/>
    <w:rsid w:val="00797C83"/>
    <w:rsid w:val="007A5305"/>
    <w:rsid w:val="007A665C"/>
    <w:rsid w:val="007B309A"/>
    <w:rsid w:val="008165E9"/>
    <w:rsid w:val="00827612"/>
    <w:rsid w:val="00885943"/>
    <w:rsid w:val="008A0CDA"/>
    <w:rsid w:val="008A31C6"/>
    <w:rsid w:val="008B3D9A"/>
    <w:rsid w:val="008B5525"/>
    <w:rsid w:val="008C7F12"/>
    <w:rsid w:val="008E43A8"/>
    <w:rsid w:val="008F0AE0"/>
    <w:rsid w:val="008F640D"/>
    <w:rsid w:val="00922EFF"/>
    <w:rsid w:val="009507A1"/>
    <w:rsid w:val="00961023"/>
    <w:rsid w:val="00970F39"/>
    <w:rsid w:val="00975A08"/>
    <w:rsid w:val="009775C6"/>
    <w:rsid w:val="009C51EF"/>
    <w:rsid w:val="009D0D45"/>
    <w:rsid w:val="009E13DC"/>
    <w:rsid w:val="00A01588"/>
    <w:rsid w:val="00A23BE1"/>
    <w:rsid w:val="00A32501"/>
    <w:rsid w:val="00A3559A"/>
    <w:rsid w:val="00A53544"/>
    <w:rsid w:val="00A55F32"/>
    <w:rsid w:val="00A72351"/>
    <w:rsid w:val="00AB46BE"/>
    <w:rsid w:val="00AC4151"/>
    <w:rsid w:val="00AC4C6B"/>
    <w:rsid w:val="00AE509E"/>
    <w:rsid w:val="00B050A9"/>
    <w:rsid w:val="00B3384E"/>
    <w:rsid w:val="00B338D3"/>
    <w:rsid w:val="00BB0BE2"/>
    <w:rsid w:val="00BB63C0"/>
    <w:rsid w:val="00BC02BB"/>
    <w:rsid w:val="00BC7765"/>
    <w:rsid w:val="00BE30DD"/>
    <w:rsid w:val="00BE7E26"/>
    <w:rsid w:val="00BF4FE5"/>
    <w:rsid w:val="00C41927"/>
    <w:rsid w:val="00C62B5E"/>
    <w:rsid w:val="00C62F29"/>
    <w:rsid w:val="00C95EE8"/>
    <w:rsid w:val="00CB5E04"/>
    <w:rsid w:val="00CC06A3"/>
    <w:rsid w:val="00CD1930"/>
    <w:rsid w:val="00D00868"/>
    <w:rsid w:val="00D0137C"/>
    <w:rsid w:val="00D57F25"/>
    <w:rsid w:val="00D6215E"/>
    <w:rsid w:val="00D95A3A"/>
    <w:rsid w:val="00DB440C"/>
    <w:rsid w:val="00DC7F44"/>
    <w:rsid w:val="00DC7F89"/>
    <w:rsid w:val="00DF6A45"/>
    <w:rsid w:val="00E00EE1"/>
    <w:rsid w:val="00E16B26"/>
    <w:rsid w:val="00E172E2"/>
    <w:rsid w:val="00E46296"/>
    <w:rsid w:val="00E471C2"/>
    <w:rsid w:val="00E5799F"/>
    <w:rsid w:val="00E60F49"/>
    <w:rsid w:val="00E61A22"/>
    <w:rsid w:val="00E93CED"/>
    <w:rsid w:val="00EF2011"/>
    <w:rsid w:val="00F26ED4"/>
    <w:rsid w:val="00F27484"/>
    <w:rsid w:val="00F342D1"/>
    <w:rsid w:val="00F5493F"/>
    <w:rsid w:val="00FB6AC7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25695"/>
    <w:rPr>
      <w:sz w:val="22"/>
      <w:szCs w:val="22"/>
      <w:lang w:eastAsia="en-US"/>
    </w:rPr>
  </w:style>
  <w:style w:type="character" w:styleId="a7">
    <w:name w:val="Hyperlink"/>
    <w:uiPriority w:val="99"/>
    <w:rsid w:val="00CC06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5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F4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0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0F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27</cp:revision>
  <cp:lastPrinted>2017-09-22T08:28:00Z</cp:lastPrinted>
  <dcterms:created xsi:type="dcterms:W3CDTF">2016-10-17T06:40:00Z</dcterms:created>
  <dcterms:modified xsi:type="dcterms:W3CDTF">2018-07-03T08:41:00Z</dcterms:modified>
</cp:coreProperties>
</file>