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36" w:rsidRPr="00BE210F" w:rsidRDefault="004E6436" w:rsidP="004E6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210F">
        <w:rPr>
          <w:rFonts w:ascii="Times New Roman" w:hAnsi="Times New Roman" w:cs="Times New Roman"/>
          <w:sz w:val="24"/>
          <w:szCs w:val="24"/>
        </w:rPr>
        <w:t>ОТЧЕТ</w:t>
      </w:r>
    </w:p>
    <w:p w:rsidR="004E6436" w:rsidRDefault="004E6436" w:rsidP="004E6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FB0F84" w:rsidRPr="00BE210F" w:rsidRDefault="00FB0F84" w:rsidP="004E6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4E6436" w:rsidRPr="00BE210F" w:rsidRDefault="006020CB" w:rsidP="004E6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E6436">
        <w:rPr>
          <w:rFonts w:ascii="Times New Roman" w:hAnsi="Times New Roman" w:cs="Times New Roman"/>
          <w:sz w:val="24"/>
          <w:szCs w:val="24"/>
        </w:rPr>
        <w:t>РАЗВИТИЕ МУНИЦИПАЛЬНОЙ СЛУЖБЫ НА 2015-2020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E6436" w:rsidRPr="00BE210F" w:rsidRDefault="004E6436" w:rsidP="004E6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436" w:rsidRPr="00BE210F" w:rsidRDefault="004E6436" w:rsidP="004E6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436" w:rsidRPr="00BE210F" w:rsidRDefault="004E6436" w:rsidP="004E6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ДОСТИЖЕНИЕ ЦЕЛЕВЫХ ПОКАЗАТЕЛЕЙ МУНИЦИПАЛЬНОЙ ПРОГРАММЫ</w:t>
      </w:r>
    </w:p>
    <w:p w:rsidR="004E6436" w:rsidRPr="00BE210F" w:rsidRDefault="006020CB" w:rsidP="004E6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E6436" w:rsidRPr="004E6436">
        <w:rPr>
          <w:rFonts w:ascii="Times New Roman" w:hAnsi="Times New Roman" w:cs="Times New Roman"/>
          <w:sz w:val="24"/>
          <w:szCs w:val="24"/>
        </w:rPr>
        <w:t xml:space="preserve"> </w:t>
      </w:r>
      <w:r w:rsidR="004E6436">
        <w:rPr>
          <w:rFonts w:ascii="Times New Roman" w:hAnsi="Times New Roman" w:cs="Times New Roman"/>
          <w:sz w:val="24"/>
          <w:szCs w:val="24"/>
        </w:rPr>
        <w:t>РАЗВИТИЕ МУНИЦИПАЛЬНОЙ СЛУЖБЫ НА 2015-2020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E6436" w:rsidRPr="00BE210F" w:rsidRDefault="004E6436" w:rsidP="004E6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15</w:t>
      </w:r>
      <w:r w:rsidR="006020CB">
        <w:rPr>
          <w:rFonts w:ascii="Times New Roman" w:hAnsi="Times New Roman" w:cs="Times New Roman"/>
          <w:sz w:val="24"/>
          <w:szCs w:val="24"/>
        </w:rPr>
        <w:t xml:space="preserve"> </w:t>
      </w:r>
      <w:r w:rsidRPr="00BE210F">
        <w:rPr>
          <w:rFonts w:ascii="Times New Roman" w:hAnsi="Times New Roman" w:cs="Times New Roman"/>
          <w:sz w:val="24"/>
          <w:szCs w:val="24"/>
        </w:rPr>
        <w:t>Г.</w:t>
      </w:r>
    </w:p>
    <w:p w:rsidR="004E6436" w:rsidRPr="00BE210F" w:rsidRDefault="004E6436" w:rsidP="004E6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320"/>
        <w:gridCol w:w="840"/>
        <w:gridCol w:w="837"/>
        <w:gridCol w:w="1440"/>
        <w:gridCol w:w="2079"/>
      </w:tblGrid>
      <w:tr w:rsidR="004E6436" w:rsidRPr="00BE210F" w:rsidTr="00D40860">
        <w:trPr>
          <w:trHeight w:val="80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целевые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D408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целевого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вого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</w:t>
            </w:r>
          </w:p>
        </w:tc>
      </w:tr>
      <w:tr w:rsidR="004E6436" w:rsidRPr="00BE210F" w:rsidTr="00D40860">
        <w:trPr>
          <w:trHeight w:val="600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D408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Default="006020CB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6436" w:rsidRPr="00BE210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6020CB" w:rsidRPr="00BE210F" w:rsidRDefault="006020CB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Default="006020CB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E6436" w:rsidRPr="00BE210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6020CB" w:rsidRPr="00BE210F" w:rsidRDefault="006020CB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CB" w:rsidRPr="00BE210F" w:rsidTr="00D4086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B" w:rsidRPr="00BE210F" w:rsidRDefault="006020CB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B" w:rsidRPr="00BE210F" w:rsidRDefault="006020CB" w:rsidP="00D408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реформирования и развития муниципальной службы Волчанского городского округа посредством </w:t>
            </w:r>
            <w:r w:rsidRPr="009D2C99">
              <w:rPr>
                <w:rFonts w:ascii="Times New Roman" w:hAnsi="Times New Roman" w:cs="Times New Roman"/>
                <w:sz w:val="24"/>
                <w:szCs w:val="24"/>
              </w:rPr>
              <w:t>создания системы управления муниципальной службой, формирования кадрового состава муниципальной службы из высококвалифицированных специалистов, способствующих повышению эффективности деятельности органов местного самоуправления Волчанского городского округа</w:t>
            </w:r>
          </w:p>
        </w:tc>
      </w:tr>
      <w:tr w:rsidR="00D40860" w:rsidRPr="00BE210F" w:rsidTr="00262A9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60" w:rsidRPr="00BE210F" w:rsidRDefault="00D40860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7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60" w:rsidRPr="00BE210F" w:rsidRDefault="00D40860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Совершенствование нормативной правовой базы о муниципальной службе в Волчанском городском округе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4E6436" w:rsidRPr="00BE210F" w:rsidTr="00D40860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1</w:t>
            </w:r>
            <w:r w:rsidR="00F572D9">
              <w:rPr>
                <w:rFonts w:ascii="Times New Roman" w:hAnsi="Times New Roman" w:cs="Times New Roman"/>
                <w:sz w:val="24"/>
                <w:szCs w:val="24"/>
              </w:rPr>
              <w:t>. Доля нормативных правовых актов, принятие которых  предусмотрено федеральным законодательством о муниципальной службе, противодействии коррупции, от общего количества нормативных актов, принятие которых предусмотрено законодательством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F572D9" w:rsidP="00D408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F572D9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F572D9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F572D9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60" w:rsidRPr="00BE210F" w:rsidTr="006417D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60" w:rsidRPr="00BE210F" w:rsidRDefault="00D40860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60" w:rsidRPr="00BE210F" w:rsidRDefault="00D40860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Создание системы управление и внедрение эффективных технологий и современных методов кадровой работы, направленных на повышение профессионального уровня муниципальных служащих Волчанского городского округа и обеспечение условий для увеличения результативности их профессиональной служебной деятельности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4E6436" w:rsidRPr="00BE210F" w:rsidTr="00D40860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 w:rsidR="00F572D9">
              <w:rPr>
                <w:rFonts w:ascii="Times New Roman" w:hAnsi="Times New Roman" w:cs="Times New Roman"/>
                <w:sz w:val="24"/>
                <w:szCs w:val="24"/>
              </w:rPr>
              <w:t xml:space="preserve">2. Доля заполнения отчетности в единой автоматизированной системе управления (АСУ) </w:t>
            </w:r>
            <w:r w:rsidR="00F57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передачи данных по формированию отчетности по муниципальной службе от общего количество отчетности в АСУ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F572D9" w:rsidP="00D408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F572D9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F572D9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F572D9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60" w:rsidRPr="00BE210F" w:rsidTr="00FD000F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60" w:rsidRPr="00BE210F" w:rsidRDefault="00D40860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60" w:rsidRPr="00BE210F" w:rsidRDefault="00D40860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Развитие механизма предупреждения коррупции, выявления и разрешения конфликта интересов на муниципальной службе в Волчанском городском округе</w:t>
            </w:r>
          </w:p>
        </w:tc>
      </w:tr>
      <w:tr w:rsidR="00F572D9" w:rsidRPr="00BE210F" w:rsidTr="00D40860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D9" w:rsidRPr="00BE210F" w:rsidRDefault="00F572D9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D9" w:rsidRDefault="00F572D9" w:rsidP="006020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3. Доля комиссий, советов и рабочих групп при главе Волчанского городского округа, в состав которых включены представители общественных организаций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D9" w:rsidRPr="00BE210F" w:rsidRDefault="00F572D9" w:rsidP="00D408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D9" w:rsidRPr="00BE210F" w:rsidRDefault="00F572D9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D9" w:rsidRPr="00BE210F" w:rsidRDefault="00E23EB4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D9" w:rsidRPr="00BE210F" w:rsidRDefault="00E23EB4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D9" w:rsidRPr="00BE210F" w:rsidRDefault="00F572D9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60" w:rsidRPr="00BE210F" w:rsidTr="001D6A26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60" w:rsidRPr="00BE210F" w:rsidRDefault="00D40860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60" w:rsidRPr="00BE210F" w:rsidRDefault="00D40860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 4. Совершенствование механизма, обеспечивающего соблюдение муниципальными служащими Волчанского городского округа общих принципов служебного поведения</w:t>
            </w:r>
          </w:p>
        </w:tc>
      </w:tr>
      <w:tr w:rsidR="00F572D9" w:rsidRPr="00BE210F" w:rsidTr="00D40860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D9" w:rsidRPr="00BE210F" w:rsidRDefault="00F572D9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D9" w:rsidRDefault="00F572D9" w:rsidP="006020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4. 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Волчанского городского округа, от общего количества заседаний комиссий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D9" w:rsidRDefault="00F572D9" w:rsidP="00D408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D9" w:rsidRDefault="00F572D9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D9" w:rsidRPr="00BE210F" w:rsidRDefault="00F572D9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D9" w:rsidRPr="00BE210F" w:rsidRDefault="00E23EB4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D9" w:rsidRPr="00BE210F" w:rsidRDefault="00F572D9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60" w:rsidRPr="00BE210F" w:rsidTr="00655EB4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60" w:rsidRPr="00BE210F" w:rsidRDefault="00D40860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60" w:rsidRPr="00BE210F" w:rsidRDefault="00D40860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5. Обеспечение защиты социальных прав лиц, замещавших муниципальные должности и должности муниципальной службы в Волчанском городском округе,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получение пенсии за выслугу лет</w:t>
            </w:r>
          </w:p>
        </w:tc>
      </w:tr>
      <w:tr w:rsidR="00684724" w:rsidRPr="00BE210F" w:rsidTr="00D40860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4" w:rsidRPr="00BE210F" w:rsidRDefault="00684724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Default="00684724" w:rsidP="006020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5. Доля лиц, реализующих социальные права в Волчанском городском округе, от общего количества лиц, имеющих социальные права на получение пенсии за выслугу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4" w:rsidRDefault="00684724" w:rsidP="00D408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4" w:rsidRDefault="00684724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4" w:rsidRDefault="00684724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4" w:rsidRPr="00BE210F" w:rsidRDefault="00E23EB4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4" w:rsidRPr="00BE210F" w:rsidRDefault="00684724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60" w:rsidRPr="00BE210F" w:rsidTr="00601664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60" w:rsidRPr="00BE210F" w:rsidRDefault="00D40860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60" w:rsidRPr="00BE210F" w:rsidRDefault="00D40860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6. Повышение информационной открытости деятельности органов местного самоуправления Волчанского городского округа в интересах развития гражданского общества</w:t>
            </w:r>
          </w:p>
        </w:tc>
      </w:tr>
      <w:tr w:rsidR="00684724" w:rsidRPr="00BE210F" w:rsidTr="00D40860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4" w:rsidRPr="00BE210F" w:rsidRDefault="00684724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Default="00684724" w:rsidP="006020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6. Доля опубликованных нормативных правовых актов, опубликованных в газете «Муниципальный Вестник» от общего количество нормативных правовых актов, требующих опубликования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4" w:rsidRDefault="00684724" w:rsidP="00D408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4" w:rsidRDefault="00684724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4" w:rsidRDefault="00684724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4" w:rsidRPr="00BE210F" w:rsidRDefault="00E23EB4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4" w:rsidRPr="00BE210F" w:rsidRDefault="00684724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60" w:rsidRPr="00BE210F" w:rsidTr="00095610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60" w:rsidRPr="00BE210F" w:rsidRDefault="00D40860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60" w:rsidRPr="00BE210F" w:rsidRDefault="00D40860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7. Развитие системы дополнительного профессионального образования муниципальных служащих органов местного самоуправления Волчанского городского округа</w:t>
            </w:r>
          </w:p>
        </w:tc>
      </w:tr>
      <w:tr w:rsidR="00684724" w:rsidRPr="00BE210F" w:rsidTr="00D40860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4" w:rsidRPr="00BE210F" w:rsidRDefault="00684724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4" w:rsidRDefault="00684724" w:rsidP="006020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7. Доля муниципальных служащих, получивших дополнительное профессиональное образование, от общего количества муниципальных служащих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4" w:rsidRDefault="00684724" w:rsidP="00D408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4" w:rsidRDefault="00684724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33,0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4" w:rsidRDefault="00096CC1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4" w:rsidRPr="00BE210F" w:rsidRDefault="00096CC1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24" w:rsidRPr="00BE210F" w:rsidRDefault="00684724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436" w:rsidRDefault="004E6436" w:rsidP="00602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95A" w:rsidRDefault="00B3695A" w:rsidP="004E6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436" w:rsidRDefault="002F1B8C" w:rsidP="004E6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организационнного отдела администрации Волчанского городского округа Гаскарова А.С.________________________</w:t>
      </w:r>
    </w:p>
    <w:p w:rsidR="004E6436" w:rsidRPr="00BE210F" w:rsidRDefault="004E6436" w:rsidP="004E6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lastRenderedPageBreak/>
        <w:t>ВЫПОЛНЕНИЕ МЕРОПРИЯТИЙ МУНИЦИПАЛЬНОЙ ПРОГРАММЫ</w:t>
      </w:r>
    </w:p>
    <w:p w:rsidR="004E6436" w:rsidRPr="00BE210F" w:rsidRDefault="002F1B8C" w:rsidP="004E6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96CC1">
        <w:rPr>
          <w:rFonts w:ascii="Times New Roman" w:hAnsi="Times New Roman" w:cs="Times New Roman"/>
          <w:sz w:val="24"/>
          <w:szCs w:val="24"/>
        </w:rPr>
        <w:t>РАЗВИТИЕ МУНИЦИПАЛЬНОЙ СЛУЖБЫ НА 2015-2020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E6436" w:rsidRPr="00BE210F" w:rsidRDefault="004E6436" w:rsidP="004E6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ЗА 20</w:t>
      </w:r>
      <w:r w:rsidR="00096CC1">
        <w:rPr>
          <w:rFonts w:ascii="Times New Roman" w:hAnsi="Times New Roman" w:cs="Times New Roman"/>
          <w:sz w:val="24"/>
          <w:szCs w:val="24"/>
        </w:rPr>
        <w:t>15</w:t>
      </w:r>
      <w:r w:rsidRPr="00BE210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6436" w:rsidRPr="00BE210F" w:rsidRDefault="004E6436" w:rsidP="004E6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6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1134"/>
        <w:gridCol w:w="1135"/>
        <w:gridCol w:w="1157"/>
        <w:gridCol w:w="827"/>
        <w:gridCol w:w="1680"/>
      </w:tblGrid>
      <w:tr w:rsidR="004E6436" w:rsidRPr="00BE210F" w:rsidTr="002F1B8C">
        <w:trPr>
          <w:trHeight w:val="1200"/>
          <w:tblHeader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задачи,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программные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(годы)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602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отклонения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от планового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значения</w:t>
            </w:r>
          </w:p>
        </w:tc>
      </w:tr>
      <w:tr w:rsidR="004E6436" w:rsidRPr="00BE210F" w:rsidTr="002F1B8C">
        <w:trPr>
          <w:trHeight w:val="400"/>
          <w:tblHeader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Default="002F1B8C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6436" w:rsidRPr="00BE210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2F1B8C" w:rsidRPr="00BE210F" w:rsidRDefault="002F1B8C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Default="002F1B8C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E6436" w:rsidRPr="00BE210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2F1B8C" w:rsidRPr="00BE210F" w:rsidRDefault="002F1B8C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36" w:rsidRPr="00BE210F" w:rsidTr="002F1B8C">
        <w:trPr>
          <w:trHeight w:val="8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муниципальной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программе,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2F1B8C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2416,207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2F1B8C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2300,904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FD044D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36" w:rsidRPr="00BE210F" w:rsidTr="002F1B8C">
        <w:trPr>
          <w:trHeight w:val="267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3B0D55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2F1B8C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2F1B8C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2F1B8C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36" w:rsidRPr="00BE210F" w:rsidTr="002F1B8C">
        <w:trPr>
          <w:trHeight w:val="267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3B0D55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2F1B8C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2F1B8C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2F1B8C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36" w:rsidRPr="00BE210F" w:rsidTr="002F1B8C">
        <w:trPr>
          <w:trHeight w:val="267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3B0D55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FD044D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2416,207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FD044D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2300,904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FD044D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36" w:rsidRPr="00BE210F" w:rsidTr="002F1B8C">
        <w:trPr>
          <w:trHeight w:val="267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3B0D55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2F1B8C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2F1B8C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2F1B8C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36" w:rsidRPr="00BE210F" w:rsidTr="002F1B8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01.1.1.1.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096CC1" w:rsidP="006020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4E6436"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34D">
              <w:rPr>
                <w:rFonts w:ascii="Times New Roman" w:eastAsia="Times New Roman" w:hAnsi="Times New Roman"/>
                <w:sz w:val="24"/>
                <w:szCs w:val="24"/>
              </w:rPr>
              <w:t>Проведение аттестации муниципальных служащих с использованием современных кадровых технологий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36" w:rsidRPr="00BE210F" w:rsidTr="002F1B8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3B0D55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E23EB4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E23EB4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36" w:rsidRPr="00BE210F" w:rsidTr="002F1B8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3B0D55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E23EB4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E23EB4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36" w:rsidRPr="00BE210F" w:rsidTr="002F1B8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3B0D55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E23EB4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E23EB4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36" w:rsidRPr="00BE210F" w:rsidTr="002F1B8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3B0D55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E23EB4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E23EB4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36" w:rsidRPr="00BE210F" w:rsidTr="002F1B8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01.1.1.2.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  <w:r w:rsidR="00096C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36" w:rsidRPr="00BE210F" w:rsidTr="002F1B8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3B0D55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E23EB4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E23EB4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36" w:rsidRPr="00BE210F" w:rsidTr="002F1B8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3B0D55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E23EB4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E23EB4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36" w:rsidRPr="00BE210F" w:rsidTr="002F1B8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3B0D55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E23EB4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E23EB4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36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3B0D55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E23EB4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E23EB4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6" w:rsidRPr="00BE210F" w:rsidRDefault="004E6436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BE210F" w:rsidRDefault="004E6436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DF734D" w:rsidRDefault="00096CC1" w:rsidP="006020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Мероприятие 2. </w:t>
            </w:r>
            <w:r w:rsidRPr="00DF734D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работы по формированию кадрового резерва для замещения должностей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E23EB4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E23EB4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E23EB4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E23EB4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DF734D" w:rsidRDefault="00096CC1" w:rsidP="006020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Мероприятие 3. </w:t>
            </w:r>
            <w:r w:rsidRPr="00DF734D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</w:t>
            </w:r>
            <w:r w:rsidRPr="00DF73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эффективной системы подбора и расстановки кадров с использованием современных конкурсных процедур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E23EB4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E23EB4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E23EB4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E23EB4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DF734D" w:rsidRDefault="00096CC1" w:rsidP="006020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Мероприятие 4. </w:t>
            </w:r>
            <w:r w:rsidRPr="00DF734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профессиональной переподготовки, </w:t>
            </w:r>
            <w:r w:rsidRPr="00DF734D">
              <w:rPr>
                <w:rFonts w:ascii="Times New Roman" w:eastAsia="Times New Roman" w:hAnsi="Times New Roman"/>
                <w:sz w:val="24"/>
                <w:szCs w:val="24"/>
              </w:rPr>
              <w:t>курсов повышения квалификации муниципальных служащих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участие в семинарах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2F1B8C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2F1B8C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52,348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2F1B8C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E23EB4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E23EB4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70EC8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52,348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B3695A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E23EB4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DF734D" w:rsidRDefault="00096CC1" w:rsidP="006020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Мероприятие 5. </w:t>
            </w:r>
            <w:r w:rsidRPr="00DF734D">
              <w:rPr>
                <w:rFonts w:ascii="Times New Roman" w:eastAsia="Times New Roman" w:hAnsi="Times New Roman"/>
                <w:sz w:val="24"/>
                <w:szCs w:val="24"/>
              </w:rPr>
              <w:t>Организация применения в профессиональной деятельности муниципальных служащих современных информационных и телекоммуникационных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2F1B8C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2F1B8C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16,352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2F1B8C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70EC8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70EC8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50,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70EC8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16,352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70EC8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70EC8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Default="00096CC1" w:rsidP="006020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Мероприятие 6. Проведение специальной оценки условий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7813BD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2F1B8C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70EC8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70EC8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D50D3F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70EC8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70EC8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70EC8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DF734D" w:rsidRDefault="00096CC1" w:rsidP="006020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Мероприятие 7. Проведение ежегодного Дня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2F1B8C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D50D3F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D50D3F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70EC8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70EC8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D50D3F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D50D3F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70EC8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Default="00096CC1" w:rsidP="006020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Мероприятие 8. Организация и проведение диспансеризации, предварительных медицинских осмотров, периодических медицинских осмотров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7813BD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2F1B8C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9,962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7813BD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70EC8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70EC8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7813BD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70EC8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9,962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7813BD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70EC8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DF734D" w:rsidRDefault="00096CC1" w:rsidP="006020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Мероприятие 9. </w:t>
            </w:r>
            <w:r w:rsidRPr="00DF734D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70EC8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70EC8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70EC8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70EC8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DF734D" w:rsidRDefault="00096CC1" w:rsidP="006020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Мероприятие 10. </w:t>
            </w:r>
            <w:r w:rsidRPr="00DF734D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механизма контроля за соблюдением муниципальными </w:t>
            </w:r>
            <w:r w:rsidRPr="00DF73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служащими ограничений и запретов, связанных с прохождением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70EC8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70EC8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70EC8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70EC8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DF734D" w:rsidRDefault="00096CC1" w:rsidP="006020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Мероприятие 11. </w:t>
            </w:r>
            <w:r w:rsidRPr="00DF734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представления муниципальными служащими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DF734D">
              <w:rPr>
                <w:rFonts w:ascii="Times New Roman" w:eastAsia="Times New Roman" w:hAnsi="Times New Roman"/>
                <w:sz w:val="24"/>
                <w:szCs w:val="24"/>
              </w:rPr>
              <w:t>гражданами, претендующими на замещение должностей муниципальной службы, замещающими должности, включенные в Перечень, сведений о доходах и расходах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70EC8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70EC8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70EC8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70EC8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DF734D" w:rsidRDefault="00096CC1" w:rsidP="006020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Мероприятие 12. Приведение в соответствие с федеральным и региональным законодательством нормативных правовых актов, регулирующих вопросы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70EC8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70EC8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70EC8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70EC8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DF734D" w:rsidRDefault="00096CC1" w:rsidP="006020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Мероприятие 13. </w:t>
            </w:r>
            <w:r w:rsidRPr="00DF73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Освещение в средствах массовой информации вопросов о деятельности органов местного самоуправления в целях повышения престижа му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ниципальной службы, </w:t>
            </w:r>
            <w:r w:rsidRPr="00DF734D">
              <w:rPr>
                <w:rFonts w:ascii="Times New Roman" w:eastAsia="Times New Roman" w:hAnsi="Times New Roman"/>
                <w:sz w:val="24"/>
                <w:szCs w:val="24"/>
              </w:rPr>
              <w:t>формирование позитивного отношения граждан к муниципальным служащим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обеспечение доступности информации о работе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FD044D" w:rsidP="002F1B8C">
            <w:pPr>
              <w:spacing w:after="0" w:line="240" w:lineRule="auto"/>
              <w:ind w:left="-13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2F1B8C">
              <w:rPr>
                <w:rFonts w:ascii="Times New Roman" w:eastAsia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2F1B8C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382,196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FD044D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70EC8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70EC8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FD044D" w:rsidP="002F1B8C">
            <w:pPr>
              <w:spacing w:after="0" w:line="240" w:lineRule="auto"/>
              <w:ind w:left="-13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096CC1" w:rsidRPr="00FF4688">
              <w:rPr>
                <w:rFonts w:ascii="Times New Roman" w:eastAsia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70EC8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382,196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FD044D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70EC8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DF734D" w:rsidRDefault="00096CC1" w:rsidP="006020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Мероприятие 14. Реализация социальных гарантий пенсионного обеспечения лиц, замещавших муниципальные должности, и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FD044D" w:rsidP="002F1B8C">
            <w:pPr>
              <w:spacing w:after="0" w:line="240" w:lineRule="auto"/>
              <w:ind w:left="-209" w:right="-17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1841,207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2F1B8C" w:rsidP="00CC73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1840,04</w:t>
            </w:r>
            <w:r w:rsidR="00CC7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FD044D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70EC8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70EC8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FD044D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1841,207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70EC8" w:rsidP="00CC73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1 840,04</w:t>
            </w:r>
            <w:r w:rsidR="00CC7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FD044D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C1" w:rsidRPr="00BE210F" w:rsidTr="002F1B8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DF734D" w:rsidRDefault="00096CC1" w:rsidP="006020C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FF4688" w:rsidRDefault="00096CC1" w:rsidP="002F1B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6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70EC8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1" w:rsidRPr="00BE210F" w:rsidRDefault="00096CC1" w:rsidP="002F1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1" w:rsidRPr="00BE210F" w:rsidRDefault="00096CC1" w:rsidP="00602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436" w:rsidRPr="00BE210F" w:rsidRDefault="004E6436" w:rsidP="004E6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433" w:rsidRDefault="009D4433">
      <w:pPr>
        <w:rPr>
          <w:rFonts w:ascii="Times New Roman" w:hAnsi="Times New Roman" w:cs="Times New Roman"/>
          <w:sz w:val="24"/>
          <w:szCs w:val="24"/>
        </w:rPr>
      </w:pPr>
    </w:p>
    <w:p w:rsidR="00B3695A" w:rsidRDefault="002F1B8C" w:rsidP="002F1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организационного отдела администрации Волчанского городского округа Гаскарова А.С. _________________</w:t>
      </w:r>
    </w:p>
    <w:p w:rsidR="002F1B8C" w:rsidRDefault="002F1B8C" w:rsidP="00984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05" w:rsidRDefault="00CC7305" w:rsidP="00984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05" w:rsidRDefault="00CC7305" w:rsidP="00984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05" w:rsidRPr="00CC7305" w:rsidRDefault="00CC7305" w:rsidP="00CC7305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730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ОЦЕНКА ЭФФЕКТИВНОСТИ РЕАЛИЗАЦИИ </w:t>
      </w:r>
    </w:p>
    <w:p w:rsidR="00CC7305" w:rsidRPr="00CC7305" w:rsidRDefault="00CC7305" w:rsidP="00CC7305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7305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 ПРОГРАММЫ</w:t>
      </w:r>
    </w:p>
    <w:p w:rsidR="00CC7305" w:rsidRPr="00CC7305" w:rsidRDefault="00CC7305" w:rsidP="00CC7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305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CC7305">
        <w:rPr>
          <w:rFonts w:ascii="Times New Roman" w:hAnsi="Times New Roman" w:cs="Times New Roman"/>
          <w:sz w:val="24"/>
          <w:szCs w:val="24"/>
        </w:rPr>
        <w:t>РАЗВИТИЕ МУНИЦИПАЛЬНОЙ СЛУЖБЫ 2015-2020</w:t>
      </w:r>
      <w:r w:rsidRPr="00CC7305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CC7305" w:rsidRPr="00CC7305" w:rsidRDefault="00CC7305" w:rsidP="00CC73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7305" w:rsidRPr="00CC7305" w:rsidRDefault="00CC7305" w:rsidP="00CC730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7305" w:rsidRPr="00CC7305" w:rsidRDefault="00CC7305" w:rsidP="00CC73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305">
        <w:rPr>
          <w:rFonts w:ascii="Times New Roman" w:eastAsia="Calibri" w:hAnsi="Times New Roman" w:cs="Times New Roman"/>
          <w:sz w:val="24"/>
          <w:szCs w:val="24"/>
          <w:lang w:eastAsia="en-US"/>
        </w:rPr>
        <w:t>ШКАЛА ОЦЕНКИ ПОЛНОТЫ ФИНАНСИРОВАНИЯ</w:t>
      </w:r>
    </w:p>
    <w:p w:rsidR="00CC7305" w:rsidRPr="00CC7305" w:rsidRDefault="00CC7305" w:rsidP="00CC7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560"/>
      </w:tblGrid>
      <w:tr w:rsidR="00CC7305" w:rsidRPr="00CC7305" w:rsidTr="00983319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05" w:rsidRPr="00CC7305" w:rsidRDefault="00CC7305" w:rsidP="000F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Значение Q1     (0,</w:t>
            </w:r>
            <w:r w:rsidR="000F6B05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CC73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05" w:rsidRPr="00CC7305" w:rsidRDefault="00CC7305" w:rsidP="00CC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Оценка               </w:t>
            </w:r>
          </w:p>
        </w:tc>
      </w:tr>
      <w:tr w:rsidR="00CC7305" w:rsidRPr="00CC7305" w:rsidTr="00983319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05" w:rsidRPr="00CC7305" w:rsidRDefault="00CC7305" w:rsidP="00CC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&lt;= Q1 &lt; 0,98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05" w:rsidRPr="00CC7305" w:rsidRDefault="00CC7305" w:rsidP="00CC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Неполное финансирование             </w:t>
            </w:r>
          </w:p>
        </w:tc>
      </w:tr>
    </w:tbl>
    <w:p w:rsidR="00CC7305" w:rsidRPr="00CC7305" w:rsidRDefault="00CC7305" w:rsidP="00CC730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7305" w:rsidRPr="00CC7305" w:rsidRDefault="00CC7305" w:rsidP="00CC73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305">
        <w:rPr>
          <w:rFonts w:ascii="Times New Roman" w:eastAsia="Calibri" w:hAnsi="Times New Roman" w:cs="Times New Roman"/>
          <w:sz w:val="24"/>
          <w:szCs w:val="24"/>
          <w:lang w:eastAsia="en-US"/>
        </w:rPr>
        <w:t>ШКАЛА ОЦЕНКИ ДОСТИЖЕНИЯ</w:t>
      </w:r>
    </w:p>
    <w:p w:rsidR="00CC7305" w:rsidRPr="00CC7305" w:rsidRDefault="00CC7305" w:rsidP="00CC7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305">
        <w:rPr>
          <w:rFonts w:ascii="Times New Roman" w:eastAsia="Calibri" w:hAnsi="Times New Roman" w:cs="Times New Roman"/>
          <w:sz w:val="24"/>
          <w:szCs w:val="24"/>
          <w:lang w:eastAsia="en-US"/>
        </w:rPr>
        <w:t>ПЛАНОВЫХ ЗНАЧЕНИЙ ЦЕЛЕВЫХ ПОКАЗАТЕЛЕЙ</w:t>
      </w:r>
    </w:p>
    <w:p w:rsidR="00CC7305" w:rsidRPr="00CC7305" w:rsidRDefault="00CC7305" w:rsidP="00CC7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6000"/>
      </w:tblGrid>
      <w:tr w:rsidR="00CC7305" w:rsidRPr="00CC7305" w:rsidTr="00983319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05" w:rsidRPr="00CC7305" w:rsidRDefault="00CC7305" w:rsidP="000F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Значение      (</w:t>
            </w:r>
            <w:r w:rsidR="000F6B05">
              <w:rPr>
                <w:rFonts w:ascii="Times New Roman" w:eastAsia="Times New Roman" w:hAnsi="Times New Roman" w:cs="Times New Roman"/>
                <w:sz w:val="24"/>
                <w:szCs w:val="24"/>
              </w:rPr>
              <w:t>1,07</w:t>
            </w:r>
            <w:r w:rsidRPr="00CC73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05" w:rsidRPr="00CC7305" w:rsidRDefault="00CC7305" w:rsidP="00CC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Оценка                     </w:t>
            </w:r>
          </w:p>
        </w:tc>
      </w:tr>
      <w:tr w:rsidR="00CC7305" w:rsidRPr="00CC7305" w:rsidTr="00983319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05" w:rsidRPr="00CC7305" w:rsidRDefault="000F6B05" w:rsidP="00CC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1,05 &lt; Q2 &lt;= 1,3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05" w:rsidRPr="00CC7305" w:rsidRDefault="000F6B05" w:rsidP="00CC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Средняя результативность (перевыполнение        </w:t>
            </w:r>
            <w:r w:rsidRPr="000F6B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плана)</w:t>
            </w:r>
          </w:p>
        </w:tc>
      </w:tr>
    </w:tbl>
    <w:p w:rsidR="00CC7305" w:rsidRPr="00CC7305" w:rsidRDefault="00CC7305" w:rsidP="00CC730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7305" w:rsidRPr="00CC7305" w:rsidRDefault="00CC7305" w:rsidP="00CC730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7305" w:rsidRDefault="00CC7305" w:rsidP="000F6B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73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муниципальной программы – </w:t>
      </w:r>
      <w:r w:rsidR="000F6B05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CC73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F6B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Средний уровень  эффективности муниципальной   </w:t>
      </w:r>
      <w:r w:rsidR="000F6B05" w:rsidRPr="000F6B05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</w:t>
      </w:r>
      <w:r w:rsidR="000F6B0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F6B05" w:rsidRDefault="000F6B05" w:rsidP="000F6B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6B05" w:rsidRDefault="000F6B05" w:rsidP="000F6B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6B05" w:rsidRDefault="000F6B05" w:rsidP="000F6B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6B05" w:rsidRDefault="000F6B05" w:rsidP="000F6B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6B05" w:rsidRDefault="000F6B05" w:rsidP="000F6B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6B05" w:rsidRDefault="000F6B05" w:rsidP="000F6B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6B05" w:rsidRDefault="000F6B05" w:rsidP="000F6B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6B05" w:rsidRDefault="000F6B05" w:rsidP="000F6B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6B05" w:rsidRDefault="000F6B05" w:rsidP="000F6B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6B05" w:rsidRDefault="000F6B05" w:rsidP="000F6B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6B05" w:rsidRDefault="000F6B05" w:rsidP="000F6B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6B05" w:rsidRDefault="000F6B05" w:rsidP="000F6B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6B05" w:rsidRDefault="000F6B05" w:rsidP="000F6B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6B05" w:rsidRDefault="000F6B05" w:rsidP="000F6B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6B05" w:rsidRDefault="000F6B05" w:rsidP="000F6B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6B05" w:rsidRDefault="000F6B05" w:rsidP="000F6B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6B05" w:rsidRDefault="000F6B05" w:rsidP="000F6B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6B05" w:rsidRDefault="000F6B05" w:rsidP="000F6B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6B05" w:rsidRDefault="000F6B05" w:rsidP="000F6B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6B05" w:rsidRDefault="000F6B05" w:rsidP="000F6B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6B05" w:rsidRDefault="000F6B05" w:rsidP="000F6B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6B05" w:rsidRDefault="000F6B05" w:rsidP="000F6B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6B05" w:rsidRDefault="000F6B05" w:rsidP="000F6B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6B05" w:rsidRDefault="000F6B05" w:rsidP="000F6B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6B05" w:rsidRDefault="000F6B05" w:rsidP="000F6B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6B05" w:rsidRPr="00CC7305" w:rsidRDefault="000F6B05" w:rsidP="000F6B0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7305" w:rsidRDefault="00CC7305" w:rsidP="00984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8A3" w:rsidRPr="000F6B05" w:rsidRDefault="009848A3" w:rsidP="00984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B05">
        <w:rPr>
          <w:rFonts w:ascii="Times New Roman" w:hAnsi="Times New Roman" w:cs="Times New Roman"/>
          <w:sz w:val="24"/>
          <w:szCs w:val="24"/>
        </w:rPr>
        <w:lastRenderedPageBreak/>
        <w:t>ПОЯСНИТЕЛЬНЯ ЗАПИСКА</w:t>
      </w:r>
    </w:p>
    <w:p w:rsidR="009848A3" w:rsidRDefault="000F6B05" w:rsidP="000F6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B05">
        <w:rPr>
          <w:rFonts w:ascii="Times New Roman" w:hAnsi="Times New Roman" w:cs="Times New Roman"/>
          <w:sz w:val="24"/>
          <w:szCs w:val="24"/>
        </w:rPr>
        <w:t>ПО РЕАЛИЗАЦИИ МУНИЦИПАЛЬНОЙ ПРОГРАММЫ</w:t>
      </w:r>
    </w:p>
    <w:p w:rsidR="00FB0F84" w:rsidRPr="000F6B05" w:rsidRDefault="00FB0F84" w:rsidP="000F6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9848A3" w:rsidRPr="000F6B05" w:rsidRDefault="009848A3" w:rsidP="00984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B05">
        <w:rPr>
          <w:rFonts w:ascii="Times New Roman" w:hAnsi="Times New Roman" w:cs="Times New Roman"/>
          <w:sz w:val="24"/>
          <w:szCs w:val="24"/>
        </w:rPr>
        <w:t>«РАЗВИТИЕ МУНИЦИПАЛЬНОЙ СЛУЖБЫ 2015-2020»</w:t>
      </w:r>
    </w:p>
    <w:p w:rsidR="009848A3" w:rsidRPr="000F6B05" w:rsidRDefault="009848A3" w:rsidP="00984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8A3" w:rsidRDefault="009848A3" w:rsidP="0098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Волчанского городского округа фактически 23 муниципальных служащих, все муниципальные служащие женщины. </w:t>
      </w:r>
    </w:p>
    <w:p w:rsidR="009848A3" w:rsidRPr="003E6982" w:rsidRDefault="009848A3" w:rsidP="009848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6982">
        <w:rPr>
          <w:rFonts w:ascii="Times New Roman" w:hAnsi="Times New Roman" w:cs="Times New Roman"/>
          <w:sz w:val="28"/>
          <w:szCs w:val="28"/>
          <w:u w:val="single"/>
        </w:rPr>
        <w:t xml:space="preserve">По возрасту: </w:t>
      </w:r>
    </w:p>
    <w:p w:rsidR="009848A3" w:rsidRPr="004D2F57" w:rsidRDefault="009848A3" w:rsidP="009848A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F57">
        <w:rPr>
          <w:rFonts w:ascii="Times New Roman" w:hAnsi="Times New Roman" w:cs="Times New Roman"/>
          <w:sz w:val="28"/>
          <w:szCs w:val="28"/>
        </w:rPr>
        <w:t xml:space="preserve">до 30 лет – 2 </w:t>
      </w:r>
      <w:r>
        <w:rPr>
          <w:rFonts w:ascii="Times New Roman" w:hAnsi="Times New Roman" w:cs="Times New Roman"/>
          <w:sz w:val="28"/>
          <w:szCs w:val="28"/>
        </w:rPr>
        <w:t>муниципальных служащих:</w:t>
      </w:r>
    </w:p>
    <w:p w:rsidR="009848A3" w:rsidRPr="004D2F57" w:rsidRDefault="009848A3" w:rsidP="009848A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F57">
        <w:rPr>
          <w:rFonts w:ascii="Times New Roman" w:hAnsi="Times New Roman" w:cs="Times New Roman"/>
          <w:sz w:val="28"/>
          <w:szCs w:val="28"/>
        </w:rPr>
        <w:t>от 31 до 39 лет – 12 муниципальных служащих</w:t>
      </w:r>
    </w:p>
    <w:p w:rsidR="009848A3" w:rsidRPr="004D2F57" w:rsidRDefault="009848A3" w:rsidP="009848A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F57">
        <w:rPr>
          <w:rFonts w:ascii="Times New Roman" w:hAnsi="Times New Roman" w:cs="Times New Roman"/>
          <w:sz w:val="28"/>
          <w:szCs w:val="28"/>
        </w:rPr>
        <w:t>от 40 до 49 дет – 6 муниципальных служащих</w:t>
      </w:r>
    </w:p>
    <w:p w:rsidR="009848A3" w:rsidRPr="004D2F57" w:rsidRDefault="009848A3" w:rsidP="009848A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F57">
        <w:rPr>
          <w:rFonts w:ascii="Times New Roman" w:hAnsi="Times New Roman" w:cs="Times New Roman"/>
          <w:sz w:val="28"/>
          <w:szCs w:val="28"/>
        </w:rPr>
        <w:t>от 50 до 59 лет – 3 муниципальных служащих</w:t>
      </w:r>
    </w:p>
    <w:p w:rsidR="009848A3" w:rsidRDefault="009848A3" w:rsidP="009848A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D2F57">
        <w:rPr>
          <w:rFonts w:ascii="Times New Roman" w:hAnsi="Times New Roman" w:cs="Times New Roman"/>
          <w:sz w:val="28"/>
          <w:szCs w:val="28"/>
        </w:rPr>
        <w:t>тарше 60 лет – 0 муниципальных служащих.</w:t>
      </w:r>
    </w:p>
    <w:p w:rsidR="009848A3" w:rsidRPr="003E6982" w:rsidRDefault="009848A3" w:rsidP="009848A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6982">
        <w:rPr>
          <w:rFonts w:ascii="Times New Roman" w:hAnsi="Times New Roman" w:cs="Times New Roman"/>
          <w:sz w:val="28"/>
          <w:szCs w:val="28"/>
          <w:u w:val="single"/>
        </w:rPr>
        <w:t>По стажу муниципальной службы:</w:t>
      </w:r>
    </w:p>
    <w:p w:rsidR="009848A3" w:rsidRDefault="009848A3" w:rsidP="009848A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 года – 2 муниципальных служащих</w:t>
      </w:r>
    </w:p>
    <w:p w:rsidR="009848A3" w:rsidRDefault="009848A3" w:rsidP="009848A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до 5 лет – 4 муниципальных служащих</w:t>
      </w:r>
    </w:p>
    <w:p w:rsidR="009848A3" w:rsidRDefault="009848A3" w:rsidP="009848A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до 10 лет – 11 муниципальных служащих</w:t>
      </w:r>
    </w:p>
    <w:p w:rsidR="009848A3" w:rsidRDefault="009848A3" w:rsidP="009848A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15 лет – 3 муниципальных служащих</w:t>
      </w:r>
    </w:p>
    <w:p w:rsidR="009848A3" w:rsidRDefault="009848A3" w:rsidP="009848A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до 20 лет – 3 муниципальных служащих</w:t>
      </w:r>
    </w:p>
    <w:p w:rsidR="009848A3" w:rsidRDefault="009848A3" w:rsidP="009848A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20 лет – 0 муниципальных служащих.</w:t>
      </w:r>
    </w:p>
    <w:p w:rsidR="009848A3" w:rsidRPr="003E6982" w:rsidRDefault="009848A3" w:rsidP="009848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6982">
        <w:rPr>
          <w:rFonts w:ascii="Times New Roman" w:hAnsi="Times New Roman" w:cs="Times New Roman"/>
          <w:sz w:val="28"/>
          <w:szCs w:val="28"/>
          <w:u w:val="single"/>
        </w:rPr>
        <w:t>По уровню образование:</w:t>
      </w:r>
    </w:p>
    <w:p w:rsidR="009848A3" w:rsidRDefault="009848A3" w:rsidP="009848A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образование имеют 22 муниципальных служащих;</w:t>
      </w:r>
    </w:p>
    <w:p w:rsidR="009848A3" w:rsidRDefault="009848A3" w:rsidP="009848A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профессиональное образование  имеет 1 муниципальный служащий.</w:t>
      </w:r>
    </w:p>
    <w:p w:rsidR="009848A3" w:rsidRPr="003E6982" w:rsidRDefault="009848A3" w:rsidP="009848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6982">
        <w:rPr>
          <w:rFonts w:ascii="Times New Roman" w:hAnsi="Times New Roman" w:cs="Times New Roman"/>
          <w:sz w:val="28"/>
          <w:szCs w:val="28"/>
          <w:u w:val="single"/>
        </w:rPr>
        <w:t>По специальности образование:</w:t>
      </w:r>
    </w:p>
    <w:p w:rsidR="009848A3" w:rsidRDefault="009848A3" w:rsidP="009848A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юридическое – 1 муниципальный служащий</w:t>
      </w:r>
    </w:p>
    <w:p w:rsidR="009848A3" w:rsidRDefault="009848A3" w:rsidP="009848A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экономическое – 16 муниципальных служащих</w:t>
      </w:r>
    </w:p>
    <w:p w:rsidR="009848A3" w:rsidRDefault="009848A3" w:rsidP="009848A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ГМУ – 2 муниципальных служащих</w:t>
      </w:r>
    </w:p>
    <w:p w:rsidR="009848A3" w:rsidRDefault="009848A3" w:rsidP="009848A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– 4 муниципальных служащих.</w:t>
      </w:r>
    </w:p>
    <w:p w:rsidR="009848A3" w:rsidRDefault="009848A3" w:rsidP="009848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82">
        <w:rPr>
          <w:rFonts w:ascii="Times New Roman" w:hAnsi="Times New Roman" w:cs="Times New Roman"/>
          <w:sz w:val="28"/>
          <w:szCs w:val="28"/>
          <w:u w:val="single"/>
        </w:rPr>
        <w:t>Два высших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имеют 2 муниципальных служащих.</w:t>
      </w:r>
    </w:p>
    <w:p w:rsidR="009848A3" w:rsidRDefault="009848A3" w:rsidP="009848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 муниципальным служащим присвоен классный чин (из них 6 муниципальным служащим очередной классный чин).</w:t>
      </w:r>
    </w:p>
    <w:p w:rsidR="009848A3" w:rsidRPr="003E6982" w:rsidRDefault="009848A3" w:rsidP="009848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8A3" w:rsidRPr="000C7609" w:rsidRDefault="009848A3" w:rsidP="009848A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7609">
        <w:rPr>
          <w:rFonts w:ascii="Times New Roman" w:hAnsi="Times New Roman" w:cs="Times New Roman"/>
          <w:sz w:val="28"/>
          <w:szCs w:val="28"/>
          <w:u w:val="single"/>
        </w:rPr>
        <w:t xml:space="preserve"> Достижение целевых показателей:</w:t>
      </w:r>
    </w:p>
    <w:p w:rsidR="009848A3" w:rsidRDefault="009848A3" w:rsidP="009848A3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в целях исполнения законодательства в области противодействия коррупции разработан Порядок уведомления муниципальными служащими, замещающими должности муниципальной службы в органах местного самоуправления Волчанского городского округа о возникновении личной заинтересованности, которая приводит или может привести к конфликту интересов, а так же возложена персональная ответственность на руководителей органов местного самоуправления, структурных подразделений администрации Волчанского городского округа за профилактику коррупционных и иных правонарушений. Внесены изменения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программу по противодействию коррупции на территории Волчанского городского округа. Утвержден в 2015 году Реестр должностей муниципальной службы в органах местного самоуправления в новой редакции. </w:t>
      </w:r>
    </w:p>
    <w:p w:rsidR="009848A3" w:rsidRDefault="009848A3" w:rsidP="009848A3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создания системы управления и внедрения эффективных технологий и современных методов кадровой работы в Автоматизированной системе управления ежеквартально (один раз в полугодие) заполняются отчеты о муниципальной службе. Все отчеты заполняются в указанные сроки.</w:t>
      </w:r>
    </w:p>
    <w:p w:rsidR="009848A3" w:rsidRDefault="009848A3" w:rsidP="009848A3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улучшения работы по открытости деятельности органов местного самоуправления ВГО, в рамках противодействия коррупции в 72,8 % комиссий, созданных при главе ВГО, включены представители общественности, что превышает плановый показатель на 2015 год (43%).</w:t>
      </w:r>
    </w:p>
    <w:p w:rsidR="009848A3" w:rsidRDefault="009848A3" w:rsidP="009848A3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 года состоялось 6 заседаний комиссии по служебному поведению и урегулированию конфликта интересов. Информация о всех заседаниях размещена на официальном сайте Волчанского городского округа в разделе «Противодействие коррупции».</w:t>
      </w:r>
    </w:p>
    <w:p w:rsidR="009848A3" w:rsidRDefault="009848A3" w:rsidP="009848A3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2015 года 9 человек получали пенсию за выслугу лет из местного бюджета Волчанского городского округа. В июля 2015 года приобрел преждевременное право на получение пенсии за выслугу лет 1 человек.</w:t>
      </w:r>
    </w:p>
    <w:p w:rsidR="009848A3" w:rsidRDefault="009848A3" w:rsidP="009848A3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Официальным источником опубликования нормативных правовых актов в 2015 году являлась газета «Муниципальный Вестник» и официальный сайт Волчанского городского округа, в которых размещены все нормативные правовые акты, требующие опубликования.</w:t>
      </w:r>
    </w:p>
    <w:p w:rsidR="009848A3" w:rsidRDefault="009848A3" w:rsidP="009848A3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67">
        <w:rPr>
          <w:rFonts w:ascii="Times New Roman" w:hAnsi="Times New Roman" w:cs="Times New Roman"/>
          <w:sz w:val="28"/>
          <w:szCs w:val="28"/>
        </w:rPr>
        <w:t xml:space="preserve">11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(47,8% от общего числа муниципальных служащих) </w:t>
      </w:r>
      <w:r w:rsidRPr="00962567">
        <w:rPr>
          <w:rFonts w:ascii="Times New Roman" w:hAnsi="Times New Roman" w:cs="Times New Roman"/>
          <w:sz w:val="28"/>
          <w:szCs w:val="28"/>
        </w:rPr>
        <w:t xml:space="preserve">прошли курсы повышения квалификации за счет средств областного бюджета. </w:t>
      </w:r>
    </w:p>
    <w:p w:rsidR="009848A3" w:rsidRDefault="009848A3" w:rsidP="009848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8A3" w:rsidRPr="000C7609" w:rsidRDefault="009848A3" w:rsidP="009848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7609">
        <w:rPr>
          <w:rFonts w:ascii="Times New Roman" w:hAnsi="Times New Roman" w:cs="Times New Roman"/>
          <w:sz w:val="28"/>
          <w:szCs w:val="28"/>
          <w:u w:val="single"/>
        </w:rPr>
        <w:t>Выполнение мероприятий программы:</w:t>
      </w:r>
    </w:p>
    <w:p w:rsidR="009848A3" w:rsidRPr="00962567" w:rsidRDefault="009848A3" w:rsidP="009848A3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67">
        <w:rPr>
          <w:rFonts w:ascii="Times New Roman" w:hAnsi="Times New Roman" w:cs="Times New Roman"/>
          <w:sz w:val="28"/>
          <w:szCs w:val="28"/>
        </w:rPr>
        <w:t xml:space="preserve">В 2015 году прошли аттестацию 4 муниципальных служащих. По итогам аттестации все муниципальные служащие соответствуют замещаемой должности. </w:t>
      </w:r>
    </w:p>
    <w:p w:rsidR="009848A3" w:rsidRDefault="009848A3" w:rsidP="009848A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Кадровый резерв сформирован постановлением главы Волчанского городского округа от 05.10.2012 года №315, в который были включены 18 претендентов. Постановлением главы Волчанского городского округа от 12.11.2013 года №902 внесены 6 человек, включенные в кадровый резерв. Согласно Положению о порядке формирования кадрового резерва для замещения вакантных должностей муниципальной службы в Волчанском городском округе кадровый резерв формируется сроком на три года. </w:t>
      </w:r>
    </w:p>
    <w:p w:rsidR="009848A3" w:rsidRDefault="009848A3" w:rsidP="009848A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не проводились конкурсы на замещение вакантных должностей муниципальной службы. </w:t>
      </w:r>
    </w:p>
    <w:p w:rsidR="009848A3" w:rsidRDefault="009848A3" w:rsidP="009848A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67">
        <w:rPr>
          <w:rFonts w:ascii="Times New Roman" w:hAnsi="Times New Roman" w:cs="Times New Roman"/>
          <w:sz w:val="28"/>
          <w:szCs w:val="28"/>
        </w:rPr>
        <w:t>11 муниципальных служащих прошли курсы повышения квалификации за счет средств областного бюджета. Расходы на транспорт и проживание выплач</w:t>
      </w:r>
      <w:r>
        <w:rPr>
          <w:rFonts w:ascii="Times New Roman" w:hAnsi="Times New Roman" w:cs="Times New Roman"/>
          <w:sz w:val="28"/>
          <w:szCs w:val="28"/>
        </w:rPr>
        <w:t>ены за счет настоящей программы в сумме 52,348 тыс.руб., что составляет 97,7 % от планового показателя.</w:t>
      </w:r>
    </w:p>
    <w:p w:rsidR="009848A3" w:rsidRDefault="009848A3" w:rsidP="009848A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недостаточным финансированием мероприятие по организации деятельности муниципальных служащих современными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информационным и телекоммуникационными технологиями выполнен на 32,4% (16,352 тыс.руб.) – приобретены 6 картриджей.</w:t>
      </w:r>
    </w:p>
    <w:p w:rsidR="009848A3" w:rsidRDefault="009848A3" w:rsidP="009848A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оценка условий труда в 2015 году не проводилась из-за ограниченного количества денежных средств. В администрации Волчанского городского округа СОТ проводилась в 2013 году сроком на 3 года.</w:t>
      </w:r>
    </w:p>
    <w:p w:rsidR="009848A3" w:rsidRDefault="009848A3" w:rsidP="009848A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Дня органов местного самоуправления были приобретены продукты питания на сумму 12,2 тыс.руб. (выполнение планового показателя на 61,0%). Причиной не выполнения так же является недостаток финансовых средств.</w:t>
      </w:r>
    </w:p>
    <w:p w:rsidR="009848A3" w:rsidRDefault="009848A3" w:rsidP="009848A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мед.осмотров израсходовано 9,962 тыс.руб. за мед.осмотры, проведенные в 2014 году (остаточная сумма). Показатель выполнен на 19,3% так же по финансовой причине.</w:t>
      </w:r>
    </w:p>
    <w:p w:rsidR="009848A3" w:rsidRDefault="009848A3" w:rsidP="009848A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проведено 6 заседаний комиссии по соблюдению требований к служебному поведению. Финансовых средств для реализации данного мероприятия не требуется.</w:t>
      </w:r>
    </w:p>
    <w:p w:rsidR="009848A3" w:rsidRDefault="009848A3" w:rsidP="009848A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с 01 января 2014 года по 31 декабря 2014 года все муниципальные служащие предоставили сведения о доходах, расходах, имуществе и обязательствах имущественного характера в установленные сроки. Нарушений исполнения законодательства не выявлено. </w:t>
      </w:r>
    </w:p>
    <w:p w:rsidR="009848A3" w:rsidRDefault="009848A3" w:rsidP="009848A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был принят 1 муниципальный служащий, который предоставил сведения о доходах, расходах, об имуществе и обязательствах имущественного характера. Нарушения требований законодательства не выявлено.</w:t>
      </w:r>
    </w:p>
    <w:p w:rsidR="009848A3" w:rsidRDefault="009848A3" w:rsidP="009848A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в целях исполнения законодательства в области противодействия коррупции разработан Порядок уведомления муниципальными служащими, замещающими должности муниципальной службы в органах местного самоуправления Волчанского городского округа о возникновении личной заинтересованности, которая приводит или может привести к конфликту интересов, а так же возложена персональная ответственность на руководителей органов местного самоуправления, структурных подразделений администрации Волчанского городского округа за профилактику коррупционных и иных правонарушений. Внесены изменения в программу по противодействию коррупции на территории Волчанского городского округа. Утвержден в 2015 году Реестр должностей муниципальной службы в органах местного самоуправления в новой редакции. </w:t>
      </w:r>
    </w:p>
    <w:p w:rsidR="009848A3" w:rsidRDefault="009848A3" w:rsidP="009848A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освещения деятельности органов местного самоуправления ВГО осуществлялась деятельность газеты «Муниципальный Вестник» на сумму 382,196 тыс.руб. (76,4% от плана). Показатель не выполнен на 100%, в связи с тем, что финансирование деятельности СМИ осуществлялась согласно выставленным счетам типографии «Богословская».</w:t>
      </w:r>
    </w:p>
    <w:p w:rsidR="009848A3" w:rsidRDefault="009848A3" w:rsidP="009848A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социальные гарантии пенсионного обеспечения лиц, замещавших муниципальные должности и должности муниципальной службы в рамках программы израсходовано 1 840,045 тыс.руб., что составляет 107,7 % от планового показателя. Увеличение планового показателя произошло из-за того, </w:t>
      </w:r>
      <w:r>
        <w:rPr>
          <w:rFonts w:ascii="Times New Roman" w:hAnsi="Times New Roman" w:cs="Times New Roman"/>
          <w:sz w:val="28"/>
          <w:szCs w:val="28"/>
        </w:rPr>
        <w:lastRenderedPageBreak/>
        <w:t>что в июле 2015 года 1 служащим, замещавшим муниципальную должность приобретено преждевременно право на получение пенсии за выслугу лет.</w:t>
      </w:r>
    </w:p>
    <w:p w:rsidR="009848A3" w:rsidRDefault="009848A3" w:rsidP="009848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8A3" w:rsidRDefault="009848A3" w:rsidP="009848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8A3" w:rsidRDefault="009848A3" w:rsidP="000F6B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программе дана оценка 3 – средний уровень эффективности программы.</w:t>
      </w:r>
    </w:p>
    <w:p w:rsidR="009848A3" w:rsidRDefault="009848A3" w:rsidP="009848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B05" w:rsidRDefault="009848A3" w:rsidP="009848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Даная оценка сложилась в связи с перевыполнением целевых показателей (в частности по комиссиям при главе ВГО, в состав которых включены представители общественности и количества муниципальных служащих, прошедших курсы повышения квалификации) и недостаточного финансирования мероприятий, требующих денежных средств. Так как показатель 96% финансирования мероприятий достигнут лишь в связи с перевыполнением планового финансирования на выплату пенсии за выслугу лет, хотя по большинству показателей было недостаточное финансирование.</w:t>
      </w:r>
      <w:r w:rsidR="000F6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8A3" w:rsidRPr="000F6B05" w:rsidRDefault="000F6B05" w:rsidP="009848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B05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     пересмотр      муниципальной  программы      в части        изменения       целевых        показателей,   сокращения     финансирования и переноса     высвобожденных ресурсов       на следующие   периоды или    на другие      муниципальные   программы.</w:t>
      </w:r>
    </w:p>
    <w:p w:rsidR="00B3695A" w:rsidRDefault="00B3695A">
      <w:pPr>
        <w:spacing w:after="0"/>
      </w:pPr>
    </w:p>
    <w:p w:rsidR="009848A3" w:rsidRDefault="009848A3">
      <w:pPr>
        <w:spacing w:after="0"/>
      </w:pPr>
    </w:p>
    <w:p w:rsidR="009848A3" w:rsidRDefault="009848A3">
      <w:pPr>
        <w:spacing w:after="0"/>
      </w:pPr>
    </w:p>
    <w:sectPr w:rsidR="009848A3" w:rsidSect="00E629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458"/>
    <w:multiLevelType w:val="hybridMultilevel"/>
    <w:tmpl w:val="BF2C7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FA5817"/>
    <w:multiLevelType w:val="hybridMultilevel"/>
    <w:tmpl w:val="DB88A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520B5"/>
    <w:multiLevelType w:val="hybridMultilevel"/>
    <w:tmpl w:val="E0B4F3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4A72E8"/>
    <w:multiLevelType w:val="hybridMultilevel"/>
    <w:tmpl w:val="024A1A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6E47C7"/>
    <w:multiLevelType w:val="hybridMultilevel"/>
    <w:tmpl w:val="AC945950"/>
    <w:lvl w:ilvl="0" w:tplc="6DEC5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F67386"/>
    <w:multiLevelType w:val="hybridMultilevel"/>
    <w:tmpl w:val="47342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A616C"/>
    <w:multiLevelType w:val="hybridMultilevel"/>
    <w:tmpl w:val="8960D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36"/>
    <w:rsid w:val="00070EC8"/>
    <w:rsid w:val="00096CC1"/>
    <w:rsid w:val="000B7A23"/>
    <w:rsid w:val="000F3017"/>
    <w:rsid w:val="000F6B05"/>
    <w:rsid w:val="001E431B"/>
    <w:rsid w:val="00286728"/>
    <w:rsid w:val="002F1B8C"/>
    <w:rsid w:val="004E6436"/>
    <w:rsid w:val="006020CB"/>
    <w:rsid w:val="00684724"/>
    <w:rsid w:val="007813BD"/>
    <w:rsid w:val="009848A3"/>
    <w:rsid w:val="009D4433"/>
    <w:rsid w:val="00B3695A"/>
    <w:rsid w:val="00CC7305"/>
    <w:rsid w:val="00D40860"/>
    <w:rsid w:val="00D50D3F"/>
    <w:rsid w:val="00E23EB4"/>
    <w:rsid w:val="00E62919"/>
    <w:rsid w:val="00F572D9"/>
    <w:rsid w:val="00FB0F84"/>
    <w:rsid w:val="00FD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6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E643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9848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6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E643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9848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11A21-E14B-4280-A7E2-9DF0A9A9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5</cp:revision>
  <cp:lastPrinted>2016-06-21T06:26:00Z</cp:lastPrinted>
  <dcterms:created xsi:type="dcterms:W3CDTF">2016-06-16T05:48:00Z</dcterms:created>
  <dcterms:modified xsi:type="dcterms:W3CDTF">2016-06-21T06:27:00Z</dcterms:modified>
</cp:coreProperties>
</file>