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92" w:rsidRDefault="00B86C92" w:rsidP="00B86C92">
      <w:pPr>
        <w:jc w:val="center"/>
        <w:rPr>
          <w:i/>
          <w:iCs/>
          <w:sz w:val="20"/>
          <w:szCs w:val="20"/>
        </w:rPr>
      </w:pPr>
      <w:r>
        <w:rPr>
          <w:noProof/>
        </w:rPr>
        <w:drawing>
          <wp:inline distT="0" distB="0" distL="0" distR="0">
            <wp:extent cx="3714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590550"/>
                    </a:xfrm>
                    <a:prstGeom prst="rect">
                      <a:avLst/>
                    </a:prstGeom>
                    <a:noFill/>
                    <a:ln>
                      <a:noFill/>
                    </a:ln>
                  </pic:spPr>
                </pic:pic>
              </a:graphicData>
            </a:graphic>
          </wp:inline>
        </w:drawing>
      </w:r>
    </w:p>
    <w:p w:rsidR="00B86C92" w:rsidRPr="008E3CF5" w:rsidRDefault="00B86C92" w:rsidP="00B86C92">
      <w:pPr>
        <w:pStyle w:val="2"/>
        <w:spacing w:before="0" w:after="0"/>
        <w:rPr>
          <w:rFonts w:ascii="Times New Roman" w:hAnsi="Times New Roman" w:cs="Times New Roman"/>
          <w:b w:val="0"/>
          <w:bCs w:val="0"/>
          <w:i w:val="0"/>
          <w:iCs w:val="0"/>
          <w:color w:val="333333"/>
          <w:sz w:val="16"/>
          <w:szCs w:val="16"/>
        </w:rPr>
      </w:pPr>
    </w:p>
    <w:p w:rsidR="00B86C92" w:rsidRPr="003C15A3" w:rsidRDefault="00B86C92" w:rsidP="00B86C92">
      <w:pPr>
        <w:pStyle w:val="2"/>
        <w:spacing w:before="0" w:after="0"/>
        <w:jc w:val="center"/>
        <w:rPr>
          <w:rFonts w:ascii="Times New Roman" w:hAnsi="Times New Roman" w:cs="Times New Roman"/>
          <w:b w:val="0"/>
          <w:bCs w:val="0"/>
          <w:i w:val="0"/>
          <w:iCs w:val="0"/>
          <w:sz w:val="24"/>
          <w:szCs w:val="24"/>
        </w:rPr>
      </w:pPr>
      <w:r w:rsidRPr="003C15A3">
        <w:rPr>
          <w:rFonts w:ascii="Times New Roman" w:hAnsi="Times New Roman" w:cs="Times New Roman"/>
          <w:b w:val="0"/>
          <w:bCs w:val="0"/>
          <w:i w:val="0"/>
          <w:iCs w:val="0"/>
          <w:sz w:val="24"/>
          <w:szCs w:val="24"/>
        </w:rPr>
        <w:t>Свердловская область</w:t>
      </w:r>
    </w:p>
    <w:p w:rsidR="00B86C92" w:rsidRPr="003C15A3" w:rsidRDefault="00B86C92" w:rsidP="00B86C92">
      <w:pPr>
        <w:rPr>
          <w:sz w:val="10"/>
          <w:szCs w:val="10"/>
        </w:rPr>
      </w:pPr>
    </w:p>
    <w:p w:rsidR="00B86C92" w:rsidRPr="00AC2D52" w:rsidRDefault="00B86C92" w:rsidP="00B86C92">
      <w:pPr>
        <w:pStyle w:val="2"/>
        <w:spacing w:before="0" w:after="0"/>
        <w:jc w:val="center"/>
        <w:rPr>
          <w:rFonts w:ascii="Times New Roman" w:hAnsi="Times New Roman" w:cs="Times New Roman"/>
          <w:i w:val="0"/>
          <w:iCs w:val="0"/>
          <w:sz w:val="24"/>
          <w:szCs w:val="24"/>
        </w:rPr>
      </w:pPr>
      <w:r w:rsidRPr="003C15A3">
        <w:rPr>
          <w:rFonts w:ascii="Times New Roman" w:hAnsi="Times New Roman" w:cs="Times New Roman"/>
          <w:i w:val="0"/>
          <w:iCs w:val="0"/>
          <w:sz w:val="24"/>
          <w:szCs w:val="24"/>
        </w:rPr>
        <w:t>ГЛАВА ВОЛЧАНСКОГО ГОРОДСКОГО ОКРУГА</w:t>
      </w:r>
    </w:p>
    <w:p w:rsidR="00B86C92" w:rsidRPr="003C15A3" w:rsidRDefault="00B86C92" w:rsidP="00B86C92">
      <w:pPr>
        <w:pStyle w:val="1"/>
        <w:jc w:val="center"/>
        <w:rPr>
          <w:rFonts w:ascii="Times New Roman" w:hAnsi="Times New Roman" w:cs="Times New Roman"/>
          <w:b w:val="0"/>
          <w:bCs w:val="0"/>
          <w:caps/>
          <w:color w:val="auto"/>
          <w:spacing w:val="160"/>
          <w:sz w:val="36"/>
          <w:szCs w:val="36"/>
        </w:rPr>
      </w:pPr>
      <w:r w:rsidRPr="003C15A3">
        <w:rPr>
          <w:rFonts w:ascii="Times New Roman" w:hAnsi="Times New Roman" w:cs="Times New Roman"/>
          <w:b w:val="0"/>
          <w:bCs w:val="0"/>
          <w:caps/>
          <w:color w:val="auto"/>
          <w:spacing w:val="160"/>
          <w:sz w:val="36"/>
          <w:szCs w:val="36"/>
        </w:rPr>
        <w:t>постановление</w:t>
      </w:r>
    </w:p>
    <w:p w:rsidR="00571ACA" w:rsidRDefault="00571ACA" w:rsidP="00B86C92">
      <w:pPr>
        <w:rPr>
          <w:sz w:val="16"/>
          <w:szCs w:val="16"/>
        </w:rPr>
      </w:pPr>
    </w:p>
    <w:p w:rsidR="00B86C92" w:rsidRPr="00C46C39" w:rsidRDefault="0052101F" w:rsidP="00B86C92">
      <w:r>
        <w:t xml:space="preserve">23 </w:t>
      </w:r>
      <w:r w:rsidR="00CB73FF">
        <w:t>ноября 2020</w:t>
      </w:r>
      <w:r w:rsidR="004C6756">
        <w:t xml:space="preserve"> </w:t>
      </w:r>
      <w:r w:rsidR="00B86C92">
        <w:t>г</w:t>
      </w:r>
      <w:r w:rsidR="00571ACA">
        <w:t>ода</w:t>
      </w:r>
      <w:r w:rsidR="00B736A2">
        <w:t xml:space="preserve">                                                                          </w:t>
      </w:r>
      <w:r w:rsidR="00571ACA">
        <w:t xml:space="preserve">   </w:t>
      </w:r>
      <w:r w:rsidR="00B736A2">
        <w:t xml:space="preserve">       </w:t>
      </w:r>
      <w:r w:rsidR="00801991">
        <w:t xml:space="preserve">                         </w:t>
      </w:r>
      <w:r w:rsidR="00CB73FF">
        <w:t xml:space="preserve"> </w:t>
      </w:r>
      <w:r w:rsidR="00B86C92" w:rsidRPr="00C46C39">
        <w:t xml:space="preserve">№ </w:t>
      </w:r>
      <w:r w:rsidR="00571ACA">
        <w:t>500</w:t>
      </w:r>
    </w:p>
    <w:p w:rsidR="00B86C92" w:rsidRPr="00C23FF3" w:rsidRDefault="00B86C92" w:rsidP="00B86C92">
      <w:pPr>
        <w:jc w:val="center"/>
      </w:pPr>
      <w:r w:rsidRPr="003C15A3">
        <w:t>г. Волчанск</w:t>
      </w:r>
    </w:p>
    <w:p w:rsidR="00B86C92" w:rsidRPr="00CC429E" w:rsidRDefault="00B86C92" w:rsidP="00B86C92">
      <w:pPr>
        <w:pStyle w:val="ConsPlusNonformat"/>
        <w:widowControl/>
        <w:jc w:val="right"/>
        <w:rPr>
          <w:rFonts w:ascii="Times New Roman" w:hAnsi="Times New Roman" w:cs="Times New Roman"/>
          <w:sz w:val="24"/>
          <w:szCs w:val="24"/>
        </w:rPr>
      </w:pPr>
    </w:p>
    <w:p w:rsidR="00551894" w:rsidRDefault="000D24B7" w:rsidP="00B86C92">
      <w:pPr>
        <w:tabs>
          <w:tab w:val="left" w:pos="-1843"/>
        </w:tabs>
        <w:autoSpaceDE w:val="0"/>
        <w:autoSpaceDN w:val="0"/>
        <w:adjustRightInd w:val="0"/>
        <w:ind w:left="284" w:right="282"/>
        <w:jc w:val="center"/>
        <w:rPr>
          <w:b/>
          <w:bCs/>
          <w:i/>
          <w:sz w:val="28"/>
          <w:szCs w:val="28"/>
        </w:rPr>
      </w:pPr>
      <w:r>
        <w:rPr>
          <w:b/>
          <w:bCs/>
          <w:i/>
          <w:sz w:val="28"/>
          <w:szCs w:val="28"/>
        </w:rPr>
        <w:t xml:space="preserve">Об </w:t>
      </w:r>
      <w:r w:rsidR="000362B9">
        <w:rPr>
          <w:b/>
          <w:bCs/>
          <w:i/>
          <w:sz w:val="28"/>
          <w:szCs w:val="28"/>
        </w:rPr>
        <w:t xml:space="preserve">утверждении Программы комплексного развития социальной инфраструктуры </w:t>
      </w:r>
      <w:r w:rsidR="00B86C92">
        <w:rPr>
          <w:b/>
          <w:bCs/>
          <w:i/>
          <w:sz w:val="28"/>
          <w:szCs w:val="28"/>
        </w:rPr>
        <w:t>Волчанск</w:t>
      </w:r>
      <w:r w:rsidR="000362B9">
        <w:rPr>
          <w:b/>
          <w:bCs/>
          <w:i/>
          <w:sz w:val="28"/>
          <w:szCs w:val="28"/>
        </w:rPr>
        <w:t>о</w:t>
      </w:r>
      <w:r w:rsidR="00881527">
        <w:rPr>
          <w:b/>
          <w:bCs/>
          <w:i/>
          <w:sz w:val="28"/>
          <w:szCs w:val="28"/>
        </w:rPr>
        <w:t xml:space="preserve">го </w:t>
      </w:r>
      <w:r w:rsidR="00B86C92">
        <w:rPr>
          <w:b/>
          <w:bCs/>
          <w:i/>
          <w:sz w:val="28"/>
          <w:szCs w:val="28"/>
        </w:rPr>
        <w:t>городско</w:t>
      </w:r>
      <w:r w:rsidR="00881527">
        <w:rPr>
          <w:b/>
          <w:bCs/>
          <w:i/>
          <w:sz w:val="28"/>
          <w:szCs w:val="28"/>
        </w:rPr>
        <w:t>го</w:t>
      </w:r>
      <w:r w:rsidR="00B86C92">
        <w:rPr>
          <w:b/>
          <w:bCs/>
          <w:i/>
          <w:sz w:val="28"/>
          <w:szCs w:val="28"/>
        </w:rPr>
        <w:t xml:space="preserve"> округ</w:t>
      </w:r>
      <w:r w:rsidR="00881527">
        <w:rPr>
          <w:b/>
          <w:bCs/>
          <w:i/>
          <w:sz w:val="28"/>
          <w:szCs w:val="28"/>
        </w:rPr>
        <w:t xml:space="preserve">а </w:t>
      </w:r>
    </w:p>
    <w:p w:rsidR="00B86C92" w:rsidRPr="00EA71E4" w:rsidRDefault="007F0821" w:rsidP="00B86C92">
      <w:pPr>
        <w:tabs>
          <w:tab w:val="left" w:pos="-1843"/>
        </w:tabs>
        <w:autoSpaceDE w:val="0"/>
        <w:autoSpaceDN w:val="0"/>
        <w:adjustRightInd w:val="0"/>
        <w:ind w:left="284" w:right="282"/>
        <w:jc w:val="center"/>
        <w:rPr>
          <w:b/>
          <w:bCs/>
          <w:i/>
          <w:sz w:val="28"/>
          <w:szCs w:val="28"/>
        </w:rPr>
      </w:pPr>
      <w:r>
        <w:rPr>
          <w:b/>
          <w:bCs/>
          <w:i/>
          <w:sz w:val="28"/>
          <w:szCs w:val="28"/>
        </w:rPr>
        <w:t xml:space="preserve">на период с 2020 </w:t>
      </w:r>
      <w:r w:rsidR="00551894">
        <w:rPr>
          <w:b/>
          <w:bCs/>
          <w:i/>
          <w:sz w:val="28"/>
          <w:szCs w:val="28"/>
        </w:rPr>
        <w:t>года по</w:t>
      </w:r>
      <w:r w:rsidR="000362B9">
        <w:rPr>
          <w:b/>
          <w:bCs/>
          <w:i/>
          <w:sz w:val="28"/>
          <w:szCs w:val="28"/>
        </w:rPr>
        <w:t xml:space="preserve"> 20</w:t>
      </w:r>
      <w:r w:rsidR="00BC1C6C">
        <w:rPr>
          <w:b/>
          <w:bCs/>
          <w:i/>
          <w:sz w:val="28"/>
          <w:szCs w:val="28"/>
        </w:rPr>
        <w:t>30</w:t>
      </w:r>
      <w:r w:rsidR="000362B9">
        <w:rPr>
          <w:b/>
          <w:bCs/>
          <w:i/>
          <w:sz w:val="28"/>
          <w:szCs w:val="28"/>
        </w:rPr>
        <w:t xml:space="preserve"> год</w:t>
      </w:r>
    </w:p>
    <w:p w:rsidR="00B86C92" w:rsidRPr="00CC429E" w:rsidRDefault="00B86C92" w:rsidP="00B86C92">
      <w:pPr>
        <w:rPr>
          <w:b/>
        </w:rPr>
      </w:pPr>
    </w:p>
    <w:p w:rsidR="00B86C92" w:rsidRPr="00CC429E" w:rsidRDefault="00B86C92" w:rsidP="00B86C92">
      <w:pPr>
        <w:rPr>
          <w:b/>
        </w:rPr>
      </w:pPr>
    </w:p>
    <w:p w:rsidR="00B86C92" w:rsidRDefault="00B86C92" w:rsidP="003A291F">
      <w:pPr>
        <w:widowControl w:val="0"/>
        <w:autoSpaceDE w:val="0"/>
        <w:autoSpaceDN w:val="0"/>
        <w:adjustRightInd w:val="0"/>
        <w:ind w:right="-2" w:firstLine="709"/>
        <w:jc w:val="both"/>
        <w:rPr>
          <w:sz w:val="28"/>
          <w:szCs w:val="28"/>
        </w:rPr>
      </w:pPr>
      <w:proofErr w:type="gramStart"/>
      <w:r>
        <w:rPr>
          <w:sz w:val="28"/>
          <w:szCs w:val="28"/>
        </w:rPr>
        <w:t xml:space="preserve">На основании </w:t>
      </w:r>
      <w:r w:rsidR="000362B9" w:rsidRPr="000362B9">
        <w:rPr>
          <w:sz w:val="28"/>
          <w:szCs w:val="28"/>
        </w:rPr>
        <w:t>Федеральн</w:t>
      </w:r>
      <w:r w:rsidR="00965065">
        <w:rPr>
          <w:sz w:val="28"/>
          <w:szCs w:val="28"/>
        </w:rPr>
        <w:t>ого</w:t>
      </w:r>
      <w:r w:rsidR="000362B9" w:rsidRPr="000362B9">
        <w:rPr>
          <w:sz w:val="28"/>
          <w:szCs w:val="28"/>
        </w:rPr>
        <w:t xml:space="preserve"> закон</w:t>
      </w:r>
      <w:r w:rsidR="00965065">
        <w:rPr>
          <w:sz w:val="28"/>
          <w:szCs w:val="28"/>
        </w:rPr>
        <w:t>а</w:t>
      </w:r>
      <w:r w:rsidR="000362B9" w:rsidRPr="000362B9">
        <w:rPr>
          <w:sz w:val="28"/>
          <w:szCs w:val="28"/>
        </w:rPr>
        <w:t xml:space="preserve"> «Об общих принципах организации местного самоуправления в Российской Федерации» № 131-ФЗ от 06.10.2003 года</w:t>
      </w:r>
      <w:r w:rsidR="00965065">
        <w:rPr>
          <w:sz w:val="28"/>
          <w:szCs w:val="28"/>
        </w:rPr>
        <w:t>,</w:t>
      </w:r>
      <w:r w:rsidR="000362B9" w:rsidRPr="000362B9">
        <w:rPr>
          <w:sz w:val="28"/>
          <w:szCs w:val="28"/>
        </w:rPr>
        <w:t xml:space="preserve"> Градостроительн</w:t>
      </w:r>
      <w:r w:rsidR="00965065">
        <w:rPr>
          <w:sz w:val="28"/>
          <w:szCs w:val="28"/>
        </w:rPr>
        <w:t>ого</w:t>
      </w:r>
      <w:r w:rsidR="000362B9" w:rsidRPr="000362B9">
        <w:rPr>
          <w:sz w:val="28"/>
          <w:szCs w:val="28"/>
        </w:rPr>
        <w:t xml:space="preserve"> кодекс</w:t>
      </w:r>
      <w:r w:rsidR="00965065">
        <w:rPr>
          <w:sz w:val="28"/>
          <w:szCs w:val="28"/>
        </w:rPr>
        <w:t>а</w:t>
      </w:r>
      <w:r w:rsidR="000362B9" w:rsidRPr="000362B9">
        <w:rPr>
          <w:sz w:val="28"/>
          <w:szCs w:val="28"/>
        </w:rPr>
        <w:t xml:space="preserve"> Российской Федерации</w:t>
      </w:r>
      <w:r w:rsidR="00965065">
        <w:rPr>
          <w:sz w:val="28"/>
          <w:szCs w:val="28"/>
        </w:rPr>
        <w:t xml:space="preserve">, </w:t>
      </w:r>
      <w:r w:rsidR="000362B9" w:rsidRPr="000362B9">
        <w:rPr>
          <w:sz w:val="28"/>
          <w:szCs w:val="28"/>
        </w:rPr>
        <w:t>Постановлени</w:t>
      </w:r>
      <w:r w:rsidR="00965065">
        <w:rPr>
          <w:sz w:val="28"/>
          <w:szCs w:val="28"/>
        </w:rPr>
        <w:t>я</w:t>
      </w:r>
      <w:r w:rsidR="000362B9" w:rsidRPr="000362B9">
        <w:rPr>
          <w:sz w:val="28"/>
          <w:szCs w:val="28"/>
        </w:rPr>
        <w:t xml:space="preserve"> Правительства Российской Федерации от 1 октября 2015 г. </w:t>
      </w:r>
      <w:r w:rsidR="00BC1C6C">
        <w:rPr>
          <w:sz w:val="28"/>
          <w:szCs w:val="28"/>
        </w:rPr>
        <w:t>№</w:t>
      </w:r>
      <w:r w:rsidR="000362B9" w:rsidRPr="000362B9">
        <w:rPr>
          <w:sz w:val="28"/>
          <w:szCs w:val="28"/>
        </w:rPr>
        <w:t xml:space="preserve"> 1050 «Об утверждении требований к программам комплексного развития социальной инфраструктуры поселений, городских округов»</w:t>
      </w:r>
      <w:r w:rsidR="00965065">
        <w:rPr>
          <w:sz w:val="28"/>
          <w:szCs w:val="28"/>
        </w:rPr>
        <w:t>,</w:t>
      </w:r>
      <w:r w:rsidR="00C063CE">
        <w:rPr>
          <w:sz w:val="28"/>
          <w:szCs w:val="28"/>
        </w:rPr>
        <w:t xml:space="preserve"> </w:t>
      </w:r>
      <w:r w:rsidR="00965065">
        <w:rPr>
          <w:sz w:val="28"/>
          <w:szCs w:val="28"/>
        </w:rPr>
        <w:t>руководствуясь Уставом Волчанского городского округа,</w:t>
      </w:r>
      <w:r w:rsidR="000362B9" w:rsidRPr="000362B9">
        <w:rPr>
          <w:sz w:val="28"/>
          <w:szCs w:val="28"/>
        </w:rPr>
        <w:t xml:space="preserve"> </w:t>
      </w:r>
      <w:r w:rsidR="002E0D43">
        <w:rPr>
          <w:sz w:val="28"/>
          <w:szCs w:val="28"/>
        </w:rPr>
        <w:t xml:space="preserve">документом территориального планирования </w:t>
      </w:r>
      <w:r w:rsidR="002E0D43" w:rsidRPr="000362B9">
        <w:rPr>
          <w:sz w:val="28"/>
          <w:szCs w:val="28"/>
        </w:rPr>
        <w:t>«</w:t>
      </w:r>
      <w:r w:rsidR="009E3C37">
        <w:rPr>
          <w:sz w:val="28"/>
          <w:szCs w:val="28"/>
        </w:rPr>
        <w:t xml:space="preserve">Об утверждении документа территориального планирования </w:t>
      </w:r>
      <w:r w:rsidR="009E3C37" w:rsidRPr="000362B9">
        <w:rPr>
          <w:sz w:val="28"/>
          <w:szCs w:val="28"/>
        </w:rPr>
        <w:t>«</w:t>
      </w:r>
      <w:r w:rsidR="000362B9" w:rsidRPr="000362B9">
        <w:rPr>
          <w:sz w:val="28"/>
          <w:szCs w:val="28"/>
        </w:rPr>
        <w:t>Генеральн</w:t>
      </w:r>
      <w:r w:rsidR="00965065">
        <w:rPr>
          <w:sz w:val="28"/>
          <w:szCs w:val="28"/>
        </w:rPr>
        <w:t>ы</w:t>
      </w:r>
      <w:r w:rsidR="002E0D43">
        <w:rPr>
          <w:sz w:val="28"/>
          <w:szCs w:val="28"/>
        </w:rPr>
        <w:t>й</w:t>
      </w:r>
      <w:r w:rsidR="000362B9" w:rsidRPr="000362B9">
        <w:rPr>
          <w:sz w:val="28"/>
          <w:szCs w:val="28"/>
        </w:rPr>
        <w:t xml:space="preserve"> план</w:t>
      </w:r>
      <w:r w:rsidR="00881527">
        <w:rPr>
          <w:sz w:val="28"/>
          <w:szCs w:val="28"/>
        </w:rPr>
        <w:t xml:space="preserve"> </w:t>
      </w:r>
      <w:r w:rsidR="00965065">
        <w:rPr>
          <w:sz w:val="28"/>
          <w:szCs w:val="28"/>
        </w:rPr>
        <w:t>Волчанского городского</w:t>
      </w:r>
      <w:proofErr w:type="gramEnd"/>
      <w:r w:rsidR="00965065">
        <w:rPr>
          <w:sz w:val="28"/>
          <w:szCs w:val="28"/>
        </w:rPr>
        <w:t xml:space="preserve"> округа</w:t>
      </w:r>
      <w:r w:rsidR="009E3C37" w:rsidRPr="000362B9">
        <w:rPr>
          <w:sz w:val="28"/>
          <w:szCs w:val="28"/>
        </w:rPr>
        <w:t>»</w:t>
      </w:r>
      <w:r w:rsidR="00C063CE" w:rsidRPr="00C063CE">
        <w:rPr>
          <w:rFonts w:eastAsia="Calibri"/>
          <w:sz w:val="28"/>
          <w:szCs w:val="28"/>
        </w:rPr>
        <w:t xml:space="preserve"> </w:t>
      </w:r>
      <w:r w:rsidR="009E3C37">
        <w:rPr>
          <w:rFonts w:eastAsia="Calibri"/>
          <w:sz w:val="28"/>
          <w:szCs w:val="28"/>
        </w:rPr>
        <w:t>в новой редакции</w:t>
      </w:r>
      <w:r w:rsidR="009E3C37" w:rsidRPr="000362B9">
        <w:rPr>
          <w:sz w:val="28"/>
          <w:szCs w:val="28"/>
        </w:rPr>
        <w:t>»</w:t>
      </w:r>
      <w:r w:rsidR="002E0D43">
        <w:rPr>
          <w:rFonts w:eastAsia="Calibri"/>
          <w:sz w:val="28"/>
          <w:szCs w:val="28"/>
        </w:rPr>
        <w:t xml:space="preserve">, </w:t>
      </w:r>
      <w:proofErr w:type="gramStart"/>
      <w:r w:rsidR="00C063CE">
        <w:rPr>
          <w:rFonts w:eastAsia="Calibri"/>
          <w:sz w:val="28"/>
          <w:szCs w:val="28"/>
        </w:rPr>
        <w:t>утвержденны</w:t>
      </w:r>
      <w:r w:rsidR="002E0D43">
        <w:rPr>
          <w:rFonts w:eastAsia="Calibri"/>
          <w:sz w:val="28"/>
          <w:szCs w:val="28"/>
        </w:rPr>
        <w:t>й</w:t>
      </w:r>
      <w:proofErr w:type="gramEnd"/>
      <w:r w:rsidR="00C063CE">
        <w:rPr>
          <w:rFonts w:eastAsia="Calibri"/>
          <w:sz w:val="28"/>
          <w:szCs w:val="28"/>
        </w:rPr>
        <w:t xml:space="preserve"> </w:t>
      </w:r>
      <w:r w:rsidR="00C063CE" w:rsidRPr="00960E1C">
        <w:rPr>
          <w:rFonts w:eastAsia="Calibri"/>
          <w:sz w:val="28"/>
          <w:szCs w:val="28"/>
        </w:rPr>
        <w:t>Решение</w:t>
      </w:r>
      <w:r w:rsidR="00C063CE">
        <w:rPr>
          <w:rFonts w:eastAsia="Calibri"/>
          <w:sz w:val="28"/>
          <w:szCs w:val="28"/>
        </w:rPr>
        <w:t xml:space="preserve">м </w:t>
      </w:r>
      <w:proofErr w:type="spellStart"/>
      <w:r w:rsidR="00C063CE" w:rsidRPr="00960E1C">
        <w:rPr>
          <w:rFonts w:eastAsia="Calibri"/>
          <w:sz w:val="28"/>
          <w:szCs w:val="28"/>
        </w:rPr>
        <w:t>Волчанской</w:t>
      </w:r>
      <w:proofErr w:type="spellEnd"/>
      <w:r w:rsidR="00C063CE" w:rsidRPr="00960E1C">
        <w:rPr>
          <w:rFonts w:eastAsia="Calibri"/>
          <w:sz w:val="28"/>
          <w:szCs w:val="28"/>
        </w:rPr>
        <w:t xml:space="preserve"> городской Думы от 2</w:t>
      </w:r>
      <w:r w:rsidR="009E3C37">
        <w:rPr>
          <w:rFonts w:eastAsia="Calibri"/>
          <w:sz w:val="28"/>
          <w:szCs w:val="28"/>
        </w:rPr>
        <w:t>9</w:t>
      </w:r>
      <w:r w:rsidR="00C063CE" w:rsidRPr="00960E1C">
        <w:rPr>
          <w:rFonts w:eastAsia="Calibri"/>
          <w:sz w:val="28"/>
          <w:szCs w:val="28"/>
        </w:rPr>
        <w:t>.</w:t>
      </w:r>
      <w:r w:rsidR="009E3C37">
        <w:rPr>
          <w:rFonts w:eastAsia="Calibri"/>
          <w:sz w:val="28"/>
          <w:szCs w:val="28"/>
        </w:rPr>
        <w:t>10</w:t>
      </w:r>
      <w:r w:rsidR="00C063CE" w:rsidRPr="00960E1C">
        <w:rPr>
          <w:rFonts w:eastAsia="Calibri"/>
          <w:sz w:val="28"/>
          <w:szCs w:val="28"/>
        </w:rPr>
        <w:t>.20</w:t>
      </w:r>
      <w:r w:rsidR="009E3C37">
        <w:rPr>
          <w:rFonts w:eastAsia="Calibri"/>
          <w:sz w:val="28"/>
          <w:szCs w:val="28"/>
        </w:rPr>
        <w:t>20</w:t>
      </w:r>
      <w:r w:rsidR="00C063CE" w:rsidRPr="00960E1C">
        <w:rPr>
          <w:rFonts w:eastAsia="Calibri"/>
          <w:sz w:val="28"/>
          <w:szCs w:val="28"/>
        </w:rPr>
        <w:t xml:space="preserve"> года № </w:t>
      </w:r>
      <w:r w:rsidR="009E3C37">
        <w:rPr>
          <w:rFonts w:eastAsia="Calibri"/>
          <w:sz w:val="28"/>
          <w:szCs w:val="28"/>
        </w:rPr>
        <w:t>45</w:t>
      </w:r>
      <w:r w:rsidR="002E0D43">
        <w:rPr>
          <w:sz w:val="28"/>
          <w:szCs w:val="28"/>
        </w:rPr>
        <w:t>,</w:t>
      </w:r>
    </w:p>
    <w:p w:rsidR="00965065" w:rsidRPr="000362B9" w:rsidRDefault="00965065" w:rsidP="00965065">
      <w:pPr>
        <w:widowControl w:val="0"/>
        <w:autoSpaceDE w:val="0"/>
        <w:autoSpaceDN w:val="0"/>
        <w:adjustRightInd w:val="0"/>
        <w:ind w:right="-2" w:firstLine="284"/>
        <w:jc w:val="both"/>
        <w:rPr>
          <w:sz w:val="28"/>
          <w:szCs w:val="28"/>
        </w:rPr>
      </w:pPr>
    </w:p>
    <w:p w:rsidR="00B86C92" w:rsidRDefault="00B86C92" w:rsidP="00B86C92">
      <w:pPr>
        <w:jc w:val="both"/>
        <w:rPr>
          <w:b/>
          <w:sz w:val="28"/>
          <w:szCs w:val="28"/>
        </w:rPr>
      </w:pPr>
      <w:r w:rsidRPr="00230C8E">
        <w:rPr>
          <w:b/>
          <w:sz w:val="28"/>
          <w:szCs w:val="28"/>
        </w:rPr>
        <w:t>ПОСТАНОВЛЯЮ:</w:t>
      </w:r>
    </w:p>
    <w:p w:rsidR="00965065" w:rsidRPr="00CB4E90" w:rsidRDefault="00965065" w:rsidP="00965065">
      <w:pPr>
        <w:pStyle w:val="a6"/>
        <w:numPr>
          <w:ilvl w:val="0"/>
          <w:numId w:val="2"/>
        </w:numPr>
        <w:ind w:left="0" w:firstLine="705"/>
        <w:jc w:val="both"/>
        <w:rPr>
          <w:sz w:val="28"/>
          <w:szCs w:val="28"/>
        </w:rPr>
      </w:pPr>
      <w:r w:rsidRPr="00965065">
        <w:rPr>
          <w:bCs/>
          <w:sz w:val="28"/>
          <w:szCs w:val="28"/>
        </w:rPr>
        <w:t>У</w:t>
      </w:r>
      <w:r w:rsidR="00B86C92" w:rsidRPr="00965065">
        <w:rPr>
          <w:bCs/>
          <w:sz w:val="28"/>
          <w:szCs w:val="28"/>
        </w:rPr>
        <w:t>тверд</w:t>
      </w:r>
      <w:r w:rsidRPr="00965065">
        <w:rPr>
          <w:bCs/>
          <w:sz w:val="28"/>
          <w:szCs w:val="28"/>
        </w:rPr>
        <w:t>ить</w:t>
      </w:r>
      <w:r w:rsidR="00B86C92" w:rsidRPr="00965065">
        <w:rPr>
          <w:bCs/>
          <w:sz w:val="28"/>
          <w:szCs w:val="28"/>
        </w:rPr>
        <w:t xml:space="preserve"> </w:t>
      </w:r>
      <w:r w:rsidRPr="00965065">
        <w:rPr>
          <w:bCs/>
          <w:sz w:val="28"/>
          <w:szCs w:val="28"/>
        </w:rPr>
        <w:t>Программ</w:t>
      </w:r>
      <w:r w:rsidR="00881527">
        <w:rPr>
          <w:bCs/>
          <w:sz w:val="28"/>
          <w:szCs w:val="28"/>
        </w:rPr>
        <w:t>у</w:t>
      </w:r>
      <w:r w:rsidRPr="00965065">
        <w:rPr>
          <w:bCs/>
          <w:sz w:val="28"/>
          <w:szCs w:val="28"/>
        </w:rPr>
        <w:t xml:space="preserve"> комплексного развития социальной инфраструктуры в Волчанском городском округе </w:t>
      </w:r>
      <w:r w:rsidR="00551894">
        <w:rPr>
          <w:bCs/>
          <w:sz w:val="28"/>
          <w:szCs w:val="28"/>
        </w:rPr>
        <w:t>на период с 2020 года по</w:t>
      </w:r>
      <w:r w:rsidRPr="00965065">
        <w:rPr>
          <w:bCs/>
          <w:sz w:val="28"/>
          <w:szCs w:val="28"/>
        </w:rPr>
        <w:t xml:space="preserve"> 20</w:t>
      </w:r>
      <w:r w:rsidR="00BC1C6C">
        <w:rPr>
          <w:bCs/>
          <w:sz w:val="28"/>
          <w:szCs w:val="28"/>
        </w:rPr>
        <w:t>30</w:t>
      </w:r>
      <w:r w:rsidRPr="00965065">
        <w:rPr>
          <w:bCs/>
          <w:sz w:val="28"/>
          <w:szCs w:val="28"/>
        </w:rPr>
        <w:t xml:space="preserve"> год</w:t>
      </w:r>
      <w:r>
        <w:rPr>
          <w:bCs/>
          <w:sz w:val="28"/>
          <w:szCs w:val="28"/>
        </w:rPr>
        <w:t xml:space="preserve"> (прилагается).</w:t>
      </w:r>
    </w:p>
    <w:p w:rsidR="00B86C92" w:rsidRPr="00BC1C6C" w:rsidRDefault="00B86C92" w:rsidP="00CB4E90">
      <w:pPr>
        <w:pStyle w:val="a6"/>
        <w:numPr>
          <w:ilvl w:val="0"/>
          <w:numId w:val="2"/>
        </w:numPr>
        <w:ind w:left="0" w:firstLine="705"/>
        <w:jc w:val="both"/>
        <w:rPr>
          <w:sz w:val="28"/>
          <w:szCs w:val="28"/>
        </w:rPr>
      </w:pPr>
      <w:proofErr w:type="gramStart"/>
      <w:r w:rsidRPr="00CB4E90">
        <w:rPr>
          <w:bCs/>
          <w:iCs/>
          <w:sz w:val="28"/>
          <w:szCs w:val="28"/>
        </w:rPr>
        <w:t>Разместить</w:t>
      </w:r>
      <w:proofErr w:type="gramEnd"/>
      <w:r w:rsidRPr="00CB4E90">
        <w:rPr>
          <w:bCs/>
          <w:iCs/>
          <w:sz w:val="28"/>
          <w:szCs w:val="28"/>
        </w:rPr>
        <w:t xml:space="preserve"> настоящее постановление  на официальном сайте Волчанского городского округа </w:t>
      </w:r>
      <w:r w:rsidRPr="00CB4E90">
        <w:rPr>
          <w:bCs/>
          <w:iCs/>
          <w:sz w:val="28"/>
          <w:szCs w:val="28"/>
          <w:lang w:val="en-US"/>
        </w:rPr>
        <w:t>http</w:t>
      </w:r>
      <w:r w:rsidRPr="00CB4E90">
        <w:rPr>
          <w:bCs/>
          <w:iCs/>
          <w:sz w:val="28"/>
          <w:szCs w:val="28"/>
        </w:rPr>
        <w:t>://</w:t>
      </w:r>
      <w:proofErr w:type="spellStart"/>
      <w:r w:rsidRPr="00CB4E90">
        <w:rPr>
          <w:sz w:val="28"/>
          <w:szCs w:val="28"/>
          <w:lang w:val="en-US"/>
        </w:rPr>
        <w:t>volchansk</w:t>
      </w:r>
      <w:proofErr w:type="spellEnd"/>
      <w:r w:rsidRPr="00CB4E90">
        <w:rPr>
          <w:sz w:val="28"/>
          <w:szCs w:val="28"/>
        </w:rPr>
        <w:t>-</w:t>
      </w:r>
      <w:proofErr w:type="spellStart"/>
      <w:r w:rsidRPr="00CB4E90">
        <w:rPr>
          <w:sz w:val="28"/>
          <w:szCs w:val="28"/>
          <w:lang w:val="en-US"/>
        </w:rPr>
        <w:t>adm</w:t>
      </w:r>
      <w:proofErr w:type="spellEnd"/>
      <w:r w:rsidRPr="00CB4E90">
        <w:rPr>
          <w:sz w:val="28"/>
          <w:szCs w:val="28"/>
        </w:rPr>
        <w:t>.</w:t>
      </w:r>
      <w:proofErr w:type="spellStart"/>
      <w:r w:rsidRPr="00CB4E90">
        <w:rPr>
          <w:sz w:val="28"/>
          <w:szCs w:val="28"/>
          <w:lang w:val="en-US"/>
        </w:rPr>
        <w:t>ru</w:t>
      </w:r>
      <w:proofErr w:type="spellEnd"/>
      <w:r w:rsidRPr="00CB4E90">
        <w:rPr>
          <w:bCs/>
          <w:iCs/>
          <w:sz w:val="28"/>
          <w:szCs w:val="28"/>
        </w:rPr>
        <w:t>.</w:t>
      </w:r>
    </w:p>
    <w:p w:rsidR="00BC1C6C" w:rsidRPr="00CB4E90" w:rsidRDefault="00BC1C6C" w:rsidP="00CB4E90">
      <w:pPr>
        <w:pStyle w:val="a6"/>
        <w:numPr>
          <w:ilvl w:val="0"/>
          <w:numId w:val="2"/>
        </w:numPr>
        <w:ind w:left="0" w:firstLine="705"/>
        <w:jc w:val="both"/>
        <w:rPr>
          <w:sz w:val="28"/>
          <w:szCs w:val="28"/>
        </w:rPr>
      </w:pPr>
      <w:r>
        <w:rPr>
          <w:bCs/>
          <w:iCs/>
          <w:sz w:val="28"/>
          <w:szCs w:val="28"/>
        </w:rPr>
        <w:t xml:space="preserve">Считать постановление </w:t>
      </w:r>
      <w:r w:rsidR="00402563">
        <w:rPr>
          <w:bCs/>
          <w:iCs/>
          <w:sz w:val="28"/>
          <w:szCs w:val="28"/>
        </w:rPr>
        <w:t xml:space="preserve">главы Волчанского городского округа </w:t>
      </w:r>
      <w:r>
        <w:rPr>
          <w:bCs/>
          <w:iCs/>
          <w:sz w:val="28"/>
          <w:szCs w:val="28"/>
        </w:rPr>
        <w:t xml:space="preserve">№ 597 от 14.12.2018 года </w:t>
      </w:r>
      <w:r w:rsidRPr="000362B9">
        <w:rPr>
          <w:sz w:val="28"/>
          <w:szCs w:val="28"/>
        </w:rPr>
        <w:t>«</w:t>
      </w:r>
      <w:r>
        <w:rPr>
          <w:bCs/>
          <w:iCs/>
          <w:sz w:val="28"/>
          <w:szCs w:val="28"/>
        </w:rPr>
        <w:t xml:space="preserve">Об утверждении </w:t>
      </w:r>
      <w:r w:rsidRPr="00965065">
        <w:rPr>
          <w:bCs/>
          <w:sz w:val="28"/>
          <w:szCs w:val="28"/>
        </w:rPr>
        <w:t>Программ</w:t>
      </w:r>
      <w:r>
        <w:rPr>
          <w:bCs/>
          <w:sz w:val="28"/>
          <w:szCs w:val="28"/>
        </w:rPr>
        <w:t>ы</w:t>
      </w:r>
      <w:r w:rsidRPr="00965065">
        <w:rPr>
          <w:bCs/>
          <w:sz w:val="28"/>
          <w:szCs w:val="28"/>
        </w:rPr>
        <w:t xml:space="preserve"> комплексного развития социальной инфраструктуры в Волчанском городском округе до 20</w:t>
      </w:r>
      <w:r>
        <w:rPr>
          <w:bCs/>
          <w:sz w:val="28"/>
          <w:szCs w:val="28"/>
        </w:rPr>
        <w:t>24</w:t>
      </w:r>
      <w:r w:rsidRPr="00965065">
        <w:rPr>
          <w:bCs/>
          <w:sz w:val="28"/>
          <w:szCs w:val="28"/>
        </w:rPr>
        <w:t xml:space="preserve"> года</w:t>
      </w:r>
      <w:r w:rsidRPr="000362B9">
        <w:rPr>
          <w:sz w:val="28"/>
          <w:szCs w:val="28"/>
        </w:rPr>
        <w:t>»</w:t>
      </w:r>
      <w:r>
        <w:rPr>
          <w:bCs/>
          <w:sz w:val="28"/>
          <w:szCs w:val="28"/>
        </w:rPr>
        <w:t xml:space="preserve"> утратившим силу.</w:t>
      </w:r>
    </w:p>
    <w:p w:rsidR="00B86C92" w:rsidRPr="00CB4E90" w:rsidRDefault="00B86C92" w:rsidP="00CB4E90">
      <w:pPr>
        <w:pStyle w:val="a6"/>
        <w:numPr>
          <w:ilvl w:val="0"/>
          <w:numId w:val="2"/>
        </w:numPr>
        <w:ind w:left="0" w:firstLine="705"/>
        <w:jc w:val="both"/>
        <w:rPr>
          <w:sz w:val="28"/>
          <w:szCs w:val="28"/>
        </w:rPr>
      </w:pPr>
      <w:proofErr w:type="gramStart"/>
      <w:r w:rsidRPr="00CB4E90">
        <w:rPr>
          <w:bCs/>
          <w:iCs/>
          <w:sz w:val="28"/>
          <w:szCs w:val="28"/>
        </w:rPr>
        <w:t>Контроль за</w:t>
      </w:r>
      <w:proofErr w:type="gramEnd"/>
      <w:r w:rsidRPr="00CB4E90">
        <w:rPr>
          <w:bCs/>
          <w:iCs/>
          <w:sz w:val="28"/>
          <w:szCs w:val="28"/>
        </w:rPr>
        <w:t xml:space="preserve"> исполнением настоящего постановления  возложить на заместителя главы администрации Волчанского городского округа по социальным вопросам И.В. Бородулину.</w:t>
      </w:r>
    </w:p>
    <w:p w:rsidR="00927FA1" w:rsidRDefault="00927FA1" w:rsidP="00927FA1">
      <w:pPr>
        <w:tabs>
          <w:tab w:val="left" w:pos="993"/>
        </w:tabs>
        <w:ind w:left="1134"/>
        <w:jc w:val="both"/>
        <w:rPr>
          <w:bCs/>
          <w:iCs/>
          <w:sz w:val="28"/>
          <w:szCs w:val="28"/>
        </w:rPr>
      </w:pPr>
    </w:p>
    <w:p w:rsidR="00927FA1" w:rsidRDefault="00927FA1" w:rsidP="00927FA1">
      <w:pPr>
        <w:tabs>
          <w:tab w:val="left" w:pos="993"/>
        </w:tabs>
        <w:ind w:left="1134"/>
        <w:jc w:val="both"/>
        <w:rPr>
          <w:bCs/>
          <w:iCs/>
          <w:sz w:val="28"/>
          <w:szCs w:val="28"/>
        </w:rPr>
      </w:pPr>
    </w:p>
    <w:p w:rsidR="009E3C37" w:rsidRDefault="009E3C37" w:rsidP="00927FA1">
      <w:pPr>
        <w:tabs>
          <w:tab w:val="left" w:pos="993"/>
        </w:tabs>
        <w:ind w:left="1134"/>
        <w:jc w:val="both"/>
        <w:rPr>
          <w:bCs/>
          <w:iCs/>
          <w:sz w:val="28"/>
          <w:szCs w:val="28"/>
        </w:rPr>
      </w:pPr>
    </w:p>
    <w:p w:rsidR="009E3C37" w:rsidRDefault="009E3C37" w:rsidP="00927FA1">
      <w:pPr>
        <w:tabs>
          <w:tab w:val="left" w:pos="993"/>
        </w:tabs>
        <w:ind w:left="1134"/>
        <w:jc w:val="both"/>
        <w:rPr>
          <w:bCs/>
          <w:iCs/>
          <w:sz w:val="28"/>
          <w:szCs w:val="28"/>
        </w:rPr>
      </w:pPr>
    </w:p>
    <w:p w:rsidR="00B86C92" w:rsidRDefault="00D60EAE" w:rsidP="00B86C92">
      <w:pPr>
        <w:rPr>
          <w:sz w:val="28"/>
          <w:szCs w:val="28"/>
        </w:rPr>
      </w:pPr>
      <w:r>
        <w:rPr>
          <w:sz w:val="28"/>
          <w:szCs w:val="28"/>
        </w:rPr>
        <w:t>Г</w:t>
      </w:r>
      <w:r w:rsidR="00B86C92" w:rsidRPr="00ED7702">
        <w:rPr>
          <w:sz w:val="28"/>
          <w:szCs w:val="28"/>
        </w:rPr>
        <w:t>лав</w:t>
      </w:r>
      <w:r>
        <w:rPr>
          <w:sz w:val="28"/>
          <w:szCs w:val="28"/>
        </w:rPr>
        <w:t>а</w:t>
      </w:r>
      <w:r w:rsidR="00927FA1">
        <w:rPr>
          <w:sz w:val="28"/>
          <w:szCs w:val="28"/>
        </w:rPr>
        <w:t xml:space="preserve"> го</w:t>
      </w:r>
      <w:r w:rsidR="00B86C92" w:rsidRPr="00ED7702">
        <w:rPr>
          <w:sz w:val="28"/>
          <w:szCs w:val="28"/>
        </w:rPr>
        <w:t xml:space="preserve">родского округа </w:t>
      </w:r>
      <w:r>
        <w:rPr>
          <w:sz w:val="28"/>
          <w:szCs w:val="28"/>
        </w:rPr>
        <w:t xml:space="preserve">                     </w:t>
      </w:r>
      <w:r w:rsidR="00881527">
        <w:rPr>
          <w:sz w:val="28"/>
          <w:szCs w:val="28"/>
        </w:rPr>
        <w:t xml:space="preserve">                                    </w:t>
      </w:r>
      <w:r>
        <w:rPr>
          <w:sz w:val="28"/>
          <w:szCs w:val="28"/>
        </w:rPr>
        <w:t xml:space="preserve">   </w:t>
      </w:r>
      <w:r w:rsidR="009E3C37">
        <w:rPr>
          <w:sz w:val="28"/>
          <w:szCs w:val="28"/>
        </w:rPr>
        <w:t xml:space="preserve">    </w:t>
      </w:r>
      <w:r>
        <w:rPr>
          <w:sz w:val="28"/>
          <w:szCs w:val="28"/>
        </w:rPr>
        <w:t xml:space="preserve">   А.В. </w:t>
      </w:r>
      <w:proofErr w:type="spellStart"/>
      <w:r>
        <w:rPr>
          <w:sz w:val="28"/>
          <w:szCs w:val="28"/>
        </w:rPr>
        <w:t>Вервейн</w:t>
      </w:r>
      <w:proofErr w:type="spellEnd"/>
    </w:p>
    <w:p w:rsidR="009E3C37" w:rsidRDefault="009E3C37" w:rsidP="00B86C92">
      <w:pPr>
        <w:rPr>
          <w:sz w:val="28"/>
          <w:szCs w:val="28"/>
        </w:rPr>
      </w:pPr>
    </w:p>
    <w:p w:rsidR="00D60EAE" w:rsidRDefault="00D60EAE" w:rsidP="00A90759">
      <w:pPr>
        <w:pStyle w:val="14"/>
        <w:ind w:left="0" w:right="555"/>
        <w:jc w:val="both"/>
        <w:rPr>
          <w:sz w:val="20"/>
          <w:szCs w:val="20"/>
        </w:rPr>
      </w:pPr>
    </w:p>
    <w:p w:rsidR="00881527" w:rsidRDefault="00881527" w:rsidP="00881527">
      <w:pPr>
        <w:widowControl w:val="0"/>
        <w:autoSpaceDE w:val="0"/>
        <w:autoSpaceDN w:val="0"/>
        <w:adjustRightInd w:val="0"/>
        <w:ind w:firstLine="5400"/>
        <w:rPr>
          <w:sz w:val="28"/>
          <w:szCs w:val="28"/>
        </w:rPr>
      </w:pPr>
      <w:r>
        <w:rPr>
          <w:sz w:val="28"/>
          <w:szCs w:val="28"/>
        </w:rPr>
        <w:t>УТВЕРЖДЕНА</w:t>
      </w:r>
    </w:p>
    <w:p w:rsidR="00881527" w:rsidRDefault="00881527" w:rsidP="00881527">
      <w:pPr>
        <w:widowControl w:val="0"/>
        <w:autoSpaceDE w:val="0"/>
        <w:autoSpaceDN w:val="0"/>
        <w:adjustRightInd w:val="0"/>
        <w:ind w:firstLine="5400"/>
        <w:rPr>
          <w:sz w:val="28"/>
          <w:szCs w:val="28"/>
        </w:rPr>
      </w:pPr>
      <w:r>
        <w:rPr>
          <w:sz w:val="28"/>
          <w:szCs w:val="28"/>
        </w:rPr>
        <w:t xml:space="preserve">Постановлением главы </w:t>
      </w:r>
    </w:p>
    <w:p w:rsidR="00881527" w:rsidRDefault="00881527" w:rsidP="00881527">
      <w:pPr>
        <w:widowControl w:val="0"/>
        <w:autoSpaceDE w:val="0"/>
        <w:autoSpaceDN w:val="0"/>
        <w:adjustRightInd w:val="0"/>
        <w:ind w:firstLine="5400"/>
        <w:rPr>
          <w:sz w:val="28"/>
          <w:szCs w:val="28"/>
        </w:rPr>
      </w:pPr>
      <w:r>
        <w:rPr>
          <w:sz w:val="28"/>
          <w:szCs w:val="28"/>
        </w:rPr>
        <w:t xml:space="preserve">Волчанского городского округа </w:t>
      </w:r>
    </w:p>
    <w:p w:rsidR="00881527" w:rsidRDefault="00881527" w:rsidP="00881527">
      <w:pPr>
        <w:widowControl w:val="0"/>
        <w:autoSpaceDE w:val="0"/>
        <w:autoSpaceDN w:val="0"/>
        <w:adjustRightInd w:val="0"/>
        <w:ind w:firstLine="5400"/>
        <w:rPr>
          <w:sz w:val="28"/>
          <w:szCs w:val="28"/>
        </w:rPr>
      </w:pPr>
      <w:r>
        <w:rPr>
          <w:sz w:val="28"/>
          <w:szCs w:val="28"/>
        </w:rPr>
        <w:t xml:space="preserve">от </w:t>
      </w:r>
      <w:r w:rsidR="00DC318A">
        <w:rPr>
          <w:sz w:val="28"/>
          <w:szCs w:val="28"/>
        </w:rPr>
        <w:t xml:space="preserve"> </w:t>
      </w:r>
      <w:r w:rsidR="00571ACA">
        <w:rPr>
          <w:sz w:val="28"/>
          <w:szCs w:val="28"/>
        </w:rPr>
        <w:t>23 ноября 2020</w:t>
      </w:r>
      <w:r w:rsidR="00DC318A">
        <w:rPr>
          <w:sz w:val="28"/>
          <w:szCs w:val="28"/>
        </w:rPr>
        <w:t xml:space="preserve"> </w:t>
      </w:r>
      <w:r>
        <w:rPr>
          <w:sz w:val="28"/>
          <w:szCs w:val="28"/>
        </w:rPr>
        <w:t xml:space="preserve">года </w:t>
      </w:r>
      <w:r w:rsidR="00DC318A">
        <w:rPr>
          <w:sz w:val="28"/>
          <w:szCs w:val="28"/>
        </w:rPr>
        <w:t xml:space="preserve"> </w:t>
      </w:r>
      <w:r>
        <w:rPr>
          <w:sz w:val="28"/>
          <w:szCs w:val="28"/>
        </w:rPr>
        <w:t xml:space="preserve">№  </w:t>
      </w:r>
      <w:r w:rsidR="00571ACA">
        <w:rPr>
          <w:sz w:val="28"/>
          <w:szCs w:val="28"/>
        </w:rPr>
        <w:t>500</w:t>
      </w:r>
    </w:p>
    <w:p w:rsidR="00881527" w:rsidRDefault="00881527" w:rsidP="00881527">
      <w:pPr>
        <w:widowControl w:val="0"/>
        <w:autoSpaceDE w:val="0"/>
        <w:autoSpaceDN w:val="0"/>
        <w:adjustRightInd w:val="0"/>
        <w:jc w:val="center"/>
        <w:rPr>
          <w:b/>
          <w:sz w:val="28"/>
          <w:szCs w:val="28"/>
        </w:rPr>
      </w:pPr>
    </w:p>
    <w:p w:rsidR="00881527" w:rsidRDefault="00881527"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6F2143" w:rsidRDefault="006F2143"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881527" w:rsidRDefault="00881527" w:rsidP="00881527">
      <w:pPr>
        <w:widowControl w:val="0"/>
        <w:autoSpaceDE w:val="0"/>
        <w:autoSpaceDN w:val="0"/>
        <w:adjustRightInd w:val="0"/>
        <w:jc w:val="center"/>
        <w:rPr>
          <w:b/>
          <w:sz w:val="28"/>
          <w:szCs w:val="28"/>
        </w:rPr>
      </w:pPr>
      <w:r w:rsidRPr="007F0558">
        <w:rPr>
          <w:b/>
          <w:sz w:val="28"/>
          <w:szCs w:val="28"/>
        </w:rPr>
        <w:t>ПРОГРАММ</w:t>
      </w:r>
      <w:r>
        <w:rPr>
          <w:b/>
          <w:sz w:val="28"/>
          <w:szCs w:val="28"/>
        </w:rPr>
        <w:t xml:space="preserve">А </w:t>
      </w:r>
    </w:p>
    <w:p w:rsidR="00881527" w:rsidRPr="00483458" w:rsidRDefault="00483458" w:rsidP="00881527">
      <w:pPr>
        <w:widowControl w:val="0"/>
        <w:autoSpaceDE w:val="0"/>
        <w:autoSpaceDN w:val="0"/>
        <w:adjustRightInd w:val="0"/>
        <w:jc w:val="center"/>
        <w:rPr>
          <w:b/>
          <w:sz w:val="28"/>
          <w:szCs w:val="28"/>
        </w:rPr>
      </w:pPr>
      <w:r>
        <w:rPr>
          <w:b/>
          <w:sz w:val="28"/>
          <w:szCs w:val="28"/>
        </w:rPr>
        <w:t xml:space="preserve">КОМПЛЕКСНОГО РАЗВИТИЯ СОЦИАЛЬНОЙ ИНФРАСТРУКТУРЫ </w:t>
      </w:r>
      <w:r w:rsidR="00881527" w:rsidRPr="007F0558">
        <w:rPr>
          <w:b/>
          <w:sz w:val="28"/>
          <w:szCs w:val="28"/>
        </w:rPr>
        <w:t>ВОЛЧАНСКОГО ГОРОДСКОГО ОКРУГА</w:t>
      </w:r>
      <w:r w:rsidR="00881527">
        <w:rPr>
          <w:b/>
          <w:sz w:val="28"/>
          <w:szCs w:val="28"/>
        </w:rPr>
        <w:t xml:space="preserve"> </w:t>
      </w:r>
      <w:r>
        <w:rPr>
          <w:b/>
          <w:sz w:val="28"/>
          <w:szCs w:val="28"/>
        </w:rPr>
        <w:t>ДО 20</w:t>
      </w:r>
      <w:r w:rsidR="00BC1C6C">
        <w:rPr>
          <w:b/>
          <w:sz w:val="28"/>
          <w:szCs w:val="28"/>
        </w:rPr>
        <w:t>30</w:t>
      </w:r>
      <w:r>
        <w:rPr>
          <w:b/>
          <w:sz w:val="28"/>
          <w:szCs w:val="28"/>
        </w:rPr>
        <w:t xml:space="preserve"> ГОДА</w:t>
      </w:r>
    </w:p>
    <w:p w:rsidR="00881527" w:rsidRDefault="00881527"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2E0D43" w:rsidRDefault="002E0D43" w:rsidP="00881527">
      <w:pPr>
        <w:widowControl w:val="0"/>
        <w:autoSpaceDE w:val="0"/>
        <w:autoSpaceDN w:val="0"/>
        <w:adjustRightInd w:val="0"/>
        <w:jc w:val="center"/>
        <w:rPr>
          <w:b/>
          <w:sz w:val="28"/>
          <w:szCs w:val="28"/>
        </w:rPr>
      </w:pPr>
    </w:p>
    <w:p w:rsidR="002E0D43" w:rsidRDefault="002E0D43" w:rsidP="00881527">
      <w:pPr>
        <w:widowControl w:val="0"/>
        <w:autoSpaceDE w:val="0"/>
        <w:autoSpaceDN w:val="0"/>
        <w:adjustRightInd w:val="0"/>
        <w:jc w:val="center"/>
        <w:rPr>
          <w:b/>
          <w:sz w:val="28"/>
          <w:szCs w:val="28"/>
        </w:rPr>
      </w:pPr>
    </w:p>
    <w:p w:rsidR="002E0D43" w:rsidRDefault="002E0D43"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64986" w:rsidP="00881527">
      <w:pPr>
        <w:widowControl w:val="0"/>
        <w:autoSpaceDE w:val="0"/>
        <w:autoSpaceDN w:val="0"/>
        <w:adjustRightInd w:val="0"/>
        <w:jc w:val="center"/>
        <w:rPr>
          <w:b/>
          <w:sz w:val="28"/>
          <w:szCs w:val="28"/>
        </w:rPr>
      </w:pPr>
    </w:p>
    <w:p w:rsidR="00C64986" w:rsidRDefault="00C061C1" w:rsidP="00881527">
      <w:pPr>
        <w:widowControl w:val="0"/>
        <w:autoSpaceDE w:val="0"/>
        <w:autoSpaceDN w:val="0"/>
        <w:adjustRightInd w:val="0"/>
        <w:jc w:val="center"/>
        <w:rPr>
          <w:b/>
          <w:sz w:val="28"/>
          <w:szCs w:val="28"/>
        </w:rPr>
      </w:pPr>
      <w:proofErr w:type="spellStart"/>
      <w:r>
        <w:rPr>
          <w:b/>
          <w:sz w:val="28"/>
          <w:szCs w:val="28"/>
        </w:rPr>
        <w:t>Волчанский</w:t>
      </w:r>
      <w:proofErr w:type="spellEnd"/>
      <w:r>
        <w:rPr>
          <w:b/>
          <w:sz w:val="28"/>
          <w:szCs w:val="28"/>
        </w:rPr>
        <w:t xml:space="preserve"> городской округ</w:t>
      </w:r>
    </w:p>
    <w:p w:rsidR="00C061C1" w:rsidRDefault="00C061C1" w:rsidP="00881527">
      <w:pPr>
        <w:widowControl w:val="0"/>
        <w:autoSpaceDE w:val="0"/>
        <w:autoSpaceDN w:val="0"/>
        <w:adjustRightInd w:val="0"/>
        <w:jc w:val="center"/>
        <w:rPr>
          <w:b/>
          <w:sz w:val="28"/>
          <w:szCs w:val="28"/>
        </w:rPr>
      </w:pPr>
    </w:p>
    <w:p w:rsidR="00C061C1" w:rsidRDefault="00C061C1" w:rsidP="00881527">
      <w:pPr>
        <w:widowControl w:val="0"/>
        <w:autoSpaceDE w:val="0"/>
        <w:autoSpaceDN w:val="0"/>
        <w:adjustRightInd w:val="0"/>
        <w:jc w:val="center"/>
        <w:rPr>
          <w:b/>
          <w:sz w:val="28"/>
          <w:szCs w:val="28"/>
        </w:rPr>
      </w:pPr>
      <w:r>
        <w:rPr>
          <w:b/>
          <w:sz w:val="28"/>
          <w:szCs w:val="28"/>
        </w:rPr>
        <w:lastRenderedPageBreak/>
        <w:t>20</w:t>
      </w:r>
      <w:r w:rsidR="00BC1C6C">
        <w:rPr>
          <w:b/>
          <w:sz w:val="28"/>
          <w:szCs w:val="28"/>
        </w:rPr>
        <w:t>20</w:t>
      </w:r>
    </w:p>
    <w:p w:rsidR="00C64986" w:rsidRDefault="00C64986" w:rsidP="00881527">
      <w:pPr>
        <w:widowControl w:val="0"/>
        <w:autoSpaceDE w:val="0"/>
        <w:autoSpaceDN w:val="0"/>
        <w:adjustRightInd w:val="0"/>
        <w:jc w:val="center"/>
        <w:rPr>
          <w:b/>
          <w:sz w:val="28"/>
          <w:szCs w:val="28"/>
        </w:rPr>
      </w:pPr>
    </w:p>
    <w:p w:rsidR="00881527" w:rsidRPr="00012192" w:rsidRDefault="00881527" w:rsidP="00881527">
      <w:pPr>
        <w:widowControl w:val="0"/>
        <w:autoSpaceDE w:val="0"/>
        <w:autoSpaceDN w:val="0"/>
        <w:adjustRightInd w:val="0"/>
        <w:jc w:val="center"/>
        <w:rPr>
          <w:sz w:val="28"/>
          <w:szCs w:val="28"/>
        </w:rPr>
      </w:pPr>
      <w:r w:rsidRPr="00012192">
        <w:rPr>
          <w:sz w:val="28"/>
          <w:szCs w:val="28"/>
        </w:rPr>
        <w:t>ПАСПОРТ</w:t>
      </w:r>
    </w:p>
    <w:p w:rsidR="00881527" w:rsidRDefault="0045369E" w:rsidP="00881527">
      <w:pPr>
        <w:widowControl w:val="0"/>
        <w:autoSpaceDE w:val="0"/>
        <w:autoSpaceDN w:val="0"/>
        <w:adjustRightInd w:val="0"/>
        <w:jc w:val="center"/>
        <w:rPr>
          <w:sz w:val="28"/>
          <w:szCs w:val="28"/>
        </w:rPr>
      </w:pPr>
      <w:hyperlink r:id="rId9" w:history="1">
        <w:r w:rsidR="00881527" w:rsidRPr="00012192">
          <w:rPr>
            <w:sz w:val="28"/>
            <w:szCs w:val="28"/>
          </w:rPr>
          <w:t>программы</w:t>
        </w:r>
      </w:hyperlink>
      <w:r w:rsidR="00483458">
        <w:rPr>
          <w:sz w:val="28"/>
          <w:szCs w:val="28"/>
        </w:rPr>
        <w:t xml:space="preserve"> комплексного развития социальной инфраструктуры</w:t>
      </w:r>
    </w:p>
    <w:p w:rsidR="00881527" w:rsidRDefault="00881527" w:rsidP="003A291F">
      <w:pPr>
        <w:widowControl w:val="0"/>
        <w:autoSpaceDE w:val="0"/>
        <w:autoSpaceDN w:val="0"/>
        <w:adjustRightInd w:val="0"/>
        <w:jc w:val="center"/>
        <w:rPr>
          <w:sz w:val="28"/>
          <w:szCs w:val="28"/>
        </w:rPr>
      </w:pPr>
      <w:r w:rsidRPr="00012192">
        <w:rPr>
          <w:sz w:val="28"/>
          <w:szCs w:val="28"/>
        </w:rPr>
        <w:t xml:space="preserve">Волчанского городского округа </w:t>
      </w:r>
      <w:r w:rsidR="00551894">
        <w:rPr>
          <w:sz w:val="28"/>
          <w:szCs w:val="28"/>
        </w:rPr>
        <w:t>на период с 2020 года по</w:t>
      </w:r>
      <w:r w:rsidR="003A291F">
        <w:rPr>
          <w:sz w:val="28"/>
          <w:szCs w:val="28"/>
        </w:rPr>
        <w:t xml:space="preserve"> 20</w:t>
      </w:r>
      <w:r w:rsidR="008D5671">
        <w:rPr>
          <w:sz w:val="28"/>
          <w:szCs w:val="28"/>
        </w:rPr>
        <w:t>30</w:t>
      </w:r>
      <w:r w:rsidR="003A291F">
        <w:rPr>
          <w:sz w:val="28"/>
          <w:szCs w:val="28"/>
        </w:rPr>
        <w:t xml:space="preserve"> год</w:t>
      </w:r>
    </w:p>
    <w:p w:rsidR="008F54B6" w:rsidRDefault="008F54B6" w:rsidP="003A291F">
      <w:pPr>
        <w:widowControl w:val="0"/>
        <w:autoSpaceDE w:val="0"/>
        <w:autoSpaceDN w:val="0"/>
        <w:adjustRightInd w:val="0"/>
        <w:jc w:val="center"/>
        <w:rPr>
          <w:sz w:val="20"/>
          <w:szCs w:val="20"/>
        </w:rPr>
      </w:pPr>
    </w:p>
    <w:p w:rsidR="00881527" w:rsidRDefault="00881527" w:rsidP="00A90759">
      <w:pPr>
        <w:pStyle w:val="14"/>
        <w:ind w:left="0" w:right="555"/>
        <w:jc w:val="both"/>
        <w:rPr>
          <w:sz w:val="20"/>
          <w:szCs w:val="2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6772"/>
      </w:tblGrid>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Наименование программы</w:t>
            </w:r>
          </w:p>
        </w:tc>
        <w:tc>
          <w:tcPr>
            <w:tcW w:w="3578" w:type="pct"/>
            <w:shd w:val="clear" w:color="auto" w:fill="auto"/>
            <w:vAlign w:val="center"/>
          </w:tcPr>
          <w:p w:rsidR="00881527" w:rsidRPr="003A291F" w:rsidRDefault="00881527" w:rsidP="00BC1C6C">
            <w:pPr>
              <w:widowControl w:val="0"/>
              <w:autoSpaceDE w:val="0"/>
              <w:autoSpaceDN w:val="0"/>
              <w:adjustRightInd w:val="0"/>
              <w:jc w:val="both"/>
              <w:rPr>
                <w:sz w:val="20"/>
                <w:szCs w:val="20"/>
              </w:rPr>
            </w:pPr>
            <w:r w:rsidRPr="003A291F">
              <w:rPr>
                <w:sz w:val="28"/>
                <w:szCs w:val="28"/>
              </w:rPr>
              <w:t xml:space="preserve">Программа комплексного развития социальной инфраструктуры </w:t>
            </w:r>
            <w:r w:rsidR="003A291F" w:rsidRPr="00012192">
              <w:rPr>
                <w:sz w:val="28"/>
                <w:szCs w:val="28"/>
              </w:rPr>
              <w:t xml:space="preserve">Волчанского городского округа  </w:t>
            </w:r>
            <w:r w:rsidR="00551894">
              <w:rPr>
                <w:sz w:val="28"/>
                <w:szCs w:val="28"/>
              </w:rPr>
              <w:t>на период с 2020 года по 2030 год</w:t>
            </w:r>
            <w:r w:rsidR="003A291F" w:rsidRPr="003A291F">
              <w:rPr>
                <w:sz w:val="28"/>
                <w:szCs w:val="28"/>
              </w:rPr>
              <w:t xml:space="preserve"> </w:t>
            </w:r>
            <w:r w:rsidRPr="003A291F">
              <w:rPr>
                <w:sz w:val="28"/>
                <w:szCs w:val="28"/>
              </w:rPr>
              <w:t>(далее – Программа)</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Основание для разработки Программы</w:t>
            </w:r>
          </w:p>
        </w:tc>
        <w:tc>
          <w:tcPr>
            <w:tcW w:w="3578" w:type="pct"/>
            <w:shd w:val="clear" w:color="auto" w:fill="auto"/>
            <w:vAlign w:val="center"/>
          </w:tcPr>
          <w:p w:rsidR="00881527" w:rsidRPr="003A291F" w:rsidRDefault="003A291F" w:rsidP="003A291F">
            <w:pPr>
              <w:pStyle w:val="aa"/>
              <w:tabs>
                <w:tab w:val="left" w:pos="360"/>
              </w:tabs>
              <w:spacing w:before="0"/>
              <w:ind w:left="76"/>
              <w:rPr>
                <w:sz w:val="28"/>
                <w:szCs w:val="28"/>
              </w:rPr>
            </w:pPr>
            <w:r>
              <w:rPr>
                <w:sz w:val="28"/>
                <w:szCs w:val="28"/>
              </w:rPr>
              <w:t xml:space="preserve">1. </w:t>
            </w:r>
            <w:r w:rsidR="00092D97" w:rsidRPr="003A291F">
              <w:rPr>
                <w:sz w:val="28"/>
                <w:szCs w:val="28"/>
              </w:rPr>
              <w:t xml:space="preserve">Градостроительный кодекс Российской Федерации </w:t>
            </w:r>
          </w:p>
          <w:p w:rsidR="00881527" w:rsidRPr="003A291F" w:rsidRDefault="003A291F" w:rsidP="003A291F">
            <w:pPr>
              <w:pStyle w:val="aa"/>
              <w:tabs>
                <w:tab w:val="left" w:pos="360"/>
              </w:tabs>
              <w:spacing w:before="0"/>
              <w:ind w:left="76"/>
              <w:rPr>
                <w:sz w:val="28"/>
                <w:szCs w:val="28"/>
              </w:rPr>
            </w:pPr>
            <w:r>
              <w:rPr>
                <w:sz w:val="28"/>
                <w:szCs w:val="28"/>
              </w:rPr>
              <w:t>2.</w:t>
            </w:r>
            <w:r w:rsidR="00092D97" w:rsidRPr="003A291F">
              <w:rPr>
                <w:sz w:val="28"/>
                <w:szCs w:val="28"/>
              </w:rPr>
              <w:t xml:space="preserve">Федеральный </w:t>
            </w:r>
            <w:hyperlink r:id="rId10"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092D97" w:rsidRPr="003A291F">
                <w:rPr>
                  <w:sz w:val="28"/>
                  <w:szCs w:val="28"/>
                </w:rPr>
                <w:t>закон</w:t>
              </w:r>
            </w:hyperlink>
            <w:r w:rsidR="00092D97" w:rsidRPr="003A291F">
              <w:rPr>
                <w:sz w:val="28"/>
                <w:szCs w:val="28"/>
              </w:rPr>
              <w:t xml:space="preserve"> от 06.10.2003 № 131-ФЗ «Об общих принципах организации местного самоуправления в Российской Федерации»;</w:t>
            </w:r>
          </w:p>
          <w:p w:rsidR="00DC318A" w:rsidRDefault="00092D97" w:rsidP="00DC318A">
            <w:pPr>
              <w:pStyle w:val="aa"/>
              <w:tabs>
                <w:tab w:val="left" w:pos="360"/>
              </w:tabs>
              <w:spacing w:before="0"/>
              <w:ind w:left="76"/>
              <w:rPr>
                <w:sz w:val="28"/>
                <w:szCs w:val="28"/>
              </w:rPr>
            </w:pPr>
            <w:r>
              <w:rPr>
                <w:sz w:val="28"/>
                <w:szCs w:val="28"/>
              </w:rPr>
              <w:t>3.</w:t>
            </w:r>
            <w:r w:rsidRPr="003A291F">
              <w:rPr>
                <w:sz w:val="28"/>
                <w:szCs w:val="28"/>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F67B66" w:rsidRDefault="00DC318A" w:rsidP="00F67B66">
            <w:pPr>
              <w:pStyle w:val="aa"/>
              <w:tabs>
                <w:tab w:val="left" w:pos="285"/>
                <w:tab w:val="left" w:pos="360"/>
              </w:tabs>
              <w:spacing w:before="0"/>
              <w:ind w:left="76"/>
              <w:rPr>
                <w:sz w:val="28"/>
                <w:szCs w:val="28"/>
              </w:rPr>
            </w:pPr>
            <w:r>
              <w:rPr>
                <w:sz w:val="28"/>
                <w:szCs w:val="28"/>
              </w:rPr>
              <w:t>4.</w:t>
            </w:r>
            <w:r w:rsidR="00092D97" w:rsidRPr="003A291F">
              <w:rPr>
                <w:sz w:val="28"/>
                <w:szCs w:val="28"/>
              </w:rPr>
              <w:t xml:space="preserve">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9E3C37" w:rsidRDefault="00F67B66" w:rsidP="008C64E8">
            <w:pPr>
              <w:pStyle w:val="aa"/>
              <w:tabs>
                <w:tab w:val="left" w:pos="285"/>
                <w:tab w:val="left" w:pos="360"/>
              </w:tabs>
              <w:spacing w:before="0"/>
              <w:ind w:left="76"/>
              <w:rPr>
                <w:rFonts w:eastAsia="Calibri"/>
                <w:sz w:val="28"/>
                <w:szCs w:val="28"/>
              </w:rPr>
            </w:pPr>
            <w:r>
              <w:rPr>
                <w:sz w:val="28"/>
                <w:szCs w:val="28"/>
              </w:rPr>
              <w:t>5</w:t>
            </w:r>
            <w:r>
              <w:rPr>
                <w:rFonts w:eastAsia="Calibri"/>
                <w:sz w:val="28"/>
                <w:szCs w:val="28"/>
              </w:rPr>
              <w:t xml:space="preserve">. </w:t>
            </w:r>
            <w:r w:rsidR="009E3C37" w:rsidRPr="00960E1C">
              <w:rPr>
                <w:rFonts w:eastAsia="Calibri"/>
                <w:sz w:val="28"/>
                <w:szCs w:val="28"/>
              </w:rPr>
              <w:t>Решение</w:t>
            </w:r>
            <w:r w:rsidR="009E3C37">
              <w:rPr>
                <w:rFonts w:eastAsia="Calibri"/>
                <w:sz w:val="28"/>
                <w:szCs w:val="28"/>
              </w:rPr>
              <w:t xml:space="preserve"> </w:t>
            </w:r>
            <w:proofErr w:type="spellStart"/>
            <w:r w:rsidR="009E3C37" w:rsidRPr="00960E1C">
              <w:rPr>
                <w:rFonts w:eastAsia="Calibri"/>
                <w:sz w:val="28"/>
                <w:szCs w:val="28"/>
              </w:rPr>
              <w:t>Волчанской</w:t>
            </w:r>
            <w:proofErr w:type="spellEnd"/>
            <w:r w:rsidR="009E3C37" w:rsidRPr="00960E1C">
              <w:rPr>
                <w:rFonts w:eastAsia="Calibri"/>
                <w:sz w:val="28"/>
                <w:szCs w:val="28"/>
              </w:rPr>
              <w:t xml:space="preserve"> городской Думы от 2</w:t>
            </w:r>
            <w:r w:rsidR="009E3C37">
              <w:rPr>
                <w:rFonts w:eastAsia="Calibri"/>
                <w:sz w:val="28"/>
                <w:szCs w:val="28"/>
              </w:rPr>
              <w:t>9</w:t>
            </w:r>
            <w:r w:rsidR="009E3C37" w:rsidRPr="00960E1C">
              <w:rPr>
                <w:rFonts w:eastAsia="Calibri"/>
                <w:sz w:val="28"/>
                <w:szCs w:val="28"/>
              </w:rPr>
              <w:t>.</w:t>
            </w:r>
            <w:r w:rsidR="009E3C37">
              <w:rPr>
                <w:rFonts w:eastAsia="Calibri"/>
                <w:sz w:val="28"/>
                <w:szCs w:val="28"/>
              </w:rPr>
              <w:t>10</w:t>
            </w:r>
            <w:r w:rsidR="009E3C37" w:rsidRPr="00960E1C">
              <w:rPr>
                <w:rFonts w:eastAsia="Calibri"/>
                <w:sz w:val="28"/>
                <w:szCs w:val="28"/>
              </w:rPr>
              <w:t>.20</w:t>
            </w:r>
            <w:r w:rsidR="009E3C37">
              <w:rPr>
                <w:rFonts w:eastAsia="Calibri"/>
                <w:sz w:val="28"/>
                <w:szCs w:val="28"/>
              </w:rPr>
              <w:t>20</w:t>
            </w:r>
            <w:r w:rsidR="009E3C37" w:rsidRPr="00960E1C">
              <w:rPr>
                <w:rFonts w:eastAsia="Calibri"/>
                <w:sz w:val="28"/>
                <w:szCs w:val="28"/>
              </w:rPr>
              <w:t xml:space="preserve"> года № </w:t>
            </w:r>
            <w:r w:rsidR="009E3C37">
              <w:rPr>
                <w:rFonts w:eastAsia="Calibri"/>
                <w:sz w:val="28"/>
                <w:szCs w:val="28"/>
              </w:rPr>
              <w:t xml:space="preserve">45 </w:t>
            </w:r>
            <w:r w:rsidR="009E3C37" w:rsidRPr="000362B9">
              <w:rPr>
                <w:sz w:val="28"/>
                <w:szCs w:val="28"/>
              </w:rPr>
              <w:t>«</w:t>
            </w:r>
            <w:r w:rsidR="009E3C37">
              <w:rPr>
                <w:sz w:val="28"/>
                <w:szCs w:val="28"/>
              </w:rPr>
              <w:t xml:space="preserve">Об утверждении документа территориального планирования </w:t>
            </w:r>
            <w:r w:rsidR="009E3C37" w:rsidRPr="000362B9">
              <w:rPr>
                <w:sz w:val="28"/>
                <w:szCs w:val="28"/>
              </w:rPr>
              <w:t>«Генеральн</w:t>
            </w:r>
            <w:r w:rsidR="009E3C37">
              <w:rPr>
                <w:sz w:val="28"/>
                <w:szCs w:val="28"/>
              </w:rPr>
              <w:t>ый</w:t>
            </w:r>
            <w:r w:rsidR="009E3C37" w:rsidRPr="000362B9">
              <w:rPr>
                <w:sz w:val="28"/>
                <w:szCs w:val="28"/>
              </w:rPr>
              <w:t xml:space="preserve"> план</w:t>
            </w:r>
            <w:r w:rsidR="009E3C37">
              <w:rPr>
                <w:sz w:val="28"/>
                <w:szCs w:val="28"/>
              </w:rPr>
              <w:t xml:space="preserve"> Волчанского городского округа</w:t>
            </w:r>
            <w:r w:rsidR="009E3C37" w:rsidRPr="000362B9">
              <w:rPr>
                <w:sz w:val="28"/>
                <w:szCs w:val="28"/>
              </w:rPr>
              <w:t>»</w:t>
            </w:r>
            <w:r w:rsidR="009E3C37" w:rsidRPr="00C063CE">
              <w:rPr>
                <w:rFonts w:eastAsia="Calibri"/>
                <w:sz w:val="28"/>
                <w:szCs w:val="28"/>
              </w:rPr>
              <w:t xml:space="preserve"> </w:t>
            </w:r>
            <w:r w:rsidR="009E3C37">
              <w:rPr>
                <w:rFonts w:eastAsia="Calibri"/>
                <w:sz w:val="28"/>
                <w:szCs w:val="28"/>
              </w:rPr>
              <w:t>в новой редакции</w:t>
            </w:r>
            <w:r w:rsidR="009E3C37" w:rsidRPr="000362B9">
              <w:rPr>
                <w:sz w:val="28"/>
                <w:szCs w:val="28"/>
              </w:rPr>
              <w:t>»</w:t>
            </w:r>
            <w:r w:rsidR="009E3C37">
              <w:rPr>
                <w:sz w:val="28"/>
                <w:szCs w:val="28"/>
              </w:rPr>
              <w:t>;</w:t>
            </w:r>
            <w:r w:rsidR="009E3C37">
              <w:rPr>
                <w:rFonts w:eastAsia="Calibri"/>
                <w:sz w:val="28"/>
                <w:szCs w:val="28"/>
              </w:rPr>
              <w:t xml:space="preserve"> </w:t>
            </w:r>
          </w:p>
          <w:p w:rsidR="00092D97" w:rsidRPr="00F67B66" w:rsidRDefault="009E3C37" w:rsidP="009E3C37">
            <w:pPr>
              <w:pStyle w:val="aa"/>
              <w:tabs>
                <w:tab w:val="left" w:pos="285"/>
                <w:tab w:val="left" w:pos="360"/>
              </w:tabs>
              <w:spacing w:before="0"/>
              <w:ind w:left="76"/>
              <w:rPr>
                <w:rFonts w:eastAsia="Calibri"/>
                <w:sz w:val="28"/>
                <w:szCs w:val="28"/>
              </w:rPr>
            </w:pPr>
            <w:r>
              <w:rPr>
                <w:rFonts w:eastAsia="Calibri"/>
                <w:sz w:val="28"/>
                <w:szCs w:val="28"/>
              </w:rPr>
              <w:t>6</w:t>
            </w:r>
            <w:r w:rsidR="00F67B66">
              <w:rPr>
                <w:rFonts w:eastAsia="Calibri"/>
                <w:sz w:val="28"/>
                <w:szCs w:val="28"/>
              </w:rPr>
              <w:t>.</w:t>
            </w:r>
            <w:r w:rsidR="002A3FC4">
              <w:rPr>
                <w:rFonts w:eastAsia="Calibri"/>
                <w:sz w:val="28"/>
                <w:szCs w:val="28"/>
              </w:rPr>
              <w:t xml:space="preserve"> </w:t>
            </w:r>
            <w:r w:rsidRPr="00960E1C">
              <w:rPr>
                <w:rFonts w:eastAsia="Calibri"/>
                <w:sz w:val="28"/>
                <w:szCs w:val="28"/>
              </w:rPr>
              <w:t>Решение</w:t>
            </w:r>
            <w:r>
              <w:rPr>
                <w:rFonts w:eastAsia="Calibri"/>
                <w:sz w:val="28"/>
                <w:szCs w:val="28"/>
              </w:rPr>
              <w:t xml:space="preserve"> </w:t>
            </w:r>
            <w:proofErr w:type="spellStart"/>
            <w:r w:rsidRPr="00960E1C">
              <w:rPr>
                <w:rFonts w:eastAsia="Calibri"/>
                <w:sz w:val="28"/>
                <w:szCs w:val="28"/>
              </w:rPr>
              <w:t>Волчанской</w:t>
            </w:r>
            <w:proofErr w:type="spellEnd"/>
            <w:r w:rsidRPr="00960E1C">
              <w:rPr>
                <w:rFonts w:eastAsia="Calibri"/>
                <w:sz w:val="28"/>
                <w:szCs w:val="28"/>
              </w:rPr>
              <w:t xml:space="preserve"> городской Думы от 23.08.2012 года № 147</w:t>
            </w:r>
            <w:r>
              <w:rPr>
                <w:rFonts w:eastAsia="Calibri"/>
                <w:sz w:val="28"/>
                <w:szCs w:val="28"/>
              </w:rPr>
              <w:t xml:space="preserve"> </w:t>
            </w:r>
            <w:r w:rsidRPr="000362B9">
              <w:rPr>
                <w:sz w:val="28"/>
                <w:szCs w:val="28"/>
              </w:rPr>
              <w:t>«</w:t>
            </w:r>
            <w:r w:rsidR="00F67B66" w:rsidRPr="00960E1C">
              <w:rPr>
                <w:rFonts w:eastAsia="Calibri"/>
                <w:sz w:val="28"/>
                <w:szCs w:val="28"/>
              </w:rPr>
              <w:t>Правила землепользования и застройки Волчанского городского округа</w:t>
            </w:r>
            <w:r w:rsidR="00F67B66">
              <w:rPr>
                <w:rFonts w:eastAsia="Calibri"/>
                <w:sz w:val="28"/>
                <w:szCs w:val="28"/>
              </w:rPr>
              <w:t>, утвержденные</w:t>
            </w:r>
            <w:r w:rsidRPr="000362B9">
              <w:rPr>
                <w:sz w:val="28"/>
                <w:szCs w:val="28"/>
              </w:rPr>
              <w:t>»</w:t>
            </w:r>
            <w:r>
              <w:rPr>
                <w:rFonts w:eastAsia="Calibri"/>
                <w:sz w:val="28"/>
                <w:szCs w:val="28"/>
              </w:rPr>
              <w:t>.</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Заказчик Программы</w:t>
            </w:r>
          </w:p>
        </w:tc>
        <w:tc>
          <w:tcPr>
            <w:tcW w:w="3578" w:type="pct"/>
            <w:shd w:val="clear" w:color="auto" w:fill="auto"/>
            <w:vAlign w:val="center"/>
          </w:tcPr>
          <w:p w:rsidR="00881527" w:rsidRPr="003A291F" w:rsidRDefault="00881527" w:rsidP="00DC318A">
            <w:pPr>
              <w:pStyle w:val="ad"/>
              <w:rPr>
                <w:rStyle w:val="ac"/>
                <w:sz w:val="28"/>
                <w:szCs w:val="28"/>
              </w:rPr>
            </w:pPr>
            <w:r w:rsidRPr="003A291F">
              <w:rPr>
                <w:rStyle w:val="ac"/>
                <w:sz w:val="28"/>
                <w:szCs w:val="28"/>
              </w:rPr>
              <w:t xml:space="preserve">Администрация </w:t>
            </w:r>
            <w:r w:rsidR="00DC318A">
              <w:rPr>
                <w:rStyle w:val="ac"/>
                <w:sz w:val="28"/>
                <w:szCs w:val="28"/>
              </w:rPr>
              <w:t xml:space="preserve"> Волчанского городского округа</w:t>
            </w:r>
            <w:r w:rsidR="00092D97">
              <w:rPr>
                <w:rStyle w:val="ac"/>
                <w:sz w:val="28"/>
                <w:szCs w:val="28"/>
              </w:rPr>
              <w:t xml:space="preserve">, 624940, Свердловская область, </w:t>
            </w:r>
            <w:proofErr w:type="gramStart"/>
            <w:r w:rsidR="00092D97">
              <w:rPr>
                <w:rStyle w:val="ac"/>
                <w:sz w:val="28"/>
                <w:szCs w:val="28"/>
              </w:rPr>
              <w:t>г</w:t>
            </w:r>
            <w:proofErr w:type="gramEnd"/>
            <w:r w:rsidR="00092D97">
              <w:rPr>
                <w:rStyle w:val="ac"/>
                <w:sz w:val="28"/>
                <w:szCs w:val="28"/>
              </w:rPr>
              <w:t>. Волчанск, ул. Уральского Комсомола,1.</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t>Разработчик Программы</w:t>
            </w:r>
          </w:p>
        </w:tc>
        <w:tc>
          <w:tcPr>
            <w:tcW w:w="3578" w:type="pct"/>
            <w:shd w:val="clear" w:color="auto" w:fill="auto"/>
            <w:vAlign w:val="center"/>
          </w:tcPr>
          <w:p w:rsidR="009E3C37" w:rsidRDefault="00092D97" w:rsidP="00D47B59">
            <w:pPr>
              <w:pStyle w:val="ad"/>
              <w:rPr>
                <w:rStyle w:val="ac"/>
                <w:sz w:val="28"/>
                <w:szCs w:val="28"/>
              </w:rPr>
            </w:pPr>
            <w:r w:rsidRPr="003A291F">
              <w:rPr>
                <w:rStyle w:val="ac"/>
                <w:sz w:val="28"/>
                <w:szCs w:val="28"/>
              </w:rPr>
              <w:t xml:space="preserve">Администрация </w:t>
            </w:r>
            <w:r>
              <w:rPr>
                <w:rStyle w:val="ac"/>
                <w:sz w:val="28"/>
                <w:szCs w:val="28"/>
              </w:rPr>
              <w:t xml:space="preserve"> Волчанского городского округа, </w:t>
            </w:r>
          </w:p>
          <w:p w:rsidR="00881527" w:rsidRDefault="00092D97" w:rsidP="00D47B59">
            <w:pPr>
              <w:pStyle w:val="ad"/>
              <w:rPr>
                <w:rStyle w:val="ac"/>
                <w:sz w:val="28"/>
                <w:szCs w:val="28"/>
              </w:rPr>
            </w:pPr>
            <w:r>
              <w:rPr>
                <w:rStyle w:val="ac"/>
                <w:sz w:val="28"/>
                <w:szCs w:val="28"/>
              </w:rPr>
              <w:t>62</w:t>
            </w:r>
            <w:r w:rsidR="00C24127">
              <w:rPr>
                <w:rStyle w:val="ac"/>
                <w:sz w:val="28"/>
                <w:szCs w:val="28"/>
              </w:rPr>
              <w:t xml:space="preserve"> </w:t>
            </w:r>
            <w:r>
              <w:rPr>
                <w:rStyle w:val="ac"/>
                <w:sz w:val="28"/>
                <w:szCs w:val="28"/>
              </w:rPr>
              <w:t xml:space="preserve">4940, Свердловская область, </w:t>
            </w:r>
            <w:proofErr w:type="gramStart"/>
            <w:r>
              <w:rPr>
                <w:rStyle w:val="ac"/>
                <w:sz w:val="28"/>
                <w:szCs w:val="28"/>
              </w:rPr>
              <w:t>г</w:t>
            </w:r>
            <w:proofErr w:type="gramEnd"/>
            <w:r>
              <w:rPr>
                <w:rStyle w:val="ac"/>
                <w:sz w:val="28"/>
                <w:szCs w:val="28"/>
              </w:rPr>
              <w:t>. Волчанск, ул. Уральского Комсомола,1.</w:t>
            </w:r>
          </w:p>
          <w:p w:rsidR="008F54B6" w:rsidRPr="003A291F" w:rsidRDefault="008F54B6" w:rsidP="00D47B59">
            <w:pPr>
              <w:pStyle w:val="ad"/>
              <w:rPr>
                <w:sz w:val="28"/>
                <w:szCs w:val="28"/>
              </w:rPr>
            </w:pPr>
          </w:p>
        </w:tc>
      </w:tr>
      <w:tr w:rsidR="00881527" w:rsidRPr="003A291F" w:rsidTr="00C64986">
        <w:tc>
          <w:tcPr>
            <w:tcW w:w="1422" w:type="pct"/>
            <w:shd w:val="clear" w:color="auto" w:fill="auto"/>
          </w:tcPr>
          <w:p w:rsidR="00881527" w:rsidRPr="003A291F" w:rsidRDefault="00881527" w:rsidP="00092D97">
            <w:pPr>
              <w:pStyle w:val="aa"/>
              <w:jc w:val="left"/>
              <w:rPr>
                <w:sz w:val="28"/>
                <w:szCs w:val="28"/>
              </w:rPr>
            </w:pPr>
            <w:r w:rsidRPr="003A291F">
              <w:rPr>
                <w:sz w:val="28"/>
                <w:szCs w:val="28"/>
              </w:rPr>
              <w:t>Цел</w:t>
            </w:r>
            <w:r w:rsidR="00092D97">
              <w:rPr>
                <w:sz w:val="28"/>
                <w:szCs w:val="28"/>
              </w:rPr>
              <w:t>ь</w:t>
            </w:r>
            <w:r w:rsidRPr="003A291F">
              <w:rPr>
                <w:sz w:val="28"/>
                <w:szCs w:val="28"/>
              </w:rPr>
              <w:t xml:space="preserve"> Программы</w:t>
            </w:r>
          </w:p>
        </w:tc>
        <w:tc>
          <w:tcPr>
            <w:tcW w:w="3578" w:type="pct"/>
            <w:shd w:val="clear" w:color="auto" w:fill="auto"/>
            <w:vAlign w:val="center"/>
          </w:tcPr>
          <w:p w:rsidR="009663EE" w:rsidRDefault="009663EE" w:rsidP="008C64E8">
            <w:pPr>
              <w:widowControl w:val="0"/>
              <w:shd w:val="clear" w:color="auto" w:fill="FFFFFF"/>
              <w:snapToGrid w:val="0"/>
              <w:rPr>
                <w:sz w:val="28"/>
                <w:szCs w:val="28"/>
              </w:rPr>
            </w:pPr>
            <w:r w:rsidRPr="00FC6C46">
              <w:rPr>
                <w:sz w:val="28"/>
                <w:szCs w:val="28"/>
              </w:rPr>
              <w:t>Обеспечение:</w:t>
            </w:r>
          </w:p>
          <w:p w:rsidR="009663EE" w:rsidRDefault="008D5671" w:rsidP="008C64E8">
            <w:pPr>
              <w:pStyle w:val="a6"/>
              <w:widowControl w:val="0"/>
              <w:numPr>
                <w:ilvl w:val="0"/>
                <w:numId w:val="17"/>
              </w:numPr>
              <w:shd w:val="clear" w:color="auto" w:fill="FFFFFF"/>
              <w:snapToGrid w:val="0"/>
              <w:ind w:left="0" w:firstLine="0"/>
              <w:rPr>
                <w:sz w:val="28"/>
                <w:szCs w:val="28"/>
              </w:rPr>
            </w:pPr>
            <w:r>
              <w:rPr>
                <w:sz w:val="28"/>
                <w:szCs w:val="28"/>
              </w:rPr>
              <w:t>б</w:t>
            </w:r>
            <w:r w:rsidR="009663EE" w:rsidRPr="00FC6C46">
              <w:rPr>
                <w:sz w:val="28"/>
                <w:szCs w:val="28"/>
              </w:rPr>
              <w:t>езопасности</w:t>
            </w:r>
            <w:r w:rsidR="009663EE">
              <w:rPr>
                <w:sz w:val="28"/>
                <w:szCs w:val="28"/>
              </w:rPr>
              <w:t>, качества и эффективности использования объектов социальной инфраструктуры;</w:t>
            </w:r>
          </w:p>
          <w:p w:rsidR="009663EE" w:rsidRDefault="009663EE" w:rsidP="008C64E8">
            <w:pPr>
              <w:pStyle w:val="a6"/>
              <w:widowControl w:val="0"/>
              <w:numPr>
                <w:ilvl w:val="0"/>
                <w:numId w:val="17"/>
              </w:numPr>
              <w:shd w:val="clear" w:color="auto" w:fill="FFFFFF"/>
              <w:snapToGrid w:val="0"/>
              <w:ind w:left="0" w:firstLine="0"/>
              <w:rPr>
                <w:sz w:val="28"/>
                <w:szCs w:val="28"/>
              </w:rPr>
            </w:pPr>
            <w:r>
              <w:rPr>
                <w:sz w:val="28"/>
                <w:szCs w:val="28"/>
              </w:rPr>
              <w:t>эффективности</w:t>
            </w:r>
            <w:r w:rsidRPr="00FC6C46">
              <w:rPr>
                <w:sz w:val="28"/>
                <w:szCs w:val="28"/>
              </w:rPr>
              <w:t xml:space="preserve"> функционирования действ</w:t>
            </w:r>
            <w:r>
              <w:rPr>
                <w:sz w:val="28"/>
                <w:szCs w:val="28"/>
              </w:rPr>
              <w:t>ующей социальной инфраструктуры;</w:t>
            </w:r>
          </w:p>
          <w:p w:rsidR="00881527" w:rsidRPr="003A291F" w:rsidRDefault="008D5671" w:rsidP="008C64E8">
            <w:pPr>
              <w:pStyle w:val="Default"/>
              <w:jc w:val="both"/>
              <w:rPr>
                <w:sz w:val="28"/>
                <w:szCs w:val="28"/>
              </w:rPr>
            </w:pPr>
            <w:r>
              <w:rPr>
                <w:rFonts w:eastAsia="Times New Roman"/>
                <w:sz w:val="28"/>
                <w:szCs w:val="28"/>
                <w:lang w:eastAsia="ru-RU"/>
              </w:rPr>
              <w:lastRenderedPageBreak/>
              <w:t xml:space="preserve">3. </w:t>
            </w:r>
            <w:r w:rsidR="009663EE">
              <w:rPr>
                <w:rFonts w:eastAsia="Times New Roman"/>
                <w:sz w:val="28"/>
                <w:szCs w:val="28"/>
                <w:lang w:eastAsia="ru-RU"/>
              </w:rPr>
              <w:t>сбалансированного, комплексного</w:t>
            </w:r>
            <w:r w:rsidR="009663EE" w:rsidRPr="00D911C3">
              <w:rPr>
                <w:rFonts w:eastAsia="Times New Roman"/>
                <w:sz w:val="28"/>
                <w:szCs w:val="28"/>
                <w:lang w:eastAsia="ru-RU"/>
              </w:rPr>
              <w:t xml:space="preserve"> </w:t>
            </w:r>
            <w:r w:rsidR="009663EE">
              <w:rPr>
                <w:rFonts w:eastAsia="Times New Roman"/>
                <w:sz w:val="28"/>
                <w:szCs w:val="28"/>
                <w:lang w:eastAsia="ru-RU"/>
              </w:rPr>
              <w:t xml:space="preserve">развития </w:t>
            </w:r>
            <w:r w:rsidR="009663EE" w:rsidRPr="00D911C3">
              <w:rPr>
                <w:rFonts w:eastAsia="Times New Roman"/>
                <w:sz w:val="28"/>
                <w:szCs w:val="28"/>
                <w:lang w:eastAsia="ru-RU"/>
              </w:rPr>
              <w:t>социальной инфраструктуры городского округа</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lastRenderedPageBreak/>
              <w:t>Задачи Программы</w:t>
            </w:r>
          </w:p>
        </w:tc>
        <w:tc>
          <w:tcPr>
            <w:tcW w:w="3578" w:type="pct"/>
            <w:shd w:val="clear" w:color="auto" w:fill="auto"/>
            <w:vAlign w:val="center"/>
          </w:tcPr>
          <w:p w:rsidR="00092D97" w:rsidRDefault="00092D97" w:rsidP="00092D97">
            <w:pPr>
              <w:pStyle w:val="Default"/>
              <w:jc w:val="both"/>
              <w:rPr>
                <w:sz w:val="28"/>
                <w:szCs w:val="28"/>
              </w:rPr>
            </w:pPr>
            <w:r>
              <w:rPr>
                <w:sz w:val="28"/>
                <w:szCs w:val="28"/>
              </w:rPr>
              <w:t xml:space="preserve">1. Развитие социальной инфраструктуры городского округа путём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
          <w:p w:rsidR="00881527" w:rsidRDefault="00092D97" w:rsidP="00092D97">
            <w:pPr>
              <w:numPr>
                <w:ilvl w:val="0"/>
                <w:numId w:val="5"/>
              </w:numPr>
              <w:tabs>
                <w:tab w:val="num" w:pos="853"/>
              </w:tabs>
              <w:autoSpaceDE w:val="0"/>
              <w:autoSpaceDN w:val="0"/>
              <w:adjustRightInd w:val="0"/>
              <w:ind w:left="2" w:hanging="286"/>
              <w:jc w:val="both"/>
              <w:rPr>
                <w:sz w:val="28"/>
                <w:szCs w:val="28"/>
              </w:rPr>
            </w:pPr>
            <w:r>
              <w:rPr>
                <w:sz w:val="28"/>
                <w:szCs w:val="28"/>
              </w:rPr>
              <w:t xml:space="preserve">2. Улучшение качества и расширение спектра культурных услуг для всех категорий и групп населения городского округа за счёт </w:t>
            </w:r>
            <w:r w:rsidR="00C063CE">
              <w:rPr>
                <w:sz w:val="28"/>
                <w:szCs w:val="28"/>
              </w:rPr>
              <w:t xml:space="preserve">строительства </w:t>
            </w:r>
            <w:proofErr w:type="spellStart"/>
            <w:r w:rsidR="00C063CE">
              <w:rPr>
                <w:sz w:val="28"/>
                <w:szCs w:val="28"/>
              </w:rPr>
              <w:t>билиотечно-музейного</w:t>
            </w:r>
            <w:proofErr w:type="spellEnd"/>
            <w:r w:rsidR="00C063CE">
              <w:rPr>
                <w:sz w:val="28"/>
                <w:szCs w:val="28"/>
              </w:rPr>
              <w:t xml:space="preserve"> центра и школы искусств</w:t>
            </w:r>
            <w:r>
              <w:rPr>
                <w:sz w:val="28"/>
                <w:szCs w:val="28"/>
              </w:rPr>
              <w:t xml:space="preserve">. </w:t>
            </w:r>
          </w:p>
          <w:p w:rsidR="00092D97" w:rsidRDefault="00092D97" w:rsidP="00092D97">
            <w:pPr>
              <w:pStyle w:val="Default"/>
              <w:jc w:val="both"/>
              <w:rPr>
                <w:sz w:val="28"/>
                <w:szCs w:val="28"/>
              </w:rPr>
            </w:pPr>
            <w:r>
              <w:rPr>
                <w:sz w:val="28"/>
                <w:szCs w:val="28"/>
              </w:rPr>
              <w:t>3. Развитие системы общего, образования, за счёт строительства об</w:t>
            </w:r>
            <w:r w:rsidR="009663EE">
              <w:rPr>
                <w:sz w:val="28"/>
                <w:szCs w:val="28"/>
              </w:rPr>
              <w:t xml:space="preserve">щеобразовательного </w:t>
            </w:r>
            <w:r>
              <w:rPr>
                <w:sz w:val="28"/>
                <w:szCs w:val="28"/>
              </w:rPr>
              <w:t>учреждени</w:t>
            </w:r>
            <w:r w:rsidR="009663EE">
              <w:rPr>
                <w:sz w:val="28"/>
                <w:szCs w:val="28"/>
              </w:rPr>
              <w:t>я</w:t>
            </w:r>
            <w:r>
              <w:rPr>
                <w:sz w:val="28"/>
                <w:szCs w:val="28"/>
              </w:rPr>
              <w:t xml:space="preserve">. </w:t>
            </w:r>
          </w:p>
          <w:p w:rsidR="00901A77" w:rsidRDefault="00092D97" w:rsidP="00092D97">
            <w:pPr>
              <w:numPr>
                <w:ilvl w:val="0"/>
                <w:numId w:val="5"/>
              </w:numPr>
              <w:tabs>
                <w:tab w:val="num" w:pos="853"/>
              </w:tabs>
              <w:autoSpaceDE w:val="0"/>
              <w:autoSpaceDN w:val="0"/>
              <w:adjustRightInd w:val="0"/>
              <w:ind w:left="2" w:hanging="286"/>
              <w:jc w:val="both"/>
              <w:rPr>
                <w:sz w:val="28"/>
                <w:szCs w:val="28"/>
              </w:rPr>
            </w:pPr>
            <w:r>
              <w:rPr>
                <w:sz w:val="28"/>
                <w:szCs w:val="28"/>
              </w:rPr>
              <w:t xml:space="preserve">4. </w:t>
            </w:r>
            <w:r w:rsidR="009663EE">
              <w:rPr>
                <w:sz w:val="28"/>
                <w:szCs w:val="28"/>
              </w:rPr>
              <w:t xml:space="preserve">Улучшение качества </w:t>
            </w:r>
            <w:r w:rsidR="00B55FB0">
              <w:rPr>
                <w:sz w:val="28"/>
                <w:szCs w:val="28"/>
              </w:rPr>
              <w:t>медицинских услуг</w:t>
            </w:r>
            <w:r w:rsidR="00901A77">
              <w:rPr>
                <w:sz w:val="28"/>
                <w:szCs w:val="28"/>
              </w:rPr>
              <w:t>, за счет проведения реконструкции</w:t>
            </w:r>
            <w:r w:rsidR="008A036B">
              <w:rPr>
                <w:sz w:val="28"/>
                <w:szCs w:val="28"/>
              </w:rPr>
              <w:t xml:space="preserve"> и капитальных ремонтов</w:t>
            </w:r>
            <w:r w:rsidR="00901A77">
              <w:rPr>
                <w:sz w:val="28"/>
                <w:szCs w:val="28"/>
              </w:rPr>
              <w:t xml:space="preserve"> зданий </w:t>
            </w:r>
            <w:r w:rsidR="00B55FB0">
              <w:rPr>
                <w:sz w:val="28"/>
                <w:szCs w:val="28"/>
              </w:rPr>
              <w:t>учреждения здравоохранения</w:t>
            </w:r>
            <w:r w:rsidR="00901A77">
              <w:rPr>
                <w:sz w:val="28"/>
                <w:szCs w:val="28"/>
              </w:rPr>
              <w:t>;</w:t>
            </w:r>
          </w:p>
          <w:p w:rsidR="00092D97" w:rsidRDefault="00901A77" w:rsidP="00C24127">
            <w:pPr>
              <w:numPr>
                <w:ilvl w:val="0"/>
                <w:numId w:val="5"/>
              </w:numPr>
              <w:tabs>
                <w:tab w:val="num" w:pos="853"/>
              </w:tabs>
              <w:autoSpaceDE w:val="0"/>
              <w:autoSpaceDN w:val="0"/>
              <w:adjustRightInd w:val="0"/>
              <w:ind w:left="2" w:hanging="286"/>
              <w:jc w:val="both"/>
              <w:rPr>
                <w:sz w:val="28"/>
                <w:szCs w:val="28"/>
              </w:rPr>
            </w:pPr>
            <w:r>
              <w:rPr>
                <w:sz w:val="28"/>
                <w:szCs w:val="28"/>
              </w:rPr>
              <w:t xml:space="preserve">5. Восстановление деятельности </w:t>
            </w:r>
            <w:r w:rsidR="00C24127">
              <w:rPr>
                <w:sz w:val="28"/>
                <w:szCs w:val="28"/>
              </w:rPr>
              <w:t>загородного оздоровительного лагеря "Республика "Грин" и о</w:t>
            </w:r>
            <w:r>
              <w:rPr>
                <w:sz w:val="28"/>
                <w:szCs w:val="28"/>
              </w:rPr>
              <w:t>здоровление детского населения</w:t>
            </w:r>
            <w:r w:rsidR="00092D97">
              <w:rPr>
                <w:sz w:val="28"/>
                <w:szCs w:val="28"/>
              </w:rPr>
              <w:t xml:space="preserve"> за счёт строительства</w:t>
            </w:r>
            <w:r>
              <w:rPr>
                <w:sz w:val="28"/>
                <w:szCs w:val="28"/>
              </w:rPr>
              <w:t xml:space="preserve"> пищеблока загородного оздоровительного лагеря "Республика "Грин"</w:t>
            </w:r>
            <w:r w:rsidR="00092D97">
              <w:rPr>
                <w:sz w:val="28"/>
                <w:szCs w:val="28"/>
              </w:rPr>
              <w:t xml:space="preserve">. </w:t>
            </w:r>
          </w:p>
          <w:p w:rsidR="00B55FB0" w:rsidRPr="00B55FB0" w:rsidRDefault="00C24127" w:rsidP="00B55FB0">
            <w:pPr>
              <w:shd w:val="clear" w:color="auto" w:fill="FFFFFF"/>
              <w:rPr>
                <w:color w:val="000000"/>
                <w:sz w:val="28"/>
                <w:szCs w:val="28"/>
              </w:rPr>
            </w:pPr>
            <w:r>
              <w:rPr>
                <w:sz w:val="28"/>
                <w:szCs w:val="28"/>
              </w:rPr>
              <w:t>6</w:t>
            </w:r>
            <w:r w:rsidRPr="00B55FB0">
              <w:rPr>
                <w:sz w:val="28"/>
                <w:szCs w:val="28"/>
              </w:rPr>
              <w:t>.</w:t>
            </w:r>
            <w:r w:rsidR="00C063CE" w:rsidRPr="00B55FB0">
              <w:rPr>
                <w:sz w:val="28"/>
                <w:szCs w:val="28"/>
              </w:rPr>
              <w:t xml:space="preserve"> </w:t>
            </w:r>
            <w:r w:rsidR="00B55FB0" w:rsidRPr="00B55FB0">
              <w:rPr>
                <w:color w:val="000000"/>
                <w:sz w:val="28"/>
                <w:szCs w:val="28"/>
              </w:rPr>
              <w:t>Развитие</w:t>
            </w:r>
            <w:r w:rsidR="00B55FB0">
              <w:rPr>
                <w:color w:val="000000"/>
                <w:sz w:val="28"/>
                <w:szCs w:val="28"/>
              </w:rPr>
              <w:t xml:space="preserve">  </w:t>
            </w:r>
            <w:r w:rsidR="00B55FB0" w:rsidRPr="00B55FB0">
              <w:rPr>
                <w:color w:val="000000"/>
                <w:sz w:val="28"/>
                <w:szCs w:val="28"/>
              </w:rPr>
              <w:t>физкультуры и спорта</w:t>
            </w:r>
            <w:r w:rsidR="00B55FB0">
              <w:rPr>
                <w:color w:val="000000"/>
                <w:sz w:val="28"/>
                <w:szCs w:val="28"/>
              </w:rPr>
              <w:t>,</w:t>
            </w:r>
            <w:r w:rsidR="00B55FB0" w:rsidRPr="00B55FB0">
              <w:rPr>
                <w:color w:val="000000"/>
                <w:sz w:val="28"/>
                <w:szCs w:val="28"/>
              </w:rPr>
              <w:t xml:space="preserve"> профилактики</w:t>
            </w:r>
          </w:p>
          <w:p w:rsidR="00C24127" w:rsidRPr="00C24127" w:rsidRDefault="00962F11" w:rsidP="00962F11">
            <w:pPr>
              <w:shd w:val="clear" w:color="auto" w:fill="FFFFFF"/>
              <w:rPr>
                <w:sz w:val="28"/>
                <w:szCs w:val="28"/>
              </w:rPr>
            </w:pPr>
            <w:r>
              <w:rPr>
                <w:color w:val="000000"/>
                <w:sz w:val="28"/>
                <w:szCs w:val="28"/>
              </w:rPr>
              <w:t>п</w:t>
            </w:r>
            <w:r w:rsidR="00B55FB0" w:rsidRPr="00B55FB0">
              <w:rPr>
                <w:color w:val="000000"/>
                <w:sz w:val="28"/>
                <w:szCs w:val="28"/>
              </w:rPr>
              <w:t>равонарушений</w:t>
            </w:r>
            <w:r>
              <w:rPr>
                <w:color w:val="000000"/>
                <w:sz w:val="28"/>
                <w:szCs w:val="28"/>
              </w:rPr>
              <w:t xml:space="preserve"> и </w:t>
            </w:r>
            <w:proofErr w:type="spellStart"/>
            <w:r>
              <w:rPr>
                <w:color w:val="000000"/>
                <w:sz w:val="28"/>
                <w:szCs w:val="28"/>
              </w:rPr>
              <w:t>асоциальнозначимых</w:t>
            </w:r>
            <w:proofErr w:type="spellEnd"/>
            <w:r>
              <w:rPr>
                <w:color w:val="000000"/>
                <w:sz w:val="28"/>
                <w:szCs w:val="28"/>
              </w:rPr>
              <w:t xml:space="preserve"> заболеваний на территории Волчанского городского округа</w:t>
            </w:r>
            <w:r w:rsidR="00B55FB0" w:rsidRPr="00B55FB0">
              <w:rPr>
                <w:color w:val="000000"/>
                <w:sz w:val="28"/>
                <w:szCs w:val="28"/>
              </w:rPr>
              <w:t xml:space="preserve">, </w:t>
            </w:r>
            <w:r>
              <w:rPr>
                <w:color w:val="000000"/>
                <w:sz w:val="28"/>
                <w:szCs w:val="28"/>
              </w:rPr>
              <w:t>за счет реконструкции городского стадиона "Труд" и строительства школьного стадиона</w:t>
            </w:r>
            <w:proofErr w:type="gramStart"/>
            <w:r>
              <w:rPr>
                <w:color w:val="000000"/>
                <w:sz w:val="28"/>
                <w:szCs w:val="28"/>
              </w:rPr>
              <w:t xml:space="preserve"> .</w:t>
            </w:r>
            <w:proofErr w:type="gramEnd"/>
          </w:p>
        </w:tc>
      </w:tr>
      <w:tr w:rsidR="00F875D3" w:rsidRPr="00F875D3" w:rsidTr="00ED4169">
        <w:tc>
          <w:tcPr>
            <w:tcW w:w="1422" w:type="pct"/>
            <w:shd w:val="clear" w:color="auto" w:fill="auto"/>
            <w:vAlign w:val="center"/>
          </w:tcPr>
          <w:p w:rsidR="00F875D3" w:rsidRPr="00F875D3" w:rsidRDefault="00F875D3" w:rsidP="008C64E8">
            <w:pPr>
              <w:pStyle w:val="Default"/>
              <w:jc w:val="center"/>
              <w:rPr>
                <w:sz w:val="28"/>
                <w:szCs w:val="28"/>
              </w:rPr>
            </w:pPr>
            <w:r w:rsidRPr="00F875D3">
              <w:rPr>
                <w:sz w:val="28"/>
                <w:szCs w:val="28"/>
              </w:rPr>
              <w:t xml:space="preserve">Целевые показатели (индикаторы) обеспеченности населения объектами социальной инфраструктуры </w:t>
            </w:r>
          </w:p>
        </w:tc>
        <w:tc>
          <w:tcPr>
            <w:tcW w:w="3578" w:type="pct"/>
            <w:shd w:val="clear" w:color="auto" w:fill="auto"/>
          </w:tcPr>
          <w:p w:rsidR="00F875D3" w:rsidRPr="00F875D3" w:rsidRDefault="00F875D3" w:rsidP="008C64E8">
            <w:pPr>
              <w:jc w:val="both"/>
              <w:rPr>
                <w:rStyle w:val="af0"/>
                <w:b w:val="0"/>
                <w:sz w:val="28"/>
                <w:szCs w:val="28"/>
              </w:rPr>
            </w:pPr>
            <w:r w:rsidRPr="00F875D3">
              <w:rPr>
                <w:rStyle w:val="af0"/>
                <w:b w:val="0"/>
                <w:sz w:val="28"/>
                <w:szCs w:val="28"/>
              </w:rPr>
              <w:t>- Доля детей дошкольного возраста, обеспеченных местами в детских дошкольных образовательных муниципальных учреждениях</w:t>
            </w:r>
          </w:p>
          <w:p w:rsidR="00F875D3" w:rsidRPr="00F875D3" w:rsidRDefault="00F875D3" w:rsidP="008C64E8">
            <w:pPr>
              <w:jc w:val="both"/>
              <w:rPr>
                <w:rStyle w:val="af0"/>
                <w:b w:val="0"/>
                <w:sz w:val="28"/>
                <w:szCs w:val="28"/>
              </w:rPr>
            </w:pPr>
            <w:r w:rsidRPr="00F875D3">
              <w:rPr>
                <w:rStyle w:val="af0"/>
                <w:b w:val="0"/>
                <w:sz w:val="28"/>
                <w:szCs w:val="28"/>
              </w:rPr>
              <w:t>- Доля детей школьного возраста, обеспеченных местами в муниципальных школах</w:t>
            </w:r>
          </w:p>
          <w:p w:rsidR="00F875D3" w:rsidRPr="00F875D3" w:rsidRDefault="00F875D3" w:rsidP="008C64E8">
            <w:pPr>
              <w:jc w:val="both"/>
              <w:rPr>
                <w:rStyle w:val="af0"/>
                <w:b w:val="0"/>
                <w:sz w:val="28"/>
                <w:szCs w:val="28"/>
              </w:rPr>
            </w:pPr>
            <w:r w:rsidRPr="00F875D3">
              <w:rPr>
                <w:rStyle w:val="af0"/>
                <w:b w:val="0"/>
                <w:sz w:val="28"/>
                <w:szCs w:val="28"/>
              </w:rPr>
              <w:t>- Доля детей, занятых в муниципальных учреждениях дополнительного образования</w:t>
            </w:r>
          </w:p>
          <w:p w:rsidR="00F875D3" w:rsidRPr="00F875D3" w:rsidRDefault="00F875D3" w:rsidP="008C64E8">
            <w:pPr>
              <w:jc w:val="both"/>
              <w:rPr>
                <w:rStyle w:val="af0"/>
                <w:b w:val="0"/>
                <w:sz w:val="28"/>
                <w:szCs w:val="28"/>
              </w:rPr>
            </w:pPr>
            <w:r w:rsidRPr="00F875D3">
              <w:rPr>
                <w:rStyle w:val="af0"/>
                <w:b w:val="0"/>
                <w:sz w:val="28"/>
                <w:szCs w:val="28"/>
              </w:rPr>
              <w:t>- Доля населения, обеспеченная объектами здравоохранения в соответствии с нормативными значениями;</w:t>
            </w:r>
          </w:p>
          <w:p w:rsidR="00F875D3" w:rsidRPr="00F875D3" w:rsidRDefault="00F875D3" w:rsidP="008C64E8">
            <w:pPr>
              <w:jc w:val="both"/>
              <w:rPr>
                <w:rStyle w:val="af0"/>
                <w:b w:val="0"/>
                <w:sz w:val="28"/>
                <w:szCs w:val="28"/>
              </w:rPr>
            </w:pPr>
            <w:r w:rsidRPr="00F875D3">
              <w:rPr>
                <w:rStyle w:val="af0"/>
                <w:b w:val="0"/>
                <w:sz w:val="28"/>
                <w:szCs w:val="28"/>
              </w:rPr>
              <w:t>- Доля населения, обеспеченная объектами культуры в соответствии с нормативными значениями;</w:t>
            </w:r>
          </w:p>
          <w:p w:rsidR="00F875D3" w:rsidRPr="00F875D3" w:rsidRDefault="00F875D3" w:rsidP="008C64E8">
            <w:pPr>
              <w:jc w:val="both"/>
              <w:rPr>
                <w:rStyle w:val="af0"/>
                <w:sz w:val="28"/>
                <w:szCs w:val="28"/>
              </w:rPr>
            </w:pPr>
            <w:r w:rsidRPr="00F875D3">
              <w:rPr>
                <w:rStyle w:val="af0"/>
                <w:b w:val="0"/>
                <w:sz w:val="28"/>
                <w:szCs w:val="28"/>
              </w:rPr>
              <w:t>- Доля населения, обеспеченная объектами физической культуры.</w:t>
            </w:r>
          </w:p>
        </w:tc>
      </w:tr>
      <w:tr w:rsidR="00881527" w:rsidRPr="003A291F" w:rsidTr="00C64986">
        <w:tc>
          <w:tcPr>
            <w:tcW w:w="1422" w:type="pct"/>
            <w:shd w:val="clear" w:color="auto" w:fill="auto"/>
          </w:tcPr>
          <w:p w:rsidR="00881527" w:rsidRPr="00F875D3" w:rsidRDefault="00F875D3" w:rsidP="00C64986">
            <w:pPr>
              <w:pStyle w:val="aa"/>
              <w:jc w:val="left"/>
              <w:rPr>
                <w:sz w:val="28"/>
                <w:szCs w:val="28"/>
              </w:rPr>
            </w:pPr>
            <w:r w:rsidRPr="00F875D3">
              <w:rPr>
                <w:sz w:val="28"/>
                <w:szCs w:val="28"/>
              </w:rPr>
              <w:t>Укрупненное описание запланированных мероприятий</w:t>
            </w:r>
          </w:p>
        </w:tc>
        <w:tc>
          <w:tcPr>
            <w:tcW w:w="3578" w:type="pct"/>
            <w:shd w:val="clear" w:color="auto" w:fill="auto"/>
            <w:vAlign w:val="center"/>
          </w:tcPr>
          <w:p w:rsidR="00C24127" w:rsidRDefault="00C64986" w:rsidP="00C24127">
            <w:pPr>
              <w:pStyle w:val="Default"/>
              <w:rPr>
                <w:sz w:val="28"/>
                <w:szCs w:val="28"/>
              </w:rPr>
            </w:pPr>
            <w:r>
              <w:rPr>
                <w:sz w:val="28"/>
                <w:szCs w:val="28"/>
              </w:rPr>
              <w:t xml:space="preserve">1. </w:t>
            </w:r>
            <w:r w:rsidR="00C24127">
              <w:rPr>
                <w:sz w:val="28"/>
                <w:szCs w:val="28"/>
              </w:rPr>
              <w:t xml:space="preserve">Увеличение числа объектов, ввод которых предусмотрен программными мероприятиями. </w:t>
            </w:r>
          </w:p>
          <w:p w:rsidR="00601074" w:rsidRDefault="00C64986" w:rsidP="00601074">
            <w:pPr>
              <w:pStyle w:val="Default"/>
              <w:rPr>
                <w:rFonts w:eastAsia="Times New Roman"/>
                <w:sz w:val="28"/>
                <w:szCs w:val="28"/>
                <w:lang w:eastAsia="ru-RU" w:bidi="ru-RU"/>
              </w:rPr>
            </w:pPr>
            <w:r>
              <w:rPr>
                <w:sz w:val="28"/>
                <w:szCs w:val="28"/>
              </w:rPr>
              <w:t xml:space="preserve">2. </w:t>
            </w:r>
            <w:r>
              <w:rPr>
                <w:rFonts w:eastAsia="Times New Roman"/>
                <w:sz w:val="28"/>
                <w:szCs w:val="28"/>
                <w:lang w:eastAsia="ru-RU" w:bidi="ru-RU"/>
              </w:rPr>
              <w:t>Развитие социальной инфраструктуры</w:t>
            </w:r>
            <w:r w:rsidR="00601074">
              <w:rPr>
                <w:rFonts w:eastAsia="Times New Roman"/>
                <w:sz w:val="28"/>
                <w:szCs w:val="28"/>
                <w:lang w:eastAsia="ru-RU" w:bidi="ru-RU"/>
              </w:rPr>
              <w:t xml:space="preserve"> в области:</w:t>
            </w:r>
          </w:p>
          <w:p w:rsidR="00601074" w:rsidRDefault="00601074" w:rsidP="00601074">
            <w:pPr>
              <w:pStyle w:val="Default"/>
              <w:rPr>
                <w:rFonts w:eastAsia="Times New Roman"/>
                <w:sz w:val="28"/>
                <w:szCs w:val="28"/>
                <w:lang w:eastAsia="ru-RU" w:bidi="ru-RU"/>
              </w:rPr>
            </w:pPr>
            <w:r>
              <w:rPr>
                <w:rFonts w:eastAsia="Times New Roman"/>
                <w:sz w:val="28"/>
                <w:szCs w:val="28"/>
                <w:lang w:eastAsia="ru-RU" w:bidi="ru-RU"/>
              </w:rPr>
              <w:t xml:space="preserve">2.1. </w:t>
            </w:r>
            <w:r w:rsidR="00C64986">
              <w:rPr>
                <w:rFonts w:eastAsia="Times New Roman"/>
                <w:sz w:val="28"/>
                <w:szCs w:val="28"/>
                <w:lang w:eastAsia="ru-RU" w:bidi="ru-RU"/>
              </w:rPr>
              <w:t xml:space="preserve"> </w:t>
            </w:r>
            <w:r>
              <w:rPr>
                <w:rFonts w:eastAsia="Times New Roman"/>
                <w:sz w:val="28"/>
                <w:szCs w:val="28"/>
                <w:lang w:eastAsia="ru-RU" w:bidi="ru-RU"/>
              </w:rPr>
              <w:t>образования:</w:t>
            </w:r>
          </w:p>
          <w:p w:rsidR="00601074" w:rsidRDefault="00601074" w:rsidP="00601074">
            <w:pPr>
              <w:pStyle w:val="ConsPlusCell"/>
              <w:jc w:val="both"/>
              <w:rPr>
                <w:rFonts w:ascii="Times New Roman" w:hAnsi="Times New Roman" w:cs="Times New Roman"/>
                <w:sz w:val="28"/>
                <w:szCs w:val="28"/>
              </w:rPr>
            </w:pPr>
            <w:r>
              <w:rPr>
                <w:sz w:val="28"/>
                <w:szCs w:val="28"/>
                <w:lang w:bidi="ru-RU"/>
              </w:rPr>
              <w:t>-</w:t>
            </w:r>
            <w:r w:rsidRPr="00232093">
              <w:rPr>
                <w:rFonts w:ascii="Times New Roman" w:hAnsi="Times New Roman" w:cs="Times New Roman"/>
                <w:sz w:val="28"/>
                <w:szCs w:val="28"/>
              </w:rPr>
              <w:t xml:space="preserve"> </w:t>
            </w:r>
            <w:r w:rsidR="00F861AC">
              <w:rPr>
                <w:rFonts w:ascii="Times New Roman" w:hAnsi="Times New Roman" w:cs="Times New Roman"/>
                <w:sz w:val="28"/>
                <w:szCs w:val="28"/>
              </w:rPr>
              <w:t>с</w:t>
            </w:r>
            <w:r w:rsidRPr="00232093">
              <w:rPr>
                <w:rFonts w:ascii="Times New Roman" w:hAnsi="Times New Roman" w:cs="Times New Roman"/>
                <w:sz w:val="28"/>
                <w:szCs w:val="28"/>
              </w:rPr>
              <w:t>троительство здания школы МАОУ СОШ № 26</w:t>
            </w:r>
            <w:r w:rsidR="00962F11">
              <w:rPr>
                <w:rFonts w:ascii="Times New Roman" w:hAnsi="Times New Roman" w:cs="Times New Roman"/>
                <w:sz w:val="28"/>
                <w:szCs w:val="28"/>
              </w:rPr>
              <w:t xml:space="preserve"> на 500 мест</w:t>
            </w:r>
            <w:r>
              <w:rPr>
                <w:rFonts w:ascii="Times New Roman" w:hAnsi="Times New Roman" w:cs="Times New Roman"/>
                <w:sz w:val="28"/>
                <w:szCs w:val="28"/>
              </w:rPr>
              <w:t>;</w:t>
            </w:r>
          </w:p>
          <w:p w:rsidR="00C061C1" w:rsidRDefault="00C061C1" w:rsidP="00601074">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реконструкци</w:t>
            </w:r>
            <w:r w:rsidR="008F54B6">
              <w:rPr>
                <w:rFonts w:ascii="Times New Roman" w:hAnsi="Times New Roman" w:cs="Times New Roman"/>
                <w:sz w:val="28"/>
                <w:szCs w:val="28"/>
              </w:rPr>
              <w:t>я</w:t>
            </w:r>
            <w:r>
              <w:rPr>
                <w:rFonts w:ascii="Times New Roman" w:hAnsi="Times New Roman" w:cs="Times New Roman"/>
                <w:sz w:val="28"/>
                <w:szCs w:val="28"/>
              </w:rPr>
              <w:t xml:space="preserve"> помещения под зрительный зал МБОУ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xml:space="preserve"> детского творчества </w:t>
            </w:r>
            <w:r w:rsidRPr="00C061C1">
              <w:rPr>
                <w:rFonts w:ascii="Times New Roman" w:hAnsi="Times New Roman" w:cs="Times New Roman"/>
                <w:sz w:val="28"/>
                <w:szCs w:val="28"/>
              </w:rPr>
              <w:t>(на 1</w:t>
            </w:r>
            <w:r w:rsidR="009702FA">
              <w:rPr>
                <w:rFonts w:ascii="Times New Roman" w:hAnsi="Times New Roman" w:cs="Times New Roman"/>
                <w:sz w:val="28"/>
                <w:szCs w:val="28"/>
              </w:rPr>
              <w:t>18</w:t>
            </w:r>
            <w:r w:rsidRPr="00C061C1">
              <w:rPr>
                <w:rFonts w:ascii="Times New Roman" w:hAnsi="Times New Roman" w:cs="Times New Roman"/>
                <w:sz w:val="28"/>
                <w:szCs w:val="28"/>
              </w:rPr>
              <w:t xml:space="preserve"> мест)</w:t>
            </w:r>
            <w:r w:rsidR="008315A1">
              <w:rPr>
                <w:rFonts w:ascii="Times New Roman" w:hAnsi="Times New Roman" w:cs="Times New Roman"/>
                <w:sz w:val="28"/>
                <w:szCs w:val="28"/>
              </w:rPr>
              <w:t>;</w:t>
            </w:r>
          </w:p>
          <w:p w:rsidR="008315A1" w:rsidRDefault="008315A1" w:rsidP="00601074">
            <w:pPr>
              <w:pStyle w:val="ConsPlusCell"/>
              <w:jc w:val="both"/>
              <w:rPr>
                <w:rFonts w:ascii="Times New Roman" w:hAnsi="Times New Roman" w:cs="Times New Roman"/>
                <w:sz w:val="28"/>
                <w:szCs w:val="28"/>
              </w:rPr>
            </w:pPr>
            <w:r>
              <w:rPr>
                <w:rFonts w:ascii="Times New Roman" w:hAnsi="Times New Roman" w:cs="Times New Roman"/>
                <w:sz w:val="28"/>
                <w:szCs w:val="28"/>
              </w:rPr>
              <w:t>- строительств</w:t>
            </w:r>
            <w:r w:rsidR="008F54B6">
              <w:rPr>
                <w:rFonts w:ascii="Times New Roman" w:hAnsi="Times New Roman" w:cs="Times New Roman"/>
                <w:sz w:val="28"/>
                <w:szCs w:val="28"/>
              </w:rPr>
              <w:t>о</w:t>
            </w:r>
            <w:r>
              <w:rPr>
                <w:rFonts w:ascii="Times New Roman" w:hAnsi="Times New Roman" w:cs="Times New Roman"/>
                <w:sz w:val="28"/>
                <w:szCs w:val="28"/>
              </w:rPr>
              <w:t xml:space="preserve"> теплого перехода между зданием начальной школы (МАОУ СОШ №23) и столовой</w:t>
            </w:r>
            <w:r w:rsidR="009702FA">
              <w:rPr>
                <w:rFonts w:ascii="Times New Roman" w:hAnsi="Times New Roman" w:cs="Times New Roman"/>
                <w:sz w:val="28"/>
                <w:szCs w:val="28"/>
              </w:rPr>
              <w:t>.</w:t>
            </w:r>
            <w:r>
              <w:rPr>
                <w:rFonts w:ascii="Times New Roman" w:hAnsi="Times New Roman" w:cs="Times New Roman"/>
                <w:sz w:val="28"/>
                <w:szCs w:val="28"/>
              </w:rPr>
              <w:t xml:space="preserve"> </w:t>
            </w:r>
          </w:p>
          <w:p w:rsidR="002D164E" w:rsidRPr="002D164E" w:rsidRDefault="002D164E" w:rsidP="002D164E">
            <w:pPr>
              <w:shd w:val="clear" w:color="auto" w:fill="FFFFFF"/>
              <w:rPr>
                <w:color w:val="000000"/>
                <w:sz w:val="28"/>
                <w:szCs w:val="28"/>
              </w:rPr>
            </w:pPr>
            <w:r>
              <w:rPr>
                <w:sz w:val="28"/>
                <w:szCs w:val="28"/>
              </w:rPr>
              <w:t xml:space="preserve">2.2. </w:t>
            </w:r>
            <w:r w:rsidRPr="002D164E">
              <w:rPr>
                <w:color w:val="000000"/>
                <w:sz w:val="28"/>
                <w:szCs w:val="28"/>
              </w:rPr>
              <w:t xml:space="preserve"> здравоохранения:</w:t>
            </w:r>
          </w:p>
          <w:p w:rsidR="002D164E" w:rsidRDefault="002D164E" w:rsidP="002D164E">
            <w:pPr>
              <w:shd w:val="clear" w:color="auto" w:fill="FFFFFF"/>
              <w:rPr>
                <w:color w:val="000000"/>
                <w:sz w:val="28"/>
                <w:szCs w:val="28"/>
              </w:rPr>
            </w:pPr>
            <w:r w:rsidRPr="002D164E">
              <w:rPr>
                <w:color w:val="000000"/>
                <w:sz w:val="28"/>
                <w:szCs w:val="28"/>
              </w:rPr>
              <w:t xml:space="preserve">– </w:t>
            </w:r>
            <w:r>
              <w:rPr>
                <w:color w:val="000000"/>
                <w:sz w:val="28"/>
                <w:szCs w:val="28"/>
              </w:rPr>
              <w:t xml:space="preserve">реконструкция зданий </w:t>
            </w:r>
            <w:r w:rsidR="00C061C1" w:rsidRPr="00232093">
              <w:rPr>
                <w:sz w:val="28"/>
                <w:szCs w:val="28"/>
              </w:rPr>
              <w:t>ГБУЗ СО «</w:t>
            </w:r>
            <w:proofErr w:type="spellStart"/>
            <w:r w:rsidR="00C061C1" w:rsidRPr="00232093">
              <w:rPr>
                <w:sz w:val="28"/>
                <w:szCs w:val="28"/>
              </w:rPr>
              <w:t>Волчанская</w:t>
            </w:r>
            <w:proofErr w:type="spellEnd"/>
            <w:r w:rsidR="00C061C1" w:rsidRPr="00232093">
              <w:rPr>
                <w:sz w:val="28"/>
                <w:szCs w:val="28"/>
              </w:rPr>
              <w:t xml:space="preserve"> городская больница»</w:t>
            </w:r>
            <w:r>
              <w:rPr>
                <w:color w:val="000000"/>
                <w:sz w:val="28"/>
                <w:szCs w:val="28"/>
              </w:rPr>
              <w:t xml:space="preserve"> </w:t>
            </w:r>
            <w:r w:rsidRPr="002D164E">
              <w:rPr>
                <w:color w:val="000000"/>
                <w:sz w:val="28"/>
                <w:szCs w:val="28"/>
              </w:rPr>
              <w:t xml:space="preserve">позволит </w:t>
            </w:r>
            <w:r>
              <w:rPr>
                <w:color w:val="000000"/>
                <w:sz w:val="28"/>
                <w:szCs w:val="28"/>
              </w:rPr>
              <w:t>повысить качество оказания медицинских услуг населению города</w:t>
            </w:r>
            <w:r w:rsidR="00C061C1">
              <w:rPr>
                <w:color w:val="000000"/>
                <w:sz w:val="28"/>
                <w:szCs w:val="28"/>
              </w:rPr>
              <w:t>:</w:t>
            </w:r>
          </w:p>
          <w:p w:rsidR="00C061C1" w:rsidRDefault="00C061C1" w:rsidP="00C061C1">
            <w:pPr>
              <w:autoSpaceDE w:val="0"/>
              <w:autoSpaceDN w:val="0"/>
              <w:adjustRightInd w:val="0"/>
              <w:rPr>
                <w:sz w:val="28"/>
                <w:szCs w:val="28"/>
              </w:rPr>
            </w:pPr>
            <w:r>
              <w:rPr>
                <w:sz w:val="28"/>
                <w:szCs w:val="28"/>
              </w:rPr>
              <w:t>- р</w:t>
            </w:r>
            <w:r w:rsidRPr="00232093">
              <w:rPr>
                <w:sz w:val="28"/>
                <w:szCs w:val="28"/>
              </w:rPr>
              <w:t xml:space="preserve">еконструкция первого этажа </w:t>
            </w:r>
            <w:r>
              <w:rPr>
                <w:sz w:val="28"/>
                <w:szCs w:val="28"/>
              </w:rPr>
              <w:t>взрослой поликлиники;</w:t>
            </w:r>
          </w:p>
          <w:p w:rsidR="00C061C1" w:rsidRDefault="00C061C1" w:rsidP="00C061C1">
            <w:pPr>
              <w:autoSpaceDE w:val="0"/>
              <w:autoSpaceDN w:val="0"/>
              <w:adjustRightInd w:val="0"/>
              <w:rPr>
                <w:sz w:val="28"/>
                <w:szCs w:val="28"/>
              </w:rPr>
            </w:pPr>
            <w:r>
              <w:rPr>
                <w:sz w:val="28"/>
                <w:szCs w:val="28"/>
              </w:rPr>
              <w:t xml:space="preserve">- реконструкция первого этажа детской поликлиники;  </w:t>
            </w:r>
          </w:p>
          <w:p w:rsidR="00C061C1" w:rsidRDefault="00C061C1" w:rsidP="00C061C1">
            <w:pPr>
              <w:autoSpaceDE w:val="0"/>
              <w:autoSpaceDN w:val="0"/>
              <w:adjustRightInd w:val="0"/>
              <w:rPr>
                <w:sz w:val="28"/>
                <w:szCs w:val="28"/>
              </w:rPr>
            </w:pPr>
            <w:r>
              <w:rPr>
                <w:sz w:val="28"/>
                <w:szCs w:val="28"/>
              </w:rPr>
              <w:t>- р</w:t>
            </w:r>
            <w:r w:rsidRPr="00232093">
              <w:rPr>
                <w:sz w:val="28"/>
                <w:szCs w:val="28"/>
              </w:rPr>
              <w:t>еконструкция здания стационара</w:t>
            </w:r>
            <w:r w:rsidR="00F875D3">
              <w:rPr>
                <w:sz w:val="28"/>
                <w:szCs w:val="28"/>
              </w:rPr>
              <w:t>;</w:t>
            </w:r>
            <w:r w:rsidRPr="00232093">
              <w:rPr>
                <w:sz w:val="28"/>
                <w:szCs w:val="28"/>
              </w:rPr>
              <w:t xml:space="preserve"> </w:t>
            </w:r>
          </w:p>
          <w:p w:rsidR="00F875D3" w:rsidRDefault="00C061C1" w:rsidP="00C061C1">
            <w:pPr>
              <w:autoSpaceDE w:val="0"/>
              <w:autoSpaceDN w:val="0"/>
              <w:adjustRightInd w:val="0"/>
              <w:rPr>
                <w:sz w:val="28"/>
                <w:szCs w:val="28"/>
              </w:rPr>
            </w:pPr>
            <w:r>
              <w:rPr>
                <w:sz w:val="28"/>
                <w:szCs w:val="28"/>
              </w:rPr>
              <w:t xml:space="preserve">- </w:t>
            </w:r>
            <w:r w:rsidR="00F875D3">
              <w:rPr>
                <w:sz w:val="28"/>
                <w:szCs w:val="28"/>
              </w:rPr>
              <w:t>капитальный ремонт кровли фтизиатрического отделения;</w:t>
            </w:r>
          </w:p>
          <w:p w:rsidR="00C061C1" w:rsidRDefault="00F875D3" w:rsidP="00C061C1">
            <w:pPr>
              <w:autoSpaceDE w:val="0"/>
              <w:autoSpaceDN w:val="0"/>
              <w:adjustRightInd w:val="0"/>
              <w:rPr>
                <w:sz w:val="28"/>
                <w:szCs w:val="28"/>
              </w:rPr>
            </w:pPr>
            <w:r>
              <w:rPr>
                <w:sz w:val="28"/>
                <w:szCs w:val="28"/>
              </w:rPr>
              <w:t xml:space="preserve">- </w:t>
            </w:r>
            <w:r w:rsidR="00C061C1">
              <w:rPr>
                <w:sz w:val="28"/>
                <w:szCs w:val="28"/>
              </w:rPr>
              <w:t>реконструкция помещения  администрации ВГО под поликлинику  в южной части города.</w:t>
            </w:r>
          </w:p>
          <w:p w:rsidR="00601074" w:rsidRDefault="00C061C1" w:rsidP="00601074">
            <w:pPr>
              <w:pStyle w:val="ConsPlusCell"/>
              <w:jc w:val="both"/>
              <w:rPr>
                <w:rFonts w:ascii="Times New Roman" w:hAnsi="Times New Roman" w:cs="Times New Roman"/>
                <w:sz w:val="28"/>
                <w:szCs w:val="28"/>
              </w:rPr>
            </w:pPr>
            <w:r>
              <w:rPr>
                <w:rFonts w:ascii="Times New Roman" w:hAnsi="Times New Roman" w:cs="Times New Roman"/>
                <w:sz w:val="28"/>
                <w:szCs w:val="28"/>
              </w:rPr>
              <w:t>2.3</w:t>
            </w:r>
            <w:r w:rsidR="00601074">
              <w:rPr>
                <w:rFonts w:ascii="Times New Roman" w:hAnsi="Times New Roman" w:cs="Times New Roman"/>
                <w:sz w:val="28"/>
                <w:szCs w:val="28"/>
              </w:rPr>
              <w:t>. культуры:</w:t>
            </w:r>
          </w:p>
          <w:p w:rsidR="00E261F5" w:rsidRDefault="00601074" w:rsidP="00C061C1">
            <w:pPr>
              <w:autoSpaceDE w:val="0"/>
              <w:autoSpaceDN w:val="0"/>
              <w:adjustRightInd w:val="0"/>
              <w:rPr>
                <w:sz w:val="28"/>
                <w:szCs w:val="28"/>
              </w:rPr>
            </w:pPr>
            <w:r>
              <w:rPr>
                <w:sz w:val="28"/>
                <w:szCs w:val="28"/>
              </w:rPr>
              <w:t xml:space="preserve">- </w:t>
            </w:r>
            <w:r w:rsidR="00F861AC">
              <w:rPr>
                <w:sz w:val="28"/>
                <w:szCs w:val="28"/>
              </w:rPr>
              <w:t>с</w:t>
            </w:r>
            <w:r w:rsidRPr="00232093">
              <w:rPr>
                <w:sz w:val="28"/>
                <w:szCs w:val="28"/>
              </w:rPr>
              <w:t xml:space="preserve">троительство здания учреждения культуры </w:t>
            </w:r>
            <w:r>
              <w:rPr>
                <w:sz w:val="28"/>
                <w:szCs w:val="28"/>
              </w:rPr>
              <w:t xml:space="preserve"> </w:t>
            </w:r>
            <w:proofErr w:type="gramStart"/>
            <w:r>
              <w:rPr>
                <w:sz w:val="28"/>
                <w:szCs w:val="28"/>
              </w:rPr>
              <w:t>-</w:t>
            </w:r>
            <w:proofErr w:type="spellStart"/>
            <w:r w:rsidRPr="00232093">
              <w:rPr>
                <w:sz w:val="28"/>
                <w:szCs w:val="28"/>
              </w:rPr>
              <w:t>б</w:t>
            </w:r>
            <w:proofErr w:type="gramEnd"/>
            <w:r w:rsidRPr="00232093">
              <w:rPr>
                <w:sz w:val="28"/>
                <w:szCs w:val="28"/>
              </w:rPr>
              <w:t>иблиотечно</w:t>
            </w:r>
            <w:proofErr w:type="spellEnd"/>
            <w:r w:rsidRPr="00232093">
              <w:rPr>
                <w:sz w:val="28"/>
                <w:szCs w:val="28"/>
              </w:rPr>
              <w:t xml:space="preserve"> – музейного центра</w:t>
            </w:r>
            <w:r w:rsidR="009702FA">
              <w:rPr>
                <w:sz w:val="28"/>
                <w:szCs w:val="28"/>
              </w:rPr>
              <w:t xml:space="preserve"> (на 40 тыс. экз. книг и 8</w:t>
            </w:r>
            <w:r w:rsidR="00962F11">
              <w:rPr>
                <w:sz w:val="28"/>
                <w:szCs w:val="28"/>
              </w:rPr>
              <w:t xml:space="preserve">000 музейных экспонатов) </w:t>
            </w:r>
            <w:r w:rsidRPr="00232093">
              <w:rPr>
                <w:sz w:val="28"/>
                <w:szCs w:val="28"/>
              </w:rPr>
              <w:t>и школы искусств</w:t>
            </w:r>
            <w:r w:rsidR="00962F11">
              <w:rPr>
                <w:sz w:val="28"/>
                <w:szCs w:val="28"/>
              </w:rPr>
              <w:t xml:space="preserve"> на 1</w:t>
            </w:r>
            <w:r w:rsidR="006033F5">
              <w:rPr>
                <w:sz w:val="28"/>
                <w:szCs w:val="28"/>
              </w:rPr>
              <w:t>5</w:t>
            </w:r>
            <w:r w:rsidR="00962F11">
              <w:rPr>
                <w:sz w:val="28"/>
                <w:szCs w:val="28"/>
              </w:rPr>
              <w:t>0 мест</w:t>
            </w:r>
            <w:r w:rsidRPr="00232093">
              <w:rPr>
                <w:sz w:val="28"/>
                <w:szCs w:val="28"/>
              </w:rPr>
              <w:t>.</w:t>
            </w:r>
          </w:p>
          <w:p w:rsidR="002A3FC4" w:rsidRPr="00C061C1" w:rsidRDefault="002A3FC4" w:rsidP="00C061C1">
            <w:pPr>
              <w:autoSpaceDE w:val="0"/>
              <w:autoSpaceDN w:val="0"/>
              <w:adjustRightInd w:val="0"/>
              <w:rPr>
                <w:sz w:val="28"/>
                <w:szCs w:val="28"/>
              </w:rPr>
            </w:pPr>
            <w:r>
              <w:rPr>
                <w:sz w:val="28"/>
                <w:szCs w:val="28"/>
              </w:rPr>
              <w:t xml:space="preserve">- </w:t>
            </w:r>
            <w:r w:rsidR="008C64E8">
              <w:rPr>
                <w:sz w:val="28"/>
                <w:szCs w:val="28"/>
              </w:rPr>
              <w:t xml:space="preserve">строительство </w:t>
            </w:r>
            <w:r>
              <w:rPr>
                <w:sz w:val="28"/>
                <w:szCs w:val="28"/>
              </w:rPr>
              <w:t xml:space="preserve">здания клуба в п. </w:t>
            </w:r>
            <w:proofErr w:type="gramStart"/>
            <w:r>
              <w:rPr>
                <w:sz w:val="28"/>
                <w:szCs w:val="28"/>
              </w:rPr>
              <w:t>Вьюжный</w:t>
            </w:r>
            <w:proofErr w:type="gramEnd"/>
            <w:r>
              <w:rPr>
                <w:sz w:val="28"/>
                <w:szCs w:val="28"/>
              </w:rPr>
              <w:t xml:space="preserve"> (на 100 мест)</w:t>
            </w:r>
            <w:r w:rsidR="008C64E8">
              <w:rPr>
                <w:sz w:val="28"/>
                <w:szCs w:val="28"/>
              </w:rPr>
              <w:t>;</w:t>
            </w:r>
          </w:p>
          <w:p w:rsidR="00C64986" w:rsidRPr="00601074" w:rsidRDefault="002D164E" w:rsidP="002D164E">
            <w:pPr>
              <w:shd w:val="clear" w:color="auto" w:fill="FFFFFF"/>
              <w:rPr>
                <w:sz w:val="28"/>
                <w:szCs w:val="28"/>
                <w:lang w:bidi="ru-RU"/>
              </w:rPr>
            </w:pPr>
            <w:r>
              <w:rPr>
                <w:color w:val="000000"/>
                <w:sz w:val="28"/>
                <w:szCs w:val="28"/>
              </w:rPr>
              <w:t xml:space="preserve"> </w:t>
            </w:r>
            <w:r w:rsidR="00C061C1">
              <w:rPr>
                <w:sz w:val="28"/>
                <w:szCs w:val="28"/>
              </w:rPr>
              <w:t>2.4</w:t>
            </w:r>
            <w:r w:rsidR="00601074">
              <w:rPr>
                <w:sz w:val="28"/>
                <w:szCs w:val="28"/>
              </w:rPr>
              <w:t xml:space="preserve">. </w:t>
            </w:r>
            <w:r w:rsidR="00C64986" w:rsidRPr="00601074">
              <w:rPr>
                <w:sz w:val="28"/>
                <w:szCs w:val="28"/>
                <w:lang w:bidi="ru-RU"/>
              </w:rPr>
              <w:t>физической культуры и массового спорта:</w:t>
            </w:r>
          </w:p>
          <w:p w:rsidR="00601074" w:rsidRDefault="00601074" w:rsidP="00601074">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00F861AC">
              <w:rPr>
                <w:rFonts w:ascii="Times New Roman" w:hAnsi="Times New Roman" w:cs="Times New Roman"/>
                <w:sz w:val="28"/>
                <w:szCs w:val="28"/>
              </w:rPr>
              <w:t>с</w:t>
            </w:r>
            <w:r>
              <w:rPr>
                <w:rFonts w:ascii="Times New Roman" w:hAnsi="Times New Roman" w:cs="Times New Roman"/>
                <w:sz w:val="28"/>
                <w:szCs w:val="28"/>
              </w:rPr>
              <w:t xml:space="preserve">троительство </w:t>
            </w:r>
            <w:r w:rsidR="00E261F5">
              <w:rPr>
                <w:rFonts w:ascii="Times New Roman" w:hAnsi="Times New Roman" w:cs="Times New Roman"/>
                <w:sz w:val="28"/>
                <w:szCs w:val="28"/>
              </w:rPr>
              <w:t xml:space="preserve">стандартного </w:t>
            </w:r>
            <w:r>
              <w:rPr>
                <w:rFonts w:ascii="Times New Roman" w:hAnsi="Times New Roman" w:cs="Times New Roman"/>
                <w:sz w:val="28"/>
                <w:szCs w:val="28"/>
              </w:rPr>
              <w:t>школьного стадиона с искусственным покрытием;</w:t>
            </w:r>
          </w:p>
          <w:p w:rsidR="00601074" w:rsidRDefault="00601074" w:rsidP="00601074">
            <w:pPr>
              <w:pStyle w:val="ConsPlusCell"/>
              <w:jc w:val="both"/>
              <w:rPr>
                <w:rFonts w:ascii="Times New Roman" w:hAnsi="Times New Roman" w:cs="Times New Roman"/>
                <w:sz w:val="28"/>
                <w:szCs w:val="28"/>
              </w:rPr>
            </w:pPr>
            <w:r>
              <w:rPr>
                <w:rFonts w:ascii="Times New Roman" w:hAnsi="Times New Roman" w:cs="Times New Roman"/>
                <w:sz w:val="28"/>
                <w:szCs w:val="28"/>
              </w:rPr>
              <w:t>-</w:t>
            </w:r>
            <w:r w:rsidR="00F861AC">
              <w:rPr>
                <w:rFonts w:ascii="Times New Roman" w:hAnsi="Times New Roman" w:cs="Times New Roman"/>
                <w:sz w:val="28"/>
                <w:szCs w:val="28"/>
              </w:rPr>
              <w:t xml:space="preserve"> </w:t>
            </w:r>
            <w:r w:rsidR="008C64E8">
              <w:rPr>
                <w:rFonts w:ascii="Times New Roman" w:hAnsi="Times New Roman" w:cs="Times New Roman"/>
                <w:sz w:val="28"/>
                <w:szCs w:val="28"/>
              </w:rPr>
              <w:t>с</w:t>
            </w:r>
            <w:r w:rsidR="00C061C1" w:rsidRPr="00C061C1">
              <w:rPr>
                <w:rFonts w:ascii="Times New Roman" w:hAnsi="Times New Roman" w:cs="Times New Roman"/>
                <w:sz w:val="28"/>
                <w:szCs w:val="28"/>
              </w:rPr>
              <w:t>троительство на городском стадионе "Труд</w:t>
            </w:r>
            <w:proofErr w:type="gramStart"/>
            <w:r w:rsidR="00C061C1" w:rsidRPr="00C061C1">
              <w:rPr>
                <w:rFonts w:ascii="Times New Roman" w:hAnsi="Times New Roman" w:cs="Times New Roman"/>
                <w:sz w:val="28"/>
                <w:szCs w:val="28"/>
              </w:rPr>
              <w:t>"т</w:t>
            </w:r>
            <w:proofErr w:type="gramEnd"/>
            <w:r w:rsidR="00C061C1" w:rsidRPr="00C061C1">
              <w:rPr>
                <w:rFonts w:ascii="Times New Roman" w:hAnsi="Times New Roman" w:cs="Times New Roman"/>
                <w:sz w:val="28"/>
                <w:szCs w:val="28"/>
              </w:rPr>
              <w:t>рибун, капитальный ремонт здания</w:t>
            </w:r>
            <w:r w:rsidR="00C061C1">
              <w:rPr>
                <w:rFonts w:ascii="Times New Roman" w:hAnsi="Times New Roman" w:cs="Times New Roman"/>
                <w:sz w:val="28"/>
                <w:szCs w:val="28"/>
              </w:rPr>
              <w:t xml:space="preserve"> (два этажа)</w:t>
            </w:r>
            <w:r w:rsidR="00C061C1" w:rsidRPr="00C061C1">
              <w:rPr>
                <w:rFonts w:ascii="Times New Roman" w:hAnsi="Times New Roman" w:cs="Times New Roman"/>
                <w:sz w:val="28"/>
                <w:szCs w:val="28"/>
              </w:rPr>
              <w:t>, входной группы</w:t>
            </w:r>
            <w:r w:rsidR="00C061C1">
              <w:rPr>
                <w:rFonts w:ascii="Times New Roman" w:hAnsi="Times New Roman" w:cs="Times New Roman"/>
                <w:sz w:val="28"/>
                <w:szCs w:val="28"/>
              </w:rPr>
              <w:t xml:space="preserve"> (</w:t>
            </w:r>
            <w:r w:rsidR="009702FA">
              <w:rPr>
                <w:rFonts w:ascii="Times New Roman" w:hAnsi="Times New Roman" w:cs="Times New Roman"/>
                <w:sz w:val="28"/>
                <w:szCs w:val="28"/>
              </w:rPr>
              <w:t>1</w:t>
            </w:r>
            <w:r w:rsidR="00C061C1">
              <w:rPr>
                <w:rFonts w:ascii="Times New Roman" w:hAnsi="Times New Roman" w:cs="Times New Roman"/>
                <w:sz w:val="28"/>
                <w:szCs w:val="28"/>
              </w:rPr>
              <w:t>20</w:t>
            </w:r>
            <w:r w:rsidR="009702FA">
              <w:rPr>
                <w:rFonts w:ascii="Times New Roman" w:hAnsi="Times New Roman" w:cs="Times New Roman"/>
                <w:sz w:val="28"/>
                <w:szCs w:val="28"/>
              </w:rPr>
              <w:t>0 кв.</w:t>
            </w:r>
            <w:r w:rsidR="00C061C1">
              <w:rPr>
                <w:rFonts w:ascii="Times New Roman" w:hAnsi="Times New Roman" w:cs="Times New Roman"/>
                <w:sz w:val="28"/>
                <w:szCs w:val="28"/>
              </w:rPr>
              <w:t>м)</w:t>
            </w:r>
            <w:r w:rsidR="00C061C1" w:rsidRPr="00C061C1">
              <w:rPr>
                <w:rFonts w:ascii="Times New Roman" w:hAnsi="Times New Roman" w:cs="Times New Roman"/>
                <w:sz w:val="28"/>
                <w:szCs w:val="28"/>
              </w:rPr>
              <w:t>, беговой дорожки</w:t>
            </w:r>
            <w:r w:rsidR="00C061C1">
              <w:rPr>
                <w:rFonts w:ascii="Times New Roman" w:hAnsi="Times New Roman" w:cs="Times New Roman"/>
                <w:sz w:val="28"/>
                <w:szCs w:val="28"/>
              </w:rPr>
              <w:t xml:space="preserve"> (600 м)</w:t>
            </w:r>
            <w:r w:rsidR="00C061C1" w:rsidRPr="00C061C1">
              <w:rPr>
                <w:rFonts w:ascii="Times New Roman" w:hAnsi="Times New Roman" w:cs="Times New Roman"/>
                <w:sz w:val="28"/>
                <w:szCs w:val="28"/>
              </w:rPr>
              <w:t xml:space="preserve">, строительство </w:t>
            </w:r>
            <w:proofErr w:type="spellStart"/>
            <w:r w:rsidRPr="00601074">
              <w:rPr>
                <w:rFonts w:ascii="Times New Roman" w:hAnsi="Times New Roman" w:cs="Times New Roman"/>
                <w:sz w:val="28"/>
                <w:szCs w:val="28"/>
                <w:lang w:bidi="ru-RU"/>
              </w:rPr>
              <w:t>лыже-роллерной</w:t>
            </w:r>
            <w:proofErr w:type="spellEnd"/>
            <w:r w:rsidRPr="00601074">
              <w:rPr>
                <w:rFonts w:ascii="Times New Roman" w:hAnsi="Times New Roman" w:cs="Times New Roman"/>
                <w:sz w:val="28"/>
                <w:szCs w:val="28"/>
                <w:lang w:bidi="ru-RU"/>
              </w:rPr>
              <w:t xml:space="preserve"> трассы протяженностью </w:t>
            </w:r>
            <w:r>
              <w:rPr>
                <w:rFonts w:ascii="Times New Roman" w:hAnsi="Times New Roman" w:cs="Times New Roman"/>
                <w:sz w:val="28"/>
                <w:szCs w:val="28"/>
                <w:lang w:bidi="ru-RU"/>
              </w:rPr>
              <w:t>2</w:t>
            </w:r>
            <w:r w:rsidRPr="00601074">
              <w:rPr>
                <w:rFonts w:ascii="Times New Roman" w:hAnsi="Times New Roman" w:cs="Times New Roman"/>
                <w:sz w:val="28"/>
                <w:szCs w:val="28"/>
                <w:lang w:bidi="ru-RU"/>
              </w:rPr>
              <w:t xml:space="preserve"> км</w:t>
            </w:r>
            <w:r>
              <w:rPr>
                <w:sz w:val="28"/>
                <w:szCs w:val="28"/>
                <w:lang w:bidi="ru-RU"/>
              </w:rPr>
              <w:t>;</w:t>
            </w:r>
          </w:p>
          <w:p w:rsidR="00C64986" w:rsidRDefault="00C061C1" w:rsidP="00C24127">
            <w:pPr>
              <w:pStyle w:val="Default"/>
              <w:rPr>
                <w:sz w:val="28"/>
                <w:szCs w:val="28"/>
              </w:rPr>
            </w:pPr>
            <w:r>
              <w:rPr>
                <w:sz w:val="28"/>
                <w:szCs w:val="28"/>
              </w:rPr>
              <w:t>2.5</w:t>
            </w:r>
            <w:r w:rsidR="00601074">
              <w:rPr>
                <w:sz w:val="28"/>
                <w:szCs w:val="28"/>
              </w:rPr>
              <w:t>. оздоровления и досуга несовершеннолетних:</w:t>
            </w:r>
          </w:p>
          <w:p w:rsidR="00C64986" w:rsidRPr="00C061C1" w:rsidRDefault="008C64E8" w:rsidP="008C64E8">
            <w:pPr>
              <w:pStyle w:val="ConsPlusCell"/>
              <w:jc w:val="both"/>
              <w:rPr>
                <w:rFonts w:ascii="Times New Roman" w:hAnsi="Times New Roman" w:cs="Times New Roman"/>
                <w:sz w:val="28"/>
                <w:szCs w:val="28"/>
              </w:rPr>
            </w:pPr>
            <w:r>
              <w:rPr>
                <w:rFonts w:ascii="Times New Roman" w:hAnsi="Times New Roman" w:cs="Times New Roman"/>
                <w:sz w:val="28"/>
                <w:szCs w:val="28"/>
              </w:rPr>
              <w:t>- с</w:t>
            </w:r>
            <w:r w:rsidR="00601074" w:rsidRPr="00232093">
              <w:rPr>
                <w:rFonts w:ascii="Times New Roman" w:hAnsi="Times New Roman" w:cs="Times New Roman"/>
                <w:sz w:val="28"/>
                <w:szCs w:val="28"/>
              </w:rPr>
              <w:t>троительство пищеблока</w:t>
            </w:r>
            <w:r w:rsidR="00F875D3">
              <w:rPr>
                <w:rFonts w:ascii="Times New Roman" w:hAnsi="Times New Roman" w:cs="Times New Roman"/>
                <w:sz w:val="28"/>
                <w:szCs w:val="28"/>
              </w:rPr>
              <w:t xml:space="preserve"> и </w:t>
            </w:r>
            <w:r w:rsidR="006033F5">
              <w:rPr>
                <w:rFonts w:ascii="Times New Roman" w:hAnsi="Times New Roman" w:cs="Times New Roman"/>
                <w:sz w:val="28"/>
                <w:szCs w:val="28"/>
              </w:rPr>
              <w:t xml:space="preserve">жилого </w:t>
            </w:r>
            <w:r w:rsidR="00F875D3">
              <w:rPr>
                <w:rFonts w:ascii="Times New Roman" w:hAnsi="Times New Roman" w:cs="Times New Roman"/>
                <w:sz w:val="28"/>
                <w:szCs w:val="28"/>
              </w:rPr>
              <w:t>корпуса</w:t>
            </w:r>
            <w:r w:rsidR="00601074" w:rsidRPr="00232093">
              <w:rPr>
                <w:rFonts w:ascii="Times New Roman" w:hAnsi="Times New Roman" w:cs="Times New Roman"/>
                <w:sz w:val="28"/>
                <w:szCs w:val="28"/>
              </w:rPr>
              <w:t xml:space="preserve"> в загородном  оздоровительном лагере «Республика Грин»</w:t>
            </w:r>
            <w:r w:rsidR="00E261F5">
              <w:rPr>
                <w:rFonts w:ascii="Times New Roman" w:hAnsi="Times New Roman" w:cs="Times New Roman"/>
                <w:sz w:val="28"/>
                <w:szCs w:val="28"/>
              </w:rPr>
              <w:t xml:space="preserve"> на 100 чел. в смену.</w:t>
            </w:r>
          </w:p>
        </w:tc>
      </w:tr>
      <w:tr w:rsidR="00881527" w:rsidRPr="003A291F" w:rsidTr="00C64986">
        <w:tc>
          <w:tcPr>
            <w:tcW w:w="1422" w:type="pct"/>
            <w:shd w:val="clear" w:color="auto" w:fill="auto"/>
          </w:tcPr>
          <w:p w:rsidR="00881527" w:rsidRPr="003A291F" w:rsidRDefault="00881527" w:rsidP="00C24127">
            <w:pPr>
              <w:pStyle w:val="aa"/>
              <w:jc w:val="left"/>
              <w:rPr>
                <w:sz w:val="28"/>
                <w:szCs w:val="28"/>
              </w:rPr>
            </w:pPr>
            <w:r w:rsidRPr="003A291F">
              <w:rPr>
                <w:sz w:val="28"/>
                <w:szCs w:val="28"/>
              </w:rPr>
              <w:lastRenderedPageBreak/>
              <w:t>Сроки  этапы реализации Программы</w:t>
            </w:r>
          </w:p>
        </w:tc>
        <w:tc>
          <w:tcPr>
            <w:tcW w:w="3578" w:type="pct"/>
            <w:shd w:val="clear" w:color="auto" w:fill="auto"/>
            <w:vAlign w:val="center"/>
          </w:tcPr>
          <w:p w:rsidR="00452C71" w:rsidRPr="00452C71" w:rsidRDefault="00452C71" w:rsidP="00452C71">
            <w:pPr>
              <w:pStyle w:val="Default"/>
              <w:spacing w:line="276" w:lineRule="auto"/>
              <w:jc w:val="both"/>
              <w:rPr>
                <w:sz w:val="28"/>
                <w:szCs w:val="28"/>
              </w:rPr>
            </w:pPr>
            <w:r w:rsidRPr="00452C71">
              <w:rPr>
                <w:sz w:val="28"/>
                <w:szCs w:val="28"/>
              </w:rPr>
              <w:t>Программа реализуется в период с 20</w:t>
            </w:r>
            <w:r w:rsidR="006E219C">
              <w:rPr>
                <w:sz w:val="28"/>
                <w:szCs w:val="28"/>
              </w:rPr>
              <w:t>20</w:t>
            </w:r>
            <w:r w:rsidRPr="00452C71">
              <w:rPr>
                <w:sz w:val="28"/>
                <w:szCs w:val="28"/>
              </w:rPr>
              <w:t xml:space="preserve"> по 2030 годы в 2 этапа:</w:t>
            </w:r>
          </w:p>
          <w:p w:rsidR="00452C71" w:rsidRPr="00452C71" w:rsidRDefault="00452C71" w:rsidP="00452C71">
            <w:pPr>
              <w:autoSpaceDE w:val="0"/>
              <w:jc w:val="both"/>
              <w:rPr>
                <w:bCs/>
                <w:color w:val="000000"/>
                <w:sz w:val="28"/>
                <w:szCs w:val="28"/>
              </w:rPr>
            </w:pPr>
            <w:r w:rsidRPr="00452C71">
              <w:rPr>
                <w:bCs/>
                <w:color w:val="000000"/>
                <w:sz w:val="28"/>
                <w:szCs w:val="28"/>
                <w:lang w:val="en-US"/>
              </w:rPr>
              <w:t>I</w:t>
            </w:r>
            <w:r w:rsidRPr="00452C71">
              <w:rPr>
                <w:bCs/>
                <w:color w:val="000000"/>
                <w:sz w:val="28"/>
                <w:szCs w:val="28"/>
              </w:rPr>
              <w:t xml:space="preserve"> этап – 20</w:t>
            </w:r>
            <w:r w:rsidR="006E219C">
              <w:rPr>
                <w:bCs/>
                <w:color w:val="000000"/>
                <w:sz w:val="28"/>
                <w:szCs w:val="28"/>
              </w:rPr>
              <w:t>20</w:t>
            </w:r>
            <w:r w:rsidRPr="00452C71">
              <w:rPr>
                <w:bCs/>
                <w:color w:val="000000"/>
                <w:sz w:val="28"/>
                <w:szCs w:val="28"/>
              </w:rPr>
              <w:t xml:space="preserve"> - 202</w:t>
            </w:r>
            <w:r w:rsidR="006E219C">
              <w:rPr>
                <w:bCs/>
                <w:color w:val="000000"/>
                <w:sz w:val="28"/>
                <w:szCs w:val="28"/>
              </w:rPr>
              <w:t>4</w:t>
            </w:r>
            <w:r w:rsidRPr="00452C71">
              <w:rPr>
                <w:bCs/>
                <w:color w:val="000000"/>
                <w:sz w:val="28"/>
                <w:szCs w:val="28"/>
              </w:rPr>
              <w:t xml:space="preserve"> г.г.;</w:t>
            </w:r>
          </w:p>
          <w:p w:rsidR="00452C71" w:rsidRPr="00452C71" w:rsidRDefault="00452C71" w:rsidP="00452C71">
            <w:pPr>
              <w:pStyle w:val="Default"/>
              <w:spacing w:line="276" w:lineRule="auto"/>
              <w:jc w:val="both"/>
              <w:rPr>
                <w:bCs/>
                <w:sz w:val="28"/>
                <w:szCs w:val="28"/>
              </w:rPr>
            </w:pPr>
            <w:r w:rsidRPr="00452C71">
              <w:rPr>
                <w:bCs/>
                <w:sz w:val="28"/>
                <w:szCs w:val="28"/>
                <w:lang w:val="en-US"/>
              </w:rPr>
              <w:t>II</w:t>
            </w:r>
            <w:r w:rsidRPr="00452C71">
              <w:rPr>
                <w:bCs/>
                <w:sz w:val="28"/>
                <w:szCs w:val="28"/>
              </w:rPr>
              <w:t xml:space="preserve"> этап – 202</w:t>
            </w:r>
            <w:r w:rsidR="006E219C">
              <w:rPr>
                <w:bCs/>
                <w:sz w:val="28"/>
                <w:szCs w:val="28"/>
              </w:rPr>
              <w:t>5</w:t>
            </w:r>
            <w:r w:rsidRPr="00452C71">
              <w:rPr>
                <w:bCs/>
                <w:sz w:val="28"/>
                <w:szCs w:val="28"/>
              </w:rPr>
              <w:t xml:space="preserve"> – 2030 г.г.</w:t>
            </w:r>
          </w:p>
          <w:p w:rsidR="00881527" w:rsidRPr="003A291F" w:rsidRDefault="00452C71" w:rsidP="00452C71">
            <w:pPr>
              <w:pStyle w:val="aa"/>
              <w:spacing w:before="0" w:after="0"/>
              <w:jc w:val="left"/>
              <w:rPr>
                <w:sz w:val="28"/>
                <w:szCs w:val="28"/>
              </w:rPr>
            </w:pPr>
            <w:r w:rsidRPr="00452C71">
              <w:rPr>
                <w:sz w:val="28"/>
                <w:szCs w:val="28"/>
              </w:rPr>
              <w:t>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C24127" w:rsidRPr="003A291F" w:rsidTr="00C64986">
        <w:tc>
          <w:tcPr>
            <w:tcW w:w="1422" w:type="pct"/>
            <w:shd w:val="clear" w:color="auto" w:fill="auto"/>
          </w:tcPr>
          <w:p w:rsidR="006421DB" w:rsidRDefault="00C24127" w:rsidP="006421DB">
            <w:pPr>
              <w:pStyle w:val="14"/>
              <w:ind w:left="0" w:right="-91"/>
            </w:pPr>
            <w:r>
              <w:t xml:space="preserve">Объёмы требуемых капитальных </w:t>
            </w:r>
            <w:r>
              <w:lastRenderedPageBreak/>
              <w:t>вложений и источники финансирования Программы</w:t>
            </w:r>
          </w:p>
          <w:p w:rsidR="006421DB" w:rsidRDefault="006421DB" w:rsidP="006421DB">
            <w:pPr>
              <w:pStyle w:val="14"/>
              <w:ind w:left="0" w:right="-91"/>
            </w:pPr>
          </w:p>
          <w:p w:rsidR="006421DB" w:rsidRDefault="006421DB" w:rsidP="006421DB">
            <w:pPr>
              <w:pStyle w:val="14"/>
              <w:ind w:left="0" w:right="-91"/>
            </w:pPr>
          </w:p>
          <w:p w:rsidR="006421DB" w:rsidRDefault="006421DB" w:rsidP="006421DB">
            <w:pPr>
              <w:pStyle w:val="14"/>
              <w:ind w:left="0" w:right="-91"/>
            </w:pPr>
          </w:p>
          <w:p w:rsidR="006421DB" w:rsidRPr="006421DB" w:rsidRDefault="00C24127" w:rsidP="00E96DB8">
            <w:pPr>
              <w:pStyle w:val="14"/>
              <w:ind w:left="0" w:right="-91"/>
              <w:rPr>
                <w:bCs/>
                <w:color w:val="FF0000"/>
              </w:rPr>
            </w:pPr>
            <w:r>
              <w:t xml:space="preserve"> </w:t>
            </w:r>
            <w:r w:rsidR="00E96DB8">
              <w:rPr>
                <w:color w:val="FF0000"/>
              </w:rPr>
              <w:t xml:space="preserve"> </w:t>
            </w:r>
          </w:p>
          <w:p w:rsidR="008852BF" w:rsidRPr="008852BF" w:rsidRDefault="002A3FC4" w:rsidP="008852BF">
            <w:pPr>
              <w:pStyle w:val="14"/>
              <w:ind w:left="-108" w:right="-108"/>
              <w:jc w:val="both"/>
              <w:rPr>
                <w:color w:val="000000"/>
              </w:rPr>
            </w:pPr>
            <w:r>
              <w:rPr>
                <w:bCs/>
              </w:rPr>
              <w:t xml:space="preserve"> </w:t>
            </w:r>
          </w:p>
          <w:p w:rsidR="002A3FC4" w:rsidRPr="002A3FC4" w:rsidRDefault="002A3FC4" w:rsidP="002A3FC4">
            <w:pPr>
              <w:pStyle w:val="14"/>
              <w:ind w:left="-108" w:right="-108"/>
              <w:jc w:val="both"/>
              <w:rPr>
                <w:bCs/>
              </w:rPr>
            </w:pPr>
            <w:r>
              <w:rPr>
                <w:bCs/>
              </w:rPr>
              <w:t xml:space="preserve"> </w:t>
            </w:r>
          </w:p>
          <w:p w:rsidR="00C24127" w:rsidRPr="008852BF" w:rsidRDefault="00C24127" w:rsidP="002A3FC4">
            <w:pPr>
              <w:pStyle w:val="Default"/>
              <w:jc w:val="both"/>
              <w:rPr>
                <w:sz w:val="28"/>
                <w:szCs w:val="28"/>
              </w:rPr>
            </w:pPr>
          </w:p>
        </w:tc>
        <w:tc>
          <w:tcPr>
            <w:tcW w:w="3578" w:type="pct"/>
            <w:shd w:val="clear" w:color="auto" w:fill="auto"/>
            <w:vAlign w:val="center"/>
          </w:tcPr>
          <w:p w:rsidR="00F875D3" w:rsidRPr="00F875D3" w:rsidRDefault="00F875D3" w:rsidP="00F875D3">
            <w:pPr>
              <w:pStyle w:val="af1"/>
              <w:jc w:val="both"/>
              <w:rPr>
                <w:rFonts w:ascii="Times New Roman" w:hAnsi="Times New Roman" w:cs="Times New Roman"/>
                <w:color w:val="FF0000"/>
                <w:sz w:val="28"/>
                <w:szCs w:val="28"/>
              </w:rPr>
            </w:pPr>
            <w:r w:rsidRPr="00F875D3">
              <w:rPr>
                <w:rFonts w:ascii="Times New Roman" w:hAnsi="Times New Roman" w:cs="Times New Roman"/>
                <w:sz w:val="28"/>
                <w:szCs w:val="28"/>
              </w:rPr>
              <w:lastRenderedPageBreak/>
              <w:t xml:space="preserve">Общий объем финансирования Программы составляет </w:t>
            </w:r>
            <w:r w:rsidR="00551894" w:rsidRPr="00551894">
              <w:rPr>
                <w:rFonts w:ascii="Times New Roman" w:hAnsi="Times New Roman" w:cs="Times New Roman"/>
                <w:bCs/>
                <w:sz w:val="28"/>
                <w:szCs w:val="28"/>
              </w:rPr>
              <w:t>1541608,415</w:t>
            </w:r>
            <w:r w:rsidR="00551894" w:rsidRPr="00551894">
              <w:rPr>
                <w:bCs/>
                <w:sz w:val="28"/>
                <w:szCs w:val="28"/>
              </w:rPr>
              <w:t xml:space="preserve"> </w:t>
            </w:r>
            <w:r w:rsidR="00E462A3" w:rsidRPr="00551894">
              <w:rPr>
                <w:sz w:val="28"/>
                <w:szCs w:val="28"/>
              </w:rPr>
              <w:t xml:space="preserve"> </w:t>
            </w:r>
            <w:r w:rsidRPr="00551894">
              <w:rPr>
                <w:rFonts w:ascii="Times New Roman" w:hAnsi="Times New Roman" w:cs="Times New Roman"/>
                <w:sz w:val="28"/>
                <w:szCs w:val="28"/>
              </w:rPr>
              <w:t>тыс. рублей</w:t>
            </w:r>
            <w:r w:rsidRPr="00F875D3">
              <w:rPr>
                <w:rFonts w:ascii="Times New Roman" w:hAnsi="Times New Roman" w:cs="Times New Roman"/>
                <w:sz w:val="28"/>
                <w:szCs w:val="28"/>
              </w:rPr>
              <w:t xml:space="preserve"> за счет бюджетных средств </w:t>
            </w:r>
            <w:r w:rsidRPr="00F875D3">
              <w:rPr>
                <w:rFonts w:ascii="Times New Roman" w:hAnsi="Times New Roman" w:cs="Times New Roman"/>
                <w:sz w:val="28"/>
                <w:szCs w:val="28"/>
              </w:rPr>
              <w:lastRenderedPageBreak/>
              <w:t xml:space="preserve">разных уровней и привлечения внебюджетных источников, но без учета федеральных инвестиционных проектов. </w:t>
            </w:r>
          </w:p>
          <w:p w:rsidR="00C24127" w:rsidRDefault="00C24127" w:rsidP="00C24127">
            <w:pPr>
              <w:pStyle w:val="Default"/>
              <w:rPr>
                <w:sz w:val="28"/>
                <w:szCs w:val="28"/>
              </w:rPr>
            </w:pPr>
            <w:r>
              <w:rPr>
                <w:sz w:val="28"/>
                <w:szCs w:val="28"/>
              </w:rPr>
              <w:t xml:space="preserve">Объёмы финансирования определяются в соответствии с предусмотренными мероприятиями. </w:t>
            </w:r>
          </w:p>
          <w:p w:rsidR="004A63D9" w:rsidRDefault="004A63D9" w:rsidP="004A63D9">
            <w:pPr>
              <w:pStyle w:val="Default"/>
              <w:rPr>
                <w:sz w:val="28"/>
                <w:szCs w:val="28"/>
              </w:rPr>
            </w:pPr>
            <w:r>
              <w:rPr>
                <w:sz w:val="28"/>
                <w:szCs w:val="28"/>
              </w:rPr>
              <w:t xml:space="preserve">Программа финансируется из местного, областного, бюджетов. </w:t>
            </w:r>
          </w:p>
          <w:p w:rsidR="004A63D9" w:rsidRPr="00D62F62" w:rsidRDefault="004A63D9" w:rsidP="00FC38D1">
            <w:pPr>
              <w:pStyle w:val="Default"/>
              <w:ind w:left="-108" w:right="-81"/>
              <w:jc w:val="both"/>
              <w:rPr>
                <w:bCs/>
                <w:sz w:val="28"/>
                <w:szCs w:val="28"/>
              </w:rPr>
            </w:pPr>
            <w:r w:rsidRPr="00D62F62">
              <w:rPr>
                <w:sz w:val="28"/>
                <w:szCs w:val="28"/>
              </w:rPr>
              <w:t xml:space="preserve">ВСЕГО: </w:t>
            </w:r>
            <w:r w:rsidR="00D62F62" w:rsidRPr="00D62F62">
              <w:rPr>
                <w:bCs/>
                <w:sz w:val="28"/>
                <w:szCs w:val="28"/>
              </w:rPr>
              <w:t xml:space="preserve">1541608415,0 </w:t>
            </w:r>
            <w:r w:rsidRPr="00D62F62">
              <w:rPr>
                <w:sz w:val="28"/>
                <w:szCs w:val="28"/>
              </w:rPr>
              <w:t xml:space="preserve">рублей, из них </w:t>
            </w:r>
          </w:p>
          <w:p w:rsidR="004A63D9" w:rsidRPr="00D62F62" w:rsidRDefault="004A63D9" w:rsidP="004A63D9">
            <w:pPr>
              <w:pStyle w:val="ConsPlusCell"/>
              <w:jc w:val="both"/>
              <w:rPr>
                <w:rFonts w:ascii="Times New Roman" w:hAnsi="Times New Roman" w:cs="Times New Roman"/>
                <w:color w:val="FF0000"/>
                <w:sz w:val="28"/>
                <w:szCs w:val="28"/>
              </w:rPr>
            </w:pPr>
            <w:r w:rsidRPr="00D62F62">
              <w:rPr>
                <w:rFonts w:ascii="Times New Roman" w:hAnsi="Times New Roman" w:cs="Times New Roman"/>
                <w:sz w:val="28"/>
                <w:szCs w:val="28"/>
              </w:rPr>
              <w:t xml:space="preserve">федеральный бюджет – 0,0 рублей; </w:t>
            </w:r>
          </w:p>
          <w:p w:rsidR="004A63D9" w:rsidRPr="00D62F62" w:rsidRDefault="004A63D9" w:rsidP="00FC38D1">
            <w:pPr>
              <w:pStyle w:val="ConsPlusCell"/>
              <w:jc w:val="both"/>
              <w:rPr>
                <w:rFonts w:ascii="Times New Roman" w:hAnsi="Times New Roman" w:cs="Times New Roman"/>
                <w:b/>
                <w:sz w:val="28"/>
                <w:szCs w:val="28"/>
              </w:rPr>
            </w:pPr>
            <w:r w:rsidRPr="00D62F62">
              <w:rPr>
                <w:rFonts w:ascii="Times New Roman" w:hAnsi="Times New Roman" w:cs="Times New Roman"/>
                <w:sz w:val="28"/>
                <w:szCs w:val="28"/>
              </w:rPr>
              <w:t xml:space="preserve">областной бюджет – </w:t>
            </w:r>
            <w:r w:rsidR="00D62F62" w:rsidRPr="00D62F62">
              <w:rPr>
                <w:rFonts w:ascii="Times New Roman" w:hAnsi="Times New Roman" w:cs="Times New Roman"/>
                <w:bCs/>
                <w:sz w:val="28"/>
                <w:szCs w:val="28"/>
              </w:rPr>
              <w:t>1423126462,5</w:t>
            </w:r>
            <w:r w:rsidRPr="00D62F62">
              <w:rPr>
                <w:rFonts w:ascii="Times New Roman" w:hAnsi="Times New Roman" w:cs="Times New Roman"/>
                <w:sz w:val="28"/>
                <w:szCs w:val="28"/>
              </w:rPr>
              <w:t>рублей;</w:t>
            </w:r>
          </w:p>
          <w:p w:rsidR="004A63D9" w:rsidRPr="00D62F62" w:rsidRDefault="004A63D9" w:rsidP="00FC38D1">
            <w:pPr>
              <w:pStyle w:val="Default"/>
              <w:ind w:left="-4" w:right="-81"/>
              <w:jc w:val="both"/>
              <w:rPr>
                <w:bCs/>
                <w:sz w:val="28"/>
                <w:szCs w:val="28"/>
              </w:rPr>
            </w:pPr>
            <w:r w:rsidRPr="00D62F62">
              <w:rPr>
                <w:sz w:val="28"/>
                <w:szCs w:val="28"/>
              </w:rPr>
              <w:t xml:space="preserve">местный бюджет – </w:t>
            </w:r>
            <w:r w:rsidR="00D62F62" w:rsidRPr="00D62F62">
              <w:rPr>
                <w:bCs/>
                <w:sz w:val="28"/>
                <w:szCs w:val="28"/>
              </w:rPr>
              <w:t>118481952,5</w:t>
            </w:r>
            <w:r w:rsidRPr="00D62F62">
              <w:rPr>
                <w:sz w:val="28"/>
                <w:szCs w:val="28"/>
              </w:rPr>
              <w:t>рублей.</w:t>
            </w:r>
          </w:p>
          <w:p w:rsidR="004A63D9" w:rsidRPr="00D62F62" w:rsidRDefault="004A63D9" w:rsidP="004A63D9">
            <w:pPr>
              <w:pStyle w:val="ConsPlusCell"/>
              <w:rPr>
                <w:rFonts w:ascii="Times New Roman" w:hAnsi="Times New Roman" w:cs="Times New Roman"/>
                <w:sz w:val="28"/>
                <w:szCs w:val="28"/>
              </w:rPr>
            </w:pPr>
            <w:r w:rsidRPr="00D62F62">
              <w:rPr>
                <w:rFonts w:ascii="Times New Roman" w:hAnsi="Times New Roman" w:cs="Times New Roman"/>
                <w:color w:val="000000"/>
                <w:sz w:val="28"/>
                <w:szCs w:val="28"/>
                <w:shd w:val="clear" w:color="auto" w:fill="FFFFFF"/>
              </w:rPr>
              <w:t>Объемы финансирования будут уточняться при формировании бюджета муниципального образования</w:t>
            </w:r>
          </w:p>
          <w:p w:rsidR="004A63D9" w:rsidRPr="00D62F62" w:rsidRDefault="004A63D9" w:rsidP="004A63D9">
            <w:pPr>
              <w:pStyle w:val="ConsPlusCell"/>
              <w:rPr>
                <w:rFonts w:ascii="Times New Roman" w:hAnsi="Times New Roman" w:cs="Times New Roman"/>
                <w:sz w:val="28"/>
                <w:szCs w:val="28"/>
              </w:rPr>
            </w:pPr>
            <w:r w:rsidRPr="00D62F62">
              <w:rPr>
                <w:rFonts w:ascii="Times New Roman" w:hAnsi="Times New Roman" w:cs="Times New Roman"/>
                <w:sz w:val="28"/>
                <w:szCs w:val="28"/>
              </w:rPr>
              <w:t xml:space="preserve">из них: </w:t>
            </w:r>
          </w:p>
          <w:p w:rsidR="004A63D9" w:rsidRPr="00D62F62" w:rsidRDefault="004A63D9" w:rsidP="004A63D9">
            <w:pPr>
              <w:pStyle w:val="ConsPlusCell"/>
              <w:rPr>
                <w:rFonts w:ascii="Times New Roman" w:hAnsi="Times New Roman" w:cs="Times New Roman"/>
                <w:sz w:val="28"/>
                <w:szCs w:val="28"/>
              </w:rPr>
            </w:pPr>
            <w:r w:rsidRPr="00D62F62">
              <w:rPr>
                <w:rFonts w:ascii="Times New Roman" w:hAnsi="Times New Roman" w:cs="Times New Roman"/>
                <w:sz w:val="28"/>
                <w:szCs w:val="28"/>
              </w:rPr>
              <w:t xml:space="preserve">федеральный бюджет по годам: </w:t>
            </w:r>
          </w:p>
          <w:p w:rsidR="004A63D9" w:rsidRPr="00D62F62" w:rsidRDefault="004A63D9" w:rsidP="004A63D9">
            <w:pPr>
              <w:pStyle w:val="ConsPlusCell"/>
              <w:rPr>
                <w:rFonts w:ascii="Times New Roman" w:hAnsi="Times New Roman" w:cs="Times New Roman"/>
                <w:sz w:val="28"/>
                <w:szCs w:val="28"/>
              </w:rPr>
            </w:pPr>
            <w:r w:rsidRPr="00D62F62">
              <w:rPr>
                <w:rFonts w:ascii="Times New Roman" w:hAnsi="Times New Roman" w:cs="Times New Roman"/>
                <w:sz w:val="28"/>
                <w:szCs w:val="28"/>
              </w:rPr>
              <w:t xml:space="preserve">2020 год –  0, 0 рублей;   </w:t>
            </w:r>
          </w:p>
          <w:p w:rsidR="00BD03BC" w:rsidRPr="00D62F62" w:rsidRDefault="004A63D9" w:rsidP="004A63D9">
            <w:pPr>
              <w:pStyle w:val="ConsPlusCell"/>
              <w:rPr>
                <w:rFonts w:ascii="Times New Roman" w:hAnsi="Times New Roman" w:cs="Times New Roman"/>
                <w:sz w:val="28"/>
                <w:szCs w:val="28"/>
              </w:rPr>
            </w:pPr>
            <w:r w:rsidRPr="00D62F62">
              <w:rPr>
                <w:rFonts w:ascii="Times New Roman" w:hAnsi="Times New Roman" w:cs="Times New Roman"/>
                <w:sz w:val="28"/>
                <w:szCs w:val="28"/>
              </w:rPr>
              <w:t xml:space="preserve">2021 год –  0, 0 рублей;    </w:t>
            </w:r>
          </w:p>
          <w:p w:rsidR="00BD03BC" w:rsidRPr="00D62F62" w:rsidRDefault="00BD03BC" w:rsidP="00BD03BC">
            <w:pPr>
              <w:pStyle w:val="ConsPlusCell"/>
              <w:rPr>
                <w:rFonts w:ascii="Times New Roman" w:hAnsi="Times New Roman" w:cs="Times New Roman"/>
                <w:sz w:val="28"/>
                <w:szCs w:val="28"/>
              </w:rPr>
            </w:pPr>
            <w:r w:rsidRPr="00D62F62">
              <w:rPr>
                <w:rFonts w:ascii="Times New Roman" w:hAnsi="Times New Roman" w:cs="Times New Roman"/>
                <w:sz w:val="28"/>
                <w:szCs w:val="28"/>
              </w:rPr>
              <w:t xml:space="preserve">2022 год –  0, 0 рублей;   </w:t>
            </w:r>
          </w:p>
          <w:p w:rsidR="006421DB" w:rsidRPr="00D62F62" w:rsidRDefault="006421DB" w:rsidP="006421DB">
            <w:pPr>
              <w:pStyle w:val="ConsPlusCell"/>
              <w:rPr>
                <w:rFonts w:ascii="Times New Roman" w:hAnsi="Times New Roman" w:cs="Times New Roman"/>
                <w:sz w:val="28"/>
                <w:szCs w:val="28"/>
              </w:rPr>
            </w:pPr>
            <w:r w:rsidRPr="00D62F62">
              <w:rPr>
                <w:rFonts w:ascii="Times New Roman" w:hAnsi="Times New Roman" w:cs="Times New Roman"/>
                <w:sz w:val="28"/>
                <w:szCs w:val="28"/>
              </w:rPr>
              <w:t xml:space="preserve">2023 год –  0, 0 рублей;   </w:t>
            </w:r>
          </w:p>
          <w:p w:rsidR="006421DB" w:rsidRPr="00D62F62" w:rsidRDefault="006421DB" w:rsidP="00BD03BC">
            <w:pPr>
              <w:pStyle w:val="ConsPlusCell"/>
              <w:rPr>
                <w:rFonts w:ascii="Times New Roman" w:hAnsi="Times New Roman" w:cs="Times New Roman"/>
                <w:sz w:val="28"/>
                <w:szCs w:val="28"/>
              </w:rPr>
            </w:pPr>
            <w:r w:rsidRPr="00D62F62">
              <w:rPr>
                <w:rFonts w:ascii="Times New Roman" w:hAnsi="Times New Roman" w:cs="Times New Roman"/>
                <w:sz w:val="28"/>
                <w:szCs w:val="28"/>
              </w:rPr>
              <w:t xml:space="preserve">2024 год –  0, 0 рублей;   </w:t>
            </w:r>
          </w:p>
          <w:p w:rsidR="00BD03BC" w:rsidRPr="00D62F62" w:rsidRDefault="00BD03BC" w:rsidP="00BD03BC">
            <w:pPr>
              <w:pStyle w:val="ConsPlusCell"/>
              <w:rPr>
                <w:rFonts w:ascii="Times New Roman" w:hAnsi="Times New Roman" w:cs="Times New Roman"/>
                <w:sz w:val="28"/>
                <w:szCs w:val="28"/>
              </w:rPr>
            </w:pPr>
            <w:r w:rsidRPr="00D62F62">
              <w:rPr>
                <w:rFonts w:ascii="Times New Roman" w:hAnsi="Times New Roman" w:cs="Times New Roman"/>
                <w:color w:val="000000"/>
                <w:sz w:val="28"/>
                <w:szCs w:val="28"/>
              </w:rPr>
              <w:t>202</w:t>
            </w:r>
            <w:r w:rsidR="006421DB" w:rsidRPr="00D62F62">
              <w:rPr>
                <w:rFonts w:ascii="Times New Roman" w:hAnsi="Times New Roman" w:cs="Times New Roman"/>
                <w:color w:val="000000"/>
                <w:sz w:val="28"/>
                <w:szCs w:val="28"/>
              </w:rPr>
              <w:t>5</w:t>
            </w:r>
            <w:r w:rsidRPr="00D62F62">
              <w:rPr>
                <w:rFonts w:ascii="Times New Roman" w:hAnsi="Times New Roman" w:cs="Times New Roman"/>
                <w:color w:val="000000"/>
                <w:sz w:val="28"/>
                <w:szCs w:val="28"/>
              </w:rPr>
              <w:t xml:space="preserve">-2030 годы </w:t>
            </w:r>
            <w:r w:rsidRPr="00D62F62">
              <w:rPr>
                <w:rFonts w:ascii="Times New Roman" w:hAnsi="Times New Roman" w:cs="Times New Roman"/>
                <w:sz w:val="28"/>
                <w:szCs w:val="28"/>
              </w:rPr>
              <w:t>–  0, 0 рублей</w:t>
            </w:r>
            <w:r w:rsidRPr="00D62F62">
              <w:rPr>
                <w:rFonts w:ascii="Times New Roman" w:hAnsi="Times New Roman" w:cs="Times New Roman"/>
                <w:bCs/>
                <w:sz w:val="28"/>
                <w:szCs w:val="28"/>
              </w:rPr>
              <w:t>.</w:t>
            </w:r>
          </w:p>
          <w:p w:rsidR="004A63D9" w:rsidRPr="00D62F62" w:rsidRDefault="004A63D9" w:rsidP="008852BF">
            <w:pPr>
              <w:pStyle w:val="Default"/>
              <w:ind w:left="-108" w:right="-81"/>
              <w:rPr>
                <w:bCs/>
                <w:sz w:val="28"/>
                <w:szCs w:val="28"/>
              </w:rPr>
            </w:pPr>
            <w:r w:rsidRPr="00D62F62">
              <w:rPr>
                <w:sz w:val="28"/>
                <w:szCs w:val="28"/>
              </w:rPr>
              <w:t xml:space="preserve">областной бюджет </w:t>
            </w:r>
            <w:r w:rsidR="00D62F62" w:rsidRPr="00D62F62">
              <w:rPr>
                <w:bCs/>
                <w:sz w:val="28"/>
                <w:szCs w:val="28"/>
              </w:rPr>
              <w:t>1423126462,5</w:t>
            </w:r>
            <w:r w:rsidR="008852BF" w:rsidRPr="00D62F62">
              <w:rPr>
                <w:bCs/>
                <w:sz w:val="28"/>
                <w:szCs w:val="28"/>
              </w:rPr>
              <w:t xml:space="preserve">, </w:t>
            </w:r>
            <w:r w:rsidRPr="00D62F62">
              <w:rPr>
                <w:sz w:val="28"/>
                <w:szCs w:val="28"/>
              </w:rPr>
              <w:t>по годам:</w:t>
            </w:r>
          </w:p>
          <w:p w:rsidR="004A63D9" w:rsidRPr="00D62F62" w:rsidRDefault="004A63D9" w:rsidP="008852BF">
            <w:pPr>
              <w:pStyle w:val="14"/>
              <w:ind w:left="-108" w:right="0"/>
              <w:jc w:val="both"/>
              <w:rPr>
                <w:bCs/>
              </w:rPr>
            </w:pPr>
            <w:r w:rsidRPr="00D62F62">
              <w:t xml:space="preserve">2020 год – </w:t>
            </w:r>
            <w:r w:rsidR="00D62F62" w:rsidRPr="00D62F62">
              <w:rPr>
                <w:bCs/>
              </w:rPr>
              <w:t>47331600,0</w:t>
            </w:r>
            <w:r w:rsidRPr="00D62F62">
              <w:t>рублей;</w:t>
            </w:r>
          </w:p>
          <w:p w:rsidR="004A63D9" w:rsidRPr="00D62F62" w:rsidRDefault="004A63D9" w:rsidP="00BD03BC">
            <w:pPr>
              <w:pStyle w:val="14"/>
              <w:tabs>
                <w:tab w:val="left" w:pos="918"/>
              </w:tabs>
              <w:ind w:left="0" w:right="0"/>
            </w:pPr>
            <w:r w:rsidRPr="00D62F62">
              <w:t xml:space="preserve">2021 год – </w:t>
            </w:r>
            <w:r w:rsidR="00D62F62" w:rsidRPr="00D62F62">
              <w:rPr>
                <w:bCs/>
              </w:rPr>
              <w:t>129570000,0</w:t>
            </w:r>
            <w:r w:rsidR="00C408BF" w:rsidRPr="00D62F62">
              <w:rPr>
                <w:bCs/>
              </w:rPr>
              <w:t xml:space="preserve"> </w:t>
            </w:r>
            <w:r w:rsidRPr="00D62F62">
              <w:t>рублей;</w:t>
            </w:r>
          </w:p>
          <w:p w:rsidR="00BD03BC" w:rsidRPr="00D62F62" w:rsidRDefault="00BD03BC" w:rsidP="00BD03BC">
            <w:pPr>
              <w:pStyle w:val="14"/>
              <w:ind w:left="-108" w:right="-108"/>
              <w:rPr>
                <w:color w:val="000000"/>
              </w:rPr>
            </w:pPr>
            <w:r w:rsidRPr="00D62F62">
              <w:t xml:space="preserve">  2022 год - </w:t>
            </w:r>
            <w:r w:rsidR="00D62F62" w:rsidRPr="00D62F62">
              <w:rPr>
                <w:color w:val="000000"/>
              </w:rPr>
              <w:t>248224862,5</w:t>
            </w:r>
            <w:r w:rsidRPr="00D62F62">
              <w:rPr>
                <w:color w:val="000000"/>
              </w:rPr>
              <w:t>рублей;</w:t>
            </w:r>
          </w:p>
          <w:p w:rsidR="006421DB" w:rsidRPr="00D62F62" w:rsidRDefault="006421DB" w:rsidP="008852BF">
            <w:pPr>
              <w:pStyle w:val="14"/>
              <w:ind w:left="-108" w:right="-108"/>
              <w:jc w:val="both"/>
              <w:rPr>
                <w:bCs/>
              </w:rPr>
            </w:pPr>
            <w:r w:rsidRPr="00D62F62">
              <w:rPr>
                <w:color w:val="000000"/>
              </w:rPr>
              <w:t xml:space="preserve">  2023</w:t>
            </w:r>
            <w:r w:rsidR="008852BF" w:rsidRPr="00D62F62">
              <w:rPr>
                <w:color w:val="000000"/>
              </w:rPr>
              <w:t xml:space="preserve">год - </w:t>
            </w:r>
            <w:r w:rsidR="00D62F62" w:rsidRPr="00D62F62">
              <w:rPr>
                <w:bCs/>
              </w:rPr>
              <w:t xml:space="preserve">362750000,0 </w:t>
            </w:r>
            <w:r w:rsidR="00D62F62" w:rsidRPr="00D62F62">
              <w:t xml:space="preserve">рублей;   </w:t>
            </w:r>
          </w:p>
          <w:p w:rsidR="006421DB" w:rsidRPr="00D62F62" w:rsidRDefault="006421DB" w:rsidP="00BD03BC">
            <w:pPr>
              <w:pStyle w:val="14"/>
              <w:ind w:left="-108" w:right="-108"/>
              <w:rPr>
                <w:color w:val="000000"/>
              </w:rPr>
            </w:pPr>
            <w:r w:rsidRPr="00D62F62">
              <w:rPr>
                <w:color w:val="000000"/>
              </w:rPr>
              <w:t xml:space="preserve">  2024</w:t>
            </w:r>
            <w:r w:rsidR="008852BF" w:rsidRPr="00D62F62">
              <w:rPr>
                <w:color w:val="000000"/>
              </w:rPr>
              <w:t xml:space="preserve"> год - </w:t>
            </w:r>
            <w:r w:rsidR="00D62F62" w:rsidRPr="00D62F62">
              <w:rPr>
                <w:bCs/>
              </w:rPr>
              <w:t>495250000,0</w:t>
            </w:r>
            <w:r w:rsidR="008852BF" w:rsidRPr="00D62F62">
              <w:rPr>
                <w:color w:val="000000"/>
              </w:rPr>
              <w:t>руб</w:t>
            </w:r>
            <w:r w:rsidR="002A3FC4" w:rsidRPr="00D62F62">
              <w:rPr>
                <w:color w:val="000000"/>
              </w:rPr>
              <w:t>лей;</w:t>
            </w:r>
          </w:p>
          <w:p w:rsidR="00BD03BC" w:rsidRPr="00D62F62" w:rsidRDefault="006421DB" w:rsidP="00BD03BC">
            <w:pPr>
              <w:pStyle w:val="ConsPlusCell"/>
              <w:rPr>
                <w:rFonts w:ascii="Times New Roman" w:hAnsi="Times New Roman" w:cs="Times New Roman"/>
                <w:sz w:val="28"/>
                <w:szCs w:val="28"/>
              </w:rPr>
            </w:pPr>
            <w:r w:rsidRPr="00D62F62">
              <w:rPr>
                <w:rFonts w:ascii="Times New Roman" w:hAnsi="Times New Roman" w:cs="Times New Roman"/>
                <w:color w:val="000000"/>
                <w:sz w:val="28"/>
                <w:szCs w:val="28"/>
              </w:rPr>
              <w:t>2025</w:t>
            </w:r>
            <w:r w:rsidR="00BD03BC" w:rsidRPr="00D62F62">
              <w:rPr>
                <w:rFonts w:ascii="Times New Roman" w:hAnsi="Times New Roman" w:cs="Times New Roman"/>
                <w:color w:val="000000"/>
                <w:sz w:val="28"/>
                <w:szCs w:val="28"/>
              </w:rPr>
              <w:t xml:space="preserve">-2030 годы - </w:t>
            </w:r>
            <w:r w:rsidR="00D62F62" w:rsidRPr="00D62F62">
              <w:rPr>
                <w:rFonts w:ascii="Times New Roman" w:hAnsi="Times New Roman" w:cs="Times New Roman"/>
                <w:bCs/>
                <w:sz w:val="28"/>
                <w:szCs w:val="28"/>
              </w:rPr>
              <w:t>140000000,0</w:t>
            </w:r>
            <w:r w:rsidR="00BD03BC" w:rsidRPr="00D62F62">
              <w:rPr>
                <w:rFonts w:ascii="Times New Roman" w:hAnsi="Times New Roman" w:cs="Times New Roman"/>
                <w:bCs/>
                <w:sz w:val="28"/>
                <w:szCs w:val="28"/>
              </w:rPr>
              <w:t>рублей.</w:t>
            </w:r>
          </w:p>
          <w:p w:rsidR="00C408BF" w:rsidRPr="00D62F62" w:rsidRDefault="004A63D9" w:rsidP="002A3FC4">
            <w:pPr>
              <w:pStyle w:val="Default"/>
              <w:ind w:left="-4" w:right="-81"/>
              <w:jc w:val="both"/>
              <w:rPr>
                <w:sz w:val="28"/>
                <w:szCs w:val="28"/>
              </w:rPr>
            </w:pPr>
            <w:r w:rsidRPr="00D62F62">
              <w:rPr>
                <w:sz w:val="28"/>
                <w:szCs w:val="28"/>
              </w:rPr>
              <w:t xml:space="preserve">местный бюджет </w:t>
            </w:r>
            <w:r w:rsidR="00D62F62" w:rsidRPr="00D62F62">
              <w:rPr>
                <w:bCs/>
                <w:sz w:val="28"/>
                <w:szCs w:val="28"/>
              </w:rPr>
              <w:t>118481952,5</w:t>
            </w:r>
            <w:r w:rsidRPr="00D62F62">
              <w:rPr>
                <w:sz w:val="28"/>
                <w:szCs w:val="28"/>
              </w:rPr>
              <w:t xml:space="preserve">по годам: </w:t>
            </w:r>
          </w:p>
          <w:p w:rsidR="004A63D9" w:rsidRPr="00D62F62" w:rsidRDefault="004A63D9" w:rsidP="00BD03BC">
            <w:pPr>
              <w:pStyle w:val="14"/>
              <w:ind w:left="0" w:right="0"/>
              <w:rPr>
                <w:bCs/>
              </w:rPr>
            </w:pPr>
            <w:r w:rsidRPr="00D62F62">
              <w:t xml:space="preserve">2020 год – </w:t>
            </w:r>
            <w:r w:rsidR="00D62F62" w:rsidRPr="00D62F62">
              <w:rPr>
                <w:bCs/>
              </w:rPr>
              <w:t>5419190,0</w:t>
            </w:r>
            <w:r w:rsidRPr="00D62F62">
              <w:t>рублей;</w:t>
            </w:r>
          </w:p>
          <w:p w:rsidR="004A63D9" w:rsidRPr="00D62F62" w:rsidRDefault="004A63D9" w:rsidP="00BD03BC">
            <w:pPr>
              <w:pStyle w:val="14"/>
              <w:tabs>
                <w:tab w:val="left" w:pos="918"/>
              </w:tabs>
              <w:ind w:left="0" w:right="0"/>
              <w:rPr>
                <w:bCs/>
              </w:rPr>
            </w:pPr>
            <w:r w:rsidRPr="00D62F62">
              <w:t xml:space="preserve">2021 год – </w:t>
            </w:r>
            <w:r w:rsidR="00D62F62" w:rsidRPr="00D62F62">
              <w:rPr>
                <w:bCs/>
              </w:rPr>
              <w:t>14990000,0</w:t>
            </w:r>
            <w:r w:rsidRPr="00D62F62">
              <w:t>рублей;</w:t>
            </w:r>
          </w:p>
          <w:p w:rsidR="00BD03BC" w:rsidRPr="00D62F62" w:rsidRDefault="00BD03BC" w:rsidP="00BD03BC">
            <w:pPr>
              <w:pStyle w:val="14"/>
              <w:tabs>
                <w:tab w:val="left" w:pos="918"/>
              </w:tabs>
              <w:ind w:left="0" w:right="0"/>
            </w:pPr>
            <w:r w:rsidRPr="00D62F62">
              <w:t xml:space="preserve">2022 год –  </w:t>
            </w:r>
            <w:r w:rsidR="00D62F62" w:rsidRPr="00D62F62">
              <w:rPr>
                <w:color w:val="000000"/>
              </w:rPr>
              <w:t>28072762,5</w:t>
            </w:r>
            <w:r w:rsidRPr="00D62F62">
              <w:t>рублей;</w:t>
            </w:r>
          </w:p>
          <w:p w:rsidR="002A3FC4" w:rsidRPr="00D62F62" w:rsidRDefault="006421DB" w:rsidP="002A3FC4">
            <w:pPr>
              <w:pStyle w:val="14"/>
              <w:ind w:left="-108" w:right="-108"/>
              <w:rPr>
                <w:color w:val="000000"/>
              </w:rPr>
            </w:pPr>
            <w:r w:rsidRPr="00D62F62">
              <w:rPr>
                <w:color w:val="000000"/>
              </w:rPr>
              <w:t xml:space="preserve">  2023</w:t>
            </w:r>
            <w:r w:rsidR="002A3FC4" w:rsidRPr="00D62F62">
              <w:rPr>
                <w:color w:val="000000"/>
              </w:rPr>
              <w:t xml:space="preserve"> год - 0,0 рублей;</w:t>
            </w:r>
          </w:p>
          <w:p w:rsidR="006421DB" w:rsidRPr="00D62F62" w:rsidRDefault="006421DB" w:rsidP="006421DB">
            <w:pPr>
              <w:pStyle w:val="14"/>
              <w:tabs>
                <w:tab w:val="left" w:pos="918"/>
              </w:tabs>
              <w:ind w:left="0" w:right="0"/>
              <w:rPr>
                <w:bCs/>
              </w:rPr>
            </w:pPr>
            <w:r w:rsidRPr="00D62F62">
              <w:rPr>
                <w:color w:val="000000"/>
              </w:rPr>
              <w:t>2024</w:t>
            </w:r>
            <w:r w:rsidR="002A3FC4" w:rsidRPr="00D62F62">
              <w:rPr>
                <w:color w:val="000000"/>
              </w:rPr>
              <w:t xml:space="preserve"> год - </w:t>
            </w:r>
            <w:r w:rsidR="00D62F62" w:rsidRPr="00D62F62">
              <w:rPr>
                <w:bCs/>
              </w:rPr>
              <w:t xml:space="preserve">35000000,0 </w:t>
            </w:r>
            <w:r w:rsidR="00D62F62" w:rsidRPr="00D62F62">
              <w:t xml:space="preserve">рублей;   </w:t>
            </w:r>
          </w:p>
          <w:p w:rsidR="00BD03BC" w:rsidRPr="00D62F62" w:rsidRDefault="006421DB" w:rsidP="00BD03BC">
            <w:pPr>
              <w:pStyle w:val="ConsPlusCell"/>
              <w:rPr>
                <w:rFonts w:ascii="Times New Roman" w:hAnsi="Times New Roman" w:cs="Times New Roman"/>
                <w:sz w:val="28"/>
                <w:szCs w:val="28"/>
              </w:rPr>
            </w:pPr>
            <w:r w:rsidRPr="00D62F62">
              <w:rPr>
                <w:rFonts w:ascii="Times New Roman" w:hAnsi="Times New Roman" w:cs="Times New Roman"/>
                <w:color w:val="000000"/>
                <w:sz w:val="28"/>
                <w:szCs w:val="28"/>
              </w:rPr>
              <w:t>2025</w:t>
            </w:r>
            <w:r w:rsidR="00BD03BC" w:rsidRPr="00D62F62">
              <w:rPr>
                <w:rFonts w:ascii="Times New Roman" w:hAnsi="Times New Roman" w:cs="Times New Roman"/>
                <w:color w:val="000000"/>
                <w:sz w:val="28"/>
                <w:szCs w:val="28"/>
              </w:rPr>
              <w:t xml:space="preserve">-2030 годы </w:t>
            </w:r>
            <w:r w:rsidR="00BD03BC" w:rsidRPr="00D62F62">
              <w:rPr>
                <w:rFonts w:ascii="Times New Roman" w:hAnsi="Times New Roman" w:cs="Times New Roman"/>
                <w:sz w:val="28"/>
                <w:szCs w:val="28"/>
              </w:rPr>
              <w:t xml:space="preserve">–  </w:t>
            </w:r>
            <w:r w:rsidR="00D62F62" w:rsidRPr="00D62F62">
              <w:rPr>
                <w:rFonts w:ascii="Times New Roman" w:hAnsi="Times New Roman" w:cs="Times New Roman"/>
                <w:bCs/>
                <w:sz w:val="28"/>
                <w:szCs w:val="28"/>
              </w:rPr>
              <w:t>35000000,0</w:t>
            </w:r>
            <w:r w:rsidR="00BD03BC" w:rsidRPr="00D62F62">
              <w:rPr>
                <w:rFonts w:ascii="Times New Roman" w:hAnsi="Times New Roman" w:cs="Times New Roman"/>
                <w:sz w:val="28"/>
                <w:szCs w:val="28"/>
              </w:rPr>
              <w:t>рублей</w:t>
            </w:r>
            <w:r w:rsidR="00BD03BC" w:rsidRPr="00D62F62">
              <w:rPr>
                <w:rFonts w:ascii="Times New Roman" w:hAnsi="Times New Roman" w:cs="Times New Roman"/>
                <w:bCs/>
                <w:sz w:val="28"/>
                <w:szCs w:val="28"/>
              </w:rPr>
              <w:t>.</w:t>
            </w:r>
          </w:p>
          <w:p w:rsidR="00F875D3" w:rsidRPr="00F875D3" w:rsidRDefault="00F875D3" w:rsidP="00F875D3">
            <w:pPr>
              <w:pStyle w:val="Default"/>
              <w:spacing w:line="276" w:lineRule="auto"/>
              <w:jc w:val="both"/>
              <w:rPr>
                <w:color w:val="auto"/>
                <w:sz w:val="28"/>
                <w:szCs w:val="28"/>
              </w:rPr>
            </w:pPr>
            <w:r w:rsidRPr="00F875D3">
              <w:rPr>
                <w:color w:val="auto"/>
                <w:sz w:val="28"/>
                <w:szCs w:val="28"/>
              </w:rPr>
              <w:t>Бюджетные ассигнования, предусмотренные в плановом периоде 20</w:t>
            </w:r>
            <w:r w:rsidR="002A3FC4">
              <w:rPr>
                <w:color w:val="auto"/>
                <w:sz w:val="28"/>
                <w:szCs w:val="28"/>
              </w:rPr>
              <w:t>20</w:t>
            </w:r>
            <w:r w:rsidRPr="00F875D3">
              <w:rPr>
                <w:color w:val="auto"/>
                <w:sz w:val="28"/>
                <w:szCs w:val="28"/>
              </w:rPr>
              <w:t xml:space="preserve"> – 2030 годы, могут быть уточнены при формировании проекта местного бюджета. </w:t>
            </w:r>
          </w:p>
          <w:p w:rsidR="00F875D3" w:rsidRDefault="00F875D3" w:rsidP="00F875D3">
            <w:pPr>
              <w:pStyle w:val="Default"/>
              <w:rPr>
                <w:sz w:val="28"/>
                <w:szCs w:val="28"/>
              </w:rPr>
            </w:pPr>
            <w:r w:rsidRPr="00F875D3">
              <w:rPr>
                <w:color w:val="auto"/>
                <w:sz w:val="28"/>
                <w:szCs w:val="28"/>
              </w:rPr>
              <w:t xml:space="preserve"> 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881527" w:rsidRPr="003A291F" w:rsidTr="00C64986">
        <w:tc>
          <w:tcPr>
            <w:tcW w:w="1422" w:type="pct"/>
            <w:shd w:val="clear" w:color="auto" w:fill="auto"/>
          </w:tcPr>
          <w:p w:rsidR="00881527" w:rsidRPr="003A291F" w:rsidRDefault="00881527" w:rsidP="00D47B59">
            <w:pPr>
              <w:pStyle w:val="aa"/>
              <w:jc w:val="left"/>
              <w:rPr>
                <w:sz w:val="28"/>
                <w:szCs w:val="28"/>
              </w:rPr>
            </w:pPr>
            <w:r w:rsidRPr="003A291F">
              <w:rPr>
                <w:sz w:val="28"/>
                <w:szCs w:val="28"/>
              </w:rPr>
              <w:lastRenderedPageBreak/>
              <w:t xml:space="preserve">Ожидаемые </w:t>
            </w:r>
            <w:r w:rsidRPr="003A291F">
              <w:rPr>
                <w:sz w:val="28"/>
                <w:szCs w:val="28"/>
              </w:rPr>
              <w:lastRenderedPageBreak/>
              <w:t>результаты реализации Программы</w:t>
            </w:r>
          </w:p>
        </w:tc>
        <w:tc>
          <w:tcPr>
            <w:tcW w:w="3578" w:type="pct"/>
            <w:shd w:val="clear" w:color="auto" w:fill="auto"/>
            <w:vAlign w:val="center"/>
          </w:tcPr>
          <w:p w:rsidR="00C24127" w:rsidRDefault="00D21717" w:rsidP="008C64E8">
            <w:pPr>
              <w:pStyle w:val="aa"/>
              <w:autoSpaceDE w:val="0"/>
              <w:autoSpaceDN w:val="0"/>
              <w:adjustRightInd w:val="0"/>
              <w:spacing w:before="0" w:after="0"/>
              <w:ind w:left="2"/>
              <w:jc w:val="left"/>
              <w:rPr>
                <w:sz w:val="28"/>
                <w:szCs w:val="28"/>
              </w:rPr>
            </w:pPr>
            <w:r>
              <w:rPr>
                <w:sz w:val="28"/>
                <w:szCs w:val="28"/>
              </w:rPr>
              <w:lastRenderedPageBreak/>
              <w:t xml:space="preserve">При реализации Программы </w:t>
            </w:r>
            <w:proofErr w:type="gramStart"/>
            <w:r>
              <w:rPr>
                <w:sz w:val="28"/>
                <w:szCs w:val="28"/>
              </w:rPr>
              <w:t>будет</w:t>
            </w:r>
            <w:proofErr w:type="gramEnd"/>
            <w:r>
              <w:rPr>
                <w:sz w:val="28"/>
                <w:szCs w:val="28"/>
              </w:rPr>
              <w:t xml:space="preserve"> достигнут </w:t>
            </w:r>
            <w:r>
              <w:rPr>
                <w:sz w:val="28"/>
                <w:szCs w:val="28"/>
              </w:rPr>
              <w:lastRenderedPageBreak/>
              <w:t>положительный социально-экономический эффект, выраженный в повышении качества жизни населения, что обеспечивается через:</w:t>
            </w:r>
          </w:p>
          <w:p w:rsidR="00452C71" w:rsidRPr="00452C71" w:rsidRDefault="00452C71" w:rsidP="008C64E8">
            <w:pPr>
              <w:jc w:val="both"/>
              <w:rPr>
                <w:rStyle w:val="af0"/>
                <w:b w:val="0"/>
                <w:sz w:val="28"/>
                <w:szCs w:val="28"/>
              </w:rPr>
            </w:pPr>
            <w:r w:rsidRPr="00452C71">
              <w:rPr>
                <w:rStyle w:val="af0"/>
                <w:b w:val="0"/>
                <w:sz w:val="28"/>
                <w:szCs w:val="28"/>
              </w:rPr>
              <w:t>- Сохранение доли детей дошкольного возраста, обеспеченных местами в детских дошкольных образовательных муниципальных учреждениях на уровне 100%;</w:t>
            </w:r>
          </w:p>
          <w:p w:rsidR="00452C71" w:rsidRPr="00452C71" w:rsidRDefault="00452C71" w:rsidP="008C64E8">
            <w:pPr>
              <w:jc w:val="both"/>
              <w:rPr>
                <w:rStyle w:val="af0"/>
                <w:b w:val="0"/>
                <w:sz w:val="28"/>
                <w:szCs w:val="28"/>
              </w:rPr>
            </w:pPr>
            <w:r w:rsidRPr="00452C71">
              <w:rPr>
                <w:rStyle w:val="af0"/>
                <w:b w:val="0"/>
                <w:sz w:val="28"/>
                <w:szCs w:val="28"/>
              </w:rPr>
              <w:t>- Сохранение доли детей школьного возраста, обеспеченных местами в муниципальных школах на уровне 100%;</w:t>
            </w:r>
          </w:p>
          <w:p w:rsidR="00452C71" w:rsidRPr="00452C71" w:rsidRDefault="00452C71" w:rsidP="008C64E8">
            <w:pPr>
              <w:jc w:val="both"/>
              <w:rPr>
                <w:rStyle w:val="af0"/>
                <w:b w:val="0"/>
                <w:sz w:val="28"/>
                <w:szCs w:val="28"/>
              </w:rPr>
            </w:pPr>
            <w:r w:rsidRPr="00452C71">
              <w:rPr>
                <w:rStyle w:val="af0"/>
                <w:b w:val="0"/>
                <w:sz w:val="28"/>
                <w:szCs w:val="28"/>
              </w:rPr>
              <w:t xml:space="preserve">- Увеличение доли детей, занятых в муниципальных учреждениях дополнительного образования с </w:t>
            </w:r>
            <w:r w:rsidR="00BB629F">
              <w:rPr>
                <w:rStyle w:val="af0"/>
                <w:b w:val="0"/>
                <w:sz w:val="28"/>
                <w:szCs w:val="28"/>
              </w:rPr>
              <w:t>82</w:t>
            </w:r>
            <w:r w:rsidRPr="00452C71">
              <w:rPr>
                <w:rStyle w:val="af0"/>
                <w:b w:val="0"/>
                <w:sz w:val="28"/>
                <w:szCs w:val="28"/>
              </w:rPr>
              <w:t xml:space="preserve">% до </w:t>
            </w:r>
            <w:r w:rsidR="00BB629F">
              <w:rPr>
                <w:rStyle w:val="af0"/>
                <w:b w:val="0"/>
                <w:sz w:val="28"/>
                <w:szCs w:val="28"/>
              </w:rPr>
              <w:t>95</w:t>
            </w:r>
            <w:r w:rsidRPr="00452C71">
              <w:rPr>
                <w:rStyle w:val="af0"/>
                <w:b w:val="0"/>
                <w:sz w:val="28"/>
                <w:szCs w:val="28"/>
              </w:rPr>
              <w:t>%;</w:t>
            </w:r>
          </w:p>
          <w:p w:rsidR="00452C71" w:rsidRPr="00452C71" w:rsidRDefault="00452C71" w:rsidP="008C64E8">
            <w:pPr>
              <w:jc w:val="both"/>
              <w:rPr>
                <w:rStyle w:val="af0"/>
                <w:b w:val="0"/>
                <w:sz w:val="28"/>
                <w:szCs w:val="28"/>
              </w:rPr>
            </w:pPr>
            <w:r w:rsidRPr="00452C71">
              <w:rPr>
                <w:rStyle w:val="af0"/>
                <w:b w:val="0"/>
                <w:sz w:val="28"/>
                <w:szCs w:val="28"/>
              </w:rPr>
              <w:t>- Увеличение доли населения, обеспеченной объектами здравоохранения в соответствии с нормативными значениями с 4</w:t>
            </w:r>
            <w:r>
              <w:rPr>
                <w:rStyle w:val="af0"/>
                <w:b w:val="0"/>
                <w:sz w:val="28"/>
                <w:szCs w:val="28"/>
              </w:rPr>
              <w:t>5,</w:t>
            </w:r>
            <w:r w:rsidRPr="00452C71">
              <w:rPr>
                <w:rStyle w:val="af0"/>
                <w:b w:val="0"/>
                <w:sz w:val="28"/>
                <w:szCs w:val="28"/>
              </w:rPr>
              <w:t xml:space="preserve">1% до </w:t>
            </w:r>
            <w:r>
              <w:rPr>
                <w:rStyle w:val="af0"/>
                <w:b w:val="0"/>
                <w:sz w:val="28"/>
                <w:szCs w:val="28"/>
              </w:rPr>
              <w:t>8</w:t>
            </w:r>
            <w:r w:rsidRPr="00452C71">
              <w:rPr>
                <w:rStyle w:val="af0"/>
                <w:b w:val="0"/>
                <w:sz w:val="28"/>
                <w:szCs w:val="28"/>
              </w:rPr>
              <w:t>0,0%;</w:t>
            </w:r>
          </w:p>
          <w:p w:rsidR="00452C71" w:rsidRPr="00452C71" w:rsidRDefault="00452C71" w:rsidP="008C64E8">
            <w:pPr>
              <w:jc w:val="both"/>
              <w:rPr>
                <w:rStyle w:val="af0"/>
                <w:b w:val="0"/>
                <w:sz w:val="28"/>
                <w:szCs w:val="28"/>
              </w:rPr>
            </w:pPr>
            <w:r w:rsidRPr="00452C71">
              <w:rPr>
                <w:rStyle w:val="af0"/>
                <w:b w:val="0"/>
                <w:sz w:val="28"/>
                <w:szCs w:val="28"/>
              </w:rPr>
              <w:t xml:space="preserve">- Увеличение доли населения, обеспеченной объектами культуры в соответствии с нормативными значениями с </w:t>
            </w:r>
            <w:r w:rsidR="0000775C">
              <w:rPr>
                <w:rStyle w:val="af0"/>
                <w:b w:val="0"/>
                <w:sz w:val="28"/>
                <w:szCs w:val="28"/>
              </w:rPr>
              <w:t>4</w:t>
            </w:r>
            <w:r>
              <w:rPr>
                <w:rStyle w:val="af0"/>
                <w:b w:val="0"/>
                <w:sz w:val="28"/>
                <w:szCs w:val="28"/>
              </w:rPr>
              <w:t xml:space="preserve">0,6 </w:t>
            </w:r>
            <w:r w:rsidRPr="00452C71">
              <w:rPr>
                <w:rStyle w:val="af0"/>
                <w:b w:val="0"/>
                <w:sz w:val="28"/>
                <w:szCs w:val="28"/>
              </w:rPr>
              <w:t xml:space="preserve">% до </w:t>
            </w:r>
            <w:r w:rsidR="0000775C">
              <w:rPr>
                <w:rStyle w:val="af0"/>
                <w:b w:val="0"/>
                <w:sz w:val="28"/>
                <w:szCs w:val="28"/>
              </w:rPr>
              <w:t>8</w:t>
            </w:r>
            <w:r w:rsidRPr="00452C71">
              <w:rPr>
                <w:rStyle w:val="af0"/>
                <w:b w:val="0"/>
                <w:sz w:val="28"/>
                <w:szCs w:val="28"/>
              </w:rPr>
              <w:t>0,0%;</w:t>
            </w:r>
          </w:p>
          <w:p w:rsidR="00881527" w:rsidRPr="00D21717" w:rsidRDefault="00452C71" w:rsidP="008C64E8">
            <w:pPr>
              <w:pStyle w:val="aa"/>
              <w:autoSpaceDE w:val="0"/>
              <w:autoSpaceDN w:val="0"/>
              <w:adjustRightInd w:val="0"/>
              <w:spacing w:before="0" w:after="0"/>
              <w:ind w:left="2"/>
              <w:jc w:val="left"/>
              <w:rPr>
                <w:sz w:val="28"/>
                <w:szCs w:val="28"/>
              </w:rPr>
            </w:pPr>
            <w:r w:rsidRPr="00452C71">
              <w:rPr>
                <w:rStyle w:val="af0"/>
                <w:b w:val="0"/>
                <w:sz w:val="28"/>
                <w:szCs w:val="28"/>
              </w:rPr>
              <w:t xml:space="preserve">- Увеличение доли населения, обеспеченной спортивными объектами в соответствии с нормативными значениями с </w:t>
            </w:r>
            <w:r w:rsidR="00BE59D6">
              <w:rPr>
                <w:rStyle w:val="af0"/>
                <w:b w:val="0"/>
                <w:sz w:val="28"/>
                <w:szCs w:val="28"/>
              </w:rPr>
              <w:t>38,5</w:t>
            </w:r>
            <w:r w:rsidRPr="00452C71">
              <w:rPr>
                <w:rStyle w:val="af0"/>
                <w:b w:val="0"/>
                <w:sz w:val="28"/>
                <w:szCs w:val="28"/>
              </w:rPr>
              <w:t xml:space="preserve">% до </w:t>
            </w:r>
            <w:r w:rsidR="008C01FD">
              <w:rPr>
                <w:rStyle w:val="af0"/>
                <w:b w:val="0"/>
                <w:sz w:val="28"/>
                <w:szCs w:val="28"/>
              </w:rPr>
              <w:t>80</w:t>
            </w:r>
            <w:r w:rsidRPr="00452C71">
              <w:rPr>
                <w:rStyle w:val="af0"/>
                <w:b w:val="0"/>
                <w:sz w:val="28"/>
                <w:szCs w:val="28"/>
              </w:rPr>
              <w:t>%.</w:t>
            </w:r>
          </w:p>
        </w:tc>
      </w:tr>
    </w:tbl>
    <w:p w:rsidR="00881527" w:rsidRDefault="00881527" w:rsidP="00A90759">
      <w:pPr>
        <w:pStyle w:val="14"/>
        <w:ind w:left="0" w:right="555"/>
        <w:jc w:val="both"/>
        <w:rPr>
          <w:sz w:val="20"/>
          <w:szCs w:val="20"/>
        </w:rPr>
      </w:pPr>
    </w:p>
    <w:p w:rsidR="00F34925" w:rsidRDefault="00F34925" w:rsidP="00A90759">
      <w:pPr>
        <w:pStyle w:val="14"/>
        <w:ind w:left="0" w:right="555"/>
        <w:jc w:val="both"/>
        <w:rPr>
          <w:sz w:val="20"/>
          <w:szCs w:val="20"/>
        </w:rPr>
      </w:pPr>
    </w:p>
    <w:p w:rsidR="00F34925" w:rsidRDefault="00F34925" w:rsidP="00A90759">
      <w:pPr>
        <w:pStyle w:val="14"/>
        <w:ind w:left="0" w:right="555"/>
        <w:jc w:val="both"/>
        <w:rPr>
          <w:sz w:val="20"/>
          <w:szCs w:val="20"/>
        </w:rPr>
      </w:pPr>
    </w:p>
    <w:p w:rsidR="00F34925" w:rsidRDefault="00D21717" w:rsidP="00D21717">
      <w:pPr>
        <w:pStyle w:val="14"/>
        <w:ind w:left="0" w:right="555"/>
        <w:jc w:val="both"/>
      </w:pPr>
      <w:r>
        <w:t xml:space="preserve">. </w:t>
      </w:r>
    </w:p>
    <w:p w:rsidR="008D5671" w:rsidRDefault="008D5671" w:rsidP="00D21717">
      <w:pPr>
        <w:pStyle w:val="14"/>
        <w:ind w:left="0" w:right="555"/>
        <w:jc w:val="both"/>
      </w:pPr>
    </w:p>
    <w:p w:rsidR="008C64E8" w:rsidRDefault="008C64E8" w:rsidP="00D21717">
      <w:pPr>
        <w:pStyle w:val="14"/>
        <w:ind w:left="0" w:right="555"/>
        <w:jc w:val="both"/>
      </w:pPr>
    </w:p>
    <w:p w:rsidR="008C64E8" w:rsidRDefault="008C64E8" w:rsidP="00D21717">
      <w:pPr>
        <w:pStyle w:val="14"/>
        <w:ind w:left="0" w:right="555"/>
        <w:jc w:val="both"/>
      </w:pPr>
    </w:p>
    <w:p w:rsidR="008C64E8" w:rsidRDefault="008C64E8" w:rsidP="00D21717">
      <w:pPr>
        <w:pStyle w:val="14"/>
        <w:ind w:left="0" w:right="555"/>
        <w:jc w:val="both"/>
      </w:pPr>
    </w:p>
    <w:p w:rsidR="008C64E8" w:rsidRDefault="008C64E8" w:rsidP="00D21717">
      <w:pPr>
        <w:pStyle w:val="14"/>
        <w:ind w:left="0" w:right="555"/>
        <w:jc w:val="both"/>
      </w:pPr>
    </w:p>
    <w:p w:rsidR="008C64E8" w:rsidRDefault="008C64E8" w:rsidP="00D21717">
      <w:pPr>
        <w:pStyle w:val="14"/>
        <w:ind w:left="0" w:right="555"/>
        <w:jc w:val="both"/>
      </w:pPr>
    </w:p>
    <w:p w:rsidR="008C64E8" w:rsidRDefault="008C64E8" w:rsidP="00D21717">
      <w:pPr>
        <w:pStyle w:val="14"/>
        <w:ind w:left="0" w:right="555"/>
        <w:jc w:val="both"/>
      </w:pPr>
    </w:p>
    <w:p w:rsidR="008D5671" w:rsidRDefault="008D5671" w:rsidP="00D21717">
      <w:pPr>
        <w:pStyle w:val="14"/>
        <w:ind w:left="0" w:right="555"/>
        <w:jc w:val="both"/>
      </w:pPr>
    </w:p>
    <w:p w:rsidR="009E3C37" w:rsidRDefault="009E3C37" w:rsidP="00D21717">
      <w:pPr>
        <w:pStyle w:val="14"/>
        <w:ind w:left="0" w:right="555"/>
        <w:jc w:val="both"/>
      </w:pPr>
    </w:p>
    <w:p w:rsidR="009E3C37" w:rsidRDefault="009E3C37" w:rsidP="00D21717">
      <w:pPr>
        <w:pStyle w:val="14"/>
        <w:ind w:left="0" w:right="555"/>
        <w:jc w:val="both"/>
      </w:pPr>
    </w:p>
    <w:p w:rsidR="009E3C37" w:rsidRDefault="009E3C37" w:rsidP="00D21717">
      <w:pPr>
        <w:pStyle w:val="14"/>
        <w:ind w:left="0" w:right="555"/>
        <w:jc w:val="both"/>
      </w:pPr>
    </w:p>
    <w:p w:rsidR="009E3C37" w:rsidRDefault="009E3C37" w:rsidP="00D21717">
      <w:pPr>
        <w:pStyle w:val="14"/>
        <w:ind w:left="0" w:right="555"/>
        <w:jc w:val="both"/>
      </w:pPr>
    </w:p>
    <w:p w:rsidR="009E3C37" w:rsidRDefault="009E3C37" w:rsidP="00D21717">
      <w:pPr>
        <w:pStyle w:val="14"/>
        <w:ind w:left="0" w:right="555"/>
        <w:jc w:val="both"/>
      </w:pPr>
    </w:p>
    <w:p w:rsidR="009E3C37" w:rsidRDefault="009E3C37" w:rsidP="00D21717">
      <w:pPr>
        <w:pStyle w:val="14"/>
        <w:ind w:left="0" w:right="555"/>
        <w:jc w:val="both"/>
      </w:pPr>
    </w:p>
    <w:p w:rsidR="00D47B59" w:rsidRDefault="00D47B59" w:rsidP="00D21717">
      <w:pPr>
        <w:pStyle w:val="14"/>
        <w:ind w:left="0" w:right="555"/>
        <w:jc w:val="both"/>
      </w:pPr>
    </w:p>
    <w:p w:rsidR="00D47B59" w:rsidRDefault="00D47B59" w:rsidP="00D21717">
      <w:pPr>
        <w:pStyle w:val="14"/>
        <w:ind w:left="0" w:right="555"/>
        <w:jc w:val="both"/>
      </w:pPr>
    </w:p>
    <w:p w:rsidR="006E219C" w:rsidRDefault="006E219C" w:rsidP="00D21717">
      <w:pPr>
        <w:pStyle w:val="14"/>
        <w:ind w:left="0" w:right="555"/>
        <w:jc w:val="both"/>
      </w:pPr>
    </w:p>
    <w:p w:rsidR="006E219C" w:rsidRDefault="006E219C" w:rsidP="00D21717">
      <w:pPr>
        <w:pStyle w:val="14"/>
        <w:ind w:left="0" w:right="555"/>
        <w:jc w:val="both"/>
      </w:pPr>
    </w:p>
    <w:p w:rsidR="006E219C" w:rsidRDefault="006E219C" w:rsidP="00D21717">
      <w:pPr>
        <w:pStyle w:val="14"/>
        <w:ind w:left="0" w:right="555"/>
        <w:jc w:val="both"/>
      </w:pPr>
    </w:p>
    <w:p w:rsidR="002B23A8" w:rsidRDefault="002B23A8" w:rsidP="00D21717">
      <w:pPr>
        <w:pStyle w:val="14"/>
        <w:ind w:left="0" w:right="555"/>
        <w:jc w:val="both"/>
      </w:pPr>
    </w:p>
    <w:p w:rsidR="00D47B59" w:rsidRDefault="00D47B59" w:rsidP="00D21717">
      <w:pPr>
        <w:pStyle w:val="14"/>
        <w:ind w:left="0" w:right="555"/>
        <w:jc w:val="both"/>
      </w:pPr>
    </w:p>
    <w:p w:rsidR="00D47B59" w:rsidRDefault="00D47B59" w:rsidP="00737D0C">
      <w:pPr>
        <w:pStyle w:val="Default"/>
        <w:jc w:val="both"/>
        <w:rPr>
          <w:b/>
          <w:bCs/>
          <w:sz w:val="28"/>
          <w:szCs w:val="28"/>
        </w:rPr>
      </w:pPr>
      <w:r>
        <w:rPr>
          <w:b/>
          <w:bCs/>
          <w:sz w:val="28"/>
          <w:szCs w:val="28"/>
        </w:rPr>
        <w:lastRenderedPageBreak/>
        <w:t xml:space="preserve">2. Характеристика существующего состояния объектов социальной инфраструктуры в </w:t>
      </w:r>
      <w:r w:rsidR="00737D0C">
        <w:rPr>
          <w:b/>
          <w:bCs/>
          <w:sz w:val="28"/>
          <w:szCs w:val="28"/>
        </w:rPr>
        <w:t xml:space="preserve">Волчанском </w:t>
      </w:r>
      <w:r>
        <w:rPr>
          <w:b/>
          <w:bCs/>
          <w:sz w:val="28"/>
          <w:szCs w:val="28"/>
        </w:rPr>
        <w:t xml:space="preserve">городском округе </w:t>
      </w:r>
    </w:p>
    <w:p w:rsidR="00737D0C" w:rsidRDefault="00737D0C" w:rsidP="00D47B59">
      <w:pPr>
        <w:pStyle w:val="Default"/>
        <w:rPr>
          <w:sz w:val="28"/>
          <w:szCs w:val="28"/>
        </w:rPr>
      </w:pPr>
    </w:p>
    <w:p w:rsidR="0025656B" w:rsidRPr="00C27DEF" w:rsidRDefault="0025656B" w:rsidP="0025656B">
      <w:pPr>
        <w:autoSpaceDE w:val="0"/>
        <w:autoSpaceDN w:val="0"/>
        <w:adjustRightInd w:val="0"/>
        <w:ind w:firstLine="709"/>
        <w:jc w:val="both"/>
        <w:textAlignment w:val="center"/>
        <w:rPr>
          <w:rFonts w:eastAsia="Calibri"/>
          <w:bCs/>
          <w:sz w:val="28"/>
          <w:szCs w:val="28"/>
        </w:rPr>
      </w:pPr>
      <w:r w:rsidRPr="00C27DEF">
        <w:rPr>
          <w:rFonts w:eastAsia="Calibri"/>
          <w:bCs/>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25656B" w:rsidRPr="00C27DEF" w:rsidRDefault="0025656B" w:rsidP="0025656B">
      <w:pPr>
        <w:widowControl w:val="0"/>
        <w:shd w:val="clear" w:color="auto" w:fill="FFFFFF"/>
        <w:snapToGrid w:val="0"/>
        <w:ind w:firstLine="709"/>
        <w:jc w:val="both"/>
        <w:rPr>
          <w:sz w:val="28"/>
          <w:szCs w:val="28"/>
        </w:rPr>
      </w:pPr>
      <w:r w:rsidRPr="00C27DEF">
        <w:rPr>
          <w:iCs/>
          <w:sz w:val="28"/>
          <w:szCs w:val="28"/>
        </w:rPr>
        <w:t xml:space="preserve">Социальная инфраструктура объединяет </w:t>
      </w:r>
      <w:r w:rsidRPr="00C27DEF">
        <w:rPr>
          <w:sz w:val="28"/>
          <w:szCs w:val="28"/>
        </w:rPr>
        <w:t>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25656B" w:rsidRPr="00C27DEF" w:rsidRDefault="0025656B" w:rsidP="0025656B">
      <w:pPr>
        <w:widowControl w:val="0"/>
        <w:shd w:val="clear" w:color="auto" w:fill="FFFFFF"/>
        <w:snapToGrid w:val="0"/>
        <w:ind w:firstLine="709"/>
        <w:jc w:val="both"/>
        <w:rPr>
          <w:sz w:val="28"/>
          <w:szCs w:val="28"/>
        </w:rPr>
      </w:pPr>
      <w:r w:rsidRPr="00C27DEF">
        <w:rPr>
          <w:sz w:val="28"/>
          <w:szCs w:val="28"/>
        </w:rPr>
        <w:t>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w:t>
      </w:r>
    </w:p>
    <w:p w:rsidR="0025656B" w:rsidRPr="00C27DEF" w:rsidRDefault="0025656B" w:rsidP="0025656B">
      <w:pPr>
        <w:widowControl w:val="0"/>
        <w:shd w:val="clear" w:color="auto" w:fill="FFFFFF"/>
        <w:snapToGrid w:val="0"/>
        <w:ind w:firstLine="709"/>
        <w:jc w:val="both"/>
        <w:rPr>
          <w:sz w:val="28"/>
          <w:szCs w:val="28"/>
        </w:rPr>
      </w:pPr>
      <w:r w:rsidRPr="00C27DEF">
        <w:rPr>
          <w:sz w:val="28"/>
          <w:szCs w:val="28"/>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25656B" w:rsidRPr="00BA49A3" w:rsidRDefault="0025656B" w:rsidP="0025656B">
      <w:pPr>
        <w:widowControl w:val="0"/>
        <w:shd w:val="clear" w:color="auto" w:fill="FFFFFF"/>
        <w:snapToGrid w:val="0"/>
        <w:ind w:firstLine="709"/>
        <w:jc w:val="both"/>
        <w:rPr>
          <w:sz w:val="28"/>
          <w:szCs w:val="28"/>
        </w:rPr>
      </w:pPr>
      <w:r w:rsidRPr="00BA49A3">
        <w:rPr>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w:t>
      </w:r>
      <w:r>
        <w:rPr>
          <w:sz w:val="28"/>
          <w:szCs w:val="28"/>
        </w:rPr>
        <w:t xml:space="preserve"> решение жилищной проблемы,</w:t>
      </w:r>
      <w:r w:rsidRPr="00BA49A3">
        <w:rPr>
          <w:sz w:val="28"/>
          <w:szCs w:val="28"/>
        </w:rPr>
        <w:t xml:space="preserve">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25656B" w:rsidRDefault="0025656B" w:rsidP="0025656B">
      <w:pPr>
        <w:pStyle w:val="Default"/>
        <w:ind w:firstLine="709"/>
        <w:jc w:val="both"/>
        <w:rPr>
          <w:rFonts w:eastAsia="Times New Roman"/>
          <w:color w:val="auto"/>
          <w:sz w:val="28"/>
          <w:szCs w:val="28"/>
          <w:lang w:eastAsia="ru-RU"/>
        </w:rPr>
      </w:pPr>
      <w:proofErr w:type="gramStart"/>
      <w:r w:rsidRPr="00D605ED">
        <w:rPr>
          <w:rFonts w:eastAsia="Times New Roman"/>
          <w:color w:val="auto"/>
          <w:sz w:val="28"/>
          <w:szCs w:val="28"/>
          <w:lang w:eastAsia="ru-RU"/>
        </w:rPr>
        <w:t xml:space="preserve">Программа комплексного развития социальной инфраструктуры (далее - Программа) </w:t>
      </w:r>
      <w:r>
        <w:rPr>
          <w:rFonts w:eastAsia="Times New Roman"/>
          <w:color w:val="auto"/>
          <w:sz w:val="28"/>
          <w:szCs w:val="28"/>
          <w:lang w:eastAsia="ru-RU"/>
        </w:rPr>
        <w:t xml:space="preserve">Волчанского </w:t>
      </w:r>
      <w:r w:rsidRPr="00D605ED">
        <w:rPr>
          <w:rFonts w:eastAsia="Times New Roman"/>
          <w:color w:val="auto"/>
          <w:sz w:val="28"/>
          <w:szCs w:val="28"/>
          <w:lang w:eastAsia="ru-RU"/>
        </w:rPr>
        <w:t>городского округа</w:t>
      </w:r>
      <w:r>
        <w:rPr>
          <w:rFonts w:eastAsia="Times New Roman"/>
          <w:color w:val="auto"/>
          <w:sz w:val="28"/>
          <w:szCs w:val="28"/>
          <w:lang w:eastAsia="ru-RU"/>
        </w:rPr>
        <w:t xml:space="preserve"> </w:t>
      </w:r>
      <w:r w:rsidRPr="00D605ED">
        <w:rPr>
          <w:rFonts w:eastAsia="Times New Roman"/>
          <w:color w:val="auto"/>
          <w:sz w:val="28"/>
          <w:szCs w:val="28"/>
          <w:lang w:eastAsia="ru-RU"/>
        </w:rPr>
        <w:t>разработана 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о, Постановления Правительства Российской Федерации от 01.10.2015 № 1050 «Об утверждении требований к программам комплексного развития социальной инфраструктуры</w:t>
      </w:r>
      <w:r>
        <w:rPr>
          <w:rFonts w:eastAsia="Times New Roman"/>
          <w:color w:val="auto"/>
          <w:sz w:val="28"/>
          <w:szCs w:val="28"/>
          <w:lang w:eastAsia="ru-RU"/>
        </w:rPr>
        <w:t xml:space="preserve"> поселений, городских округов».</w:t>
      </w:r>
      <w:proofErr w:type="gramEnd"/>
    </w:p>
    <w:p w:rsidR="0025656B" w:rsidRPr="00D605ED" w:rsidRDefault="0025656B" w:rsidP="0025656B">
      <w:pPr>
        <w:pStyle w:val="Default"/>
        <w:ind w:firstLine="709"/>
        <w:jc w:val="both"/>
        <w:rPr>
          <w:rFonts w:eastAsia="Times New Roman"/>
          <w:color w:val="auto"/>
          <w:sz w:val="28"/>
          <w:szCs w:val="28"/>
          <w:lang w:eastAsia="ru-RU"/>
        </w:rPr>
      </w:pPr>
      <w:r w:rsidRPr="00D605ED">
        <w:rPr>
          <w:rFonts w:eastAsia="Times New Roman"/>
          <w:color w:val="auto"/>
          <w:sz w:val="28"/>
          <w:szCs w:val="28"/>
          <w:lang w:eastAsia="ru-RU"/>
        </w:rPr>
        <w:t>Программа определяет основные направления развития социальной инфраструктуры</w:t>
      </w:r>
      <w:r>
        <w:rPr>
          <w:rFonts w:eastAsia="Times New Roman"/>
          <w:color w:val="auto"/>
          <w:sz w:val="28"/>
          <w:szCs w:val="28"/>
          <w:lang w:eastAsia="ru-RU"/>
        </w:rPr>
        <w:t>, то есть объектов образования</w:t>
      </w:r>
      <w:r w:rsidRPr="00D605ED">
        <w:rPr>
          <w:rFonts w:eastAsia="Times New Roman"/>
          <w:color w:val="auto"/>
          <w:sz w:val="28"/>
          <w:szCs w:val="28"/>
          <w:lang w:eastAsia="ru-RU"/>
        </w:rPr>
        <w:t xml:space="preserve">, физической культуры и </w:t>
      </w:r>
      <w:r w:rsidRPr="00D605ED">
        <w:rPr>
          <w:rFonts w:eastAsia="Times New Roman"/>
          <w:color w:val="auto"/>
          <w:sz w:val="28"/>
          <w:szCs w:val="28"/>
          <w:lang w:eastAsia="ru-RU"/>
        </w:rPr>
        <w:lastRenderedPageBreak/>
        <w:t xml:space="preserve">массового спорта, и культуры.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w:t>
      </w:r>
      <w:r>
        <w:rPr>
          <w:rFonts w:eastAsia="Times New Roman"/>
          <w:color w:val="auto"/>
          <w:sz w:val="28"/>
          <w:szCs w:val="28"/>
          <w:lang w:eastAsia="ru-RU"/>
        </w:rPr>
        <w:t xml:space="preserve">Волчанского </w:t>
      </w:r>
      <w:r w:rsidRPr="00D605ED">
        <w:rPr>
          <w:rFonts w:eastAsia="Times New Roman"/>
          <w:color w:val="auto"/>
          <w:sz w:val="28"/>
          <w:szCs w:val="28"/>
          <w:lang w:eastAsia="ru-RU"/>
        </w:rPr>
        <w:t>городского округа</w:t>
      </w:r>
      <w:r>
        <w:rPr>
          <w:rFonts w:eastAsia="Times New Roman"/>
          <w:color w:val="auto"/>
          <w:sz w:val="28"/>
          <w:szCs w:val="28"/>
          <w:lang w:eastAsia="ru-RU"/>
        </w:rPr>
        <w:t xml:space="preserve"> </w:t>
      </w:r>
      <w:r w:rsidRPr="00D605ED">
        <w:rPr>
          <w:rFonts w:eastAsia="Times New Roman"/>
          <w:color w:val="auto"/>
          <w:sz w:val="28"/>
          <w:szCs w:val="28"/>
          <w:lang w:eastAsia="ru-RU"/>
        </w:rPr>
        <w:t xml:space="preserve">и в полной мере соответствует государственной политике реформирования социального комплекса Российской Федерации. </w:t>
      </w:r>
    </w:p>
    <w:p w:rsidR="00737D0C" w:rsidRDefault="00737D0C" w:rsidP="0025656B">
      <w:pPr>
        <w:pStyle w:val="Default"/>
        <w:jc w:val="both"/>
        <w:rPr>
          <w:sz w:val="28"/>
          <w:szCs w:val="28"/>
        </w:rPr>
      </w:pPr>
    </w:p>
    <w:p w:rsidR="00D47B59" w:rsidRDefault="00D47B59" w:rsidP="00737D0C">
      <w:pPr>
        <w:pStyle w:val="Default"/>
        <w:jc w:val="both"/>
        <w:rPr>
          <w:b/>
          <w:bCs/>
          <w:sz w:val="28"/>
          <w:szCs w:val="28"/>
        </w:rPr>
      </w:pPr>
      <w:r>
        <w:rPr>
          <w:b/>
          <w:bCs/>
          <w:sz w:val="28"/>
          <w:szCs w:val="28"/>
        </w:rPr>
        <w:t>2.1. Описание социально-экономического состояния</w:t>
      </w:r>
      <w:r w:rsidR="00737D0C">
        <w:rPr>
          <w:b/>
          <w:bCs/>
          <w:sz w:val="28"/>
          <w:szCs w:val="28"/>
        </w:rPr>
        <w:t xml:space="preserve"> Волчанского  городского округа</w:t>
      </w:r>
      <w:r>
        <w:rPr>
          <w:b/>
          <w:bCs/>
          <w:sz w:val="28"/>
          <w:szCs w:val="28"/>
        </w:rPr>
        <w:t xml:space="preserve">, сведения о градостроительной деятельности </w:t>
      </w:r>
    </w:p>
    <w:p w:rsidR="00737D0C" w:rsidRDefault="00737D0C" w:rsidP="00737D0C">
      <w:pPr>
        <w:ind w:firstLine="708"/>
        <w:rPr>
          <w:sz w:val="28"/>
          <w:szCs w:val="28"/>
        </w:rPr>
      </w:pPr>
    </w:p>
    <w:p w:rsidR="00737D0C" w:rsidRPr="007A35A6" w:rsidRDefault="00737D0C" w:rsidP="00737D0C">
      <w:pPr>
        <w:ind w:firstLine="708"/>
        <w:jc w:val="both"/>
        <w:rPr>
          <w:sz w:val="28"/>
        </w:rPr>
      </w:pPr>
      <w:proofErr w:type="spellStart"/>
      <w:r w:rsidRPr="007A35A6">
        <w:rPr>
          <w:sz w:val="28"/>
          <w:szCs w:val="28"/>
        </w:rPr>
        <w:t>Волчанский</w:t>
      </w:r>
      <w:proofErr w:type="spellEnd"/>
      <w:r w:rsidRPr="007A35A6">
        <w:rPr>
          <w:sz w:val="28"/>
          <w:szCs w:val="28"/>
        </w:rPr>
        <w:t xml:space="preserve"> городской округ – это один из молодых городов в Свердловской области. Волчанск возник в связи с промышленным освоением месторождений бурого угля, перспективных по запасам и отличающихся уникальными свойствами.  </w:t>
      </w:r>
      <w:r w:rsidRPr="007A35A6">
        <w:rPr>
          <w:sz w:val="28"/>
        </w:rPr>
        <w:t xml:space="preserve">Общая площадь муниципального образования </w:t>
      </w:r>
      <w:proofErr w:type="spellStart"/>
      <w:r w:rsidRPr="007A35A6">
        <w:rPr>
          <w:sz w:val="28"/>
        </w:rPr>
        <w:t>Волчанский</w:t>
      </w:r>
      <w:proofErr w:type="spellEnd"/>
      <w:r w:rsidRPr="007A35A6">
        <w:rPr>
          <w:sz w:val="28"/>
        </w:rPr>
        <w:t xml:space="preserve"> городской округ составляет 47,325 кв. км. </w:t>
      </w:r>
    </w:p>
    <w:p w:rsidR="00D75929" w:rsidRPr="007A35A6" w:rsidRDefault="00737D0C" w:rsidP="00D75929">
      <w:pPr>
        <w:ind w:firstLine="708"/>
        <w:jc w:val="both"/>
        <w:rPr>
          <w:sz w:val="28"/>
        </w:rPr>
      </w:pPr>
      <w:r w:rsidRPr="007A35A6">
        <w:rPr>
          <w:sz w:val="28"/>
          <w:szCs w:val="28"/>
        </w:rPr>
        <w:t xml:space="preserve">В состав территории городского округа входят: город Волчанск и поселок Вьюжный. По территории города проходят железнодорожные (ст. Лесная Волчанка) и автомобильные трассы. Самое серьезная трудность для города Волчанска – это большая территория, разделенная на две части: Южную и Северную. </w:t>
      </w:r>
      <w:r w:rsidR="00D75929">
        <w:rPr>
          <w:sz w:val="28"/>
          <w:szCs w:val="28"/>
        </w:rPr>
        <w:t>Р</w:t>
      </w:r>
      <w:r w:rsidR="00D75929" w:rsidRPr="007A35A6">
        <w:rPr>
          <w:sz w:val="28"/>
        </w:rPr>
        <w:t xml:space="preserve">асположен </w:t>
      </w:r>
      <w:r w:rsidR="00D75929">
        <w:rPr>
          <w:sz w:val="28"/>
        </w:rPr>
        <w:t xml:space="preserve">город </w:t>
      </w:r>
      <w:r w:rsidR="00D75929" w:rsidRPr="007A35A6">
        <w:rPr>
          <w:sz w:val="28"/>
        </w:rPr>
        <w:t xml:space="preserve">в северной части Свердловской области, в 450 км к северу от областного центра – г. Екатеринбурга. </w:t>
      </w:r>
    </w:p>
    <w:p w:rsidR="00737D0C" w:rsidRPr="007A35A6" w:rsidRDefault="00737D0C" w:rsidP="00737D0C">
      <w:pPr>
        <w:ind w:firstLine="567"/>
        <w:contextualSpacing/>
        <w:jc w:val="both"/>
        <w:rPr>
          <w:color w:val="000000"/>
          <w:spacing w:val="2"/>
          <w:sz w:val="28"/>
          <w:szCs w:val="28"/>
          <w:shd w:val="clear" w:color="auto" w:fill="FFFFFF"/>
        </w:rPr>
      </w:pPr>
      <w:r w:rsidRPr="007A35A6">
        <w:rPr>
          <w:rFonts w:eastAsia="Calibri"/>
          <w:sz w:val="28"/>
          <w:szCs w:val="28"/>
        </w:rPr>
        <w:t>Волчанск занесен в Книгу рекордов России как самый маленький город с трамвайным движением. Железнодорожное полотно трамвайного пути длиной 8,7 километров связывает Северную и Южную части города Волчанска.</w:t>
      </w:r>
      <w:r>
        <w:rPr>
          <w:rFonts w:eastAsia="Calibri"/>
          <w:sz w:val="28"/>
          <w:szCs w:val="28"/>
        </w:rPr>
        <w:t xml:space="preserve"> М</w:t>
      </w:r>
      <w:r w:rsidRPr="007A35A6">
        <w:rPr>
          <w:rFonts w:eastAsia="Calibri"/>
          <w:sz w:val="28"/>
          <w:szCs w:val="28"/>
        </w:rPr>
        <w:t xml:space="preserve">ежду частями города имеется угольная разработка, где велась добыча угля открытым способом. </w:t>
      </w:r>
    </w:p>
    <w:p w:rsidR="00737D0C" w:rsidRDefault="00737D0C" w:rsidP="00737D0C">
      <w:pPr>
        <w:shd w:val="clear" w:color="auto" w:fill="FFFFFF"/>
        <w:ind w:firstLine="709"/>
        <w:jc w:val="both"/>
        <w:rPr>
          <w:sz w:val="28"/>
          <w:szCs w:val="28"/>
        </w:rPr>
      </w:pPr>
      <w:proofErr w:type="gramStart"/>
      <w:r w:rsidRPr="00BA356A">
        <w:rPr>
          <w:sz w:val="28"/>
          <w:szCs w:val="28"/>
        </w:rPr>
        <w:t>Застройка города</w:t>
      </w:r>
      <w:proofErr w:type="gramEnd"/>
      <w:r w:rsidRPr="00BA356A">
        <w:rPr>
          <w:sz w:val="28"/>
          <w:szCs w:val="28"/>
        </w:rPr>
        <w:t xml:space="preserve"> создает архитектурную среду обитания, а в сочетании с архитектурой общественных и промышленных комплексов определяется общий архитектурный облик города и поселка. Решение архитектурно-художественных задач планировки и застройки жилых районов осуществляется с учетом социальных, функциональных, градостроительных и строительно-технологических требований.</w:t>
      </w:r>
    </w:p>
    <w:p w:rsidR="00737D0C" w:rsidRDefault="00737D0C" w:rsidP="00737D0C">
      <w:pPr>
        <w:tabs>
          <w:tab w:val="left" w:pos="0"/>
        </w:tabs>
        <w:ind w:right="29" w:firstLine="720"/>
        <w:jc w:val="both"/>
        <w:rPr>
          <w:sz w:val="28"/>
          <w:szCs w:val="28"/>
          <w:shd w:val="clear" w:color="auto" w:fill="FFFFFF"/>
        </w:rPr>
      </w:pPr>
      <w:r w:rsidRPr="00924BE8">
        <w:rPr>
          <w:sz w:val="28"/>
          <w:szCs w:val="28"/>
          <w:shd w:val="clear" w:color="auto" w:fill="FFFFFF"/>
        </w:rPr>
        <w:t xml:space="preserve">Первостепенной задачей </w:t>
      </w:r>
      <w:r>
        <w:rPr>
          <w:sz w:val="28"/>
          <w:szCs w:val="28"/>
          <w:shd w:val="clear" w:color="auto" w:fill="FFFFFF"/>
        </w:rPr>
        <w:t xml:space="preserve">в строительстве жилья </w:t>
      </w:r>
      <w:r w:rsidRPr="00924BE8">
        <w:rPr>
          <w:sz w:val="28"/>
          <w:szCs w:val="28"/>
          <w:shd w:val="clear" w:color="auto" w:fill="FFFFFF"/>
        </w:rPr>
        <w:t>явля</w:t>
      </w:r>
      <w:r>
        <w:rPr>
          <w:sz w:val="28"/>
          <w:szCs w:val="28"/>
          <w:shd w:val="clear" w:color="auto" w:fill="FFFFFF"/>
        </w:rPr>
        <w:t>лось</w:t>
      </w:r>
      <w:r w:rsidRPr="00924BE8">
        <w:rPr>
          <w:sz w:val="28"/>
          <w:szCs w:val="28"/>
          <w:shd w:val="clear" w:color="auto" w:fill="FFFFFF"/>
        </w:rPr>
        <w:t xml:space="preserve"> создание максимально комфортного, индустриального, не противоречащего национальным вкусам и укладу жизни местных жителей. </w:t>
      </w:r>
    </w:p>
    <w:p w:rsidR="00737D0C" w:rsidRPr="00BA356A" w:rsidRDefault="00737D0C" w:rsidP="00737D0C">
      <w:pPr>
        <w:tabs>
          <w:tab w:val="left" w:pos="0"/>
        </w:tabs>
        <w:ind w:right="29" w:firstLine="720"/>
        <w:jc w:val="both"/>
        <w:rPr>
          <w:sz w:val="28"/>
          <w:szCs w:val="28"/>
        </w:rPr>
      </w:pPr>
      <w:r w:rsidRPr="00BA356A">
        <w:rPr>
          <w:sz w:val="28"/>
          <w:szCs w:val="28"/>
        </w:rPr>
        <w:t xml:space="preserve">На территории Волчанского городского округа с самого зарождения города сохраняется определенного типа деревянная застройка индивидуальных жилых домов. </w:t>
      </w:r>
    </w:p>
    <w:p w:rsidR="00FE0B54" w:rsidRDefault="00737D0C" w:rsidP="00737D0C">
      <w:pPr>
        <w:ind w:firstLine="567"/>
        <w:jc w:val="both"/>
        <w:rPr>
          <w:sz w:val="28"/>
          <w:szCs w:val="28"/>
        </w:rPr>
      </w:pPr>
      <w:r w:rsidRPr="007A35A6">
        <w:rPr>
          <w:sz w:val="28"/>
          <w:szCs w:val="28"/>
        </w:rPr>
        <w:t xml:space="preserve">Базой экономического развития в настоящее время является машиностроительная промышленность, которая специализируется на производстве машин и оборудования. Ведущую роль в экономике городского округа играет одно градообразующее предприятие </w:t>
      </w:r>
      <w:r>
        <w:rPr>
          <w:sz w:val="28"/>
          <w:szCs w:val="28"/>
        </w:rPr>
        <w:t>–</w:t>
      </w:r>
      <w:r w:rsidRPr="007A35A6">
        <w:rPr>
          <w:sz w:val="28"/>
          <w:szCs w:val="28"/>
        </w:rPr>
        <w:t xml:space="preserve"> «</w:t>
      </w:r>
      <w:proofErr w:type="spellStart"/>
      <w:r w:rsidRPr="007A35A6">
        <w:rPr>
          <w:sz w:val="28"/>
          <w:szCs w:val="28"/>
        </w:rPr>
        <w:t>Волчанский</w:t>
      </w:r>
      <w:proofErr w:type="spellEnd"/>
      <w:r w:rsidRPr="007A35A6">
        <w:rPr>
          <w:sz w:val="28"/>
          <w:szCs w:val="28"/>
        </w:rPr>
        <w:t xml:space="preserve"> механический завод» (производство вагонов малых серий, комплектующих к вагонам, грузоподъемной тары, газовых баллонов, мебели), филиал АО «Научно-производственная корпорация «</w:t>
      </w:r>
      <w:proofErr w:type="spellStart"/>
      <w:r w:rsidRPr="007A35A6">
        <w:rPr>
          <w:sz w:val="28"/>
          <w:szCs w:val="28"/>
        </w:rPr>
        <w:t>Уралвагонзавод</w:t>
      </w:r>
      <w:proofErr w:type="spellEnd"/>
      <w:r w:rsidRPr="007A35A6">
        <w:rPr>
          <w:sz w:val="28"/>
          <w:szCs w:val="28"/>
        </w:rPr>
        <w:t xml:space="preserve">».  Предприятие обеспечивает занятость 33,5 % общего числа </w:t>
      </w:r>
      <w:proofErr w:type="gramStart"/>
      <w:r w:rsidRPr="007A35A6">
        <w:rPr>
          <w:sz w:val="28"/>
          <w:szCs w:val="28"/>
        </w:rPr>
        <w:t>занятых</w:t>
      </w:r>
      <w:proofErr w:type="gramEnd"/>
      <w:r w:rsidRPr="007A35A6">
        <w:rPr>
          <w:sz w:val="28"/>
          <w:szCs w:val="28"/>
        </w:rPr>
        <w:t xml:space="preserve"> в экономике города. </w:t>
      </w:r>
    </w:p>
    <w:p w:rsidR="00737D0C" w:rsidRPr="007A35A6" w:rsidRDefault="00737D0C" w:rsidP="00737D0C">
      <w:pPr>
        <w:ind w:firstLine="567"/>
        <w:jc w:val="both"/>
        <w:rPr>
          <w:sz w:val="28"/>
          <w:szCs w:val="28"/>
        </w:rPr>
      </w:pPr>
      <w:r w:rsidRPr="007A35A6">
        <w:rPr>
          <w:sz w:val="28"/>
          <w:szCs w:val="28"/>
        </w:rPr>
        <w:lastRenderedPageBreak/>
        <w:t>В городе развивается сельское хозяйство. Объем выпуска сельскохозяйственной продукции ОАО «Волчанское» за 201</w:t>
      </w:r>
      <w:r>
        <w:rPr>
          <w:sz w:val="28"/>
          <w:szCs w:val="28"/>
        </w:rPr>
        <w:t>7</w:t>
      </w:r>
      <w:r w:rsidRPr="007A35A6">
        <w:rPr>
          <w:sz w:val="28"/>
          <w:szCs w:val="28"/>
        </w:rPr>
        <w:t xml:space="preserve"> год составил 115 % к уровню прошлого года. </w:t>
      </w:r>
      <w:proofErr w:type="gramStart"/>
      <w:r w:rsidRPr="007A35A6">
        <w:rPr>
          <w:sz w:val="28"/>
          <w:szCs w:val="28"/>
        </w:rPr>
        <w:t>Численность проживающих в поселке Вьюжный –256 человек.</w:t>
      </w:r>
      <w:proofErr w:type="gramEnd"/>
      <w:r w:rsidRPr="007A35A6">
        <w:rPr>
          <w:sz w:val="28"/>
          <w:szCs w:val="28"/>
        </w:rPr>
        <w:t xml:space="preserve"> По сравнению с 2015 годом увеличилось поголовье крупного рогатого скота и составило 572 головы, в том числе коров – 270 (102%). </w:t>
      </w:r>
      <w:r w:rsidR="00FE0B54">
        <w:rPr>
          <w:sz w:val="28"/>
          <w:szCs w:val="28"/>
        </w:rPr>
        <w:t xml:space="preserve"> Реализован инвести</w:t>
      </w:r>
      <w:r w:rsidRPr="007A35A6">
        <w:rPr>
          <w:sz w:val="28"/>
          <w:szCs w:val="28"/>
        </w:rPr>
        <w:t>ционн</w:t>
      </w:r>
      <w:r w:rsidR="00FE0B54">
        <w:rPr>
          <w:sz w:val="28"/>
          <w:szCs w:val="28"/>
        </w:rPr>
        <w:t>ый</w:t>
      </w:r>
      <w:r w:rsidRPr="007A35A6">
        <w:rPr>
          <w:sz w:val="28"/>
          <w:szCs w:val="28"/>
        </w:rPr>
        <w:t xml:space="preserve"> проект «Строительство коровника на 140 голов КРС беспривязного содержания с </w:t>
      </w:r>
      <w:proofErr w:type="spellStart"/>
      <w:r w:rsidRPr="007A35A6">
        <w:rPr>
          <w:sz w:val="28"/>
          <w:szCs w:val="28"/>
        </w:rPr>
        <w:t>роботодоением</w:t>
      </w:r>
      <w:proofErr w:type="spellEnd"/>
      <w:r w:rsidRPr="007A35A6">
        <w:rPr>
          <w:sz w:val="28"/>
          <w:szCs w:val="28"/>
        </w:rPr>
        <w:t xml:space="preserve">». </w:t>
      </w:r>
    </w:p>
    <w:p w:rsidR="00737D0C" w:rsidRPr="007A35A6" w:rsidRDefault="00737D0C" w:rsidP="00737D0C">
      <w:pPr>
        <w:ind w:firstLine="567"/>
        <w:jc w:val="both"/>
        <w:rPr>
          <w:sz w:val="28"/>
          <w:szCs w:val="28"/>
        </w:rPr>
      </w:pPr>
      <w:r w:rsidRPr="007A35A6">
        <w:rPr>
          <w:sz w:val="28"/>
          <w:szCs w:val="28"/>
        </w:rPr>
        <w:t xml:space="preserve">Малое предпринимательство: на тысячу жителей Волчанского городского округа приходится 33 субъекта малого предпринимательства; численность занятых в сфере малого и среднего предпринимательства </w:t>
      </w:r>
      <w:r>
        <w:rPr>
          <w:sz w:val="28"/>
          <w:szCs w:val="28"/>
        </w:rPr>
        <w:t>-</w:t>
      </w:r>
      <w:r w:rsidRPr="007A35A6">
        <w:rPr>
          <w:sz w:val="28"/>
          <w:szCs w:val="28"/>
        </w:rPr>
        <w:t xml:space="preserve"> 461 человек (100,4 %). Доля работников, занятых в малом и среднем бизнесе, в общей численности экономически активного населения Волчанского городского округа по состоянию на 1 января 2017 года составляет 7,8%.</w:t>
      </w:r>
    </w:p>
    <w:p w:rsidR="00737D0C" w:rsidRDefault="00737D0C" w:rsidP="00737D0C">
      <w:pPr>
        <w:rPr>
          <w:sz w:val="28"/>
          <w:szCs w:val="28"/>
        </w:rPr>
      </w:pPr>
    </w:p>
    <w:p w:rsidR="00310B77" w:rsidRPr="00310B77" w:rsidRDefault="00960080" w:rsidP="00960080">
      <w:pPr>
        <w:rPr>
          <w:b/>
          <w:sz w:val="28"/>
          <w:szCs w:val="28"/>
        </w:rPr>
      </w:pPr>
      <w:r>
        <w:rPr>
          <w:b/>
          <w:sz w:val="28"/>
          <w:szCs w:val="28"/>
        </w:rPr>
        <w:t>2.</w:t>
      </w:r>
      <w:r w:rsidR="00751C4F">
        <w:rPr>
          <w:b/>
          <w:sz w:val="28"/>
          <w:szCs w:val="28"/>
        </w:rPr>
        <w:t xml:space="preserve">2. </w:t>
      </w:r>
      <w:r w:rsidR="00310B77">
        <w:rPr>
          <w:b/>
          <w:sz w:val="28"/>
          <w:szCs w:val="28"/>
        </w:rPr>
        <w:t>Демография</w:t>
      </w:r>
    </w:p>
    <w:p w:rsidR="00310B77" w:rsidRDefault="00310B77" w:rsidP="00310B77">
      <w:pPr>
        <w:ind w:firstLine="708"/>
        <w:jc w:val="both"/>
        <w:rPr>
          <w:sz w:val="28"/>
          <w:szCs w:val="28"/>
        </w:rPr>
      </w:pPr>
      <w:r w:rsidRPr="007A35A6">
        <w:rPr>
          <w:sz w:val="28"/>
          <w:szCs w:val="28"/>
        </w:rPr>
        <w:t>Общая численность населения городского округа на 01.01.201</w:t>
      </w:r>
      <w:r w:rsidR="00D75929">
        <w:rPr>
          <w:sz w:val="28"/>
          <w:szCs w:val="28"/>
        </w:rPr>
        <w:t>8</w:t>
      </w:r>
      <w:r w:rsidRPr="007A35A6">
        <w:rPr>
          <w:sz w:val="28"/>
          <w:szCs w:val="28"/>
        </w:rPr>
        <w:t xml:space="preserve"> года </w:t>
      </w:r>
      <w:r>
        <w:rPr>
          <w:sz w:val="28"/>
          <w:szCs w:val="28"/>
        </w:rPr>
        <w:t>–</w:t>
      </w:r>
      <w:r w:rsidRPr="007A35A6">
        <w:rPr>
          <w:sz w:val="28"/>
          <w:szCs w:val="28"/>
        </w:rPr>
        <w:t xml:space="preserve">  9,140 тыс. человек, из которых 97,2 % (8,885тыс. человек) – городское население; 2,8 % (0,255 тыс. человек) – сельское население.</w:t>
      </w:r>
    </w:p>
    <w:p w:rsidR="00737D0C" w:rsidRDefault="00737D0C" w:rsidP="00310B77">
      <w:pPr>
        <w:ind w:firstLine="708"/>
        <w:jc w:val="both"/>
        <w:rPr>
          <w:sz w:val="28"/>
          <w:szCs w:val="28"/>
        </w:rPr>
      </w:pPr>
      <w:r w:rsidRPr="007A35A6">
        <w:rPr>
          <w:sz w:val="28"/>
          <w:szCs w:val="28"/>
        </w:rPr>
        <w:t>Экономически активное население – 5900 человек. Ежегодно численность населения уменьшается в среднем на 100 человек.</w:t>
      </w:r>
    </w:p>
    <w:p w:rsidR="00F67B66" w:rsidRDefault="00F67B66" w:rsidP="00F67B66">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В Волчанском городском округе сложилась регрессивная половозрастная структура, обуславливающая негативный характер развития демографической ситуации. На фоне систематической убыли населения имеет место сокращение численности населения трудоспособного возраста и рост численности людей пенсионного возраста. В силу указанных обстоятельств значительно растет демографическая нагрузка на трудоспособное население в основном за счет лиц пенсионного возраста.</w:t>
      </w:r>
    </w:p>
    <w:p w:rsidR="003E40BE" w:rsidRDefault="003E40BE" w:rsidP="00F67B66">
      <w:pPr>
        <w:tabs>
          <w:tab w:val="left" w:pos="0"/>
        </w:tabs>
        <w:ind w:firstLine="709"/>
        <w:jc w:val="both"/>
        <w:rPr>
          <w:color w:val="000000"/>
          <w:spacing w:val="2"/>
          <w:sz w:val="28"/>
          <w:szCs w:val="28"/>
          <w:shd w:val="clear" w:color="auto" w:fill="FFFFFF"/>
        </w:rPr>
      </w:pPr>
    </w:p>
    <w:p w:rsidR="003E40BE" w:rsidRDefault="00960080" w:rsidP="00F67B66">
      <w:pPr>
        <w:tabs>
          <w:tab w:val="left" w:pos="0"/>
        </w:tabs>
        <w:ind w:firstLine="709"/>
        <w:jc w:val="both"/>
        <w:rPr>
          <w:color w:val="000000"/>
          <w:spacing w:val="2"/>
          <w:sz w:val="28"/>
          <w:szCs w:val="28"/>
          <w:shd w:val="clear" w:color="auto" w:fill="FFFFFF"/>
        </w:rPr>
      </w:pPr>
      <w:r>
        <w:rPr>
          <w:rFonts w:eastAsia="Calibri"/>
          <w:noProof/>
          <w:sz w:val="28"/>
          <w:szCs w:val="28"/>
        </w:rPr>
        <w:drawing>
          <wp:anchor distT="0" distB="0" distL="114300" distR="114300" simplePos="0" relativeHeight="251658240" behindDoc="0" locked="0" layoutInCell="1" allowOverlap="1">
            <wp:simplePos x="0" y="0"/>
            <wp:positionH relativeFrom="column">
              <wp:posOffset>-3810</wp:posOffset>
            </wp:positionH>
            <wp:positionV relativeFrom="paragraph">
              <wp:posOffset>484505</wp:posOffset>
            </wp:positionV>
            <wp:extent cx="5940425" cy="2000250"/>
            <wp:effectExtent l="19050" t="0" r="317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000250"/>
                    </a:xfrm>
                    <a:prstGeom prst="rect">
                      <a:avLst/>
                    </a:prstGeom>
                    <a:noFill/>
                  </pic:spPr>
                </pic:pic>
              </a:graphicData>
            </a:graphic>
          </wp:anchor>
        </w:drawing>
      </w:r>
      <w:r w:rsidR="003E40BE" w:rsidRPr="00FB68D2">
        <w:rPr>
          <w:rFonts w:eastAsia="Calibri"/>
          <w:sz w:val="28"/>
          <w:szCs w:val="28"/>
        </w:rPr>
        <w:t>Возрастная структура населения Волчанского городского округ</w:t>
      </w:r>
      <w:proofErr w:type="gramStart"/>
      <w:r w:rsidR="003E40BE" w:rsidRPr="00FB68D2">
        <w:rPr>
          <w:rFonts w:eastAsia="Calibri"/>
          <w:sz w:val="28"/>
          <w:szCs w:val="28"/>
        </w:rPr>
        <w:t>а(</w:t>
      </w:r>
      <w:proofErr w:type="gramEnd"/>
      <w:r w:rsidR="003E40BE" w:rsidRPr="00FB68D2">
        <w:rPr>
          <w:rFonts w:eastAsia="Calibri"/>
          <w:sz w:val="28"/>
          <w:szCs w:val="28"/>
        </w:rPr>
        <w:t>в процентах, на начало года)</w:t>
      </w:r>
      <w:r w:rsidR="003E40BE">
        <w:rPr>
          <w:rFonts w:eastAsia="Calibri"/>
          <w:sz w:val="28"/>
          <w:szCs w:val="28"/>
        </w:rPr>
        <w:t>:</w:t>
      </w:r>
    </w:p>
    <w:p w:rsidR="0043628E" w:rsidRDefault="0043628E" w:rsidP="00F67B66">
      <w:pPr>
        <w:tabs>
          <w:tab w:val="left" w:pos="0"/>
        </w:tabs>
        <w:ind w:firstLine="709"/>
        <w:jc w:val="both"/>
        <w:rPr>
          <w:color w:val="000000"/>
          <w:spacing w:val="2"/>
          <w:sz w:val="28"/>
          <w:szCs w:val="28"/>
          <w:shd w:val="clear" w:color="auto" w:fill="FFFFFF"/>
        </w:rPr>
      </w:pPr>
    </w:p>
    <w:p w:rsidR="00F67B66" w:rsidRDefault="00F67B66" w:rsidP="00F67B66">
      <w:pPr>
        <w:tabs>
          <w:tab w:val="left" w:pos="0"/>
        </w:tabs>
        <w:ind w:firstLine="709"/>
        <w:jc w:val="both"/>
        <w:rPr>
          <w:rFonts w:eastAsia="Calibri"/>
          <w:sz w:val="28"/>
          <w:szCs w:val="28"/>
        </w:rPr>
      </w:pPr>
      <w:r w:rsidRPr="00163126">
        <w:rPr>
          <w:rFonts w:eastAsia="Calibri"/>
          <w:sz w:val="28"/>
          <w:szCs w:val="28"/>
        </w:rPr>
        <w:t>В 201</w:t>
      </w:r>
      <w:r>
        <w:rPr>
          <w:rFonts w:eastAsia="Calibri"/>
          <w:sz w:val="28"/>
          <w:szCs w:val="28"/>
        </w:rPr>
        <w:t>6</w:t>
      </w:r>
      <w:r w:rsidRPr="00163126">
        <w:rPr>
          <w:rFonts w:eastAsia="Calibri"/>
          <w:sz w:val="28"/>
          <w:szCs w:val="28"/>
        </w:rPr>
        <w:t xml:space="preserve"> году коэффициент демографической нагрузки в Волчанском городском округе составил 0,</w:t>
      </w:r>
      <w:r>
        <w:rPr>
          <w:rFonts w:eastAsia="Calibri"/>
          <w:sz w:val="28"/>
          <w:szCs w:val="28"/>
        </w:rPr>
        <w:t>904</w:t>
      </w:r>
      <w:r w:rsidRPr="00163126">
        <w:rPr>
          <w:rFonts w:eastAsia="Calibri"/>
          <w:sz w:val="28"/>
          <w:szCs w:val="28"/>
        </w:rPr>
        <w:t xml:space="preserve"> (по Свердловской области – 0,715). Таким образом, на 1000 человек трудоспособного возраста в городе приходится </w:t>
      </w:r>
      <w:r>
        <w:rPr>
          <w:rFonts w:eastAsia="Calibri"/>
          <w:sz w:val="28"/>
          <w:szCs w:val="28"/>
        </w:rPr>
        <w:t>904</w:t>
      </w:r>
      <w:r w:rsidRPr="00163126">
        <w:rPr>
          <w:rFonts w:eastAsia="Calibri"/>
          <w:sz w:val="28"/>
          <w:szCs w:val="28"/>
        </w:rPr>
        <w:t xml:space="preserve"> человек</w:t>
      </w:r>
      <w:r>
        <w:rPr>
          <w:rFonts w:eastAsia="Calibri"/>
          <w:sz w:val="28"/>
          <w:szCs w:val="28"/>
        </w:rPr>
        <w:t>а</w:t>
      </w:r>
      <w:r w:rsidRPr="00163126">
        <w:rPr>
          <w:rFonts w:eastAsia="Calibri"/>
          <w:sz w:val="28"/>
          <w:szCs w:val="28"/>
        </w:rPr>
        <w:t xml:space="preserve"> непроизводительного населения.</w:t>
      </w:r>
      <w:r>
        <w:rPr>
          <w:rFonts w:eastAsia="Calibri"/>
          <w:sz w:val="28"/>
          <w:szCs w:val="28"/>
        </w:rPr>
        <w:t xml:space="preserve"> </w:t>
      </w:r>
    </w:p>
    <w:p w:rsidR="00F67B66" w:rsidRDefault="00F67B66" w:rsidP="00F67B66">
      <w:pPr>
        <w:tabs>
          <w:tab w:val="left" w:pos="0"/>
        </w:tabs>
        <w:ind w:firstLine="709"/>
        <w:jc w:val="both"/>
        <w:rPr>
          <w:color w:val="000000"/>
          <w:spacing w:val="2"/>
          <w:sz w:val="28"/>
          <w:szCs w:val="28"/>
          <w:shd w:val="clear" w:color="auto" w:fill="FFFFFF"/>
        </w:rPr>
      </w:pPr>
      <w:r w:rsidRPr="00AF63E4">
        <w:rPr>
          <w:sz w:val="28"/>
          <w:szCs w:val="28"/>
        </w:rPr>
        <w:lastRenderedPageBreak/>
        <w:t xml:space="preserve">В </w:t>
      </w:r>
      <w:r>
        <w:rPr>
          <w:sz w:val="28"/>
          <w:szCs w:val="28"/>
        </w:rPr>
        <w:t xml:space="preserve">Волчанском </w:t>
      </w:r>
      <w:r w:rsidRPr="00AF63E4">
        <w:rPr>
          <w:sz w:val="28"/>
          <w:szCs w:val="28"/>
        </w:rPr>
        <w:t>городском округе, как и в целом по стране, наблюдается неблагоприятное соотношение полов — женщин больше, чем мужчин.</w:t>
      </w:r>
    </w:p>
    <w:p w:rsidR="00F67B66" w:rsidRDefault="00F67B66" w:rsidP="00F67B66">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Данную неблагоприятную демографическую ситуацию усугубляют факторы социального характера: низкий уровень рождаемости, высокий уровень смертности населения, в том числе  в трудоспособном возрасте, неудовлетворительный уровень здоровья населения в фертильных возрастах. Имеющиеся позитивные тенденции (рост количества браков при снижении </w:t>
      </w:r>
      <w:proofErr w:type="spellStart"/>
      <w:r>
        <w:rPr>
          <w:color w:val="000000"/>
          <w:spacing w:val="2"/>
          <w:sz w:val="28"/>
          <w:szCs w:val="28"/>
          <w:shd w:val="clear" w:color="auto" w:fill="FFFFFF"/>
        </w:rPr>
        <w:t>разводимости</w:t>
      </w:r>
      <w:proofErr w:type="spellEnd"/>
      <w:r>
        <w:rPr>
          <w:color w:val="000000"/>
          <w:spacing w:val="2"/>
          <w:sz w:val="28"/>
          <w:szCs w:val="28"/>
          <w:shd w:val="clear" w:color="auto" w:fill="FFFFFF"/>
        </w:rPr>
        <w:t>, сокращение смертности населения от внешних предотвратимых причин) не могут переломить общий демографический регресс.</w:t>
      </w:r>
    </w:p>
    <w:p w:rsidR="00F67B66" w:rsidRDefault="00F67B66" w:rsidP="00F67B66">
      <w:pPr>
        <w:ind w:firstLine="709"/>
        <w:jc w:val="both"/>
        <w:rPr>
          <w:bCs/>
          <w:color w:val="000000"/>
          <w:kern w:val="36"/>
          <w:sz w:val="28"/>
          <w:szCs w:val="28"/>
        </w:rPr>
      </w:pPr>
      <w:r w:rsidRPr="00AA233F">
        <w:rPr>
          <w:sz w:val="28"/>
          <w:szCs w:val="28"/>
        </w:rPr>
        <w:t>Важную роль в формировании демографических процессов в современных условиях играет изменение характера смертности населения.</w:t>
      </w:r>
      <w:r>
        <w:rPr>
          <w:sz w:val="28"/>
          <w:szCs w:val="28"/>
        </w:rPr>
        <w:t xml:space="preserve"> </w:t>
      </w:r>
      <w:bookmarkStart w:id="0" w:name="_Toc473193260"/>
      <w:bookmarkStart w:id="1" w:name="_Toc514001112"/>
      <w:r w:rsidRPr="002666A2">
        <w:rPr>
          <w:bCs/>
          <w:color w:val="000000"/>
          <w:kern w:val="36"/>
          <w:sz w:val="28"/>
          <w:szCs w:val="28"/>
        </w:rPr>
        <w:t xml:space="preserve">В общем виде причинная структура смертности населения </w:t>
      </w:r>
      <w:r>
        <w:rPr>
          <w:bCs/>
          <w:color w:val="000000"/>
          <w:kern w:val="36"/>
          <w:sz w:val="28"/>
          <w:szCs w:val="28"/>
        </w:rPr>
        <w:t>практически не меняется</w:t>
      </w:r>
      <w:r w:rsidRPr="002666A2">
        <w:rPr>
          <w:bCs/>
          <w:color w:val="000000"/>
          <w:kern w:val="36"/>
          <w:sz w:val="28"/>
          <w:szCs w:val="28"/>
        </w:rPr>
        <w:t xml:space="preserve">. </w:t>
      </w:r>
      <w:r>
        <w:rPr>
          <w:bCs/>
          <w:color w:val="000000"/>
          <w:kern w:val="36"/>
          <w:sz w:val="28"/>
          <w:szCs w:val="28"/>
        </w:rPr>
        <w:t>В последние годы лидирует смертность от прочих причин – более половины всех умерших ежегодно. Далее, после прочих причин лидируют болезни системы кровообращения, их удельный вес составляет свыше 20 процентов, показатель смертности от новообразований, травм и отравлений с 2014 года снизился</w:t>
      </w:r>
      <w:r w:rsidRPr="002666A2">
        <w:rPr>
          <w:bCs/>
          <w:color w:val="000000"/>
          <w:kern w:val="36"/>
          <w:sz w:val="28"/>
          <w:szCs w:val="28"/>
        </w:rPr>
        <w:t>.</w:t>
      </w:r>
      <w:bookmarkStart w:id="2" w:name="_Toc473193261"/>
      <w:bookmarkEnd w:id="0"/>
      <w:bookmarkEnd w:id="1"/>
    </w:p>
    <w:bookmarkEnd w:id="2"/>
    <w:p w:rsidR="00F67B66" w:rsidRPr="007A35A6" w:rsidRDefault="00F67B66" w:rsidP="00F67B66">
      <w:pPr>
        <w:tabs>
          <w:tab w:val="left" w:pos="0"/>
        </w:tabs>
        <w:ind w:firstLine="709"/>
        <w:jc w:val="both"/>
        <w:rPr>
          <w:sz w:val="28"/>
          <w:szCs w:val="28"/>
        </w:rPr>
      </w:pPr>
      <w:r>
        <w:rPr>
          <w:color w:val="000000"/>
          <w:spacing w:val="2"/>
          <w:sz w:val="28"/>
          <w:szCs w:val="28"/>
          <w:shd w:val="clear" w:color="auto" w:fill="FFFFFF"/>
        </w:rPr>
        <w:t xml:space="preserve">Но смертность в трудоспособном возрасте остается достаточно высокой. </w:t>
      </w:r>
    </w:p>
    <w:p w:rsidR="00F67B66" w:rsidRDefault="00737D0C" w:rsidP="00310B77">
      <w:pPr>
        <w:ind w:firstLine="567"/>
        <w:jc w:val="both"/>
        <w:rPr>
          <w:color w:val="000000"/>
          <w:spacing w:val="2"/>
          <w:sz w:val="28"/>
          <w:szCs w:val="28"/>
          <w:shd w:val="clear" w:color="auto" w:fill="FFFFFF"/>
        </w:rPr>
      </w:pPr>
      <w:r w:rsidRPr="007A35A6">
        <w:rPr>
          <w:color w:val="000000"/>
          <w:spacing w:val="2"/>
          <w:sz w:val="28"/>
          <w:szCs w:val="28"/>
          <w:shd w:val="clear" w:color="auto" w:fill="FFFFFF"/>
        </w:rPr>
        <w:t xml:space="preserve">За последние </w:t>
      </w:r>
      <w:r w:rsidR="00D75929" w:rsidRPr="007A35A6">
        <w:rPr>
          <w:color w:val="000000"/>
          <w:spacing w:val="2"/>
          <w:sz w:val="28"/>
          <w:szCs w:val="28"/>
          <w:shd w:val="clear" w:color="auto" w:fill="FFFFFF"/>
        </w:rPr>
        <w:t xml:space="preserve">три </w:t>
      </w:r>
      <w:r w:rsidRPr="007A35A6">
        <w:rPr>
          <w:color w:val="000000"/>
          <w:spacing w:val="2"/>
          <w:sz w:val="28"/>
          <w:szCs w:val="28"/>
          <w:shd w:val="clear" w:color="auto" w:fill="FFFFFF"/>
        </w:rPr>
        <w:t>года фиксируются снижение медико-демогр</w:t>
      </w:r>
      <w:r>
        <w:rPr>
          <w:color w:val="000000"/>
          <w:spacing w:val="2"/>
          <w:sz w:val="28"/>
          <w:szCs w:val="28"/>
          <w:shd w:val="clear" w:color="auto" w:fill="FFFFFF"/>
        </w:rPr>
        <w:t xml:space="preserve">афических показателей </w:t>
      </w:r>
    </w:p>
    <w:p w:rsidR="00F67B66" w:rsidRDefault="00F67B66" w:rsidP="00310B77">
      <w:pPr>
        <w:ind w:firstLine="567"/>
        <w:jc w:val="both"/>
        <w:rPr>
          <w:color w:val="000000"/>
          <w:spacing w:val="2"/>
          <w:sz w:val="28"/>
          <w:szCs w:val="28"/>
          <w:shd w:val="clear" w:color="auto" w:fill="FFFFFF"/>
        </w:rPr>
      </w:pPr>
    </w:p>
    <w:p w:rsidR="00F67B66" w:rsidRPr="00D75929" w:rsidRDefault="00F67B66" w:rsidP="00F67B66">
      <w:pPr>
        <w:rPr>
          <w:bCs/>
        </w:rPr>
      </w:pPr>
      <w:r w:rsidRPr="00D75929">
        <w:rPr>
          <w:bCs/>
        </w:rPr>
        <w:t>Таблица 1 - Динамика медико-демографических показателей здоровья в Волчанском городском округе Свердловской области за 2014-2016 годы</w:t>
      </w:r>
    </w:p>
    <w:tbl>
      <w:tblPr>
        <w:tblW w:w="9640" w:type="dxa"/>
        <w:tblInd w:w="2" w:type="dxa"/>
        <w:shd w:val="clear" w:color="auto" w:fill="FFFFFF" w:themeFill="background1"/>
        <w:tblLayout w:type="fixed"/>
        <w:tblCellMar>
          <w:left w:w="0" w:type="dxa"/>
          <w:right w:w="0" w:type="dxa"/>
        </w:tblCellMar>
        <w:tblLook w:val="0420"/>
      </w:tblPr>
      <w:tblGrid>
        <w:gridCol w:w="4820"/>
        <w:gridCol w:w="2353"/>
        <w:gridCol w:w="766"/>
        <w:gridCol w:w="850"/>
        <w:gridCol w:w="851"/>
      </w:tblGrid>
      <w:tr w:rsidR="00F67B66" w:rsidRPr="007A35A6" w:rsidTr="00D75929">
        <w:trPr>
          <w:trHeight w:val="182"/>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Показатель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960080" w:rsidP="00960080">
            <w:pPr>
              <w:shd w:val="clear" w:color="auto" w:fill="FFFFFF" w:themeFill="background1"/>
              <w:ind w:left="-144" w:right="-201"/>
              <w:rPr>
                <w:bCs/>
              </w:rPr>
            </w:pPr>
            <w:r>
              <w:rPr>
                <w:bCs/>
              </w:rPr>
              <w:t xml:space="preserve">Единицы </w:t>
            </w:r>
            <w:r w:rsidR="00F67B66" w:rsidRPr="007A35A6">
              <w:rPr>
                <w:bCs/>
              </w:rPr>
              <w:t>измерения</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2014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2015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2016</w:t>
            </w:r>
          </w:p>
        </w:tc>
      </w:tr>
      <w:tr w:rsidR="00F67B66" w:rsidRPr="007A35A6" w:rsidTr="00D75929">
        <w:trPr>
          <w:trHeight w:val="190"/>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Рождаемость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102</w:t>
            </w:r>
          </w:p>
        </w:tc>
      </w:tr>
      <w:tr w:rsidR="00F67B66" w:rsidRPr="007A35A6" w:rsidTr="00D75929">
        <w:trPr>
          <w:trHeight w:val="181"/>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Общая смертность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154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186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156</w:t>
            </w:r>
          </w:p>
        </w:tc>
      </w:tr>
      <w:tr w:rsidR="00F67B66" w:rsidRPr="007A35A6" w:rsidTr="00D75929">
        <w:trPr>
          <w:trHeight w:val="17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Смертность в трудоспособном возрасте</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 xml:space="preserve">кол-во чел. </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61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51</w:t>
            </w:r>
          </w:p>
        </w:tc>
      </w:tr>
      <w:tr w:rsidR="00F67B66" w:rsidRPr="007A35A6" w:rsidTr="00D75929">
        <w:trPr>
          <w:trHeight w:val="137"/>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Материнская смертность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r>
      <w:tr w:rsidR="00F67B66" w:rsidRPr="007A35A6" w:rsidTr="00D75929">
        <w:trPr>
          <w:trHeight w:val="129"/>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Смертность детей в возрасте от 0 до 17 лет</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4</w:t>
            </w:r>
          </w:p>
        </w:tc>
      </w:tr>
      <w:tr w:rsidR="00F67B66" w:rsidRPr="007A35A6" w:rsidTr="00D75929">
        <w:trPr>
          <w:trHeight w:val="120"/>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Младенческая смертность</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кол-во чел.</w:t>
            </w:r>
          </w:p>
        </w:tc>
        <w:tc>
          <w:tcPr>
            <w:tcW w:w="7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shd w:val="clear" w:color="auto" w:fill="FFFFFF" w:themeFill="background1"/>
              <w:ind w:hanging="2"/>
              <w:rPr>
                <w:bCs/>
              </w:rPr>
            </w:pPr>
            <w:r w:rsidRPr="007A35A6">
              <w:rPr>
                <w:bCs/>
              </w:rPr>
              <w:t>2</w:t>
            </w:r>
          </w:p>
        </w:tc>
      </w:tr>
    </w:tbl>
    <w:p w:rsidR="00F67B66" w:rsidRDefault="00737D0C" w:rsidP="00310B77">
      <w:pPr>
        <w:ind w:firstLine="567"/>
        <w:jc w:val="both"/>
        <w:rPr>
          <w:bCs/>
          <w:sz w:val="28"/>
          <w:szCs w:val="28"/>
        </w:rPr>
      </w:pPr>
      <w:r w:rsidRPr="007A35A6">
        <w:rPr>
          <w:bCs/>
          <w:sz w:val="28"/>
          <w:szCs w:val="28"/>
        </w:rPr>
        <w:t xml:space="preserve">В структуре общей смертности всего населения в Волчанском городском округе за последние 2014-2015 годы намечаются положительные показатели. Так, сократилось количество смертей от </w:t>
      </w:r>
      <w:proofErr w:type="spellStart"/>
      <w:proofErr w:type="gramStart"/>
      <w:r w:rsidRPr="007A35A6">
        <w:rPr>
          <w:bCs/>
          <w:sz w:val="28"/>
          <w:szCs w:val="28"/>
        </w:rPr>
        <w:t>сердечно-сосудистых</w:t>
      </w:r>
      <w:proofErr w:type="spellEnd"/>
      <w:proofErr w:type="gramEnd"/>
      <w:r w:rsidRPr="007A35A6">
        <w:rPr>
          <w:bCs/>
          <w:sz w:val="28"/>
          <w:szCs w:val="28"/>
        </w:rPr>
        <w:t xml:space="preserve"> заболеваний в 2016 году в сравнении с 2015 годом на 19 человек, в том числе от инфаркта миокарда случаев не зарегистрировано.</w:t>
      </w:r>
      <w:r>
        <w:rPr>
          <w:bCs/>
          <w:sz w:val="28"/>
          <w:szCs w:val="28"/>
        </w:rPr>
        <w:t xml:space="preserve"> </w:t>
      </w:r>
      <w:proofErr w:type="gramStart"/>
      <w:r>
        <w:rPr>
          <w:bCs/>
          <w:sz w:val="28"/>
          <w:szCs w:val="28"/>
        </w:rPr>
        <w:t>Смертность от онкологических заболеваний (в структуре общей смертности занимает в 2016 году второе место) уменьшилась на 10 случаев в сравнении с 2014 годом, также смертность от травм и травлений (в структуре общей смертности занимает в 2016 году третье место)</w:t>
      </w:r>
      <w:r w:rsidR="00D75929">
        <w:rPr>
          <w:bCs/>
          <w:sz w:val="28"/>
          <w:szCs w:val="28"/>
        </w:rPr>
        <w:t xml:space="preserve"> </w:t>
      </w:r>
      <w:r>
        <w:rPr>
          <w:bCs/>
          <w:sz w:val="28"/>
          <w:szCs w:val="28"/>
        </w:rPr>
        <w:t xml:space="preserve">ниже на 8 случаев в сравнении с 2014 годом, но причина смертности в основном – алкогольные отравления </w:t>
      </w:r>
      <w:proofErr w:type="gramEnd"/>
    </w:p>
    <w:p w:rsidR="00F67B66" w:rsidRDefault="00F67B66" w:rsidP="00F67B66">
      <w:pPr>
        <w:rPr>
          <w:bCs/>
          <w:sz w:val="28"/>
          <w:szCs w:val="28"/>
        </w:rPr>
      </w:pPr>
    </w:p>
    <w:p w:rsidR="00F67B66" w:rsidRPr="00D75929" w:rsidRDefault="00F67B66" w:rsidP="00F67B66">
      <w:pPr>
        <w:rPr>
          <w:bCs/>
        </w:rPr>
      </w:pPr>
      <w:r w:rsidRPr="00D75929">
        <w:rPr>
          <w:bCs/>
        </w:rPr>
        <w:lastRenderedPageBreak/>
        <w:t xml:space="preserve">Таблица </w:t>
      </w:r>
      <w:r w:rsidR="00D75929">
        <w:rPr>
          <w:bCs/>
        </w:rPr>
        <w:t>2</w:t>
      </w:r>
      <w:r w:rsidRPr="00D75929">
        <w:rPr>
          <w:bCs/>
        </w:rPr>
        <w:t>. Структура общей смертности населения в Волчанском городском округе Свердловской области за 2014-2016 годы</w:t>
      </w:r>
    </w:p>
    <w:tbl>
      <w:tblPr>
        <w:tblW w:w="9640" w:type="dxa"/>
        <w:tblInd w:w="2" w:type="dxa"/>
        <w:shd w:val="clear" w:color="auto" w:fill="FFFFFF" w:themeFill="background1"/>
        <w:tblCellMar>
          <w:left w:w="0" w:type="dxa"/>
          <w:right w:w="0" w:type="dxa"/>
        </w:tblCellMar>
        <w:tblLook w:val="0420"/>
      </w:tblPr>
      <w:tblGrid>
        <w:gridCol w:w="4820"/>
        <w:gridCol w:w="2410"/>
        <w:gridCol w:w="801"/>
        <w:gridCol w:w="765"/>
        <w:gridCol w:w="844"/>
      </w:tblGrid>
      <w:tr w:rsidR="00F67B66" w:rsidRPr="007A35A6" w:rsidTr="00D75929">
        <w:trPr>
          <w:trHeight w:val="20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Показатель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Pr="007A35A6" w:rsidRDefault="00F67B66" w:rsidP="00A516E4">
            <w:pPr>
              <w:ind w:hanging="3"/>
              <w:rPr>
                <w:bCs/>
              </w:rPr>
            </w:pPr>
            <w:r w:rsidRPr="007A35A6">
              <w:rPr>
                <w:bCs/>
              </w:rPr>
              <w:t>Единицы измерения</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2014</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2015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2016</w:t>
            </w:r>
          </w:p>
        </w:tc>
      </w:tr>
      <w:tr w:rsidR="00F67B66" w:rsidRPr="007A35A6" w:rsidTr="00D75929">
        <w:trPr>
          <w:trHeight w:val="32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072BB4" w:rsidRDefault="00F67B66" w:rsidP="00A516E4">
            <w:pPr>
              <w:ind w:hanging="2"/>
              <w:rPr>
                <w:bCs/>
                <w:strike/>
              </w:rPr>
            </w:pPr>
            <w:r w:rsidRPr="007A35A6">
              <w:rPr>
                <w:bCs/>
              </w:rPr>
              <w:t xml:space="preserve">1 место </w:t>
            </w:r>
            <w:r>
              <w:rPr>
                <w:bCs/>
              </w:rPr>
              <w:t>Смертность</w:t>
            </w:r>
            <w:r w:rsidRPr="007A35A6">
              <w:rPr>
                <w:bCs/>
              </w:rPr>
              <w:t xml:space="preserve"> от </w:t>
            </w:r>
            <w:proofErr w:type="spellStart"/>
            <w:proofErr w:type="gramStart"/>
            <w:r w:rsidRPr="007A35A6">
              <w:rPr>
                <w:bCs/>
              </w:rPr>
              <w:t>сердечно-сосудистых</w:t>
            </w:r>
            <w:proofErr w:type="spellEnd"/>
            <w:proofErr w:type="gramEnd"/>
            <w:r w:rsidRPr="007A35A6">
              <w:rPr>
                <w:bCs/>
              </w:rPr>
              <w:t xml:space="preserve"> заболеваний: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Pr="00072BB4" w:rsidRDefault="00F67B66" w:rsidP="00A516E4">
            <w:pPr>
              <w:ind w:hanging="3"/>
              <w:rPr>
                <w:bCs/>
              </w:rPr>
            </w:pPr>
            <w:r w:rsidRPr="00072BB4">
              <w:rPr>
                <w:bCs/>
              </w:rPr>
              <w:t>кол-во чел.</w:t>
            </w:r>
          </w:p>
          <w:p w:rsidR="00F67B66" w:rsidRPr="007A35A6" w:rsidRDefault="00F67B66" w:rsidP="00A516E4">
            <w:pPr>
              <w:tabs>
                <w:tab w:val="center" w:pos="638"/>
              </w:tabs>
              <w:ind w:hanging="3"/>
              <w:rPr>
                <w:bCs/>
              </w:rPr>
            </w:pPr>
            <w:r>
              <w:rPr>
                <w:bCs/>
              </w:rPr>
              <w:tab/>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35</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66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47</w:t>
            </w:r>
          </w:p>
        </w:tc>
      </w:tr>
      <w:tr w:rsidR="00F67B66" w:rsidRPr="007A35A6" w:rsidTr="00960080">
        <w:trPr>
          <w:trHeight w:val="18"/>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в т.ч. от инфаркта миокарда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Pr="007A35A6" w:rsidRDefault="00F67B66" w:rsidP="00A516E4">
            <w:pPr>
              <w:ind w:hanging="3"/>
              <w:rPr>
                <w:bCs/>
              </w:rPr>
            </w:pPr>
            <w:r w:rsidRPr="00072BB4">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6</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0</w:t>
            </w:r>
          </w:p>
        </w:tc>
      </w:tr>
      <w:tr w:rsidR="00F67B66" w:rsidRPr="007A35A6" w:rsidTr="00960080">
        <w:trPr>
          <w:trHeight w:val="22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от ОНМК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4</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4</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3</w:t>
            </w:r>
          </w:p>
        </w:tc>
      </w:tr>
      <w:tr w:rsidR="00F67B66" w:rsidRPr="007A35A6" w:rsidTr="00D75929">
        <w:trPr>
          <w:trHeight w:val="433"/>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2 место Смертность от онкологических заболеваний (в том числе злокачественных)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27</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19</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17</w:t>
            </w:r>
          </w:p>
        </w:tc>
      </w:tr>
      <w:tr w:rsidR="00F67B66" w:rsidRPr="007A35A6" w:rsidTr="00960080">
        <w:trPr>
          <w:trHeight w:val="268"/>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3 место Смертность от внешних причин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20</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15</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12</w:t>
            </w:r>
          </w:p>
        </w:tc>
      </w:tr>
      <w:tr w:rsidR="00F67B66" w:rsidRPr="007A35A6" w:rsidTr="00960080">
        <w:trPr>
          <w:trHeight w:val="218"/>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в т.ч. смертность от ДТП</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3</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0</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0</w:t>
            </w:r>
          </w:p>
        </w:tc>
      </w:tr>
      <w:tr w:rsidR="00F67B66" w:rsidRPr="007A35A6" w:rsidTr="00960080">
        <w:trPr>
          <w:trHeight w:val="183"/>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2"/>
              <w:rPr>
                <w:bCs/>
              </w:rPr>
            </w:pPr>
            <w:r w:rsidRPr="007A35A6">
              <w:rPr>
                <w:bCs/>
              </w:rPr>
              <w:t>в т.ч. отравления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67B66" w:rsidRDefault="00F67B66" w:rsidP="00A516E4">
            <w:r w:rsidRPr="00DD0FC8">
              <w:rPr>
                <w:bCs/>
              </w:rPr>
              <w:t>кол-во чел</w:t>
            </w:r>
          </w:p>
        </w:tc>
        <w:tc>
          <w:tcPr>
            <w:tcW w:w="8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5</w:t>
            </w:r>
          </w:p>
        </w:tc>
        <w:tc>
          <w:tcPr>
            <w:tcW w:w="7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1</w:t>
            </w:r>
          </w:p>
        </w:tc>
        <w:tc>
          <w:tcPr>
            <w:tcW w:w="8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67B66" w:rsidRPr="007A35A6" w:rsidRDefault="00F67B66" w:rsidP="00A516E4">
            <w:pPr>
              <w:ind w:hanging="3"/>
              <w:rPr>
                <w:bCs/>
              </w:rPr>
            </w:pPr>
            <w:r w:rsidRPr="007A35A6">
              <w:rPr>
                <w:bCs/>
              </w:rPr>
              <w:t>9</w:t>
            </w:r>
          </w:p>
        </w:tc>
      </w:tr>
    </w:tbl>
    <w:p w:rsidR="00F5189B" w:rsidRPr="005B1087" w:rsidRDefault="00F5189B" w:rsidP="00F5189B">
      <w:pPr>
        <w:ind w:firstLine="567"/>
        <w:jc w:val="both"/>
        <w:rPr>
          <w:bCs/>
          <w:spacing w:val="2"/>
          <w:sz w:val="28"/>
          <w:szCs w:val="28"/>
          <w:shd w:val="clear" w:color="auto" w:fill="FFFFFF"/>
        </w:rPr>
      </w:pPr>
      <w:r>
        <w:rPr>
          <w:bCs/>
          <w:color w:val="000000"/>
          <w:spacing w:val="2"/>
          <w:sz w:val="28"/>
          <w:szCs w:val="28"/>
          <w:shd w:val="clear" w:color="auto" w:fill="FFFFFF"/>
        </w:rPr>
        <w:t xml:space="preserve">В структуру первичных заболеваний социально-значимых болезней Волчанского городского округа входят: </w:t>
      </w:r>
      <w:r w:rsidRPr="005B1087">
        <w:rPr>
          <w:bCs/>
          <w:sz w:val="28"/>
          <w:szCs w:val="28"/>
          <w:bdr w:val="none" w:sz="0" w:space="0" w:color="auto" w:frame="1"/>
        </w:rPr>
        <w:t>ВИЧ/СПИД, Гепатиты</w:t>
      </w:r>
      <w:proofErr w:type="gramStart"/>
      <w:r w:rsidRPr="005B1087">
        <w:rPr>
          <w:bCs/>
          <w:sz w:val="28"/>
          <w:szCs w:val="28"/>
          <w:bdr w:val="none" w:sz="0" w:space="0" w:color="auto" w:frame="1"/>
        </w:rPr>
        <w:t xml:space="preserve"> В</w:t>
      </w:r>
      <w:proofErr w:type="gramEnd"/>
      <w:r w:rsidRPr="005B1087">
        <w:rPr>
          <w:bCs/>
          <w:sz w:val="28"/>
          <w:szCs w:val="28"/>
          <w:bdr w:val="none" w:sz="0" w:space="0" w:color="auto" w:frame="1"/>
        </w:rPr>
        <w:t xml:space="preserve"> и С, сахарный диабет, </w:t>
      </w:r>
      <w:r w:rsidRPr="005B1087">
        <w:rPr>
          <w:bCs/>
          <w:spacing w:val="2"/>
          <w:sz w:val="28"/>
          <w:szCs w:val="28"/>
          <w:shd w:val="clear" w:color="auto" w:fill="FFFFFF"/>
        </w:rPr>
        <w:t xml:space="preserve">туберкулез, новообразования, </w:t>
      </w:r>
      <w:r w:rsidRPr="005B1087">
        <w:rPr>
          <w:bCs/>
          <w:sz w:val="28"/>
          <w:szCs w:val="28"/>
          <w:bdr w:val="none" w:sz="0" w:space="0" w:color="auto" w:frame="1"/>
        </w:rPr>
        <w:t xml:space="preserve">болезни, характеризующиеся повышенным кровяным давлением. Последние три имеют </w:t>
      </w:r>
      <w:r w:rsidRPr="005B1087">
        <w:rPr>
          <w:bCs/>
          <w:spacing w:val="2"/>
          <w:sz w:val="28"/>
          <w:szCs w:val="28"/>
          <w:shd w:val="clear" w:color="auto" w:fill="FFFFFF"/>
        </w:rPr>
        <w:t>высокий показатель первичной заболеваемости населения моногорода в 2016 году (на 100 тыс. населения</w:t>
      </w:r>
      <w:r w:rsidRPr="00241067">
        <w:rPr>
          <w:bCs/>
          <w:spacing w:val="2"/>
          <w:sz w:val="28"/>
          <w:szCs w:val="28"/>
          <w:shd w:val="clear" w:color="auto" w:fill="FFFFFF"/>
        </w:rPr>
        <w:t>): туберкулез –102,2/10</w:t>
      </w:r>
      <w:r w:rsidRPr="005B1087">
        <w:rPr>
          <w:bCs/>
          <w:spacing w:val="2"/>
          <w:sz w:val="28"/>
          <w:szCs w:val="28"/>
          <w:shd w:val="clear" w:color="auto" w:fill="FFFFFF"/>
        </w:rPr>
        <w:t xml:space="preserve"> человек (АППГ 91,8/9 человек), новообразования –326,9/32 человека (АППГ 273,0/27 человек), </w:t>
      </w:r>
      <w:r w:rsidRPr="005B1087">
        <w:rPr>
          <w:bCs/>
          <w:sz w:val="28"/>
          <w:szCs w:val="28"/>
          <w:bdr w:val="none" w:sz="0" w:space="0" w:color="auto" w:frame="1"/>
        </w:rPr>
        <w:t>болезни, характеризующиеся повышенным кровяным давлением – 821,4</w:t>
      </w:r>
      <w:r w:rsidRPr="005B1087">
        <w:rPr>
          <w:bCs/>
          <w:spacing w:val="2"/>
          <w:sz w:val="28"/>
          <w:szCs w:val="28"/>
          <w:shd w:val="clear" w:color="auto" w:fill="FFFFFF"/>
        </w:rPr>
        <w:t>% (АППГ 748,2). Напротив, первичная заболеваемость от</w:t>
      </w:r>
      <w:r w:rsidRPr="005B1087">
        <w:rPr>
          <w:bCs/>
          <w:sz w:val="28"/>
          <w:szCs w:val="28"/>
          <w:bdr w:val="none" w:sz="0" w:space="0" w:color="auto" w:frame="1"/>
        </w:rPr>
        <w:t xml:space="preserve"> ВИЧ/СПИД резко снизилась, но </w:t>
      </w:r>
      <w:proofErr w:type="gramStart"/>
      <w:r w:rsidRPr="005B1087">
        <w:rPr>
          <w:bCs/>
          <w:sz w:val="28"/>
          <w:szCs w:val="28"/>
          <w:bdr w:val="none" w:sz="0" w:space="0" w:color="auto" w:frame="1"/>
        </w:rPr>
        <w:t>остается ещё высока</w:t>
      </w:r>
      <w:proofErr w:type="gramEnd"/>
      <w:r w:rsidRPr="005B1087">
        <w:rPr>
          <w:bCs/>
          <w:sz w:val="28"/>
          <w:szCs w:val="28"/>
          <w:bdr w:val="none" w:sz="0" w:space="0" w:color="auto" w:frame="1"/>
        </w:rPr>
        <w:t xml:space="preserve"> – 112,3/11 человек (АППГ 202,2/20 человек).</w:t>
      </w:r>
    </w:p>
    <w:p w:rsidR="0043628E" w:rsidRDefault="0043628E" w:rsidP="0043628E">
      <w:pPr>
        <w:ind w:firstLine="567"/>
        <w:jc w:val="both"/>
        <w:textAlignment w:val="baseline"/>
        <w:rPr>
          <w:rFonts w:eastAsia="+mn-ea"/>
          <w:bCs/>
          <w:iCs/>
          <w:kern w:val="24"/>
          <w:sz w:val="28"/>
          <w:szCs w:val="28"/>
        </w:rPr>
      </w:pPr>
    </w:p>
    <w:p w:rsidR="0043628E" w:rsidRPr="007A35A6" w:rsidRDefault="0043628E" w:rsidP="0043628E">
      <w:pPr>
        <w:ind w:firstLine="567"/>
        <w:jc w:val="both"/>
        <w:textAlignment w:val="baseline"/>
        <w:rPr>
          <w:rFonts w:eastAsia="+mn-ea"/>
          <w:kern w:val="24"/>
          <w:sz w:val="28"/>
          <w:szCs w:val="28"/>
        </w:rPr>
      </w:pPr>
      <w:r w:rsidRPr="007A35A6">
        <w:rPr>
          <w:rFonts w:eastAsia="+mn-ea"/>
          <w:bCs/>
          <w:iCs/>
          <w:kern w:val="24"/>
          <w:sz w:val="28"/>
          <w:szCs w:val="28"/>
        </w:rPr>
        <w:t xml:space="preserve">По состоянию на 31.12.2016 года в Волчанском городском округе проживают: </w:t>
      </w:r>
      <w:r w:rsidRPr="007A35A6">
        <w:rPr>
          <w:rFonts w:eastAsia="+mn-ea"/>
          <w:bCs/>
          <w:kern w:val="24"/>
          <w:sz w:val="28"/>
          <w:szCs w:val="28"/>
        </w:rPr>
        <w:t xml:space="preserve">162 </w:t>
      </w:r>
      <w:r w:rsidRPr="007A35A6">
        <w:rPr>
          <w:rFonts w:eastAsia="+mn-ea"/>
          <w:kern w:val="24"/>
          <w:sz w:val="28"/>
          <w:szCs w:val="28"/>
        </w:rPr>
        <w:t xml:space="preserve">многодетные семьи, в которых воспитывается </w:t>
      </w:r>
      <w:r w:rsidRPr="007A35A6">
        <w:rPr>
          <w:rFonts w:eastAsia="+mn-ea"/>
          <w:bCs/>
          <w:kern w:val="24"/>
          <w:sz w:val="28"/>
          <w:szCs w:val="28"/>
        </w:rPr>
        <w:t>543</w:t>
      </w:r>
      <w:r w:rsidRPr="007A35A6">
        <w:rPr>
          <w:rFonts w:eastAsia="+mn-ea"/>
          <w:kern w:val="24"/>
          <w:sz w:val="28"/>
          <w:szCs w:val="28"/>
        </w:rPr>
        <w:t xml:space="preserve"> ребенка;</w:t>
      </w:r>
      <w:r w:rsidR="00D75929">
        <w:rPr>
          <w:rFonts w:eastAsia="+mn-ea"/>
          <w:kern w:val="24"/>
          <w:sz w:val="28"/>
          <w:szCs w:val="28"/>
        </w:rPr>
        <w:t xml:space="preserve"> </w:t>
      </w:r>
      <w:r w:rsidRPr="007A35A6">
        <w:rPr>
          <w:rFonts w:eastAsia="+mn-ea"/>
          <w:kern w:val="24"/>
          <w:sz w:val="28"/>
          <w:szCs w:val="28"/>
        </w:rPr>
        <w:t xml:space="preserve">707 малообеспеченных семей, в которых воспитываются 1269 детей (15 % от  всего количества жителей, проживающих в городе); </w:t>
      </w:r>
      <w:proofErr w:type="gramStart"/>
      <w:r w:rsidRPr="007A35A6">
        <w:rPr>
          <w:rFonts w:eastAsia="+mn-ea"/>
          <w:bCs/>
          <w:kern w:val="24"/>
          <w:sz w:val="28"/>
          <w:szCs w:val="28"/>
        </w:rPr>
        <w:t>48</w:t>
      </w:r>
      <w:r w:rsidRPr="007A35A6">
        <w:rPr>
          <w:rFonts w:eastAsia="+mn-ea"/>
          <w:kern w:val="24"/>
          <w:sz w:val="28"/>
          <w:szCs w:val="28"/>
        </w:rPr>
        <w:t xml:space="preserve"> замещающих семей (в том числе 7 замещающих семей, созданных в 2016 году), в которых воспитывается </w:t>
      </w:r>
      <w:r w:rsidRPr="007A35A6">
        <w:rPr>
          <w:rFonts w:eastAsia="+mn-ea"/>
          <w:bCs/>
          <w:kern w:val="24"/>
          <w:sz w:val="28"/>
          <w:szCs w:val="28"/>
        </w:rPr>
        <w:t>15</w:t>
      </w:r>
      <w:r w:rsidRPr="007A35A6">
        <w:rPr>
          <w:rFonts w:eastAsia="+mn-ea"/>
          <w:kern w:val="24"/>
          <w:sz w:val="28"/>
          <w:szCs w:val="28"/>
        </w:rPr>
        <w:t xml:space="preserve"> детей-сирот и 50 детей, оставшихся без попечения родителей, </w:t>
      </w:r>
      <w:r w:rsidRPr="007A35A6">
        <w:rPr>
          <w:sz w:val="28"/>
          <w:szCs w:val="28"/>
        </w:rPr>
        <w:t>60 семей, воспитывающих детей с ограниченными возможностями здоровья, в них детей – 62; 141 неполных семей с детьми до 18 лет (семьи одиноких матерей), в которых 166 детей;</w:t>
      </w:r>
      <w:proofErr w:type="gramEnd"/>
      <w:r w:rsidRPr="007A35A6">
        <w:rPr>
          <w:sz w:val="28"/>
          <w:szCs w:val="28"/>
        </w:rPr>
        <w:t xml:space="preserve"> 242  малоимущие семьи, малоимущие одиноко проживающие граждане, которые воспитывают 616 детей, </w:t>
      </w:r>
      <w:r w:rsidRPr="007A35A6">
        <w:rPr>
          <w:rFonts w:eastAsia="+mn-ea"/>
          <w:kern w:val="24"/>
          <w:sz w:val="28"/>
          <w:szCs w:val="28"/>
        </w:rPr>
        <w:t>805 инвалидов,</w:t>
      </w:r>
      <w:r w:rsidRPr="007A35A6">
        <w:rPr>
          <w:rFonts w:eastAsia="+mn-ea"/>
          <w:bCs/>
          <w:kern w:val="24"/>
          <w:sz w:val="28"/>
          <w:szCs w:val="28"/>
        </w:rPr>
        <w:t xml:space="preserve"> из них 62 </w:t>
      </w:r>
      <w:r w:rsidRPr="007A35A6">
        <w:rPr>
          <w:rFonts w:eastAsia="+mn-ea"/>
          <w:kern w:val="24"/>
          <w:sz w:val="28"/>
          <w:szCs w:val="28"/>
        </w:rPr>
        <w:t>ребенка-инвалида.</w:t>
      </w:r>
    </w:p>
    <w:p w:rsidR="0043628E" w:rsidRPr="007A35A6" w:rsidRDefault="0043628E" w:rsidP="0043628E">
      <w:pPr>
        <w:tabs>
          <w:tab w:val="left" w:pos="0"/>
        </w:tabs>
        <w:jc w:val="both"/>
        <w:rPr>
          <w:rFonts w:eastAsia="Calibri"/>
          <w:sz w:val="28"/>
          <w:szCs w:val="28"/>
        </w:rPr>
      </w:pPr>
      <w:r>
        <w:rPr>
          <w:rFonts w:eastAsia="Calibri"/>
          <w:sz w:val="28"/>
          <w:szCs w:val="28"/>
        </w:rPr>
        <w:tab/>
      </w:r>
      <w:r w:rsidRPr="007A35A6">
        <w:rPr>
          <w:rFonts w:eastAsia="Calibri"/>
          <w:sz w:val="28"/>
          <w:szCs w:val="28"/>
        </w:rPr>
        <w:t>По сравнению с 2014 годом общая численность детей-сирот и детей, оставшихся без попечения родителей, в 2015 году в Волчанском городском округе уменьшилась на 2 ребенка и составила (без учета усыновленных) 63 человека.</w:t>
      </w:r>
    </w:p>
    <w:p w:rsidR="0043628E" w:rsidRPr="007A35A6" w:rsidRDefault="0043628E" w:rsidP="0043628E">
      <w:pPr>
        <w:tabs>
          <w:tab w:val="left" w:pos="0"/>
        </w:tabs>
        <w:jc w:val="both"/>
        <w:rPr>
          <w:rFonts w:eastAsia="+mn-ea"/>
          <w:kern w:val="24"/>
          <w:sz w:val="28"/>
          <w:szCs w:val="28"/>
        </w:rPr>
      </w:pPr>
      <w:r>
        <w:rPr>
          <w:rFonts w:eastAsia="Calibri"/>
          <w:sz w:val="28"/>
          <w:szCs w:val="28"/>
        </w:rPr>
        <w:tab/>
      </w:r>
      <w:r w:rsidRPr="007A35A6">
        <w:rPr>
          <w:rFonts w:eastAsia="Calibri"/>
          <w:sz w:val="28"/>
          <w:szCs w:val="28"/>
        </w:rPr>
        <w:t xml:space="preserve">В Волчанском городском округе увеличивается количество многодетных семей: на 01 января 2017 года в городе проживало 162 многодетных семьи, в них воспитывается 543 ребенка. По итогам 2010 года эти цифры составляли 76 и 248 соответственно. Рост числа многодетных семей с 2010 года составил 113 процентов (в два раза). </w:t>
      </w:r>
    </w:p>
    <w:p w:rsidR="00737D0C" w:rsidRPr="007A35A6" w:rsidRDefault="00737D0C" w:rsidP="00310B77">
      <w:pPr>
        <w:ind w:firstLine="567"/>
        <w:jc w:val="both"/>
        <w:rPr>
          <w:sz w:val="28"/>
          <w:szCs w:val="28"/>
        </w:rPr>
      </w:pPr>
      <w:proofErr w:type="spellStart"/>
      <w:r w:rsidRPr="007A35A6">
        <w:rPr>
          <w:sz w:val="28"/>
          <w:szCs w:val="28"/>
        </w:rPr>
        <w:lastRenderedPageBreak/>
        <w:t>Волчанский</w:t>
      </w:r>
      <w:proofErr w:type="spellEnd"/>
      <w:r w:rsidRPr="007A35A6">
        <w:rPr>
          <w:sz w:val="28"/>
          <w:szCs w:val="28"/>
        </w:rPr>
        <w:t xml:space="preserve"> городской округ привлекателен своей достаточно широкой, современной и развитой социальной инфраструктурой. В городе работает </w:t>
      </w:r>
      <w:r>
        <w:rPr>
          <w:sz w:val="28"/>
          <w:szCs w:val="28"/>
        </w:rPr>
        <w:t>семь</w:t>
      </w:r>
      <w:r w:rsidRPr="007A35A6">
        <w:rPr>
          <w:sz w:val="28"/>
          <w:szCs w:val="28"/>
        </w:rPr>
        <w:t xml:space="preserve"> дошкольных учреждения </w:t>
      </w:r>
      <w:r>
        <w:rPr>
          <w:sz w:val="28"/>
          <w:szCs w:val="28"/>
        </w:rPr>
        <w:t xml:space="preserve">(два юридических лица) </w:t>
      </w:r>
      <w:r w:rsidRPr="007A35A6">
        <w:rPr>
          <w:sz w:val="28"/>
          <w:szCs w:val="28"/>
        </w:rPr>
        <w:t>с количеством воспитанников на конец от</w:t>
      </w:r>
      <w:r w:rsidR="00FE0B54">
        <w:rPr>
          <w:sz w:val="28"/>
          <w:szCs w:val="28"/>
        </w:rPr>
        <w:t>четного периода – 563 человека.</w:t>
      </w:r>
      <w:r w:rsidRPr="007A35A6">
        <w:rPr>
          <w:sz w:val="28"/>
          <w:szCs w:val="28"/>
        </w:rPr>
        <w:t xml:space="preserve"> В двух муниципальных общеобразовательных учреждениях работает с 01.09.2016 года 50 классов с количеством учащихся 1037 человек. </w:t>
      </w:r>
    </w:p>
    <w:p w:rsidR="00737D0C" w:rsidRPr="007A35A6" w:rsidRDefault="00737D0C" w:rsidP="00310B77">
      <w:pPr>
        <w:ind w:firstLine="567"/>
        <w:jc w:val="both"/>
        <w:rPr>
          <w:sz w:val="28"/>
          <w:szCs w:val="28"/>
        </w:rPr>
      </w:pPr>
      <w:r w:rsidRPr="007A35A6">
        <w:rPr>
          <w:sz w:val="28"/>
          <w:szCs w:val="28"/>
        </w:rPr>
        <w:t xml:space="preserve">В городе функционирует три учреждения дополнительного образования детей. Количество учащихся </w:t>
      </w:r>
      <w:proofErr w:type="gramStart"/>
      <w:r w:rsidRPr="007A35A6">
        <w:rPr>
          <w:sz w:val="28"/>
          <w:szCs w:val="28"/>
        </w:rPr>
        <w:t>на конец</w:t>
      </w:r>
      <w:proofErr w:type="gramEnd"/>
      <w:r w:rsidRPr="007A35A6">
        <w:rPr>
          <w:sz w:val="28"/>
          <w:szCs w:val="28"/>
        </w:rPr>
        <w:t xml:space="preserve"> </w:t>
      </w:r>
      <w:r w:rsidR="00D75929">
        <w:rPr>
          <w:sz w:val="28"/>
          <w:szCs w:val="28"/>
        </w:rPr>
        <w:t>2017 года</w:t>
      </w:r>
      <w:r w:rsidRPr="007A35A6">
        <w:rPr>
          <w:sz w:val="28"/>
          <w:szCs w:val="28"/>
        </w:rPr>
        <w:t xml:space="preserve"> составляет – 501 человек, в том числе </w:t>
      </w:r>
      <w:proofErr w:type="spellStart"/>
      <w:r w:rsidRPr="007A35A6">
        <w:rPr>
          <w:sz w:val="28"/>
          <w:szCs w:val="28"/>
        </w:rPr>
        <w:t>В</w:t>
      </w:r>
      <w:r>
        <w:rPr>
          <w:sz w:val="28"/>
          <w:szCs w:val="28"/>
        </w:rPr>
        <w:t>олчанская</w:t>
      </w:r>
      <w:proofErr w:type="spellEnd"/>
      <w:r>
        <w:rPr>
          <w:sz w:val="28"/>
          <w:szCs w:val="28"/>
        </w:rPr>
        <w:t xml:space="preserve"> детская музыкальная школа, в которой обучается 100 человек</w:t>
      </w:r>
      <w:r w:rsidRPr="007A35A6">
        <w:rPr>
          <w:sz w:val="28"/>
          <w:szCs w:val="28"/>
        </w:rPr>
        <w:t>, Д</w:t>
      </w:r>
      <w:r>
        <w:rPr>
          <w:sz w:val="28"/>
          <w:szCs w:val="28"/>
        </w:rPr>
        <w:t xml:space="preserve">етско-юношеская спортивная школа </w:t>
      </w:r>
      <w:r w:rsidRPr="007A35A6">
        <w:rPr>
          <w:sz w:val="28"/>
          <w:szCs w:val="28"/>
        </w:rPr>
        <w:t xml:space="preserve">– 127 чел., </w:t>
      </w:r>
      <w:r>
        <w:rPr>
          <w:sz w:val="28"/>
          <w:szCs w:val="28"/>
        </w:rPr>
        <w:t>Дом детского творчества</w:t>
      </w:r>
      <w:r w:rsidRPr="007A35A6">
        <w:rPr>
          <w:sz w:val="28"/>
          <w:szCs w:val="28"/>
        </w:rPr>
        <w:t xml:space="preserve"> – 274 чел.</w:t>
      </w:r>
      <w:r w:rsidR="00F67B66">
        <w:rPr>
          <w:sz w:val="28"/>
          <w:szCs w:val="28"/>
        </w:rPr>
        <w:t xml:space="preserve"> </w:t>
      </w:r>
      <w:r w:rsidRPr="007A35A6">
        <w:rPr>
          <w:sz w:val="28"/>
          <w:szCs w:val="28"/>
        </w:rPr>
        <w:t xml:space="preserve">В феврале 2016 года в ДДТ открылась базовая </w:t>
      </w:r>
      <w:r w:rsidRPr="007A35A6">
        <w:rPr>
          <w:color w:val="000000"/>
          <w:sz w:val="28"/>
          <w:szCs w:val="28"/>
        </w:rPr>
        <w:t>площадка Дворца молодежи по </w:t>
      </w:r>
      <w:r w:rsidRPr="007A35A6">
        <w:rPr>
          <w:bCs/>
          <w:color w:val="000000"/>
          <w:sz w:val="28"/>
          <w:szCs w:val="28"/>
        </w:rPr>
        <w:t>робототехнике.</w:t>
      </w:r>
      <w:r w:rsidRPr="007A35A6">
        <w:rPr>
          <w:color w:val="000000"/>
          <w:sz w:val="28"/>
          <w:szCs w:val="28"/>
        </w:rPr>
        <w:t xml:space="preserve"> Проект является частью областной программы </w:t>
      </w:r>
      <w:r>
        <w:rPr>
          <w:color w:val="000000"/>
          <w:sz w:val="28"/>
          <w:szCs w:val="28"/>
        </w:rPr>
        <w:t>«</w:t>
      </w:r>
      <w:r w:rsidRPr="00BB50AD">
        <w:rPr>
          <w:color w:val="000000"/>
          <w:sz w:val="28"/>
          <w:szCs w:val="28"/>
        </w:rPr>
        <w:t>Детская инженерная школа» и</w:t>
      </w:r>
      <w:r w:rsidRPr="007A35A6">
        <w:rPr>
          <w:color w:val="000000"/>
          <w:sz w:val="28"/>
          <w:szCs w:val="28"/>
        </w:rPr>
        <w:t xml:space="preserve"> направлен на раннюю профориентацию и вовлечение детей в техническое творчество.   </w:t>
      </w:r>
      <w:r w:rsidRPr="007A35A6">
        <w:rPr>
          <w:sz w:val="28"/>
          <w:szCs w:val="28"/>
        </w:rPr>
        <w:t>26 декабря 2016 года открыт</w:t>
      </w:r>
      <w:r w:rsidR="00873977">
        <w:rPr>
          <w:sz w:val="28"/>
          <w:szCs w:val="28"/>
        </w:rPr>
        <w:t>о</w:t>
      </w:r>
      <w:r w:rsidRPr="007A35A6">
        <w:rPr>
          <w:sz w:val="28"/>
          <w:szCs w:val="28"/>
        </w:rPr>
        <w:t xml:space="preserve"> здани</w:t>
      </w:r>
      <w:r w:rsidR="00873977">
        <w:rPr>
          <w:sz w:val="28"/>
          <w:szCs w:val="28"/>
        </w:rPr>
        <w:t>е</w:t>
      </w:r>
      <w:r w:rsidRPr="007A35A6">
        <w:rPr>
          <w:sz w:val="28"/>
          <w:szCs w:val="28"/>
        </w:rPr>
        <w:t xml:space="preserve"> ДЮСШ после реконструкции (пристрой зала бокса), стадион «Труд», два хоккейных корта.</w:t>
      </w:r>
    </w:p>
    <w:p w:rsidR="00737D0C" w:rsidRPr="007A35A6" w:rsidRDefault="00737D0C" w:rsidP="00310B77">
      <w:pPr>
        <w:ind w:firstLine="567"/>
        <w:jc w:val="both"/>
        <w:rPr>
          <w:sz w:val="28"/>
          <w:szCs w:val="28"/>
        </w:rPr>
      </w:pPr>
      <w:r w:rsidRPr="007A35A6">
        <w:rPr>
          <w:sz w:val="28"/>
          <w:szCs w:val="28"/>
        </w:rPr>
        <w:t>Структура муниципальных учреждений культуры состоит: из 3-х библиотек («имени А.С.Пушкина», филиал взрослой библиотеки; филиала – детская библиотека им А.Л.</w:t>
      </w:r>
      <w:r w:rsidR="00FB3437">
        <w:rPr>
          <w:sz w:val="28"/>
          <w:szCs w:val="28"/>
        </w:rPr>
        <w:t xml:space="preserve"> </w:t>
      </w:r>
      <w:proofErr w:type="spellStart"/>
      <w:r w:rsidRPr="007A35A6">
        <w:rPr>
          <w:sz w:val="28"/>
          <w:szCs w:val="28"/>
        </w:rPr>
        <w:t>Барто</w:t>
      </w:r>
      <w:proofErr w:type="spellEnd"/>
      <w:r w:rsidRPr="007A35A6">
        <w:rPr>
          <w:sz w:val="28"/>
          <w:szCs w:val="28"/>
        </w:rPr>
        <w:t>); Дома культуры с кинотеатром в 3</w:t>
      </w:r>
      <w:r w:rsidRPr="007A35A6">
        <w:rPr>
          <w:sz w:val="28"/>
          <w:szCs w:val="28"/>
          <w:lang w:val="en-US"/>
        </w:rPr>
        <w:t>D</w:t>
      </w:r>
      <w:r w:rsidRPr="007A35A6">
        <w:rPr>
          <w:sz w:val="28"/>
          <w:szCs w:val="28"/>
        </w:rPr>
        <w:t>; краеведческого музея; клуба в п</w:t>
      </w:r>
      <w:proofErr w:type="gramStart"/>
      <w:r w:rsidRPr="007A35A6">
        <w:rPr>
          <w:sz w:val="28"/>
          <w:szCs w:val="28"/>
        </w:rPr>
        <w:t>.В</w:t>
      </w:r>
      <w:proofErr w:type="gramEnd"/>
      <w:r w:rsidRPr="007A35A6">
        <w:rPr>
          <w:sz w:val="28"/>
          <w:szCs w:val="28"/>
        </w:rPr>
        <w:t>ьюжный. В 2015 году открылся православный храм, который посещает более ста прихожан города, а в воскресную школу ходит 60 детей из 21 семьи. В ведении Волчанского механического завода находятся социальные объекты: гостиничный комплекс города, оздоровительный комплекс «Водолей» с бассейном, Дворец Культуры имени 40 лет Октября, парк культуры и отдыха с аттракционами, современная площадка большого тенниса, хоккейный корт и содержание хоккейной команды. Строящейся парк культуры и отдыха в 2017 году в южной части города.</w:t>
      </w:r>
    </w:p>
    <w:p w:rsidR="00737D0C" w:rsidRDefault="00737D0C" w:rsidP="00CF5413">
      <w:pPr>
        <w:ind w:firstLine="567"/>
        <w:jc w:val="both"/>
        <w:rPr>
          <w:sz w:val="28"/>
          <w:szCs w:val="28"/>
        </w:rPr>
      </w:pPr>
      <w:r w:rsidRPr="007A35A6">
        <w:rPr>
          <w:sz w:val="28"/>
          <w:szCs w:val="28"/>
        </w:rPr>
        <w:t xml:space="preserve">Социальную политику на территории </w:t>
      </w:r>
      <w:r>
        <w:rPr>
          <w:sz w:val="28"/>
          <w:szCs w:val="28"/>
        </w:rPr>
        <w:t>городского округа</w:t>
      </w:r>
      <w:r w:rsidRPr="007A35A6">
        <w:rPr>
          <w:sz w:val="28"/>
          <w:szCs w:val="28"/>
        </w:rPr>
        <w:t xml:space="preserve"> осуществляет комплексный центр социального обслуживания населения для несовершеннолетних (на 7 человек), для пожилых людей (62 человека).</w:t>
      </w:r>
    </w:p>
    <w:p w:rsidR="00D75929" w:rsidRPr="007A35A6" w:rsidRDefault="00D75929" w:rsidP="00CF5413">
      <w:pPr>
        <w:ind w:firstLine="567"/>
        <w:jc w:val="both"/>
        <w:rPr>
          <w:sz w:val="28"/>
          <w:szCs w:val="28"/>
        </w:rPr>
      </w:pPr>
    </w:p>
    <w:p w:rsidR="00B51EE0" w:rsidRPr="00D75929" w:rsidRDefault="00D75929" w:rsidP="00CF5413">
      <w:pPr>
        <w:pStyle w:val="ae"/>
        <w:shd w:val="clear" w:color="auto" w:fill="FFFFFF"/>
        <w:spacing w:before="0" w:beforeAutospacing="0" w:after="0" w:afterAutospacing="0"/>
        <w:ind w:firstLine="0"/>
        <w:rPr>
          <w:rFonts w:ascii="Roboto-Regular" w:hAnsi="Roboto-Regular"/>
          <w:color w:val="000000"/>
        </w:rPr>
      </w:pPr>
      <w:r>
        <w:rPr>
          <w:rFonts w:ascii="Roboto-Regular" w:hAnsi="Roboto-Regular"/>
          <w:color w:val="000000"/>
        </w:rPr>
        <w:t xml:space="preserve">Таблица 3. </w:t>
      </w:r>
      <w:r w:rsidR="00B51EE0" w:rsidRPr="00D75929">
        <w:rPr>
          <w:rFonts w:ascii="Roboto-Regular" w:hAnsi="Roboto-Regular"/>
          <w:color w:val="000000"/>
        </w:rPr>
        <w:t xml:space="preserve">Объекты </w:t>
      </w:r>
      <w:r w:rsidR="00B51EE0" w:rsidRPr="00D75929">
        <w:rPr>
          <w:rFonts w:ascii="Roboto-Regular" w:hAnsi="Roboto-Regular" w:hint="eastAsia"/>
          <w:color w:val="000000"/>
        </w:rPr>
        <w:t>инфраструктуры</w:t>
      </w:r>
      <w:r w:rsidR="00B51EE0" w:rsidRPr="00D75929">
        <w:rPr>
          <w:rFonts w:ascii="Roboto-Regular" w:hAnsi="Roboto-Regular"/>
          <w:color w:val="000000"/>
        </w:rPr>
        <w:t xml:space="preserve"> </w:t>
      </w:r>
      <w:proofErr w:type="spellStart"/>
      <w:r w:rsidR="00B51EE0" w:rsidRPr="00D75929">
        <w:rPr>
          <w:rFonts w:ascii="Roboto-Regular" w:hAnsi="Roboto-Regular"/>
          <w:color w:val="000000"/>
        </w:rPr>
        <w:t>социокультурной</w:t>
      </w:r>
      <w:proofErr w:type="spellEnd"/>
      <w:r w:rsidR="00B51EE0" w:rsidRPr="00D75929">
        <w:rPr>
          <w:rFonts w:ascii="Roboto-Regular" w:hAnsi="Roboto-Regular"/>
          <w:color w:val="000000"/>
        </w:rPr>
        <w:t xml:space="preserve"> сферы </w:t>
      </w:r>
      <w:r w:rsidR="00B51EE0" w:rsidRPr="00D75929">
        <w:rPr>
          <w:rFonts w:ascii="Roboto-Regular" w:hAnsi="Roboto-Regular" w:hint="eastAsia"/>
          <w:color w:val="000000"/>
        </w:rPr>
        <w:t>Волчанского городского округа</w:t>
      </w:r>
      <w:r w:rsidR="00B51EE0" w:rsidRPr="00D75929">
        <w:rPr>
          <w:rFonts w:ascii="Roboto-Regular" w:hAnsi="Roboto-Regular"/>
          <w:color w:val="000000"/>
        </w:rPr>
        <w:t xml:space="preserve"> (2017г.)</w:t>
      </w:r>
    </w:p>
    <w:tbl>
      <w:tblPr>
        <w:tblOverlap w:val="neve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13"/>
        <w:gridCol w:w="1919"/>
      </w:tblGrid>
      <w:tr w:rsidR="00B51EE0" w:rsidRPr="007A35A6" w:rsidTr="00D75929">
        <w:trPr>
          <w:trHeight w:val="25"/>
          <w:tblHeader/>
        </w:trPr>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284"/>
              <w:suppressOverlap/>
              <w:jc w:val="left"/>
              <w:rPr>
                <w:color w:val="000000"/>
              </w:rPr>
            </w:pPr>
            <w:r w:rsidRPr="007A35A6">
              <w:rPr>
                <w:color w:val="000000"/>
              </w:rPr>
              <w:t>Наименования объектов</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Количество</w:t>
            </w:r>
          </w:p>
        </w:tc>
      </w:tr>
      <w:tr w:rsidR="00B51EE0" w:rsidRPr="007A35A6" w:rsidTr="00D75929">
        <w:trPr>
          <w:trHeight w:val="106"/>
        </w:trPr>
        <w:tc>
          <w:tcPr>
            <w:tcW w:w="7513" w:type="dxa"/>
            <w:shd w:val="clear" w:color="auto" w:fill="auto"/>
            <w:tcMar>
              <w:top w:w="135" w:type="dxa"/>
              <w:left w:w="360" w:type="dxa"/>
              <w:bottom w:w="75" w:type="dxa"/>
              <w:right w:w="150" w:type="dxa"/>
            </w:tcMar>
          </w:tcPr>
          <w:p w:rsidR="00B51EE0" w:rsidRPr="00D75929" w:rsidRDefault="00B51EE0" w:rsidP="00CF5413">
            <w:pPr>
              <w:pStyle w:val="ae"/>
              <w:tabs>
                <w:tab w:val="left" w:pos="0"/>
                <w:tab w:val="left" w:pos="600"/>
              </w:tabs>
              <w:spacing w:before="0" w:beforeAutospacing="0" w:after="0" w:afterAutospacing="0"/>
              <w:ind w:left="-284" w:firstLine="0"/>
              <w:suppressOverlap/>
              <w:jc w:val="left"/>
              <w:rPr>
                <w:b/>
                <w:color w:val="000000"/>
              </w:rPr>
            </w:pPr>
            <w:r w:rsidRPr="00D75929">
              <w:rPr>
                <w:b/>
                <w:color w:val="000000"/>
              </w:rPr>
              <w:t>Образование:</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left"/>
              <w:rPr>
                <w:color w:val="000000"/>
              </w:rPr>
            </w:pPr>
          </w:p>
        </w:tc>
      </w:tr>
      <w:tr w:rsidR="00B51EE0" w:rsidRPr="007A35A6" w:rsidTr="00D75929">
        <w:trPr>
          <w:trHeight w:val="25"/>
        </w:trPr>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Техникум</w:t>
            </w:r>
            <w:r w:rsidR="00340DFA">
              <w:rPr>
                <w:color w:val="000000"/>
              </w:rPr>
              <w:t xml:space="preserve"> </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rPr>
          <w:trHeight w:val="25"/>
        </w:trPr>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Школы  (4 здания)</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Детские сады</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5</w:t>
            </w: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ind w:left="-284"/>
              <w:suppressOverlap/>
              <w:rPr>
                <w:color w:val="000000"/>
              </w:rPr>
            </w:pPr>
            <w:r w:rsidRPr="007A35A6">
              <w:rPr>
                <w:color w:val="000000"/>
              </w:rPr>
              <w:t>Дополнительное образование:</w:t>
            </w:r>
          </w:p>
        </w:tc>
        <w:tc>
          <w:tcPr>
            <w:tcW w:w="1919" w:type="dxa"/>
            <w:shd w:val="clear" w:color="auto" w:fill="auto"/>
            <w:hideMark/>
          </w:tcPr>
          <w:p w:rsidR="00B51EE0" w:rsidRPr="007A35A6" w:rsidRDefault="00B51EE0" w:rsidP="00CF5413">
            <w:pPr>
              <w:ind w:left="-284"/>
              <w:suppressOverlap/>
              <w:jc w:val="center"/>
            </w:pP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left"/>
              <w:rPr>
                <w:color w:val="000000"/>
              </w:rPr>
            </w:pPr>
            <w:r w:rsidRPr="007A35A6">
              <w:rPr>
                <w:color w:val="000000"/>
              </w:rPr>
              <w:t>Музыкальная школа</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rPr>
          <w:trHeight w:val="81"/>
        </w:trPr>
        <w:tc>
          <w:tcPr>
            <w:tcW w:w="7513"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Дом детского творчества</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c>
          <w:tcPr>
            <w:tcW w:w="7513"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lastRenderedPageBreak/>
              <w:t>Спортивная школа (ДЮСШ) 6 видов спорта</w:t>
            </w:r>
          </w:p>
        </w:tc>
        <w:tc>
          <w:tcPr>
            <w:tcW w:w="1919" w:type="dxa"/>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c>
          <w:tcPr>
            <w:tcW w:w="7513"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Спортивный комплекс «Водолей» с плавательным бассейном</w:t>
            </w:r>
            <w:r>
              <w:rPr>
                <w:color w:val="000000"/>
              </w:rPr>
              <w:t xml:space="preserve">  (ведомственный ВМЗ</w:t>
            </w:r>
            <w:r w:rsidRPr="007A35A6">
              <w:rPr>
                <w:color w:val="000000"/>
              </w:rPr>
              <w:t>)</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c>
          <w:tcPr>
            <w:tcW w:w="7513"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Открытая спортивная площадка для большого тенниса, волейбола и баскетбола</w:t>
            </w:r>
            <w:r>
              <w:rPr>
                <w:color w:val="000000"/>
              </w:rPr>
              <w:t xml:space="preserve"> (</w:t>
            </w:r>
            <w:proofErr w:type="gramStart"/>
            <w:r>
              <w:rPr>
                <w:color w:val="000000"/>
              </w:rPr>
              <w:t>ведомственный</w:t>
            </w:r>
            <w:proofErr w:type="gramEnd"/>
            <w:r>
              <w:rPr>
                <w:color w:val="000000"/>
              </w:rPr>
              <w:t xml:space="preserve"> – ВМЗ)</w:t>
            </w:r>
          </w:p>
        </w:tc>
        <w:tc>
          <w:tcPr>
            <w:tcW w:w="1919" w:type="dxa"/>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c>
          <w:tcPr>
            <w:tcW w:w="7513" w:type="dxa"/>
            <w:tcBorders>
              <w:bottom w:val="single" w:sz="4" w:space="0" w:color="auto"/>
            </w:tcBorders>
            <w:shd w:val="clear" w:color="auto" w:fill="auto"/>
            <w:vAlign w:val="center"/>
            <w:hideMark/>
          </w:tcPr>
          <w:p w:rsidR="00B51EE0" w:rsidRPr="00D75929" w:rsidRDefault="00B51EE0" w:rsidP="00CF5413">
            <w:pPr>
              <w:ind w:left="76"/>
              <w:suppressOverlap/>
              <w:rPr>
                <w:b/>
              </w:rPr>
            </w:pPr>
            <w:r w:rsidRPr="00D75929">
              <w:rPr>
                <w:b/>
              </w:rPr>
              <w:t>Здравоохранение:</w:t>
            </w:r>
          </w:p>
        </w:tc>
        <w:tc>
          <w:tcPr>
            <w:tcW w:w="1919" w:type="dxa"/>
            <w:tcBorders>
              <w:bottom w:val="single" w:sz="4" w:space="0" w:color="auto"/>
            </w:tcBorders>
            <w:shd w:val="clear" w:color="auto" w:fill="auto"/>
            <w:vAlign w:val="center"/>
            <w:hideMark/>
          </w:tcPr>
          <w:p w:rsidR="00B51EE0" w:rsidRPr="007A35A6" w:rsidRDefault="00B51EE0" w:rsidP="00CF5413">
            <w:pPr>
              <w:ind w:left="-284"/>
              <w:suppressOverlap/>
              <w:jc w:val="center"/>
            </w:pP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Аптеки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4</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Больница, поликлиника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Медпункт</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 xml:space="preserve">Диспансеры, в том </w:t>
            </w:r>
            <w:proofErr w:type="gramStart"/>
            <w:r w:rsidRPr="007A35A6">
              <w:rPr>
                <w:color w:val="000000"/>
              </w:rPr>
              <w:t>числе</w:t>
            </w:r>
            <w:proofErr w:type="gramEnd"/>
            <w:r w:rsidRPr="007A35A6">
              <w:rPr>
                <w:color w:val="000000"/>
              </w:rPr>
              <w:t xml:space="preserve"> фтизиатрический</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Женские консультации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2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58"/>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Медицинские лаборатории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Оптика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Психиатрическая больница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Стоматологические поликлиники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D75929" w:rsidRDefault="00B51EE0" w:rsidP="00CF5413">
            <w:pPr>
              <w:pStyle w:val="ae"/>
              <w:spacing w:before="0" w:beforeAutospacing="0" w:after="0" w:afterAutospacing="0"/>
              <w:ind w:left="-284" w:firstLine="0"/>
              <w:suppressOverlap/>
              <w:rPr>
                <w:b/>
                <w:color w:val="000000"/>
              </w:rPr>
            </w:pPr>
            <w:r w:rsidRPr="00D75929">
              <w:rPr>
                <w:b/>
                <w:color w:val="000000"/>
              </w:rPr>
              <w:t>Доступность товаров и услуг (торговые комплексы):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Универсальные магазины/комплексы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6</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Гостиницы</w:t>
            </w:r>
            <w:r>
              <w:rPr>
                <w:color w:val="000000"/>
              </w:rPr>
              <w:t xml:space="preserve"> (ведомственная – ВМЗ, частная)</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Банк (филиалы)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D75929" w:rsidRPr="007A35A6" w:rsidTr="00256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5929" w:rsidRPr="00D75929" w:rsidRDefault="00D75929" w:rsidP="00CF5413">
            <w:pPr>
              <w:pStyle w:val="ae"/>
              <w:spacing w:before="0" w:beforeAutospacing="0" w:after="0" w:afterAutospacing="0"/>
              <w:ind w:left="-284" w:firstLine="0"/>
              <w:suppressOverlap/>
              <w:rPr>
                <w:b/>
                <w:color w:val="000000"/>
              </w:rPr>
            </w:pPr>
            <w:r w:rsidRPr="00D75929">
              <w:rPr>
                <w:b/>
                <w:color w:val="000000"/>
              </w:rPr>
              <w:t>Маркетинг имиджа и привлекательности города: достопримечательностей, культурных центров:</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D75929" w:rsidRPr="00D75929" w:rsidRDefault="00D75929" w:rsidP="00CF5413">
            <w:pPr>
              <w:pStyle w:val="ae"/>
              <w:spacing w:before="0" w:beforeAutospacing="0" w:after="0" w:afterAutospacing="0"/>
              <w:ind w:left="-284" w:firstLine="0"/>
              <w:suppressOverlap/>
              <w:rPr>
                <w:b/>
                <w:color w:val="000000"/>
              </w:rPr>
            </w:pP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Число музеев</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 xml:space="preserve">Число учреждений культурно - </w:t>
            </w:r>
            <w:proofErr w:type="spellStart"/>
            <w:r w:rsidRPr="007A35A6">
              <w:rPr>
                <w:color w:val="000000"/>
              </w:rPr>
              <w:t>досугового</w:t>
            </w:r>
            <w:proofErr w:type="spellEnd"/>
            <w:r w:rsidRPr="007A35A6">
              <w:rPr>
                <w:color w:val="000000"/>
              </w:rPr>
              <w:t xml:space="preserve"> типа</w:t>
            </w:r>
            <w:r>
              <w:rPr>
                <w:color w:val="000000"/>
              </w:rPr>
              <w:t xml:space="preserve"> (один муниципальный,  другой – ведомственный ВМЗ)</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Кинозал в 2</w:t>
            </w:r>
            <w:r w:rsidRPr="007A35A6">
              <w:rPr>
                <w:color w:val="000000"/>
                <w:lang w:val="en-US"/>
              </w:rPr>
              <w:t>D</w:t>
            </w:r>
            <w:r w:rsidRPr="007A35A6">
              <w:rPr>
                <w:color w:val="000000"/>
              </w:rPr>
              <w:t xml:space="preserve"> и 3</w:t>
            </w:r>
            <w:r w:rsidRPr="007A35A6">
              <w:rPr>
                <w:color w:val="000000"/>
                <w:lang w:val="en-US"/>
              </w:rPr>
              <w:t>D</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Число общедоступных библиотек</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4</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Городская скульптура Попову, Пушкину, горнякам, шахтерам,</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3</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Стела, посвященная ВОВ 1941-1945 г.г., танк (локальным войнам)</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Храмы/Соборы/Церкви</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t xml:space="preserve">Бронзовый памятник святым благоверным князю Петру и княгине </w:t>
            </w:r>
            <w:proofErr w:type="spellStart"/>
            <w:r w:rsidRPr="007A35A6">
              <w:t>Февронии</w:t>
            </w:r>
            <w:proofErr w:type="spellEnd"/>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lastRenderedPageBreak/>
              <w:t>Стадионы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Хоккейные корты</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D72475"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Pr="007A35A6" w:rsidRDefault="00D72475" w:rsidP="00CF5413">
            <w:pPr>
              <w:pStyle w:val="ae"/>
              <w:spacing w:before="0" w:beforeAutospacing="0" w:after="0" w:afterAutospacing="0"/>
              <w:ind w:left="-284" w:firstLine="0"/>
              <w:suppressOverlap/>
              <w:rPr>
                <w:color w:val="000000"/>
              </w:rPr>
            </w:pPr>
            <w:r>
              <w:rPr>
                <w:color w:val="000000"/>
              </w:rPr>
              <w:t>Оборудованные площадки уличных тренажеров</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Pr="007A35A6" w:rsidRDefault="00D72475" w:rsidP="00CF5413">
            <w:pPr>
              <w:pStyle w:val="ae"/>
              <w:spacing w:before="0" w:beforeAutospacing="0" w:after="0" w:afterAutospacing="0"/>
              <w:ind w:left="-284" w:firstLine="0"/>
              <w:suppressOverlap/>
              <w:jc w:val="center"/>
              <w:rPr>
                <w:color w:val="000000"/>
              </w:rPr>
            </w:pPr>
            <w:r>
              <w:rPr>
                <w:color w:val="000000"/>
              </w:rPr>
              <w:t>2</w:t>
            </w:r>
          </w:p>
        </w:tc>
      </w:tr>
      <w:tr w:rsidR="00D72475"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Default="00D72475" w:rsidP="00CF5413">
            <w:pPr>
              <w:pStyle w:val="ae"/>
              <w:spacing w:before="0" w:beforeAutospacing="0" w:after="0" w:afterAutospacing="0"/>
              <w:ind w:left="-284" w:firstLine="0"/>
              <w:suppressOverlap/>
              <w:rPr>
                <w:color w:val="000000"/>
              </w:rPr>
            </w:pPr>
            <w:r>
              <w:rPr>
                <w:color w:val="000000"/>
              </w:rPr>
              <w:t>Оборудованные детские дворовые площадки со спортивной зоной</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D72475" w:rsidRDefault="00D72475" w:rsidP="00CF5413">
            <w:pPr>
              <w:pStyle w:val="ae"/>
              <w:spacing w:before="0" w:beforeAutospacing="0" w:after="0" w:afterAutospacing="0"/>
              <w:ind w:left="-284" w:firstLine="0"/>
              <w:suppressOverlap/>
              <w:jc w:val="center"/>
              <w:rPr>
                <w:color w:val="000000"/>
              </w:rPr>
            </w:pPr>
            <w:r>
              <w:rPr>
                <w:color w:val="000000"/>
              </w:rPr>
              <w:t>6</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hideMark/>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Парки культуры и отдыха</w:t>
            </w:r>
            <w:r>
              <w:rPr>
                <w:color w:val="000000"/>
              </w:rPr>
              <w:t xml:space="preserve"> (Один муниципальный, другой – ведомственный ВМЗ)</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5"/>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Городские площади для проведения городских массовых мероприятий</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2</w:t>
            </w:r>
          </w:p>
        </w:tc>
      </w:tr>
      <w:tr w:rsidR="00B51EE0" w:rsidRPr="007A35A6" w:rsidTr="00D7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rPr>
                <w:color w:val="000000"/>
              </w:rPr>
            </w:pPr>
            <w:r w:rsidRPr="007A35A6">
              <w:rPr>
                <w:color w:val="000000"/>
              </w:rPr>
              <w:t>Трамвай, соединяющий две части города</w:t>
            </w:r>
          </w:p>
        </w:tc>
        <w:tc>
          <w:tcPr>
            <w:tcW w:w="1919" w:type="dxa"/>
            <w:tcBorders>
              <w:top w:val="single" w:sz="4" w:space="0" w:color="auto"/>
              <w:left w:val="single" w:sz="4" w:space="0" w:color="auto"/>
              <w:bottom w:val="single" w:sz="4" w:space="0" w:color="auto"/>
              <w:right w:val="single" w:sz="4" w:space="0" w:color="auto"/>
            </w:tcBorders>
            <w:shd w:val="clear" w:color="auto" w:fill="auto"/>
            <w:tcMar>
              <w:top w:w="135" w:type="dxa"/>
              <w:left w:w="360" w:type="dxa"/>
              <w:bottom w:w="75" w:type="dxa"/>
              <w:right w:w="150" w:type="dxa"/>
            </w:tcMar>
          </w:tcPr>
          <w:p w:rsidR="00B51EE0" w:rsidRPr="007A35A6" w:rsidRDefault="00B51EE0" w:rsidP="00CF5413">
            <w:pPr>
              <w:pStyle w:val="ae"/>
              <w:spacing w:before="0" w:beforeAutospacing="0" w:after="0" w:afterAutospacing="0"/>
              <w:ind w:left="-284" w:firstLine="0"/>
              <w:suppressOverlap/>
              <w:jc w:val="center"/>
              <w:rPr>
                <w:color w:val="000000"/>
              </w:rPr>
            </w:pPr>
            <w:r w:rsidRPr="007A35A6">
              <w:rPr>
                <w:color w:val="000000"/>
              </w:rPr>
              <w:t>1</w:t>
            </w:r>
          </w:p>
        </w:tc>
      </w:tr>
    </w:tbl>
    <w:p w:rsidR="00960080" w:rsidRDefault="00960080" w:rsidP="00CF5413">
      <w:pPr>
        <w:tabs>
          <w:tab w:val="left" w:pos="0"/>
        </w:tabs>
        <w:jc w:val="center"/>
        <w:rPr>
          <w:sz w:val="28"/>
          <w:szCs w:val="28"/>
        </w:rPr>
      </w:pPr>
    </w:p>
    <w:p w:rsidR="00A6161A" w:rsidRPr="00960080" w:rsidRDefault="00960080" w:rsidP="00CF5413">
      <w:pPr>
        <w:tabs>
          <w:tab w:val="left" w:pos="0"/>
        </w:tabs>
        <w:rPr>
          <w:b/>
          <w:color w:val="000000"/>
          <w:spacing w:val="2"/>
          <w:sz w:val="28"/>
          <w:szCs w:val="28"/>
          <w:shd w:val="clear" w:color="auto" w:fill="FFFFFF"/>
        </w:rPr>
      </w:pPr>
      <w:r w:rsidRPr="00960080">
        <w:rPr>
          <w:b/>
          <w:sz w:val="28"/>
          <w:szCs w:val="28"/>
        </w:rPr>
        <w:t>2.</w:t>
      </w:r>
      <w:r w:rsidR="00751C4F">
        <w:rPr>
          <w:b/>
          <w:sz w:val="28"/>
          <w:szCs w:val="28"/>
        </w:rPr>
        <w:t>3</w:t>
      </w:r>
      <w:r w:rsidRPr="00960080">
        <w:rPr>
          <w:b/>
          <w:sz w:val="28"/>
          <w:szCs w:val="28"/>
        </w:rPr>
        <w:t xml:space="preserve">. </w:t>
      </w:r>
      <w:r w:rsidR="00A6161A" w:rsidRPr="00960080">
        <w:rPr>
          <w:b/>
          <w:color w:val="000000"/>
          <w:spacing w:val="2"/>
          <w:sz w:val="28"/>
          <w:szCs w:val="28"/>
          <w:shd w:val="clear" w:color="auto" w:fill="FFFFFF"/>
        </w:rPr>
        <w:t>Миграционная характеристика</w:t>
      </w:r>
    </w:p>
    <w:p w:rsidR="00A6161A" w:rsidRDefault="00A6161A" w:rsidP="00CF5413">
      <w:pPr>
        <w:tabs>
          <w:tab w:val="left" w:pos="0"/>
        </w:tabs>
        <w:ind w:firstLine="709"/>
        <w:jc w:val="both"/>
        <w:rPr>
          <w:color w:val="000000"/>
          <w:spacing w:val="2"/>
          <w:sz w:val="28"/>
          <w:szCs w:val="28"/>
          <w:shd w:val="clear" w:color="auto" w:fill="FFFFFF"/>
        </w:rPr>
      </w:pPr>
      <w:r w:rsidRPr="00BE055E">
        <w:rPr>
          <w:color w:val="000000"/>
          <w:spacing w:val="2"/>
          <w:sz w:val="28"/>
          <w:szCs w:val="28"/>
          <w:shd w:val="clear" w:color="auto" w:fill="FFFFFF"/>
        </w:rPr>
        <w:t xml:space="preserve">Основные причины миграционного оттока населения – высокий уровень безработицы и </w:t>
      </w:r>
      <w:proofErr w:type="spellStart"/>
      <w:r w:rsidRPr="00BE055E">
        <w:rPr>
          <w:color w:val="000000"/>
          <w:spacing w:val="2"/>
          <w:sz w:val="28"/>
          <w:szCs w:val="28"/>
          <w:shd w:val="clear" w:color="auto" w:fill="FFFFFF"/>
        </w:rPr>
        <w:t>самозанятости</w:t>
      </w:r>
      <w:proofErr w:type="spellEnd"/>
      <w:r w:rsidRPr="00BE055E">
        <w:rPr>
          <w:color w:val="000000"/>
          <w:spacing w:val="2"/>
          <w:sz w:val="28"/>
          <w:szCs w:val="28"/>
          <w:shd w:val="clear" w:color="auto" w:fill="FFFFFF"/>
        </w:rPr>
        <w:t>, низкие денежные доходы населения, стремление к получению образования</w:t>
      </w:r>
      <w:r>
        <w:rPr>
          <w:color w:val="000000"/>
          <w:spacing w:val="2"/>
          <w:sz w:val="28"/>
          <w:szCs w:val="28"/>
          <w:shd w:val="clear" w:color="auto" w:fill="FFFFFF"/>
        </w:rPr>
        <w:t>.</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Качественный состав мигрантов не настолько удовлетворительный. Большую часть составляют </w:t>
      </w:r>
      <w:proofErr w:type="spellStart"/>
      <w:r>
        <w:rPr>
          <w:color w:val="000000"/>
          <w:spacing w:val="2"/>
          <w:sz w:val="28"/>
          <w:szCs w:val="28"/>
          <w:shd w:val="clear" w:color="auto" w:fill="FFFFFF"/>
        </w:rPr>
        <w:t>низкоквалифицированные</w:t>
      </w:r>
      <w:proofErr w:type="spellEnd"/>
      <w:r>
        <w:rPr>
          <w:color w:val="000000"/>
          <w:spacing w:val="2"/>
          <w:sz w:val="28"/>
          <w:szCs w:val="28"/>
          <w:shd w:val="clear" w:color="auto" w:fill="FFFFFF"/>
        </w:rPr>
        <w:t xml:space="preserve"> рабочие. Притоку же высококвалифицированных мигрантов препятствует не достаточно высокий уровень жизни. Очень развита внутренняя мобильность населения: между городами ежедневно перемещается значительная часть трудоспособного населения.</w:t>
      </w:r>
    </w:p>
    <w:p w:rsidR="00960080" w:rsidRDefault="00960080" w:rsidP="00CF5413">
      <w:pPr>
        <w:tabs>
          <w:tab w:val="left" w:pos="0"/>
        </w:tabs>
        <w:ind w:firstLine="709"/>
        <w:jc w:val="center"/>
        <w:rPr>
          <w:b/>
          <w:color w:val="000000"/>
          <w:spacing w:val="2"/>
          <w:sz w:val="28"/>
          <w:szCs w:val="28"/>
          <w:shd w:val="clear" w:color="auto" w:fill="FFFFFF"/>
        </w:rPr>
      </w:pPr>
    </w:p>
    <w:p w:rsidR="00A6161A" w:rsidRPr="00F5189B" w:rsidRDefault="00960080" w:rsidP="00CF5413">
      <w:pPr>
        <w:pStyle w:val="3"/>
        <w:spacing w:before="0" w:line="240" w:lineRule="auto"/>
        <w:rPr>
          <w:rFonts w:ascii="Times New Roman" w:hAnsi="Times New Roman" w:cs="Times New Roman"/>
          <w:color w:val="000000"/>
          <w:spacing w:val="2"/>
          <w:sz w:val="28"/>
          <w:szCs w:val="28"/>
          <w:shd w:val="clear" w:color="auto" w:fill="FFFFFF"/>
        </w:rPr>
      </w:pPr>
      <w:bookmarkStart w:id="3" w:name="_Toc516751948"/>
      <w:r>
        <w:rPr>
          <w:rFonts w:ascii="Times New Roman" w:hAnsi="Times New Roman" w:cs="Times New Roman"/>
          <w:color w:val="000000"/>
          <w:spacing w:val="2"/>
          <w:sz w:val="28"/>
          <w:szCs w:val="28"/>
          <w:shd w:val="clear" w:color="auto" w:fill="FFFFFF"/>
        </w:rPr>
        <w:t xml:space="preserve">2.4. </w:t>
      </w:r>
      <w:r w:rsidR="00A6161A" w:rsidRPr="00F5189B">
        <w:rPr>
          <w:rFonts w:ascii="Times New Roman" w:hAnsi="Times New Roman" w:cs="Times New Roman"/>
          <w:color w:val="000000"/>
          <w:spacing w:val="2"/>
          <w:sz w:val="28"/>
          <w:szCs w:val="28"/>
          <w:shd w:val="clear" w:color="auto" w:fill="FFFFFF"/>
        </w:rPr>
        <w:t>Общая занятость населения</w:t>
      </w:r>
      <w:bookmarkEnd w:id="3"/>
    </w:p>
    <w:p w:rsidR="00A6161A" w:rsidRPr="00E15AE2" w:rsidRDefault="00A6161A" w:rsidP="00CF5413">
      <w:pPr>
        <w:tabs>
          <w:tab w:val="left" w:pos="0"/>
        </w:tabs>
        <w:ind w:firstLine="709"/>
        <w:jc w:val="both"/>
        <w:rPr>
          <w:color w:val="000000"/>
          <w:spacing w:val="2"/>
          <w:sz w:val="28"/>
          <w:szCs w:val="28"/>
          <w:shd w:val="clear" w:color="auto" w:fill="FFFFFF"/>
        </w:rPr>
      </w:pPr>
      <w:r w:rsidRPr="00E15AE2">
        <w:rPr>
          <w:sz w:val="28"/>
          <w:szCs w:val="28"/>
        </w:rPr>
        <w:t>Численность экономически активного населения на протяжении последних десяти лет в Волчанском  городском округе оставалась достаточно стабильной (7,2 – 7,3 тыс. чел.), из которых 64% (4,6 тыс. человек)  непосредственно заняты в экономике округа.</w:t>
      </w:r>
      <w:r w:rsidR="00873977">
        <w:rPr>
          <w:sz w:val="28"/>
          <w:szCs w:val="28"/>
        </w:rPr>
        <w:t xml:space="preserve"> </w:t>
      </w:r>
      <w:r w:rsidRPr="00E15AE2">
        <w:rPr>
          <w:sz w:val="28"/>
          <w:szCs w:val="28"/>
        </w:rPr>
        <w:t>После Всероссийской Переписи Населения в 2010 году, численность экономически активного населения сократилась до 5,</w:t>
      </w:r>
      <w:r w:rsidRPr="004D5C89">
        <w:rPr>
          <w:sz w:val="28"/>
          <w:szCs w:val="28"/>
        </w:rPr>
        <w:t>9</w:t>
      </w:r>
      <w:r w:rsidRPr="00E15AE2">
        <w:rPr>
          <w:sz w:val="28"/>
          <w:szCs w:val="28"/>
        </w:rPr>
        <w:t xml:space="preserve"> тыс. человек из которых 60,3 % (3,5 тыс. человек) непосредственно заняты в экономике города</w:t>
      </w:r>
      <w:r>
        <w:rPr>
          <w:sz w:val="28"/>
          <w:szCs w:val="28"/>
        </w:rPr>
        <w:t>.</w:t>
      </w:r>
    </w:p>
    <w:p w:rsidR="00873977" w:rsidRPr="00873977"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На сегодняшний день официальный уровень безработицы составляет 2,8 процентов от численности населения в трудоспособном возрасте, что в 2раза выше уровня безработицы по Свердловской области. </w:t>
      </w:r>
    </w:p>
    <w:p w:rsidR="00A6161A" w:rsidRDefault="00A6161A" w:rsidP="00CF5413">
      <w:pPr>
        <w:ind w:firstLine="720"/>
        <w:contextualSpacing/>
        <w:jc w:val="both"/>
        <w:rPr>
          <w:sz w:val="28"/>
          <w:szCs w:val="28"/>
        </w:rPr>
      </w:pPr>
      <w:r w:rsidRPr="003647CA">
        <w:rPr>
          <w:sz w:val="28"/>
          <w:szCs w:val="28"/>
        </w:rPr>
        <w:t>В 2009 году под влиянием кризисных явлений в экономике ситуация на рынке труда коренным образом изменилась: число безработных возросло более, чем в три раза и составило 212 человек, из которых только 36 человек – работники градообразующих предприятий. Еще 416 человек работали в режиме неполной занятости (преимущественно – работники градообразующих предприятий). В результате величина среднемесячной заработной платы на  Волчанском механическом заводе в 2009 году сократилась на 15% по сравнению с уровнем 2008 года и составила  10,65 тыс</w:t>
      </w:r>
      <w:proofErr w:type="gramStart"/>
      <w:r w:rsidRPr="003647CA">
        <w:rPr>
          <w:sz w:val="28"/>
          <w:szCs w:val="28"/>
        </w:rPr>
        <w:t>.р</w:t>
      </w:r>
      <w:proofErr w:type="gramEnd"/>
      <w:r w:rsidRPr="003647CA">
        <w:rPr>
          <w:sz w:val="28"/>
          <w:szCs w:val="28"/>
        </w:rPr>
        <w:t xml:space="preserve">уб./мес. Уровень  регистрируемой безработицы составил 2,94%. В 2010 году численность экономически активного населения была пересчитана, </w:t>
      </w:r>
      <w:r w:rsidRPr="003647CA">
        <w:rPr>
          <w:sz w:val="28"/>
          <w:szCs w:val="28"/>
        </w:rPr>
        <w:lastRenderedPageBreak/>
        <w:t xml:space="preserve">поэтому уровень регистрируемой безработицы сильно не уменьшился. </w:t>
      </w:r>
      <w:r>
        <w:rPr>
          <w:sz w:val="28"/>
          <w:szCs w:val="28"/>
        </w:rPr>
        <w:t xml:space="preserve">В 2011 году уровень безработицы зарегистрирован на уровне 2,21 % или 128 человек. </w:t>
      </w:r>
      <w:r w:rsidRPr="003647CA">
        <w:rPr>
          <w:sz w:val="28"/>
          <w:szCs w:val="28"/>
        </w:rPr>
        <w:t>К 2013 году численность безработных граждан возросла до 185 человек</w:t>
      </w:r>
      <w:r>
        <w:rPr>
          <w:sz w:val="28"/>
          <w:szCs w:val="28"/>
        </w:rPr>
        <w:t>, а уровень безработицы до 3,19 %</w:t>
      </w:r>
      <w:r w:rsidRPr="003647CA">
        <w:rPr>
          <w:sz w:val="28"/>
          <w:szCs w:val="28"/>
        </w:rPr>
        <w:t xml:space="preserve"> ввиду начавшихся сокращений на одном из градообразующих предприятий – «</w:t>
      </w:r>
      <w:proofErr w:type="spellStart"/>
      <w:r w:rsidRPr="003647CA">
        <w:rPr>
          <w:sz w:val="28"/>
          <w:szCs w:val="28"/>
        </w:rPr>
        <w:t>Волчанский</w:t>
      </w:r>
      <w:proofErr w:type="spellEnd"/>
      <w:r w:rsidRPr="003647CA">
        <w:rPr>
          <w:sz w:val="28"/>
          <w:szCs w:val="28"/>
        </w:rPr>
        <w:t xml:space="preserve"> разрез» филиал ОАО «</w:t>
      </w:r>
      <w:proofErr w:type="spellStart"/>
      <w:r w:rsidRPr="003647CA">
        <w:rPr>
          <w:sz w:val="28"/>
          <w:szCs w:val="28"/>
        </w:rPr>
        <w:t>Волчанский</w:t>
      </w:r>
      <w:proofErr w:type="spellEnd"/>
      <w:r w:rsidRPr="003647CA">
        <w:rPr>
          <w:sz w:val="28"/>
          <w:szCs w:val="28"/>
        </w:rPr>
        <w:t xml:space="preserve"> уголь» и сопутствующем предприят</w:t>
      </w:r>
      <w:proofErr w:type="gramStart"/>
      <w:r w:rsidRPr="003647CA">
        <w:rPr>
          <w:sz w:val="28"/>
          <w:szCs w:val="28"/>
        </w:rPr>
        <w:t>ии ООО</w:t>
      </w:r>
      <w:proofErr w:type="gramEnd"/>
      <w:r w:rsidRPr="003647CA">
        <w:rPr>
          <w:sz w:val="28"/>
          <w:szCs w:val="28"/>
        </w:rPr>
        <w:t xml:space="preserve"> «</w:t>
      </w:r>
      <w:proofErr w:type="spellStart"/>
      <w:r w:rsidRPr="003647CA">
        <w:rPr>
          <w:sz w:val="28"/>
          <w:szCs w:val="28"/>
        </w:rPr>
        <w:t>Волчанский</w:t>
      </w:r>
      <w:proofErr w:type="spellEnd"/>
      <w:r w:rsidRPr="003647CA">
        <w:rPr>
          <w:sz w:val="28"/>
          <w:szCs w:val="28"/>
        </w:rPr>
        <w:t xml:space="preserve"> транспорт».</w:t>
      </w:r>
    </w:p>
    <w:p w:rsidR="00A6161A" w:rsidRPr="00A14142" w:rsidRDefault="00A6161A" w:rsidP="00CF5413">
      <w:pPr>
        <w:ind w:firstLine="720"/>
        <w:contextualSpacing/>
        <w:jc w:val="both"/>
        <w:rPr>
          <w:sz w:val="28"/>
          <w:szCs w:val="28"/>
        </w:rPr>
      </w:pPr>
      <w:r w:rsidRPr="00A14142">
        <w:rPr>
          <w:sz w:val="28"/>
          <w:szCs w:val="28"/>
        </w:rPr>
        <w:t xml:space="preserve">Численность безработных граждан, проживающих на территории Волчанского городского округа, состоящих на регистрационном учете в Центре занятости по состоянию на </w:t>
      </w:r>
      <w:r>
        <w:rPr>
          <w:sz w:val="28"/>
          <w:szCs w:val="28"/>
        </w:rPr>
        <w:t>01.01.2016</w:t>
      </w:r>
      <w:r w:rsidRPr="00A14142">
        <w:rPr>
          <w:sz w:val="28"/>
          <w:szCs w:val="28"/>
        </w:rPr>
        <w:t xml:space="preserve"> года составля</w:t>
      </w:r>
      <w:r>
        <w:rPr>
          <w:sz w:val="28"/>
          <w:szCs w:val="28"/>
        </w:rPr>
        <w:t>ла</w:t>
      </w:r>
      <w:r w:rsidR="00873977">
        <w:rPr>
          <w:sz w:val="28"/>
          <w:szCs w:val="28"/>
        </w:rPr>
        <w:t xml:space="preserve"> </w:t>
      </w:r>
      <w:r>
        <w:rPr>
          <w:sz w:val="28"/>
          <w:szCs w:val="28"/>
        </w:rPr>
        <w:t>211</w:t>
      </w:r>
      <w:r w:rsidRPr="00A14142">
        <w:rPr>
          <w:sz w:val="28"/>
          <w:szCs w:val="28"/>
        </w:rPr>
        <w:t xml:space="preserve"> человек, что на </w:t>
      </w:r>
      <w:r>
        <w:rPr>
          <w:sz w:val="28"/>
          <w:szCs w:val="28"/>
        </w:rPr>
        <w:t>57 человек</w:t>
      </w:r>
      <w:r w:rsidRPr="00A14142">
        <w:rPr>
          <w:sz w:val="28"/>
          <w:szCs w:val="28"/>
        </w:rPr>
        <w:t xml:space="preserve"> или </w:t>
      </w:r>
      <w:r>
        <w:rPr>
          <w:sz w:val="28"/>
          <w:szCs w:val="28"/>
        </w:rPr>
        <w:t>в 1,4 раза больше</w:t>
      </w:r>
      <w:r w:rsidRPr="00A14142">
        <w:rPr>
          <w:sz w:val="28"/>
          <w:szCs w:val="28"/>
        </w:rPr>
        <w:t>, чем за 201</w:t>
      </w:r>
      <w:r>
        <w:rPr>
          <w:sz w:val="28"/>
          <w:szCs w:val="28"/>
        </w:rPr>
        <w:t>4</w:t>
      </w:r>
      <w:r w:rsidRPr="00A14142">
        <w:rPr>
          <w:sz w:val="28"/>
          <w:szCs w:val="28"/>
        </w:rPr>
        <w:t xml:space="preserve"> год. </w:t>
      </w:r>
      <w:r w:rsidR="00873977">
        <w:rPr>
          <w:sz w:val="28"/>
          <w:szCs w:val="28"/>
        </w:rPr>
        <w:t xml:space="preserve"> </w:t>
      </w:r>
    </w:p>
    <w:p w:rsidR="00A6161A" w:rsidRDefault="00A6161A" w:rsidP="00CF5413">
      <w:pPr>
        <w:tabs>
          <w:tab w:val="left" w:pos="0"/>
        </w:tabs>
        <w:ind w:firstLine="709"/>
        <w:jc w:val="both"/>
        <w:rPr>
          <w:color w:val="000000"/>
          <w:spacing w:val="2"/>
          <w:sz w:val="28"/>
          <w:szCs w:val="28"/>
          <w:shd w:val="clear" w:color="auto" w:fill="FFFFFF"/>
        </w:rPr>
      </w:pPr>
      <w:r>
        <w:rPr>
          <w:sz w:val="28"/>
          <w:szCs w:val="28"/>
        </w:rPr>
        <w:t>На 01.01.2016</w:t>
      </w:r>
      <w:r w:rsidRPr="00A14142">
        <w:rPr>
          <w:sz w:val="28"/>
          <w:szCs w:val="28"/>
        </w:rPr>
        <w:t xml:space="preserve"> года в Центр занятости за информацией о положении на рынке труда обратилось</w:t>
      </w:r>
      <w:r>
        <w:rPr>
          <w:sz w:val="28"/>
          <w:szCs w:val="28"/>
        </w:rPr>
        <w:t>1267 человек (652 человека за весь 2014 год), в 2016 году – 746 человек</w:t>
      </w:r>
      <w:r w:rsidRPr="00A14142">
        <w:rPr>
          <w:sz w:val="28"/>
          <w:szCs w:val="28"/>
        </w:rPr>
        <w:t xml:space="preserve">. </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Безработица носит структурный характер: профессиональный состав безработных и имеющиеся вакансии не соответствуют друг другу. В банке вакансий Государственного бюджетного учреждения «Карпинский Центр занятости» доминируют заявки по педагогам и врачам.</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В Волчанском городском округе осуществляется целенаправленная политика повышения занятости, реализуется Программа занятости населения, обеспечивающая </w:t>
      </w:r>
      <w:proofErr w:type="spellStart"/>
      <w:r>
        <w:rPr>
          <w:color w:val="000000"/>
          <w:spacing w:val="2"/>
          <w:sz w:val="28"/>
          <w:szCs w:val="28"/>
          <w:shd w:val="clear" w:color="auto" w:fill="FFFFFF"/>
        </w:rPr>
        <w:t>профориентирование</w:t>
      </w:r>
      <w:proofErr w:type="spellEnd"/>
      <w:r>
        <w:rPr>
          <w:color w:val="000000"/>
          <w:spacing w:val="2"/>
          <w:sz w:val="28"/>
          <w:szCs w:val="28"/>
          <w:shd w:val="clear" w:color="auto" w:fill="FFFFFF"/>
        </w:rPr>
        <w:t xml:space="preserve"> и снижение безработицы.</w:t>
      </w:r>
    </w:p>
    <w:p w:rsidR="00A6161A" w:rsidRDefault="00A6161A" w:rsidP="00CF5413">
      <w:pPr>
        <w:tabs>
          <w:tab w:val="left" w:pos="0"/>
        </w:tabs>
        <w:ind w:firstLine="709"/>
        <w:jc w:val="both"/>
        <w:rPr>
          <w:color w:val="000000"/>
          <w:spacing w:val="2"/>
          <w:sz w:val="28"/>
          <w:szCs w:val="28"/>
          <w:shd w:val="clear" w:color="auto" w:fill="FFFFFF"/>
        </w:rPr>
      </w:pPr>
    </w:p>
    <w:p w:rsidR="00A6161A" w:rsidRPr="00F5189B" w:rsidRDefault="00751C4F" w:rsidP="00CF5413">
      <w:pPr>
        <w:pStyle w:val="3"/>
        <w:spacing w:before="0" w:line="240" w:lineRule="auto"/>
        <w:rPr>
          <w:rFonts w:ascii="Times New Roman" w:hAnsi="Times New Roman" w:cs="Times New Roman"/>
          <w:color w:val="000000"/>
          <w:spacing w:val="2"/>
          <w:sz w:val="28"/>
          <w:szCs w:val="28"/>
          <w:shd w:val="clear" w:color="auto" w:fill="FFFFFF"/>
        </w:rPr>
      </w:pPr>
      <w:bookmarkStart w:id="4" w:name="_Toc516751949"/>
      <w:r>
        <w:rPr>
          <w:rFonts w:ascii="Times New Roman" w:hAnsi="Times New Roman" w:cs="Times New Roman"/>
          <w:color w:val="000000"/>
          <w:spacing w:val="2"/>
          <w:sz w:val="28"/>
          <w:szCs w:val="28"/>
          <w:shd w:val="clear" w:color="auto" w:fill="FFFFFF"/>
        </w:rPr>
        <w:t>2.</w:t>
      </w:r>
      <w:r w:rsidR="00960080">
        <w:rPr>
          <w:rFonts w:ascii="Times New Roman" w:hAnsi="Times New Roman" w:cs="Times New Roman"/>
          <w:color w:val="000000"/>
          <w:spacing w:val="2"/>
          <w:sz w:val="28"/>
          <w:szCs w:val="28"/>
          <w:shd w:val="clear" w:color="auto" w:fill="FFFFFF"/>
        </w:rPr>
        <w:t xml:space="preserve">5. </w:t>
      </w:r>
      <w:r w:rsidR="00A6161A" w:rsidRPr="00F5189B">
        <w:rPr>
          <w:rFonts w:ascii="Times New Roman" w:hAnsi="Times New Roman" w:cs="Times New Roman"/>
          <w:color w:val="000000"/>
          <w:spacing w:val="2"/>
          <w:sz w:val="28"/>
          <w:szCs w:val="28"/>
          <w:shd w:val="clear" w:color="auto" w:fill="FFFFFF"/>
        </w:rPr>
        <w:t>Доходы населения</w:t>
      </w:r>
      <w:bookmarkEnd w:id="4"/>
    </w:p>
    <w:p w:rsidR="00A6161A" w:rsidRDefault="00A6161A" w:rsidP="00CF5413">
      <w:pPr>
        <w:tabs>
          <w:tab w:val="left" w:pos="0"/>
        </w:tabs>
        <w:ind w:firstLine="709"/>
        <w:jc w:val="both"/>
        <w:rPr>
          <w:color w:val="000000"/>
          <w:spacing w:val="2"/>
          <w:sz w:val="28"/>
          <w:szCs w:val="28"/>
          <w:shd w:val="clear" w:color="auto" w:fill="FFFFFF"/>
        </w:rPr>
      </w:pPr>
      <w:r w:rsidRPr="00BE055E">
        <w:rPr>
          <w:color w:val="000000"/>
          <w:spacing w:val="2"/>
          <w:sz w:val="28"/>
          <w:szCs w:val="28"/>
          <w:shd w:val="clear" w:color="auto" w:fill="FFFFFF"/>
        </w:rPr>
        <w:t xml:space="preserve">Прямым следствием проблем на рынке труда является </w:t>
      </w:r>
      <w:r>
        <w:rPr>
          <w:color w:val="000000"/>
          <w:spacing w:val="2"/>
          <w:sz w:val="28"/>
          <w:szCs w:val="28"/>
          <w:shd w:val="clear" w:color="auto" w:fill="FFFFFF"/>
        </w:rPr>
        <w:t>высокая доля населения с доходами ниже прожиточного минимума (более 10 процентов)</w:t>
      </w:r>
      <w:proofErr w:type="gramStart"/>
      <w:r w:rsidRPr="00BE055E">
        <w:rPr>
          <w:color w:val="000000"/>
          <w:spacing w:val="2"/>
          <w:sz w:val="28"/>
          <w:szCs w:val="28"/>
          <w:shd w:val="clear" w:color="auto" w:fill="FFFFFF"/>
        </w:rPr>
        <w:t>.</w:t>
      </w:r>
      <w:r>
        <w:rPr>
          <w:color w:val="000000"/>
          <w:spacing w:val="2"/>
          <w:sz w:val="28"/>
          <w:szCs w:val="28"/>
          <w:shd w:val="clear" w:color="auto" w:fill="FFFFFF"/>
        </w:rPr>
        <w:t>С</w:t>
      </w:r>
      <w:proofErr w:type="gramEnd"/>
      <w:r>
        <w:rPr>
          <w:color w:val="000000"/>
          <w:spacing w:val="2"/>
          <w:sz w:val="28"/>
          <w:szCs w:val="28"/>
          <w:shd w:val="clear" w:color="auto" w:fill="FFFFFF"/>
        </w:rPr>
        <w:t xml:space="preserve">реднедушевые доходы Волчанского городского округа почти в три раза ниже </w:t>
      </w:r>
      <w:proofErr w:type="spellStart"/>
      <w:r>
        <w:rPr>
          <w:color w:val="000000"/>
          <w:spacing w:val="2"/>
          <w:sz w:val="28"/>
          <w:szCs w:val="28"/>
          <w:shd w:val="clear" w:color="auto" w:fill="FFFFFF"/>
        </w:rPr>
        <w:t>среднеобластных</w:t>
      </w:r>
      <w:proofErr w:type="spellEnd"/>
      <w:r w:rsidRPr="00BE055E">
        <w:rPr>
          <w:color w:val="000000"/>
          <w:spacing w:val="2"/>
          <w:sz w:val="28"/>
          <w:szCs w:val="28"/>
          <w:shd w:val="clear" w:color="auto" w:fill="FFFFFF"/>
        </w:rPr>
        <w:t>.</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Основным</w:t>
      </w:r>
      <w:r w:rsidRPr="00BE055E">
        <w:rPr>
          <w:color w:val="000000"/>
          <w:spacing w:val="2"/>
          <w:sz w:val="28"/>
          <w:szCs w:val="28"/>
          <w:shd w:val="clear" w:color="auto" w:fill="FFFFFF"/>
        </w:rPr>
        <w:t xml:space="preserve"> источник</w:t>
      </w:r>
      <w:r>
        <w:rPr>
          <w:color w:val="000000"/>
          <w:spacing w:val="2"/>
          <w:sz w:val="28"/>
          <w:szCs w:val="28"/>
          <w:shd w:val="clear" w:color="auto" w:fill="FFFFFF"/>
        </w:rPr>
        <w:t>ом</w:t>
      </w:r>
      <w:r w:rsidRPr="00BE055E">
        <w:rPr>
          <w:color w:val="000000"/>
          <w:spacing w:val="2"/>
          <w:sz w:val="28"/>
          <w:szCs w:val="28"/>
          <w:shd w:val="clear" w:color="auto" w:fill="FFFFFF"/>
        </w:rPr>
        <w:t xml:space="preserve"> доходов населения </w:t>
      </w:r>
      <w:r>
        <w:rPr>
          <w:color w:val="000000"/>
          <w:spacing w:val="2"/>
          <w:sz w:val="28"/>
          <w:szCs w:val="28"/>
          <w:shd w:val="clear" w:color="auto" w:fill="FFFFFF"/>
        </w:rPr>
        <w:t xml:space="preserve">Волчанского городского округа </w:t>
      </w:r>
      <w:r w:rsidRPr="00BE055E">
        <w:rPr>
          <w:color w:val="000000"/>
          <w:spacing w:val="2"/>
          <w:sz w:val="28"/>
          <w:szCs w:val="28"/>
          <w:shd w:val="clear" w:color="auto" w:fill="FFFFFF"/>
        </w:rPr>
        <w:t xml:space="preserve"> явля</w:t>
      </w:r>
      <w:r>
        <w:rPr>
          <w:color w:val="000000"/>
          <w:spacing w:val="2"/>
          <w:sz w:val="28"/>
          <w:szCs w:val="28"/>
          <w:shd w:val="clear" w:color="auto" w:fill="FFFFFF"/>
        </w:rPr>
        <w:t>е</w:t>
      </w:r>
      <w:r w:rsidRPr="00BE055E">
        <w:rPr>
          <w:color w:val="000000"/>
          <w:spacing w:val="2"/>
          <w:sz w:val="28"/>
          <w:szCs w:val="28"/>
          <w:shd w:val="clear" w:color="auto" w:fill="FFFFFF"/>
        </w:rPr>
        <w:t>тся заработная плат</w:t>
      </w:r>
      <w:r>
        <w:rPr>
          <w:color w:val="000000"/>
          <w:spacing w:val="2"/>
          <w:sz w:val="28"/>
          <w:szCs w:val="28"/>
          <w:shd w:val="clear" w:color="auto" w:fill="FFFFFF"/>
        </w:rPr>
        <w:t>а. В 2015 году произошло снижение средней заработной платы к уровню 2014 года на 4,2 процента. Это связано с закрытием угольного производства – градообразующего предприятия – Волчанского разреза и тяжелым финансовым положением предприятий и организаций Волчанского городского округа, многие из которых находились в режиме неполной занятости</w:t>
      </w:r>
      <w:r w:rsidRPr="0004143C">
        <w:rPr>
          <w:color w:val="000000"/>
          <w:spacing w:val="2"/>
          <w:sz w:val="28"/>
          <w:szCs w:val="28"/>
          <w:shd w:val="clear" w:color="auto" w:fill="FFFFFF"/>
        </w:rPr>
        <w:t xml:space="preserve">. </w:t>
      </w:r>
    </w:p>
    <w:p w:rsidR="00F5189B" w:rsidRDefault="00F5189B" w:rsidP="00CF5413">
      <w:pPr>
        <w:tabs>
          <w:tab w:val="left" w:pos="0"/>
        </w:tabs>
        <w:ind w:firstLine="709"/>
        <w:jc w:val="both"/>
        <w:rPr>
          <w:color w:val="000000"/>
          <w:spacing w:val="2"/>
          <w:sz w:val="28"/>
          <w:szCs w:val="28"/>
          <w:shd w:val="clear" w:color="auto" w:fill="FFFFFF"/>
        </w:rPr>
      </w:pPr>
    </w:p>
    <w:p w:rsidR="00D75929" w:rsidRPr="00D75929" w:rsidRDefault="00D75929" w:rsidP="00CF5413">
      <w:pPr>
        <w:tabs>
          <w:tab w:val="left" w:pos="0"/>
        </w:tabs>
        <w:ind w:firstLine="709"/>
        <w:jc w:val="both"/>
        <w:rPr>
          <w:color w:val="000000"/>
          <w:spacing w:val="2"/>
          <w:shd w:val="clear" w:color="auto" w:fill="FFFFFF"/>
        </w:rPr>
      </w:pPr>
      <w:r w:rsidRPr="00D75929">
        <w:rPr>
          <w:color w:val="000000"/>
          <w:spacing w:val="2"/>
          <w:shd w:val="clear" w:color="auto" w:fill="FFFFFF"/>
        </w:rPr>
        <w:t>Таблица 4.</w:t>
      </w:r>
    </w:p>
    <w:tbl>
      <w:tblPr>
        <w:tblStyle w:val="af3"/>
        <w:tblW w:w="9876" w:type="dxa"/>
        <w:tblLayout w:type="fixed"/>
        <w:tblLook w:val="04A0"/>
      </w:tblPr>
      <w:tblGrid>
        <w:gridCol w:w="1951"/>
        <w:gridCol w:w="660"/>
        <w:gridCol w:w="660"/>
        <w:gridCol w:w="661"/>
        <w:gridCol w:w="660"/>
        <w:gridCol w:w="661"/>
        <w:gridCol w:w="660"/>
        <w:gridCol w:w="660"/>
        <w:gridCol w:w="661"/>
        <w:gridCol w:w="660"/>
        <w:gridCol w:w="661"/>
        <w:gridCol w:w="660"/>
        <w:gridCol w:w="661"/>
      </w:tblGrid>
      <w:tr w:rsidR="00F5189B" w:rsidRPr="00760255" w:rsidTr="001C4EC5">
        <w:tc>
          <w:tcPr>
            <w:tcW w:w="1951" w:type="dxa"/>
            <w:vAlign w:val="center"/>
          </w:tcPr>
          <w:p w:rsidR="00F5189B" w:rsidRPr="00760255" w:rsidRDefault="00F5189B" w:rsidP="00CF5413">
            <w:pPr>
              <w:tabs>
                <w:tab w:val="left" w:pos="0"/>
              </w:tabs>
              <w:jc w:val="center"/>
              <w:rPr>
                <w:color w:val="000000"/>
                <w:spacing w:val="2"/>
                <w:sz w:val="28"/>
                <w:szCs w:val="28"/>
                <w:shd w:val="clear" w:color="auto" w:fill="FFFFFF"/>
              </w:rPr>
            </w:pP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2005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2006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2007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2008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2009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2010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2011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2012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2013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2014 год</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2015 год</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2016 год</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Реальная заработная плата, рублей</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6995</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8658</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9537</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11756</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12224</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13033</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15621</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18209</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18891</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20347</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19500</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lang w:val="en-US"/>
              </w:rPr>
            </w:pPr>
            <w:r w:rsidRPr="00760255">
              <w:rPr>
                <w:color w:val="000000"/>
                <w:spacing w:val="2"/>
                <w:sz w:val="20"/>
                <w:szCs w:val="20"/>
                <w:shd w:val="clear" w:color="auto" w:fill="FFFFFF"/>
                <w:lang w:val="en-US"/>
              </w:rPr>
              <w:t>19635</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Процентов к предыдущему году</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p>
        </w:tc>
        <w:tc>
          <w:tcPr>
            <w:tcW w:w="660" w:type="dxa"/>
            <w:vAlign w:val="center"/>
          </w:tcPr>
          <w:p w:rsidR="00F5189B" w:rsidRPr="00760255" w:rsidRDefault="00F5189B" w:rsidP="00CF5413">
            <w:pPr>
              <w:tabs>
                <w:tab w:val="left" w:pos="-120"/>
                <w:tab w:val="left" w:pos="1080"/>
              </w:tabs>
              <w:ind w:left="-120" w:right="-144"/>
              <w:jc w:val="center"/>
              <w:rPr>
                <w:sz w:val="20"/>
                <w:szCs w:val="20"/>
                <w:lang w:val="en-US"/>
              </w:rPr>
            </w:pPr>
            <w:r w:rsidRPr="00760255">
              <w:rPr>
                <w:sz w:val="20"/>
                <w:szCs w:val="20"/>
                <w:lang w:val="en-US"/>
              </w:rPr>
              <w:t>123</w:t>
            </w:r>
            <w:r w:rsidRPr="00760255">
              <w:rPr>
                <w:sz w:val="20"/>
                <w:szCs w:val="20"/>
              </w:rPr>
              <w:t>,</w:t>
            </w:r>
            <w:r w:rsidRPr="00760255">
              <w:rPr>
                <w:sz w:val="20"/>
                <w:szCs w:val="20"/>
                <w:lang w:val="en-US"/>
              </w:rPr>
              <w:t>8</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110,1</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123,3</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103,9</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106,6</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119,9</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116,6</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103,7</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107,7</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95,8</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100,7</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proofErr w:type="gramStart"/>
            <w:r w:rsidRPr="00760255">
              <w:rPr>
                <w:color w:val="000000"/>
                <w:spacing w:val="2"/>
                <w:sz w:val="24"/>
                <w:szCs w:val="24"/>
                <w:shd w:val="clear" w:color="auto" w:fill="FFFFFF"/>
              </w:rPr>
              <w:t>В</w:t>
            </w:r>
            <w:proofErr w:type="gramEnd"/>
            <w:r w:rsidRPr="00760255">
              <w:rPr>
                <w:color w:val="000000"/>
                <w:spacing w:val="2"/>
                <w:sz w:val="24"/>
                <w:szCs w:val="24"/>
                <w:shd w:val="clear" w:color="auto" w:fill="FFFFFF"/>
              </w:rPr>
              <w:t xml:space="preserve"> % к </w:t>
            </w:r>
            <w:proofErr w:type="spellStart"/>
            <w:r w:rsidRPr="00760255">
              <w:rPr>
                <w:color w:val="000000"/>
                <w:spacing w:val="2"/>
                <w:sz w:val="24"/>
                <w:szCs w:val="24"/>
                <w:shd w:val="clear" w:color="auto" w:fill="FFFFFF"/>
              </w:rPr>
              <w:t>среднеобластному</w:t>
            </w:r>
            <w:proofErr w:type="spellEnd"/>
            <w:r w:rsidRPr="00760255">
              <w:rPr>
                <w:color w:val="000000"/>
                <w:spacing w:val="2"/>
                <w:sz w:val="24"/>
                <w:szCs w:val="24"/>
                <w:shd w:val="clear" w:color="auto" w:fill="FFFFFF"/>
              </w:rPr>
              <w:t xml:space="preserve"> значению</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80,4</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80,8</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68,2</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67,1</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69,1</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62,5</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68,7</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74,5</w:t>
            </w:r>
          </w:p>
        </w:tc>
        <w:tc>
          <w:tcPr>
            <w:tcW w:w="660"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68,4</w:t>
            </w:r>
          </w:p>
        </w:tc>
        <w:tc>
          <w:tcPr>
            <w:tcW w:w="661" w:type="dxa"/>
            <w:vAlign w:val="center"/>
          </w:tcPr>
          <w:p w:rsidR="00F5189B" w:rsidRPr="00760255" w:rsidRDefault="00F5189B" w:rsidP="00CF5413">
            <w:pPr>
              <w:tabs>
                <w:tab w:val="left" w:pos="-120"/>
                <w:tab w:val="left" w:pos="1080"/>
              </w:tabs>
              <w:ind w:left="-120" w:right="-144"/>
              <w:jc w:val="center"/>
              <w:rPr>
                <w:sz w:val="20"/>
                <w:szCs w:val="20"/>
              </w:rPr>
            </w:pPr>
            <w:r w:rsidRPr="00760255">
              <w:rPr>
                <w:sz w:val="20"/>
                <w:szCs w:val="20"/>
              </w:rPr>
              <w:t>69,0</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63,5</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67,3</w:t>
            </w:r>
          </w:p>
        </w:tc>
      </w:tr>
      <w:tr w:rsidR="00F5189B" w:rsidRPr="00760255" w:rsidTr="001C4EC5">
        <w:tc>
          <w:tcPr>
            <w:tcW w:w="1951" w:type="dxa"/>
            <w:vAlign w:val="center"/>
          </w:tcPr>
          <w:p w:rsidR="00F5189B" w:rsidRPr="00760255" w:rsidRDefault="00F5189B" w:rsidP="00CF5413">
            <w:pPr>
              <w:tabs>
                <w:tab w:val="left" w:pos="0"/>
              </w:tabs>
              <w:jc w:val="both"/>
              <w:rPr>
                <w:color w:val="000000"/>
                <w:spacing w:val="2"/>
                <w:sz w:val="24"/>
                <w:szCs w:val="24"/>
                <w:shd w:val="clear" w:color="auto" w:fill="FFFFFF"/>
              </w:rPr>
            </w:pPr>
            <w:r w:rsidRPr="00760255">
              <w:rPr>
                <w:color w:val="000000"/>
                <w:spacing w:val="2"/>
                <w:sz w:val="24"/>
                <w:szCs w:val="24"/>
                <w:shd w:val="clear" w:color="auto" w:fill="FFFFFF"/>
              </w:rPr>
              <w:t xml:space="preserve">Доля населения </w:t>
            </w:r>
            <w:r w:rsidRPr="00760255">
              <w:rPr>
                <w:color w:val="000000"/>
                <w:spacing w:val="2"/>
                <w:sz w:val="24"/>
                <w:szCs w:val="24"/>
                <w:shd w:val="clear" w:color="auto" w:fill="FFFFFF"/>
              </w:rPr>
              <w:lastRenderedPageBreak/>
              <w:t>с доходами ниже прожиточного минимума, процентов</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lastRenderedPageBreak/>
              <w:t>--</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14,4</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17,6</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14,0</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13,6</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8,19</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11,97</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11,8</w:t>
            </w:r>
          </w:p>
        </w:tc>
        <w:tc>
          <w:tcPr>
            <w:tcW w:w="660"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11,1</w:t>
            </w:r>
          </w:p>
        </w:tc>
        <w:tc>
          <w:tcPr>
            <w:tcW w:w="661" w:type="dxa"/>
            <w:vAlign w:val="center"/>
          </w:tcPr>
          <w:p w:rsidR="00F5189B" w:rsidRPr="00760255" w:rsidRDefault="00F5189B" w:rsidP="00CF5413">
            <w:pPr>
              <w:tabs>
                <w:tab w:val="left" w:pos="-120"/>
              </w:tabs>
              <w:ind w:left="-120" w:right="-144"/>
              <w:jc w:val="center"/>
              <w:rPr>
                <w:color w:val="000000"/>
                <w:spacing w:val="2"/>
                <w:sz w:val="20"/>
                <w:szCs w:val="20"/>
                <w:shd w:val="clear" w:color="auto" w:fill="FFFFFF"/>
              </w:rPr>
            </w:pPr>
            <w:r w:rsidRPr="00760255">
              <w:rPr>
                <w:color w:val="000000"/>
                <w:spacing w:val="2"/>
                <w:sz w:val="20"/>
                <w:szCs w:val="20"/>
                <w:shd w:val="clear" w:color="auto" w:fill="FFFFFF"/>
              </w:rPr>
              <w:t>--</w:t>
            </w:r>
          </w:p>
        </w:tc>
      </w:tr>
    </w:tbl>
    <w:p w:rsidR="00F5189B" w:rsidRDefault="00F5189B" w:rsidP="00CF5413">
      <w:pPr>
        <w:tabs>
          <w:tab w:val="left" w:pos="0"/>
        </w:tabs>
        <w:ind w:firstLine="709"/>
        <w:jc w:val="both"/>
        <w:rPr>
          <w:color w:val="000000"/>
          <w:spacing w:val="2"/>
          <w:sz w:val="28"/>
          <w:szCs w:val="28"/>
          <w:shd w:val="clear" w:color="auto" w:fill="FFFFFF"/>
        </w:rPr>
      </w:pP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Наблюдается постепенное снижение числа занятых на крупных и средних </w:t>
      </w:r>
      <w:proofErr w:type="gramStart"/>
      <w:r>
        <w:rPr>
          <w:color w:val="000000"/>
          <w:spacing w:val="2"/>
          <w:sz w:val="28"/>
          <w:szCs w:val="28"/>
          <w:shd w:val="clear" w:color="auto" w:fill="FFFFFF"/>
        </w:rPr>
        <w:t>предприятиях</w:t>
      </w:r>
      <w:proofErr w:type="gramEnd"/>
      <w:r>
        <w:rPr>
          <w:color w:val="000000"/>
          <w:spacing w:val="2"/>
          <w:sz w:val="28"/>
          <w:szCs w:val="28"/>
          <w:shd w:val="clear" w:color="auto" w:fill="FFFFFF"/>
        </w:rPr>
        <w:t xml:space="preserve"> и повышение – в малом бизнесе. Изменение структуры обусловлено общим сокращением численности </w:t>
      </w:r>
      <w:proofErr w:type="gramStart"/>
      <w:r>
        <w:rPr>
          <w:color w:val="000000"/>
          <w:spacing w:val="2"/>
          <w:sz w:val="28"/>
          <w:szCs w:val="28"/>
          <w:shd w:val="clear" w:color="auto" w:fill="FFFFFF"/>
        </w:rPr>
        <w:t>занятых</w:t>
      </w:r>
      <w:proofErr w:type="gramEnd"/>
      <w:r>
        <w:rPr>
          <w:color w:val="000000"/>
          <w:spacing w:val="2"/>
          <w:sz w:val="28"/>
          <w:szCs w:val="28"/>
          <w:shd w:val="clear" w:color="auto" w:fill="FFFFFF"/>
        </w:rPr>
        <w:t xml:space="preserve"> в экономике Волчанского городского округа на градообразующем производстве, сфере жилищно-коммунального хозяйства. </w:t>
      </w:r>
    </w:p>
    <w:p w:rsidR="00F5189B" w:rsidRDefault="00F5189B" w:rsidP="00CF5413">
      <w:pPr>
        <w:tabs>
          <w:tab w:val="left" w:pos="0"/>
        </w:tabs>
        <w:ind w:firstLine="709"/>
        <w:jc w:val="both"/>
        <w:rPr>
          <w:color w:val="000000"/>
          <w:spacing w:val="2"/>
          <w:sz w:val="28"/>
          <w:szCs w:val="28"/>
          <w:shd w:val="clear" w:color="auto" w:fill="FFFFFF"/>
        </w:rPr>
      </w:pPr>
    </w:p>
    <w:p w:rsidR="0025656B" w:rsidRPr="0025656B" w:rsidRDefault="0025656B" w:rsidP="00CF5413">
      <w:pPr>
        <w:pStyle w:val="2"/>
        <w:tabs>
          <w:tab w:val="num" w:pos="0"/>
        </w:tabs>
        <w:spacing w:before="0" w:after="0"/>
        <w:jc w:val="both"/>
        <w:rPr>
          <w:rFonts w:ascii="Times New Roman" w:hAnsi="Times New Roman" w:cs="Times New Roman"/>
          <w:i w:val="0"/>
        </w:rPr>
      </w:pPr>
      <w:r>
        <w:rPr>
          <w:rFonts w:ascii="Times New Roman" w:hAnsi="Times New Roman" w:cs="Times New Roman"/>
          <w:i w:val="0"/>
        </w:rPr>
        <w:t xml:space="preserve">3. </w:t>
      </w:r>
      <w:r w:rsidRPr="0025656B">
        <w:rPr>
          <w:rFonts w:ascii="Times New Roman" w:hAnsi="Times New Roman" w:cs="Times New Roman"/>
          <w:i w:val="0"/>
        </w:rPr>
        <w:t xml:space="preserve">Технико-экономические параметры существующих объектов социальной инфраструктуры </w:t>
      </w:r>
      <w:r>
        <w:rPr>
          <w:rFonts w:ascii="Times New Roman" w:hAnsi="Times New Roman" w:cs="Times New Roman"/>
          <w:i w:val="0"/>
        </w:rPr>
        <w:t xml:space="preserve">Волчанского </w:t>
      </w:r>
      <w:r w:rsidRPr="0025656B">
        <w:rPr>
          <w:rFonts w:ascii="Times New Roman" w:hAnsi="Times New Roman" w:cs="Times New Roman"/>
          <w:i w:val="0"/>
        </w:rPr>
        <w:t>городского округа, сложившийся уровень обеспеченности услугами в областях образования, здравоохранения, физической культуры и массового спорта, и культуры</w:t>
      </w:r>
    </w:p>
    <w:p w:rsidR="00B51C5C" w:rsidRDefault="00B51C5C" w:rsidP="00CF5413">
      <w:pPr>
        <w:pStyle w:val="3"/>
        <w:spacing w:before="0" w:line="240" w:lineRule="auto"/>
        <w:rPr>
          <w:rFonts w:ascii="Times New Roman" w:hAnsi="Times New Roman" w:cs="Times New Roman"/>
          <w:color w:val="000000"/>
          <w:spacing w:val="2"/>
          <w:sz w:val="28"/>
          <w:szCs w:val="28"/>
          <w:shd w:val="clear" w:color="auto" w:fill="FFFFFF"/>
        </w:rPr>
      </w:pPr>
      <w:bookmarkStart w:id="5" w:name="_Toc516751950"/>
    </w:p>
    <w:p w:rsidR="00A6161A" w:rsidRPr="00F5189B" w:rsidRDefault="00D75929" w:rsidP="00CF5413">
      <w:pPr>
        <w:pStyle w:val="3"/>
        <w:spacing w:before="0" w:line="240" w:lineRule="auto"/>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3</w:t>
      </w:r>
      <w:r w:rsidR="00751C4F">
        <w:rPr>
          <w:rFonts w:ascii="Times New Roman" w:hAnsi="Times New Roman" w:cs="Times New Roman"/>
          <w:color w:val="000000"/>
          <w:spacing w:val="2"/>
          <w:sz w:val="28"/>
          <w:szCs w:val="28"/>
          <w:shd w:val="clear" w:color="auto" w:fill="FFFFFF"/>
        </w:rPr>
        <w:t xml:space="preserve">.1. </w:t>
      </w:r>
      <w:r w:rsidR="00A6161A" w:rsidRPr="00F5189B">
        <w:rPr>
          <w:rFonts w:ascii="Times New Roman" w:hAnsi="Times New Roman" w:cs="Times New Roman"/>
          <w:color w:val="000000"/>
          <w:spacing w:val="2"/>
          <w:sz w:val="28"/>
          <w:szCs w:val="28"/>
          <w:shd w:val="clear" w:color="auto" w:fill="FFFFFF"/>
        </w:rPr>
        <w:t>Образование</w:t>
      </w:r>
      <w:bookmarkEnd w:id="5"/>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Система образования Волчанского городского округа представлена </w:t>
      </w:r>
      <w:proofErr w:type="spellStart"/>
      <w:r>
        <w:rPr>
          <w:color w:val="000000"/>
          <w:spacing w:val="2"/>
          <w:sz w:val="28"/>
          <w:szCs w:val="28"/>
          <w:shd w:val="clear" w:color="auto" w:fill="FFFFFF"/>
        </w:rPr>
        <w:t>средне-профессиональным</w:t>
      </w:r>
      <w:proofErr w:type="spellEnd"/>
      <w:r>
        <w:rPr>
          <w:color w:val="000000"/>
          <w:spacing w:val="2"/>
          <w:sz w:val="28"/>
          <w:szCs w:val="28"/>
          <w:shd w:val="clear" w:color="auto" w:fill="FFFFFF"/>
        </w:rPr>
        <w:t xml:space="preserve">, общеобразовательным, дошкольным и дополнительным образованием. Отмечается высокий средний возраст педагогических кадров в образовательных учреждениях Волчанского городского округа. Молодежная политика направлена на развитие ученического самоуправления. </w:t>
      </w:r>
    </w:p>
    <w:p w:rsidR="00F5189B"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 xml:space="preserve">На начало 2016-2017 учебного года в Волчанском городском округе функционируют два общеобразовательных учреждения, являющихся юридическими лицами. </w:t>
      </w:r>
    </w:p>
    <w:p w:rsidR="00A6161A" w:rsidRDefault="00A6161A" w:rsidP="00CF5413">
      <w:pPr>
        <w:tabs>
          <w:tab w:val="left" w:pos="0"/>
        </w:tabs>
        <w:ind w:firstLine="709"/>
        <w:jc w:val="both"/>
        <w:rPr>
          <w:rFonts w:eastAsia="Calibri"/>
          <w:sz w:val="28"/>
          <w:szCs w:val="28"/>
        </w:rPr>
      </w:pPr>
      <w:r w:rsidRPr="00E123BE">
        <w:rPr>
          <w:sz w:val="28"/>
          <w:szCs w:val="28"/>
        </w:rPr>
        <w:t>Дошкольное образование является первой ступенью в системе образования Российской Федерации.</w:t>
      </w:r>
      <w:r w:rsidR="00340DFA">
        <w:rPr>
          <w:sz w:val="28"/>
          <w:szCs w:val="28"/>
        </w:rPr>
        <w:t xml:space="preserve"> </w:t>
      </w:r>
      <w:r w:rsidRPr="00E123BE">
        <w:rPr>
          <w:sz w:val="28"/>
          <w:szCs w:val="28"/>
        </w:rPr>
        <w:t xml:space="preserve">Обеспеченность детей дошкольного возраста местами в дошкольных образовательных учреждениях, прежде всего с </w:t>
      </w:r>
      <w:r>
        <w:rPr>
          <w:sz w:val="28"/>
          <w:szCs w:val="28"/>
        </w:rPr>
        <w:t>1 года</w:t>
      </w:r>
      <w:r w:rsidRPr="00E123BE">
        <w:rPr>
          <w:sz w:val="28"/>
          <w:szCs w:val="28"/>
        </w:rPr>
        <w:t xml:space="preserve"> до </w:t>
      </w:r>
      <w:r>
        <w:rPr>
          <w:sz w:val="28"/>
          <w:szCs w:val="28"/>
        </w:rPr>
        <w:t>6</w:t>
      </w:r>
      <w:r w:rsidRPr="00E123BE">
        <w:rPr>
          <w:sz w:val="28"/>
          <w:szCs w:val="28"/>
        </w:rPr>
        <w:t xml:space="preserve"> лет</w:t>
      </w:r>
      <w:r>
        <w:rPr>
          <w:sz w:val="28"/>
          <w:szCs w:val="28"/>
        </w:rPr>
        <w:t xml:space="preserve"> повышается за счет перепрофилирования здания для нужд учреждения дошкольного образования и за счет регулирования предельной численности детей в группах</w:t>
      </w:r>
      <w:r w:rsidRPr="00E123BE">
        <w:rPr>
          <w:sz w:val="28"/>
          <w:szCs w:val="28"/>
        </w:rPr>
        <w:t>.</w:t>
      </w:r>
      <w:r w:rsidR="00FA556A">
        <w:rPr>
          <w:sz w:val="28"/>
          <w:szCs w:val="28"/>
        </w:rPr>
        <w:t xml:space="preserve"> </w:t>
      </w:r>
      <w:r w:rsidRPr="00E123BE">
        <w:rPr>
          <w:rFonts w:eastAsia="Calibri"/>
          <w:sz w:val="28"/>
          <w:szCs w:val="28"/>
        </w:rPr>
        <w:t>За период с 2011 по 2014 год в Волчанском городском округе дополнительно создано  и введено 108  мест в детских садах.</w:t>
      </w:r>
    </w:p>
    <w:p w:rsidR="00A6161A" w:rsidRPr="00313621" w:rsidRDefault="00A6161A" w:rsidP="00CF5413">
      <w:pPr>
        <w:ind w:firstLine="708"/>
        <w:jc w:val="both"/>
        <w:rPr>
          <w:sz w:val="28"/>
          <w:szCs w:val="28"/>
        </w:rPr>
      </w:pPr>
      <w:r w:rsidRPr="00313621">
        <w:rPr>
          <w:sz w:val="28"/>
          <w:szCs w:val="28"/>
        </w:rPr>
        <w:t xml:space="preserve">В целях соблюдения прав детей-инвалидов и детей с ограниченными возможностями здоровья (далее детей с ОВЗ) реализуются мероприятия по осуществлению психолого-педагогического, медицинского и социального сопровождения этих детей. </w:t>
      </w:r>
    </w:p>
    <w:p w:rsidR="00A6161A" w:rsidRPr="00D75929" w:rsidRDefault="00A6161A" w:rsidP="00CF5413">
      <w:pPr>
        <w:jc w:val="both"/>
        <w:rPr>
          <w:sz w:val="28"/>
          <w:szCs w:val="28"/>
        </w:rPr>
      </w:pPr>
      <w:r w:rsidRPr="00313621">
        <w:rPr>
          <w:sz w:val="28"/>
          <w:szCs w:val="28"/>
        </w:rPr>
        <w:t xml:space="preserve">     На территории Волчанского городского округа проживает  127 детей</w:t>
      </w:r>
      <w:r>
        <w:rPr>
          <w:sz w:val="28"/>
          <w:szCs w:val="28"/>
        </w:rPr>
        <w:t>-</w:t>
      </w:r>
      <w:r w:rsidRPr="00313621">
        <w:rPr>
          <w:sz w:val="28"/>
          <w:szCs w:val="28"/>
        </w:rPr>
        <w:t xml:space="preserve">инвалидов и детей  с ОВЗ.   </w:t>
      </w:r>
    </w:p>
    <w:p w:rsidR="00A6161A" w:rsidRDefault="00D75929" w:rsidP="00CF5413">
      <w:pPr>
        <w:tabs>
          <w:tab w:val="left" w:pos="0"/>
        </w:tabs>
        <w:ind w:firstLine="709"/>
        <w:jc w:val="both"/>
        <w:rPr>
          <w:sz w:val="28"/>
          <w:szCs w:val="28"/>
        </w:rPr>
      </w:pPr>
      <w:r>
        <w:rPr>
          <w:rFonts w:eastAsia="Calibri"/>
          <w:sz w:val="28"/>
          <w:szCs w:val="28"/>
        </w:rPr>
        <w:t>В 2015-2016 годах произошло с</w:t>
      </w:r>
      <w:r w:rsidR="00A6161A">
        <w:rPr>
          <w:rFonts w:eastAsia="Calibri"/>
          <w:sz w:val="28"/>
          <w:szCs w:val="28"/>
        </w:rPr>
        <w:t>нижение количества обучающихся, вовлеченных в дополнительное образование</w:t>
      </w:r>
      <w:r>
        <w:rPr>
          <w:rFonts w:eastAsia="Calibri"/>
          <w:sz w:val="28"/>
          <w:szCs w:val="28"/>
        </w:rPr>
        <w:t>, в связи с</w:t>
      </w:r>
      <w:r w:rsidR="00A6161A">
        <w:rPr>
          <w:rFonts w:eastAsia="Calibri"/>
          <w:sz w:val="28"/>
          <w:szCs w:val="28"/>
        </w:rPr>
        <w:t xml:space="preserve"> реконструкцией детско-юношеской спортивной школы и дома детского творчества. Реконструкция детско-юношеской спортивной школы завершена, и объект с новым </w:t>
      </w:r>
      <w:proofErr w:type="spellStart"/>
      <w:r w:rsidR="00A6161A">
        <w:rPr>
          <w:rFonts w:eastAsia="Calibri"/>
          <w:sz w:val="28"/>
          <w:szCs w:val="28"/>
        </w:rPr>
        <w:t>пристроем</w:t>
      </w:r>
      <w:proofErr w:type="spellEnd"/>
      <w:r w:rsidR="00A6161A">
        <w:rPr>
          <w:rFonts w:eastAsia="Calibri"/>
          <w:sz w:val="28"/>
          <w:szCs w:val="28"/>
        </w:rPr>
        <w:t xml:space="preserve"> зала бокса введен в эксплуатацию 26 декабря 2016 года. </w:t>
      </w:r>
      <w:r>
        <w:rPr>
          <w:rFonts w:eastAsia="Calibri"/>
          <w:sz w:val="28"/>
          <w:szCs w:val="28"/>
        </w:rPr>
        <w:t xml:space="preserve"> </w:t>
      </w:r>
      <w:r w:rsidR="00A6161A">
        <w:rPr>
          <w:rFonts w:eastAsia="Calibri"/>
          <w:sz w:val="28"/>
          <w:szCs w:val="28"/>
        </w:rPr>
        <w:t xml:space="preserve"> </w:t>
      </w:r>
      <w:r w:rsidRPr="007A35A6">
        <w:rPr>
          <w:sz w:val="28"/>
          <w:szCs w:val="28"/>
        </w:rPr>
        <w:lastRenderedPageBreak/>
        <w:t>Детско-юношеская спортивная школа имеет 5 спортивных направлений, одно из них знаменито в России – секция бокса.</w:t>
      </w:r>
      <w:r>
        <w:rPr>
          <w:sz w:val="28"/>
          <w:szCs w:val="28"/>
        </w:rPr>
        <w:t xml:space="preserve"> </w:t>
      </w:r>
    </w:p>
    <w:p w:rsidR="00A6161A" w:rsidRDefault="0064050C" w:rsidP="00CF5413">
      <w:pPr>
        <w:tabs>
          <w:tab w:val="left" w:pos="0"/>
        </w:tabs>
        <w:ind w:firstLine="709"/>
        <w:jc w:val="both"/>
        <w:rPr>
          <w:sz w:val="28"/>
          <w:szCs w:val="28"/>
        </w:rPr>
      </w:pPr>
      <w:r w:rsidRPr="007A35A6">
        <w:rPr>
          <w:sz w:val="28"/>
          <w:szCs w:val="28"/>
        </w:rPr>
        <w:t xml:space="preserve">Муниципальное бюджетное учреждение дополнительного образования Дом детского творчества реализует программы хореографического, вокального искусства, открылся новый клуб «Робототехника». Взрослые и дети города Волчанска имеют возможность принять участие в конкурсах и соревнованиях различных уровней.  В то же время, это количество направлений жителей Волчанска не </w:t>
      </w:r>
      <w:r w:rsidRPr="00840DFB">
        <w:rPr>
          <w:sz w:val="28"/>
          <w:szCs w:val="28"/>
        </w:rPr>
        <w:t>удовлетворяет</w:t>
      </w:r>
      <w:r w:rsidRPr="000A382D">
        <w:rPr>
          <w:sz w:val="28"/>
          <w:szCs w:val="28"/>
        </w:rPr>
        <w:t>, многие считают его не достаточным для развития детей и подростков</w:t>
      </w:r>
      <w:r>
        <w:rPr>
          <w:sz w:val="28"/>
          <w:szCs w:val="28"/>
        </w:rPr>
        <w:t>.</w:t>
      </w:r>
      <w:r w:rsidR="00D75929" w:rsidRPr="00D75929">
        <w:rPr>
          <w:rFonts w:eastAsia="Calibri"/>
          <w:sz w:val="28"/>
          <w:szCs w:val="28"/>
        </w:rPr>
        <w:t xml:space="preserve"> </w:t>
      </w:r>
      <w:r w:rsidR="00D75929">
        <w:rPr>
          <w:rFonts w:eastAsia="Calibri"/>
          <w:sz w:val="28"/>
          <w:szCs w:val="28"/>
        </w:rPr>
        <w:t xml:space="preserve">В планируемый период </w:t>
      </w:r>
      <w:r w:rsidR="00D75929">
        <w:rPr>
          <w:sz w:val="28"/>
          <w:szCs w:val="28"/>
        </w:rPr>
        <w:t>предполагается увеличение</w:t>
      </w:r>
      <w:r w:rsidR="00D75929" w:rsidRPr="001A7DBC">
        <w:rPr>
          <w:sz w:val="28"/>
          <w:szCs w:val="28"/>
        </w:rPr>
        <w:t xml:space="preserve"> разновидностей форм дополнительного образования, что позволи</w:t>
      </w:r>
      <w:r w:rsidR="00D75929">
        <w:rPr>
          <w:sz w:val="28"/>
          <w:szCs w:val="28"/>
        </w:rPr>
        <w:t>т</w:t>
      </w:r>
      <w:r w:rsidR="00D75929" w:rsidRPr="001A7DBC">
        <w:rPr>
          <w:sz w:val="28"/>
          <w:szCs w:val="28"/>
        </w:rPr>
        <w:t xml:space="preserve"> вовлечь большее количество детей.</w:t>
      </w:r>
    </w:p>
    <w:p w:rsidR="00B51C5C" w:rsidRDefault="00B51C5C" w:rsidP="00CF5413">
      <w:pPr>
        <w:ind w:firstLine="709"/>
        <w:rPr>
          <w:sz w:val="28"/>
          <w:szCs w:val="28"/>
        </w:rPr>
      </w:pPr>
    </w:p>
    <w:p w:rsidR="00B51C5C" w:rsidRDefault="00B51C5C" w:rsidP="00CF5413">
      <w:pPr>
        <w:ind w:firstLine="709"/>
        <w:rPr>
          <w:sz w:val="28"/>
          <w:szCs w:val="28"/>
        </w:rPr>
      </w:pPr>
      <w:r>
        <w:rPr>
          <w:sz w:val="28"/>
          <w:szCs w:val="28"/>
        </w:rPr>
        <w:t xml:space="preserve">Таблица </w:t>
      </w:r>
      <w:r w:rsidR="00027389">
        <w:rPr>
          <w:sz w:val="28"/>
          <w:szCs w:val="28"/>
        </w:rPr>
        <w:t>5</w:t>
      </w:r>
      <w:r>
        <w:rPr>
          <w:sz w:val="28"/>
          <w:szCs w:val="28"/>
        </w:rPr>
        <w:t xml:space="preserve"> - Объекты образования  Волчанского городского округа </w:t>
      </w:r>
    </w:p>
    <w:p w:rsidR="003E18A9" w:rsidRDefault="003E18A9" w:rsidP="00CF5413">
      <w:pPr>
        <w:tabs>
          <w:tab w:val="left" w:pos="0"/>
        </w:tabs>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126"/>
        <w:gridCol w:w="992"/>
        <w:gridCol w:w="1276"/>
        <w:gridCol w:w="992"/>
        <w:gridCol w:w="1276"/>
        <w:gridCol w:w="992"/>
      </w:tblGrid>
      <w:tr w:rsidR="003E18A9" w:rsidRPr="00350568" w:rsidTr="003E18A9">
        <w:trPr>
          <w:trHeight w:val="646"/>
          <w:tblHeader/>
        </w:trPr>
        <w:tc>
          <w:tcPr>
            <w:tcW w:w="534" w:type="dxa"/>
          </w:tcPr>
          <w:p w:rsidR="003E18A9" w:rsidRPr="00350568" w:rsidRDefault="003E18A9" w:rsidP="00CF5413">
            <w:pPr>
              <w:jc w:val="center"/>
              <w:rPr>
                <w:rFonts w:eastAsia="Calibri"/>
                <w:b/>
              </w:rPr>
            </w:pPr>
            <w:r w:rsidRPr="00350568">
              <w:rPr>
                <w:rFonts w:eastAsia="Calibri"/>
                <w:b/>
              </w:rPr>
              <w:t xml:space="preserve">№ </w:t>
            </w:r>
          </w:p>
        </w:tc>
        <w:tc>
          <w:tcPr>
            <w:tcW w:w="1559" w:type="dxa"/>
          </w:tcPr>
          <w:p w:rsidR="003E18A9" w:rsidRPr="00350568" w:rsidRDefault="003E18A9" w:rsidP="00CF5413">
            <w:pPr>
              <w:jc w:val="center"/>
              <w:rPr>
                <w:rFonts w:eastAsia="Calibri"/>
                <w:b/>
              </w:rPr>
            </w:pPr>
            <w:r w:rsidRPr="00350568">
              <w:rPr>
                <w:rFonts w:eastAsia="Calibri"/>
                <w:b/>
              </w:rPr>
              <w:t>Название учреждения</w:t>
            </w:r>
          </w:p>
        </w:tc>
        <w:tc>
          <w:tcPr>
            <w:tcW w:w="2126" w:type="dxa"/>
          </w:tcPr>
          <w:p w:rsidR="003E18A9" w:rsidRPr="00350568" w:rsidRDefault="003E18A9" w:rsidP="00CF5413">
            <w:pPr>
              <w:jc w:val="center"/>
              <w:rPr>
                <w:rFonts w:eastAsia="Calibri"/>
                <w:b/>
              </w:rPr>
            </w:pPr>
            <w:r w:rsidRPr="00350568">
              <w:rPr>
                <w:rFonts w:eastAsia="Calibri"/>
                <w:b/>
              </w:rPr>
              <w:t>Адрес</w:t>
            </w:r>
          </w:p>
        </w:tc>
        <w:tc>
          <w:tcPr>
            <w:tcW w:w="992" w:type="dxa"/>
          </w:tcPr>
          <w:p w:rsidR="003E18A9" w:rsidRPr="00350568" w:rsidRDefault="003E18A9" w:rsidP="00CF5413">
            <w:pPr>
              <w:jc w:val="center"/>
              <w:rPr>
                <w:rFonts w:eastAsia="Calibri"/>
                <w:b/>
              </w:rPr>
            </w:pPr>
            <w:r w:rsidRPr="00350568">
              <w:rPr>
                <w:rFonts w:eastAsia="Calibri"/>
                <w:b/>
              </w:rPr>
              <w:t>Площадь,</w:t>
            </w:r>
          </w:p>
          <w:p w:rsidR="003E18A9" w:rsidRPr="00350568" w:rsidRDefault="003E18A9" w:rsidP="00CF5413">
            <w:pPr>
              <w:jc w:val="center"/>
              <w:rPr>
                <w:rFonts w:eastAsia="Calibri"/>
                <w:b/>
              </w:rPr>
            </w:pPr>
            <w:r w:rsidRPr="00350568">
              <w:rPr>
                <w:rFonts w:eastAsia="Calibri"/>
                <w:b/>
              </w:rPr>
              <w:t xml:space="preserve"> кв. м.</w:t>
            </w:r>
          </w:p>
        </w:tc>
        <w:tc>
          <w:tcPr>
            <w:tcW w:w="1276" w:type="dxa"/>
          </w:tcPr>
          <w:p w:rsidR="003E18A9" w:rsidRPr="00350568" w:rsidRDefault="003E18A9" w:rsidP="00CF5413">
            <w:pPr>
              <w:jc w:val="center"/>
              <w:rPr>
                <w:rFonts w:eastAsia="Calibri"/>
                <w:b/>
              </w:rPr>
            </w:pPr>
            <w:r w:rsidRPr="00350568">
              <w:rPr>
                <w:rFonts w:eastAsia="Calibri"/>
                <w:b/>
              </w:rPr>
              <w:t>Вместимость, кол-во мест</w:t>
            </w:r>
          </w:p>
        </w:tc>
        <w:tc>
          <w:tcPr>
            <w:tcW w:w="992" w:type="dxa"/>
          </w:tcPr>
          <w:p w:rsidR="003E18A9" w:rsidRPr="00350568" w:rsidRDefault="003E18A9" w:rsidP="00CF5413">
            <w:pPr>
              <w:jc w:val="center"/>
              <w:rPr>
                <w:rFonts w:eastAsia="Calibri"/>
                <w:b/>
              </w:rPr>
            </w:pPr>
            <w:r w:rsidRPr="00350568">
              <w:rPr>
                <w:rFonts w:eastAsia="Calibri"/>
                <w:b/>
              </w:rPr>
              <w:t>Год ввода</w:t>
            </w:r>
          </w:p>
        </w:tc>
        <w:tc>
          <w:tcPr>
            <w:tcW w:w="1276" w:type="dxa"/>
          </w:tcPr>
          <w:p w:rsidR="003E18A9" w:rsidRPr="00350568" w:rsidRDefault="003E18A9" w:rsidP="00CF5413">
            <w:pPr>
              <w:jc w:val="center"/>
              <w:rPr>
                <w:rFonts w:eastAsia="Calibri"/>
                <w:b/>
              </w:rPr>
            </w:pPr>
            <w:r w:rsidRPr="00350568">
              <w:rPr>
                <w:rFonts w:eastAsia="Calibri"/>
                <w:b/>
              </w:rPr>
              <w:t>Процент износа, %</w:t>
            </w:r>
          </w:p>
        </w:tc>
        <w:tc>
          <w:tcPr>
            <w:tcW w:w="992" w:type="dxa"/>
          </w:tcPr>
          <w:p w:rsidR="003E18A9" w:rsidRPr="00350568" w:rsidRDefault="003E18A9" w:rsidP="00CF5413">
            <w:pPr>
              <w:jc w:val="center"/>
              <w:rPr>
                <w:rFonts w:eastAsia="Calibri"/>
                <w:b/>
              </w:rPr>
            </w:pPr>
            <w:r w:rsidRPr="00350568">
              <w:rPr>
                <w:rFonts w:eastAsia="Calibri"/>
                <w:b/>
              </w:rPr>
              <w:t>Кол-во этажей</w:t>
            </w:r>
          </w:p>
        </w:tc>
      </w:tr>
      <w:tr w:rsidR="003E18A9" w:rsidRPr="00350568" w:rsidTr="003E18A9">
        <w:trPr>
          <w:trHeight w:val="477"/>
        </w:trPr>
        <w:tc>
          <w:tcPr>
            <w:tcW w:w="534" w:type="dxa"/>
            <w:vMerge w:val="restart"/>
          </w:tcPr>
          <w:p w:rsidR="003E18A9" w:rsidRPr="00350568" w:rsidRDefault="003E18A9" w:rsidP="00CF5413">
            <w:pPr>
              <w:rPr>
                <w:rFonts w:eastAsia="Calibri"/>
              </w:rPr>
            </w:pPr>
            <w:r w:rsidRPr="00350568">
              <w:rPr>
                <w:rFonts w:eastAsia="Calibri"/>
              </w:rPr>
              <w:t>1</w:t>
            </w:r>
          </w:p>
        </w:tc>
        <w:tc>
          <w:tcPr>
            <w:tcW w:w="1559" w:type="dxa"/>
            <w:vMerge w:val="restart"/>
          </w:tcPr>
          <w:p w:rsidR="003E18A9" w:rsidRPr="00350568" w:rsidRDefault="003E18A9" w:rsidP="00CF5413">
            <w:pPr>
              <w:rPr>
                <w:rFonts w:eastAsia="Calibri"/>
              </w:rPr>
            </w:pPr>
            <w:r>
              <w:rPr>
                <w:rFonts w:eastAsia="Calibri"/>
              </w:rPr>
              <w:t>МАОУ с</w:t>
            </w:r>
            <w:r w:rsidRPr="00350568">
              <w:rPr>
                <w:rFonts w:eastAsia="Calibri"/>
              </w:rPr>
              <w:t>редняя общеобразовательная школа №23</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Мичурина, 9</w:t>
            </w:r>
          </w:p>
        </w:tc>
        <w:tc>
          <w:tcPr>
            <w:tcW w:w="992" w:type="dxa"/>
          </w:tcPr>
          <w:p w:rsidR="003E18A9" w:rsidRPr="00350568" w:rsidRDefault="003E18A9" w:rsidP="00CF5413">
            <w:pPr>
              <w:rPr>
                <w:rFonts w:eastAsia="Calibri"/>
              </w:rPr>
            </w:pPr>
            <w:r>
              <w:rPr>
                <w:rFonts w:eastAsia="Calibri"/>
              </w:rPr>
              <w:t>4193,4</w:t>
            </w:r>
          </w:p>
        </w:tc>
        <w:tc>
          <w:tcPr>
            <w:tcW w:w="1276" w:type="dxa"/>
          </w:tcPr>
          <w:p w:rsidR="003E18A9" w:rsidRPr="00350568" w:rsidRDefault="003E18A9" w:rsidP="00CF5413">
            <w:pPr>
              <w:rPr>
                <w:rFonts w:eastAsia="Calibri"/>
              </w:rPr>
            </w:pPr>
            <w:r>
              <w:rPr>
                <w:rFonts w:eastAsia="Calibri"/>
              </w:rPr>
              <w:t>600</w:t>
            </w:r>
          </w:p>
        </w:tc>
        <w:tc>
          <w:tcPr>
            <w:tcW w:w="992" w:type="dxa"/>
          </w:tcPr>
          <w:p w:rsidR="003E18A9" w:rsidRPr="00350568" w:rsidRDefault="003E18A9" w:rsidP="00CF5413">
            <w:pPr>
              <w:rPr>
                <w:rFonts w:eastAsia="Calibri"/>
              </w:rPr>
            </w:pPr>
            <w:r>
              <w:rPr>
                <w:rFonts w:eastAsia="Calibri"/>
              </w:rPr>
              <w:t>1964 г.</w:t>
            </w:r>
          </w:p>
        </w:tc>
        <w:tc>
          <w:tcPr>
            <w:tcW w:w="1276" w:type="dxa"/>
          </w:tcPr>
          <w:p w:rsidR="003E18A9" w:rsidRPr="00350568" w:rsidRDefault="003E18A9" w:rsidP="00CF5413">
            <w:pPr>
              <w:rPr>
                <w:rFonts w:eastAsia="Calibri"/>
              </w:rPr>
            </w:pPr>
            <w:r>
              <w:rPr>
                <w:rFonts w:eastAsia="Calibri"/>
              </w:rPr>
              <w:t>76,5%</w:t>
            </w:r>
          </w:p>
        </w:tc>
        <w:tc>
          <w:tcPr>
            <w:tcW w:w="992" w:type="dxa"/>
          </w:tcPr>
          <w:p w:rsidR="003E18A9" w:rsidRPr="00350568" w:rsidRDefault="003E18A9" w:rsidP="00CF5413">
            <w:pPr>
              <w:rPr>
                <w:rFonts w:eastAsia="Calibri"/>
              </w:rPr>
            </w:pPr>
            <w:r>
              <w:rPr>
                <w:rFonts w:eastAsia="Calibri"/>
              </w:rPr>
              <w:t>3</w:t>
            </w:r>
          </w:p>
        </w:tc>
      </w:tr>
      <w:tr w:rsidR="003E18A9" w:rsidRPr="00350568" w:rsidTr="003E18A9">
        <w:trPr>
          <w:trHeight w:val="390"/>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shd w:val="clear" w:color="auto" w:fill="FFFFFF"/>
              </w:rPr>
            </w:pPr>
            <w:r w:rsidRPr="00350568">
              <w:rPr>
                <w:rFonts w:eastAsia="Calibri"/>
              </w:rPr>
              <w:t xml:space="preserve">ул. </w:t>
            </w:r>
            <w:r w:rsidR="0045369E" w:rsidRPr="00350568">
              <w:fldChar w:fldCharType="begin"/>
            </w:r>
            <w:r w:rsidRPr="00350568">
              <w:instrText xml:space="preserve"> HYPERLINK "https://yandex.ru/maps?text=%D0%A8%D0%BA%D0%BE%D0%BB%D0%B0%20%D0%9C%D0%9E%D0%A3&amp;source=wizbiz_new_map_single&amp;z=14&amp;ll=60.087454%2C59.938664&amp;ol=biz&amp;oid=1054157424" \t "_blank" </w:instrText>
            </w:r>
            <w:r w:rsidR="0045369E" w:rsidRPr="00350568">
              <w:fldChar w:fldCharType="separate"/>
            </w:r>
          </w:p>
          <w:p w:rsidR="003E18A9" w:rsidRPr="00350568" w:rsidRDefault="003E18A9" w:rsidP="00CF5413">
            <w:pPr>
              <w:rPr>
                <w:shd w:val="clear" w:color="auto" w:fill="FFFFFF"/>
              </w:rPr>
            </w:pPr>
            <w:r w:rsidRPr="00350568">
              <w:rPr>
                <w:shd w:val="clear" w:color="auto" w:fill="FFFFFF"/>
              </w:rPr>
              <w:t>Молодёжная ул., 68</w:t>
            </w:r>
          </w:p>
          <w:p w:rsidR="003E18A9" w:rsidRPr="00350568" w:rsidRDefault="0045369E" w:rsidP="00CF5413">
            <w:pPr>
              <w:rPr>
                <w:rFonts w:eastAsia="Calibri"/>
              </w:rPr>
            </w:pPr>
            <w:r w:rsidRPr="00350568">
              <w:fldChar w:fldCharType="end"/>
            </w:r>
          </w:p>
        </w:tc>
        <w:tc>
          <w:tcPr>
            <w:tcW w:w="992" w:type="dxa"/>
          </w:tcPr>
          <w:p w:rsidR="003E18A9" w:rsidRPr="00350568" w:rsidRDefault="003E18A9" w:rsidP="00CF5413">
            <w:pPr>
              <w:rPr>
                <w:rFonts w:eastAsia="Calibri"/>
              </w:rPr>
            </w:pPr>
            <w:r>
              <w:rPr>
                <w:rFonts w:eastAsia="Calibri"/>
              </w:rPr>
              <w:t>1761,8</w:t>
            </w:r>
          </w:p>
        </w:tc>
        <w:tc>
          <w:tcPr>
            <w:tcW w:w="1276" w:type="dxa"/>
          </w:tcPr>
          <w:p w:rsidR="003E18A9" w:rsidRPr="00350568" w:rsidRDefault="003E18A9" w:rsidP="00CF5413">
            <w:pPr>
              <w:rPr>
                <w:rFonts w:eastAsia="Calibri"/>
              </w:rPr>
            </w:pPr>
            <w:r>
              <w:rPr>
                <w:rFonts w:eastAsia="Calibri"/>
              </w:rPr>
              <w:t>400</w:t>
            </w:r>
          </w:p>
        </w:tc>
        <w:tc>
          <w:tcPr>
            <w:tcW w:w="992" w:type="dxa"/>
          </w:tcPr>
          <w:p w:rsidR="003E18A9" w:rsidRPr="00350568" w:rsidRDefault="003E18A9" w:rsidP="00CF5413">
            <w:pPr>
              <w:rPr>
                <w:rFonts w:eastAsia="Calibri"/>
              </w:rPr>
            </w:pPr>
            <w:r>
              <w:rPr>
                <w:rFonts w:eastAsia="Calibri"/>
              </w:rPr>
              <w:t>1958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3</w:t>
            </w:r>
          </w:p>
        </w:tc>
      </w:tr>
      <w:tr w:rsidR="003E18A9" w:rsidRPr="00350568" w:rsidTr="003E18A9">
        <w:trPr>
          <w:trHeight w:val="638"/>
        </w:trPr>
        <w:tc>
          <w:tcPr>
            <w:tcW w:w="534" w:type="dxa"/>
            <w:vMerge w:val="restart"/>
          </w:tcPr>
          <w:p w:rsidR="003E18A9" w:rsidRPr="00350568" w:rsidRDefault="003E18A9" w:rsidP="00CF5413">
            <w:pPr>
              <w:rPr>
                <w:rFonts w:eastAsia="Calibri"/>
              </w:rPr>
            </w:pPr>
            <w:r w:rsidRPr="00350568">
              <w:rPr>
                <w:rFonts w:eastAsia="Calibri"/>
              </w:rPr>
              <w:t>2</w:t>
            </w:r>
          </w:p>
        </w:tc>
        <w:tc>
          <w:tcPr>
            <w:tcW w:w="1559" w:type="dxa"/>
            <w:vMerge w:val="restart"/>
          </w:tcPr>
          <w:p w:rsidR="003E18A9" w:rsidRPr="00350568" w:rsidRDefault="003E18A9" w:rsidP="00CF5413">
            <w:pPr>
              <w:rPr>
                <w:rFonts w:eastAsia="Calibri"/>
              </w:rPr>
            </w:pPr>
            <w:r>
              <w:rPr>
                <w:rFonts w:eastAsia="Calibri"/>
              </w:rPr>
              <w:t>МАОУ с</w:t>
            </w:r>
            <w:r w:rsidRPr="00350568">
              <w:rPr>
                <w:rFonts w:eastAsia="Calibri"/>
              </w:rPr>
              <w:t>редняя общеобразовательная школа №26</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Советская,  3</w:t>
            </w:r>
          </w:p>
        </w:tc>
        <w:tc>
          <w:tcPr>
            <w:tcW w:w="992" w:type="dxa"/>
          </w:tcPr>
          <w:p w:rsidR="003E18A9" w:rsidRPr="007C137F" w:rsidRDefault="003E18A9" w:rsidP="00CF5413">
            <w:pPr>
              <w:rPr>
                <w:rFonts w:eastAsia="Calibri"/>
              </w:rPr>
            </w:pPr>
            <w:r w:rsidRPr="007C137F">
              <w:rPr>
                <w:rFonts w:eastAsia="Calibri"/>
              </w:rPr>
              <w:t>1647,4</w:t>
            </w:r>
          </w:p>
        </w:tc>
        <w:tc>
          <w:tcPr>
            <w:tcW w:w="1276" w:type="dxa"/>
          </w:tcPr>
          <w:p w:rsidR="003E18A9" w:rsidRPr="00350568" w:rsidRDefault="003E18A9" w:rsidP="00CF5413">
            <w:pPr>
              <w:rPr>
                <w:rFonts w:eastAsia="Calibri"/>
              </w:rPr>
            </w:pPr>
            <w:r>
              <w:rPr>
                <w:rFonts w:eastAsia="Calibri"/>
              </w:rPr>
              <w:t>270</w:t>
            </w:r>
          </w:p>
        </w:tc>
        <w:tc>
          <w:tcPr>
            <w:tcW w:w="992" w:type="dxa"/>
          </w:tcPr>
          <w:p w:rsidR="003E18A9" w:rsidRPr="00350568" w:rsidRDefault="003E18A9" w:rsidP="00CF5413">
            <w:pPr>
              <w:rPr>
                <w:rFonts w:eastAsia="Calibri"/>
              </w:rPr>
            </w:pPr>
            <w:r>
              <w:rPr>
                <w:rFonts w:eastAsia="Calibri"/>
              </w:rPr>
              <w:t>1953 г.</w:t>
            </w:r>
          </w:p>
        </w:tc>
        <w:tc>
          <w:tcPr>
            <w:tcW w:w="1276" w:type="dxa"/>
          </w:tcPr>
          <w:p w:rsidR="003E18A9" w:rsidRPr="00350568" w:rsidRDefault="003E18A9" w:rsidP="00CF5413">
            <w:pPr>
              <w:rPr>
                <w:rFonts w:eastAsia="Calibri"/>
              </w:rPr>
            </w:pPr>
            <w:r>
              <w:rPr>
                <w:rFonts w:eastAsia="Calibri"/>
              </w:rPr>
              <w:t>62,59%</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2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w:t>
            </w:r>
            <w:proofErr w:type="gramStart"/>
            <w:r w:rsidRPr="00350568">
              <w:t>.К</w:t>
            </w:r>
            <w:proofErr w:type="gramEnd"/>
            <w:r w:rsidRPr="00350568">
              <w:t>арпинского, 12</w:t>
            </w:r>
          </w:p>
        </w:tc>
        <w:tc>
          <w:tcPr>
            <w:tcW w:w="992" w:type="dxa"/>
          </w:tcPr>
          <w:p w:rsidR="003E18A9" w:rsidRPr="007C137F" w:rsidRDefault="003E18A9" w:rsidP="00CF5413">
            <w:pPr>
              <w:rPr>
                <w:rFonts w:eastAsia="Calibri"/>
              </w:rPr>
            </w:pPr>
            <w:r w:rsidRPr="007C137F">
              <w:rPr>
                <w:rFonts w:eastAsia="Calibri"/>
              </w:rPr>
              <w:t>1339,7</w:t>
            </w:r>
          </w:p>
        </w:tc>
        <w:tc>
          <w:tcPr>
            <w:tcW w:w="1276" w:type="dxa"/>
          </w:tcPr>
          <w:p w:rsidR="003E18A9" w:rsidRPr="00350568" w:rsidRDefault="003E18A9" w:rsidP="00CF5413">
            <w:pPr>
              <w:rPr>
                <w:rFonts w:eastAsia="Calibri"/>
              </w:rPr>
            </w:pPr>
            <w:r>
              <w:rPr>
                <w:rFonts w:eastAsia="Calibri"/>
              </w:rPr>
              <w:t>270</w:t>
            </w:r>
          </w:p>
        </w:tc>
        <w:tc>
          <w:tcPr>
            <w:tcW w:w="992" w:type="dxa"/>
          </w:tcPr>
          <w:p w:rsidR="003E18A9" w:rsidRPr="00350568" w:rsidRDefault="003E18A9" w:rsidP="00CF5413">
            <w:pPr>
              <w:rPr>
                <w:rFonts w:eastAsia="Calibri"/>
              </w:rPr>
            </w:pPr>
            <w:r>
              <w:rPr>
                <w:rFonts w:eastAsia="Calibri"/>
              </w:rPr>
              <w:t>1955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2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7C137F" w:rsidRDefault="003E18A9" w:rsidP="00CF5413">
            <w:pPr>
              <w:rPr>
                <w:rFonts w:eastAsia="Calibri"/>
              </w:rPr>
            </w:pPr>
            <w:r w:rsidRPr="007C137F">
              <w:rPr>
                <w:rFonts w:eastAsia="Calibri"/>
              </w:rPr>
              <w:t xml:space="preserve">г. Волчанск, </w:t>
            </w:r>
          </w:p>
          <w:p w:rsidR="003E18A9" w:rsidRPr="007C137F" w:rsidRDefault="003E18A9" w:rsidP="00CF5413">
            <w:pPr>
              <w:rPr>
                <w:rFonts w:eastAsia="Calibri"/>
              </w:rPr>
            </w:pPr>
            <w:r w:rsidRPr="007C137F">
              <w:t>ул</w:t>
            </w:r>
            <w:proofErr w:type="gramStart"/>
            <w:r w:rsidRPr="007C137F">
              <w:t>.К</w:t>
            </w:r>
            <w:proofErr w:type="gramEnd"/>
            <w:r w:rsidRPr="007C137F">
              <w:t>арпинского, 10</w:t>
            </w:r>
          </w:p>
        </w:tc>
        <w:tc>
          <w:tcPr>
            <w:tcW w:w="992" w:type="dxa"/>
          </w:tcPr>
          <w:p w:rsidR="003E18A9" w:rsidRPr="007C137F" w:rsidRDefault="003E18A9" w:rsidP="00CF5413">
            <w:pPr>
              <w:rPr>
                <w:rFonts w:eastAsia="Calibri"/>
              </w:rPr>
            </w:pPr>
            <w:r w:rsidRPr="007C137F">
              <w:rPr>
                <w:rFonts w:eastAsia="Calibri"/>
              </w:rPr>
              <w:t>576,4</w:t>
            </w:r>
          </w:p>
        </w:tc>
        <w:tc>
          <w:tcPr>
            <w:tcW w:w="1276" w:type="dxa"/>
          </w:tcPr>
          <w:p w:rsidR="003E18A9" w:rsidRDefault="003E18A9" w:rsidP="00CF5413">
            <w:pPr>
              <w:rPr>
                <w:rFonts w:eastAsia="Calibri"/>
              </w:rPr>
            </w:pPr>
            <w:r>
              <w:rPr>
                <w:rFonts w:eastAsia="Calibri"/>
              </w:rPr>
              <w:t>60</w:t>
            </w:r>
          </w:p>
        </w:tc>
        <w:tc>
          <w:tcPr>
            <w:tcW w:w="992" w:type="dxa"/>
          </w:tcPr>
          <w:p w:rsidR="003E18A9" w:rsidRDefault="003E18A9" w:rsidP="00CF5413">
            <w:pPr>
              <w:rPr>
                <w:rFonts w:eastAsia="Calibri"/>
              </w:rPr>
            </w:pPr>
            <w:r>
              <w:rPr>
                <w:rFonts w:eastAsia="Calibri"/>
              </w:rPr>
              <w:t>1956 г.</w:t>
            </w:r>
          </w:p>
        </w:tc>
        <w:tc>
          <w:tcPr>
            <w:tcW w:w="1276" w:type="dxa"/>
          </w:tcPr>
          <w:p w:rsidR="003E18A9" w:rsidRDefault="003E18A9" w:rsidP="00CF5413">
            <w:pPr>
              <w:rPr>
                <w:rFonts w:eastAsia="Calibri"/>
              </w:rPr>
            </w:pPr>
            <w:r>
              <w:rPr>
                <w:rFonts w:eastAsia="Calibri"/>
              </w:rPr>
              <w:t>100%</w:t>
            </w:r>
          </w:p>
        </w:tc>
        <w:tc>
          <w:tcPr>
            <w:tcW w:w="992" w:type="dxa"/>
          </w:tcPr>
          <w:p w:rsidR="003E18A9" w:rsidRDefault="003E18A9" w:rsidP="00CF5413">
            <w:pPr>
              <w:rPr>
                <w:rFonts w:eastAsia="Calibri"/>
              </w:rPr>
            </w:pPr>
            <w:r>
              <w:rPr>
                <w:rFonts w:eastAsia="Calibri"/>
              </w:rPr>
              <w:t>1</w:t>
            </w:r>
          </w:p>
        </w:tc>
      </w:tr>
      <w:tr w:rsidR="003E18A9" w:rsidRPr="00350568" w:rsidTr="003E18A9">
        <w:trPr>
          <w:trHeight w:val="555"/>
        </w:trPr>
        <w:tc>
          <w:tcPr>
            <w:tcW w:w="534" w:type="dxa"/>
            <w:vMerge w:val="restart"/>
          </w:tcPr>
          <w:p w:rsidR="003E18A9" w:rsidRPr="00350568" w:rsidRDefault="003E18A9" w:rsidP="00CF5413">
            <w:pPr>
              <w:rPr>
                <w:rFonts w:eastAsia="Calibri"/>
              </w:rPr>
            </w:pPr>
            <w:r w:rsidRPr="00350568">
              <w:rPr>
                <w:rFonts w:eastAsia="Calibri"/>
              </w:rPr>
              <w:t>3</w:t>
            </w:r>
          </w:p>
        </w:tc>
        <w:tc>
          <w:tcPr>
            <w:tcW w:w="1559" w:type="dxa"/>
            <w:vMerge w:val="restart"/>
          </w:tcPr>
          <w:p w:rsidR="003E18A9" w:rsidRPr="00103624" w:rsidRDefault="003E18A9" w:rsidP="00CF5413">
            <w:pPr>
              <w:rPr>
                <w:rFonts w:eastAsia="Calibri"/>
              </w:rPr>
            </w:pPr>
            <w:r w:rsidRPr="00103624">
              <w:rPr>
                <w:rFonts w:eastAsia="Calibri"/>
              </w:rPr>
              <w:t>МБДОУ</w:t>
            </w:r>
          </w:p>
          <w:p w:rsidR="003E18A9" w:rsidRPr="00350568" w:rsidRDefault="003E18A9" w:rsidP="00CF5413">
            <w:pPr>
              <w:rPr>
                <w:rFonts w:eastAsia="Calibri"/>
              </w:rPr>
            </w:pPr>
            <w:r w:rsidRPr="00103624">
              <w:rPr>
                <w:color w:val="000000"/>
              </w:rPr>
              <w:t xml:space="preserve">детский сад </w:t>
            </w:r>
            <w:proofErr w:type="spellStart"/>
            <w:r w:rsidRPr="00103624">
              <w:rPr>
                <w:color w:val="000000"/>
              </w:rPr>
              <w:t>общеразвивающего</w:t>
            </w:r>
            <w:proofErr w:type="spellEnd"/>
            <w:r w:rsidRPr="00103624">
              <w:rPr>
                <w:color w:val="000000"/>
              </w:rPr>
              <w:t xml:space="preserve"> вида № 1 </w:t>
            </w:r>
            <w:r w:rsidRPr="003E18A9">
              <w:rPr>
                <w:color w:val="000000"/>
                <w:sz w:val="20"/>
                <w:szCs w:val="20"/>
              </w:rPr>
              <w:t>с приоритетным осуществлением деятельности по художественно-эстетическому направлению</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w:t>
            </w:r>
            <w:proofErr w:type="gramStart"/>
            <w:r w:rsidRPr="00350568">
              <w:t>.К</w:t>
            </w:r>
            <w:proofErr w:type="gramEnd"/>
            <w:r w:rsidRPr="00350568">
              <w:t>арпинского, 11</w:t>
            </w:r>
          </w:p>
        </w:tc>
        <w:tc>
          <w:tcPr>
            <w:tcW w:w="992" w:type="dxa"/>
          </w:tcPr>
          <w:p w:rsidR="003E18A9" w:rsidRPr="00350568" w:rsidRDefault="003E18A9" w:rsidP="00CF5413">
            <w:pPr>
              <w:rPr>
                <w:rFonts w:eastAsia="Calibri"/>
              </w:rPr>
            </w:pPr>
            <w:r>
              <w:rPr>
                <w:rFonts w:eastAsia="Calibri"/>
              </w:rPr>
              <w:t>1868,9</w:t>
            </w:r>
          </w:p>
        </w:tc>
        <w:tc>
          <w:tcPr>
            <w:tcW w:w="1276" w:type="dxa"/>
          </w:tcPr>
          <w:p w:rsidR="003E18A9" w:rsidRPr="00350568" w:rsidRDefault="003E18A9" w:rsidP="00CF5413">
            <w:pPr>
              <w:rPr>
                <w:rFonts w:eastAsia="Calibri"/>
              </w:rPr>
            </w:pPr>
            <w:r>
              <w:rPr>
                <w:rFonts w:eastAsia="Calibri"/>
              </w:rPr>
              <w:t>138</w:t>
            </w:r>
          </w:p>
        </w:tc>
        <w:tc>
          <w:tcPr>
            <w:tcW w:w="992" w:type="dxa"/>
          </w:tcPr>
          <w:p w:rsidR="003E18A9" w:rsidRPr="00350568" w:rsidRDefault="003E18A9" w:rsidP="00CF5413">
            <w:pPr>
              <w:rPr>
                <w:rFonts w:eastAsia="Calibri"/>
              </w:rPr>
            </w:pPr>
            <w:r>
              <w:rPr>
                <w:rFonts w:eastAsia="Calibri"/>
              </w:rPr>
              <w:t>1986 г.</w:t>
            </w:r>
          </w:p>
        </w:tc>
        <w:tc>
          <w:tcPr>
            <w:tcW w:w="1276" w:type="dxa"/>
          </w:tcPr>
          <w:p w:rsidR="003E18A9" w:rsidRPr="00350568" w:rsidRDefault="003E18A9" w:rsidP="00CF5413">
            <w:pPr>
              <w:rPr>
                <w:rFonts w:eastAsia="Calibri"/>
              </w:rPr>
            </w:pPr>
            <w:r>
              <w:rPr>
                <w:rFonts w:eastAsia="Calibri"/>
              </w:rPr>
              <w:t>62,62%</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8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w:t>
            </w:r>
            <w:proofErr w:type="gramStart"/>
            <w:r w:rsidRPr="00350568">
              <w:t>.К</w:t>
            </w:r>
            <w:proofErr w:type="gramEnd"/>
            <w:r w:rsidRPr="00350568">
              <w:t>ольцевая,36</w:t>
            </w:r>
          </w:p>
        </w:tc>
        <w:tc>
          <w:tcPr>
            <w:tcW w:w="992" w:type="dxa"/>
          </w:tcPr>
          <w:p w:rsidR="003E18A9" w:rsidRPr="00350568" w:rsidRDefault="003E18A9" w:rsidP="00CF5413">
            <w:pPr>
              <w:rPr>
                <w:rFonts w:eastAsia="Calibri"/>
              </w:rPr>
            </w:pPr>
            <w:r>
              <w:rPr>
                <w:rFonts w:eastAsia="Calibri"/>
              </w:rPr>
              <w:t>475,7</w:t>
            </w:r>
          </w:p>
        </w:tc>
        <w:tc>
          <w:tcPr>
            <w:tcW w:w="1276" w:type="dxa"/>
          </w:tcPr>
          <w:p w:rsidR="003E18A9" w:rsidRPr="00350568" w:rsidRDefault="003E18A9" w:rsidP="00CF5413">
            <w:pPr>
              <w:rPr>
                <w:rFonts w:eastAsia="Calibri"/>
              </w:rPr>
            </w:pPr>
            <w:r>
              <w:rPr>
                <w:rFonts w:eastAsia="Calibri"/>
              </w:rPr>
              <w:t>60</w:t>
            </w:r>
          </w:p>
        </w:tc>
        <w:tc>
          <w:tcPr>
            <w:tcW w:w="992" w:type="dxa"/>
          </w:tcPr>
          <w:p w:rsidR="003E18A9" w:rsidRPr="00350568" w:rsidRDefault="003E18A9" w:rsidP="00CF5413">
            <w:pPr>
              <w:rPr>
                <w:rFonts w:eastAsia="Calibri"/>
              </w:rPr>
            </w:pPr>
            <w:r>
              <w:rPr>
                <w:rFonts w:eastAsia="Calibri"/>
              </w:rPr>
              <w:t>1956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40"/>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Pr>
                <w:rFonts w:eastAsia="Calibri"/>
              </w:rPr>
              <w:t>пер. Школьный</w:t>
            </w:r>
            <w:r w:rsidRPr="00350568">
              <w:rPr>
                <w:rFonts w:eastAsia="Calibri"/>
              </w:rPr>
              <w:t>,</w:t>
            </w:r>
            <w:r>
              <w:rPr>
                <w:rFonts w:eastAsia="Calibri"/>
              </w:rPr>
              <w:t xml:space="preserve"> 5</w:t>
            </w:r>
            <w:r w:rsidRPr="00350568">
              <w:rPr>
                <w:rFonts w:eastAsia="Calibri"/>
              </w:rPr>
              <w:t xml:space="preserve"> </w:t>
            </w:r>
          </w:p>
        </w:tc>
        <w:tc>
          <w:tcPr>
            <w:tcW w:w="992" w:type="dxa"/>
          </w:tcPr>
          <w:p w:rsidR="003E18A9" w:rsidRPr="00350568" w:rsidRDefault="003E18A9" w:rsidP="00CF5413">
            <w:pPr>
              <w:rPr>
                <w:rFonts w:eastAsia="Calibri"/>
              </w:rPr>
            </w:pPr>
            <w:r>
              <w:rPr>
                <w:rFonts w:eastAsia="Calibri"/>
              </w:rPr>
              <w:t>345,4</w:t>
            </w:r>
          </w:p>
        </w:tc>
        <w:tc>
          <w:tcPr>
            <w:tcW w:w="1276" w:type="dxa"/>
          </w:tcPr>
          <w:p w:rsidR="003E18A9" w:rsidRPr="00350568" w:rsidRDefault="003E18A9" w:rsidP="00CF5413">
            <w:pPr>
              <w:rPr>
                <w:rFonts w:eastAsia="Calibri"/>
              </w:rPr>
            </w:pPr>
            <w:r>
              <w:rPr>
                <w:rFonts w:eastAsia="Calibri"/>
              </w:rPr>
              <w:t>34</w:t>
            </w:r>
          </w:p>
        </w:tc>
        <w:tc>
          <w:tcPr>
            <w:tcW w:w="992" w:type="dxa"/>
          </w:tcPr>
          <w:p w:rsidR="003E18A9" w:rsidRPr="00350568" w:rsidRDefault="003E18A9" w:rsidP="00CF5413">
            <w:pPr>
              <w:rPr>
                <w:rFonts w:eastAsia="Calibri"/>
              </w:rPr>
            </w:pPr>
            <w:r>
              <w:rPr>
                <w:rFonts w:eastAsia="Calibri"/>
              </w:rPr>
              <w:t>1951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1</w:t>
            </w:r>
          </w:p>
        </w:tc>
      </w:tr>
      <w:tr w:rsidR="003E18A9" w:rsidRPr="00350568" w:rsidTr="003E18A9">
        <w:trPr>
          <w:trHeight w:val="570"/>
        </w:trPr>
        <w:tc>
          <w:tcPr>
            <w:tcW w:w="534" w:type="dxa"/>
            <w:vMerge w:val="restart"/>
          </w:tcPr>
          <w:p w:rsidR="003E18A9" w:rsidRPr="00350568" w:rsidRDefault="003E18A9" w:rsidP="00CF5413">
            <w:pPr>
              <w:rPr>
                <w:rFonts w:eastAsia="Calibri"/>
              </w:rPr>
            </w:pPr>
            <w:r w:rsidRPr="00350568">
              <w:rPr>
                <w:rFonts w:eastAsia="Calibri"/>
              </w:rPr>
              <w:t>4.</w:t>
            </w:r>
          </w:p>
        </w:tc>
        <w:tc>
          <w:tcPr>
            <w:tcW w:w="1559" w:type="dxa"/>
            <w:vMerge w:val="restart"/>
          </w:tcPr>
          <w:p w:rsidR="003E18A9" w:rsidRPr="00350568" w:rsidRDefault="003E18A9" w:rsidP="00CF5413">
            <w:pPr>
              <w:rPr>
                <w:rFonts w:eastAsia="Calibri"/>
              </w:rPr>
            </w:pPr>
            <w:r w:rsidRPr="00350568">
              <w:rPr>
                <w:rFonts w:eastAsia="Calibri"/>
              </w:rPr>
              <w:t>МБДОУ</w:t>
            </w:r>
          </w:p>
          <w:p w:rsidR="003E18A9" w:rsidRPr="00103624" w:rsidRDefault="003E18A9" w:rsidP="00CF5413">
            <w:pPr>
              <w:rPr>
                <w:rFonts w:eastAsia="Calibri"/>
              </w:rPr>
            </w:pPr>
            <w:r w:rsidRPr="00103624">
              <w:rPr>
                <w:color w:val="000000"/>
              </w:rPr>
              <w:t>детский сад комбинированного вида № 4</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 xml:space="preserve">ул. </w:t>
            </w:r>
            <w:proofErr w:type="spellStart"/>
            <w:r w:rsidRPr="00350568">
              <w:t>Волчанская</w:t>
            </w:r>
            <w:proofErr w:type="spellEnd"/>
            <w:r w:rsidRPr="00350568">
              <w:t>, 39</w:t>
            </w:r>
          </w:p>
        </w:tc>
        <w:tc>
          <w:tcPr>
            <w:tcW w:w="992" w:type="dxa"/>
          </w:tcPr>
          <w:p w:rsidR="003E18A9" w:rsidRPr="00350568" w:rsidRDefault="003E18A9" w:rsidP="00CF5413">
            <w:pPr>
              <w:rPr>
                <w:rFonts w:eastAsia="Calibri"/>
              </w:rPr>
            </w:pPr>
            <w:r w:rsidRPr="007C137F">
              <w:rPr>
                <w:rFonts w:eastAsia="Calibri"/>
              </w:rPr>
              <w:t>1271,2</w:t>
            </w:r>
          </w:p>
        </w:tc>
        <w:tc>
          <w:tcPr>
            <w:tcW w:w="1276" w:type="dxa"/>
          </w:tcPr>
          <w:p w:rsidR="003E18A9" w:rsidRPr="00350568" w:rsidRDefault="003E18A9" w:rsidP="00CF5413">
            <w:pPr>
              <w:rPr>
                <w:rFonts w:eastAsia="Calibri"/>
              </w:rPr>
            </w:pPr>
            <w:r>
              <w:rPr>
                <w:rFonts w:eastAsia="Calibri"/>
              </w:rPr>
              <w:t>154</w:t>
            </w:r>
          </w:p>
        </w:tc>
        <w:tc>
          <w:tcPr>
            <w:tcW w:w="992" w:type="dxa"/>
          </w:tcPr>
          <w:p w:rsidR="003E18A9" w:rsidRPr="00350568" w:rsidRDefault="003E18A9" w:rsidP="00CF5413">
            <w:pPr>
              <w:rPr>
                <w:rFonts w:eastAsia="Calibri"/>
              </w:rPr>
            </w:pPr>
            <w:r>
              <w:rPr>
                <w:rFonts w:eastAsia="Calibri"/>
              </w:rPr>
              <w:t>1984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1160"/>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 Проспект Комсомольский, 5</w:t>
            </w:r>
          </w:p>
        </w:tc>
        <w:tc>
          <w:tcPr>
            <w:tcW w:w="992" w:type="dxa"/>
          </w:tcPr>
          <w:p w:rsidR="003E18A9" w:rsidRPr="00350568" w:rsidRDefault="003E18A9" w:rsidP="00CF5413">
            <w:pPr>
              <w:rPr>
                <w:rFonts w:eastAsia="Calibri"/>
              </w:rPr>
            </w:pPr>
            <w:r>
              <w:rPr>
                <w:rFonts w:eastAsia="Calibri"/>
              </w:rPr>
              <w:t>636,2</w:t>
            </w:r>
          </w:p>
        </w:tc>
        <w:tc>
          <w:tcPr>
            <w:tcW w:w="1276" w:type="dxa"/>
          </w:tcPr>
          <w:p w:rsidR="003E18A9" w:rsidRPr="00350568" w:rsidRDefault="003E18A9" w:rsidP="00CF5413">
            <w:pPr>
              <w:rPr>
                <w:rFonts w:eastAsia="Calibri"/>
              </w:rPr>
            </w:pPr>
            <w:r w:rsidRPr="007C137F">
              <w:rPr>
                <w:rFonts w:eastAsia="Calibri"/>
              </w:rPr>
              <w:t>80</w:t>
            </w:r>
          </w:p>
        </w:tc>
        <w:tc>
          <w:tcPr>
            <w:tcW w:w="992" w:type="dxa"/>
          </w:tcPr>
          <w:p w:rsidR="003E18A9" w:rsidRPr="00350568" w:rsidRDefault="003E18A9" w:rsidP="00CF5413">
            <w:pPr>
              <w:rPr>
                <w:rFonts w:eastAsia="Calibri"/>
              </w:rPr>
            </w:pPr>
            <w:r>
              <w:rPr>
                <w:rFonts w:eastAsia="Calibri"/>
              </w:rPr>
              <w:t>1961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8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t>ул. Мичурина, 14</w:t>
            </w:r>
          </w:p>
        </w:tc>
        <w:tc>
          <w:tcPr>
            <w:tcW w:w="992" w:type="dxa"/>
          </w:tcPr>
          <w:p w:rsidR="003E18A9" w:rsidRPr="00350568" w:rsidRDefault="003E18A9" w:rsidP="00CF5413">
            <w:pPr>
              <w:rPr>
                <w:rFonts w:eastAsia="Calibri"/>
              </w:rPr>
            </w:pPr>
            <w:r>
              <w:rPr>
                <w:rFonts w:eastAsia="Calibri"/>
              </w:rPr>
              <w:t>864,7</w:t>
            </w:r>
          </w:p>
        </w:tc>
        <w:tc>
          <w:tcPr>
            <w:tcW w:w="1276" w:type="dxa"/>
          </w:tcPr>
          <w:p w:rsidR="003E18A9" w:rsidRPr="00350568" w:rsidRDefault="003E18A9" w:rsidP="00CF5413">
            <w:pPr>
              <w:rPr>
                <w:rFonts w:eastAsia="Calibri"/>
              </w:rPr>
            </w:pPr>
            <w:r>
              <w:rPr>
                <w:rFonts w:eastAsia="Calibri"/>
              </w:rPr>
              <w:t>112</w:t>
            </w:r>
          </w:p>
        </w:tc>
        <w:tc>
          <w:tcPr>
            <w:tcW w:w="992" w:type="dxa"/>
          </w:tcPr>
          <w:p w:rsidR="003E18A9" w:rsidRPr="00350568" w:rsidRDefault="003E18A9" w:rsidP="00CF5413">
            <w:pPr>
              <w:rPr>
                <w:rFonts w:eastAsia="Calibri"/>
              </w:rPr>
            </w:pPr>
            <w:r>
              <w:rPr>
                <w:rFonts w:eastAsia="Calibri"/>
              </w:rPr>
              <w:t>1964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r w:rsidR="003E18A9" w:rsidRPr="00350568" w:rsidTr="003E18A9">
        <w:trPr>
          <w:trHeight w:val="285"/>
        </w:trPr>
        <w:tc>
          <w:tcPr>
            <w:tcW w:w="534" w:type="dxa"/>
            <w:vMerge/>
          </w:tcPr>
          <w:p w:rsidR="003E18A9" w:rsidRPr="00350568" w:rsidRDefault="003E18A9" w:rsidP="00CF5413">
            <w:pPr>
              <w:rPr>
                <w:rFonts w:eastAsia="Calibri"/>
              </w:rPr>
            </w:pPr>
          </w:p>
        </w:tc>
        <w:tc>
          <w:tcPr>
            <w:tcW w:w="1559" w:type="dxa"/>
            <w:vMerge/>
          </w:tcPr>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Pr>
                <w:rFonts w:eastAsia="Calibri"/>
              </w:rPr>
              <w:t xml:space="preserve">ул. </w:t>
            </w:r>
            <w:proofErr w:type="spellStart"/>
            <w:r>
              <w:rPr>
                <w:rFonts w:eastAsia="Calibri"/>
              </w:rPr>
              <w:t>Краснотурьинская</w:t>
            </w:r>
            <w:proofErr w:type="spellEnd"/>
            <w:r>
              <w:rPr>
                <w:rFonts w:eastAsia="Calibri"/>
              </w:rPr>
              <w:t>, 44</w:t>
            </w:r>
          </w:p>
        </w:tc>
        <w:tc>
          <w:tcPr>
            <w:tcW w:w="992" w:type="dxa"/>
          </w:tcPr>
          <w:p w:rsidR="003E18A9" w:rsidRDefault="003E18A9" w:rsidP="00CF5413">
            <w:pPr>
              <w:rPr>
                <w:rFonts w:eastAsia="Calibri"/>
              </w:rPr>
            </w:pPr>
            <w:r>
              <w:rPr>
                <w:rFonts w:eastAsia="Calibri"/>
              </w:rPr>
              <w:t>677,2</w:t>
            </w:r>
          </w:p>
        </w:tc>
        <w:tc>
          <w:tcPr>
            <w:tcW w:w="1276" w:type="dxa"/>
          </w:tcPr>
          <w:p w:rsidR="003E18A9" w:rsidRPr="00350568" w:rsidRDefault="003E18A9" w:rsidP="00CF5413">
            <w:pPr>
              <w:rPr>
                <w:rFonts w:eastAsia="Calibri"/>
              </w:rPr>
            </w:pPr>
            <w:r>
              <w:rPr>
                <w:rFonts w:eastAsia="Calibri"/>
              </w:rPr>
              <w:t>45</w:t>
            </w:r>
          </w:p>
        </w:tc>
        <w:tc>
          <w:tcPr>
            <w:tcW w:w="992" w:type="dxa"/>
          </w:tcPr>
          <w:p w:rsidR="003E18A9" w:rsidRDefault="003E18A9" w:rsidP="00CF5413">
            <w:pPr>
              <w:rPr>
                <w:rFonts w:eastAsia="Calibri"/>
              </w:rPr>
            </w:pPr>
            <w:r>
              <w:rPr>
                <w:rFonts w:eastAsia="Calibri"/>
              </w:rPr>
              <w:t>1958 г.</w:t>
            </w:r>
          </w:p>
        </w:tc>
        <w:tc>
          <w:tcPr>
            <w:tcW w:w="1276" w:type="dxa"/>
          </w:tcPr>
          <w:p w:rsidR="003E18A9" w:rsidRPr="007C137F" w:rsidRDefault="003E18A9" w:rsidP="00CF5413">
            <w:pPr>
              <w:rPr>
                <w:rFonts w:eastAsia="Calibri"/>
              </w:rPr>
            </w:pPr>
            <w:r w:rsidRPr="007C137F">
              <w:rPr>
                <w:rFonts w:eastAsia="Calibri"/>
              </w:rPr>
              <w:t>30,28%</w:t>
            </w:r>
          </w:p>
        </w:tc>
        <w:tc>
          <w:tcPr>
            <w:tcW w:w="992" w:type="dxa"/>
          </w:tcPr>
          <w:p w:rsidR="003E18A9" w:rsidRPr="00350568" w:rsidRDefault="003E18A9" w:rsidP="00CF5413">
            <w:pPr>
              <w:rPr>
                <w:rFonts w:eastAsia="Calibri"/>
              </w:rPr>
            </w:pPr>
            <w:r>
              <w:rPr>
                <w:rFonts w:eastAsia="Calibri"/>
              </w:rPr>
              <w:t>2</w:t>
            </w:r>
          </w:p>
        </w:tc>
      </w:tr>
      <w:tr w:rsidR="003E18A9" w:rsidRPr="00350568" w:rsidTr="003E18A9">
        <w:tc>
          <w:tcPr>
            <w:tcW w:w="534" w:type="dxa"/>
          </w:tcPr>
          <w:p w:rsidR="003E18A9" w:rsidRPr="00350568" w:rsidRDefault="003E18A9" w:rsidP="00CF5413">
            <w:pPr>
              <w:rPr>
                <w:rFonts w:eastAsia="Calibri"/>
              </w:rPr>
            </w:pPr>
            <w:r w:rsidRPr="00350568">
              <w:rPr>
                <w:rFonts w:eastAsia="Calibri"/>
              </w:rPr>
              <w:t>5.</w:t>
            </w:r>
          </w:p>
        </w:tc>
        <w:tc>
          <w:tcPr>
            <w:tcW w:w="1559" w:type="dxa"/>
          </w:tcPr>
          <w:p w:rsidR="003E18A9" w:rsidRPr="00350568" w:rsidRDefault="003E18A9" w:rsidP="00CF5413">
            <w:pPr>
              <w:jc w:val="both"/>
            </w:pPr>
            <w:r w:rsidRPr="00350568">
              <w:t xml:space="preserve">МБОУ ДО ДДТ </w:t>
            </w:r>
          </w:p>
          <w:p w:rsidR="003E18A9" w:rsidRPr="00350568" w:rsidRDefault="003E18A9" w:rsidP="00CF5413">
            <w:pPr>
              <w:rPr>
                <w:rFonts w:eastAsia="Calibri"/>
              </w:rPr>
            </w:pP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Максима Горького, 10</w:t>
            </w:r>
          </w:p>
        </w:tc>
        <w:tc>
          <w:tcPr>
            <w:tcW w:w="992" w:type="dxa"/>
          </w:tcPr>
          <w:p w:rsidR="003E18A9" w:rsidRPr="007C137F" w:rsidRDefault="003E18A9" w:rsidP="00CF5413">
            <w:pPr>
              <w:rPr>
                <w:rFonts w:eastAsia="Calibri"/>
              </w:rPr>
            </w:pPr>
            <w:r w:rsidRPr="007C137F">
              <w:rPr>
                <w:rFonts w:eastAsia="Calibri"/>
              </w:rPr>
              <w:t>1026,9</w:t>
            </w:r>
          </w:p>
        </w:tc>
        <w:tc>
          <w:tcPr>
            <w:tcW w:w="1276" w:type="dxa"/>
          </w:tcPr>
          <w:p w:rsidR="003E18A9" w:rsidRPr="007C137F" w:rsidRDefault="003E18A9" w:rsidP="00CF5413">
            <w:pPr>
              <w:rPr>
                <w:rFonts w:eastAsia="Calibri"/>
              </w:rPr>
            </w:pPr>
            <w:r w:rsidRPr="007C137F">
              <w:rPr>
                <w:rFonts w:eastAsia="Calibri"/>
              </w:rPr>
              <w:t>90</w:t>
            </w:r>
          </w:p>
        </w:tc>
        <w:tc>
          <w:tcPr>
            <w:tcW w:w="992" w:type="dxa"/>
          </w:tcPr>
          <w:p w:rsidR="003E18A9" w:rsidRPr="00350568" w:rsidRDefault="003E18A9" w:rsidP="00CF5413">
            <w:pPr>
              <w:rPr>
                <w:rFonts w:eastAsia="Calibri"/>
              </w:rPr>
            </w:pPr>
            <w:r>
              <w:rPr>
                <w:rFonts w:eastAsia="Calibri"/>
              </w:rPr>
              <w:t>1965 г.</w:t>
            </w:r>
          </w:p>
        </w:tc>
        <w:tc>
          <w:tcPr>
            <w:tcW w:w="1276" w:type="dxa"/>
          </w:tcPr>
          <w:p w:rsidR="003E18A9" w:rsidRPr="00350568" w:rsidRDefault="003E18A9" w:rsidP="00CF5413">
            <w:pPr>
              <w:rPr>
                <w:rFonts w:eastAsia="Calibri"/>
              </w:rPr>
            </w:pPr>
            <w:r w:rsidRPr="007C137F">
              <w:rPr>
                <w:rFonts w:eastAsia="Calibri"/>
              </w:rPr>
              <w:t>50%</w:t>
            </w:r>
          </w:p>
        </w:tc>
        <w:tc>
          <w:tcPr>
            <w:tcW w:w="992" w:type="dxa"/>
          </w:tcPr>
          <w:p w:rsidR="003E18A9" w:rsidRPr="00350568" w:rsidRDefault="003E18A9" w:rsidP="00CF5413">
            <w:pPr>
              <w:rPr>
                <w:rFonts w:eastAsia="Calibri"/>
              </w:rPr>
            </w:pPr>
            <w:r>
              <w:rPr>
                <w:rFonts w:eastAsia="Calibri"/>
              </w:rPr>
              <w:t>2</w:t>
            </w:r>
          </w:p>
        </w:tc>
      </w:tr>
      <w:tr w:rsidR="003E18A9" w:rsidRPr="00350568" w:rsidTr="003E18A9">
        <w:tc>
          <w:tcPr>
            <w:tcW w:w="534" w:type="dxa"/>
          </w:tcPr>
          <w:p w:rsidR="003E18A9" w:rsidRPr="00350568" w:rsidRDefault="003E18A9" w:rsidP="00CF5413">
            <w:pPr>
              <w:rPr>
                <w:rFonts w:eastAsia="Calibri"/>
              </w:rPr>
            </w:pPr>
            <w:r w:rsidRPr="00350568">
              <w:rPr>
                <w:rFonts w:eastAsia="Calibri"/>
              </w:rPr>
              <w:t>6.</w:t>
            </w:r>
          </w:p>
        </w:tc>
        <w:tc>
          <w:tcPr>
            <w:tcW w:w="1559" w:type="dxa"/>
          </w:tcPr>
          <w:p w:rsidR="003E18A9" w:rsidRPr="00350568" w:rsidRDefault="003E18A9" w:rsidP="00CF5413">
            <w:pPr>
              <w:jc w:val="both"/>
              <w:rPr>
                <w:rFonts w:eastAsia="Calibri"/>
              </w:rPr>
            </w:pPr>
            <w:r w:rsidRPr="00350568">
              <w:t>МБОУ ДО ДЮСШ</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Максима Горького, 8</w:t>
            </w:r>
          </w:p>
        </w:tc>
        <w:tc>
          <w:tcPr>
            <w:tcW w:w="992" w:type="dxa"/>
          </w:tcPr>
          <w:p w:rsidR="003E18A9" w:rsidRPr="00350568" w:rsidRDefault="003E18A9" w:rsidP="00CF5413">
            <w:pPr>
              <w:rPr>
                <w:rFonts w:eastAsia="Calibri"/>
              </w:rPr>
            </w:pPr>
            <w:r>
              <w:rPr>
                <w:rFonts w:eastAsia="Calibri"/>
              </w:rPr>
              <w:t>1402,5</w:t>
            </w:r>
          </w:p>
        </w:tc>
        <w:tc>
          <w:tcPr>
            <w:tcW w:w="1276" w:type="dxa"/>
          </w:tcPr>
          <w:p w:rsidR="003E18A9" w:rsidRPr="00350568" w:rsidRDefault="003E18A9" w:rsidP="00CF5413">
            <w:pPr>
              <w:rPr>
                <w:rFonts w:eastAsia="Calibri"/>
              </w:rPr>
            </w:pPr>
            <w:r>
              <w:rPr>
                <w:rFonts w:eastAsia="Calibri"/>
              </w:rPr>
              <w:t>150</w:t>
            </w:r>
          </w:p>
        </w:tc>
        <w:tc>
          <w:tcPr>
            <w:tcW w:w="992" w:type="dxa"/>
          </w:tcPr>
          <w:p w:rsidR="003E18A9" w:rsidRPr="00350568" w:rsidRDefault="003E18A9" w:rsidP="00CF5413">
            <w:pPr>
              <w:rPr>
                <w:rFonts w:eastAsia="Calibri"/>
              </w:rPr>
            </w:pPr>
            <w:r>
              <w:rPr>
                <w:rFonts w:eastAsia="Calibri"/>
              </w:rPr>
              <w:t>1967 г.</w:t>
            </w:r>
          </w:p>
        </w:tc>
        <w:tc>
          <w:tcPr>
            <w:tcW w:w="1276" w:type="dxa"/>
          </w:tcPr>
          <w:p w:rsidR="003E18A9" w:rsidRPr="00350568" w:rsidRDefault="003E18A9" w:rsidP="00CF5413">
            <w:pPr>
              <w:rPr>
                <w:rFonts w:eastAsia="Calibri"/>
              </w:rPr>
            </w:pPr>
            <w:r>
              <w:rPr>
                <w:rFonts w:eastAsia="Calibri"/>
              </w:rPr>
              <w:t>26,86%</w:t>
            </w:r>
          </w:p>
        </w:tc>
        <w:tc>
          <w:tcPr>
            <w:tcW w:w="992" w:type="dxa"/>
          </w:tcPr>
          <w:p w:rsidR="003E18A9" w:rsidRPr="00350568" w:rsidRDefault="003E18A9" w:rsidP="00CF5413">
            <w:pPr>
              <w:rPr>
                <w:rFonts w:eastAsia="Calibri"/>
              </w:rPr>
            </w:pPr>
            <w:r>
              <w:rPr>
                <w:rFonts w:eastAsia="Calibri"/>
              </w:rPr>
              <w:t>2</w:t>
            </w:r>
          </w:p>
        </w:tc>
      </w:tr>
      <w:tr w:rsidR="003E18A9" w:rsidRPr="00350568" w:rsidTr="003E18A9">
        <w:tc>
          <w:tcPr>
            <w:tcW w:w="534" w:type="dxa"/>
          </w:tcPr>
          <w:p w:rsidR="003E18A9" w:rsidRPr="00350568" w:rsidRDefault="003E18A9" w:rsidP="00CF5413">
            <w:pPr>
              <w:rPr>
                <w:rFonts w:eastAsia="Calibri"/>
              </w:rPr>
            </w:pPr>
            <w:r w:rsidRPr="00350568">
              <w:rPr>
                <w:rFonts w:eastAsia="Calibri"/>
              </w:rPr>
              <w:t>7.</w:t>
            </w:r>
          </w:p>
        </w:tc>
        <w:tc>
          <w:tcPr>
            <w:tcW w:w="1559" w:type="dxa"/>
          </w:tcPr>
          <w:p w:rsidR="003E18A9" w:rsidRPr="00350568" w:rsidRDefault="003E18A9" w:rsidP="00CF5413">
            <w:pPr>
              <w:rPr>
                <w:rFonts w:eastAsia="Calibri"/>
              </w:rPr>
            </w:pPr>
            <w:r w:rsidRPr="00350568">
              <w:t xml:space="preserve">МБОУ ДО </w:t>
            </w:r>
            <w:proofErr w:type="spellStart"/>
            <w:r w:rsidRPr="00350568">
              <w:t>Волчанская</w:t>
            </w:r>
            <w:proofErr w:type="spellEnd"/>
            <w:r>
              <w:t xml:space="preserve"> детская </w:t>
            </w:r>
            <w:r w:rsidRPr="00350568">
              <w:t xml:space="preserve"> музыкальная школа</w:t>
            </w:r>
          </w:p>
        </w:tc>
        <w:tc>
          <w:tcPr>
            <w:tcW w:w="2126" w:type="dxa"/>
          </w:tcPr>
          <w:p w:rsidR="003E18A9" w:rsidRPr="00350568" w:rsidRDefault="003E18A9" w:rsidP="00CF5413">
            <w:pPr>
              <w:rPr>
                <w:rFonts w:eastAsia="Calibri"/>
              </w:rPr>
            </w:pPr>
            <w:r w:rsidRPr="00350568">
              <w:rPr>
                <w:rFonts w:eastAsia="Calibri"/>
              </w:rPr>
              <w:t xml:space="preserve">г. Волчанск, </w:t>
            </w:r>
          </w:p>
          <w:p w:rsidR="003E18A9" w:rsidRPr="00350568" w:rsidRDefault="003E18A9" w:rsidP="00CF5413">
            <w:pPr>
              <w:rPr>
                <w:rFonts w:eastAsia="Calibri"/>
              </w:rPr>
            </w:pPr>
            <w:r w:rsidRPr="00350568">
              <w:rPr>
                <w:rFonts w:eastAsia="Calibri"/>
              </w:rPr>
              <w:t>ул. Угольная</w:t>
            </w:r>
          </w:p>
        </w:tc>
        <w:tc>
          <w:tcPr>
            <w:tcW w:w="992" w:type="dxa"/>
          </w:tcPr>
          <w:p w:rsidR="003E18A9" w:rsidRPr="007C137F" w:rsidRDefault="003E18A9" w:rsidP="00CF5413">
            <w:pPr>
              <w:rPr>
                <w:rFonts w:eastAsia="Calibri"/>
              </w:rPr>
            </w:pPr>
            <w:r w:rsidRPr="007C137F">
              <w:rPr>
                <w:rFonts w:eastAsia="Calibri"/>
              </w:rPr>
              <w:t>629,4</w:t>
            </w:r>
          </w:p>
        </w:tc>
        <w:tc>
          <w:tcPr>
            <w:tcW w:w="1276" w:type="dxa"/>
          </w:tcPr>
          <w:p w:rsidR="003E18A9" w:rsidRPr="007C137F" w:rsidRDefault="003E18A9" w:rsidP="00CF5413">
            <w:pPr>
              <w:rPr>
                <w:rFonts w:eastAsia="Calibri"/>
              </w:rPr>
            </w:pPr>
            <w:r w:rsidRPr="007C137F">
              <w:rPr>
                <w:rFonts w:eastAsia="Calibri"/>
              </w:rPr>
              <w:t>50</w:t>
            </w:r>
          </w:p>
        </w:tc>
        <w:tc>
          <w:tcPr>
            <w:tcW w:w="992" w:type="dxa"/>
          </w:tcPr>
          <w:p w:rsidR="003E18A9" w:rsidRPr="00350568" w:rsidRDefault="003E18A9" w:rsidP="00CF5413">
            <w:pPr>
              <w:rPr>
                <w:rFonts w:eastAsia="Calibri"/>
              </w:rPr>
            </w:pPr>
            <w:r>
              <w:rPr>
                <w:rFonts w:eastAsia="Calibri"/>
              </w:rPr>
              <w:t>1956 г.</w:t>
            </w:r>
          </w:p>
        </w:tc>
        <w:tc>
          <w:tcPr>
            <w:tcW w:w="1276" w:type="dxa"/>
          </w:tcPr>
          <w:p w:rsidR="003E18A9" w:rsidRPr="00350568" w:rsidRDefault="003E18A9" w:rsidP="00CF5413">
            <w:pPr>
              <w:rPr>
                <w:rFonts w:eastAsia="Calibri"/>
              </w:rPr>
            </w:pPr>
            <w:r>
              <w:rPr>
                <w:rFonts w:eastAsia="Calibri"/>
              </w:rPr>
              <w:t>100%</w:t>
            </w:r>
          </w:p>
        </w:tc>
        <w:tc>
          <w:tcPr>
            <w:tcW w:w="992" w:type="dxa"/>
          </w:tcPr>
          <w:p w:rsidR="003E18A9" w:rsidRPr="00350568" w:rsidRDefault="003E18A9" w:rsidP="00CF5413">
            <w:pPr>
              <w:rPr>
                <w:rFonts w:eastAsia="Calibri"/>
              </w:rPr>
            </w:pPr>
            <w:r>
              <w:rPr>
                <w:rFonts w:eastAsia="Calibri"/>
              </w:rPr>
              <w:t>2</w:t>
            </w:r>
          </w:p>
        </w:tc>
      </w:tr>
    </w:tbl>
    <w:p w:rsidR="003E18A9" w:rsidRDefault="003E18A9" w:rsidP="00CF5413"/>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В настоящее время в Волчанском городском округе все учащиеся общеобразовательных учреждений учатся в одну смену. Важной задачей является - обеспечить сохранение данного режима обучения. Обеспечение образовательного процесса в одну смену позволяет существенно повысить доступность качественного школьного образования второй половины дня, а именно:</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 xml:space="preserve">обеспечить </w:t>
      </w:r>
      <w:proofErr w:type="gramStart"/>
      <w:r w:rsidR="009B2BEB" w:rsidRPr="00BD5C08">
        <w:rPr>
          <w:rFonts w:ascii="Times New Roman" w:hAnsi="Times New Roman" w:cs="Times New Roman"/>
          <w:sz w:val="28"/>
          <w:szCs w:val="28"/>
        </w:rPr>
        <w:t>обучающимся</w:t>
      </w:r>
      <w:proofErr w:type="gramEnd"/>
      <w:r w:rsidR="009B2BEB" w:rsidRPr="00BD5C08">
        <w:rPr>
          <w:rFonts w:ascii="Times New Roman" w:hAnsi="Times New Roman" w:cs="Times New Roman"/>
          <w:sz w:val="28"/>
          <w:szCs w:val="28"/>
        </w:rPr>
        <w:t xml:space="preserve"> за 11 лет обучения до 3800 часов обязательной внеурочной деятельности в рамках основной образовательной программы (до 10 часов в неделю);</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создать условия для применения сетевой формы реализации образовательных программ с использованием ресурсов нескольких организаций;</w:t>
      </w:r>
    </w:p>
    <w:p w:rsidR="009B2BEB" w:rsidRPr="00BD5C08" w:rsidRDefault="00BD5C08" w:rsidP="00CF541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B2BEB" w:rsidRPr="00BD5C08">
        <w:rPr>
          <w:rFonts w:ascii="Times New Roman" w:hAnsi="Times New Roman" w:cs="Times New Roman"/>
          <w:sz w:val="28"/>
          <w:szCs w:val="28"/>
        </w:rPr>
        <w:t>организовать обучение детей в возрасте от 5 до 18 лет по дополнительным образовательным программам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включая дополнительное обучение физической культуре и спорту в соответствии с Указом Президента Российской Федерации от 1 июня 2012 г. № 761 «О Национальной</w:t>
      </w:r>
      <w:proofErr w:type="gramEnd"/>
      <w:r w:rsidR="009B2BEB" w:rsidRPr="00BD5C08">
        <w:rPr>
          <w:rFonts w:ascii="Times New Roman" w:hAnsi="Times New Roman" w:cs="Times New Roman"/>
          <w:sz w:val="28"/>
          <w:szCs w:val="28"/>
        </w:rPr>
        <w:t xml:space="preserve"> стратегии действий в интересах детей на 2012 - 2017 годы».</w:t>
      </w:r>
    </w:p>
    <w:p w:rsidR="009B2BEB" w:rsidRPr="00BD5C08" w:rsidRDefault="00BD5C08" w:rsidP="00CF54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BEB" w:rsidRPr="00BD5C08">
        <w:rPr>
          <w:rFonts w:ascii="Times New Roman" w:hAnsi="Times New Roman" w:cs="Times New Roman"/>
          <w:sz w:val="28"/>
          <w:szCs w:val="28"/>
        </w:rPr>
        <w:t>Обучение в одну смену расширяет возможности обучающихся для посещения детских библиотек, музеев, культурных центров, театров, занятий туризмом.</w:t>
      </w:r>
    </w:p>
    <w:p w:rsidR="00D75929"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 xml:space="preserve">При этом многие школьные здания не соответствуют новым требованиям. </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 xml:space="preserve">Сложившаяся ситуация вызвана тем, что все здания школ по продолжительности эксплуатации функционируют более 50 лет (года постройки с  1953 по 1964 годы) и не отвечают современным требованиям, </w:t>
      </w:r>
      <w:r w:rsidRPr="00BD5C08">
        <w:rPr>
          <w:rFonts w:ascii="Times New Roman" w:hAnsi="Times New Roman" w:cs="Times New Roman"/>
          <w:sz w:val="28"/>
          <w:szCs w:val="28"/>
        </w:rPr>
        <w:lastRenderedPageBreak/>
        <w:t>предъявляемым к таким объектам.</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Кроме того из всех 9-ти зданий общеобразовательных учреждений 2 здания имеют уровень износа 50-70 процентов и 6 зданий имеют уровень износа более 70 процентов.</w:t>
      </w:r>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Необходим вывод зданий школ, имеющих такой уровень износа, из эксплуатации и перевод обучающихся в новые здания.</w:t>
      </w:r>
    </w:p>
    <w:p w:rsidR="009B2BEB" w:rsidRPr="00BD5C08" w:rsidRDefault="009B2BEB" w:rsidP="00CF5413">
      <w:pPr>
        <w:pStyle w:val="ConsPlusNormal"/>
        <w:ind w:firstLine="540"/>
        <w:jc w:val="both"/>
        <w:rPr>
          <w:rFonts w:ascii="Times New Roman" w:hAnsi="Times New Roman" w:cs="Times New Roman"/>
          <w:sz w:val="28"/>
          <w:szCs w:val="28"/>
        </w:rPr>
      </w:pPr>
      <w:proofErr w:type="gramStart"/>
      <w:r w:rsidRPr="00BD5C08">
        <w:rPr>
          <w:rFonts w:ascii="Times New Roman" w:hAnsi="Times New Roman" w:cs="Times New Roman"/>
          <w:sz w:val="28"/>
          <w:szCs w:val="28"/>
        </w:rPr>
        <w:t>Меры государственной поддержки по проведению противоаварийных мероприятий в зданиях муниципальных школ в 2009 - 2011 годах, предусмотренные постановлением Правительства Российской Федерации от 30 июля 2009 г. № 622 «О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 общеобразовательных учреждений», и мероприятия по капитальному (текущему) ремонту зданий школ в рамках модернизации региональных систем</w:t>
      </w:r>
      <w:proofErr w:type="gramEnd"/>
      <w:r w:rsidRPr="00BD5C08">
        <w:rPr>
          <w:rFonts w:ascii="Times New Roman" w:hAnsi="Times New Roman" w:cs="Times New Roman"/>
          <w:sz w:val="28"/>
          <w:szCs w:val="28"/>
        </w:rPr>
        <w:t xml:space="preserve"> общего образования в 2012 - 2013 годах значительно снизили количество таких зданий, но не решили проблему в целом.</w:t>
      </w:r>
    </w:p>
    <w:p w:rsidR="009B2BEB" w:rsidRPr="00BD5C08" w:rsidRDefault="009B2BEB" w:rsidP="00CF5413">
      <w:pPr>
        <w:pStyle w:val="ConsPlusNormal"/>
        <w:ind w:firstLine="540"/>
        <w:jc w:val="both"/>
        <w:rPr>
          <w:rFonts w:ascii="Times New Roman" w:hAnsi="Times New Roman" w:cs="Times New Roman"/>
          <w:sz w:val="28"/>
          <w:szCs w:val="28"/>
        </w:rPr>
      </w:pPr>
      <w:proofErr w:type="gramStart"/>
      <w:r w:rsidRPr="00BD5C08">
        <w:rPr>
          <w:rFonts w:ascii="Times New Roman" w:hAnsi="Times New Roman" w:cs="Times New Roman"/>
          <w:sz w:val="28"/>
          <w:szCs w:val="28"/>
        </w:rPr>
        <w:t>Следует также учитывать, что до 2025 года численность обучающихся в школах согласно демографическому прогнозу возрастет на 243 человека.</w:t>
      </w:r>
      <w:proofErr w:type="gramEnd"/>
    </w:p>
    <w:p w:rsidR="009B2BEB" w:rsidRPr="00BD5C08"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 xml:space="preserve">Потребности во вводе новых мест в общеобразовательных школах  нет. Но есть необходимость в строительстве  нового здания школы в южной части города (МАОУ СОШ № 26) с количеством 500 мест. В результате освободится 3 здания с износом более 70%. В северной части города необходимо провести реконструкцию здания школы по ул. </w:t>
      </w:r>
      <w:proofErr w:type="gramStart"/>
      <w:r w:rsidRPr="00BD5C08">
        <w:rPr>
          <w:rFonts w:ascii="Times New Roman" w:hAnsi="Times New Roman" w:cs="Times New Roman"/>
          <w:sz w:val="28"/>
          <w:szCs w:val="28"/>
        </w:rPr>
        <w:t>Молодежная</w:t>
      </w:r>
      <w:proofErr w:type="gramEnd"/>
      <w:r w:rsidRPr="00BD5C08">
        <w:rPr>
          <w:rFonts w:ascii="Times New Roman" w:hAnsi="Times New Roman" w:cs="Times New Roman"/>
          <w:sz w:val="28"/>
          <w:szCs w:val="28"/>
        </w:rPr>
        <w:t xml:space="preserve">, 68 (МАОУ СОШ № 23) со строительством теплого перехода между зданием школы и столовой. </w:t>
      </w:r>
    </w:p>
    <w:p w:rsidR="00D75929" w:rsidRPr="00354DBE" w:rsidRDefault="009B2BEB" w:rsidP="00CF5413">
      <w:pPr>
        <w:pStyle w:val="ConsPlusNormal"/>
        <w:ind w:firstLine="540"/>
        <w:jc w:val="both"/>
        <w:rPr>
          <w:rFonts w:ascii="Times New Roman" w:hAnsi="Times New Roman" w:cs="Times New Roman"/>
          <w:sz w:val="28"/>
          <w:szCs w:val="28"/>
        </w:rPr>
      </w:pPr>
      <w:r w:rsidRPr="00BD5C08">
        <w:rPr>
          <w:rFonts w:ascii="Times New Roman" w:hAnsi="Times New Roman" w:cs="Times New Roman"/>
          <w:sz w:val="28"/>
          <w:szCs w:val="28"/>
        </w:rPr>
        <w:t>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w:t>
      </w:r>
    </w:p>
    <w:p w:rsidR="002B1EEA" w:rsidRDefault="00D75929" w:rsidP="00CF5413">
      <w:pPr>
        <w:pStyle w:val="a6"/>
        <w:tabs>
          <w:tab w:val="left" w:pos="851"/>
        </w:tabs>
        <w:ind w:left="0" w:firstLine="567"/>
        <w:jc w:val="both"/>
        <w:rPr>
          <w:color w:val="FF0000"/>
          <w:sz w:val="28"/>
          <w:szCs w:val="28"/>
        </w:rPr>
      </w:pPr>
      <w:r w:rsidRPr="00D75929">
        <w:rPr>
          <w:sz w:val="28"/>
          <w:szCs w:val="28"/>
        </w:rPr>
        <w:t xml:space="preserve">На расчетный период население </w:t>
      </w:r>
      <w:proofErr w:type="spellStart"/>
      <w:r w:rsidRPr="00D75929">
        <w:rPr>
          <w:sz w:val="28"/>
          <w:szCs w:val="28"/>
        </w:rPr>
        <w:t>Волчанский</w:t>
      </w:r>
      <w:proofErr w:type="spellEnd"/>
      <w:r w:rsidRPr="00D75929">
        <w:rPr>
          <w:sz w:val="28"/>
          <w:szCs w:val="28"/>
        </w:rPr>
        <w:t xml:space="preserve"> городской округ обеспечено объектами социальной инфраструктуры в области образования, но в связи с большим износом зданий общеобразовательный учреждений, требуется строительство школы в южной части города. </w:t>
      </w:r>
      <w:r w:rsidRPr="00D75929">
        <w:rPr>
          <w:color w:val="FF0000"/>
          <w:sz w:val="28"/>
          <w:szCs w:val="28"/>
        </w:rPr>
        <w:t xml:space="preserve"> </w:t>
      </w:r>
    </w:p>
    <w:p w:rsidR="00087ED2" w:rsidRPr="00087ED2" w:rsidRDefault="00087ED2" w:rsidP="00CF5413">
      <w:pPr>
        <w:pStyle w:val="42"/>
        <w:shd w:val="clear" w:color="auto" w:fill="auto"/>
        <w:tabs>
          <w:tab w:val="left" w:pos="567"/>
        </w:tabs>
        <w:spacing w:before="0" w:line="240" w:lineRule="auto"/>
        <w:ind w:firstLine="709"/>
        <w:rPr>
          <w:b w:val="0"/>
          <w:sz w:val="28"/>
          <w:szCs w:val="28"/>
        </w:rPr>
      </w:pPr>
      <w:r w:rsidRPr="00087ED2">
        <w:rPr>
          <w:b w:val="0"/>
          <w:sz w:val="28"/>
          <w:szCs w:val="28"/>
        </w:rPr>
        <w:t>Решение вопросов оздоровления несовершеннолетних и их досуга является важной составляющей  для образовательных организаций, в том числе тех, в отношении которых приняты решения о проведении с ними индивидуальной профилактической работы.</w:t>
      </w:r>
    </w:p>
    <w:p w:rsidR="00087ED2" w:rsidRPr="0058727F" w:rsidRDefault="00087ED2" w:rsidP="00CF5413">
      <w:pPr>
        <w:pStyle w:val="22"/>
        <w:shd w:val="clear" w:color="auto" w:fill="auto"/>
        <w:spacing w:line="240" w:lineRule="auto"/>
        <w:ind w:firstLine="709"/>
      </w:pPr>
      <w:r w:rsidRPr="0058727F">
        <w:t xml:space="preserve">Для обеспечения полноценного отдыха, оздоровления, занятости детей и подростков, усиления социальной поддержки семьи и детей в Волчанском городском округе </w:t>
      </w:r>
      <w:r w:rsidR="0058727F" w:rsidRPr="0058727F">
        <w:t>до 2017 года работал загородный оздоровительный лагерь (1960-х годов постройки)</w:t>
      </w:r>
      <w:r w:rsidRPr="0058727F">
        <w:t>.</w:t>
      </w:r>
      <w:r w:rsidR="0058727F" w:rsidRPr="0058727F">
        <w:t xml:space="preserve"> Неудобства создавал пищеблок, расположенный более километра от основных корпусов проживания детей. Детям приходилось проходить лесной дорогой до здания пищеблока. К тому же здание пищеблока пришло в ветхое состояние, аварийно, не пригодное к эксплуатации. С 2017 года лагерь не функционирует, необходимо строительство нового пищеблока рядом с инфраструктурой оздоровительного лагеря.</w:t>
      </w:r>
    </w:p>
    <w:p w:rsidR="00087ED2" w:rsidRPr="00A81597" w:rsidRDefault="00087ED2" w:rsidP="00CF5413">
      <w:pPr>
        <w:pStyle w:val="34"/>
        <w:shd w:val="clear" w:color="auto" w:fill="auto"/>
        <w:spacing w:before="0" w:after="0" w:line="240" w:lineRule="auto"/>
        <w:ind w:firstLine="709"/>
        <w:rPr>
          <w:sz w:val="26"/>
          <w:szCs w:val="26"/>
        </w:rPr>
      </w:pPr>
    </w:p>
    <w:p w:rsidR="00087ED2" w:rsidRDefault="00B91F21" w:rsidP="00CF5413">
      <w:pPr>
        <w:pStyle w:val="a6"/>
        <w:tabs>
          <w:tab w:val="left" w:pos="851"/>
        </w:tabs>
        <w:ind w:left="0" w:firstLine="567"/>
        <w:jc w:val="both"/>
        <w:rPr>
          <w:sz w:val="28"/>
          <w:szCs w:val="28"/>
        </w:rPr>
      </w:pPr>
      <w:r>
        <w:rPr>
          <w:sz w:val="28"/>
          <w:szCs w:val="28"/>
        </w:rPr>
        <w:t>В</w:t>
      </w:r>
      <w:r w:rsidR="00AE60DC">
        <w:rPr>
          <w:sz w:val="28"/>
          <w:szCs w:val="28"/>
        </w:rPr>
        <w:t xml:space="preserve"> учреждении дополнительного образования</w:t>
      </w:r>
      <w:r w:rsidR="00AE60DC" w:rsidRPr="00AE60DC">
        <w:rPr>
          <w:sz w:val="28"/>
          <w:szCs w:val="28"/>
        </w:rPr>
        <w:t xml:space="preserve"> </w:t>
      </w:r>
      <w:r w:rsidR="00AE60DC">
        <w:rPr>
          <w:sz w:val="28"/>
          <w:szCs w:val="28"/>
        </w:rPr>
        <w:t xml:space="preserve">МБОУ </w:t>
      </w:r>
      <w:proofErr w:type="gramStart"/>
      <w:r w:rsidR="00AE60DC">
        <w:rPr>
          <w:sz w:val="28"/>
          <w:szCs w:val="28"/>
        </w:rPr>
        <w:t>ДО</w:t>
      </w:r>
      <w:proofErr w:type="gramEnd"/>
      <w:r w:rsidR="00AE60DC">
        <w:rPr>
          <w:sz w:val="28"/>
          <w:szCs w:val="28"/>
        </w:rPr>
        <w:t xml:space="preserve"> </w:t>
      </w:r>
      <w:proofErr w:type="gramStart"/>
      <w:r w:rsidR="00AE60DC">
        <w:rPr>
          <w:sz w:val="28"/>
          <w:szCs w:val="28"/>
        </w:rPr>
        <w:t>Дом</w:t>
      </w:r>
      <w:proofErr w:type="gramEnd"/>
      <w:r w:rsidR="00AE60DC">
        <w:rPr>
          <w:sz w:val="28"/>
          <w:szCs w:val="28"/>
        </w:rPr>
        <w:t xml:space="preserve"> детского творчества</w:t>
      </w:r>
      <w:r w:rsidR="00AE60DC" w:rsidRPr="002B1EEA">
        <w:rPr>
          <w:sz w:val="28"/>
          <w:szCs w:val="28"/>
        </w:rPr>
        <w:t xml:space="preserve"> </w:t>
      </w:r>
      <w:r>
        <w:rPr>
          <w:sz w:val="28"/>
          <w:szCs w:val="28"/>
        </w:rPr>
        <w:t>отсутствует концертный, зрительный зал, который н</w:t>
      </w:r>
      <w:r w:rsidR="00087ED2" w:rsidRPr="002B1EEA">
        <w:rPr>
          <w:sz w:val="28"/>
          <w:szCs w:val="28"/>
        </w:rPr>
        <w:t>еобходим</w:t>
      </w:r>
      <w:r>
        <w:rPr>
          <w:sz w:val="28"/>
          <w:szCs w:val="28"/>
        </w:rPr>
        <w:t xml:space="preserve"> </w:t>
      </w:r>
      <w:r w:rsidR="00087ED2" w:rsidRPr="002B1EEA">
        <w:rPr>
          <w:sz w:val="28"/>
          <w:szCs w:val="28"/>
        </w:rPr>
        <w:t xml:space="preserve">  </w:t>
      </w:r>
      <w:r>
        <w:rPr>
          <w:sz w:val="28"/>
          <w:szCs w:val="28"/>
        </w:rPr>
        <w:t xml:space="preserve">для проведения концертов, отчетных мероприятий </w:t>
      </w:r>
      <w:r w:rsidR="002950CB">
        <w:rPr>
          <w:sz w:val="28"/>
          <w:szCs w:val="28"/>
        </w:rPr>
        <w:t>коллективов</w:t>
      </w:r>
      <w:r>
        <w:rPr>
          <w:sz w:val="28"/>
          <w:szCs w:val="28"/>
        </w:rPr>
        <w:t xml:space="preserve"> хореографического, вокального искусства</w:t>
      </w:r>
      <w:r w:rsidR="002950CB">
        <w:rPr>
          <w:sz w:val="28"/>
          <w:szCs w:val="28"/>
        </w:rPr>
        <w:t>;</w:t>
      </w:r>
      <w:r>
        <w:rPr>
          <w:sz w:val="28"/>
          <w:szCs w:val="28"/>
        </w:rPr>
        <w:t xml:space="preserve"> </w:t>
      </w:r>
      <w:r w:rsidR="002950CB">
        <w:rPr>
          <w:sz w:val="28"/>
          <w:szCs w:val="28"/>
        </w:rPr>
        <w:t>проведения</w:t>
      </w:r>
      <w:r>
        <w:rPr>
          <w:sz w:val="28"/>
          <w:szCs w:val="28"/>
        </w:rPr>
        <w:t xml:space="preserve"> мероприяти</w:t>
      </w:r>
      <w:r w:rsidR="002950CB">
        <w:rPr>
          <w:sz w:val="28"/>
          <w:szCs w:val="28"/>
        </w:rPr>
        <w:t>й</w:t>
      </w:r>
      <w:r>
        <w:rPr>
          <w:sz w:val="28"/>
          <w:szCs w:val="28"/>
        </w:rPr>
        <w:t xml:space="preserve"> по плану </w:t>
      </w:r>
      <w:r w:rsidR="002950CB">
        <w:rPr>
          <w:sz w:val="28"/>
          <w:szCs w:val="28"/>
        </w:rPr>
        <w:t>МОУО О</w:t>
      </w:r>
      <w:r>
        <w:rPr>
          <w:sz w:val="28"/>
          <w:szCs w:val="28"/>
        </w:rPr>
        <w:t>тдела образования, администрации Волчанского городского округа</w:t>
      </w:r>
      <w:r w:rsidR="002950CB">
        <w:rPr>
          <w:sz w:val="28"/>
          <w:szCs w:val="28"/>
        </w:rPr>
        <w:t>. Других помещений для проведения массовых мероприятий, в муниципальных учреждениях северной части города, отсутствуют.</w:t>
      </w:r>
      <w:r>
        <w:rPr>
          <w:sz w:val="28"/>
          <w:szCs w:val="28"/>
        </w:rPr>
        <w:t xml:space="preserve"> </w:t>
      </w:r>
      <w:r w:rsidR="002950CB">
        <w:rPr>
          <w:sz w:val="28"/>
          <w:szCs w:val="28"/>
        </w:rPr>
        <w:t xml:space="preserve">Необходимо </w:t>
      </w:r>
      <w:r w:rsidR="00087ED2">
        <w:rPr>
          <w:sz w:val="28"/>
          <w:szCs w:val="28"/>
        </w:rPr>
        <w:t xml:space="preserve">завершить </w:t>
      </w:r>
      <w:r>
        <w:rPr>
          <w:sz w:val="28"/>
          <w:szCs w:val="28"/>
        </w:rPr>
        <w:t xml:space="preserve">начатый в 2017 году </w:t>
      </w:r>
      <w:r w:rsidR="00087ED2">
        <w:rPr>
          <w:sz w:val="28"/>
          <w:szCs w:val="28"/>
        </w:rPr>
        <w:t>капитальный ремонт помещения</w:t>
      </w:r>
      <w:r>
        <w:rPr>
          <w:sz w:val="28"/>
          <w:szCs w:val="28"/>
        </w:rPr>
        <w:t xml:space="preserve"> </w:t>
      </w:r>
      <w:r w:rsidR="002950CB">
        <w:rPr>
          <w:sz w:val="28"/>
          <w:szCs w:val="28"/>
        </w:rPr>
        <w:t xml:space="preserve">МБОУ </w:t>
      </w:r>
      <w:proofErr w:type="gramStart"/>
      <w:r w:rsidR="002950CB">
        <w:rPr>
          <w:sz w:val="28"/>
          <w:szCs w:val="28"/>
        </w:rPr>
        <w:t>ДО</w:t>
      </w:r>
      <w:proofErr w:type="gramEnd"/>
      <w:r w:rsidR="002950CB">
        <w:rPr>
          <w:sz w:val="28"/>
          <w:szCs w:val="28"/>
        </w:rPr>
        <w:t xml:space="preserve"> </w:t>
      </w:r>
      <w:proofErr w:type="gramStart"/>
      <w:r w:rsidR="002950CB">
        <w:rPr>
          <w:sz w:val="28"/>
          <w:szCs w:val="28"/>
        </w:rPr>
        <w:t>Дом</w:t>
      </w:r>
      <w:proofErr w:type="gramEnd"/>
      <w:r w:rsidR="002950CB">
        <w:rPr>
          <w:sz w:val="28"/>
          <w:szCs w:val="28"/>
        </w:rPr>
        <w:t xml:space="preserve"> детского творчества </w:t>
      </w:r>
      <w:r>
        <w:rPr>
          <w:sz w:val="28"/>
          <w:szCs w:val="28"/>
        </w:rPr>
        <w:t xml:space="preserve">под зрительный зал. </w:t>
      </w:r>
    </w:p>
    <w:p w:rsidR="002950CB" w:rsidRDefault="002950CB" w:rsidP="00CF5413">
      <w:pPr>
        <w:pStyle w:val="a6"/>
        <w:tabs>
          <w:tab w:val="left" w:pos="851"/>
        </w:tabs>
        <w:ind w:left="0" w:firstLine="567"/>
        <w:jc w:val="both"/>
        <w:rPr>
          <w:sz w:val="28"/>
          <w:szCs w:val="28"/>
        </w:rPr>
      </w:pPr>
    </w:p>
    <w:p w:rsidR="00D75929" w:rsidRDefault="00D75929" w:rsidP="00CF5413">
      <w:pPr>
        <w:pStyle w:val="a6"/>
        <w:tabs>
          <w:tab w:val="left" w:pos="851"/>
        </w:tabs>
        <w:ind w:left="0" w:firstLine="567"/>
        <w:jc w:val="both"/>
        <w:rPr>
          <w:sz w:val="28"/>
          <w:szCs w:val="28"/>
        </w:rPr>
      </w:pPr>
      <w:r w:rsidRPr="00D75929">
        <w:rPr>
          <w:sz w:val="28"/>
          <w:szCs w:val="28"/>
        </w:rPr>
        <w:t>Программные мероприятия направлены на обеспечение безопасности, качества</w:t>
      </w:r>
      <w:r w:rsidR="00087ED2">
        <w:rPr>
          <w:sz w:val="28"/>
          <w:szCs w:val="28"/>
        </w:rPr>
        <w:t xml:space="preserve">, оздоровительного эффекта </w:t>
      </w:r>
      <w:r w:rsidRPr="00D75929">
        <w:rPr>
          <w:sz w:val="28"/>
          <w:szCs w:val="28"/>
        </w:rPr>
        <w:t>и эффективности использования объектов существующей социальной инфраструктуры.</w:t>
      </w:r>
    </w:p>
    <w:p w:rsidR="002950CB" w:rsidRDefault="002950CB" w:rsidP="00CF5413">
      <w:pPr>
        <w:pStyle w:val="a6"/>
        <w:tabs>
          <w:tab w:val="left" w:pos="851"/>
        </w:tabs>
        <w:ind w:left="0" w:firstLine="567"/>
        <w:jc w:val="both"/>
        <w:rPr>
          <w:sz w:val="28"/>
          <w:szCs w:val="28"/>
        </w:rPr>
      </w:pPr>
    </w:p>
    <w:p w:rsidR="003E18A9" w:rsidRDefault="003E18A9" w:rsidP="00CF5413">
      <w:pPr>
        <w:pStyle w:val="a6"/>
        <w:tabs>
          <w:tab w:val="left" w:pos="851"/>
        </w:tabs>
        <w:ind w:left="0" w:firstLine="567"/>
        <w:jc w:val="both"/>
        <w:rPr>
          <w:sz w:val="28"/>
          <w:szCs w:val="28"/>
        </w:rPr>
      </w:pPr>
    </w:p>
    <w:p w:rsidR="00A52EE3" w:rsidRDefault="00A52EE3" w:rsidP="00CF5413">
      <w:pPr>
        <w:pStyle w:val="Default"/>
        <w:rPr>
          <w:b/>
          <w:bCs/>
          <w:sz w:val="28"/>
          <w:szCs w:val="28"/>
        </w:rPr>
      </w:pPr>
      <w:r>
        <w:rPr>
          <w:b/>
          <w:bCs/>
          <w:sz w:val="28"/>
          <w:szCs w:val="28"/>
        </w:rPr>
        <w:t>3.3. Здравоохранение</w:t>
      </w:r>
    </w:p>
    <w:p w:rsidR="00A52EE3" w:rsidRDefault="00A52EE3" w:rsidP="00CF5413">
      <w:pPr>
        <w:ind w:firstLine="567"/>
        <w:jc w:val="both"/>
        <w:rPr>
          <w:sz w:val="28"/>
          <w:szCs w:val="28"/>
        </w:rPr>
      </w:pPr>
      <w:proofErr w:type="gramStart"/>
      <w:r w:rsidRPr="007A35A6">
        <w:rPr>
          <w:sz w:val="28"/>
          <w:szCs w:val="28"/>
        </w:rPr>
        <w:t>В структуре ГБУЗ СО «</w:t>
      </w:r>
      <w:proofErr w:type="spellStart"/>
      <w:r w:rsidRPr="007A35A6">
        <w:rPr>
          <w:sz w:val="28"/>
          <w:szCs w:val="28"/>
        </w:rPr>
        <w:t>Волчанская</w:t>
      </w:r>
      <w:proofErr w:type="spellEnd"/>
      <w:r w:rsidRPr="007A35A6">
        <w:rPr>
          <w:sz w:val="28"/>
          <w:szCs w:val="28"/>
        </w:rPr>
        <w:t xml:space="preserve"> городская больница» функционирует терапевтическое отделение на 8 коек круглосуточного стационара, противотуберкулезное отделение на 25 коек круглосуточного стационара, дневной стационар на 30 койко-мест, поликлиника на 188 посещений в смену (взрослая на 150, детская на 38), отделение СМП, ФАП.</w:t>
      </w:r>
      <w:proofErr w:type="gramEnd"/>
    </w:p>
    <w:p w:rsidR="00B51C5C" w:rsidRDefault="00B51C5C" w:rsidP="00CF5413">
      <w:pPr>
        <w:tabs>
          <w:tab w:val="left" w:pos="0"/>
        </w:tabs>
        <w:ind w:firstLine="709"/>
        <w:jc w:val="both"/>
        <w:rPr>
          <w:color w:val="000000"/>
          <w:spacing w:val="2"/>
          <w:sz w:val="28"/>
          <w:szCs w:val="28"/>
          <w:shd w:val="clear" w:color="auto" w:fill="FFFFFF"/>
        </w:rPr>
      </w:pPr>
    </w:p>
    <w:p w:rsidR="00B51C5C" w:rsidRPr="008315A1" w:rsidRDefault="00B51C5C" w:rsidP="00CF5413">
      <w:pPr>
        <w:ind w:firstLine="709"/>
      </w:pPr>
      <w:r w:rsidRPr="008315A1">
        <w:t xml:space="preserve">Таблица </w:t>
      </w:r>
      <w:r w:rsidR="00027389" w:rsidRPr="008315A1">
        <w:t>6</w:t>
      </w:r>
      <w:r w:rsidRPr="008315A1">
        <w:t xml:space="preserve"> - Структура ГБУЗ СО «</w:t>
      </w:r>
      <w:proofErr w:type="spellStart"/>
      <w:r w:rsidRPr="008315A1">
        <w:t>Волчанская</w:t>
      </w:r>
      <w:proofErr w:type="spellEnd"/>
      <w:r w:rsidRPr="008315A1">
        <w:t xml:space="preserve"> городская больница»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2268"/>
        <w:gridCol w:w="993"/>
        <w:gridCol w:w="1417"/>
        <w:gridCol w:w="851"/>
        <w:gridCol w:w="850"/>
        <w:gridCol w:w="992"/>
      </w:tblGrid>
      <w:tr w:rsidR="003F3F32" w:rsidRPr="008315A1" w:rsidTr="008315A1">
        <w:tc>
          <w:tcPr>
            <w:tcW w:w="675" w:type="dxa"/>
          </w:tcPr>
          <w:p w:rsidR="003F3F32" w:rsidRPr="008315A1" w:rsidRDefault="003F3F32" w:rsidP="00CF5413">
            <w:pPr>
              <w:jc w:val="center"/>
              <w:rPr>
                <w:rFonts w:eastAsia="Calibri"/>
                <w:b/>
                <w:lang w:eastAsia="en-US"/>
              </w:rPr>
            </w:pPr>
            <w:r w:rsidRPr="008315A1">
              <w:rPr>
                <w:rFonts w:eastAsia="Calibri"/>
                <w:b/>
                <w:lang w:eastAsia="en-US"/>
              </w:rPr>
              <w:t xml:space="preserve">№ </w:t>
            </w:r>
            <w:proofErr w:type="spellStart"/>
            <w:proofErr w:type="gramStart"/>
            <w:r w:rsidRPr="008315A1">
              <w:rPr>
                <w:rFonts w:eastAsia="Calibri"/>
                <w:b/>
                <w:lang w:eastAsia="en-US"/>
              </w:rPr>
              <w:t>п</w:t>
            </w:r>
            <w:proofErr w:type="spellEnd"/>
            <w:proofErr w:type="gramEnd"/>
            <w:r w:rsidRPr="008315A1">
              <w:rPr>
                <w:rFonts w:eastAsia="Calibri"/>
                <w:b/>
                <w:lang w:eastAsia="en-US"/>
              </w:rPr>
              <w:t>/</w:t>
            </w:r>
            <w:proofErr w:type="spellStart"/>
            <w:r w:rsidRPr="008315A1">
              <w:rPr>
                <w:rFonts w:eastAsia="Calibri"/>
                <w:b/>
                <w:lang w:eastAsia="en-US"/>
              </w:rPr>
              <w:t>п</w:t>
            </w:r>
            <w:proofErr w:type="spellEnd"/>
          </w:p>
        </w:tc>
        <w:tc>
          <w:tcPr>
            <w:tcW w:w="1701" w:type="dxa"/>
          </w:tcPr>
          <w:p w:rsidR="003F3F32" w:rsidRPr="008315A1" w:rsidRDefault="003F3F32" w:rsidP="00CF5413">
            <w:pPr>
              <w:jc w:val="center"/>
              <w:rPr>
                <w:rFonts w:eastAsia="Calibri"/>
                <w:b/>
                <w:lang w:eastAsia="en-US"/>
              </w:rPr>
            </w:pPr>
            <w:r w:rsidRPr="008315A1">
              <w:rPr>
                <w:rFonts w:eastAsia="Calibri"/>
                <w:b/>
                <w:lang w:eastAsia="en-US"/>
              </w:rPr>
              <w:t>Название учреждения</w:t>
            </w:r>
          </w:p>
        </w:tc>
        <w:tc>
          <w:tcPr>
            <w:tcW w:w="2268" w:type="dxa"/>
          </w:tcPr>
          <w:p w:rsidR="003F3F32" w:rsidRPr="008315A1" w:rsidRDefault="003F3F32" w:rsidP="00CF5413">
            <w:pPr>
              <w:jc w:val="center"/>
              <w:rPr>
                <w:rFonts w:eastAsia="Calibri"/>
                <w:b/>
                <w:lang w:eastAsia="en-US"/>
              </w:rPr>
            </w:pPr>
            <w:r w:rsidRPr="008315A1">
              <w:rPr>
                <w:rFonts w:eastAsia="Calibri"/>
                <w:b/>
                <w:lang w:eastAsia="en-US"/>
              </w:rPr>
              <w:t>Адрес</w:t>
            </w:r>
          </w:p>
        </w:tc>
        <w:tc>
          <w:tcPr>
            <w:tcW w:w="993" w:type="dxa"/>
          </w:tcPr>
          <w:p w:rsidR="003F3F32" w:rsidRPr="008315A1" w:rsidRDefault="003F3F32" w:rsidP="00CF5413">
            <w:pPr>
              <w:jc w:val="center"/>
              <w:rPr>
                <w:rFonts w:eastAsia="Calibri"/>
                <w:b/>
                <w:lang w:eastAsia="en-US"/>
              </w:rPr>
            </w:pPr>
            <w:r w:rsidRPr="008315A1">
              <w:rPr>
                <w:rFonts w:eastAsia="Calibri"/>
                <w:b/>
                <w:lang w:eastAsia="en-US"/>
              </w:rPr>
              <w:t>Площадь кв. м.</w:t>
            </w:r>
          </w:p>
        </w:tc>
        <w:tc>
          <w:tcPr>
            <w:tcW w:w="1417" w:type="dxa"/>
          </w:tcPr>
          <w:p w:rsidR="003F3F32" w:rsidRPr="008315A1" w:rsidRDefault="003F3F32" w:rsidP="00CF5413">
            <w:pPr>
              <w:jc w:val="center"/>
              <w:rPr>
                <w:rFonts w:eastAsia="Calibri"/>
                <w:b/>
                <w:lang w:eastAsia="en-US"/>
              </w:rPr>
            </w:pPr>
            <w:r w:rsidRPr="008315A1">
              <w:rPr>
                <w:rFonts w:eastAsia="Calibri"/>
                <w:b/>
                <w:lang w:eastAsia="en-US"/>
              </w:rPr>
              <w:t>Вместимость.</w:t>
            </w:r>
          </w:p>
        </w:tc>
        <w:tc>
          <w:tcPr>
            <w:tcW w:w="851" w:type="dxa"/>
          </w:tcPr>
          <w:p w:rsidR="003F3F32" w:rsidRPr="008315A1" w:rsidRDefault="003F3F32" w:rsidP="00CF5413">
            <w:pPr>
              <w:jc w:val="center"/>
              <w:rPr>
                <w:rFonts w:eastAsia="Calibri"/>
                <w:b/>
                <w:lang w:eastAsia="en-US"/>
              </w:rPr>
            </w:pPr>
            <w:r w:rsidRPr="008315A1">
              <w:rPr>
                <w:rFonts w:eastAsia="Calibri"/>
                <w:b/>
                <w:lang w:eastAsia="en-US"/>
              </w:rPr>
              <w:t>Год ввода</w:t>
            </w:r>
          </w:p>
        </w:tc>
        <w:tc>
          <w:tcPr>
            <w:tcW w:w="850" w:type="dxa"/>
          </w:tcPr>
          <w:p w:rsidR="003F3F32" w:rsidRPr="008315A1" w:rsidRDefault="003F3F32" w:rsidP="00CF5413">
            <w:pPr>
              <w:jc w:val="center"/>
              <w:rPr>
                <w:rFonts w:eastAsia="Calibri"/>
                <w:b/>
                <w:lang w:eastAsia="en-US"/>
              </w:rPr>
            </w:pPr>
            <w:r w:rsidRPr="008315A1">
              <w:rPr>
                <w:rFonts w:eastAsia="Calibri"/>
                <w:b/>
                <w:lang w:eastAsia="en-US"/>
              </w:rPr>
              <w:t>Процент износа %</w:t>
            </w:r>
          </w:p>
        </w:tc>
        <w:tc>
          <w:tcPr>
            <w:tcW w:w="992" w:type="dxa"/>
          </w:tcPr>
          <w:p w:rsidR="003F3F32" w:rsidRPr="008315A1" w:rsidRDefault="003F3F32" w:rsidP="00CF5413">
            <w:pPr>
              <w:jc w:val="center"/>
              <w:rPr>
                <w:rFonts w:eastAsia="Calibri"/>
                <w:b/>
                <w:lang w:eastAsia="en-US"/>
              </w:rPr>
            </w:pPr>
            <w:r w:rsidRPr="008315A1">
              <w:rPr>
                <w:rFonts w:eastAsia="Calibri"/>
                <w:b/>
                <w:lang w:eastAsia="en-US"/>
              </w:rPr>
              <w:t>Кол-во этажей</w:t>
            </w:r>
          </w:p>
        </w:tc>
      </w:tr>
      <w:tr w:rsidR="003F3F32" w:rsidRPr="008315A1" w:rsidTr="008315A1">
        <w:tc>
          <w:tcPr>
            <w:tcW w:w="675" w:type="dxa"/>
          </w:tcPr>
          <w:p w:rsidR="003F3F32" w:rsidRPr="008315A1" w:rsidRDefault="003F3F32" w:rsidP="00CF5413">
            <w:pPr>
              <w:pStyle w:val="a6"/>
              <w:numPr>
                <w:ilvl w:val="0"/>
                <w:numId w:val="22"/>
              </w:numPr>
              <w:rPr>
                <w:lang w:eastAsia="en-US"/>
              </w:rPr>
            </w:pPr>
          </w:p>
        </w:tc>
        <w:tc>
          <w:tcPr>
            <w:tcW w:w="1701" w:type="dxa"/>
          </w:tcPr>
          <w:p w:rsidR="003F3F32" w:rsidRPr="008315A1" w:rsidRDefault="003F3F32" w:rsidP="00CF5413">
            <w:pPr>
              <w:rPr>
                <w:rFonts w:eastAsia="Calibri"/>
                <w:lang w:eastAsia="en-US"/>
              </w:rPr>
            </w:pPr>
            <w:r w:rsidRPr="008315A1">
              <w:rPr>
                <w:rFonts w:eastAsia="Calibri"/>
                <w:lang w:eastAsia="en-US"/>
              </w:rPr>
              <w:t>ГБУЗ СО «</w:t>
            </w:r>
            <w:proofErr w:type="spellStart"/>
            <w:r w:rsidRPr="008315A1">
              <w:rPr>
                <w:rFonts w:eastAsia="Calibri"/>
                <w:lang w:eastAsia="en-US"/>
              </w:rPr>
              <w:t>Волчанская</w:t>
            </w:r>
            <w:proofErr w:type="spellEnd"/>
            <w:r w:rsidRPr="008315A1">
              <w:rPr>
                <w:rFonts w:eastAsia="Calibri"/>
                <w:lang w:eastAsia="en-US"/>
              </w:rPr>
              <w:t xml:space="preserve"> городская больница» Главный корпус</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 xml:space="preserve">ул. Социалистическая, </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2847,5</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8 коек ККС</w:t>
            </w:r>
          </w:p>
          <w:p w:rsidR="003F3F32" w:rsidRPr="008315A1" w:rsidRDefault="003F3F32" w:rsidP="00CF5413">
            <w:pPr>
              <w:jc w:val="center"/>
              <w:rPr>
                <w:rFonts w:eastAsia="Calibri"/>
                <w:lang w:eastAsia="en-US"/>
              </w:rPr>
            </w:pPr>
            <w:r w:rsidRPr="008315A1">
              <w:rPr>
                <w:rFonts w:eastAsia="Calibri"/>
                <w:lang w:eastAsia="en-US"/>
              </w:rPr>
              <w:t xml:space="preserve">25 коек </w:t>
            </w:r>
            <w:proofErr w:type="gramStart"/>
            <w:r w:rsidRPr="008315A1">
              <w:rPr>
                <w:rFonts w:eastAsia="Calibri"/>
                <w:lang w:eastAsia="en-US"/>
              </w:rPr>
              <w:t>дневной</w:t>
            </w:r>
            <w:proofErr w:type="gramEnd"/>
            <w:r w:rsidRPr="008315A1">
              <w:rPr>
                <w:rFonts w:eastAsia="Calibri"/>
                <w:lang w:eastAsia="en-US"/>
              </w:rPr>
              <w:t xml:space="preserve"> </w:t>
            </w:r>
            <w:proofErr w:type="spellStart"/>
            <w:r w:rsidRPr="008315A1">
              <w:rPr>
                <w:rFonts w:eastAsia="Calibri"/>
                <w:lang w:eastAsia="en-US"/>
              </w:rPr>
              <w:t>стац</w:t>
            </w:r>
            <w:proofErr w:type="spellEnd"/>
            <w:r w:rsidRPr="008315A1">
              <w:rPr>
                <w:rFonts w:eastAsia="Calibri"/>
                <w:lang w:eastAsia="en-US"/>
              </w:rPr>
              <w:t>.</w:t>
            </w:r>
          </w:p>
          <w:p w:rsidR="003F3F32" w:rsidRPr="008315A1" w:rsidRDefault="003F3F32" w:rsidP="00CF5413">
            <w:pPr>
              <w:jc w:val="center"/>
              <w:rPr>
                <w:rFonts w:eastAsia="Calibri"/>
                <w:lang w:eastAsia="en-US"/>
              </w:rPr>
            </w:pP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1953</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42</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3</w:t>
            </w:r>
          </w:p>
        </w:tc>
      </w:tr>
      <w:tr w:rsidR="003F3F32" w:rsidRPr="008315A1" w:rsidTr="008315A1">
        <w:trPr>
          <w:trHeight w:val="1155"/>
        </w:trPr>
        <w:tc>
          <w:tcPr>
            <w:tcW w:w="675" w:type="dxa"/>
            <w:vMerge w:val="restart"/>
          </w:tcPr>
          <w:p w:rsidR="003F3F32" w:rsidRPr="008315A1" w:rsidRDefault="003F3F32" w:rsidP="00CF5413">
            <w:pPr>
              <w:pStyle w:val="a6"/>
              <w:numPr>
                <w:ilvl w:val="0"/>
                <w:numId w:val="22"/>
              </w:numPr>
              <w:ind w:left="270" w:hanging="142"/>
              <w:rPr>
                <w:lang w:eastAsia="en-US"/>
              </w:rPr>
            </w:pPr>
          </w:p>
        </w:tc>
        <w:tc>
          <w:tcPr>
            <w:tcW w:w="1701" w:type="dxa"/>
            <w:vMerge w:val="restart"/>
          </w:tcPr>
          <w:p w:rsidR="003F3F32" w:rsidRPr="008315A1" w:rsidRDefault="003F3F32" w:rsidP="00CF5413">
            <w:pPr>
              <w:rPr>
                <w:rFonts w:eastAsia="Calibri"/>
                <w:lang w:eastAsia="en-US"/>
              </w:rPr>
            </w:pPr>
            <w:r w:rsidRPr="008315A1">
              <w:rPr>
                <w:rFonts w:eastAsia="Calibri"/>
                <w:lang w:eastAsia="en-US"/>
              </w:rPr>
              <w:t>ГБУЗ СО «</w:t>
            </w:r>
            <w:proofErr w:type="spellStart"/>
            <w:r w:rsidRPr="008315A1">
              <w:rPr>
                <w:rFonts w:eastAsia="Calibri"/>
                <w:lang w:eastAsia="en-US"/>
              </w:rPr>
              <w:t>Волчанская</w:t>
            </w:r>
            <w:proofErr w:type="spellEnd"/>
            <w:r w:rsidRPr="008315A1">
              <w:rPr>
                <w:rFonts w:eastAsia="Calibri"/>
                <w:lang w:eastAsia="en-US"/>
              </w:rPr>
              <w:t xml:space="preserve"> городская больница» Детская поликлиника</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Социалистическая, 6</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597,7</w:t>
            </w:r>
          </w:p>
        </w:tc>
        <w:tc>
          <w:tcPr>
            <w:tcW w:w="1417" w:type="dxa"/>
          </w:tcPr>
          <w:p w:rsidR="003F3F32" w:rsidRPr="008315A1" w:rsidRDefault="003F3F32" w:rsidP="00CF5413">
            <w:pPr>
              <w:jc w:val="center"/>
              <w:rPr>
                <w:rFonts w:eastAsia="Calibri"/>
                <w:lang w:eastAsia="en-US"/>
              </w:rPr>
            </w:pPr>
            <w:r w:rsidRPr="008315A1">
              <w:rPr>
                <w:rFonts w:eastAsia="Calibri"/>
                <w:lang w:eastAsia="en-US"/>
              </w:rPr>
              <w:t xml:space="preserve">38 </w:t>
            </w:r>
            <w:proofErr w:type="spellStart"/>
            <w:r w:rsidRPr="008315A1">
              <w:rPr>
                <w:rFonts w:eastAsia="Calibri"/>
                <w:lang w:eastAsia="en-US"/>
              </w:rPr>
              <w:t>посещ</w:t>
            </w:r>
            <w:proofErr w:type="spellEnd"/>
            <w:r w:rsidRPr="008315A1">
              <w:rPr>
                <w:rFonts w:eastAsia="Calibri"/>
                <w:lang w:eastAsia="en-US"/>
              </w:rPr>
              <w:t>. в смену</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1953</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53</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w:t>
            </w:r>
          </w:p>
        </w:tc>
      </w:tr>
      <w:tr w:rsidR="003F3F32" w:rsidRPr="008315A1" w:rsidTr="008315A1">
        <w:trPr>
          <w:trHeight w:val="675"/>
        </w:trPr>
        <w:tc>
          <w:tcPr>
            <w:tcW w:w="675" w:type="dxa"/>
            <w:vMerge/>
          </w:tcPr>
          <w:p w:rsidR="003F3F32" w:rsidRPr="008315A1" w:rsidRDefault="003F3F32" w:rsidP="00CF5413">
            <w:pPr>
              <w:pStyle w:val="a6"/>
              <w:numPr>
                <w:ilvl w:val="0"/>
                <w:numId w:val="22"/>
              </w:numPr>
              <w:ind w:left="270" w:hanging="142"/>
              <w:rPr>
                <w:lang w:eastAsia="en-US"/>
              </w:rPr>
            </w:pPr>
          </w:p>
        </w:tc>
        <w:tc>
          <w:tcPr>
            <w:tcW w:w="1701" w:type="dxa"/>
            <w:vMerge/>
          </w:tcPr>
          <w:p w:rsidR="003F3F32" w:rsidRPr="008315A1" w:rsidRDefault="003F3F32" w:rsidP="00CF5413">
            <w:pPr>
              <w:rPr>
                <w:rFonts w:eastAsia="Calibri"/>
                <w:lang w:eastAsia="en-US"/>
              </w:rPr>
            </w:pP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Физкультурная, 14</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128,4</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 xml:space="preserve">20 </w:t>
            </w:r>
            <w:proofErr w:type="spellStart"/>
            <w:r w:rsidRPr="008315A1">
              <w:rPr>
                <w:rFonts w:eastAsia="Calibri"/>
                <w:lang w:eastAsia="en-US"/>
              </w:rPr>
              <w:t>посещ</w:t>
            </w:r>
            <w:proofErr w:type="gramStart"/>
            <w:r w:rsidRPr="008315A1">
              <w:rPr>
                <w:rFonts w:eastAsia="Calibri"/>
                <w:lang w:eastAsia="en-US"/>
              </w:rPr>
              <w:t>.в</w:t>
            </w:r>
            <w:proofErr w:type="spellEnd"/>
            <w:proofErr w:type="gramEnd"/>
            <w:r w:rsidRPr="008315A1">
              <w:rPr>
                <w:rFonts w:eastAsia="Calibri"/>
                <w:lang w:eastAsia="en-US"/>
              </w:rPr>
              <w:t xml:space="preserve"> смену</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1958</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47</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w:t>
            </w:r>
          </w:p>
        </w:tc>
      </w:tr>
      <w:tr w:rsidR="003F3F32" w:rsidRPr="008315A1" w:rsidTr="008315A1">
        <w:trPr>
          <w:trHeight w:val="1140"/>
        </w:trPr>
        <w:tc>
          <w:tcPr>
            <w:tcW w:w="675" w:type="dxa"/>
            <w:vMerge w:val="restart"/>
          </w:tcPr>
          <w:p w:rsidR="003F3F32" w:rsidRPr="008315A1" w:rsidRDefault="003F3F32" w:rsidP="00CF5413">
            <w:pPr>
              <w:pStyle w:val="a6"/>
              <w:numPr>
                <w:ilvl w:val="0"/>
                <w:numId w:val="22"/>
              </w:numPr>
              <w:ind w:left="270" w:hanging="142"/>
              <w:rPr>
                <w:lang w:eastAsia="en-US"/>
              </w:rPr>
            </w:pPr>
          </w:p>
        </w:tc>
        <w:tc>
          <w:tcPr>
            <w:tcW w:w="1701" w:type="dxa"/>
            <w:vMerge w:val="restart"/>
          </w:tcPr>
          <w:p w:rsidR="003F3F32" w:rsidRPr="008315A1" w:rsidRDefault="003F3F32" w:rsidP="00CF5413">
            <w:pPr>
              <w:rPr>
                <w:rFonts w:eastAsia="Calibri"/>
                <w:lang w:eastAsia="en-US"/>
              </w:rPr>
            </w:pPr>
            <w:r w:rsidRPr="008315A1">
              <w:rPr>
                <w:rFonts w:eastAsia="Calibri"/>
                <w:lang w:eastAsia="en-US"/>
              </w:rPr>
              <w:t xml:space="preserve"> ГБУЗ СО «</w:t>
            </w:r>
            <w:proofErr w:type="spellStart"/>
            <w:r w:rsidRPr="008315A1">
              <w:rPr>
                <w:rFonts w:eastAsia="Calibri"/>
                <w:lang w:eastAsia="en-US"/>
              </w:rPr>
              <w:t>Волчанская</w:t>
            </w:r>
            <w:proofErr w:type="spellEnd"/>
            <w:r w:rsidRPr="008315A1">
              <w:rPr>
                <w:rFonts w:eastAsia="Calibri"/>
                <w:lang w:eastAsia="en-US"/>
              </w:rPr>
              <w:t xml:space="preserve"> городская больница» взрослая поликлиника</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Социалистическая,</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597,7</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 xml:space="preserve">155 </w:t>
            </w:r>
            <w:proofErr w:type="spellStart"/>
            <w:r w:rsidRPr="008315A1">
              <w:rPr>
                <w:rFonts w:eastAsia="Calibri"/>
                <w:lang w:eastAsia="en-US"/>
              </w:rPr>
              <w:t>посещ</w:t>
            </w:r>
            <w:proofErr w:type="gramStart"/>
            <w:r w:rsidRPr="008315A1">
              <w:rPr>
                <w:rFonts w:eastAsia="Calibri"/>
                <w:lang w:eastAsia="en-US"/>
              </w:rPr>
              <w:t>.в</w:t>
            </w:r>
            <w:proofErr w:type="spellEnd"/>
            <w:proofErr w:type="gramEnd"/>
            <w:r w:rsidRPr="008315A1">
              <w:rPr>
                <w:rFonts w:eastAsia="Calibri"/>
                <w:lang w:eastAsia="en-US"/>
              </w:rPr>
              <w:t xml:space="preserve"> смену</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1953</w:t>
            </w:r>
          </w:p>
        </w:tc>
        <w:tc>
          <w:tcPr>
            <w:tcW w:w="850" w:type="dxa"/>
          </w:tcPr>
          <w:p w:rsidR="003F3F32" w:rsidRPr="008315A1" w:rsidRDefault="003F3F32" w:rsidP="00CF5413">
            <w:pPr>
              <w:jc w:val="center"/>
              <w:rPr>
                <w:rFonts w:eastAsia="Calibri"/>
                <w:lang w:eastAsia="en-US"/>
              </w:rPr>
            </w:pPr>
          </w:p>
          <w:p w:rsidR="003F3F32" w:rsidRPr="008315A1" w:rsidRDefault="00372E7B" w:rsidP="00CF5413">
            <w:pPr>
              <w:jc w:val="center"/>
              <w:rPr>
                <w:rFonts w:eastAsia="Calibri"/>
                <w:lang w:eastAsia="en-US"/>
              </w:rPr>
            </w:pPr>
            <w:r>
              <w:rPr>
                <w:rFonts w:eastAsia="Calibri"/>
                <w:lang w:eastAsia="en-US"/>
              </w:rPr>
              <w:t>0</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w:t>
            </w:r>
          </w:p>
        </w:tc>
      </w:tr>
      <w:tr w:rsidR="003F3F32" w:rsidRPr="008315A1" w:rsidTr="008315A1">
        <w:trPr>
          <w:trHeight w:val="735"/>
        </w:trPr>
        <w:tc>
          <w:tcPr>
            <w:tcW w:w="675" w:type="dxa"/>
            <w:vMerge/>
          </w:tcPr>
          <w:p w:rsidR="003F3F32" w:rsidRPr="008315A1" w:rsidRDefault="003F3F32" w:rsidP="00CF5413">
            <w:pPr>
              <w:pStyle w:val="a6"/>
              <w:numPr>
                <w:ilvl w:val="0"/>
                <w:numId w:val="22"/>
              </w:numPr>
              <w:ind w:left="270" w:hanging="142"/>
              <w:rPr>
                <w:lang w:eastAsia="en-US"/>
              </w:rPr>
            </w:pPr>
          </w:p>
        </w:tc>
        <w:tc>
          <w:tcPr>
            <w:tcW w:w="1701" w:type="dxa"/>
            <w:vMerge/>
          </w:tcPr>
          <w:p w:rsidR="003F3F32" w:rsidRPr="008315A1" w:rsidRDefault="003F3F32" w:rsidP="00CF5413">
            <w:pPr>
              <w:rPr>
                <w:rFonts w:eastAsia="Calibri"/>
                <w:lang w:eastAsia="en-US"/>
              </w:rPr>
            </w:pP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rPr>
                <w:rFonts w:eastAsia="Calibri"/>
                <w:lang w:eastAsia="en-US"/>
              </w:rPr>
              <w:t>ул. Физкультурная, 14</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107,8</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 xml:space="preserve">25 </w:t>
            </w:r>
            <w:proofErr w:type="spellStart"/>
            <w:r w:rsidRPr="008315A1">
              <w:rPr>
                <w:rFonts w:eastAsia="Calibri"/>
                <w:lang w:eastAsia="en-US"/>
              </w:rPr>
              <w:t>посещ</w:t>
            </w:r>
            <w:proofErr w:type="spellEnd"/>
            <w:r w:rsidRPr="008315A1">
              <w:rPr>
                <w:rFonts w:eastAsia="Calibri"/>
                <w:lang w:eastAsia="en-US"/>
              </w:rPr>
              <w:t>.</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1958</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47</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w:t>
            </w:r>
          </w:p>
        </w:tc>
      </w:tr>
      <w:tr w:rsidR="003F3F32" w:rsidRPr="008315A1" w:rsidTr="008315A1">
        <w:tc>
          <w:tcPr>
            <w:tcW w:w="675" w:type="dxa"/>
          </w:tcPr>
          <w:p w:rsidR="003F3F32" w:rsidRPr="008315A1" w:rsidRDefault="003F3F32" w:rsidP="00CF5413">
            <w:pPr>
              <w:pStyle w:val="a6"/>
              <w:numPr>
                <w:ilvl w:val="0"/>
                <w:numId w:val="22"/>
              </w:numPr>
              <w:ind w:left="270" w:hanging="142"/>
              <w:rPr>
                <w:lang w:eastAsia="en-US"/>
              </w:rPr>
            </w:pPr>
          </w:p>
        </w:tc>
        <w:tc>
          <w:tcPr>
            <w:tcW w:w="1701" w:type="dxa"/>
          </w:tcPr>
          <w:p w:rsidR="003F3F32" w:rsidRPr="008315A1" w:rsidRDefault="003F3F32" w:rsidP="00CF5413">
            <w:pPr>
              <w:rPr>
                <w:rFonts w:eastAsia="Calibri"/>
                <w:lang w:eastAsia="en-US"/>
              </w:rPr>
            </w:pPr>
            <w:r w:rsidRPr="008315A1">
              <w:rPr>
                <w:rFonts w:eastAsia="Calibri"/>
                <w:lang w:eastAsia="en-US"/>
              </w:rPr>
              <w:t>ГБУЗ СО «</w:t>
            </w:r>
            <w:proofErr w:type="spellStart"/>
            <w:r w:rsidRPr="008315A1">
              <w:rPr>
                <w:rFonts w:eastAsia="Calibri"/>
                <w:lang w:eastAsia="en-US"/>
              </w:rPr>
              <w:t>Волчанская</w:t>
            </w:r>
            <w:proofErr w:type="spellEnd"/>
            <w:r w:rsidRPr="008315A1">
              <w:rPr>
                <w:rFonts w:eastAsia="Calibri"/>
                <w:lang w:eastAsia="en-US"/>
              </w:rPr>
              <w:t xml:space="preserve"> </w:t>
            </w:r>
            <w:r w:rsidRPr="008315A1">
              <w:rPr>
                <w:rFonts w:eastAsia="Calibri"/>
                <w:lang w:eastAsia="en-US"/>
              </w:rPr>
              <w:lastRenderedPageBreak/>
              <w:t>городская больница» фтизиатрическое отделение</w:t>
            </w:r>
          </w:p>
        </w:tc>
        <w:tc>
          <w:tcPr>
            <w:tcW w:w="2268" w:type="dxa"/>
          </w:tcPr>
          <w:p w:rsidR="003F3F32" w:rsidRPr="008315A1" w:rsidRDefault="003F3F32" w:rsidP="00CF5413">
            <w:pPr>
              <w:rPr>
                <w:rFonts w:eastAsia="Calibri"/>
                <w:lang w:eastAsia="en-US"/>
              </w:rPr>
            </w:pPr>
            <w:r w:rsidRPr="008315A1">
              <w:rPr>
                <w:rFonts w:eastAsia="Calibri"/>
                <w:lang w:eastAsia="en-US"/>
              </w:rPr>
              <w:lastRenderedPageBreak/>
              <w:t>г. Волчанск,</w:t>
            </w:r>
          </w:p>
          <w:p w:rsidR="003F3F32" w:rsidRPr="008315A1" w:rsidRDefault="003F3F32" w:rsidP="00CF5413">
            <w:pPr>
              <w:rPr>
                <w:rFonts w:eastAsia="Calibri"/>
                <w:lang w:eastAsia="en-US"/>
              </w:rPr>
            </w:pPr>
            <w:r w:rsidRPr="008315A1">
              <w:rPr>
                <w:rFonts w:eastAsia="Calibri"/>
                <w:lang w:eastAsia="en-US"/>
              </w:rPr>
              <w:t xml:space="preserve">ул. Физкультурная, </w:t>
            </w:r>
            <w:r w:rsidRPr="008315A1">
              <w:rPr>
                <w:rFonts w:eastAsia="Calibri"/>
                <w:lang w:eastAsia="en-US"/>
              </w:rPr>
              <w:lastRenderedPageBreak/>
              <w:t>16</w:t>
            </w:r>
          </w:p>
        </w:tc>
        <w:tc>
          <w:tcPr>
            <w:tcW w:w="993"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796,1</w:t>
            </w:r>
          </w:p>
        </w:tc>
        <w:tc>
          <w:tcPr>
            <w:tcW w:w="1417"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25 коек</w:t>
            </w:r>
          </w:p>
        </w:tc>
        <w:tc>
          <w:tcPr>
            <w:tcW w:w="851"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1958</w:t>
            </w:r>
          </w:p>
        </w:tc>
        <w:tc>
          <w:tcPr>
            <w:tcW w:w="850"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58</w:t>
            </w:r>
          </w:p>
        </w:tc>
        <w:tc>
          <w:tcPr>
            <w:tcW w:w="992" w:type="dxa"/>
          </w:tcPr>
          <w:p w:rsidR="003F3F32" w:rsidRPr="008315A1" w:rsidRDefault="003F3F32" w:rsidP="00CF5413">
            <w:pPr>
              <w:jc w:val="center"/>
              <w:rPr>
                <w:rFonts w:eastAsia="Calibri"/>
                <w:lang w:eastAsia="en-US"/>
              </w:rPr>
            </w:pPr>
          </w:p>
          <w:p w:rsidR="003F3F32" w:rsidRPr="008315A1" w:rsidRDefault="003F3F32" w:rsidP="00CF5413">
            <w:pPr>
              <w:jc w:val="center"/>
              <w:rPr>
                <w:rFonts w:eastAsia="Calibri"/>
                <w:lang w:eastAsia="en-US"/>
              </w:rPr>
            </w:pPr>
            <w:r w:rsidRPr="008315A1">
              <w:rPr>
                <w:rFonts w:eastAsia="Calibri"/>
                <w:lang w:eastAsia="en-US"/>
              </w:rPr>
              <w:t>2</w:t>
            </w:r>
          </w:p>
        </w:tc>
      </w:tr>
      <w:tr w:rsidR="003F3F32" w:rsidRPr="008315A1" w:rsidTr="008315A1">
        <w:tc>
          <w:tcPr>
            <w:tcW w:w="675" w:type="dxa"/>
          </w:tcPr>
          <w:p w:rsidR="003F3F32" w:rsidRPr="008315A1" w:rsidRDefault="003F3F32" w:rsidP="00CF5413">
            <w:pPr>
              <w:pStyle w:val="a6"/>
              <w:numPr>
                <w:ilvl w:val="0"/>
                <w:numId w:val="22"/>
              </w:numPr>
              <w:ind w:left="270" w:hanging="142"/>
              <w:rPr>
                <w:lang w:eastAsia="en-US"/>
              </w:rPr>
            </w:pPr>
          </w:p>
        </w:tc>
        <w:tc>
          <w:tcPr>
            <w:tcW w:w="1701" w:type="dxa"/>
          </w:tcPr>
          <w:p w:rsidR="003F3F32" w:rsidRPr="008315A1" w:rsidRDefault="003F3F32" w:rsidP="00CF5413">
            <w:pPr>
              <w:rPr>
                <w:rFonts w:eastAsia="Calibri"/>
                <w:lang w:eastAsia="en-US"/>
              </w:rPr>
            </w:pPr>
            <w:r w:rsidRPr="008315A1">
              <w:t>ГБУЗ СО «</w:t>
            </w:r>
            <w:proofErr w:type="spellStart"/>
            <w:r w:rsidRPr="008315A1">
              <w:t>Волчанская</w:t>
            </w:r>
            <w:proofErr w:type="spellEnd"/>
            <w:r w:rsidRPr="008315A1">
              <w:t xml:space="preserve"> городская больница» стоматология</w:t>
            </w:r>
          </w:p>
        </w:tc>
        <w:tc>
          <w:tcPr>
            <w:tcW w:w="2268" w:type="dxa"/>
          </w:tcPr>
          <w:p w:rsidR="003F3F32" w:rsidRPr="008315A1" w:rsidRDefault="003F3F32" w:rsidP="00CF5413">
            <w:pPr>
              <w:rPr>
                <w:rFonts w:eastAsia="Calibri"/>
                <w:lang w:eastAsia="en-US"/>
              </w:rPr>
            </w:pPr>
            <w:r w:rsidRPr="008315A1">
              <w:rPr>
                <w:rFonts w:eastAsia="Calibri"/>
                <w:lang w:eastAsia="en-US"/>
              </w:rPr>
              <w:t>г. Волчанск,</w:t>
            </w:r>
          </w:p>
          <w:p w:rsidR="003F3F32" w:rsidRPr="008315A1" w:rsidRDefault="003F3F32" w:rsidP="00CF5413">
            <w:pPr>
              <w:rPr>
                <w:rFonts w:eastAsia="Calibri"/>
                <w:lang w:eastAsia="en-US"/>
              </w:rPr>
            </w:pPr>
            <w:r w:rsidRPr="008315A1">
              <w:t>Ул. Угольная, 27</w:t>
            </w:r>
          </w:p>
        </w:tc>
        <w:tc>
          <w:tcPr>
            <w:tcW w:w="993" w:type="dxa"/>
          </w:tcPr>
          <w:p w:rsidR="003F3F32" w:rsidRPr="008315A1" w:rsidRDefault="00372E7B" w:rsidP="00CF5413">
            <w:pPr>
              <w:jc w:val="center"/>
              <w:rPr>
                <w:rFonts w:eastAsia="Calibri"/>
                <w:lang w:eastAsia="en-US"/>
              </w:rPr>
            </w:pPr>
            <w:r w:rsidRPr="00372E7B">
              <w:rPr>
                <w:color w:val="000000"/>
                <w:shd w:val="clear" w:color="auto" w:fill="FFFFFF"/>
              </w:rPr>
              <w:t>272,6</w:t>
            </w:r>
          </w:p>
        </w:tc>
        <w:tc>
          <w:tcPr>
            <w:tcW w:w="1417" w:type="dxa"/>
          </w:tcPr>
          <w:p w:rsidR="003F3F32" w:rsidRPr="008315A1" w:rsidRDefault="00372E7B" w:rsidP="00CF5413">
            <w:pPr>
              <w:jc w:val="center"/>
              <w:rPr>
                <w:rFonts w:eastAsia="Calibri"/>
                <w:lang w:eastAsia="en-US"/>
              </w:rPr>
            </w:pPr>
            <w:r w:rsidRPr="00372E7B">
              <w:rPr>
                <w:color w:val="000000"/>
                <w:shd w:val="clear" w:color="auto" w:fill="FFFFFF"/>
              </w:rPr>
              <w:t>20 чел.</w:t>
            </w:r>
          </w:p>
        </w:tc>
        <w:tc>
          <w:tcPr>
            <w:tcW w:w="851" w:type="dxa"/>
          </w:tcPr>
          <w:p w:rsidR="003F3F32" w:rsidRPr="008315A1" w:rsidRDefault="00372E7B" w:rsidP="00CF5413">
            <w:pPr>
              <w:jc w:val="center"/>
              <w:rPr>
                <w:rFonts w:eastAsia="Calibri"/>
                <w:lang w:eastAsia="en-US"/>
              </w:rPr>
            </w:pPr>
            <w:r w:rsidRPr="00372E7B">
              <w:rPr>
                <w:color w:val="000000"/>
                <w:shd w:val="clear" w:color="auto" w:fill="FFFFFF"/>
              </w:rPr>
              <w:t>1968</w:t>
            </w:r>
          </w:p>
        </w:tc>
        <w:tc>
          <w:tcPr>
            <w:tcW w:w="850" w:type="dxa"/>
          </w:tcPr>
          <w:p w:rsidR="003F3F32" w:rsidRPr="008315A1" w:rsidRDefault="00372E7B" w:rsidP="00CF5413">
            <w:pPr>
              <w:jc w:val="center"/>
              <w:rPr>
                <w:rFonts w:eastAsia="Calibri"/>
                <w:lang w:eastAsia="en-US"/>
              </w:rPr>
            </w:pPr>
            <w:r>
              <w:rPr>
                <w:rFonts w:eastAsia="Calibri"/>
                <w:lang w:eastAsia="en-US"/>
              </w:rPr>
              <w:t>35</w:t>
            </w:r>
          </w:p>
        </w:tc>
        <w:tc>
          <w:tcPr>
            <w:tcW w:w="992" w:type="dxa"/>
          </w:tcPr>
          <w:p w:rsidR="003F3F32" w:rsidRPr="008315A1" w:rsidRDefault="00372E7B" w:rsidP="00CF5413">
            <w:pPr>
              <w:jc w:val="center"/>
              <w:rPr>
                <w:rFonts w:eastAsia="Calibri"/>
                <w:lang w:eastAsia="en-US"/>
              </w:rPr>
            </w:pPr>
            <w:r w:rsidRPr="00372E7B">
              <w:rPr>
                <w:color w:val="000000"/>
                <w:shd w:val="clear" w:color="auto" w:fill="FFFFFF"/>
              </w:rPr>
              <w:t>цоколь</w:t>
            </w:r>
          </w:p>
        </w:tc>
      </w:tr>
      <w:tr w:rsidR="003F3F32" w:rsidRPr="008315A1" w:rsidTr="008315A1">
        <w:tc>
          <w:tcPr>
            <w:tcW w:w="675" w:type="dxa"/>
          </w:tcPr>
          <w:p w:rsidR="003F3F32" w:rsidRPr="008315A1" w:rsidRDefault="003F3F32" w:rsidP="00CF5413">
            <w:pPr>
              <w:pStyle w:val="a6"/>
              <w:numPr>
                <w:ilvl w:val="0"/>
                <w:numId w:val="22"/>
              </w:numPr>
              <w:ind w:left="270" w:hanging="142"/>
              <w:rPr>
                <w:lang w:eastAsia="en-US"/>
              </w:rPr>
            </w:pPr>
          </w:p>
        </w:tc>
        <w:tc>
          <w:tcPr>
            <w:tcW w:w="1701" w:type="dxa"/>
          </w:tcPr>
          <w:p w:rsidR="003F3F32" w:rsidRPr="008315A1" w:rsidRDefault="003F3F32" w:rsidP="00CF5413">
            <w:r w:rsidRPr="008315A1">
              <w:t>ГБУЗ СО «</w:t>
            </w:r>
            <w:proofErr w:type="spellStart"/>
            <w:r w:rsidRPr="008315A1">
              <w:t>Волчанская</w:t>
            </w:r>
            <w:proofErr w:type="spellEnd"/>
            <w:r w:rsidRPr="008315A1">
              <w:t xml:space="preserve"> городская больница»</w:t>
            </w:r>
          </w:p>
          <w:p w:rsidR="003F3F32" w:rsidRPr="008315A1" w:rsidRDefault="003F3F32" w:rsidP="00CF5413">
            <w:pPr>
              <w:rPr>
                <w:rFonts w:eastAsia="Calibri"/>
                <w:lang w:eastAsia="en-US"/>
              </w:rPr>
            </w:pPr>
            <w:r w:rsidRPr="008315A1">
              <w:t>ФАП</w:t>
            </w:r>
          </w:p>
        </w:tc>
        <w:tc>
          <w:tcPr>
            <w:tcW w:w="2268" w:type="dxa"/>
          </w:tcPr>
          <w:p w:rsidR="003F3F32" w:rsidRPr="008315A1" w:rsidRDefault="003F3F32" w:rsidP="00CF5413">
            <w:pPr>
              <w:rPr>
                <w:rFonts w:eastAsia="Calibri"/>
                <w:lang w:eastAsia="en-US"/>
              </w:rPr>
            </w:pPr>
            <w:r w:rsidRPr="008315A1">
              <w:t>г. Волчанск, п</w:t>
            </w:r>
            <w:proofErr w:type="gramStart"/>
            <w:r w:rsidRPr="008315A1">
              <w:t>.В</w:t>
            </w:r>
            <w:proofErr w:type="gramEnd"/>
            <w:r w:rsidRPr="008315A1">
              <w:t>ьюжный, ул. Луговая, 4-3</w:t>
            </w:r>
          </w:p>
        </w:tc>
        <w:tc>
          <w:tcPr>
            <w:tcW w:w="993" w:type="dxa"/>
          </w:tcPr>
          <w:p w:rsidR="003F3F32" w:rsidRPr="008315A1" w:rsidRDefault="00372E7B" w:rsidP="00CF5413">
            <w:pPr>
              <w:jc w:val="center"/>
              <w:rPr>
                <w:rFonts w:eastAsia="Calibri"/>
                <w:lang w:eastAsia="en-US"/>
              </w:rPr>
            </w:pPr>
            <w:r w:rsidRPr="00372E7B">
              <w:rPr>
                <w:color w:val="000000"/>
                <w:shd w:val="clear" w:color="auto" w:fill="FFFFFF"/>
              </w:rPr>
              <w:t>49,0</w:t>
            </w:r>
          </w:p>
        </w:tc>
        <w:tc>
          <w:tcPr>
            <w:tcW w:w="1417" w:type="dxa"/>
          </w:tcPr>
          <w:p w:rsidR="003F3F32" w:rsidRPr="008315A1" w:rsidRDefault="00372E7B" w:rsidP="00CF5413">
            <w:pPr>
              <w:jc w:val="center"/>
              <w:rPr>
                <w:rFonts w:eastAsia="Calibri"/>
                <w:lang w:eastAsia="en-US"/>
              </w:rPr>
            </w:pPr>
            <w:r w:rsidRPr="00372E7B">
              <w:rPr>
                <w:color w:val="000000"/>
                <w:shd w:val="clear" w:color="auto" w:fill="FFFFFF"/>
              </w:rPr>
              <w:t>12 чел</w:t>
            </w:r>
            <w:r>
              <w:rPr>
                <w:color w:val="000000"/>
                <w:shd w:val="clear" w:color="auto" w:fill="FFFFFF"/>
              </w:rPr>
              <w:t>.</w:t>
            </w:r>
          </w:p>
        </w:tc>
        <w:tc>
          <w:tcPr>
            <w:tcW w:w="851" w:type="dxa"/>
          </w:tcPr>
          <w:p w:rsidR="003F3F32" w:rsidRPr="008315A1" w:rsidRDefault="00372E7B" w:rsidP="00CF5413">
            <w:pPr>
              <w:jc w:val="center"/>
              <w:rPr>
                <w:rFonts w:eastAsia="Calibri"/>
                <w:lang w:eastAsia="en-US"/>
              </w:rPr>
            </w:pPr>
            <w:r w:rsidRPr="00372E7B">
              <w:rPr>
                <w:color w:val="000000"/>
                <w:shd w:val="clear" w:color="auto" w:fill="FFFFFF"/>
              </w:rPr>
              <w:t>1995</w:t>
            </w:r>
          </w:p>
        </w:tc>
        <w:tc>
          <w:tcPr>
            <w:tcW w:w="850" w:type="dxa"/>
          </w:tcPr>
          <w:p w:rsidR="003F3F32" w:rsidRPr="008315A1" w:rsidRDefault="00C03AD8" w:rsidP="00CF5413">
            <w:pPr>
              <w:jc w:val="center"/>
              <w:rPr>
                <w:rFonts w:eastAsia="Calibri"/>
                <w:lang w:eastAsia="en-US"/>
              </w:rPr>
            </w:pPr>
            <w:r>
              <w:rPr>
                <w:rFonts w:eastAsia="Calibri"/>
                <w:lang w:eastAsia="en-US"/>
              </w:rPr>
              <w:t>0</w:t>
            </w:r>
          </w:p>
        </w:tc>
        <w:tc>
          <w:tcPr>
            <w:tcW w:w="992" w:type="dxa"/>
          </w:tcPr>
          <w:p w:rsidR="003F3F32" w:rsidRPr="008315A1" w:rsidRDefault="00372E7B" w:rsidP="00CF5413">
            <w:pPr>
              <w:jc w:val="center"/>
              <w:rPr>
                <w:rFonts w:eastAsia="Calibri"/>
                <w:lang w:eastAsia="en-US"/>
              </w:rPr>
            </w:pPr>
            <w:r w:rsidRPr="00372E7B">
              <w:rPr>
                <w:color w:val="000000"/>
                <w:shd w:val="clear" w:color="auto" w:fill="FFFFFF"/>
              </w:rPr>
              <w:t>1/3 жилого дома</w:t>
            </w:r>
          </w:p>
        </w:tc>
      </w:tr>
    </w:tbl>
    <w:p w:rsidR="00B51C5C" w:rsidRPr="00372E7B" w:rsidRDefault="00B51C5C" w:rsidP="00CF5413">
      <w:pPr>
        <w:pStyle w:val="a6"/>
        <w:tabs>
          <w:tab w:val="left" w:pos="851"/>
        </w:tabs>
        <w:ind w:left="0" w:firstLine="567"/>
        <w:jc w:val="both"/>
      </w:pPr>
    </w:p>
    <w:p w:rsidR="00B649AC" w:rsidRDefault="00B649AC" w:rsidP="00CF5413">
      <w:pPr>
        <w:ind w:firstLine="567"/>
        <w:jc w:val="both"/>
        <w:rPr>
          <w:sz w:val="28"/>
          <w:szCs w:val="28"/>
        </w:rPr>
      </w:pPr>
      <w:r>
        <w:rPr>
          <w:sz w:val="28"/>
          <w:szCs w:val="28"/>
        </w:rPr>
        <w:t xml:space="preserve">На территории Волчанского городского округа функционирует Филиал ГБУЗ </w:t>
      </w:r>
      <w:proofErr w:type="gramStart"/>
      <w:r>
        <w:rPr>
          <w:sz w:val="28"/>
          <w:szCs w:val="28"/>
        </w:rPr>
        <w:t>СО</w:t>
      </w:r>
      <w:proofErr w:type="gramEnd"/>
      <w:r>
        <w:rPr>
          <w:sz w:val="28"/>
          <w:szCs w:val="28"/>
        </w:rPr>
        <w:t xml:space="preserve"> "Психиатрическая больница №10"</w:t>
      </w:r>
    </w:p>
    <w:p w:rsidR="00E75437" w:rsidRDefault="00E75437" w:rsidP="00CF5413">
      <w:pPr>
        <w:ind w:firstLine="567"/>
        <w:jc w:val="both"/>
        <w:rPr>
          <w:sz w:val="28"/>
          <w:szCs w:val="28"/>
        </w:rPr>
      </w:pPr>
    </w:p>
    <w:p w:rsidR="00B649AC" w:rsidRPr="00E75437" w:rsidRDefault="00B649AC" w:rsidP="00CF5413">
      <w:pPr>
        <w:ind w:firstLine="567"/>
        <w:jc w:val="both"/>
      </w:pPr>
      <w:r w:rsidRPr="00E75437">
        <w:t xml:space="preserve">Таблица </w:t>
      </w:r>
      <w:r w:rsidR="00027389" w:rsidRPr="00E75437">
        <w:t>7</w:t>
      </w:r>
      <w:r w:rsidRPr="00E75437">
        <w:t xml:space="preserve">- Структура ГБУЗ </w:t>
      </w:r>
      <w:proofErr w:type="gramStart"/>
      <w:r w:rsidRPr="00E75437">
        <w:t>СО</w:t>
      </w:r>
      <w:proofErr w:type="gramEnd"/>
      <w:r w:rsidRPr="00E75437">
        <w:t xml:space="preserve"> "Психиатрическая больница №10"</w:t>
      </w:r>
    </w:p>
    <w:tbl>
      <w:tblPr>
        <w:tblW w:w="9747" w:type="dxa"/>
        <w:tblLayout w:type="fixed"/>
        <w:tblCellMar>
          <w:left w:w="0" w:type="dxa"/>
          <w:right w:w="0" w:type="dxa"/>
        </w:tblCellMar>
        <w:tblLook w:val="04A0"/>
      </w:tblPr>
      <w:tblGrid>
        <w:gridCol w:w="666"/>
        <w:gridCol w:w="2136"/>
        <w:gridCol w:w="1701"/>
        <w:gridCol w:w="1275"/>
        <w:gridCol w:w="1134"/>
        <w:gridCol w:w="851"/>
        <w:gridCol w:w="992"/>
        <w:gridCol w:w="992"/>
      </w:tblGrid>
      <w:tr w:rsidR="00E75437" w:rsidRPr="008E0118" w:rsidTr="00E75437">
        <w:trPr>
          <w:trHeight w:val="1115"/>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437" w:rsidRPr="008E0118" w:rsidRDefault="00E75437" w:rsidP="00BC1C6C">
            <w:pPr>
              <w:spacing w:before="100" w:beforeAutospacing="1" w:after="100" w:afterAutospacing="1"/>
              <w:jc w:val="center"/>
              <w:rPr>
                <w:b/>
                <w:bCs/>
              </w:rPr>
            </w:pPr>
            <w:r w:rsidRPr="008E0118">
              <w:rPr>
                <w:b/>
                <w:bCs/>
              </w:rPr>
              <w:t xml:space="preserve">№ </w:t>
            </w:r>
            <w:proofErr w:type="spellStart"/>
            <w:proofErr w:type="gramStart"/>
            <w:r w:rsidRPr="008E0118">
              <w:rPr>
                <w:b/>
                <w:bCs/>
              </w:rPr>
              <w:t>п</w:t>
            </w:r>
            <w:proofErr w:type="spellEnd"/>
            <w:proofErr w:type="gramEnd"/>
            <w:r w:rsidRPr="008E0118">
              <w:rPr>
                <w:b/>
                <w:bCs/>
              </w:rPr>
              <w:t>/</w:t>
            </w:r>
            <w:proofErr w:type="spellStart"/>
            <w:r w:rsidRPr="008E0118">
              <w:rPr>
                <w:b/>
                <w:bCs/>
              </w:rPr>
              <w:t>п</w:t>
            </w:r>
            <w:proofErr w:type="spellEnd"/>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BC1C6C">
            <w:pPr>
              <w:spacing w:before="100" w:beforeAutospacing="1" w:after="100" w:afterAutospacing="1"/>
              <w:jc w:val="center"/>
              <w:rPr>
                <w:b/>
                <w:bCs/>
              </w:rPr>
            </w:pPr>
            <w:r w:rsidRPr="008E0118">
              <w:rPr>
                <w:b/>
                <w:bCs/>
              </w:rPr>
              <w:t>Название учреждения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BC1C6C">
            <w:pPr>
              <w:spacing w:before="100" w:beforeAutospacing="1" w:after="100" w:afterAutospacing="1"/>
              <w:jc w:val="center"/>
              <w:rPr>
                <w:b/>
                <w:bCs/>
              </w:rPr>
            </w:pPr>
            <w:r w:rsidRPr="008E0118">
              <w:rPr>
                <w:b/>
                <w:bCs/>
              </w:rPr>
              <w:t>Адрес</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BC1C6C">
            <w:pPr>
              <w:spacing w:before="100" w:beforeAutospacing="1" w:after="100" w:afterAutospacing="1"/>
              <w:jc w:val="center"/>
              <w:rPr>
                <w:b/>
                <w:bCs/>
              </w:rPr>
            </w:pPr>
            <w:r w:rsidRPr="008E0118">
              <w:rPr>
                <w:b/>
                <w:bCs/>
              </w:rPr>
              <w:t>Площадь кв. 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BC1C6C">
            <w:pPr>
              <w:spacing w:before="100" w:beforeAutospacing="1" w:after="100" w:afterAutospacing="1"/>
              <w:jc w:val="center"/>
              <w:rPr>
                <w:b/>
                <w:bCs/>
              </w:rPr>
            </w:pPr>
            <w:r w:rsidRPr="008E0118">
              <w:rPr>
                <w:b/>
                <w:bCs/>
              </w:rPr>
              <w:t>Вместимость</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BC1C6C">
            <w:pPr>
              <w:spacing w:before="100" w:beforeAutospacing="1" w:after="100" w:afterAutospacing="1"/>
              <w:jc w:val="center"/>
              <w:rPr>
                <w:b/>
                <w:bCs/>
              </w:rPr>
            </w:pPr>
            <w:r w:rsidRPr="008E0118">
              <w:rPr>
                <w:b/>
                <w:bCs/>
              </w:rPr>
              <w:t>Год ввода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BC1C6C">
            <w:pPr>
              <w:spacing w:before="100" w:beforeAutospacing="1" w:after="100" w:afterAutospacing="1"/>
              <w:jc w:val="center"/>
              <w:rPr>
                <w:b/>
                <w:bCs/>
              </w:rPr>
            </w:pPr>
            <w:r w:rsidRPr="008E0118">
              <w:rPr>
                <w:b/>
                <w:bCs/>
              </w:rPr>
              <w:t>Процент износа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E0118" w:rsidRDefault="00E75437" w:rsidP="00BC1C6C">
            <w:pPr>
              <w:spacing w:before="100" w:beforeAutospacing="1" w:after="100" w:afterAutospacing="1"/>
              <w:jc w:val="center"/>
              <w:rPr>
                <w:b/>
                <w:bCs/>
              </w:rPr>
            </w:pPr>
            <w:r w:rsidRPr="008E0118">
              <w:rPr>
                <w:b/>
                <w:bCs/>
              </w:rPr>
              <w:t>Кол-во этажей</w:t>
            </w:r>
          </w:p>
        </w:tc>
      </w:tr>
      <w:tr w:rsidR="00E75437" w:rsidRPr="008E0118" w:rsidTr="006033F5">
        <w:trPr>
          <w:trHeight w:val="1854"/>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5437" w:rsidRPr="008E0118" w:rsidRDefault="00E75437" w:rsidP="00BC1C6C">
            <w:pPr>
              <w:spacing w:before="100" w:beforeAutospacing="1" w:after="100" w:afterAutospacing="1"/>
              <w:jc w:val="center"/>
              <w:rPr>
                <w:b/>
                <w:bCs/>
              </w:rPr>
            </w:pPr>
            <w:r>
              <w:rPr>
                <w:b/>
                <w:bCs/>
              </w:rPr>
              <w:t>1</w:t>
            </w:r>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E75437" w:rsidRDefault="00E75437" w:rsidP="00E75437">
            <w:pPr>
              <w:spacing w:before="100" w:beforeAutospacing="1" w:after="100" w:afterAutospacing="1"/>
              <w:ind w:firstLine="567"/>
              <w:jc w:val="center"/>
            </w:pPr>
            <w:r w:rsidRPr="008A750B">
              <w:t>ГБУЗ СО «СОКПБ» филиал «Северная психиатрическая больница» отделение №50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Default="00E75437" w:rsidP="00E75437">
            <w:r w:rsidRPr="008E0118">
              <w:t>г. Волчанск,</w:t>
            </w:r>
          </w:p>
          <w:p w:rsidR="00E75437" w:rsidRPr="001400F7" w:rsidRDefault="00E75437" w:rsidP="00E75437">
            <w:r w:rsidRPr="008E0118">
              <w:t>ул</w:t>
            </w:r>
            <w:r>
              <w:t>ица</w:t>
            </w:r>
            <w:r w:rsidRPr="008E0118">
              <w:t xml:space="preserve"> Карпинского</w:t>
            </w:r>
            <w:r>
              <w:t xml:space="preserve"> 5</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1400F7" w:rsidRDefault="00E75437" w:rsidP="00BC1C6C">
            <w:pPr>
              <w:spacing w:before="100" w:beforeAutospacing="1" w:after="100" w:afterAutospacing="1"/>
              <w:jc w:val="center"/>
              <w:rPr>
                <w:bCs/>
              </w:rPr>
            </w:pPr>
            <w:r w:rsidRPr="001400F7">
              <w:rPr>
                <w:bCs/>
              </w:rPr>
              <w:t>779,1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1400F7" w:rsidRDefault="00E75437" w:rsidP="00BC1C6C">
            <w:pPr>
              <w:spacing w:before="100" w:beforeAutospacing="1" w:after="100" w:afterAutospacing="1"/>
              <w:jc w:val="center"/>
              <w:rPr>
                <w:bCs/>
              </w:rPr>
            </w:pPr>
            <w:r w:rsidRPr="001400F7">
              <w:rPr>
                <w:bCs/>
              </w:rPr>
              <w:t>50 коек</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A750B" w:rsidRDefault="00E75437" w:rsidP="00BC1C6C">
            <w:pPr>
              <w:spacing w:before="100" w:beforeAutospacing="1" w:after="100" w:afterAutospacing="1"/>
              <w:jc w:val="center"/>
              <w:rPr>
                <w:bCs/>
              </w:rPr>
            </w:pPr>
            <w:r w:rsidRPr="008A750B">
              <w:rPr>
                <w:bCs/>
              </w:rPr>
              <w:t>1952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1400F7" w:rsidRDefault="00E75437" w:rsidP="00BC1C6C">
            <w:pPr>
              <w:spacing w:before="100" w:beforeAutospacing="1" w:after="100" w:afterAutospacing="1"/>
              <w:jc w:val="center"/>
              <w:rPr>
                <w:bCs/>
              </w:rPr>
            </w:pPr>
            <w:r w:rsidRPr="001400F7">
              <w:rPr>
                <w:bCs/>
              </w:rPr>
              <w:t>100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5437" w:rsidRPr="008A750B" w:rsidRDefault="00E75437" w:rsidP="00BC1C6C">
            <w:pPr>
              <w:spacing w:before="100" w:beforeAutospacing="1" w:after="100" w:afterAutospacing="1"/>
              <w:jc w:val="center"/>
              <w:rPr>
                <w:bCs/>
              </w:rPr>
            </w:pPr>
            <w:r w:rsidRPr="008A750B">
              <w:rPr>
                <w:bCs/>
              </w:rPr>
              <w:t>2</w:t>
            </w:r>
          </w:p>
        </w:tc>
      </w:tr>
      <w:tr w:rsidR="00E75437" w:rsidRPr="008E0118" w:rsidTr="00E75437">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p>
        </w:tc>
      </w:tr>
      <w:tr w:rsidR="00E75437" w:rsidRPr="008E0118" w:rsidTr="00E75437">
        <w:tc>
          <w:tcPr>
            <w:tcW w:w="66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pPr>
            <w:r>
              <w:t>2.</w:t>
            </w:r>
            <w:r w:rsidRPr="008E0118">
              <w:rPr>
                <w:sz w:val="14"/>
                <w:szCs w:val="14"/>
              </w:rPr>
              <w:t xml:space="preserve">     </w:t>
            </w:r>
            <w:r w:rsidRPr="008E0118">
              <w:t> </w:t>
            </w:r>
          </w:p>
        </w:tc>
        <w:tc>
          <w:tcPr>
            <w:tcW w:w="213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E75437">
            <w:pPr>
              <w:spacing w:before="100" w:beforeAutospacing="1" w:after="100" w:afterAutospacing="1"/>
              <w:ind w:firstLine="567"/>
              <w:jc w:val="center"/>
            </w:pPr>
            <w:r w:rsidRPr="008A750B">
              <w:t>ГБУЗ СО «СОКПБ» филиал «Северная психиатрическая больница» отделение №50</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Default="00E75437" w:rsidP="00E75437">
            <w:r w:rsidRPr="008E0118">
              <w:t>г. Волчанск,</w:t>
            </w:r>
          </w:p>
          <w:p w:rsidR="00E75437" w:rsidRPr="008E0118" w:rsidRDefault="00E75437" w:rsidP="00E75437">
            <w:r w:rsidRPr="008E0118">
              <w:t>ул</w:t>
            </w:r>
            <w:r>
              <w:t>ица</w:t>
            </w:r>
            <w:r w:rsidRPr="008E0118">
              <w:t xml:space="preserve"> Карпинского</w:t>
            </w:r>
            <w:r>
              <w:t xml:space="preserve"> 7</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r>
              <w:t>765,4</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r>
              <w:t>60 коек</w:t>
            </w:r>
          </w:p>
        </w:tc>
        <w:tc>
          <w:tcPr>
            <w:tcW w:w="85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pPr>
            <w:r w:rsidRPr="008E0118">
              <w:t> </w:t>
            </w:r>
            <w:r>
              <w:t>1952</w:t>
            </w:r>
          </w:p>
        </w:tc>
        <w:tc>
          <w:tcPr>
            <w:tcW w:w="9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BC1C6C">
            <w:pPr>
              <w:spacing w:before="100" w:beforeAutospacing="1" w:after="100" w:afterAutospacing="1"/>
              <w:jc w:val="center"/>
            </w:pPr>
            <w:r>
              <w:t>100</w:t>
            </w:r>
          </w:p>
        </w:tc>
        <w:tc>
          <w:tcPr>
            <w:tcW w:w="9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5437" w:rsidRPr="008E0118" w:rsidRDefault="00E75437" w:rsidP="00BC1C6C">
            <w:pPr>
              <w:jc w:val="center"/>
            </w:pPr>
            <w:r>
              <w:t>2</w:t>
            </w:r>
          </w:p>
        </w:tc>
      </w:tr>
    </w:tbl>
    <w:p w:rsidR="00B649AC" w:rsidRDefault="00B649AC" w:rsidP="00CF5413">
      <w:pPr>
        <w:ind w:firstLine="567"/>
        <w:jc w:val="both"/>
        <w:rPr>
          <w:sz w:val="28"/>
          <w:szCs w:val="28"/>
        </w:rPr>
      </w:pPr>
    </w:p>
    <w:p w:rsidR="00A52EE3" w:rsidRDefault="00A52EE3" w:rsidP="00CF5413">
      <w:pPr>
        <w:pStyle w:val="Default"/>
        <w:jc w:val="both"/>
        <w:rPr>
          <w:sz w:val="28"/>
          <w:szCs w:val="28"/>
        </w:rPr>
      </w:pPr>
      <w:r>
        <w:rPr>
          <w:sz w:val="28"/>
          <w:szCs w:val="28"/>
        </w:rPr>
        <w:t xml:space="preserve">Приоритеты развития в сфере здравоохранения: </w:t>
      </w:r>
    </w:p>
    <w:p w:rsidR="00A52EE3" w:rsidRDefault="00A52EE3" w:rsidP="00CF5413">
      <w:pPr>
        <w:pStyle w:val="Default"/>
        <w:jc w:val="both"/>
        <w:rPr>
          <w:sz w:val="28"/>
          <w:szCs w:val="28"/>
        </w:rPr>
      </w:pPr>
      <w:r>
        <w:rPr>
          <w:sz w:val="28"/>
          <w:szCs w:val="28"/>
        </w:rPr>
        <w:t xml:space="preserve">− укрепление материально-технической базы учреждений здравоохранения; </w:t>
      </w:r>
    </w:p>
    <w:p w:rsidR="00A52EE3" w:rsidRDefault="00A52EE3" w:rsidP="00CF5413">
      <w:pPr>
        <w:pStyle w:val="Default"/>
        <w:jc w:val="both"/>
        <w:rPr>
          <w:sz w:val="28"/>
          <w:szCs w:val="28"/>
        </w:rPr>
      </w:pPr>
      <w:r>
        <w:rPr>
          <w:sz w:val="28"/>
          <w:szCs w:val="28"/>
        </w:rPr>
        <w:t xml:space="preserve">− преодоление кадрового дефицита и улучшение качественных характеристик медицинского кадрового корпуса; </w:t>
      </w:r>
    </w:p>
    <w:p w:rsidR="00A52EE3" w:rsidRDefault="00A52EE3" w:rsidP="00CF5413">
      <w:pPr>
        <w:pStyle w:val="Default"/>
        <w:jc w:val="both"/>
        <w:rPr>
          <w:sz w:val="28"/>
          <w:szCs w:val="28"/>
        </w:rPr>
      </w:pPr>
      <w:r>
        <w:rPr>
          <w:sz w:val="28"/>
          <w:szCs w:val="28"/>
        </w:rPr>
        <w:t xml:space="preserve">− увеличение роли профилактики и ранней диагностики заболеваний, своевременное выявление на ранних стадиях и лечение онкологических, сердечнососудистых, инфекционных заболеваний, заболеваний дыхательных путей, которые дают высокий процент смертности среди населения и особенно трудоспособного населения; </w:t>
      </w:r>
    </w:p>
    <w:p w:rsidR="00A52EE3" w:rsidRDefault="00A52EE3" w:rsidP="00CF5413">
      <w:pPr>
        <w:pStyle w:val="Default"/>
        <w:jc w:val="both"/>
        <w:rPr>
          <w:sz w:val="28"/>
          <w:szCs w:val="28"/>
        </w:rPr>
      </w:pPr>
      <w:r>
        <w:rPr>
          <w:sz w:val="28"/>
          <w:szCs w:val="28"/>
        </w:rPr>
        <w:t xml:space="preserve">− укрепление системы охраны труда на предприятиях; </w:t>
      </w:r>
    </w:p>
    <w:p w:rsidR="00A52EE3" w:rsidRDefault="00A52EE3" w:rsidP="00CF5413">
      <w:pPr>
        <w:pStyle w:val="Default"/>
        <w:jc w:val="both"/>
        <w:rPr>
          <w:sz w:val="28"/>
          <w:szCs w:val="28"/>
        </w:rPr>
      </w:pPr>
      <w:r>
        <w:rPr>
          <w:sz w:val="28"/>
          <w:szCs w:val="28"/>
        </w:rPr>
        <w:t xml:space="preserve">− формирование здорового образа жизни; </w:t>
      </w:r>
    </w:p>
    <w:p w:rsidR="00A52EE3" w:rsidRDefault="00A52EE3" w:rsidP="00CF5413">
      <w:pPr>
        <w:pStyle w:val="Default"/>
        <w:jc w:val="both"/>
        <w:rPr>
          <w:sz w:val="28"/>
          <w:szCs w:val="28"/>
        </w:rPr>
      </w:pPr>
      <w:r>
        <w:rPr>
          <w:sz w:val="28"/>
          <w:szCs w:val="28"/>
        </w:rPr>
        <w:t xml:space="preserve">− последовательное развитие и расширение доступа населения к первичной медико-санитарной помощи, которая может обеспечить лечение 70-80% </w:t>
      </w:r>
      <w:r>
        <w:rPr>
          <w:sz w:val="28"/>
          <w:szCs w:val="28"/>
        </w:rPr>
        <w:lastRenderedPageBreak/>
        <w:t xml:space="preserve">случаев заболеваний без направления на последующие этапы оказания помощи; </w:t>
      </w:r>
    </w:p>
    <w:p w:rsidR="00A52EE3" w:rsidRDefault="00A52EE3" w:rsidP="00CF5413">
      <w:pPr>
        <w:pStyle w:val="Default"/>
        <w:jc w:val="both"/>
        <w:rPr>
          <w:sz w:val="28"/>
          <w:szCs w:val="28"/>
        </w:rPr>
      </w:pPr>
      <w:r>
        <w:rPr>
          <w:sz w:val="28"/>
          <w:szCs w:val="28"/>
        </w:rPr>
        <w:t xml:space="preserve">− повышение доступности для населения современных профилактических, диагностических, лечебных и реабилитационных технологий; </w:t>
      </w:r>
    </w:p>
    <w:p w:rsidR="00A52EE3" w:rsidRDefault="00A52EE3" w:rsidP="00CF5413">
      <w:pPr>
        <w:pStyle w:val="Default"/>
        <w:jc w:val="both"/>
        <w:rPr>
          <w:sz w:val="28"/>
          <w:szCs w:val="28"/>
        </w:rPr>
      </w:pPr>
      <w:r>
        <w:rPr>
          <w:sz w:val="28"/>
          <w:szCs w:val="28"/>
        </w:rPr>
        <w:t xml:space="preserve">− укрепление системы диспансерного наблюдения; </w:t>
      </w:r>
    </w:p>
    <w:p w:rsidR="00A52EE3" w:rsidRDefault="00A52EE3" w:rsidP="00CF5413">
      <w:pPr>
        <w:pStyle w:val="Default"/>
        <w:jc w:val="both"/>
        <w:rPr>
          <w:sz w:val="28"/>
          <w:szCs w:val="28"/>
        </w:rPr>
      </w:pPr>
      <w:r>
        <w:rPr>
          <w:sz w:val="28"/>
          <w:szCs w:val="28"/>
        </w:rPr>
        <w:t xml:space="preserve">− рост обеспеченности амбулаторно-поликлиническими услугами; </w:t>
      </w:r>
    </w:p>
    <w:p w:rsidR="00A52EE3" w:rsidRDefault="00A52EE3" w:rsidP="00CF5413">
      <w:pPr>
        <w:pStyle w:val="Default"/>
        <w:jc w:val="both"/>
        <w:rPr>
          <w:sz w:val="28"/>
          <w:szCs w:val="28"/>
        </w:rPr>
      </w:pPr>
      <w:r>
        <w:rPr>
          <w:sz w:val="28"/>
          <w:szCs w:val="28"/>
        </w:rPr>
        <w:t xml:space="preserve">− улучшение лекарственного обеспечения граждан в амбулаторных </w:t>
      </w:r>
      <w:proofErr w:type="gramStart"/>
      <w:r>
        <w:rPr>
          <w:sz w:val="28"/>
          <w:szCs w:val="28"/>
        </w:rPr>
        <w:t>условиях</w:t>
      </w:r>
      <w:proofErr w:type="gramEnd"/>
      <w:r>
        <w:rPr>
          <w:sz w:val="28"/>
          <w:szCs w:val="28"/>
        </w:rPr>
        <w:t xml:space="preserve"> не защищенных категорий граждан; </w:t>
      </w:r>
    </w:p>
    <w:p w:rsidR="00A52EE3" w:rsidRDefault="00A52EE3" w:rsidP="00CF5413">
      <w:pPr>
        <w:pStyle w:val="Default"/>
        <w:jc w:val="both"/>
        <w:rPr>
          <w:sz w:val="28"/>
          <w:szCs w:val="28"/>
        </w:rPr>
      </w:pPr>
      <w:r>
        <w:rPr>
          <w:sz w:val="28"/>
          <w:szCs w:val="28"/>
        </w:rPr>
        <w:t xml:space="preserve">− переход 100% государственных медицинских учреждений на </w:t>
      </w:r>
      <w:proofErr w:type="spellStart"/>
      <w:r>
        <w:rPr>
          <w:sz w:val="28"/>
          <w:szCs w:val="28"/>
        </w:rPr>
        <w:t>медико</w:t>
      </w:r>
      <w:proofErr w:type="spellEnd"/>
      <w:r>
        <w:rPr>
          <w:sz w:val="28"/>
          <w:szCs w:val="28"/>
        </w:rPr>
        <w:t xml:space="preserve">- </w:t>
      </w:r>
    </w:p>
    <w:p w:rsidR="00A52EE3" w:rsidRDefault="00A52EE3" w:rsidP="00CF5413">
      <w:pPr>
        <w:pStyle w:val="Default"/>
        <w:jc w:val="both"/>
        <w:rPr>
          <w:sz w:val="28"/>
          <w:szCs w:val="28"/>
        </w:rPr>
      </w:pPr>
      <w:r>
        <w:rPr>
          <w:sz w:val="28"/>
          <w:szCs w:val="28"/>
        </w:rPr>
        <w:t xml:space="preserve">экономические стандарты оказания медицинской помощи; </w:t>
      </w:r>
    </w:p>
    <w:p w:rsidR="00A52EE3" w:rsidRDefault="00A52EE3" w:rsidP="00CF5413">
      <w:pPr>
        <w:pStyle w:val="Default"/>
        <w:jc w:val="both"/>
        <w:rPr>
          <w:sz w:val="28"/>
          <w:szCs w:val="28"/>
        </w:rPr>
      </w:pPr>
      <w:r>
        <w:rPr>
          <w:sz w:val="28"/>
          <w:szCs w:val="28"/>
        </w:rPr>
        <w:t xml:space="preserve">− стандартизация, оценка эффективности и качества оказанной помощи. </w:t>
      </w:r>
    </w:p>
    <w:p w:rsidR="00A52EE3" w:rsidRDefault="00A52EE3" w:rsidP="00CF5413">
      <w:pPr>
        <w:pStyle w:val="Default"/>
        <w:jc w:val="both"/>
        <w:rPr>
          <w:bCs/>
          <w:sz w:val="28"/>
          <w:szCs w:val="28"/>
        </w:rPr>
      </w:pPr>
      <w:r>
        <w:rPr>
          <w:bCs/>
          <w:sz w:val="28"/>
          <w:szCs w:val="28"/>
        </w:rPr>
        <w:tab/>
        <w:t>В рамках областного финансирования, программы "Бережливая поликлиника"  запланирована реконструкция 1 этажа взрослой поликлиники, реконструкция входной группы детской поликлиники ГБУЗ СО "</w:t>
      </w:r>
      <w:proofErr w:type="spellStart"/>
      <w:r>
        <w:rPr>
          <w:bCs/>
          <w:sz w:val="28"/>
          <w:szCs w:val="28"/>
        </w:rPr>
        <w:t>Волчанская</w:t>
      </w:r>
      <w:proofErr w:type="spellEnd"/>
      <w:r>
        <w:rPr>
          <w:bCs/>
          <w:sz w:val="28"/>
          <w:szCs w:val="28"/>
        </w:rPr>
        <w:t xml:space="preserve"> городская больница" северной части города. </w:t>
      </w:r>
    </w:p>
    <w:p w:rsidR="00A52EE3" w:rsidRDefault="00A52EE3" w:rsidP="00CF5413">
      <w:pPr>
        <w:pStyle w:val="Default"/>
        <w:jc w:val="both"/>
        <w:rPr>
          <w:sz w:val="28"/>
          <w:szCs w:val="28"/>
        </w:rPr>
      </w:pPr>
      <w:r>
        <w:rPr>
          <w:bCs/>
          <w:sz w:val="28"/>
          <w:szCs w:val="28"/>
        </w:rPr>
        <w:tab/>
        <w:t>З</w:t>
      </w:r>
      <w:r>
        <w:rPr>
          <w:sz w:val="28"/>
          <w:szCs w:val="28"/>
        </w:rPr>
        <w:t xml:space="preserve">дание стационара, построенное в </w:t>
      </w:r>
      <w:r w:rsidRPr="003F0A3D">
        <w:rPr>
          <w:color w:val="auto"/>
          <w:sz w:val="28"/>
          <w:szCs w:val="28"/>
        </w:rPr>
        <w:t>1960 году с учетом</w:t>
      </w:r>
      <w:r>
        <w:rPr>
          <w:color w:val="FF0000"/>
          <w:sz w:val="28"/>
          <w:szCs w:val="28"/>
        </w:rPr>
        <w:t xml:space="preserve"> </w:t>
      </w:r>
      <w:r>
        <w:rPr>
          <w:sz w:val="28"/>
          <w:szCs w:val="28"/>
        </w:rPr>
        <w:t xml:space="preserve">проживающего населения города в 30 тысяч, имеет большие неиспользуемые площади </w:t>
      </w:r>
      <w:r>
        <w:rPr>
          <w:bCs/>
          <w:sz w:val="28"/>
          <w:szCs w:val="28"/>
        </w:rPr>
        <w:t xml:space="preserve">с большим износом, </w:t>
      </w:r>
      <w:r>
        <w:rPr>
          <w:sz w:val="28"/>
          <w:szCs w:val="28"/>
        </w:rPr>
        <w:t xml:space="preserve">требует капитального ремонта и </w:t>
      </w:r>
      <w:r>
        <w:rPr>
          <w:bCs/>
          <w:sz w:val="28"/>
          <w:szCs w:val="28"/>
        </w:rPr>
        <w:t>реконструкции 3 этажа для перевода</w:t>
      </w:r>
      <w:r>
        <w:rPr>
          <w:sz w:val="28"/>
          <w:szCs w:val="28"/>
        </w:rPr>
        <w:t xml:space="preserve"> отделения стоматологии.</w:t>
      </w:r>
    </w:p>
    <w:p w:rsidR="00A52EE3" w:rsidRDefault="00A52EE3" w:rsidP="00CF5413">
      <w:pPr>
        <w:pStyle w:val="Default"/>
        <w:jc w:val="both"/>
        <w:rPr>
          <w:sz w:val="28"/>
          <w:szCs w:val="28"/>
        </w:rPr>
      </w:pPr>
      <w:r>
        <w:rPr>
          <w:sz w:val="28"/>
          <w:szCs w:val="28"/>
        </w:rPr>
        <w:tab/>
        <w:t xml:space="preserve">С учетом исторически сложившейся ситуации, город разделен на две самостоятельных части, создана  поликлиническая </w:t>
      </w:r>
      <w:proofErr w:type="gramStart"/>
      <w:r>
        <w:rPr>
          <w:sz w:val="28"/>
          <w:szCs w:val="28"/>
        </w:rPr>
        <w:t>служба</w:t>
      </w:r>
      <w:proofErr w:type="gramEnd"/>
      <w:r>
        <w:rPr>
          <w:sz w:val="28"/>
          <w:szCs w:val="28"/>
        </w:rPr>
        <w:t xml:space="preserve"> как в северной части, так и в её южной части города. За десятки лет изменился количественный состав города с 30 тысяч до 9 тысяч населения. Система обслуживания учреждением здравоохранения остается прежней, т.е. в обеих частях города, но площади занимаемой поликлиники в южной части достаточно большие, не эффективны в использовании.</w:t>
      </w:r>
      <w:r>
        <w:rPr>
          <w:sz w:val="28"/>
          <w:szCs w:val="28"/>
        </w:rPr>
        <w:tab/>
      </w:r>
    </w:p>
    <w:p w:rsidR="00A52EE3" w:rsidRDefault="00A52EE3" w:rsidP="00CF5413">
      <w:pPr>
        <w:pStyle w:val="Default"/>
        <w:jc w:val="both"/>
        <w:rPr>
          <w:b/>
          <w:bCs/>
          <w:sz w:val="28"/>
          <w:szCs w:val="28"/>
        </w:rPr>
      </w:pPr>
      <w:r>
        <w:rPr>
          <w:sz w:val="28"/>
          <w:szCs w:val="28"/>
        </w:rPr>
        <w:tab/>
        <w:t>В рамках оптимизации площадей, финансового обеспечения, для удобства населения, планируется использовать помещения администрации при их освобождении (</w:t>
      </w:r>
      <w:proofErr w:type="gramStart"/>
      <w:r>
        <w:rPr>
          <w:sz w:val="28"/>
          <w:szCs w:val="28"/>
        </w:rPr>
        <w:t>г</w:t>
      </w:r>
      <w:proofErr w:type="gramEnd"/>
      <w:r>
        <w:rPr>
          <w:sz w:val="28"/>
          <w:szCs w:val="28"/>
        </w:rPr>
        <w:t xml:space="preserve">. Волчанск, ул. Карпинского, 2), под перевод поликлиники южной части города.  </w:t>
      </w:r>
    </w:p>
    <w:p w:rsidR="00A52EE3" w:rsidRDefault="00A52EE3" w:rsidP="00CF5413">
      <w:pPr>
        <w:tabs>
          <w:tab w:val="left" w:pos="0"/>
        </w:tabs>
        <w:ind w:firstLine="709"/>
        <w:jc w:val="both"/>
        <w:rPr>
          <w:color w:val="000000"/>
          <w:spacing w:val="2"/>
          <w:sz w:val="28"/>
          <w:szCs w:val="28"/>
          <w:shd w:val="clear" w:color="auto" w:fill="FFFFFF"/>
        </w:rPr>
      </w:pPr>
    </w:p>
    <w:p w:rsidR="00A6161A" w:rsidRPr="00F5189B" w:rsidRDefault="00D75929" w:rsidP="00CF5413">
      <w:pPr>
        <w:pStyle w:val="3"/>
        <w:spacing w:before="0" w:line="240" w:lineRule="auto"/>
        <w:rPr>
          <w:rFonts w:ascii="Times New Roman" w:hAnsi="Times New Roman" w:cs="Times New Roman"/>
          <w:color w:val="000000"/>
          <w:spacing w:val="2"/>
          <w:sz w:val="28"/>
          <w:szCs w:val="28"/>
          <w:shd w:val="clear" w:color="auto" w:fill="FFFFFF"/>
        </w:rPr>
      </w:pPr>
      <w:bookmarkStart w:id="6" w:name="_Toc516751951"/>
      <w:r>
        <w:rPr>
          <w:rFonts w:ascii="Times New Roman" w:hAnsi="Times New Roman" w:cs="Times New Roman"/>
          <w:color w:val="000000"/>
          <w:spacing w:val="2"/>
          <w:sz w:val="28"/>
          <w:szCs w:val="28"/>
          <w:shd w:val="clear" w:color="auto" w:fill="FFFFFF"/>
        </w:rPr>
        <w:t>3.2.</w:t>
      </w:r>
      <w:r w:rsidR="00960080">
        <w:rPr>
          <w:rFonts w:ascii="Times New Roman" w:hAnsi="Times New Roman" w:cs="Times New Roman"/>
          <w:color w:val="000000"/>
          <w:spacing w:val="2"/>
          <w:sz w:val="28"/>
          <w:szCs w:val="28"/>
          <w:shd w:val="clear" w:color="auto" w:fill="FFFFFF"/>
        </w:rPr>
        <w:t xml:space="preserve"> </w:t>
      </w:r>
      <w:r w:rsidR="00A6161A" w:rsidRPr="00F5189B">
        <w:rPr>
          <w:rFonts w:ascii="Times New Roman" w:hAnsi="Times New Roman" w:cs="Times New Roman"/>
          <w:color w:val="000000"/>
          <w:spacing w:val="2"/>
          <w:sz w:val="28"/>
          <w:szCs w:val="28"/>
          <w:shd w:val="clear" w:color="auto" w:fill="FFFFFF"/>
        </w:rPr>
        <w:t>Сфера культуры и досуга</w:t>
      </w:r>
      <w:bookmarkEnd w:id="6"/>
    </w:p>
    <w:p w:rsidR="00A6161A" w:rsidRDefault="00A6161A" w:rsidP="00CF5413">
      <w:pPr>
        <w:tabs>
          <w:tab w:val="left" w:pos="0"/>
        </w:tabs>
        <w:ind w:firstLine="709"/>
        <w:jc w:val="both"/>
        <w:rPr>
          <w:color w:val="000000"/>
          <w:spacing w:val="2"/>
          <w:sz w:val="28"/>
          <w:szCs w:val="28"/>
          <w:shd w:val="clear" w:color="auto" w:fill="FFFFFF"/>
        </w:rPr>
      </w:pPr>
      <w:proofErr w:type="spellStart"/>
      <w:r>
        <w:rPr>
          <w:color w:val="000000"/>
          <w:spacing w:val="2"/>
          <w:sz w:val="28"/>
          <w:szCs w:val="28"/>
          <w:shd w:val="clear" w:color="auto" w:fill="FFFFFF"/>
        </w:rPr>
        <w:t>Волчанский</w:t>
      </w:r>
      <w:proofErr w:type="spellEnd"/>
      <w:r>
        <w:rPr>
          <w:color w:val="000000"/>
          <w:spacing w:val="2"/>
          <w:sz w:val="28"/>
          <w:szCs w:val="28"/>
          <w:shd w:val="clear" w:color="auto" w:fill="FFFFFF"/>
        </w:rPr>
        <w:t xml:space="preserve"> городской округ имеет все необходимые ресурсы для функционирования сферы культуры и досуга. Учреждение культуры и его филиалы все сохранены, что позволяет повышать культурный уровень населения в </w:t>
      </w:r>
      <w:proofErr w:type="gramStart"/>
      <w:r>
        <w:rPr>
          <w:color w:val="000000"/>
          <w:spacing w:val="2"/>
          <w:sz w:val="28"/>
          <w:szCs w:val="28"/>
          <w:shd w:val="clear" w:color="auto" w:fill="FFFFFF"/>
        </w:rPr>
        <w:t>целом</w:t>
      </w:r>
      <w:proofErr w:type="gramEnd"/>
      <w:r>
        <w:rPr>
          <w:color w:val="000000"/>
          <w:spacing w:val="2"/>
          <w:sz w:val="28"/>
          <w:szCs w:val="28"/>
          <w:shd w:val="clear" w:color="auto" w:fill="FFFFFF"/>
        </w:rPr>
        <w:t xml:space="preserve"> и обуславливает </w:t>
      </w:r>
      <w:proofErr w:type="spellStart"/>
      <w:r>
        <w:rPr>
          <w:color w:val="000000"/>
          <w:spacing w:val="2"/>
          <w:sz w:val="28"/>
          <w:szCs w:val="28"/>
          <w:shd w:val="clear" w:color="auto" w:fill="FFFFFF"/>
        </w:rPr>
        <w:t>востребованность</w:t>
      </w:r>
      <w:proofErr w:type="spellEnd"/>
      <w:r>
        <w:rPr>
          <w:color w:val="000000"/>
          <w:spacing w:val="2"/>
          <w:sz w:val="28"/>
          <w:szCs w:val="28"/>
          <w:shd w:val="clear" w:color="auto" w:fill="FFFFFF"/>
        </w:rPr>
        <w:t xml:space="preserve"> гражданами культурного продукта. </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Развитию культуры уделяется повышенное внимание: с 2009 года в 3,7 раза увеличен бюджет на развитие отрасли, разработана и действует муниципальная программа Волчанского городского округа «Развитие культуры в Волчанском городском округе до 2020 года», утвержденная постановлением главы Волчанского городского округа от 18.02.2014 года № 105.</w:t>
      </w:r>
    </w:p>
    <w:p w:rsidR="00A6161A" w:rsidRDefault="00A6161A" w:rsidP="00CF5413">
      <w:pPr>
        <w:tabs>
          <w:tab w:val="left" w:pos="0"/>
        </w:tabs>
        <w:ind w:firstLine="709"/>
        <w:jc w:val="both"/>
        <w:rPr>
          <w:sz w:val="28"/>
          <w:szCs w:val="28"/>
        </w:rPr>
      </w:pPr>
      <w:r w:rsidRPr="00556399">
        <w:rPr>
          <w:sz w:val="28"/>
          <w:szCs w:val="28"/>
        </w:rPr>
        <w:t xml:space="preserve">Согласно Указу Президента Российской Федерации от 7 мая 2012 года № 597, по комплектованию библиотечных фондов муниципальных общедоступных библиотек новыми изданиями, в том числе электронными </w:t>
      </w:r>
      <w:r w:rsidRPr="00556399">
        <w:rPr>
          <w:sz w:val="28"/>
          <w:szCs w:val="28"/>
        </w:rPr>
        <w:lastRenderedPageBreak/>
        <w:t xml:space="preserve">изданиями, </w:t>
      </w:r>
      <w:r>
        <w:rPr>
          <w:sz w:val="28"/>
          <w:szCs w:val="28"/>
        </w:rPr>
        <w:t>ежегодно приобретаются экземпляры новых книг</w:t>
      </w:r>
      <w:r w:rsidRPr="00556399">
        <w:rPr>
          <w:sz w:val="28"/>
          <w:szCs w:val="28"/>
        </w:rPr>
        <w:t xml:space="preserve">, подключено к сети Интернет </w:t>
      </w:r>
      <w:r>
        <w:rPr>
          <w:sz w:val="28"/>
          <w:szCs w:val="28"/>
        </w:rPr>
        <w:t>3</w:t>
      </w:r>
      <w:r w:rsidRPr="00556399">
        <w:rPr>
          <w:sz w:val="28"/>
          <w:szCs w:val="28"/>
        </w:rPr>
        <w:t xml:space="preserve"> библиотек</w:t>
      </w:r>
      <w:r>
        <w:rPr>
          <w:sz w:val="28"/>
          <w:szCs w:val="28"/>
        </w:rPr>
        <w:t>и – 100%</w:t>
      </w:r>
      <w:r w:rsidRPr="00556399">
        <w:rPr>
          <w:sz w:val="28"/>
          <w:szCs w:val="28"/>
        </w:rPr>
        <w:t>.</w:t>
      </w:r>
      <w:r>
        <w:rPr>
          <w:sz w:val="28"/>
          <w:szCs w:val="28"/>
        </w:rPr>
        <w:t xml:space="preserve"> </w:t>
      </w:r>
    </w:p>
    <w:p w:rsidR="00A6161A" w:rsidRDefault="00A6161A" w:rsidP="00CF5413">
      <w:pPr>
        <w:tabs>
          <w:tab w:val="left" w:pos="0"/>
        </w:tabs>
        <w:ind w:firstLine="709"/>
        <w:jc w:val="both"/>
        <w:rPr>
          <w:sz w:val="28"/>
          <w:szCs w:val="28"/>
        </w:rPr>
      </w:pPr>
      <w:r>
        <w:rPr>
          <w:sz w:val="28"/>
          <w:szCs w:val="28"/>
        </w:rPr>
        <w:t xml:space="preserve">Особой популярностью на территории Волчанского городского округа пользуется 3Д-кинотеатр и у нашего населения и у наших соседей, </w:t>
      </w:r>
      <w:proofErr w:type="gramStart"/>
      <w:r>
        <w:rPr>
          <w:sz w:val="28"/>
          <w:szCs w:val="28"/>
        </w:rPr>
        <w:t>функционирующий</w:t>
      </w:r>
      <w:proofErr w:type="gramEnd"/>
      <w:r>
        <w:rPr>
          <w:sz w:val="28"/>
          <w:szCs w:val="28"/>
        </w:rPr>
        <w:t xml:space="preserve"> в построенном Доме культуры южной части города, введенном в эксплуатацию в декабре 2014 года. </w:t>
      </w:r>
      <w:r w:rsidR="00BD5C08">
        <w:rPr>
          <w:sz w:val="28"/>
          <w:szCs w:val="28"/>
        </w:rPr>
        <w:t xml:space="preserve"> </w:t>
      </w:r>
      <w:r>
        <w:rPr>
          <w:sz w:val="28"/>
          <w:szCs w:val="28"/>
        </w:rPr>
        <w:t>Количество сеансов в 2016 году увеличилось на 10 процентов и составило 645 сеансов, ежемесячно в кинотеатре более 70 посещений.</w:t>
      </w:r>
    </w:p>
    <w:p w:rsidR="00A6161A" w:rsidRDefault="00A6161A"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t>Постоянно проводится процесс повышения доступности социальных услуг, развиваются информационные технологии в сфере социальной поддержки населения.</w:t>
      </w:r>
    </w:p>
    <w:p w:rsidR="00D75929" w:rsidRPr="00556399" w:rsidRDefault="00D75929" w:rsidP="00CF5413">
      <w:pPr>
        <w:ind w:firstLine="709"/>
        <w:jc w:val="both"/>
        <w:rPr>
          <w:sz w:val="28"/>
          <w:szCs w:val="28"/>
        </w:rPr>
      </w:pPr>
      <w:r w:rsidRPr="00556399">
        <w:rPr>
          <w:sz w:val="28"/>
          <w:szCs w:val="28"/>
        </w:rPr>
        <w:t xml:space="preserve">Уровень фактической обеспеченности учреждениями культуры в </w:t>
      </w:r>
      <w:r>
        <w:rPr>
          <w:sz w:val="28"/>
          <w:szCs w:val="28"/>
        </w:rPr>
        <w:t xml:space="preserve">Волчанском </w:t>
      </w:r>
      <w:r w:rsidRPr="00556399">
        <w:rPr>
          <w:sz w:val="28"/>
          <w:szCs w:val="28"/>
        </w:rPr>
        <w:t>городском округе от нормативной потребности:</w:t>
      </w:r>
    </w:p>
    <w:p w:rsidR="00D75929" w:rsidRPr="00556399" w:rsidRDefault="00D75929" w:rsidP="00CF5413">
      <w:pPr>
        <w:numPr>
          <w:ilvl w:val="0"/>
          <w:numId w:val="8"/>
        </w:numPr>
        <w:ind w:left="0" w:firstLine="709"/>
        <w:jc w:val="both"/>
        <w:rPr>
          <w:sz w:val="28"/>
          <w:szCs w:val="28"/>
        </w:rPr>
      </w:pPr>
      <w:r w:rsidRPr="00556399">
        <w:rPr>
          <w:sz w:val="28"/>
          <w:szCs w:val="28"/>
        </w:rPr>
        <w:t xml:space="preserve">клубами и учреждениями клубного типа – </w:t>
      </w:r>
      <w:r>
        <w:rPr>
          <w:sz w:val="28"/>
          <w:szCs w:val="28"/>
        </w:rPr>
        <w:t>100</w:t>
      </w:r>
      <w:r w:rsidRPr="00556399">
        <w:rPr>
          <w:sz w:val="28"/>
          <w:szCs w:val="28"/>
        </w:rPr>
        <w:t>,0 %;</w:t>
      </w:r>
    </w:p>
    <w:p w:rsidR="00D75929" w:rsidRPr="00556399" w:rsidRDefault="00D75929" w:rsidP="00CF5413">
      <w:pPr>
        <w:numPr>
          <w:ilvl w:val="0"/>
          <w:numId w:val="8"/>
        </w:numPr>
        <w:ind w:left="0" w:firstLine="709"/>
        <w:jc w:val="both"/>
        <w:rPr>
          <w:sz w:val="28"/>
          <w:szCs w:val="28"/>
        </w:rPr>
      </w:pPr>
      <w:r w:rsidRPr="00556399">
        <w:rPr>
          <w:sz w:val="28"/>
          <w:szCs w:val="28"/>
        </w:rPr>
        <w:t>библиотеками – 100 %;</w:t>
      </w:r>
    </w:p>
    <w:p w:rsidR="00D75929" w:rsidRDefault="00D75929" w:rsidP="00CF5413">
      <w:pPr>
        <w:ind w:firstLine="708"/>
        <w:jc w:val="both"/>
        <w:rPr>
          <w:sz w:val="28"/>
          <w:szCs w:val="28"/>
        </w:rPr>
      </w:pPr>
      <w:r>
        <w:rPr>
          <w:sz w:val="28"/>
          <w:szCs w:val="28"/>
        </w:rPr>
        <w:t xml:space="preserve">-        </w:t>
      </w:r>
      <w:r w:rsidRPr="00556399">
        <w:rPr>
          <w:sz w:val="28"/>
          <w:szCs w:val="28"/>
        </w:rPr>
        <w:t>парками культуры и отдыха – 100 %.</w:t>
      </w:r>
    </w:p>
    <w:p w:rsidR="00027389" w:rsidRDefault="00027389" w:rsidP="00CF5413">
      <w:pPr>
        <w:rPr>
          <w:sz w:val="28"/>
        </w:rPr>
      </w:pPr>
    </w:p>
    <w:p w:rsidR="00027389" w:rsidRPr="00E75437" w:rsidRDefault="00027389" w:rsidP="00CF5413">
      <w:r w:rsidRPr="00E75437">
        <w:t xml:space="preserve">Таблица 8 - Объекты культуры Волчанского городского округа </w:t>
      </w:r>
      <w:r w:rsidR="00E75437">
        <w:t xml:space="preserve"> </w:t>
      </w:r>
      <w:r w:rsidRPr="00E75437">
        <w:t>МАУК "</w:t>
      </w:r>
      <w:proofErr w:type="spellStart"/>
      <w:r w:rsidRPr="00E75437">
        <w:t>Культурно-досуговый</w:t>
      </w:r>
      <w:proofErr w:type="spellEnd"/>
      <w:r w:rsidRPr="00E75437">
        <w:t xml:space="preserve"> центр"</w:t>
      </w:r>
    </w:p>
    <w:tbl>
      <w:tblPr>
        <w:tblStyle w:val="43"/>
        <w:tblW w:w="9889" w:type="dxa"/>
        <w:tblLayout w:type="fixed"/>
        <w:tblLook w:val="04A0"/>
      </w:tblPr>
      <w:tblGrid>
        <w:gridCol w:w="534"/>
        <w:gridCol w:w="1842"/>
        <w:gridCol w:w="2694"/>
        <w:gridCol w:w="850"/>
        <w:gridCol w:w="1134"/>
        <w:gridCol w:w="992"/>
        <w:gridCol w:w="851"/>
        <w:gridCol w:w="992"/>
      </w:tblGrid>
      <w:tr w:rsidR="00027389" w:rsidRPr="008315A1" w:rsidTr="00E75437">
        <w:trPr>
          <w:trHeight w:val="976"/>
        </w:trPr>
        <w:tc>
          <w:tcPr>
            <w:tcW w:w="534" w:type="dxa"/>
          </w:tcPr>
          <w:p w:rsidR="00027389" w:rsidRPr="008315A1" w:rsidRDefault="00027389" w:rsidP="00CF5413">
            <w:pPr>
              <w:jc w:val="center"/>
              <w:rPr>
                <w:sz w:val="24"/>
                <w:szCs w:val="24"/>
              </w:rPr>
            </w:pPr>
            <w:r w:rsidRPr="008315A1">
              <w:rPr>
                <w:sz w:val="24"/>
                <w:szCs w:val="24"/>
              </w:rPr>
              <w:t xml:space="preserve">№ </w:t>
            </w:r>
            <w:proofErr w:type="spellStart"/>
            <w:proofErr w:type="gramStart"/>
            <w:r w:rsidRPr="008315A1">
              <w:rPr>
                <w:sz w:val="24"/>
                <w:szCs w:val="24"/>
              </w:rPr>
              <w:t>п</w:t>
            </w:r>
            <w:proofErr w:type="spellEnd"/>
            <w:proofErr w:type="gramEnd"/>
            <w:r w:rsidRPr="008315A1">
              <w:rPr>
                <w:sz w:val="24"/>
                <w:szCs w:val="24"/>
              </w:rPr>
              <w:t>/</w:t>
            </w:r>
            <w:proofErr w:type="spellStart"/>
            <w:r w:rsidRPr="008315A1">
              <w:rPr>
                <w:sz w:val="24"/>
                <w:szCs w:val="24"/>
              </w:rPr>
              <w:t>п</w:t>
            </w:r>
            <w:proofErr w:type="spellEnd"/>
          </w:p>
        </w:tc>
        <w:tc>
          <w:tcPr>
            <w:tcW w:w="1842" w:type="dxa"/>
          </w:tcPr>
          <w:p w:rsidR="00027389" w:rsidRPr="008315A1" w:rsidRDefault="00027389" w:rsidP="00CF5413">
            <w:pPr>
              <w:jc w:val="center"/>
              <w:rPr>
                <w:sz w:val="24"/>
                <w:szCs w:val="24"/>
              </w:rPr>
            </w:pPr>
            <w:r w:rsidRPr="008315A1">
              <w:rPr>
                <w:sz w:val="24"/>
                <w:szCs w:val="24"/>
              </w:rPr>
              <w:t>Название учреждения</w:t>
            </w:r>
          </w:p>
        </w:tc>
        <w:tc>
          <w:tcPr>
            <w:tcW w:w="2694" w:type="dxa"/>
          </w:tcPr>
          <w:p w:rsidR="00027389" w:rsidRPr="008315A1" w:rsidRDefault="00027389" w:rsidP="00CF5413">
            <w:pPr>
              <w:jc w:val="center"/>
              <w:rPr>
                <w:sz w:val="24"/>
                <w:szCs w:val="24"/>
              </w:rPr>
            </w:pPr>
            <w:r w:rsidRPr="008315A1">
              <w:rPr>
                <w:sz w:val="24"/>
                <w:szCs w:val="24"/>
              </w:rPr>
              <w:t>Адрес</w:t>
            </w:r>
          </w:p>
        </w:tc>
        <w:tc>
          <w:tcPr>
            <w:tcW w:w="850" w:type="dxa"/>
          </w:tcPr>
          <w:p w:rsidR="00027389" w:rsidRPr="008315A1" w:rsidRDefault="00027389" w:rsidP="00CF5413">
            <w:pPr>
              <w:jc w:val="center"/>
              <w:rPr>
                <w:sz w:val="24"/>
                <w:szCs w:val="24"/>
              </w:rPr>
            </w:pPr>
            <w:r w:rsidRPr="008315A1">
              <w:rPr>
                <w:sz w:val="24"/>
                <w:szCs w:val="24"/>
              </w:rPr>
              <w:t>Площадь, кв. м.</w:t>
            </w:r>
          </w:p>
        </w:tc>
        <w:tc>
          <w:tcPr>
            <w:tcW w:w="1134" w:type="dxa"/>
          </w:tcPr>
          <w:p w:rsidR="00027389" w:rsidRPr="008315A1" w:rsidRDefault="00027389" w:rsidP="00CF5413">
            <w:pPr>
              <w:jc w:val="center"/>
              <w:rPr>
                <w:sz w:val="24"/>
                <w:szCs w:val="24"/>
              </w:rPr>
            </w:pPr>
            <w:r w:rsidRPr="008315A1">
              <w:rPr>
                <w:sz w:val="24"/>
                <w:szCs w:val="24"/>
              </w:rPr>
              <w:t>Вместимость, кол-во мест</w:t>
            </w:r>
          </w:p>
        </w:tc>
        <w:tc>
          <w:tcPr>
            <w:tcW w:w="992" w:type="dxa"/>
          </w:tcPr>
          <w:p w:rsidR="00027389" w:rsidRPr="008315A1" w:rsidRDefault="00027389" w:rsidP="00CF5413">
            <w:pPr>
              <w:jc w:val="center"/>
              <w:rPr>
                <w:sz w:val="24"/>
                <w:szCs w:val="24"/>
              </w:rPr>
            </w:pPr>
            <w:r w:rsidRPr="008315A1">
              <w:rPr>
                <w:sz w:val="24"/>
                <w:szCs w:val="24"/>
              </w:rPr>
              <w:t>Год ввода</w:t>
            </w:r>
          </w:p>
        </w:tc>
        <w:tc>
          <w:tcPr>
            <w:tcW w:w="851" w:type="dxa"/>
          </w:tcPr>
          <w:p w:rsidR="00027389" w:rsidRPr="008315A1" w:rsidRDefault="00027389" w:rsidP="00CF5413">
            <w:pPr>
              <w:jc w:val="center"/>
              <w:rPr>
                <w:sz w:val="24"/>
                <w:szCs w:val="24"/>
              </w:rPr>
            </w:pPr>
            <w:r w:rsidRPr="008315A1">
              <w:rPr>
                <w:sz w:val="24"/>
                <w:szCs w:val="24"/>
              </w:rPr>
              <w:t>Процент износа, %</w:t>
            </w:r>
          </w:p>
        </w:tc>
        <w:tc>
          <w:tcPr>
            <w:tcW w:w="992" w:type="dxa"/>
          </w:tcPr>
          <w:p w:rsidR="00027389" w:rsidRPr="008315A1" w:rsidRDefault="00027389" w:rsidP="00CF5413">
            <w:pPr>
              <w:jc w:val="center"/>
              <w:rPr>
                <w:sz w:val="24"/>
                <w:szCs w:val="24"/>
              </w:rPr>
            </w:pPr>
            <w:r w:rsidRPr="008315A1">
              <w:rPr>
                <w:sz w:val="24"/>
                <w:szCs w:val="24"/>
              </w:rPr>
              <w:t>Кол-во этажей</w:t>
            </w:r>
          </w:p>
        </w:tc>
      </w:tr>
      <w:tr w:rsidR="00027389" w:rsidRPr="008315A1" w:rsidTr="00E75437">
        <w:tc>
          <w:tcPr>
            <w:tcW w:w="534" w:type="dxa"/>
          </w:tcPr>
          <w:p w:rsidR="00027389" w:rsidRPr="008315A1" w:rsidRDefault="00027389" w:rsidP="00CF5413">
            <w:pPr>
              <w:pStyle w:val="a6"/>
              <w:numPr>
                <w:ilvl w:val="0"/>
                <w:numId w:val="20"/>
              </w:numPr>
              <w:ind w:left="0" w:right="175" w:firstLine="0"/>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Дом культуры</w:t>
            </w:r>
          </w:p>
        </w:tc>
        <w:tc>
          <w:tcPr>
            <w:tcW w:w="2694" w:type="dxa"/>
          </w:tcPr>
          <w:p w:rsidR="00027389" w:rsidRPr="008315A1" w:rsidRDefault="00027389" w:rsidP="00CF5413">
            <w:pPr>
              <w:rPr>
                <w:sz w:val="24"/>
                <w:szCs w:val="24"/>
              </w:rPr>
            </w:pPr>
            <w:r w:rsidRPr="008315A1">
              <w:rPr>
                <w:spacing w:val="-13"/>
                <w:sz w:val="24"/>
                <w:szCs w:val="24"/>
              </w:rPr>
              <w:t>624940,  Свердловская область, город Волчанск, ул. Уральского Комсомола, 4</w:t>
            </w:r>
          </w:p>
        </w:tc>
        <w:tc>
          <w:tcPr>
            <w:tcW w:w="850" w:type="dxa"/>
          </w:tcPr>
          <w:p w:rsidR="00027389" w:rsidRPr="008315A1" w:rsidRDefault="00027389" w:rsidP="00CF5413">
            <w:pPr>
              <w:jc w:val="center"/>
              <w:rPr>
                <w:sz w:val="24"/>
                <w:szCs w:val="24"/>
              </w:rPr>
            </w:pPr>
            <w:r w:rsidRPr="008315A1">
              <w:rPr>
                <w:sz w:val="24"/>
                <w:szCs w:val="24"/>
              </w:rPr>
              <w:t>1289,8</w:t>
            </w:r>
          </w:p>
        </w:tc>
        <w:tc>
          <w:tcPr>
            <w:tcW w:w="1134" w:type="dxa"/>
          </w:tcPr>
          <w:p w:rsidR="00027389" w:rsidRPr="008315A1" w:rsidRDefault="00027389" w:rsidP="00CF5413">
            <w:pPr>
              <w:jc w:val="center"/>
              <w:rPr>
                <w:sz w:val="24"/>
                <w:szCs w:val="24"/>
              </w:rPr>
            </w:pPr>
            <w:r w:rsidRPr="008315A1">
              <w:rPr>
                <w:sz w:val="24"/>
                <w:szCs w:val="24"/>
              </w:rPr>
              <w:t>150</w:t>
            </w:r>
          </w:p>
        </w:tc>
        <w:tc>
          <w:tcPr>
            <w:tcW w:w="992" w:type="dxa"/>
          </w:tcPr>
          <w:p w:rsidR="00027389" w:rsidRPr="008315A1" w:rsidRDefault="00027389" w:rsidP="00CF5413">
            <w:pPr>
              <w:jc w:val="center"/>
              <w:rPr>
                <w:sz w:val="24"/>
                <w:szCs w:val="24"/>
              </w:rPr>
            </w:pPr>
            <w:r w:rsidRPr="008315A1">
              <w:rPr>
                <w:sz w:val="24"/>
                <w:szCs w:val="24"/>
              </w:rPr>
              <w:t>2014</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E75437">
        <w:trPr>
          <w:trHeight w:val="600"/>
        </w:trPr>
        <w:tc>
          <w:tcPr>
            <w:tcW w:w="534" w:type="dxa"/>
            <w:vMerge w:val="restart"/>
          </w:tcPr>
          <w:p w:rsidR="00027389" w:rsidRPr="008315A1" w:rsidRDefault="00027389" w:rsidP="00CF5413">
            <w:pPr>
              <w:pStyle w:val="a6"/>
              <w:numPr>
                <w:ilvl w:val="0"/>
                <w:numId w:val="20"/>
              </w:numPr>
              <w:ind w:left="0" w:right="34" w:firstLine="0"/>
              <w:rPr>
                <w:sz w:val="24"/>
                <w:szCs w:val="24"/>
              </w:rPr>
            </w:pPr>
          </w:p>
        </w:tc>
        <w:tc>
          <w:tcPr>
            <w:tcW w:w="1842" w:type="dxa"/>
          </w:tcPr>
          <w:p w:rsidR="00027389" w:rsidRPr="008315A1" w:rsidRDefault="00027389" w:rsidP="00CF5413">
            <w:pPr>
              <w:tabs>
                <w:tab w:val="left" w:pos="0"/>
              </w:tabs>
              <w:jc w:val="left"/>
              <w:rPr>
                <w:sz w:val="24"/>
                <w:szCs w:val="24"/>
              </w:rPr>
            </w:pPr>
            <w:r w:rsidRPr="008315A1">
              <w:rPr>
                <w:sz w:val="24"/>
                <w:szCs w:val="24"/>
              </w:rPr>
              <w:t xml:space="preserve">Централизованная библиотечная система» </w:t>
            </w:r>
          </w:p>
        </w:tc>
        <w:tc>
          <w:tcPr>
            <w:tcW w:w="2694" w:type="dxa"/>
          </w:tcPr>
          <w:p w:rsidR="00027389" w:rsidRPr="008315A1" w:rsidRDefault="00027389" w:rsidP="00CF5413">
            <w:pPr>
              <w:rPr>
                <w:sz w:val="24"/>
                <w:szCs w:val="24"/>
              </w:rPr>
            </w:pPr>
          </w:p>
        </w:tc>
        <w:tc>
          <w:tcPr>
            <w:tcW w:w="850" w:type="dxa"/>
          </w:tcPr>
          <w:p w:rsidR="00027389" w:rsidRPr="008315A1" w:rsidRDefault="00027389" w:rsidP="00CF5413">
            <w:pPr>
              <w:jc w:val="center"/>
              <w:rPr>
                <w:sz w:val="24"/>
                <w:szCs w:val="24"/>
              </w:rPr>
            </w:pPr>
          </w:p>
        </w:tc>
        <w:tc>
          <w:tcPr>
            <w:tcW w:w="1134" w:type="dxa"/>
          </w:tcPr>
          <w:p w:rsidR="00027389" w:rsidRPr="008315A1" w:rsidRDefault="00027389" w:rsidP="00CF5413">
            <w:pPr>
              <w:jc w:val="center"/>
              <w:rPr>
                <w:sz w:val="24"/>
                <w:szCs w:val="24"/>
              </w:rPr>
            </w:pPr>
          </w:p>
        </w:tc>
        <w:tc>
          <w:tcPr>
            <w:tcW w:w="992" w:type="dxa"/>
          </w:tcPr>
          <w:p w:rsidR="00027389" w:rsidRPr="008315A1" w:rsidRDefault="00027389" w:rsidP="00CF5413">
            <w:pPr>
              <w:jc w:val="center"/>
              <w:rPr>
                <w:sz w:val="24"/>
                <w:szCs w:val="24"/>
              </w:rPr>
            </w:pPr>
          </w:p>
        </w:tc>
        <w:tc>
          <w:tcPr>
            <w:tcW w:w="851" w:type="dxa"/>
          </w:tcPr>
          <w:p w:rsidR="00027389" w:rsidRPr="008315A1" w:rsidRDefault="00027389" w:rsidP="00CF5413">
            <w:pPr>
              <w:jc w:val="center"/>
              <w:rPr>
                <w:sz w:val="24"/>
                <w:szCs w:val="24"/>
              </w:rPr>
            </w:pPr>
          </w:p>
        </w:tc>
        <w:tc>
          <w:tcPr>
            <w:tcW w:w="992" w:type="dxa"/>
          </w:tcPr>
          <w:p w:rsidR="00027389" w:rsidRPr="008315A1" w:rsidRDefault="00027389" w:rsidP="00CF5413">
            <w:pPr>
              <w:jc w:val="center"/>
              <w:rPr>
                <w:sz w:val="24"/>
                <w:szCs w:val="24"/>
              </w:rPr>
            </w:pPr>
          </w:p>
        </w:tc>
      </w:tr>
      <w:tr w:rsidR="00027389" w:rsidRPr="008315A1" w:rsidTr="00E75437">
        <w:trPr>
          <w:trHeight w:val="330"/>
        </w:trPr>
        <w:tc>
          <w:tcPr>
            <w:tcW w:w="534" w:type="dxa"/>
            <w:vMerge/>
          </w:tcPr>
          <w:p w:rsidR="00027389" w:rsidRPr="008315A1" w:rsidRDefault="00027389" w:rsidP="00CF5413">
            <w:pPr>
              <w:pStyle w:val="a6"/>
              <w:numPr>
                <w:ilvl w:val="0"/>
                <w:numId w:val="20"/>
              </w:numPr>
              <w:ind w:left="0" w:right="34" w:firstLine="0"/>
              <w:rPr>
                <w:sz w:val="24"/>
                <w:szCs w:val="24"/>
              </w:rPr>
            </w:pPr>
          </w:p>
        </w:tc>
        <w:tc>
          <w:tcPr>
            <w:tcW w:w="1842" w:type="dxa"/>
          </w:tcPr>
          <w:p w:rsidR="00027389" w:rsidRPr="008315A1" w:rsidRDefault="00027389" w:rsidP="00CF5413">
            <w:pPr>
              <w:tabs>
                <w:tab w:val="left" w:pos="0"/>
              </w:tabs>
              <w:rPr>
                <w:sz w:val="24"/>
                <w:szCs w:val="24"/>
              </w:rPr>
            </w:pPr>
            <w:r w:rsidRPr="008315A1">
              <w:rPr>
                <w:spacing w:val="-13"/>
                <w:sz w:val="24"/>
                <w:szCs w:val="24"/>
              </w:rPr>
              <w:t>Библиотека имени А.С. Пушкина</w:t>
            </w:r>
          </w:p>
        </w:tc>
        <w:tc>
          <w:tcPr>
            <w:tcW w:w="2694" w:type="dxa"/>
          </w:tcPr>
          <w:p w:rsidR="00027389" w:rsidRPr="008315A1" w:rsidRDefault="00027389" w:rsidP="00CF5413">
            <w:pPr>
              <w:jc w:val="left"/>
              <w:rPr>
                <w:sz w:val="24"/>
                <w:szCs w:val="24"/>
              </w:rPr>
            </w:pPr>
            <w:r w:rsidRPr="008315A1">
              <w:rPr>
                <w:sz w:val="24"/>
                <w:szCs w:val="24"/>
              </w:rPr>
              <w:t>624941, Свердловская область, ул. Пионерская 10</w:t>
            </w:r>
          </w:p>
        </w:tc>
        <w:tc>
          <w:tcPr>
            <w:tcW w:w="850" w:type="dxa"/>
          </w:tcPr>
          <w:p w:rsidR="00027389" w:rsidRPr="008315A1" w:rsidRDefault="00027389" w:rsidP="00CF5413">
            <w:pPr>
              <w:jc w:val="center"/>
              <w:rPr>
                <w:sz w:val="24"/>
                <w:szCs w:val="24"/>
              </w:rPr>
            </w:pPr>
            <w:r w:rsidRPr="008315A1">
              <w:rPr>
                <w:sz w:val="24"/>
                <w:szCs w:val="24"/>
              </w:rPr>
              <w:t>390</w:t>
            </w:r>
          </w:p>
        </w:tc>
        <w:tc>
          <w:tcPr>
            <w:tcW w:w="1134" w:type="dxa"/>
          </w:tcPr>
          <w:p w:rsidR="00027389" w:rsidRPr="008315A1" w:rsidRDefault="00027389" w:rsidP="00CF5413">
            <w:pPr>
              <w:jc w:val="center"/>
              <w:rPr>
                <w:sz w:val="24"/>
                <w:szCs w:val="24"/>
              </w:rPr>
            </w:pPr>
            <w:r w:rsidRPr="008315A1">
              <w:rPr>
                <w:sz w:val="24"/>
                <w:szCs w:val="24"/>
              </w:rPr>
              <w:t>42</w:t>
            </w:r>
          </w:p>
        </w:tc>
        <w:tc>
          <w:tcPr>
            <w:tcW w:w="992" w:type="dxa"/>
          </w:tcPr>
          <w:p w:rsidR="00027389" w:rsidRPr="008315A1" w:rsidRDefault="00027389" w:rsidP="00CF5413">
            <w:pPr>
              <w:jc w:val="center"/>
              <w:rPr>
                <w:sz w:val="24"/>
                <w:szCs w:val="24"/>
              </w:rPr>
            </w:pPr>
            <w:r w:rsidRPr="008315A1">
              <w:rPr>
                <w:sz w:val="24"/>
                <w:szCs w:val="24"/>
              </w:rPr>
              <w:t>1945</w:t>
            </w:r>
          </w:p>
        </w:tc>
        <w:tc>
          <w:tcPr>
            <w:tcW w:w="851" w:type="dxa"/>
          </w:tcPr>
          <w:p w:rsidR="00027389" w:rsidRPr="008315A1" w:rsidRDefault="00027389" w:rsidP="00CF5413">
            <w:pPr>
              <w:jc w:val="center"/>
              <w:rPr>
                <w:sz w:val="24"/>
                <w:szCs w:val="24"/>
              </w:rPr>
            </w:pPr>
            <w:r w:rsidRPr="008315A1">
              <w:rPr>
                <w:sz w:val="24"/>
                <w:szCs w:val="24"/>
              </w:rPr>
              <w:t>100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E75437">
        <w:trPr>
          <w:trHeight w:val="345"/>
        </w:trPr>
        <w:tc>
          <w:tcPr>
            <w:tcW w:w="534" w:type="dxa"/>
            <w:vMerge/>
          </w:tcPr>
          <w:p w:rsidR="00027389" w:rsidRPr="008315A1" w:rsidRDefault="00027389" w:rsidP="00CF5413">
            <w:pPr>
              <w:pStyle w:val="a6"/>
              <w:numPr>
                <w:ilvl w:val="0"/>
                <w:numId w:val="20"/>
              </w:numPr>
              <w:ind w:left="0" w:right="34" w:firstLine="0"/>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 xml:space="preserve">Детская библиотека имени А.Л. </w:t>
            </w:r>
            <w:proofErr w:type="spellStart"/>
            <w:r w:rsidRPr="008315A1">
              <w:rPr>
                <w:sz w:val="24"/>
                <w:szCs w:val="24"/>
              </w:rPr>
              <w:t>Барто</w:t>
            </w:r>
            <w:proofErr w:type="spellEnd"/>
          </w:p>
        </w:tc>
        <w:tc>
          <w:tcPr>
            <w:tcW w:w="2694" w:type="dxa"/>
          </w:tcPr>
          <w:p w:rsidR="00027389" w:rsidRPr="008315A1" w:rsidRDefault="00027389" w:rsidP="00CF5413">
            <w:pPr>
              <w:rPr>
                <w:sz w:val="24"/>
                <w:szCs w:val="24"/>
              </w:rPr>
            </w:pPr>
            <w:r w:rsidRPr="008315A1">
              <w:rPr>
                <w:spacing w:val="-13"/>
                <w:sz w:val="24"/>
                <w:szCs w:val="24"/>
              </w:rPr>
              <w:t>624940, Свердловская область, город Волчанск, ул. Уральского Комсомола, 4</w:t>
            </w:r>
          </w:p>
        </w:tc>
        <w:tc>
          <w:tcPr>
            <w:tcW w:w="850" w:type="dxa"/>
          </w:tcPr>
          <w:p w:rsidR="00027389" w:rsidRPr="008315A1" w:rsidRDefault="00027389" w:rsidP="00CF5413">
            <w:pPr>
              <w:jc w:val="center"/>
              <w:rPr>
                <w:sz w:val="24"/>
                <w:szCs w:val="24"/>
              </w:rPr>
            </w:pPr>
            <w:r w:rsidRPr="008315A1">
              <w:rPr>
                <w:sz w:val="24"/>
                <w:szCs w:val="24"/>
              </w:rPr>
              <w:t>72,32</w:t>
            </w:r>
          </w:p>
        </w:tc>
        <w:tc>
          <w:tcPr>
            <w:tcW w:w="1134" w:type="dxa"/>
          </w:tcPr>
          <w:p w:rsidR="00027389" w:rsidRPr="008315A1" w:rsidRDefault="00027389" w:rsidP="00CF5413">
            <w:pPr>
              <w:jc w:val="center"/>
              <w:rPr>
                <w:sz w:val="24"/>
                <w:szCs w:val="24"/>
              </w:rPr>
            </w:pPr>
            <w:r w:rsidRPr="008315A1">
              <w:rPr>
                <w:sz w:val="24"/>
                <w:szCs w:val="24"/>
              </w:rPr>
              <w:t>10</w:t>
            </w:r>
          </w:p>
        </w:tc>
        <w:tc>
          <w:tcPr>
            <w:tcW w:w="992" w:type="dxa"/>
          </w:tcPr>
          <w:p w:rsidR="00027389" w:rsidRPr="008315A1" w:rsidRDefault="00027389" w:rsidP="00CF5413">
            <w:pPr>
              <w:jc w:val="center"/>
              <w:rPr>
                <w:sz w:val="24"/>
                <w:szCs w:val="24"/>
              </w:rPr>
            </w:pPr>
            <w:r w:rsidRPr="008315A1">
              <w:rPr>
                <w:sz w:val="24"/>
                <w:szCs w:val="24"/>
              </w:rPr>
              <w:t>2014</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E75437">
        <w:trPr>
          <w:trHeight w:val="345"/>
        </w:trPr>
        <w:tc>
          <w:tcPr>
            <w:tcW w:w="534" w:type="dxa"/>
            <w:vMerge/>
          </w:tcPr>
          <w:p w:rsidR="00027389" w:rsidRPr="008315A1" w:rsidRDefault="00027389" w:rsidP="00CF5413">
            <w:pPr>
              <w:pStyle w:val="a6"/>
              <w:ind w:left="0" w:right="34"/>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Библиотека  для взрослых</w:t>
            </w:r>
          </w:p>
        </w:tc>
        <w:tc>
          <w:tcPr>
            <w:tcW w:w="2694" w:type="dxa"/>
          </w:tcPr>
          <w:p w:rsidR="00027389" w:rsidRPr="008315A1" w:rsidRDefault="00027389" w:rsidP="00CF5413">
            <w:pPr>
              <w:rPr>
                <w:sz w:val="24"/>
                <w:szCs w:val="24"/>
              </w:rPr>
            </w:pPr>
            <w:r w:rsidRPr="008315A1">
              <w:rPr>
                <w:spacing w:val="-13"/>
                <w:sz w:val="24"/>
                <w:szCs w:val="24"/>
              </w:rPr>
              <w:t>624940, Свердловская область, город Волчанск, ул. Карпинского, 10</w:t>
            </w:r>
          </w:p>
        </w:tc>
        <w:tc>
          <w:tcPr>
            <w:tcW w:w="850" w:type="dxa"/>
          </w:tcPr>
          <w:p w:rsidR="00027389" w:rsidRPr="008315A1" w:rsidRDefault="00027389" w:rsidP="00CF5413">
            <w:pPr>
              <w:jc w:val="center"/>
              <w:rPr>
                <w:sz w:val="24"/>
                <w:szCs w:val="24"/>
              </w:rPr>
            </w:pPr>
            <w:r w:rsidRPr="008315A1">
              <w:rPr>
                <w:sz w:val="24"/>
                <w:szCs w:val="24"/>
              </w:rPr>
              <w:t>68</w:t>
            </w:r>
          </w:p>
        </w:tc>
        <w:tc>
          <w:tcPr>
            <w:tcW w:w="1134" w:type="dxa"/>
          </w:tcPr>
          <w:p w:rsidR="00027389" w:rsidRPr="008315A1" w:rsidRDefault="00027389" w:rsidP="00CF5413">
            <w:pPr>
              <w:jc w:val="center"/>
              <w:rPr>
                <w:sz w:val="24"/>
                <w:szCs w:val="24"/>
              </w:rPr>
            </w:pPr>
            <w:r w:rsidRPr="008315A1">
              <w:rPr>
                <w:sz w:val="24"/>
                <w:szCs w:val="24"/>
              </w:rPr>
              <w:t>10</w:t>
            </w:r>
          </w:p>
        </w:tc>
        <w:tc>
          <w:tcPr>
            <w:tcW w:w="992" w:type="dxa"/>
          </w:tcPr>
          <w:p w:rsidR="00027389" w:rsidRPr="008315A1" w:rsidRDefault="00027389" w:rsidP="00CF5413">
            <w:pPr>
              <w:jc w:val="center"/>
              <w:rPr>
                <w:sz w:val="24"/>
                <w:szCs w:val="24"/>
              </w:rPr>
            </w:pPr>
            <w:r w:rsidRPr="008315A1">
              <w:rPr>
                <w:sz w:val="24"/>
                <w:szCs w:val="24"/>
              </w:rPr>
              <w:t>1956</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1</w:t>
            </w:r>
          </w:p>
        </w:tc>
      </w:tr>
      <w:tr w:rsidR="00027389" w:rsidRPr="008315A1" w:rsidTr="00E75437">
        <w:tc>
          <w:tcPr>
            <w:tcW w:w="534" w:type="dxa"/>
          </w:tcPr>
          <w:p w:rsidR="00027389" w:rsidRPr="008315A1" w:rsidRDefault="00027389" w:rsidP="00CF5413">
            <w:pPr>
              <w:pStyle w:val="a6"/>
              <w:numPr>
                <w:ilvl w:val="0"/>
                <w:numId w:val="20"/>
              </w:numPr>
              <w:ind w:left="0" w:firstLine="0"/>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Музей</w:t>
            </w:r>
          </w:p>
        </w:tc>
        <w:tc>
          <w:tcPr>
            <w:tcW w:w="2694" w:type="dxa"/>
          </w:tcPr>
          <w:p w:rsidR="00027389" w:rsidRPr="008315A1" w:rsidRDefault="00027389" w:rsidP="00CF5413">
            <w:pPr>
              <w:jc w:val="left"/>
              <w:rPr>
                <w:sz w:val="24"/>
                <w:szCs w:val="24"/>
              </w:rPr>
            </w:pPr>
            <w:r w:rsidRPr="008315A1">
              <w:rPr>
                <w:sz w:val="24"/>
                <w:szCs w:val="24"/>
              </w:rPr>
              <w:t>624941, Свердловская область, ул. Пионерская 10</w:t>
            </w:r>
          </w:p>
        </w:tc>
        <w:tc>
          <w:tcPr>
            <w:tcW w:w="850" w:type="dxa"/>
          </w:tcPr>
          <w:p w:rsidR="00027389" w:rsidRPr="008315A1" w:rsidRDefault="00027389" w:rsidP="00CF5413">
            <w:pPr>
              <w:jc w:val="center"/>
              <w:rPr>
                <w:sz w:val="24"/>
                <w:szCs w:val="24"/>
              </w:rPr>
            </w:pPr>
            <w:r w:rsidRPr="008315A1">
              <w:rPr>
                <w:sz w:val="24"/>
                <w:szCs w:val="24"/>
              </w:rPr>
              <w:t>377,2</w:t>
            </w:r>
          </w:p>
        </w:tc>
        <w:tc>
          <w:tcPr>
            <w:tcW w:w="1134" w:type="dxa"/>
          </w:tcPr>
          <w:p w:rsidR="00027389" w:rsidRPr="008315A1" w:rsidRDefault="00027389" w:rsidP="00CF5413">
            <w:pPr>
              <w:jc w:val="center"/>
              <w:rPr>
                <w:sz w:val="24"/>
                <w:szCs w:val="24"/>
              </w:rPr>
            </w:pPr>
            <w:r w:rsidRPr="008315A1">
              <w:rPr>
                <w:sz w:val="24"/>
                <w:szCs w:val="24"/>
              </w:rPr>
              <w:t>40</w:t>
            </w:r>
          </w:p>
        </w:tc>
        <w:tc>
          <w:tcPr>
            <w:tcW w:w="992" w:type="dxa"/>
          </w:tcPr>
          <w:p w:rsidR="00027389" w:rsidRPr="008315A1" w:rsidRDefault="00027389" w:rsidP="00CF5413">
            <w:pPr>
              <w:jc w:val="center"/>
              <w:rPr>
                <w:sz w:val="24"/>
                <w:szCs w:val="24"/>
              </w:rPr>
            </w:pPr>
            <w:r w:rsidRPr="008315A1">
              <w:rPr>
                <w:sz w:val="24"/>
                <w:szCs w:val="24"/>
              </w:rPr>
              <w:t>1945</w:t>
            </w:r>
          </w:p>
        </w:tc>
        <w:tc>
          <w:tcPr>
            <w:tcW w:w="851" w:type="dxa"/>
          </w:tcPr>
          <w:p w:rsidR="00027389" w:rsidRPr="008315A1" w:rsidRDefault="00027389" w:rsidP="00CF5413">
            <w:pPr>
              <w:jc w:val="center"/>
              <w:rPr>
                <w:sz w:val="24"/>
                <w:szCs w:val="24"/>
              </w:rPr>
            </w:pPr>
            <w:r w:rsidRPr="008315A1">
              <w:rPr>
                <w:sz w:val="24"/>
                <w:szCs w:val="24"/>
              </w:rPr>
              <w:t>100</w:t>
            </w:r>
          </w:p>
        </w:tc>
        <w:tc>
          <w:tcPr>
            <w:tcW w:w="992" w:type="dxa"/>
          </w:tcPr>
          <w:p w:rsidR="00027389" w:rsidRPr="008315A1" w:rsidRDefault="00027389" w:rsidP="00CF5413">
            <w:pPr>
              <w:jc w:val="center"/>
              <w:rPr>
                <w:sz w:val="24"/>
                <w:szCs w:val="24"/>
              </w:rPr>
            </w:pPr>
            <w:r w:rsidRPr="008315A1">
              <w:rPr>
                <w:sz w:val="24"/>
                <w:szCs w:val="24"/>
              </w:rPr>
              <w:t>2</w:t>
            </w:r>
          </w:p>
        </w:tc>
      </w:tr>
      <w:tr w:rsidR="00027389" w:rsidRPr="008315A1" w:rsidTr="00E75437">
        <w:tc>
          <w:tcPr>
            <w:tcW w:w="534" w:type="dxa"/>
          </w:tcPr>
          <w:p w:rsidR="00027389" w:rsidRPr="008315A1" w:rsidRDefault="00027389" w:rsidP="00CF5413">
            <w:pPr>
              <w:pStyle w:val="a6"/>
              <w:numPr>
                <w:ilvl w:val="0"/>
                <w:numId w:val="20"/>
              </w:numPr>
              <w:ind w:left="0" w:firstLine="0"/>
              <w:rPr>
                <w:sz w:val="24"/>
                <w:szCs w:val="24"/>
              </w:rPr>
            </w:pPr>
          </w:p>
        </w:tc>
        <w:tc>
          <w:tcPr>
            <w:tcW w:w="1842" w:type="dxa"/>
          </w:tcPr>
          <w:p w:rsidR="00027389" w:rsidRPr="008315A1" w:rsidRDefault="00027389" w:rsidP="00CF5413">
            <w:pPr>
              <w:tabs>
                <w:tab w:val="left" w:pos="0"/>
              </w:tabs>
              <w:rPr>
                <w:sz w:val="24"/>
                <w:szCs w:val="24"/>
              </w:rPr>
            </w:pPr>
            <w:r w:rsidRPr="008315A1">
              <w:rPr>
                <w:sz w:val="24"/>
                <w:szCs w:val="24"/>
              </w:rPr>
              <w:t>Клуб п. Вьюжный</w:t>
            </w:r>
          </w:p>
        </w:tc>
        <w:tc>
          <w:tcPr>
            <w:tcW w:w="2694" w:type="dxa"/>
          </w:tcPr>
          <w:p w:rsidR="00027389" w:rsidRPr="008315A1" w:rsidRDefault="00027389" w:rsidP="00CF5413">
            <w:pPr>
              <w:jc w:val="left"/>
              <w:rPr>
                <w:sz w:val="24"/>
                <w:szCs w:val="24"/>
              </w:rPr>
            </w:pPr>
            <w:r w:rsidRPr="008315A1">
              <w:rPr>
                <w:sz w:val="24"/>
                <w:szCs w:val="24"/>
              </w:rPr>
              <w:t>624941, Свердловская область, поселок Вьюжный, ул. Западная, 1.</w:t>
            </w:r>
          </w:p>
        </w:tc>
        <w:tc>
          <w:tcPr>
            <w:tcW w:w="850" w:type="dxa"/>
          </w:tcPr>
          <w:p w:rsidR="00027389" w:rsidRPr="008315A1" w:rsidRDefault="00027389" w:rsidP="00CF5413">
            <w:pPr>
              <w:jc w:val="center"/>
              <w:rPr>
                <w:sz w:val="24"/>
                <w:szCs w:val="24"/>
              </w:rPr>
            </w:pPr>
            <w:r w:rsidRPr="008315A1">
              <w:rPr>
                <w:sz w:val="24"/>
                <w:szCs w:val="24"/>
              </w:rPr>
              <w:t>353,7</w:t>
            </w:r>
          </w:p>
        </w:tc>
        <w:tc>
          <w:tcPr>
            <w:tcW w:w="1134" w:type="dxa"/>
          </w:tcPr>
          <w:p w:rsidR="00027389" w:rsidRPr="008315A1" w:rsidRDefault="00027389" w:rsidP="00CF5413">
            <w:pPr>
              <w:jc w:val="center"/>
              <w:rPr>
                <w:sz w:val="24"/>
                <w:szCs w:val="24"/>
              </w:rPr>
            </w:pPr>
            <w:r w:rsidRPr="008315A1">
              <w:rPr>
                <w:sz w:val="24"/>
                <w:szCs w:val="24"/>
              </w:rPr>
              <w:t>130</w:t>
            </w:r>
          </w:p>
        </w:tc>
        <w:tc>
          <w:tcPr>
            <w:tcW w:w="992" w:type="dxa"/>
          </w:tcPr>
          <w:p w:rsidR="00027389" w:rsidRPr="008315A1" w:rsidRDefault="00027389" w:rsidP="00CF5413">
            <w:pPr>
              <w:jc w:val="center"/>
              <w:rPr>
                <w:sz w:val="24"/>
                <w:szCs w:val="24"/>
              </w:rPr>
            </w:pPr>
            <w:r w:rsidRPr="008315A1">
              <w:rPr>
                <w:sz w:val="24"/>
                <w:szCs w:val="24"/>
              </w:rPr>
              <w:t>1957</w:t>
            </w:r>
          </w:p>
        </w:tc>
        <w:tc>
          <w:tcPr>
            <w:tcW w:w="851" w:type="dxa"/>
          </w:tcPr>
          <w:p w:rsidR="00027389" w:rsidRPr="008315A1" w:rsidRDefault="00027389" w:rsidP="00CF5413">
            <w:pPr>
              <w:jc w:val="center"/>
              <w:rPr>
                <w:sz w:val="24"/>
                <w:szCs w:val="24"/>
              </w:rPr>
            </w:pPr>
            <w:r w:rsidRPr="008315A1">
              <w:rPr>
                <w:sz w:val="24"/>
                <w:szCs w:val="24"/>
              </w:rPr>
              <w:t>0</w:t>
            </w:r>
          </w:p>
        </w:tc>
        <w:tc>
          <w:tcPr>
            <w:tcW w:w="992" w:type="dxa"/>
          </w:tcPr>
          <w:p w:rsidR="00027389" w:rsidRPr="008315A1" w:rsidRDefault="00027389" w:rsidP="00CF5413">
            <w:pPr>
              <w:jc w:val="center"/>
              <w:rPr>
                <w:sz w:val="24"/>
                <w:szCs w:val="24"/>
              </w:rPr>
            </w:pPr>
            <w:r w:rsidRPr="008315A1">
              <w:rPr>
                <w:sz w:val="24"/>
                <w:szCs w:val="24"/>
              </w:rPr>
              <w:t>1</w:t>
            </w:r>
          </w:p>
        </w:tc>
      </w:tr>
    </w:tbl>
    <w:p w:rsidR="00027389" w:rsidRDefault="00027389" w:rsidP="00CF5413">
      <w:pPr>
        <w:rPr>
          <w:sz w:val="28"/>
        </w:rPr>
      </w:pPr>
    </w:p>
    <w:p w:rsidR="00BD5C08" w:rsidRDefault="00BD5C08" w:rsidP="00CF5413">
      <w:pPr>
        <w:tabs>
          <w:tab w:val="left" w:pos="0"/>
        </w:tabs>
        <w:ind w:firstLine="709"/>
        <w:jc w:val="both"/>
        <w:rPr>
          <w:color w:val="000000"/>
          <w:spacing w:val="2"/>
          <w:sz w:val="28"/>
          <w:szCs w:val="28"/>
          <w:shd w:val="clear" w:color="auto" w:fill="FFFFFF"/>
        </w:rPr>
      </w:pPr>
      <w:r>
        <w:rPr>
          <w:color w:val="000000"/>
          <w:spacing w:val="2"/>
          <w:sz w:val="28"/>
          <w:szCs w:val="28"/>
          <w:shd w:val="clear" w:color="auto" w:fill="FFFFFF"/>
        </w:rPr>
        <w:lastRenderedPageBreak/>
        <w:t>Однако есть и проблемы в отрасли, здание библиотечно-музейного центра в северной части города по улице Пионерская. 10</w:t>
      </w:r>
      <w:r w:rsidR="00D75929">
        <w:rPr>
          <w:color w:val="000000"/>
          <w:spacing w:val="2"/>
          <w:sz w:val="28"/>
          <w:szCs w:val="28"/>
          <w:shd w:val="clear" w:color="auto" w:fill="FFFFFF"/>
        </w:rPr>
        <w:t xml:space="preserve">, 1956 года постройки, имеет 100% износ, </w:t>
      </w:r>
      <w:r>
        <w:rPr>
          <w:color w:val="000000"/>
          <w:spacing w:val="2"/>
          <w:sz w:val="28"/>
          <w:szCs w:val="28"/>
          <w:shd w:val="clear" w:color="auto" w:fill="FFFFFF"/>
        </w:rPr>
        <w:t xml:space="preserve">в установленном порядке признано аварийным. Разработана проектно-сметная документация на строительство Здания под размещение библиотечно-музейного центра и Школы искусств. </w:t>
      </w:r>
    </w:p>
    <w:p w:rsidR="001C4EC5" w:rsidRDefault="001C4EC5" w:rsidP="00CF5413">
      <w:pPr>
        <w:pStyle w:val="Default"/>
        <w:rPr>
          <w:b/>
          <w:bCs/>
          <w:sz w:val="28"/>
          <w:szCs w:val="28"/>
        </w:rPr>
      </w:pPr>
    </w:p>
    <w:p w:rsidR="003E18A9" w:rsidRDefault="003E18A9" w:rsidP="00CF5413">
      <w:pPr>
        <w:pStyle w:val="Default"/>
        <w:rPr>
          <w:b/>
          <w:bCs/>
          <w:sz w:val="28"/>
          <w:szCs w:val="28"/>
        </w:rPr>
      </w:pPr>
    </w:p>
    <w:p w:rsidR="001C4EC5" w:rsidRDefault="00D75929" w:rsidP="00CF5413">
      <w:pPr>
        <w:pStyle w:val="Default"/>
        <w:rPr>
          <w:sz w:val="28"/>
          <w:szCs w:val="28"/>
        </w:rPr>
      </w:pPr>
      <w:r>
        <w:rPr>
          <w:b/>
          <w:bCs/>
          <w:sz w:val="28"/>
          <w:szCs w:val="28"/>
        </w:rPr>
        <w:t>3.4.</w:t>
      </w:r>
      <w:r w:rsidR="00960080">
        <w:rPr>
          <w:b/>
          <w:bCs/>
          <w:sz w:val="28"/>
          <w:szCs w:val="28"/>
        </w:rPr>
        <w:t xml:space="preserve"> </w:t>
      </w:r>
      <w:r w:rsidR="001C4EC5">
        <w:rPr>
          <w:b/>
          <w:bCs/>
          <w:sz w:val="28"/>
          <w:szCs w:val="28"/>
        </w:rPr>
        <w:t>Спорт</w:t>
      </w:r>
    </w:p>
    <w:p w:rsidR="00960080" w:rsidRDefault="00960080" w:rsidP="00CF5413">
      <w:pPr>
        <w:jc w:val="both"/>
        <w:rPr>
          <w:color w:val="000000"/>
          <w:sz w:val="28"/>
          <w:szCs w:val="28"/>
        </w:rPr>
      </w:pPr>
      <w:r>
        <w:rPr>
          <w:color w:val="000000"/>
          <w:sz w:val="28"/>
          <w:szCs w:val="28"/>
        </w:rPr>
        <w:tab/>
      </w:r>
      <w:r w:rsidR="00E63B86" w:rsidRPr="00960080">
        <w:rPr>
          <w:color w:val="000000"/>
          <w:sz w:val="28"/>
          <w:szCs w:val="28"/>
        </w:rPr>
        <w:t>Основным учреждением, занимающимся вопросами физической культуры и спорта на территории Волчанского городского округа является Муниципальное бюджетное образовательное учреждение дополнительного образования детско-юношеская спортивная школа (МБОУ ДО ДЮСШ). С количеством учащихся 235 человек.</w:t>
      </w:r>
    </w:p>
    <w:p w:rsidR="00E11761" w:rsidRDefault="00E11761" w:rsidP="00CF5413">
      <w:pPr>
        <w:jc w:val="both"/>
        <w:rPr>
          <w:color w:val="000000"/>
          <w:sz w:val="28"/>
          <w:szCs w:val="28"/>
        </w:rPr>
      </w:pPr>
      <w:r>
        <w:rPr>
          <w:color w:val="000000"/>
          <w:sz w:val="28"/>
          <w:szCs w:val="28"/>
        </w:rPr>
        <w:tab/>
      </w:r>
      <w:r w:rsidRPr="00960080">
        <w:rPr>
          <w:color w:val="000000"/>
          <w:sz w:val="28"/>
          <w:szCs w:val="28"/>
        </w:rPr>
        <w:t>На базе МБОУ ДО ДЮСШ работают спортивные отделения: бокс, лыжные гонки, волейбол, футбол, баскетбол, картинг.</w:t>
      </w:r>
    </w:p>
    <w:p w:rsidR="00F50AE5" w:rsidRDefault="00F50AE5" w:rsidP="00CF5413">
      <w:pPr>
        <w:pStyle w:val="Default"/>
        <w:jc w:val="both"/>
        <w:rPr>
          <w:sz w:val="28"/>
          <w:szCs w:val="28"/>
        </w:rPr>
      </w:pPr>
      <w:r>
        <w:rPr>
          <w:sz w:val="28"/>
          <w:szCs w:val="28"/>
        </w:rPr>
        <w:tab/>
      </w:r>
      <w:r w:rsidRPr="00960080">
        <w:rPr>
          <w:sz w:val="28"/>
          <w:szCs w:val="28"/>
        </w:rPr>
        <w:t xml:space="preserve">Общая численность </w:t>
      </w:r>
      <w:proofErr w:type="gramStart"/>
      <w:r w:rsidRPr="00960080">
        <w:rPr>
          <w:sz w:val="28"/>
          <w:szCs w:val="28"/>
        </w:rPr>
        <w:t>занимающихся</w:t>
      </w:r>
      <w:proofErr w:type="gramEnd"/>
      <w:r w:rsidRPr="00960080">
        <w:rPr>
          <w:sz w:val="28"/>
          <w:szCs w:val="28"/>
        </w:rPr>
        <w:t>, физкультурно-оздоровительной работой по городу составила 4844 человека или 53 процента.</w:t>
      </w:r>
    </w:p>
    <w:p w:rsidR="00960080" w:rsidRDefault="00F50AE5" w:rsidP="00CF5413">
      <w:pPr>
        <w:pStyle w:val="Default"/>
        <w:jc w:val="both"/>
        <w:rPr>
          <w:sz w:val="28"/>
          <w:szCs w:val="28"/>
        </w:rPr>
      </w:pPr>
      <w:r>
        <w:rPr>
          <w:sz w:val="28"/>
          <w:szCs w:val="28"/>
        </w:rPr>
        <w:tab/>
      </w:r>
      <w:r w:rsidR="00960080" w:rsidRPr="00960080">
        <w:rPr>
          <w:sz w:val="28"/>
          <w:szCs w:val="28"/>
        </w:rPr>
        <w:t>Ежегодно формируется календарный план физкультурно-массовых мероприятий в разрезе: физкультурно-массовые мероприятия, городские спортивные мероприятия, школьные мероприятия МБОУ ДО ДЮСШ</w:t>
      </w:r>
      <w:r w:rsidR="00E11761">
        <w:rPr>
          <w:sz w:val="28"/>
          <w:szCs w:val="28"/>
        </w:rPr>
        <w:t>.</w:t>
      </w:r>
    </w:p>
    <w:p w:rsidR="00E11761" w:rsidRDefault="00960080" w:rsidP="00CF5413">
      <w:pPr>
        <w:jc w:val="both"/>
        <w:rPr>
          <w:color w:val="000000"/>
          <w:sz w:val="28"/>
          <w:szCs w:val="28"/>
        </w:rPr>
      </w:pPr>
      <w:r>
        <w:rPr>
          <w:color w:val="000000"/>
          <w:sz w:val="28"/>
          <w:szCs w:val="28"/>
        </w:rPr>
        <w:tab/>
      </w:r>
      <w:r w:rsidR="00E63B86" w:rsidRPr="00960080">
        <w:rPr>
          <w:color w:val="000000"/>
          <w:sz w:val="28"/>
          <w:szCs w:val="28"/>
        </w:rPr>
        <w:t xml:space="preserve">МБОУ ДО ДЮСШ активно работает с Советом ветеранов города по организации и проведению спортивных и оздоровительных мероприятий. В месячник, посвященный Дню пожилого человека, проведены соревнования по шашкам, шахматам, </w:t>
      </w:r>
      <w:proofErr w:type="spellStart"/>
      <w:r w:rsidR="00E63B86" w:rsidRPr="00960080">
        <w:rPr>
          <w:color w:val="000000"/>
          <w:sz w:val="28"/>
          <w:szCs w:val="28"/>
        </w:rPr>
        <w:t>дартсу</w:t>
      </w:r>
      <w:proofErr w:type="spellEnd"/>
      <w:r w:rsidR="00E63B86" w:rsidRPr="00960080">
        <w:rPr>
          <w:color w:val="000000"/>
          <w:sz w:val="28"/>
          <w:szCs w:val="28"/>
        </w:rPr>
        <w:t xml:space="preserve">, спортивной ходьбе. В течение года организованы соревнования по </w:t>
      </w:r>
      <w:proofErr w:type="spellStart"/>
      <w:r w:rsidR="00E63B86" w:rsidRPr="00960080">
        <w:rPr>
          <w:color w:val="000000"/>
          <w:sz w:val="28"/>
          <w:szCs w:val="28"/>
        </w:rPr>
        <w:t>дартсу</w:t>
      </w:r>
      <w:proofErr w:type="spellEnd"/>
      <w:r w:rsidR="00E63B86" w:rsidRPr="00960080">
        <w:rPr>
          <w:color w:val="000000"/>
          <w:sz w:val="28"/>
          <w:szCs w:val="28"/>
        </w:rPr>
        <w:t xml:space="preserve"> и спортивной ходьбе, игра городки для пожилых людей, проживающих в отделении временного пребывания Комплексного центра социального обслуживания населения. Воины интернационалисты, пограничники и т.д. моряки, общество инвалидов.</w:t>
      </w:r>
    </w:p>
    <w:p w:rsidR="00E11761" w:rsidRDefault="00E11761" w:rsidP="00CF5413">
      <w:pPr>
        <w:jc w:val="both"/>
        <w:rPr>
          <w:color w:val="000000"/>
          <w:sz w:val="28"/>
          <w:szCs w:val="28"/>
        </w:rPr>
      </w:pPr>
      <w:r>
        <w:rPr>
          <w:color w:val="000000"/>
          <w:sz w:val="28"/>
          <w:szCs w:val="28"/>
        </w:rPr>
        <w:tab/>
      </w:r>
      <w:r w:rsidR="00E63B86" w:rsidRPr="00960080">
        <w:rPr>
          <w:color w:val="000000"/>
          <w:sz w:val="28"/>
          <w:szCs w:val="28"/>
        </w:rPr>
        <w:t xml:space="preserve">МБОУ ДО ДЮСШ успешно сотрудничает с молодежной организаций Волчанского механического завода, МЧС, </w:t>
      </w:r>
      <w:proofErr w:type="spellStart"/>
      <w:r w:rsidR="00E63B86" w:rsidRPr="00960080">
        <w:rPr>
          <w:color w:val="000000"/>
          <w:sz w:val="28"/>
          <w:szCs w:val="28"/>
        </w:rPr>
        <w:t>Волчанской</w:t>
      </w:r>
      <w:proofErr w:type="spellEnd"/>
      <w:r w:rsidR="00E63B86" w:rsidRPr="00960080">
        <w:rPr>
          <w:color w:val="000000"/>
          <w:sz w:val="28"/>
          <w:szCs w:val="28"/>
        </w:rPr>
        <w:t xml:space="preserve"> городской больницы. Благодаря данному сотрудничеству увеличилось количество населения, занимающегося физической культурой и спортом, получили новое развитие такие виды спорта, как волейбол, баскетбол, футбол, хоккей.</w:t>
      </w:r>
    </w:p>
    <w:p w:rsidR="00542C5A" w:rsidRPr="002A1249" w:rsidRDefault="00542C5A" w:rsidP="00CF5413">
      <w:pPr>
        <w:rPr>
          <w:sz w:val="2"/>
          <w:szCs w:val="2"/>
        </w:rPr>
      </w:pPr>
    </w:p>
    <w:p w:rsidR="00542C5A" w:rsidRDefault="00542C5A" w:rsidP="00CF5413">
      <w:pPr>
        <w:jc w:val="both"/>
        <w:rPr>
          <w:color w:val="000000"/>
          <w:sz w:val="28"/>
          <w:szCs w:val="28"/>
        </w:rPr>
      </w:pPr>
    </w:p>
    <w:p w:rsidR="00E11761" w:rsidRDefault="00E11761" w:rsidP="00CF5413">
      <w:pPr>
        <w:jc w:val="both"/>
        <w:rPr>
          <w:color w:val="000000"/>
          <w:sz w:val="28"/>
          <w:szCs w:val="28"/>
        </w:rPr>
      </w:pPr>
      <w:r>
        <w:rPr>
          <w:color w:val="000000"/>
          <w:sz w:val="28"/>
          <w:szCs w:val="28"/>
        </w:rPr>
        <w:tab/>
      </w:r>
      <w:r w:rsidR="00E63B86" w:rsidRPr="00960080">
        <w:rPr>
          <w:color w:val="000000"/>
          <w:sz w:val="28"/>
          <w:szCs w:val="28"/>
        </w:rPr>
        <w:t>На территории Волчанского городского округа находятся 32 спортивных сооружения (6 - федеральная собственность, 26 - муниципальная собственность), в том числе:</w:t>
      </w:r>
      <w:r>
        <w:rPr>
          <w:color w:val="000000"/>
          <w:sz w:val="28"/>
          <w:szCs w:val="28"/>
        </w:rPr>
        <w:t xml:space="preserve"> </w:t>
      </w:r>
      <w:r w:rsidR="00E63B86" w:rsidRPr="00960080">
        <w:rPr>
          <w:color w:val="000000"/>
          <w:sz w:val="28"/>
          <w:szCs w:val="28"/>
        </w:rPr>
        <w:t>1 стадион; 18 плоскостных спортивных сооружения из них 2- футбольных поля; 6 спортивных залов; плавательный бассейн – 1, лыжные базы – 2</w:t>
      </w:r>
      <w:r w:rsidR="002B1EEA">
        <w:rPr>
          <w:color w:val="000000"/>
          <w:sz w:val="28"/>
          <w:szCs w:val="28"/>
        </w:rPr>
        <w:t>, 6 спортивных дворовых площадки  6 - жилых кварталах города.</w:t>
      </w:r>
      <w:r w:rsidR="00206DF9">
        <w:rPr>
          <w:color w:val="000000"/>
          <w:sz w:val="28"/>
          <w:szCs w:val="28"/>
        </w:rPr>
        <w:t xml:space="preserve"> Искусственные футбольные поля </w:t>
      </w:r>
      <w:r w:rsidR="002B1EEA">
        <w:rPr>
          <w:color w:val="000000"/>
          <w:sz w:val="28"/>
          <w:szCs w:val="28"/>
        </w:rPr>
        <w:t xml:space="preserve">на территории города </w:t>
      </w:r>
      <w:r w:rsidR="00206DF9">
        <w:rPr>
          <w:color w:val="000000"/>
          <w:sz w:val="28"/>
          <w:szCs w:val="28"/>
        </w:rPr>
        <w:t>отсутствуют.</w:t>
      </w:r>
    </w:p>
    <w:p w:rsidR="00E11761" w:rsidRDefault="00E11761" w:rsidP="00CF5413">
      <w:pPr>
        <w:jc w:val="both"/>
        <w:rPr>
          <w:color w:val="000000"/>
          <w:sz w:val="28"/>
          <w:szCs w:val="28"/>
        </w:rPr>
      </w:pPr>
      <w:r>
        <w:rPr>
          <w:color w:val="000000"/>
          <w:sz w:val="28"/>
          <w:szCs w:val="28"/>
        </w:rPr>
        <w:tab/>
      </w:r>
      <w:r w:rsidR="00E63B86" w:rsidRPr="00960080">
        <w:rPr>
          <w:color w:val="000000"/>
          <w:sz w:val="28"/>
          <w:szCs w:val="28"/>
        </w:rPr>
        <w:t xml:space="preserve">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2014 году на территории Волчанского городского округа </w:t>
      </w:r>
      <w:r w:rsidR="00E63B86" w:rsidRPr="00960080">
        <w:rPr>
          <w:color w:val="000000"/>
          <w:sz w:val="28"/>
          <w:szCs w:val="28"/>
        </w:rPr>
        <w:lastRenderedPageBreak/>
        <w:t>была начата работа по реконструкции здания МБОУ ДО ДЮСШ. Работы завершены в 2017 году.</w:t>
      </w:r>
    </w:p>
    <w:p w:rsidR="0037061B" w:rsidRDefault="00E11761" w:rsidP="00CF5413">
      <w:pPr>
        <w:jc w:val="both"/>
        <w:rPr>
          <w:color w:val="000000"/>
          <w:sz w:val="28"/>
          <w:szCs w:val="28"/>
        </w:rPr>
      </w:pPr>
      <w:r>
        <w:rPr>
          <w:color w:val="000000"/>
          <w:sz w:val="28"/>
          <w:szCs w:val="28"/>
        </w:rPr>
        <w:tab/>
      </w:r>
      <w:r w:rsidR="001A469D">
        <w:rPr>
          <w:color w:val="000000"/>
          <w:sz w:val="28"/>
          <w:szCs w:val="28"/>
        </w:rPr>
        <w:t>С</w:t>
      </w:r>
      <w:r w:rsidR="001A469D" w:rsidRPr="00960080">
        <w:rPr>
          <w:color w:val="000000"/>
          <w:sz w:val="28"/>
          <w:szCs w:val="28"/>
        </w:rPr>
        <w:t>тадион «Труд»</w:t>
      </w:r>
      <w:r w:rsidR="001A469D">
        <w:rPr>
          <w:color w:val="000000"/>
          <w:sz w:val="28"/>
          <w:szCs w:val="28"/>
        </w:rPr>
        <w:t xml:space="preserve"> находится в</w:t>
      </w:r>
      <w:r w:rsidR="00E63B86" w:rsidRPr="00960080">
        <w:rPr>
          <w:color w:val="000000"/>
          <w:sz w:val="28"/>
          <w:szCs w:val="28"/>
        </w:rPr>
        <w:t xml:space="preserve"> оперативном управлении МБОУ ДО ДЮСШ. </w:t>
      </w:r>
      <w:r w:rsidR="0037061B" w:rsidRPr="00960080">
        <w:rPr>
          <w:color w:val="000000"/>
          <w:sz w:val="28"/>
          <w:szCs w:val="28"/>
        </w:rPr>
        <w:t>На территории стадиона «Труд»</w:t>
      </w:r>
      <w:r w:rsidR="0037061B">
        <w:rPr>
          <w:color w:val="000000"/>
          <w:sz w:val="28"/>
          <w:szCs w:val="28"/>
        </w:rPr>
        <w:t xml:space="preserve"> </w:t>
      </w:r>
      <w:r w:rsidR="0037061B" w:rsidRPr="00960080">
        <w:rPr>
          <w:color w:val="000000"/>
          <w:sz w:val="28"/>
          <w:szCs w:val="28"/>
        </w:rPr>
        <w:t>установлено</w:t>
      </w:r>
      <w:r w:rsidR="0037061B">
        <w:rPr>
          <w:color w:val="000000"/>
          <w:sz w:val="28"/>
          <w:szCs w:val="28"/>
        </w:rPr>
        <w:t xml:space="preserve"> </w:t>
      </w:r>
      <w:r w:rsidR="0037061B" w:rsidRPr="00960080">
        <w:rPr>
          <w:color w:val="000000"/>
          <w:sz w:val="28"/>
          <w:szCs w:val="28"/>
        </w:rPr>
        <w:t>17 единиц тренажеров, которые пользуются большой популярностью среди населения города, в том числе с ограниченными возможностями здоровья.</w:t>
      </w:r>
      <w:r w:rsidR="0037061B">
        <w:rPr>
          <w:color w:val="000000"/>
          <w:sz w:val="28"/>
          <w:szCs w:val="28"/>
        </w:rPr>
        <w:t xml:space="preserve"> </w:t>
      </w:r>
      <w:r w:rsidR="00E63B86" w:rsidRPr="00960080">
        <w:rPr>
          <w:color w:val="000000"/>
          <w:sz w:val="28"/>
          <w:szCs w:val="28"/>
        </w:rPr>
        <w:t>На стадионе расположена лыжная база, проходят тренировки воспита</w:t>
      </w:r>
      <w:r>
        <w:rPr>
          <w:color w:val="000000"/>
          <w:sz w:val="28"/>
          <w:szCs w:val="28"/>
        </w:rPr>
        <w:t>н</w:t>
      </w:r>
      <w:r w:rsidR="00206DF9">
        <w:rPr>
          <w:color w:val="000000"/>
          <w:sz w:val="28"/>
          <w:szCs w:val="28"/>
        </w:rPr>
        <w:t>ников отделения «лыжные гонки».</w:t>
      </w:r>
      <w:r w:rsidR="00F50AE5">
        <w:rPr>
          <w:color w:val="000000"/>
          <w:sz w:val="28"/>
          <w:szCs w:val="28"/>
        </w:rPr>
        <w:tab/>
      </w:r>
      <w:r w:rsidR="0037061B">
        <w:rPr>
          <w:color w:val="000000"/>
          <w:sz w:val="28"/>
          <w:szCs w:val="28"/>
        </w:rPr>
        <w:t xml:space="preserve">Ежегодно </w:t>
      </w:r>
      <w:r w:rsidR="0037061B" w:rsidRPr="00960080">
        <w:rPr>
          <w:color w:val="000000"/>
          <w:sz w:val="28"/>
          <w:szCs w:val="28"/>
        </w:rPr>
        <w:t xml:space="preserve">проводятся </w:t>
      </w:r>
      <w:r w:rsidR="0037061B">
        <w:rPr>
          <w:color w:val="000000"/>
          <w:sz w:val="28"/>
          <w:szCs w:val="28"/>
        </w:rPr>
        <w:t xml:space="preserve">массовые </w:t>
      </w:r>
      <w:r w:rsidR="0037061B" w:rsidRPr="00960080">
        <w:rPr>
          <w:color w:val="000000"/>
          <w:sz w:val="28"/>
          <w:szCs w:val="28"/>
        </w:rPr>
        <w:t xml:space="preserve">спортивные мероприятия: соревнования по футболу, волейболу, баскетболу, хоккею, лыжным гонкам, эстафеты и др. </w:t>
      </w:r>
      <w:r w:rsidR="0037061B">
        <w:rPr>
          <w:color w:val="000000"/>
          <w:sz w:val="28"/>
          <w:szCs w:val="28"/>
        </w:rPr>
        <w:t>Стадион пользуется повышенным спросом у жителей города Волчанска.</w:t>
      </w:r>
    </w:p>
    <w:p w:rsidR="00B649AC" w:rsidRDefault="00B649AC" w:rsidP="00CF5413">
      <w:pPr>
        <w:jc w:val="both"/>
        <w:rPr>
          <w:color w:val="000000"/>
          <w:sz w:val="28"/>
          <w:szCs w:val="28"/>
        </w:rPr>
      </w:pPr>
    </w:p>
    <w:p w:rsidR="00B649AC" w:rsidRDefault="00B649AC" w:rsidP="00CF5413">
      <w:pPr>
        <w:widowControl w:val="0"/>
        <w:tabs>
          <w:tab w:val="left" w:pos="3011"/>
          <w:tab w:val="center" w:pos="5037"/>
        </w:tabs>
        <w:autoSpaceDE w:val="0"/>
        <w:autoSpaceDN w:val="0"/>
        <w:adjustRightInd w:val="0"/>
        <w:contextualSpacing/>
        <w:rPr>
          <w:b/>
          <w:sz w:val="28"/>
          <w:szCs w:val="28"/>
          <w:highlight w:val="yellow"/>
        </w:rPr>
      </w:pPr>
      <w:r>
        <w:rPr>
          <w:sz w:val="28"/>
        </w:rPr>
        <w:t xml:space="preserve">Таблица </w:t>
      </w:r>
      <w:r w:rsidR="00027389">
        <w:rPr>
          <w:sz w:val="28"/>
        </w:rPr>
        <w:t>9</w:t>
      </w:r>
      <w:r>
        <w:rPr>
          <w:sz w:val="28"/>
        </w:rPr>
        <w:t xml:space="preserve"> - Объекты спорта </w:t>
      </w:r>
      <w:r w:rsidR="005B73CD">
        <w:rPr>
          <w:sz w:val="28"/>
        </w:rPr>
        <w:t xml:space="preserve">Волчанского </w:t>
      </w:r>
      <w:r>
        <w:rPr>
          <w:sz w:val="28"/>
        </w:rPr>
        <w:t xml:space="preserve">городского округа </w:t>
      </w:r>
    </w:p>
    <w:tbl>
      <w:tblPr>
        <w:tblStyle w:val="43"/>
        <w:tblW w:w="9498" w:type="dxa"/>
        <w:tblInd w:w="-34" w:type="dxa"/>
        <w:tblLayout w:type="fixed"/>
        <w:tblLook w:val="04A0"/>
      </w:tblPr>
      <w:tblGrid>
        <w:gridCol w:w="568"/>
        <w:gridCol w:w="1984"/>
        <w:gridCol w:w="1701"/>
        <w:gridCol w:w="1134"/>
        <w:gridCol w:w="992"/>
        <w:gridCol w:w="1134"/>
        <w:gridCol w:w="1134"/>
        <w:gridCol w:w="851"/>
      </w:tblGrid>
      <w:tr w:rsidR="004C19FC" w:rsidRPr="00AF1173" w:rsidTr="004C19FC">
        <w:trPr>
          <w:trHeight w:val="783"/>
          <w:tblHeader/>
        </w:trPr>
        <w:tc>
          <w:tcPr>
            <w:tcW w:w="568" w:type="dxa"/>
          </w:tcPr>
          <w:p w:rsidR="003E18A9" w:rsidRPr="00AF1173" w:rsidRDefault="003E18A9" w:rsidP="00CF5413">
            <w:pPr>
              <w:rPr>
                <w:b/>
                <w:sz w:val="24"/>
                <w:szCs w:val="24"/>
              </w:rPr>
            </w:pPr>
            <w:r w:rsidRPr="00AF1173">
              <w:rPr>
                <w:b/>
                <w:sz w:val="24"/>
                <w:szCs w:val="24"/>
              </w:rPr>
              <w:t xml:space="preserve">№ </w:t>
            </w:r>
            <w:proofErr w:type="spellStart"/>
            <w:proofErr w:type="gramStart"/>
            <w:r w:rsidRPr="00AF1173">
              <w:rPr>
                <w:b/>
                <w:sz w:val="24"/>
                <w:szCs w:val="24"/>
              </w:rPr>
              <w:t>п</w:t>
            </w:r>
            <w:proofErr w:type="spellEnd"/>
            <w:proofErr w:type="gramEnd"/>
            <w:r w:rsidRPr="00AF1173">
              <w:rPr>
                <w:b/>
                <w:sz w:val="24"/>
                <w:szCs w:val="24"/>
              </w:rPr>
              <w:t>/</w:t>
            </w:r>
            <w:proofErr w:type="spellStart"/>
            <w:r w:rsidRPr="00AF1173">
              <w:rPr>
                <w:b/>
                <w:sz w:val="24"/>
                <w:szCs w:val="24"/>
              </w:rPr>
              <w:t>п</w:t>
            </w:r>
            <w:proofErr w:type="spellEnd"/>
          </w:p>
        </w:tc>
        <w:tc>
          <w:tcPr>
            <w:tcW w:w="1984" w:type="dxa"/>
          </w:tcPr>
          <w:p w:rsidR="003E18A9" w:rsidRPr="00AF1173" w:rsidRDefault="003E18A9" w:rsidP="00CF5413">
            <w:pPr>
              <w:rPr>
                <w:b/>
                <w:sz w:val="24"/>
                <w:szCs w:val="24"/>
              </w:rPr>
            </w:pPr>
            <w:r w:rsidRPr="00AF1173">
              <w:rPr>
                <w:b/>
                <w:sz w:val="24"/>
                <w:szCs w:val="24"/>
              </w:rPr>
              <w:t>Название учреждения</w:t>
            </w:r>
          </w:p>
        </w:tc>
        <w:tc>
          <w:tcPr>
            <w:tcW w:w="1701" w:type="dxa"/>
          </w:tcPr>
          <w:p w:rsidR="003E18A9" w:rsidRPr="00AF1173" w:rsidRDefault="003E18A9" w:rsidP="00CF5413">
            <w:pPr>
              <w:rPr>
                <w:b/>
                <w:sz w:val="24"/>
                <w:szCs w:val="24"/>
              </w:rPr>
            </w:pPr>
            <w:r w:rsidRPr="00AF1173">
              <w:rPr>
                <w:b/>
                <w:sz w:val="24"/>
                <w:szCs w:val="24"/>
              </w:rPr>
              <w:t>Адрес</w:t>
            </w:r>
          </w:p>
        </w:tc>
        <w:tc>
          <w:tcPr>
            <w:tcW w:w="1134" w:type="dxa"/>
          </w:tcPr>
          <w:p w:rsidR="003E18A9" w:rsidRPr="00AF1173" w:rsidRDefault="003E18A9" w:rsidP="00CF5413">
            <w:pPr>
              <w:rPr>
                <w:b/>
                <w:sz w:val="24"/>
                <w:szCs w:val="24"/>
              </w:rPr>
            </w:pPr>
            <w:r w:rsidRPr="00AF1173">
              <w:rPr>
                <w:b/>
                <w:sz w:val="24"/>
                <w:szCs w:val="24"/>
              </w:rPr>
              <w:t>Площадь, кв. м.</w:t>
            </w:r>
          </w:p>
        </w:tc>
        <w:tc>
          <w:tcPr>
            <w:tcW w:w="992" w:type="dxa"/>
          </w:tcPr>
          <w:p w:rsidR="003E18A9" w:rsidRPr="00AF1173" w:rsidRDefault="003E18A9" w:rsidP="00CF5413">
            <w:pPr>
              <w:rPr>
                <w:b/>
                <w:sz w:val="24"/>
                <w:szCs w:val="24"/>
              </w:rPr>
            </w:pPr>
            <w:r w:rsidRPr="00AF1173">
              <w:rPr>
                <w:b/>
                <w:sz w:val="24"/>
                <w:szCs w:val="24"/>
              </w:rPr>
              <w:t>Вместимость, кол-во мест</w:t>
            </w:r>
          </w:p>
        </w:tc>
        <w:tc>
          <w:tcPr>
            <w:tcW w:w="1134" w:type="dxa"/>
          </w:tcPr>
          <w:p w:rsidR="003E18A9" w:rsidRPr="00AF1173" w:rsidRDefault="003E18A9" w:rsidP="00CF5413">
            <w:pPr>
              <w:rPr>
                <w:b/>
                <w:sz w:val="24"/>
                <w:szCs w:val="24"/>
              </w:rPr>
            </w:pPr>
            <w:r w:rsidRPr="00AF1173">
              <w:rPr>
                <w:b/>
                <w:sz w:val="24"/>
                <w:szCs w:val="24"/>
              </w:rPr>
              <w:t>Год ввода</w:t>
            </w:r>
          </w:p>
        </w:tc>
        <w:tc>
          <w:tcPr>
            <w:tcW w:w="1134" w:type="dxa"/>
          </w:tcPr>
          <w:p w:rsidR="003E18A9" w:rsidRPr="00AF1173" w:rsidRDefault="003E18A9" w:rsidP="00CF5413">
            <w:pPr>
              <w:rPr>
                <w:b/>
                <w:sz w:val="24"/>
                <w:szCs w:val="24"/>
              </w:rPr>
            </w:pPr>
            <w:r w:rsidRPr="00AF1173">
              <w:rPr>
                <w:b/>
                <w:sz w:val="24"/>
                <w:szCs w:val="24"/>
              </w:rPr>
              <w:t>Процент износа, %</w:t>
            </w:r>
          </w:p>
        </w:tc>
        <w:tc>
          <w:tcPr>
            <w:tcW w:w="851" w:type="dxa"/>
          </w:tcPr>
          <w:p w:rsidR="003E18A9" w:rsidRPr="00AF1173" w:rsidRDefault="003E18A9" w:rsidP="00CF5413">
            <w:pPr>
              <w:rPr>
                <w:b/>
                <w:sz w:val="24"/>
                <w:szCs w:val="24"/>
              </w:rPr>
            </w:pPr>
            <w:r w:rsidRPr="00AF1173">
              <w:rPr>
                <w:b/>
                <w:sz w:val="24"/>
                <w:szCs w:val="24"/>
              </w:rPr>
              <w:t>Кол-во этажей</w:t>
            </w:r>
          </w:p>
        </w:tc>
      </w:tr>
      <w:tr w:rsidR="004C19FC" w:rsidRPr="00AF1173" w:rsidTr="004C19FC">
        <w:trPr>
          <w:trHeight w:val="1095"/>
        </w:trPr>
        <w:tc>
          <w:tcPr>
            <w:tcW w:w="568" w:type="dxa"/>
            <w:vMerge w:val="restart"/>
          </w:tcPr>
          <w:p w:rsidR="003E18A9" w:rsidRPr="00AF1173" w:rsidRDefault="003E18A9" w:rsidP="00CF5413">
            <w:pPr>
              <w:pStyle w:val="a6"/>
              <w:numPr>
                <w:ilvl w:val="0"/>
                <w:numId w:val="24"/>
              </w:numPr>
              <w:ind w:left="-108" w:firstLine="108"/>
              <w:jc w:val="left"/>
            </w:pPr>
          </w:p>
        </w:tc>
        <w:tc>
          <w:tcPr>
            <w:tcW w:w="1984" w:type="dxa"/>
          </w:tcPr>
          <w:p w:rsidR="003E18A9" w:rsidRPr="00C54ACF" w:rsidRDefault="003E18A9" w:rsidP="00CF5413">
            <w:pPr>
              <w:rPr>
                <w:sz w:val="24"/>
                <w:szCs w:val="24"/>
              </w:rPr>
            </w:pPr>
            <w:r w:rsidRPr="00C54ACF">
              <w:rPr>
                <w:sz w:val="24"/>
                <w:szCs w:val="24"/>
              </w:rPr>
              <w:t>МБОУ ДО ДЮСШ:</w:t>
            </w:r>
          </w:p>
          <w:p w:rsidR="003E18A9" w:rsidRPr="00C54ACF" w:rsidRDefault="003E18A9" w:rsidP="00CF5413">
            <w:pPr>
              <w:rPr>
                <w:sz w:val="24"/>
                <w:szCs w:val="24"/>
              </w:rPr>
            </w:pPr>
          </w:p>
          <w:p w:rsidR="003E18A9" w:rsidRPr="00C54ACF" w:rsidRDefault="003E18A9" w:rsidP="00CF5413">
            <w:pPr>
              <w:rPr>
                <w:sz w:val="24"/>
                <w:szCs w:val="24"/>
              </w:rPr>
            </w:pPr>
            <w:r w:rsidRPr="00C54ACF">
              <w:rPr>
                <w:sz w:val="24"/>
                <w:szCs w:val="24"/>
              </w:rPr>
              <w:t>Спортивный зал:</w:t>
            </w:r>
          </w:p>
        </w:tc>
        <w:tc>
          <w:tcPr>
            <w:tcW w:w="1701" w:type="dxa"/>
            <w:vAlign w:val="bottom"/>
          </w:tcPr>
          <w:p w:rsidR="003E18A9" w:rsidRPr="00C54ACF" w:rsidRDefault="003E18A9" w:rsidP="00CF5413">
            <w:pPr>
              <w:jc w:val="center"/>
              <w:rPr>
                <w:sz w:val="24"/>
                <w:szCs w:val="24"/>
              </w:rPr>
            </w:pPr>
            <w:r>
              <w:rPr>
                <w:sz w:val="24"/>
                <w:szCs w:val="24"/>
              </w:rPr>
              <w:t>ул. М.Горького, 8</w:t>
            </w:r>
          </w:p>
        </w:tc>
        <w:tc>
          <w:tcPr>
            <w:tcW w:w="1134" w:type="dxa"/>
            <w:vAlign w:val="bottom"/>
          </w:tcPr>
          <w:p w:rsidR="003E18A9" w:rsidRPr="00C54ACF" w:rsidRDefault="003E18A9" w:rsidP="00CF5413">
            <w:pPr>
              <w:jc w:val="center"/>
              <w:rPr>
                <w:sz w:val="24"/>
                <w:szCs w:val="24"/>
              </w:rPr>
            </w:pPr>
            <w:r>
              <w:rPr>
                <w:sz w:val="24"/>
                <w:szCs w:val="24"/>
              </w:rPr>
              <w:t>448,0</w:t>
            </w:r>
          </w:p>
        </w:tc>
        <w:tc>
          <w:tcPr>
            <w:tcW w:w="992" w:type="dxa"/>
            <w:vAlign w:val="bottom"/>
          </w:tcPr>
          <w:p w:rsidR="003E18A9" w:rsidRPr="004C19FC" w:rsidRDefault="003E18A9" w:rsidP="00CF5413">
            <w:pPr>
              <w:jc w:val="center"/>
              <w:rPr>
                <w:sz w:val="24"/>
                <w:szCs w:val="24"/>
              </w:rPr>
            </w:pPr>
            <w:r w:rsidRPr="004C19FC">
              <w:rPr>
                <w:sz w:val="24"/>
                <w:szCs w:val="24"/>
              </w:rPr>
              <w:t>100</w:t>
            </w:r>
          </w:p>
        </w:tc>
        <w:tc>
          <w:tcPr>
            <w:tcW w:w="1134" w:type="dxa"/>
            <w:vAlign w:val="bottom"/>
          </w:tcPr>
          <w:p w:rsidR="003E18A9" w:rsidRPr="004C19FC" w:rsidRDefault="003E18A9" w:rsidP="00CF5413">
            <w:pPr>
              <w:jc w:val="center"/>
              <w:rPr>
                <w:sz w:val="24"/>
                <w:szCs w:val="24"/>
              </w:rPr>
            </w:pPr>
            <w:r w:rsidRPr="004C19FC">
              <w:rPr>
                <w:sz w:val="24"/>
                <w:szCs w:val="24"/>
              </w:rPr>
              <w:t>2017г.</w:t>
            </w:r>
          </w:p>
        </w:tc>
        <w:tc>
          <w:tcPr>
            <w:tcW w:w="1134" w:type="dxa"/>
            <w:vAlign w:val="bottom"/>
          </w:tcPr>
          <w:p w:rsidR="003E18A9" w:rsidRPr="004C19FC" w:rsidRDefault="003E18A9" w:rsidP="00CF5413">
            <w:pPr>
              <w:jc w:val="center"/>
              <w:rPr>
                <w:rFonts w:eastAsia="Calibri"/>
                <w:sz w:val="24"/>
                <w:szCs w:val="24"/>
              </w:rPr>
            </w:pPr>
            <w:r w:rsidRPr="004C19FC">
              <w:rPr>
                <w:rFonts w:eastAsia="Calibri"/>
                <w:sz w:val="24"/>
                <w:szCs w:val="24"/>
              </w:rPr>
              <w:t>26,86%</w:t>
            </w:r>
          </w:p>
        </w:tc>
        <w:tc>
          <w:tcPr>
            <w:tcW w:w="851" w:type="dxa"/>
          </w:tcPr>
          <w:p w:rsidR="003E18A9" w:rsidRPr="00AF1173" w:rsidRDefault="003E18A9" w:rsidP="00CF5413">
            <w:pPr>
              <w:rPr>
                <w:sz w:val="24"/>
                <w:szCs w:val="24"/>
              </w:rPr>
            </w:pPr>
            <w:r>
              <w:rPr>
                <w:sz w:val="24"/>
                <w:szCs w:val="24"/>
              </w:rPr>
              <w:t>-</w:t>
            </w:r>
          </w:p>
        </w:tc>
      </w:tr>
      <w:tr w:rsidR="004C19FC" w:rsidRPr="00AF1173" w:rsidTr="004C19FC">
        <w:trPr>
          <w:trHeight w:val="315"/>
        </w:trPr>
        <w:tc>
          <w:tcPr>
            <w:tcW w:w="568" w:type="dxa"/>
            <w:vMerge/>
          </w:tcPr>
          <w:p w:rsidR="003E18A9" w:rsidRPr="00AF1173" w:rsidRDefault="003E18A9" w:rsidP="00CF5413">
            <w:pPr>
              <w:pStyle w:val="a6"/>
              <w:numPr>
                <w:ilvl w:val="0"/>
                <w:numId w:val="24"/>
              </w:numPr>
            </w:pPr>
          </w:p>
        </w:tc>
        <w:tc>
          <w:tcPr>
            <w:tcW w:w="1984" w:type="dxa"/>
          </w:tcPr>
          <w:p w:rsidR="003E18A9" w:rsidRPr="00C54ACF" w:rsidRDefault="003E18A9" w:rsidP="00CF5413">
            <w:pPr>
              <w:rPr>
                <w:sz w:val="24"/>
                <w:szCs w:val="24"/>
              </w:rPr>
            </w:pPr>
            <w:r w:rsidRPr="00C54ACF">
              <w:rPr>
                <w:sz w:val="24"/>
                <w:szCs w:val="24"/>
              </w:rPr>
              <w:t>Зал бокса</w:t>
            </w:r>
          </w:p>
        </w:tc>
        <w:tc>
          <w:tcPr>
            <w:tcW w:w="1701" w:type="dxa"/>
          </w:tcPr>
          <w:p w:rsidR="003E18A9" w:rsidRPr="00C54ACF" w:rsidRDefault="003E18A9" w:rsidP="00CF5413">
            <w:pPr>
              <w:rPr>
                <w:sz w:val="24"/>
                <w:szCs w:val="24"/>
              </w:rPr>
            </w:pPr>
            <w:r>
              <w:rPr>
                <w:sz w:val="24"/>
                <w:szCs w:val="24"/>
              </w:rPr>
              <w:t>ул. М.Горького, 8</w:t>
            </w:r>
          </w:p>
        </w:tc>
        <w:tc>
          <w:tcPr>
            <w:tcW w:w="1134" w:type="dxa"/>
          </w:tcPr>
          <w:p w:rsidR="003E18A9" w:rsidRPr="00C54ACF" w:rsidRDefault="003E18A9" w:rsidP="00CF5413">
            <w:pPr>
              <w:rPr>
                <w:sz w:val="24"/>
                <w:szCs w:val="24"/>
              </w:rPr>
            </w:pPr>
            <w:r>
              <w:rPr>
                <w:sz w:val="24"/>
                <w:szCs w:val="24"/>
              </w:rPr>
              <w:t>317,9</w:t>
            </w:r>
          </w:p>
        </w:tc>
        <w:tc>
          <w:tcPr>
            <w:tcW w:w="992" w:type="dxa"/>
          </w:tcPr>
          <w:p w:rsidR="003E18A9" w:rsidRPr="004C19FC" w:rsidRDefault="003E18A9" w:rsidP="00CF5413">
            <w:pPr>
              <w:rPr>
                <w:sz w:val="24"/>
                <w:szCs w:val="24"/>
              </w:rPr>
            </w:pPr>
            <w:r w:rsidRPr="004C19FC">
              <w:rPr>
                <w:sz w:val="24"/>
                <w:szCs w:val="24"/>
              </w:rPr>
              <w:t>50</w:t>
            </w:r>
          </w:p>
        </w:tc>
        <w:tc>
          <w:tcPr>
            <w:tcW w:w="1134" w:type="dxa"/>
          </w:tcPr>
          <w:p w:rsidR="003E18A9" w:rsidRPr="004C19FC" w:rsidRDefault="003E18A9" w:rsidP="00CF5413">
            <w:pPr>
              <w:rPr>
                <w:sz w:val="24"/>
                <w:szCs w:val="24"/>
              </w:rPr>
            </w:pPr>
            <w:r w:rsidRPr="004C19FC">
              <w:rPr>
                <w:sz w:val="24"/>
                <w:szCs w:val="24"/>
              </w:rPr>
              <w:t>2017г.</w:t>
            </w:r>
          </w:p>
        </w:tc>
        <w:tc>
          <w:tcPr>
            <w:tcW w:w="1134" w:type="dxa"/>
          </w:tcPr>
          <w:p w:rsidR="003E18A9" w:rsidRPr="004C19FC" w:rsidRDefault="003E18A9" w:rsidP="00CF5413">
            <w:pPr>
              <w:rPr>
                <w:rFonts w:eastAsia="Calibri"/>
                <w:sz w:val="24"/>
                <w:szCs w:val="24"/>
              </w:rPr>
            </w:pPr>
            <w:r w:rsidRPr="004C19FC">
              <w:rPr>
                <w:rFonts w:eastAsia="Calibri"/>
                <w:sz w:val="24"/>
                <w:szCs w:val="24"/>
              </w:rPr>
              <w:t>26,86%</w:t>
            </w:r>
          </w:p>
        </w:tc>
        <w:tc>
          <w:tcPr>
            <w:tcW w:w="851" w:type="dxa"/>
          </w:tcPr>
          <w:p w:rsidR="003E18A9" w:rsidRPr="00AF1173" w:rsidRDefault="003E18A9" w:rsidP="00CF5413">
            <w:r>
              <w:t>-</w:t>
            </w:r>
          </w:p>
        </w:tc>
      </w:tr>
      <w:tr w:rsidR="004C19FC" w:rsidRPr="00AF1173" w:rsidTr="004C19FC">
        <w:trPr>
          <w:trHeight w:val="315"/>
        </w:trPr>
        <w:tc>
          <w:tcPr>
            <w:tcW w:w="568" w:type="dxa"/>
            <w:vMerge/>
          </w:tcPr>
          <w:p w:rsidR="003E18A9" w:rsidRPr="00AF1173" w:rsidRDefault="003E18A9" w:rsidP="00CF5413">
            <w:pPr>
              <w:pStyle w:val="a6"/>
              <w:numPr>
                <w:ilvl w:val="0"/>
                <w:numId w:val="24"/>
              </w:numPr>
            </w:pPr>
          </w:p>
        </w:tc>
        <w:tc>
          <w:tcPr>
            <w:tcW w:w="1984" w:type="dxa"/>
          </w:tcPr>
          <w:p w:rsidR="003E18A9" w:rsidRPr="00C54ACF" w:rsidRDefault="003E18A9" w:rsidP="00CF5413">
            <w:pPr>
              <w:rPr>
                <w:sz w:val="24"/>
                <w:szCs w:val="24"/>
              </w:rPr>
            </w:pPr>
            <w:r w:rsidRPr="00C54ACF">
              <w:rPr>
                <w:sz w:val="24"/>
                <w:szCs w:val="24"/>
              </w:rPr>
              <w:t>Уличные тренажеры</w:t>
            </w:r>
          </w:p>
        </w:tc>
        <w:tc>
          <w:tcPr>
            <w:tcW w:w="1701" w:type="dxa"/>
          </w:tcPr>
          <w:p w:rsidR="003E18A9" w:rsidRPr="00C54ACF" w:rsidRDefault="003E18A9" w:rsidP="00CF5413">
            <w:pPr>
              <w:rPr>
                <w:sz w:val="24"/>
                <w:szCs w:val="24"/>
              </w:rPr>
            </w:pPr>
            <w:r>
              <w:rPr>
                <w:sz w:val="24"/>
                <w:szCs w:val="24"/>
              </w:rPr>
              <w:t>ул. М.Горького, 8</w:t>
            </w:r>
          </w:p>
        </w:tc>
        <w:tc>
          <w:tcPr>
            <w:tcW w:w="1134" w:type="dxa"/>
          </w:tcPr>
          <w:p w:rsidR="003E18A9" w:rsidRPr="00C54ACF" w:rsidRDefault="003E18A9" w:rsidP="00CF5413">
            <w:pPr>
              <w:rPr>
                <w:sz w:val="24"/>
                <w:szCs w:val="24"/>
              </w:rPr>
            </w:pPr>
            <w:r>
              <w:rPr>
                <w:sz w:val="24"/>
                <w:szCs w:val="24"/>
              </w:rPr>
              <w:t>2000,00</w:t>
            </w:r>
          </w:p>
        </w:tc>
        <w:tc>
          <w:tcPr>
            <w:tcW w:w="992" w:type="dxa"/>
          </w:tcPr>
          <w:p w:rsidR="003E18A9" w:rsidRPr="004C19FC" w:rsidRDefault="003E18A9" w:rsidP="00CF5413">
            <w:pPr>
              <w:rPr>
                <w:sz w:val="24"/>
                <w:szCs w:val="24"/>
              </w:rPr>
            </w:pPr>
            <w:r w:rsidRPr="004C19FC">
              <w:rPr>
                <w:sz w:val="24"/>
                <w:szCs w:val="24"/>
              </w:rPr>
              <w:t>18</w:t>
            </w:r>
          </w:p>
        </w:tc>
        <w:tc>
          <w:tcPr>
            <w:tcW w:w="1134" w:type="dxa"/>
          </w:tcPr>
          <w:p w:rsidR="003E18A9" w:rsidRPr="004C19FC" w:rsidRDefault="003E18A9" w:rsidP="00CF5413">
            <w:pPr>
              <w:rPr>
                <w:sz w:val="24"/>
                <w:szCs w:val="24"/>
              </w:rPr>
            </w:pPr>
            <w:r w:rsidRPr="004C19FC">
              <w:rPr>
                <w:sz w:val="24"/>
                <w:szCs w:val="24"/>
              </w:rPr>
              <w:t>2018г.</w:t>
            </w:r>
          </w:p>
        </w:tc>
        <w:tc>
          <w:tcPr>
            <w:tcW w:w="1134" w:type="dxa"/>
          </w:tcPr>
          <w:p w:rsidR="003E18A9" w:rsidRPr="004C19FC" w:rsidRDefault="003E18A9" w:rsidP="00CF5413">
            <w:pPr>
              <w:rPr>
                <w:rFonts w:eastAsia="Calibri"/>
                <w:sz w:val="24"/>
                <w:szCs w:val="24"/>
              </w:rPr>
            </w:pPr>
            <w:r w:rsidRPr="004C19FC">
              <w:rPr>
                <w:rFonts w:eastAsia="Calibri"/>
                <w:sz w:val="24"/>
                <w:szCs w:val="24"/>
              </w:rPr>
              <w:t xml:space="preserve"> -</w:t>
            </w:r>
          </w:p>
        </w:tc>
        <w:tc>
          <w:tcPr>
            <w:tcW w:w="851" w:type="dxa"/>
          </w:tcPr>
          <w:p w:rsidR="003E18A9" w:rsidRDefault="003E18A9" w:rsidP="00CF5413">
            <w:r>
              <w:t>-</w:t>
            </w:r>
          </w:p>
        </w:tc>
      </w:tr>
      <w:tr w:rsidR="004C19FC" w:rsidRPr="00AF1173" w:rsidTr="004C19FC">
        <w:trPr>
          <w:trHeight w:val="441"/>
        </w:trPr>
        <w:tc>
          <w:tcPr>
            <w:tcW w:w="568" w:type="dxa"/>
            <w:vMerge/>
          </w:tcPr>
          <w:p w:rsidR="003E18A9" w:rsidRPr="00AF1173" w:rsidRDefault="003E18A9" w:rsidP="00CF5413">
            <w:pPr>
              <w:pStyle w:val="a6"/>
              <w:numPr>
                <w:ilvl w:val="0"/>
                <w:numId w:val="24"/>
              </w:numPr>
            </w:pPr>
          </w:p>
        </w:tc>
        <w:tc>
          <w:tcPr>
            <w:tcW w:w="1984" w:type="dxa"/>
          </w:tcPr>
          <w:p w:rsidR="003E18A9" w:rsidRPr="00C54ACF" w:rsidRDefault="003E18A9" w:rsidP="00CF5413">
            <w:pPr>
              <w:rPr>
                <w:sz w:val="24"/>
                <w:szCs w:val="24"/>
              </w:rPr>
            </w:pPr>
            <w:r w:rsidRPr="00C54ACF">
              <w:rPr>
                <w:sz w:val="24"/>
                <w:szCs w:val="24"/>
              </w:rPr>
              <w:t>Футбольное поле</w:t>
            </w:r>
          </w:p>
        </w:tc>
        <w:tc>
          <w:tcPr>
            <w:tcW w:w="1701" w:type="dxa"/>
          </w:tcPr>
          <w:p w:rsidR="003E18A9" w:rsidRPr="00C54ACF" w:rsidRDefault="003E18A9" w:rsidP="00CF5413">
            <w:pPr>
              <w:rPr>
                <w:sz w:val="24"/>
                <w:szCs w:val="24"/>
              </w:rPr>
            </w:pPr>
            <w:r>
              <w:rPr>
                <w:sz w:val="24"/>
                <w:szCs w:val="24"/>
              </w:rPr>
              <w:t>ул. М.Горького, 8</w:t>
            </w:r>
          </w:p>
        </w:tc>
        <w:tc>
          <w:tcPr>
            <w:tcW w:w="1134" w:type="dxa"/>
          </w:tcPr>
          <w:p w:rsidR="003E18A9" w:rsidRPr="00C54ACF" w:rsidRDefault="003E18A9" w:rsidP="00CF5413">
            <w:pPr>
              <w:rPr>
                <w:sz w:val="24"/>
                <w:szCs w:val="24"/>
              </w:rPr>
            </w:pPr>
            <w:r w:rsidRPr="007C137F">
              <w:rPr>
                <w:sz w:val="24"/>
                <w:szCs w:val="24"/>
              </w:rPr>
              <w:t>3000,0</w:t>
            </w:r>
          </w:p>
        </w:tc>
        <w:tc>
          <w:tcPr>
            <w:tcW w:w="992" w:type="dxa"/>
          </w:tcPr>
          <w:p w:rsidR="003E18A9" w:rsidRPr="004C19FC" w:rsidRDefault="003E18A9" w:rsidP="00CF5413">
            <w:pPr>
              <w:rPr>
                <w:sz w:val="24"/>
                <w:szCs w:val="24"/>
              </w:rPr>
            </w:pPr>
            <w:r w:rsidRPr="004C19FC">
              <w:rPr>
                <w:sz w:val="24"/>
                <w:szCs w:val="24"/>
              </w:rPr>
              <w:t>-</w:t>
            </w:r>
          </w:p>
        </w:tc>
        <w:tc>
          <w:tcPr>
            <w:tcW w:w="1134" w:type="dxa"/>
          </w:tcPr>
          <w:p w:rsidR="003E18A9" w:rsidRPr="004C19FC" w:rsidRDefault="003E18A9" w:rsidP="00CF5413">
            <w:pPr>
              <w:rPr>
                <w:sz w:val="24"/>
                <w:szCs w:val="24"/>
              </w:rPr>
            </w:pPr>
            <w:r w:rsidRPr="004C19FC">
              <w:rPr>
                <w:rFonts w:eastAsia="Calibri"/>
                <w:sz w:val="24"/>
                <w:szCs w:val="24"/>
              </w:rPr>
              <w:t>1967 г.</w:t>
            </w:r>
          </w:p>
        </w:tc>
        <w:tc>
          <w:tcPr>
            <w:tcW w:w="1134" w:type="dxa"/>
          </w:tcPr>
          <w:p w:rsidR="003E18A9" w:rsidRPr="004C19FC" w:rsidRDefault="003E18A9" w:rsidP="00CF5413">
            <w:pPr>
              <w:rPr>
                <w:sz w:val="24"/>
                <w:szCs w:val="24"/>
              </w:rPr>
            </w:pPr>
            <w:r w:rsidRPr="004C19FC">
              <w:rPr>
                <w:sz w:val="24"/>
                <w:szCs w:val="24"/>
              </w:rPr>
              <w:t>100%</w:t>
            </w:r>
          </w:p>
        </w:tc>
        <w:tc>
          <w:tcPr>
            <w:tcW w:w="851" w:type="dxa"/>
          </w:tcPr>
          <w:p w:rsidR="003E18A9" w:rsidRDefault="003E18A9" w:rsidP="00CF5413">
            <w:r>
              <w:t>-</w:t>
            </w:r>
          </w:p>
        </w:tc>
      </w:tr>
      <w:tr w:rsidR="004C19FC" w:rsidRPr="00AF1173" w:rsidTr="004C19FC">
        <w:trPr>
          <w:trHeight w:val="600"/>
        </w:trPr>
        <w:tc>
          <w:tcPr>
            <w:tcW w:w="568" w:type="dxa"/>
            <w:vMerge w:val="restart"/>
          </w:tcPr>
          <w:p w:rsidR="004C19FC" w:rsidRPr="00AF1173" w:rsidRDefault="004C19FC" w:rsidP="00CF5413">
            <w:pPr>
              <w:pStyle w:val="a6"/>
              <w:numPr>
                <w:ilvl w:val="0"/>
                <w:numId w:val="24"/>
              </w:numPr>
              <w:ind w:left="34" w:firstLine="0"/>
            </w:pPr>
          </w:p>
        </w:tc>
        <w:tc>
          <w:tcPr>
            <w:tcW w:w="1984" w:type="dxa"/>
          </w:tcPr>
          <w:p w:rsidR="004C19FC" w:rsidRDefault="004C19FC" w:rsidP="00CF5413">
            <w:pPr>
              <w:rPr>
                <w:sz w:val="24"/>
                <w:szCs w:val="24"/>
              </w:rPr>
            </w:pPr>
            <w:r>
              <w:rPr>
                <w:sz w:val="24"/>
                <w:szCs w:val="24"/>
              </w:rPr>
              <w:t>МАОУ ОУ №23</w:t>
            </w:r>
          </w:p>
          <w:p w:rsidR="004C19FC" w:rsidRPr="00AF1173" w:rsidRDefault="004C19FC" w:rsidP="00CF5413">
            <w:pPr>
              <w:rPr>
                <w:sz w:val="24"/>
                <w:szCs w:val="24"/>
              </w:rPr>
            </w:pPr>
            <w:r w:rsidRPr="00AF1173">
              <w:rPr>
                <w:sz w:val="24"/>
                <w:szCs w:val="24"/>
              </w:rPr>
              <w:t>Спортивный зал</w:t>
            </w:r>
          </w:p>
        </w:tc>
        <w:tc>
          <w:tcPr>
            <w:tcW w:w="1701" w:type="dxa"/>
          </w:tcPr>
          <w:p w:rsidR="004C19FC" w:rsidRPr="00AF1173" w:rsidRDefault="004C19FC" w:rsidP="00CF5413">
            <w:pPr>
              <w:rPr>
                <w:sz w:val="24"/>
                <w:szCs w:val="24"/>
              </w:rPr>
            </w:pPr>
            <w:r>
              <w:rPr>
                <w:sz w:val="24"/>
                <w:szCs w:val="24"/>
              </w:rPr>
              <w:t>ул. Мичурина, 9</w:t>
            </w:r>
          </w:p>
        </w:tc>
        <w:tc>
          <w:tcPr>
            <w:tcW w:w="1134" w:type="dxa"/>
          </w:tcPr>
          <w:p w:rsidR="004C19FC" w:rsidRPr="00AF1173" w:rsidRDefault="004C19FC" w:rsidP="00CF5413">
            <w:pPr>
              <w:rPr>
                <w:sz w:val="24"/>
                <w:szCs w:val="24"/>
              </w:rPr>
            </w:pPr>
            <w:r>
              <w:rPr>
                <w:sz w:val="24"/>
                <w:szCs w:val="24"/>
              </w:rPr>
              <w:t>278,6</w:t>
            </w:r>
          </w:p>
        </w:tc>
        <w:tc>
          <w:tcPr>
            <w:tcW w:w="992" w:type="dxa"/>
          </w:tcPr>
          <w:p w:rsidR="004C19FC" w:rsidRPr="004C19FC" w:rsidRDefault="004C19FC" w:rsidP="00CF5413">
            <w:pPr>
              <w:rPr>
                <w:sz w:val="24"/>
                <w:szCs w:val="24"/>
              </w:rPr>
            </w:pPr>
            <w:r w:rsidRPr="004C19FC">
              <w:rPr>
                <w:sz w:val="24"/>
                <w:szCs w:val="24"/>
              </w:rPr>
              <w:t>-</w:t>
            </w:r>
          </w:p>
        </w:tc>
        <w:tc>
          <w:tcPr>
            <w:tcW w:w="1134" w:type="dxa"/>
          </w:tcPr>
          <w:p w:rsidR="004C19FC" w:rsidRPr="004C19FC" w:rsidRDefault="004C19FC" w:rsidP="00CF5413">
            <w:pPr>
              <w:rPr>
                <w:sz w:val="24"/>
                <w:szCs w:val="24"/>
              </w:rPr>
            </w:pPr>
            <w:r w:rsidRPr="004C19FC">
              <w:rPr>
                <w:sz w:val="24"/>
                <w:szCs w:val="24"/>
              </w:rPr>
              <w:t>1964 г.</w:t>
            </w:r>
          </w:p>
        </w:tc>
        <w:tc>
          <w:tcPr>
            <w:tcW w:w="1134" w:type="dxa"/>
          </w:tcPr>
          <w:p w:rsidR="004C19FC" w:rsidRPr="004C19FC" w:rsidRDefault="004C19FC" w:rsidP="00CF5413">
            <w:pPr>
              <w:rPr>
                <w:sz w:val="24"/>
                <w:szCs w:val="24"/>
              </w:rPr>
            </w:pPr>
            <w:r w:rsidRPr="004C19FC">
              <w:rPr>
                <w:sz w:val="24"/>
                <w:szCs w:val="24"/>
              </w:rPr>
              <w:t>76,5%</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600"/>
        </w:trPr>
        <w:tc>
          <w:tcPr>
            <w:tcW w:w="568" w:type="dxa"/>
            <w:vMerge/>
          </w:tcPr>
          <w:p w:rsidR="004C19FC" w:rsidRPr="00AF1173" w:rsidRDefault="004C19FC" w:rsidP="00CF5413">
            <w:pPr>
              <w:pStyle w:val="a6"/>
              <w:numPr>
                <w:ilvl w:val="0"/>
                <w:numId w:val="24"/>
              </w:numPr>
            </w:pPr>
          </w:p>
        </w:tc>
        <w:tc>
          <w:tcPr>
            <w:tcW w:w="1984" w:type="dxa"/>
          </w:tcPr>
          <w:p w:rsidR="004C19FC" w:rsidRDefault="004C19FC" w:rsidP="00CF5413">
            <w:pPr>
              <w:rPr>
                <w:sz w:val="24"/>
                <w:szCs w:val="24"/>
              </w:rPr>
            </w:pPr>
            <w:r w:rsidRPr="00AF1173">
              <w:rPr>
                <w:sz w:val="24"/>
                <w:szCs w:val="24"/>
              </w:rPr>
              <w:t>Спортивный зал</w:t>
            </w:r>
          </w:p>
        </w:tc>
        <w:tc>
          <w:tcPr>
            <w:tcW w:w="1701" w:type="dxa"/>
          </w:tcPr>
          <w:p w:rsidR="004C19FC" w:rsidRDefault="004C19FC" w:rsidP="00CF5413">
            <w:pPr>
              <w:rPr>
                <w:sz w:val="24"/>
                <w:szCs w:val="24"/>
              </w:rPr>
            </w:pPr>
            <w:r>
              <w:rPr>
                <w:sz w:val="24"/>
                <w:szCs w:val="24"/>
              </w:rPr>
              <w:t>ул. Мичурина, 9</w:t>
            </w:r>
          </w:p>
        </w:tc>
        <w:tc>
          <w:tcPr>
            <w:tcW w:w="1134" w:type="dxa"/>
          </w:tcPr>
          <w:p w:rsidR="004C19FC" w:rsidRDefault="004C19FC" w:rsidP="00CF5413">
            <w:pPr>
              <w:rPr>
                <w:sz w:val="24"/>
                <w:szCs w:val="24"/>
              </w:rPr>
            </w:pPr>
            <w:r>
              <w:rPr>
                <w:sz w:val="24"/>
                <w:szCs w:val="24"/>
              </w:rPr>
              <w:t>84,18</w:t>
            </w:r>
          </w:p>
        </w:tc>
        <w:tc>
          <w:tcPr>
            <w:tcW w:w="992" w:type="dxa"/>
          </w:tcPr>
          <w:p w:rsidR="004C19FC" w:rsidRPr="004C19FC" w:rsidRDefault="004C19FC" w:rsidP="00CF5413">
            <w:pPr>
              <w:rPr>
                <w:sz w:val="24"/>
                <w:szCs w:val="24"/>
              </w:rPr>
            </w:pPr>
            <w:r w:rsidRPr="004C19FC">
              <w:rPr>
                <w:sz w:val="24"/>
                <w:szCs w:val="24"/>
              </w:rPr>
              <w:t>-</w:t>
            </w:r>
          </w:p>
        </w:tc>
        <w:tc>
          <w:tcPr>
            <w:tcW w:w="1134" w:type="dxa"/>
          </w:tcPr>
          <w:p w:rsidR="004C19FC" w:rsidRPr="004C19FC" w:rsidRDefault="004C19FC" w:rsidP="00CF5413">
            <w:pPr>
              <w:rPr>
                <w:sz w:val="24"/>
                <w:szCs w:val="24"/>
              </w:rPr>
            </w:pPr>
            <w:r w:rsidRPr="004C19FC">
              <w:rPr>
                <w:sz w:val="24"/>
                <w:szCs w:val="24"/>
              </w:rPr>
              <w:t>1964 г.</w:t>
            </w:r>
          </w:p>
        </w:tc>
        <w:tc>
          <w:tcPr>
            <w:tcW w:w="1134" w:type="dxa"/>
          </w:tcPr>
          <w:p w:rsidR="004C19FC" w:rsidRPr="004C19FC" w:rsidRDefault="004C19FC" w:rsidP="00CF5413">
            <w:pPr>
              <w:rPr>
                <w:sz w:val="24"/>
                <w:szCs w:val="24"/>
              </w:rPr>
            </w:pPr>
            <w:r w:rsidRPr="004C19FC">
              <w:rPr>
                <w:sz w:val="24"/>
                <w:szCs w:val="24"/>
              </w:rPr>
              <w:t>76,5%</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600"/>
        </w:trPr>
        <w:tc>
          <w:tcPr>
            <w:tcW w:w="568" w:type="dxa"/>
            <w:vMerge/>
          </w:tcPr>
          <w:p w:rsidR="004C19FC" w:rsidRPr="00AF1173" w:rsidRDefault="004C19FC" w:rsidP="00CF5413">
            <w:pPr>
              <w:pStyle w:val="a6"/>
              <w:numPr>
                <w:ilvl w:val="0"/>
                <w:numId w:val="24"/>
              </w:numPr>
            </w:pPr>
          </w:p>
        </w:tc>
        <w:tc>
          <w:tcPr>
            <w:tcW w:w="1984" w:type="dxa"/>
          </w:tcPr>
          <w:p w:rsidR="004C19FC" w:rsidRDefault="004C19FC" w:rsidP="00CF5413">
            <w:pPr>
              <w:rPr>
                <w:sz w:val="24"/>
                <w:szCs w:val="24"/>
              </w:rPr>
            </w:pPr>
            <w:r w:rsidRPr="00AF1173">
              <w:rPr>
                <w:sz w:val="24"/>
                <w:szCs w:val="24"/>
              </w:rPr>
              <w:t>Спортивный зал</w:t>
            </w:r>
          </w:p>
        </w:tc>
        <w:tc>
          <w:tcPr>
            <w:tcW w:w="1701" w:type="dxa"/>
          </w:tcPr>
          <w:p w:rsidR="004C19FC" w:rsidRDefault="004C19FC" w:rsidP="00CF5413">
            <w:pPr>
              <w:rPr>
                <w:sz w:val="24"/>
                <w:szCs w:val="24"/>
              </w:rPr>
            </w:pPr>
            <w:r>
              <w:rPr>
                <w:sz w:val="24"/>
                <w:szCs w:val="24"/>
              </w:rPr>
              <w:t>ул. Молодежная,68</w:t>
            </w:r>
          </w:p>
        </w:tc>
        <w:tc>
          <w:tcPr>
            <w:tcW w:w="1134" w:type="dxa"/>
          </w:tcPr>
          <w:p w:rsidR="004C19FC" w:rsidRDefault="004C19FC" w:rsidP="00CF5413">
            <w:pPr>
              <w:rPr>
                <w:sz w:val="24"/>
                <w:szCs w:val="24"/>
              </w:rPr>
            </w:pPr>
            <w:r>
              <w:rPr>
                <w:sz w:val="24"/>
                <w:szCs w:val="24"/>
              </w:rPr>
              <w:t>126,9</w:t>
            </w:r>
          </w:p>
        </w:tc>
        <w:tc>
          <w:tcPr>
            <w:tcW w:w="992" w:type="dxa"/>
          </w:tcPr>
          <w:p w:rsidR="004C19FC" w:rsidRPr="004C19FC" w:rsidRDefault="004C19FC" w:rsidP="00CF5413">
            <w:pPr>
              <w:rPr>
                <w:sz w:val="24"/>
                <w:szCs w:val="24"/>
              </w:rPr>
            </w:pPr>
            <w:r w:rsidRPr="004C19FC">
              <w:rPr>
                <w:sz w:val="24"/>
                <w:szCs w:val="24"/>
              </w:rPr>
              <w:t>-</w:t>
            </w:r>
          </w:p>
        </w:tc>
        <w:tc>
          <w:tcPr>
            <w:tcW w:w="1134" w:type="dxa"/>
          </w:tcPr>
          <w:p w:rsidR="004C19FC" w:rsidRPr="004C19FC" w:rsidRDefault="004C19FC" w:rsidP="00CF5413">
            <w:pPr>
              <w:rPr>
                <w:sz w:val="24"/>
                <w:szCs w:val="24"/>
              </w:rPr>
            </w:pPr>
            <w:r w:rsidRPr="004C19FC">
              <w:rPr>
                <w:sz w:val="24"/>
                <w:szCs w:val="24"/>
              </w:rPr>
              <w:t xml:space="preserve">1958 г. </w:t>
            </w:r>
          </w:p>
        </w:tc>
        <w:tc>
          <w:tcPr>
            <w:tcW w:w="1134" w:type="dxa"/>
          </w:tcPr>
          <w:p w:rsidR="004C19FC" w:rsidRPr="004C19FC" w:rsidRDefault="004C19FC" w:rsidP="00CF5413">
            <w:pPr>
              <w:rPr>
                <w:sz w:val="24"/>
                <w:szCs w:val="24"/>
              </w:rPr>
            </w:pPr>
            <w:r w:rsidRPr="004C19FC">
              <w:rPr>
                <w:sz w:val="24"/>
                <w:szCs w:val="24"/>
              </w:rPr>
              <w:t>32,5%</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495"/>
        </w:trPr>
        <w:tc>
          <w:tcPr>
            <w:tcW w:w="568" w:type="dxa"/>
            <w:vMerge/>
          </w:tcPr>
          <w:p w:rsidR="004C19FC" w:rsidRPr="00AF1173" w:rsidRDefault="004C19FC" w:rsidP="00CF5413">
            <w:pPr>
              <w:pStyle w:val="a6"/>
              <w:numPr>
                <w:ilvl w:val="0"/>
                <w:numId w:val="24"/>
              </w:numPr>
            </w:pPr>
          </w:p>
        </w:tc>
        <w:tc>
          <w:tcPr>
            <w:tcW w:w="1984" w:type="dxa"/>
          </w:tcPr>
          <w:p w:rsidR="004C19FC" w:rsidRPr="00C54ACF" w:rsidRDefault="004C19FC" w:rsidP="00CF5413">
            <w:pPr>
              <w:rPr>
                <w:sz w:val="24"/>
                <w:szCs w:val="24"/>
              </w:rPr>
            </w:pPr>
            <w:r>
              <w:rPr>
                <w:sz w:val="24"/>
                <w:szCs w:val="24"/>
              </w:rPr>
              <w:t>Футбольное поле</w:t>
            </w:r>
          </w:p>
        </w:tc>
        <w:tc>
          <w:tcPr>
            <w:tcW w:w="1701" w:type="dxa"/>
          </w:tcPr>
          <w:p w:rsidR="004C19FC" w:rsidRPr="00103624" w:rsidRDefault="004C19FC" w:rsidP="00CF5413">
            <w:pPr>
              <w:rPr>
                <w:sz w:val="24"/>
                <w:szCs w:val="24"/>
              </w:rPr>
            </w:pPr>
            <w:r w:rsidRPr="00103624">
              <w:rPr>
                <w:sz w:val="24"/>
                <w:szCs w:val="24"/>
              </w:rPr>
              <w:t>ул. Мичурина,9</w:t>
            </w:r>
          </w:p>
        </w:tc>
        <w:tc>
          <w:tcPr>
            <w:tcW w:w="1134" w:type="dxa"/>
          </w:tcPr>
          <w:p w:rsidR="004C19FC" w:rsidRPr="00103624" w:rsidRDefault="004C19FC" w:rsidP="00CF5413">
            <w:pPr>
              <w:rPr>
                <w:sz w:val="24"/>
                <w:szCs w:val="24"/>
              </w:rPr>
            </w:pPr>
            <w:r w:rsidRPr="00103624">
              <w:rPr>
                <w:sz w:val="24"/>
                <w:szCs w:val="24"/>
              </w:rPr>
              <w:t>4933,0</w:t>
            </w:r>
          </w:p>
        </w:tc>
        <w:tc>
          <w:tcPr>
            <w:tcW w:w="992" w:type="dxa"/>
          </w:tcPr>
          <w:p w:rsidR="004C19FC" w:rsidRPr="00103624" w:rsidRDefault="004C19FC" w:rsidP="00CF5413">
            <w:pPr>
              <w:rPr>
                <w:sz w:val="24"/>
                <w:szCs w:val="24"/>
              </w:rPr>
            </w:pPr>
            <w:r w:rsidRPr="00103624">
              <w:rPr>
                <w:sz w:val="24"/>
                <w:szCs w:val="24"/>
              </w:rPr>
              <w:t>-</w:t>
            </w:r>
          </w:p>
        </w:tc>
        <w:tc>
          <w:tcPr>
            <w:tcW w:w="1134" w:type="dxa"/>
          </w:tcPr>
          <w:p w:rsidR="004C19FC" w:rsidRPr="00103624" w:rsidRDefault="004C19FC" w:rsidP="00CF5413">
            <w:pPr>
              <w:rPr>
                <w:sz w:val="24"/>
                <w:szCs w:val="24"/>
              </w:rPr>
            </w:pPr>
            <w:r w:rsidRPr="00103624">
              <w:rPr>
                <w:sz w:val="24"/>
                <w:szCs w:val="24"/>
              </w:rPr>
              <w:t>1964 г.</w:t>
            </w:r>
          </w:p>
        </w:tc>
        <w:tc>
          <w:tcPr>
            <w:tcW w:w="1134" w:type="dxa"/>
          </w:tcPr>
          <w:p w:rsidR="004C19FC" w:rsidRPr="00103624" w:rsidRDefault="004C19FC" w:rsidP="00CF5413">
            <w:pPr>
              <w:rPr>
                <w:sz w:val="24"/>
                <w:szCs w:val="24"/>
              </w:rPr>
            </w:pPr>
            <w:r w:rsidRPr="00103624">
              <w:rPr>
                <w:sz w:val="24"/>
                <w:szCs w:val="24"/>
              </w:rPr>
              <w:t>76,5%</w:t>
            </w:r>
          </w:p>
        </w:tc>
        <w:tc>
          <w:tcPr>
            <w:tcW w:w="851" w:type="dxa"/>
          </w:tcPr>
          <w:p w:rsidR="004C19FC" w:rsidRPr="00AF1173" w:rsidRDefault="004C19FC" w:rsidP="00CF5413">
            <w:r>
              <w:t>-</w:t>
            </w:r>
          </w:p>
        </w:tc>
      </w:tr>
      <w:tr w:rsidR="004C19FC" w:rsidRPr="00AF1173" w:rsidTr="004C19FC">
        <w:trPr>
          <w:trHeight w:val="495"/>
        </w:trPr>
        <w:tc>
          <w:tcPr>
            <w:tcW w:w="568" w:type="dxa"/>
            <w:vMerge/>
          </w:tcPr>
          <w:p w:rsidR="004C19FC" w:rsidRPr="00AF1173" w:rsidRDefault="004C19FC" w:rsidP="00CF5413">
            <w:pPr>
              <w:pStyle w:val="a6"/>
              <w:numPr>
                <w:ilvl w:val="0"/>
                <w:numId w:val="24"/>
              </w:numPr>
              <w:ind w:left="34" w:hanging="34"/>
            </w:pPr>
          </w:p>
        </w:tc>
        <w:tc>
          <w:tcPr>
            <w:tcW w:w="1984" w:type="dxa"/>
          </w:tcPr>
          <w:p w:rsidR="004C19FC" w:rsidRPr="00C54ACF" w:rsidRDefault="004C19FC" w:rsidP="00CF5413">
            <w:pPr>
              <w:rPr>
                <w:sz w:val="24"/>
                <w:szCs w:val="24"/>
              </w:rPr>
            </w:pPr>
            <w:r>
              <w:rPr>
                <w:sz w:val="24"/>
                <w:szCs w:val="24"/>
              </w:rPr>
              <w:t>Футбольное поле</w:t>
            </w:r>
          </w:p>
        </w:tc>
        <w:tc>
          <w:tcPr>
            <w:tcW w:w="1701" w:type="dxa"/>
          </w:tcPr>
          <w:p w:rsidR="004C19FC" w:rsidRPr="00103624" w:rsidRDefault="004C19FC" w:rsidP="00CF5413">
            <w:pPr>
              <w:rPr>
                <w:sz w:val="24"/>
                <w:szCs w:val="24"/>
              </w:rPr>
            </w:pPr>
            <w:r w:rsidRPr="00103624">
              <w:rPr>
                <w:sz w:val="24"/>
                <w:szCs w:val="24"/>
              </w:rPr>
              <w:t>ул. Молодежная, 68</w:t>
            </w:r>
          </w:p>
        </w:tc>
        <w:tc>
          <w:tcPr>
            <w:tcW w:w="1134" w:type="dxa"/>
          </w:tcPr>
          <w:p w:rsidR="004C19FC" w:rsidRPr="00103624" w:rsidRDefault="004C19FC" w:rsidP="00CF5413">
            <w:pPr>
              <w:rPr>
                <w:sz w:val="24"/>
                <w:szCs w:val="24"/>
              </w:rPr>
            </w:pPr>
            <w:r w:rsidRPr="00103624">
              <w:rPr>
                <w:sz w:val="24"/>
                <w:szCs w:val="24"/>
              </w:rPr>
              <w:t>2277,0</w:t>
            </w:r>
          </w:p>
        </w:tc>
        <w:tc>
          <w:tcPr>
            <w:tcW w:w="992" w:type="dxa"/>
          </w:tcPr>
          <w:p w:rsidR="004C19FC" w:rsidRPr="00103624" w:rsidRDefault="004C19FC" w:rsidP="00CF5413">
            <w:pPr>
              <w:rPr>
                <w:sz w:val="24"/>
                <w:szCs w:val="24"/>
              </w:rPr>
            </w:pPr>
            <w:r w:rsidRPr="00103624">
              <w:rPr>
                <w:sz w:val="24"/>
                <w:szCs w:val="24"/>
              </w:rPr>
              <w:t>-</w:t>
            </w:r>
          </w:p>
        </w:tc>
        <w:tc>
          <w:tcPr>
            <w:tcW w:w="1134" w:type="dxa"/>
          </w:tcPr>
          <w:p w:rsidR="004C19FC" w:rsidRPr="00103624" w:rsidRDefault="004C19FC" w:rsidP="00CF5413">
            <w:pPr>
              <w:rPr>
                <w:sz w:val="24"/>
                <w:szCs w:val="24"/>
              </w:rPr>
            </w:pPr>
            <w:r w:rsidRPr="00103624">
              <w:rPr>
                <w:sz w:val="24"/>
                <w:szCs w:val="24"/>
              </w:rPr>
              <w:t>1958 г.</w:t>
            </w:r>
          </w:p>
        </w:tc>
        <w:tc>
          <w:tcPr>
            <w:tcW w:w="1134" w:type="dxa"/>
          </w:tcPr>
          <w:p w:rsidR="004C19FC" w:rsidRPr="00103624" w:rsidRDefault="004C19FC" w:rsidP="00CF5413">
            <w:pPr>
              <w:rPr>
                <w:sz w:val="24"/>
                <w:szCs w:val="24"/>
              </w:rPr>
            </w:pPr>
            <w:r w:rsidRPr="00103624">
              <w:rPr>
                <w:sz w:val="24"/>
                <w:szCs w:val="24"/>
              </w:rPr>
              <w:t>100%</w:t>
            </w:r>
          </w:p>
        </w:tc>
        <w:tc>
          <w:tcPr>
            <w:tcW w:w="851" w:type="dxa"/>
          </w:tcPr>
          <w:p w:rsidR="004C19FC" w:rsidRPr="00AF1173" w:rsidRDefault="004C19FC" w:rsidP="00CF5413">
            <w:r>
              <w:t>-</w:t>
            </w:r>
          </w:p>
        </w:tc>
      </w:tr>
      <w:tr w:rsidR="004C19FC" w:rsidRPr="00AF1173" w:rsidTr="004C19FC">
        <w:tc>
          <w:tcPr>
            <w:tcW w:w="568" w:type="dxa"/>
            <w:vMerge w:val="restart"/>
          </w:tcPr>
          <w:p w:rsidR="004C19FC" w:rsidRPr="00AF1173" w:rsidRDefault="004C19FC" w:rsidP="00CF5413">
            <w:pPr>
              <w:pStyle w:val="a6"/>
              <w:numPr>
                <w:ilvl w:val="0"/>
                <w:numId w:val="24"/>
              </w:numPr>
              <w:ind w:left="0" w:firstLine="0"/>
            </w:pPr>
          </w:p>
        </w:tc>
        <w:tc>
          <w:tcPr>
            <w:tcW w:w="1984" w:type="dxa"/>
          </w:tcPr>
          <w:p w:rsidR="004C19FC" w:rsidRDefault="004C19FC" w:rsidP="00CF5413">
            <w:pPr>
              <w:rPr>
                <w:sz w:val="24"/>
                <w:szCs w:val="24"/>
              </w:rPr>
            </w:pPr>
            <w:r>
              <w:rPr>
                <w:sz w:val="24"/>
                <w:szCs w:val="24"/>
              </w:rPr>
              <w:t>МАОУ ОУ №26</w:t>
            </w:r>
          </w:p>
          <w:p w:rsidR="004C19FC" w:rsidRPr="00AF1173" w:rsidRDefault="004C19FC" w:rsidP="00CF5413">
            <w:pPr>
              <w:rPr>
                <w:sz w:val="24"/>
                <w:szCs w:val="24"/>
              </w:rPr>
            </w:pPr>
            <w:r w:rsidRPr="00AF1173">
              <w:rPr>
                <w:sz w:val="24"/>
                <w:szCs w:val="24"/>
              </w:rPr>
              <w:t>Спортивный зал</w:t>
            </w:r>
          </w:p>
        </w:tc>
        <w:tc>
          <w:tcPr>
            <w:tcW w:w="1701" w:type="dxa"/>
          </w:tcPr>
          <w:p w:rsidR="004C19FC" w:rsidRPr="00AF1173" w:rsidRDefault="004C19FC" w:rsidP="00CF5413">
            <w:pPr>
              <w:rPr>
                <w:sz w:val="24"/>
                <w:szCs w:val="24"/>
              </w:rPr>
            </w:pPr>
            <w:r>
              <w:rPr>
                <w:sz w:val="24"/>
                <w:szCs w:val="24"/>
              </w:rPr>
              <w:t>ул. Карпинского, 12</w:t>
            </w:r>
          </w:p>
        </w:tc>
        <w:tc>
          <w:tcPr>
            <w:tcW w:w="1134" w:type="dxa"/>
          </w:tcPr>
          <w:p w:rsidR="004C19FC" w:rsidRPr="00AF1173" w:rsidRDefault="004C19FC" w:rsidP="00CF5413">
            <w:pPr>
              <w:rPr>
                <w:sz w:val="24"/>
                <w:szCs w:val="24"/>
              </w:rPr>
            </w:pPr>
            <w:r>
              <w:rPr>
                <w:sz w:val="24"/>
                <w:szCs w:val="24"/>
              </w:rPr>
              <w:t>78,0</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AF1173" w:rsidRDefault="004C19FC" w:rsidP="00CF5413">
            <w:pPr>
              <w:rPr>
                <w:sz w:val="24"/>
                <w:szCs w:val="24"/>
              </w:rPr>
            </w:pPr>
            <w:r>
              <w:rPr>
                <w:sz w:val="24"/>
                <w:szCs w:val="24"/>
              </w:rPr>
              <w:t>1955 г.</w:t>
            </w:r>
          </w:p>
        </w:tc>
        <w:tc>
          <w:tcPr>
            <w:tcW w:w="1134" w:type="dxa"/>
          </w:tcPr>
          <w:p w:rsidR="004C19FC" w:rsidRPr="00AF1173" w:rsidRDefault="004C19FC" w:rsidP="00CF5413">
            <w:pPr>
              <w:rPr>
                <w:sz w:val="24"/>
                <w:szCs w:val="24"/>
              </w:rPr>
            </w:pPr>
            <w:r>
              <w:rPr>
                <w:sz w:val="24"/>
                <w:szCs w:val="24"/>
              </w:rPr>
              <w:t>100%</w:t>
            </w:r>
          </w:p>
        </w:tc>
        <w:tc>
          <w:tcPr>
            <w:tcW w:w="851" w:type="dxa"/>
          </w:tcPr>
          <w:p w:rsidR="004C19FC" w:rsidRPr="00AF1173" w:rsidRDefault="004C19FC" w:rsidP="00CF5413">
            <w:pPr>
              <w:rPr>
                <w:sz w:val="24"/>
                <w:szCs w:val="24"/>
              </w:rPr>
            </w:pPr>
            <w:r>
              <w:rPr>
                <w:sz w:val="24"/>
                <w:szCs w:val="24"/>
              </w:rPr>
              <w:t>-</w:t>
            </w:r>
          </w:p>
        </w:tc>
      </w:tr>
      <w:tr w:rsidR="004C19FC" w:rsidRPr="00AF1173" w:rsidTr="004C19FC">
        <w:tc>
          <w:tcPr>
            <w:tcW w:w="568" w:type="dxa"/>
            <w:vMerge/>
          </w:tcPr>
          <w:p w:rsidR="004C19FC" w:rsidRPr="00AF1173" w:rsidRDefault="004C19FC" w:rsidP="00CF5413">
            <w:pPr>
              <w:pStyle w:val="a6"/>
              <w:numPr>
                <w:ilvl w:val="0"/>
                <w:numId w:val="24"/>
              </w:numPr>
              <w:ind w:left="0" w:firstLine="0"/>
            </w:pPr>
          </w:p>
        </w:tc>
        <w:tc>
          <w:tcPr>
            <w:tcW w:w="1984" w:type="dxa"/>
          </w:tcPr>
          <w:p w:rsidR="004C19FC" w:rsidRDefault="004C19FC" w:rsidP="00CF5413">
            <w:pPr>
              <w:rPr>
                <w:sz w:val="24"/>
                <w:szCs w:val="24"/>
              </w:rPr>
            </w:pPr>
            <w:r w:rsidRPr="00AF1173">
              <w:rPr>
                <w:sz w:val="24"/>
                <w:szCs w:val="24"/>
              </w:rPr>
              <w:t>Спортивный зал</w:t>
            </w:r>
          </w:p>
        </w:tc>
        <w:tc>
          <w:tcPr>
            <w:tcW w:w="1701" w:type="dxa"/>
          </w:tcPr>
          <w:p w:rsidR="004C19FC" w:rsidRDefault="004C19FC" w:rsidP="00CF5413">
            <w:pPr>
              <w:rPr>
                <w:sz w:val="24"/>
                <w:szCs w:val="24"/>
              </w:rPr>
            </w:pPr>
            <w:r>
              <w:rPr>
                <w:sz w:val="24"/>
                <w:szCs w:val="24"/>
              </w:rPr>
              <w:t>ул. Советская, 3</w:t>
            </w:r>
          </w:p>
        </w:tc>
        <w:tc>
          <w:tcPr>
            <w:tcW w:w="1134" w:type="dxa"/>
          </w:tcPr>
          <w:p w:rsidR="004C19FC" w:rsidRDefault="004C19FC" w:rsidP="00CF5413">
            <w:pPr>
              <w:rPr>
                <w:sz w:val="24"/>
                <w:szCs w:val="24"/>
              </w:rPr>
            </w:pPr>
            <w:r>
              <w:rPr>
                <w:sz w:val="24"/>
                <w:szCs w:val="24"/>
              </w:rPr>
              <w:t>77,6</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7C137F" w:rsidRDefault="004C19FC" w:rsidP="00CF5413">
            <w:pPr>
              <w:rPr>
                <w:sz w:val="24"/>
                <w:szCs w:val="24"/>
              </w:rPr>
            </w:pPr>
            <w:r w:rsidRPr="007C137F">
              <w:rPr>
                <w:sz w:val="24"/>
                <w:szCs w:val="24"/>
              </w:rPr>
              <w:t>1996 г.</w:t>
            </w:r>
          </w:p>
        </w:tc>
        <w:tc>
          <w:tcPr>
            <w:tcW w:w="1134" w:type="dxa"/>
          </w:tcPr>
          <w:p w:rsidR="004C19FC" w:rsidRPr="007C137F" w:rsidRDefault="004C19FC" w:rsidP="00CF5413">
            <w:pPr>
              <w:rPr>
                <w:sz w:val="24"/>
                <w:szCs w:val="24"/>
              </w:rPr>
            </w:pPr>
            <w:r w:rsidRPr="007C137F">
              <w:rPr>
                <w:sz w:val="24"/>
                <w:szCs w:val="24"/>
              </w:rPr>
              <w:t>62,59%</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1007"/>
        </w:trPr>
        <w:tc>
          <w:tcPr>
            <w:tcW w:w="568" w:type="dxa"/>
            <w:vMerge w:val="restart"/>
          </w:tcPr>
          <w:p w:rsidR="004C19FC" w:rsidRPr="00AF1173" w:rsidRDefault="004C19FC" w:rsidP="00CF5413">
            <w:pPr>
              <w:pStyle w:val="a6"/>
              <w:numPr>
                <w:ilvl w:val="0"/>
                <w:numId w:val="24"/>
              </w:numPr>
              <w:ind w:left="0" w:firstLine="0"/>
            </w:pPr>
          </w:p>
        </w:tc>
        <w:tc>
          <w:tcPr>
            <w:tcW w:w="1984" w:type="dxa"/>
          </w:tcPr>
          <w:p w:rsidR="004C19FC" w:rsidRDefault="004C19FC" w:rsidP="00CF5413">
            <w:pPr>
              <w:rPr>
                <w:sz w:val="24"/>
                <w:szCs w:val="24"/>
              </w:rPr>
            </w:pPr>
            <w:r>
              <w:rPr>
                <w:sz w:val="24"/>
                <w:szCs w:val="24"/>
              </w:rPr>
              <w:t>Стадион "Труд":</w:t>
            </w:r>
          </w:p>
          <w:p w:rsidR="004C19FC" w:rsidRPr="00AF1173" w:rsidRDefault="004C19FC" w:rsidP="00CF5413">
            <w:pPr>
              <w:rPr>
                <w:sz w:val="24"/>
                <w:szCs w:val="24"/>
              </w:rPr>
            </w:pPr>
            <w:r>
              <w:rPr>
                <w:sz w:val="24"/>
                <w:szCs w:val="24"/>
              </w:rPr>
              <w:t>Футбольное поле с беговыми дорожками</w:t>
            </w:r>
          </w:p>
        </w:tc>
        <w:tc>
          <w:tcPr>
            <w:tcW w:w="1701" w:type="dxa"/>
          </w:tcPr>
          <w:p w:rsidR="004C19FC" w:rsidRPr="00AF1173" w:rsidRDefault="004C19FC" w:rsidP="00CF5413">
            <w:pPr>
              <w:rPr>
                <w:sz w:val="24"/>
                <w:szCs w:val="24"/>
              </w:rPr>
            </w:pPr>
            <w:r>
              <w:rPr>
                <w:sz w:val="24"/>
                <w:szCs w:val="24"/>
              </w:rPr>
              <w:t>ул. Б.Окружная, д.148А</w:t>
            </w:r>
          </w:p>
        </w:tc>
        <w:tc>
          <w:tcPr>
            <w:tcW w:w="1134" w:type="dxa"/>
          </w:tcPr>
          <w:p w:rsidR="004C19FC" w:rsidRPr="00A77F38" w:rsidRDefault="004C19FC" w:rsidP="00CF5413">
            <w:pPr>
              <w:rPr>
                <w:sz w:val="24"/>
                <w:szCs w:val="24"/>
              </w:rPr>
            </w:pPr>
            <w:r w:rsidRPr="00A77F38">
              <w:rPr>
                <w:sz w:val="24"/>
                <w:szCs w:val="24"/>
              </w:rPr>
              <w:t>264</w:t>
            </w:r>
            <w:r>
              <w:rPr>
                <w:sz w:val="24"/>
                <w:szCs w:val="24"/>
              </w:rPr>
              <w:t>00</w:t>
            </w:r>
            <w:r w:rsidRPr="00A77F38">
              <w:rPr>
                <w:sz w:val="24"/>
                <w:szCs w:val="24"/>
              </w:rPr>
              <w:t>,0</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AF1173" w:rsidRDefault="004C19FC" w:rsidP="00CF5413">
            <w:pPr>
              <w:rPr>
                <w:sz w:val="24"/>
                <w:szCs w:val="24"/>
              </w:rPr>
            </w:pPr>
            <w:r>
              <w:rPr>
                <w:sz w:val="24"/>
                <w:szCs w:val="24"/>
              </w:rPr>
              <w:t>1962 г.</w:t>
            </w:r>
          </w:p>
        </w:tc>
        <w:tc>
          <w:tcPr>
            <w:tcW w:w="1134" w:type="dxa"/>
          </w:tcPr>
          <w:p w:rsidR="004C19FC" w:rsidRPr="00AF1173" w:rsidRDefault="004C19FC" w:rsidP="00CF5413">
            <w:pPr>
              <w:rPr>
                <w:sz w:val="24"/>
                <w:szCs w:val="24"/>
              </w:rPr>
            </w:pPr>
            <w:r>
              <w:rPr>
                <w:sz w:val="24"/>
                <w:szCs w:val="24"/>
              </w:rPr>
              <w:t>100%</w:t>
            </w:r>
          </w:p>
        </w:tc>
        <w:tc>
          <w:tcPr>
            <w:tcW w:w="851" w:type="dxa"/>
          </w:tcPr>
          <w:p w:rsidR="004C19FC" w:rsidRPr="00AF1173" w:rsidRDefault="004C19FC" w:rsidP="00CF5413">
            <w:pPr>
              <w:rPr>
                <w:sz w:val="24"/>
                <w:szCs w:val="24"/>
              </w:rPr>
            </w:pPr>
            <w:r>
              <w:rPr>
                <w:sz w:val="24"/>
                <w:szCs w:val="24"/>
              </w:rPr>
              <w:t>-</w:t>
            </w:r>
          </w:p>
        </w:tc>
      </w:tr>
      <w:tr w:rsidR="004C19FC" w:rsidRPr="00AF1173" w:rsidTr="004C19FC">
        <w:trPr>
          <w:trHeight w:val="304"/>
        </w:trPr>
        <w:tc>
          <w:tcPr>
            <w:tcW w:w="568" w:type="dxa"/>
            <w:vMerge/>
          </w:tcPr>
          <w:p w:rsidR="004C19FC" w:rsidRPr="00AF1173" w:rsidRDefault="004C19FC" w:rsidP="00CF5413">
            <w:pPr>
              <w:pStyle w:val="a6"/>
              <w:numPr>
                <w:ilvl w:val="0"/>
                <w:numId w:val="24"/>
              </w:numPr>
            </w:pPr>
          </w:p>
        </w:tc>
        <w:tc>
          <w:tcPr>
            <w:tcW w:w="1984" w:type="dxa"/>
          </w:tcPr>
          <w:p w:rsidR="004C19FC" w:rsidRDefault="004C19FC" w:rsidP="00CF5413">
            <w:r>
              <w:rPr>
                <w:sz w:val="24"/>
                <w:szCs w:val="24"/>
              </w:rPr>
              <w:t>Хоккейный к</w:t>
            </w:r>
            <w:r w:rsidRPr="00AF1173">
              <w:rPr>
                <w:sz w:val="24"/>
                <w:szCs w:val="24"/>
              </w:rPr>
              <w:t>орт</w:t>
            </w:r>
          </w:p>
        </w:tc>
        <w:tc>
          <w:tcPr>
            <w:tcW w:w="1701" w:type="dxa"/>
          </w:tcPr>
          <w:p w:rsidR="004C19FC" w:rsidRPr="00AF1173" w:rsidRDefault="004C19FC" w:rsidP="00CF5413">
            <w:pPr>
              <w:rPr>
                <w:sz w:val="24"/>
                <w:szCs w:val="24"/>
              </w:rPr>
            </w:pPr>
            <w:r>
              <w:rPr>
                <w:sz w:val="24"/>
                <w:szCs w:val="24"/>
              </w:rPr>
              <w:t xml:space="preserve">ул. Б.Окружная, </w:t>
            </w:r>
            <w:r>
              <w:rPr>
                <w:sz w:val="24"/>
                <w:szCs w:val="24"/>
              </w:rPr>
              <w:lastRenderedPageBreak/>
              <w:t>д.148А</w:t>
            </w:r>
          </w:p>
        </w:tc>
        <w:tc>
          <w:tcPr>
            <w:tcW w:w="1134" w:type="dxa"/>
          </w:tcPr>
          <w:p w:rsidR="004C19FC" w:rsidRPr="00103624" w:rsidRDefault="004C19FC" w:rsidP="00CF5413">
            <w:pPr>
              <w:rPr>
                <w:sz w:val="24"/>
                <w:szCs w:val="24"/>
              </w:rPr>
            </w:pPr>
            <w:r>
              <w:rPr>
                <w:sz w:val="24"/>
                <w:szCs w:val="24"/>
              </w:rPr>
              <w:lastRenderedPageBreak/>
              <w:t>3</w:t>
            </w:r>
            <w:r w:rsidRPr="00103624">
              <w:rPr>
                <w:sz w:val="24"/>
                <w:szCs w:val="24"/>
              </w:rPr>
              <w:t>2</w:t>
            </w:r>
            <w:r>
              <w:rPr>
                <w:sz w:val="24"/>
                <w:szCs w:val="24"/>
              </w:rPr>
              <w:t>00,0</w:t>
            </w:r>
          </w:p>
        </w:tc>
        <w:tc>
          <w:tcPr>
            <w:tcW w:w="992" w:type="dxa"/>
          </w:tcPr>
          <w:p w:rsidR="004C19FC" w:rsidRPr="00103624" w:rsidRDefault="004C19FC" w:rsidP="00CF5413">
            <w:pPr>
              <w:rPr>
                <w:sz w:val="24"/>
                <w:szCs w:val="24"/>
              </w:rPr>
            </w:pPr>
            <w:r w:rsidRPr="00103624">
              <w:rPr>
                <w:sz w:val="24"/>
                <w:szCs w:val="24"/>
              </w:rPr>
              <w:t>-</w:t>
            </w:r>
          </w:p>
        </w:tc>
        <w:tc>
          <w:tcPr>
            <w:tcW w:w="1134" w:type="dxa"/>
          </w:tcPr>
          <w:p w:rsidR="004C19FC" w:rsidRPr="00103624" w:rsidRDefault="004C19FC" w:rsidP="00CF5413">
            <w:pPr>
              <w:rPr>
                <w:sz w:val="24"/>
                <w:szCs w:val="24"/>
              </w:rPr>
            </w:pPr>
            <w:r w:rsidRPr="00103624">
              <w:rPr>
                <w:sz w:val="24"/>
                <w:szCs w:val="24"/>
              </w:rPr>
              <w:t>1962 г.</w:t>
            </w:r>
          </w:p>
        </w:tc>
        <w:tc>
          <w:tcPr>
            <w:tcW w:w="1134" w:type="dxa"/>
          </w:tcPr>
          <w:p w:rsidR="004C19FC" w:rsidRPr="00103624" w:rsidRDefault="004C19FC" w:rsidP="00CF5413">
            <w:pPr>
              <w:rPr>
                <w:sz w:val="24"/>
                <w:szCs w:val="24"/>
              </w:rPr>
            </w:pPr>
            <w:r w:rsidRPr="00103624">
              <w:rPr>
                <w:sz w:val="24"/>
                <w:szCs w:val="24"/>
              </w:rPr>
              <w:t>100%</w:t>
            </w:r>
          </w:p>
        </w:tc>
        <w:tc>
          <w:tcPr>
            <w:tcW w:w="851" w:type="dxa"/>
          </w:tcPr>
          <w:p w:rsidR="004C19FC" w:rsidRPr="00AF1173" w:rsidRDefault="004C19FC" w:rsidP="00CF5413">
            <w:r>
              <w:t>-</w:t>
            </w:r>
          </w:p>
        </w:tc>
      </w:tr>
      <w:tr w:rsidR="004C19FC" w:rsidRPr="00AF1173" w:rsidTr="004C19FC">
        <w:trPr>
          <w:trHeight w:val="555"/>
        </w:trPr>
        <w:tc>
          <w:tcPr>
            <w:tcW w:w="568" w:type="dxa"/>
            <w:vMerge/>
          </w:tcPr>
          <w:p w:rsidR="004C19FC" w:rsidRPr="00AF1173"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Уличные тренажеры</w:t>
            </w:r>
          </w:p>
        </w:tc>
        <w:tc>
          <w:tcPr>
            <w:tcW w:w="1701" w:type="dxa"/>
          </w:tcPr>
          <w:p w:rsidR="004C19FC" w:rsidRPr="00AF1173" w:rsidRDefault="004C19FC" w:rsidP="00CF5413">
            <w:pPr>
              <w:rPr>
                <w:sz w:val="24"/>
                <w:szCs w:val="24"/>
              </w:rPr>
            </w:pPr>
            <w:r>
              <w:rPr>
                <w:sz w:val="24"/>
                <w:szCs w:val="24"/>
              </w:rPr>
              <w:t>ул. Б.Окружная, д.148А</w:t>
            </w:r>
          </w:p>
        </w:tc>
        <w:tc>
          <w:tcPr>
            <w:tcW w:w="1134" w:type="dxa"/>
          </w:tcPr>
          <w:p w:rsidR="004C19FC" w:rsidRPr="00103624" w:rsidRDefault="004C19FC" w:rsidP="00CF5413">
            <w:pPr>
              <w:rPr>
                <w:sz w:val="24"/>
                <w:szCs w:val="24"/>
              </w:rPr>
            </w:pPr>
            <w:r w:rsidRPr="00103624">
              <w:rPr>
                <w:sz w:val="24"/>
                <w:szCs w:val="24"/>
              </w:rPr>
              <w:t>2</w:t>
            </w:r>
            <w:r>
              <w:rPr>
                <w:sz w:val="24"/>
                <w:szCs w:val="24"/>
              </w:rPr>
              <w:t>52</w:t>
            </w:r>
            <w:r w:rsidRPr="00103624">
              <w:rPr>
                <w:sz w:val="24"/>
                <w:szCs w:val="24"/>
              </w:rPr>
              <w:t>,0</w:t>
            </w:r>
          </w:p>
        </w:tc>
        <w:tc>
          <w:tcPr>
            <w:tcW w:w="992" w:type="dxa"/>
          </w:tcPr>
          <w:p w:rsidR="004C19FC" w:rsidRPr="00103624" w:rsidRDefault="004C19FC" w:rsidP="00CF5413">
            <w:pPr>
              <w:rPr>
                <w:sz w:val="24"/>
                <w:szCs w:val="24"/>
              </w:rPr>
            </w:pPr>
            <w:r w:rsidRPr="00103624">
              <w:rPr>
                <w:sz w:val="24"/>
                <w:szCs w:val="24"/>
              </w:rPr>
              <w:t>16</w:t>
            </w:r>
          </w:p>
        </w:tc>
        <w:tc>
          <w:tcPr>
            <w:tcW w:w="1134" w:type="dxa"/>
          </w:tcPr>
          <w:p w:rsidR="004C19FC" w:rsidRPr="00A77F38" w:rsidRDefault="004C19FC" w:rsidP="00CF5413">
            <w:pPr>
              <w:rPr>
                <w:sz w:val="24"/>
                <w:szCs w:val="24"/>
              </w:rPr>
            </w:pPr>
            <w:r w:rsidRPr="00A77F38">
              <w:rPr>
                <w:sz w:val="24"/>
                <w:szCs w:val="24"/>
              </w:rPr>
              <w:t>2017 г.</w:t>
            </w:r>
          </w:p>
        </w:tc>
        <w:tc>
          <w:tcPr>
            <w:tcW w:w="1134" w:type="dxa"/>
          </w:tcPr>
          <w:p w:rsidR="004C19FC" w:rsidRPr="00A77F38" w:rsidRDefault="004C19FC" w:rsidP="00CF5413">
            <w:pPr>
              <w:rPr>
                <w:rFonts w:eastAsia="Calibri"/>
                <w:sz w:val="24"/>
                <w:szCs w:val="24"/>
              </w:rPr>
            </w:pPr>
            <w:r w:rsidRPr="00A77F38">
              <w:rPr>
                <w:rFonts w:eastAsia="Calibri"/>
                <w:sz w:val="24"/>
                <w:szCs w:val="24"/>
              </w:rPr>
              <w:t>10,0%</w:t>
            </w:r>
          </w:p>
        </w:tc>
        <w:tc>
          <w:tcPr>
            <w:tcW w:w="851" w:type="dxa"/>
          </w:tcPr>
          <w:p w:rsidR="004C19FC" w:rsidRPr="00AF1173" w:rsidRDefault="004C19FC" w:rsidP="00CF5413">
            <w:r>
              <w:t>-</w:t>
            </w:r>
          </w:p>
        </w:tc>
      </w:tr>
      <w:tr w:rsidR="00CD349D" w:rsidRPr="00C54ACF" w:rsidTr="004C19FC">
        <w:trPr>
          <w:trHeight w:val="510"/>
        </w:trPr>
        <w:tc>
          <w:tcPr>
            <w:tcW w:w="568" w:type="dxa"/>
            <w:vMerge w:val="restart"/>
          </w:tcPr>
          <w:p w:rsidR="00CD349D" w:rsidRPr="00C54ACF" w:rsidRDefault="00CD349D" w:rsidP="00CF5413">
            <w:pPr>
              <w:pStyle w:val="a6"/>
              <w:numPr>
                <w:ilvl w:val="0"/>
                <w:numId w:val="24"/>
              </w:numPr>
              <w:ind w:left="34" w:hanging="34"/>
            </w:pPr>
          </w:p>
        </w:tc>
        <w:tc>
          <w:tcPr>
            <w:tcW w:w="1984" w:type="dxa"/>
          </w:tcPr>
          <w:p w:rsidR="00CD349D" w:rsidRPr="00C54ACF" w:rsidRDefault="00CD349D" w:rsidP="00CF5413">
            <w:pPr>
              <w:rPr>
                <w:sz w:val="24"/>
                <w:szCs w:val="24"/>
              </w:rPr>
            </w:pPr>
            <w:r w:rsidRPr="00C54ACF">
              <w:rPr>
                <w:sz w:val="24"/>
                <w:szCs w:val="24"/>
              </w:rPr>
              <w:t>ВМЗ</w:t>
            </w:r>
          </w:p>
          <w:p w:rsidR="00CD349D" w:rsidRPr="00C54ACF" w:rsidRDefault="00CD349D" w:rsidP="00CF5413">
            <w:pPr>
              <w:rPr>
                <w:sz w:val="24"/>
                <w:szCs w:val="24"/>
              </w:rPr>
            </w:pPr>
            <w:r w:rsidRPr="00C54ACF">
              <w:rPr>
                <w:sz w:val="24"/>
                <w:szCs w:val="24"/>
              </w:rPr>
              <w:t>Хоккейный корт</w:t>
            </w:r>
          </w:p>
        </w:tc>
        <w:tc>
          <w:tcPr>
            <w:tcW w:w="1701" w:type="dxa"/>
          </w:tcPr>
          <w:p w:rsidR="00CD349D" w:rsidRPr="00C54ACF" w:rsidRDefault="00CD349D" w:rsidP="00CF5413">
            <w:pPr>
              <w:rPr>
                <w:sz w:val="24"/>
                <w:szCs w:val="24"/>
              </w:rPr>
            </w:pPr>
            <w:r>
              <w:rPr>
                <w:sz w:val="24"/>
                <w:szCs w:val="24"/>
              </w:rPr>
              <w:t>ул. М.Горького, 8</w:t>
            </w:r>
          </w:p>
        </w:tc>
        <w:tc>
          <w:tcPr>
            <w:tcW w:w="1134" w:type="dxa"/>
          </w:tcPr>
          <w:p w:rsidR="00CD349D" w:rsidRPr="00103624" w:rsidRDefault="00CD349D" w:rsidP="00CF5413">
            <w:pPr>
              <w:rPr>
                <w:sz w:val="24"/>
                <w:szCs w:val="24"/>
              </w:rPr>
            </w:pPr>
            <w:r>
              <w:rPr>
                <w:sz w:val="24"/>
                <w:szCs w:val="24"/>
              </w:rPr>
              <w:t>3</w:t>
            </w:r>
            <w:r w:rsidRPr="00103624">
              <w:rPr>
                <w:sz w:val="24"/>
                <w:szCs w:val="24"/>
              </w:rPr>
              <w:t>2</w:t>
            </w:r>
            <w:r>
              <w:rPr>
                <w:sz w:val="24"/>
                <w:szCs w:val="24"/>
              </w:rPr>
              <w:t>00,0</w:t>
            </w:r>
          </w:p>
        </w:tc>
        <w:tc>
          <w:tcPr>
            <w:tcW w:w="992" w:type="dxa"/>
          </w:tcPr>
          <w:p w:rsidR="00CD349D" w:rsidRPr="00103624" w:rsidRDefault="00AA0573" w:rsidP="00CF5413">
            <w:pPr>
              <w:rPr>
                <w:sz w:val="24"/>
                <w:szCs w:val="24"/>
              </w:rPr>
            </w:pPr>
            <w:r>
              <w:rPr>
                <w:sz w:val="24"/>
                <w:szCs w:val="24"/>
              </w:rPr>
              <w:t>50</w:t>
            </w:r>
          </w:p>
        </w:tc>
        <w:tc>
          <w:tcPr>
            <w:tcW w:w="1134" w:type="dxa"/>
          </w:tcPr>
          <w:p w:rsidR="00CD349D" w:rsidRPr="00103624" w:rsidRDefault="00AA0573" w:rsidP="00CF5413">
            <w:pPr>
              <w:rPr>
                <w:sz w:val="24"/>
                <w:szCs w:val="24"/>
              </w:rPr>
            </w:pPr>
            <w:r>
              <w:rPr>
                <w:sz w:val="24"/>
                <w:szCs w:val="24"/>
              </w:rPr>
              <w:t>2011</w:t>
            </w:r>
          </w:p>
        </w:tc>
        <w:tc>
          <w:tcPr>
            <w:tcW w:w="1134" w:type="dxa"/>
          </w:tcPr>
          <w:p w:rsidR="00CD349D" w:rsidRPr="00103624" w:rsidRDefault="00CD349D" w:rsidP="00CF5413">
            <w:pPr>
              <w:rPr>
                <w:sz w:val="24"/>
                <w:szCs w:val="24"/>
              </w:rPr>
            </w:pPr>
            <w:r>
              <w:rPr>
                <w:sz w:val="24"/>
                <w:szCs w:val="24"/>
              </w:rPr>
              <w:t>50</w:t>
            </w:r>
          </w:p>
        </w:tc>
        <w:tc>
          <w:tcPr>
            <w:tcW w:w="851" w:type="dxa"/>
          </w:tcPr>
          <w:p w:rsidR="00CD349D" w:rsidRPr="00AF1173" w:rsidRDefault="00CD349D" w:rsidP="00CF5413">
            <w:r>
              <w:t>-</w:t>
            </w:r>
          </w:p>
        </w:tc>
      </w:tr>
      <w:tr w:rsidR="004C19FC" w:rsidRPr="00C54ACF" w:rsidTr="004C19FC">
        <w:trPr>
          <w:trHeight w:val="349"/>
        </w:trPr>
        <w:tc>
          <w:tcPr>
            <w:tcW w:w="568" w:type="dxa"/>
            <w:vMerge/>
          </w:tcPr>
          <w:p w:rsidR="004C19FC" w:rsidRPr="00C54ACF"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бассейн</w:t>
            </w:r>
          </w:p>
        </w:tc>
        <w:tc>
          <w:tcPr>
            <w:tcW w:w="1701" w:type="dxa"/>
          </w:tcPr>
          <w:p w:rsidR="004C19FC" w:rsidRPr="00C54ACF" w:rsidRDefault="004C19FC" w:rsidP="00CF5413">
            <w:pPr>
              <w:rPr>
                <w:sz w:val="24"/>
                <w:szCs w:val="24"/>
              </w:rPr>
            </w:pPr>
            <w:r>
              <w:rPr>
                <w:sz w:val="24"/>
                <w:szCs w:val="24"/>
              </w:rPr>
              <w:t>Ул. Пионерская, 8</w:t>
            </w:r>
            <w:r w:rsidR="00D3331E">
              <w:rPr>
                <w:sz w:val="24"/>
                <w:szCs w:val="24"/>
              </w:rPr>
              <w:t>а</w:t>
            </w:r>
          </w:p>
        </w:tc>
        <w:tc>
          <w:tcPr>
            <w:tcW w:w="1134" w:type="dxa"/>
          </w:tcPr>
          <w:p w:rsidR="004C19FC" w:rsidRPr="00C54ACF" w:rsidRDefault="00FF4F5F" w:rsidP="00CF5413">
            <w:pPr>
              <w:rPr>
                <w:sz w:val="24"/>
                <w:szCs w:val="24"/>
              </w:rPr>
            </w:pPr>
            <w:r>
              <w:rPr>
                <w:sz w:val="24"/>
                <w:szCs w:val="24"/>
              </w:rPr>
              <w:t>285</w:t>
            </w:r>
          </w:p>
        </w:tc>
        <w:tc>
          <w:tcPr>
            <w:tcW w:w="992" w:type="dxa"/>
          </w:tcPr>
          <w:p w:rsidR="004C19FC" w:rsidRPr="00C54ACF" w:rsidRDefault="00D3331E" w:rsidP="00CF5413">
            <w:pPr>
              <w:rPr>
                <w:sz w:val="24"/>
                <w:szCs w:val="24"/>
              </w:rPr>
            </w:pPr>
            <w:r>
              <w:rPr>
                <w:sz w:val="24"/>
                <w:szCs w:val="24"/>
              </w:rPr>
              <w:t>50</w:t>
            </w:r>
          </w:p>
        </w:tc>
        <w:tc>
          <w:tcPr>
            <w:tcW w:w="1134" w:type="dxa"/>
          </w:tcPr>
          <w:p w:rsidR="004C19FC" w:rsidRPr="00C54ACF" w:rsidRDefault="00D3331E" w:rsidP="00CF5413">
            <w:pPr>
              <w:rPr>
                <w:sz w:val="24"/>
                <w:szCs w:val="24"/>
              </w:rPr>
            </w:pPr>
            <w:r>
              <w:rPr>
                <w:sz w:val="24"/>
                <w:szCs w:val="24"/>
              </w:rPr>
              <w:t>2003</w:t>
            </w:r>
          </w:p>
        </w:tc>
        <w:tc>
          <w:tcPr>
            <w:tcW w:w="1134" w:type="dxa"/>
          </w:tcPr>
          <w:p w:rsidR="004C19FC" w:rsidRPr="00C54ACF" w:rsidRDefault="00D3331E" w:rsidP="00CF5413">
            <w:pPr>
              <w:rPr>
                <w:sz w:val="24"/>
                <w:szCs w:val="24"/>
              </w:rPr>
            </w:pPr>
            <w:r>
              <w:rPr>
                <w:sz w:val="24"/>
                <w:szCs w:val="24"/>
              </w:rPr>
              <w:t>4</w:t>
            </w:r>
            <w:r w:rsidR="00CD349D">
              <w:rPr>
                <w:sz w:val="24"/>
                <w:szCs w:val="24"/>
              </w:rPr>
              <w:t>0</w:t>
            </w:r>
          </w:p>
        </w:tc>
        <w:tc>
          <w:tcPr>
            <w:tcW w:w="851" w:type="dxa"/>
          </w:tcPr>
          <w:p w:rsidR="004C19FC" w:rsidRPr="00C54ACF" w:rsidRDefault="004C19FC" w:rsidP="00CF5413">
            <w:pPr>
              <w:rPr>
                <w:sz w:val="24"/>
                <w:szCs w:val="24"/>
              </w:rPr>
            </w:pPr>
            <w:r>
              <w:rPr>
                <w:sz w:val="24"/>
                <w:szCs w:val="24"/>
              </w:rPr>
              <w:t>1</w:t>
            </w:r>
          </w:p>
        </w:tc>
      </w:tr>
      <w:tr w:rsidR="004C19FC" w:rsidRPr="00C54ACF" w:rsidTr="004C19FC">
        <w:trPr>
          <w:trHeight w:val="253"/>
        </w:trPr>
        <w:tc>
          <w:tcPr>
            <w:tcW w:w="568" w:type="dxa"/>
            <w:vMerge/>
          </w:tcPr>
          <w:p w:rsidR="004C19FC" w:rsidRPr="00C54ACF"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Тренажерный зал</w:t>
            </w:r>
          </w:p>
        </w:tc>
        <w:tc>
          <w:tcPr>
            <w:tcW w:w="1701" w:type="dxa"/>
          </w:tcPr>
          <w:p w:rsidR="004C19FC" w:rsidRPr="00C54ACF" w:rsidRDefault="004C19FC" w:rsidP="00CF5413">
            <w:pPr>
              <w:rPr>
                <w:sz w:val="24"/>
                <w:szCs w:val="24"/>
              </w:rPr>
            </w:pPr>
            <w:r>
              <w:rPr>
                <w:sz w:val="24"/>
                <w:szCs w:val="24"/>
              </w:rPr>
              <w:t>Ул. Пионерская, 8</w:t>
            </w:r>
            <w:r w:rsidR="00D3331E">
              <w:rPr>
                <w:sz w:val="24"/>
                <w:szCs w:val="24"/>
              </w:rPr>
              <w:t>а</w:t>
            </w:r>
          </w:p>
        </w:tc>
        <w:tc>
          <w:tcPr>
            <w:tcW w:w="1134" w:type="dxa"/>
          </w:tcPr>
          <w:p w:rsidR="004C19FC" w:rsidRPr="00C54ACF" w:rsidRDefault="004C19FC" w:rsidP="00CF5413">
            <w:pPr>
              <w:rPr>
                <w:sz w:val="24"/>
                <w:szCs w:val="24"/>
              </w:rPr>
            </w:pPr>
          </w:p>
        </w:tc>
        <w:tc>
          <w:tcPr>
            <w:tcW w:w="992" w:type="dxa"/>
          </w:tcPr>
          <w:p w:rsidR="004C19FC" w:rsidRPr="00C54ACF" w:rsidRDefault="00D3331E" w:rsidP="00CF5413">
            <w:pPr>
              <w:rPr>
                <w:sz w:val="24"/>
                <w:szCs w:val="24"/>
              </w:rPr>
            </w:pPr>
            <w:r>
              <w:rPr>
                <w:sz w:val="24"/>
                <w:szCs w:val="24"/>
              </w:rPr>
              <w:t>25</w:t>
            </w:r>
          </w:p>
        </w:tc>
        <w:tc>
          <w:tcPr>
            <w:tcW w:w="1134" w:type="dxa"/>
          </w:tcPr>
          <w:p w:rsidR="004C19FC" w:rsidRPr="00C54ACF" w:rsidRDefault="00D3331E" w:rsidP="00CF5413">
            <w:pPr>
              <w:rPr>
                <w:sz w:val="24"/>
                <w:szCs w:val="24"/>
              </w:rPr>
            </w:pPr>
            <w:r>
              <w:rPr>
                <w:sz w:val="24"/>
                <w:szCs w:val="24"/>
              </w:rPr>
              <w:t>2003</w:t>
            </w:r>
          </w:p>
        </w:tc>
        <w:tc>
          <w:tcPr>
            <w:tcW w:w="1134" w:type="dxa"/>
          </w:tcPr>
          <w:p w:rsidR="004C19FC" w:rsidRPr="00C54ACF" w:rsidRDefault="00D3331E" w:rsidP="00CF5413">
            <w:pPr>
              <w:rPr>
                <w:sz w:val="24"/>
                <w:szCs w:val="24"/>
              </w:rPr>
            </w:pPr>
            <w:r>
              <w:rPr>
                <w:sz w:val="24"/>
                <w:szCs w:val="24"/>
              </w:rPr>
              <w:t>4</w:t>
            </w:r>
            <w:r w:rsidR="00CD349D">
              <w:rPr>
                <w:sz w:val="24"/>
                <w:szCs w:val="24"/>
              </w:rPr>
              <w:t>0</w:t>
            </w:r>
          </w:p>
        </w:tc>
        <w:tc>
          <w:tcPr>
            <w:tcW w:w="851" w:type="dxa"/>
          </w:tcPr>
          <w:p w:rsidR="004C19FC" w:rsidRPr="00C54ACF" w:rsidRDefault="004C19FC" w:rsidP="00CF5413">
            <w:pPr>
              <w:rPr>
                <w:sz w:val="24"/>
                <w:szCs w:val="24"/>
              </w:rPr>
            </w:pPr>
            <w:r>
              <w:rPr>
                <w:sz w:val="24"/>
                <w:szCs w:val="24"/>
              </w:rPr>
              <w:t>-</w:t>
            </w:r>
          </w:p>
        </w:tc>
      </w:tr>
      <w:tr w:rsidR="004C19FC" w:rsidRPr="00C54ACF" w:rsidTr="004C19FC">
        <w:trPr>
          <w:trHeight w:val="287"/>
        </w:trPr>
        <w:tc>
          <w:tcPr>
            <w:tcW w:w="568" w:type="dxa"/>
            <w:vMerge/>
          </w:tcPr>
          <w:p w:rsidR="004C19FC" w:rsidRPr="00C54ACF" w:rsidRDefault="004C19FC" w:rsidP="00CF5413">
            <w:pPr>
              <w:pStyle w:val="a6"/>
              <w:numPr>
                <w:ilvl w:val="0"/>
                <w:numId w:val="24"/>
              </w:numPr>
            </w:pPr>
          </w:p>
        </w:tc>
        <w:tc>
          <w:tcPr>
            <w:tcW w:w="1984" w:type="dxa"/>
          </w:tcPr>
          <w:p w:rsidR="004C19FC" w:rsidRPr="00C54ACF" w:rsidRDefault="004C19FC" w:rsidP="00CF5413">
            <w:pPr>
              <w:rPr>
                <w:sz w:val="24"/>
                <w:szCs w:val="24"/>
              </w:rPr>
            </w:pPr>
            <w:r w:rsidRPr="00C54ACF">
              <w:rPr>
                <w:sz w:val="24"/>
                <w:szCs w:val="24"/>
              </w:rPr>
              <w:t>Теннисный корт</w:t>
            </w:r>
          </w:p>
        </w:tc>
        <w:tc>
          <w:tcPr>
            <w:tcW w:w="1701" w:type="dxa"/>
          </w:tcPr>
          <w:p w:rsidR="004C19FC" w:rsidRPr="00C54ACF" w:rsidRDefault="004C19FC" w:rsidP="00CF5413">
            <w:pPr>
              <w:rPr>
                <w:sz w:val="24"/>
                <w:szCs w:val="24"/>
              </w:rPr>
            </w:pPr>
          </w:p>
        </w:tc>
        <w:tc>
          <w:tcPr>
            <w:tcW w:w="1134" w:type="dxa"/>
          </w:tcPr>
          <w:p w:rsidR="004C19FC" w:rsidRPr="00C54ACF" w:rsidRDefault="00AA0573" w:rsidP="00CF5413">
            <w:pPr>
              <w:rPr>
                <w:sz w:val="24"/>
                <w:szCs w:val="24"/>
              </w:rPr>
            </w:pPr>
            <w:r>
              <w:rPr>
                <w:sz w:val="24"/>
                <w:szCs w:val="24"/>
              </w:rPr>
              <w:t>560</w:t>
            </w:r>
          </w:p>
        </w:tc>
        <w:tc>
          <w:tcPr>
            <w:tcW w:w="992" w:type="dxa"/>
          </w:tcPr>
          <w:p w:rsidR="004C19FC" w:rsidRPr="00C54ACF" w:rsidRDefault="004C19FC" w:rsidP="00CF5413">
            <w:pPr>
              <w:rPr>
                <w:sz w:val="24"/>
                <w:szCs w:val="24"/>
              </w:rPr>
            </w:pPr>
          </w:p>
        </w:tc>
        <w:tc>
          <w:tcPr>
            <w:tcW w:w="1134" w:type="dxa"/>
          </w:tcPr>
          <w:p w:rsidR="004C19FC" w:rsidRPr="00C54ACF" w:rsidRDefault="00AA0573" w:rsidP="00CF5413">
            <w:pPr>
              <w:rPr>
                <w:sz w:val="24"/>
                <w:szCs w:val="24"/>
              </w:rPr>
            </w:pPr>
            <w:r>
              <w:rPr>
                <w:sz w:val="24"/>
                <w:szCs w:val="24"/>
              </w:rPr>
              <w:t>2013</w:t>
            </w:r>
          </w:p>
        </w:tc>
        <w:tc>
          <w:tcPr>
            <w:tcW w:w="1134" w:type="dxa"/>
          </w:tcPr>
          <w:p w:rsidR="004C19FC" w:rsidRPr="00C54ACF" w:rsidRDefault="00CD349D" w:rsidP="00CF5413">
            <w:pPr>
              <w:rPr>
                <w:sz w:val="24"/>
                <w:szCs w:val="24"/>
              </w:rPr>
            </w:pPr>
            <w:r>
              <w:rPr>
                <w:sz w:val="24"/>
                <w:szCs w:val="24"/>
              </w:rPr>
              <w:t>20</w:t>
            </w:r>
          </w:p>
        </w:tc>
        <w:tc>
          <w:tcPr>
            <w:tcW w:w="851" w:type="dxa"/>
          </w:tcPr>
          <w:p w:rsidR="004C19FC" w:rsidRPr="00C54ACF" w:rsidRDefault="004C19FC" w:rsidP="00CF5413">
            <w:pPr>
              <w:rPr>
                <w:sz w:val="24"/>
                <w:szCs w:val="24"/>
              </w:rPr>
            </w:pPr>
            <w:r>
              <w:rPr>
                <w:sz w:val="24"/>
                <w:szCs w:val="24"/>
              </w:rPr>
              <w:t>-</w:t>
            </w:r>
          </w:p>
        </w:tc>
      </w:tr>
      <w:tr w:rsidR="004C19FC" w:rsidRPr="00AF1173" w:rsidTr="004C19FC">
        <w:tc>
          <w:tcPr>
            <w:tcW w:w="568" w:type="dxa"/>
          </w:tcPr>
          <w:p w:rsidR="004C19FC" w:rsidRPr="00AF1173" w:rsidRDefault="004C19FC" w:rsidP="00CF5413">
            <w:pPr>
              <w:pStyle w:val="a6"/>
              <w:numPr>
                <w:ilvl w:val="0"/>
                <w:numId w:val="24"/>
              </w:numPr>
              <w:ind w:left="34" w:hanging="34"/>
            </w:pPr>
          </w:p>
        </w:tc>
        <w:tc>
          <w:tcPr>
            <w:tcW w:w="1984" w:type="dxa"/>
          </w:tcPr>
          <w:p w:rsidR="004C19FC" w:rsidRPr="00AF1173" w:rsidRDefault="004C19FC" w:rsidP="00CF5413">
            <w:pPr>
              <w:rPr>
                <w:sz w:val="24"/>
                <w:szCs w:val="24"/>
              </w:rPr>
            </w:pPr>
            <w:r w:rsidRPr="00AF1173">
              <w:rPr>
                <w:sz w:val="24"/>
                <w:szCs w:val="24"/>
              </w:rPr>
              <w:t>Стадион "Труд"</w:t>
            </w:r>
          </w:p>
          <w:p w:rsidR="004C19FC" w:rsidRPr="00AF1173" w:rsidRDefault="004C19FC" w:rsidP="00CF5413">
            <w:pPr>
              <w:rPr>
                <w:sz w:val="24"/>
                <w:szCs w:val="24"/>
              </w:rPr>
            </w:pPr>
          </w:p>
        </w:tc>
        <w:tc>
          <w:tcPr>
            <w:tcW w:w="1701" w:type="dxa"/>
          </w:tcPr>
          <w:p w:rsidR="004C19FC" w:rsidRPr="00AF1173" w:rsidRDefault="004C19FC" w:rsidP="00CF5413">
            <w:pPr>
              <w:rPr>
                <w:sz w:val="24"/>
                <w:szCs w:val="24"/>
              </w:rPr>
            </w:pPr>
            <w:r>
              <w:rPr>
                <w:sz w:val="24"/>
                <w:szCs w:val="24"/>
              </w:rPr>
              <w:t>ул. Б.Окружная, д.148А</w:t>
            </w:r>
          </w:p>
        </w:tc>
        <w:tc>
          <w:tcPr>
            <w:tcW w:w="1134" w:type="dxa"/>
          </w:tcPr>
          <w:p w:rsidR="004C19FC" w:rsidRPr="00AF1173" w:rsidRDefault="004C19FC" w:rsidP="00CF5413">
            <w:pPr>
              <w:rPr>
                <w:sz w:val="24"/>
                <w:szCs w:val="24"/>
              </w:rPr>
            </w:pPr>
            <w:r>
              <w:rPr>
                <w:sz w:val="24"/>
                <w:szCs w:val="24"/>
              </w:rPr>
              <w:t>248,2</w:t>
            </w:r>
          </w:p>
        </w:tc>
        <w:tc>
          <w:tcPr>
            <w:tcW w:w="992" w:type="dxa"/>
          </w:tcPr>
          <w:p w:rsidR="004C19FC" w:rsidRPr="00AF1173" w:rsidRDefault="004C19FC" w:rsidP="00CF5413">
            <w:pPr>
              <w:rPr>
                <w:sz w:val="24"/>
                <w:szCs w:val="24"/>
              </w:rPr>
            </w:pPr>
            <w:r>
              <w:rPr>
                <w:sz w:val="24"/>
                <w:szCs w:val="24"/>
              </w:rPr>
              <w:t>-</w:t>
            </w:r>
          </w:p>
        </w:tc>
        <w:tc>
          <w:tcPr>
            <w:tcW w:w="1134" w:type="dxa"/>
          </w:tcPr>
          <w:p w:rsidR="004C19FC" w:rsidRPr="00AF1173" w:rsidRDefault="004C19FC" w:rsidP="00CF5413">
            <w:pPr>
              <w:rPr>
                <w:sz w:val="24"/>
                <w:szCs w:val="24"/>
              </w:rPr>
            </w:pPr>
            <w:r>
              <w:rPr>
                <w:sz w:val="24"/>
                <w:szCs w:val="24"/>
              </w:rPr>
              <w:t>1962 г.</w:t>
            </w:r>
          </w:p>
        </w:tc>
        <w:tc>
          <w:tcPr>
            <w:tcW w:w="1134" w:type="dxa"/>
          </w:tcPr>
          <w:p w:rsidR="004C19FC" w:rsidRPr="00AF1173" w:rsidRDefault="004C19FC" w:rsidP="00CF5413">
            <w:pPr>
              <w:rPr>
                <w:sz w:val="24"/>
                <w:szCs w:val="24"/>
              </w:rPr>
            </w:pPr>
            <w:r>
              <w:rPr>
                <w:sz w:val="24"/>
                <w:szCs w:val="24"/>
              </w:rPr>
              <w:t>100%</w:t>
            </w:r>
          </w:p>
        </w:tc>
        <w:tc>
          <w:tcPr>
            <w:tcW w:w="851" w:type="dxa"/>
          </w:tcPr>
          <w:p w:rsidR="004C19FC" w:rsidRPr="00AF1173" w:rsidRDefault="004C19FC" w:rsidP="00CF5413">
            <w:pPr>
              <w:rPr>
                <w:sz w:val="24"/>
                <w:szCs w:val="24"/>
              </w:rPr>
            </w:pPr>
            <w:r>
              <w:rPr>
                <w:sz w:val="24"/>
                <w:szCs w:val="24"/>
              </w:rPr>
              <w:t>2</w:t>
            </w:r>
          </w:p>
        </w:tc>
      </w:tr>
      <w:tr w:rsidR="00CD349D" w:rsidRPr="00C54ACF" w:rsidTr="004C19FC">
        <w:tc>
          <w:tcPr>
            <w:tcW w:w="568" w:type="dxa"/>
          </w:tcPr>
          <w:p w:rsidR="00CD349D" w:rsidRPr="00C54ACF" w:rsidRDefault="00CD349D" w:rsidP="00CF5413">
            <w:pPr>
              <w:pStyle w:val="a6"/>
              <w:numPr>
                <w:ilvl w:val="0"/>
                <w:numId w:val="24"/>
              </w:numPr>
              <w:ind w:left="0" w:firstLine="0"/>
            </w:pPr>
          </w:p>
        </w:tc>
        <w:tc>
          <w:tcPr>
            <w:tcW w:w="1984" w:type="dxa"/>
          </w:tcPr>
          <w:p w:rsidR="00CD349D" w:rsidRPr="00C54ACF" w:rsidRDefault="00CD349D" w:rsidP="00CF5413">
            <w:pPr>
              <w:rPr>
                <w:sz w:val="24"/>
                <w:szCs w:val="24"/>
              </w:rPr>
            </w:pPr>
            <w:r w:rsidRPr="00C54ACF">
              <w:rPr>
                <w:sz w:val="24"/>
                <w:szCs w:val="24"/>
              </w:rPr>
              <w:t>КМТ</w:t>
            </w:r>
          </w:p>
          <w:p w:rsidR="00CD349D" w:rsidRPr="00C54ACF" w:rsidRDefault="00CD349D" w:rsidP="00CF5413">
            <w:pPr>
              <w:rPr>
                <w:sz w:val="24"/>
                <w:szCs w:val="24"/>
              </w:rPr>
            </w:pPr>
            <w:r w:rsidRPr="00C54ACF">
              <w:rPr>
                <w:sz w:val="24"/>
                <w:szCs w:val="24"/>
              </w:rPr>
              <w:t>Спортивная площадка</w:t>
            </w:r>
          </w:p>
        </w:tc>
        <w:tc>
          <w:tcPr>
            <w:tcW w:w="1701" w:type="dxa"/>
          </w:tcPr>
          <w:p w:rsidR="00CD349D" w:rsidRPr="00C54ACF" w:rsidRDefault="00CD349D" w:rsidP="00CF5413">
            <w:pPr>
              <w:rPr>
                <w:sz w:val="24"/>
                <w:szCs w:val="24"/>
              </w:rPr>
            </w:pPr>
            <w:r>
              <w:rPr>
                <w:sz w:val="24"/>
                <w:szCs w:val="24"/>
              </w:rPr>
              <w:t>Ул. Карпинского, 5</w:t>
            </w:r>
          </w:p>
        </w:tc>
        <w:tc>
          <w:tcPr>
            <w:tcW w:w="1134" w:type="dxa"/>
          </w:tcPr>
          <w:p w:rsidR="00CD349D" w:rsidRPr="00103624" w:rsidRDefault="00CD349D" w:rsidP="00CF5413">
            <w:pPr>
              <w:rPr>
                <w:sz w:val="24"/>
                <w:szCs w:val="24"/>
              </w:rPr>
            </w:pPr>
            <w:r w:rsidRPr="00103624">
              <w:rPr>
                <w:sz w:val="24"/>
                <w:szCs w:val="24"/>
              </w:rPr>
              <w:t>2277,0</w:t>
            </w:r>
          </w:p>
        </w:tc>
        <w:tc>
          <w:tcPr>
            <w:tcW w:w="992" w:type="dxa"/>
          </w:tcPr>
          <w:p w:rsidR="00CD349D" w:rsidRPr="00103624" w:rsidRDefault="00CD349D" w:rsidP="00CF5413">
            <w:pPr>
              <w:rPr>
                <w:sz w:val="24"/>
                <w:szCs w:val="24"/>
              </w:rPr>
            </w:pPr>
            <w:r w:rsidRPr="00103624">
              <w:rPr>
                <w:sz w:val="24"/>
                <w:szCs w:val="24"/>
              </w:rPr>
              <w:t>-</w:t>
            </w:r>
          </w:p>
        </w:tc>
        <w:tc>
          <w:tcPr>
            <w:tcW w:w="1134" w:type="dxa"/>
          </w:tcPr>
          <w:p w:rsidR="00CD349D" w:rsidRPr="00103624" w:rsidRDefault="00CD349D" w:rsidP="00CF5413">
            <w:pPr>
              <w:rPr>
                <w:sz w:val="24"/>
                <w:szCs w:val="24"/>
              </w:rPr>
            </w:pPr>
            <w:r w:rsidRPr="00103624">
              <w:rPr>
                <w:sz w:val="24"/>
                <w:szCs w:val="24"/>
              </w:rPr>
              <w:t>1958 г.</w:t>
            </w:r>
          </w:p>
        </w:tc>
        <w:tc>
          <w:tcPr>
            <w:tcW w:w="1134" w:type="dxa"/>
          </w:tcPr>
          <w:p w:rsidR="00CD349D" w:rsidRPr="00103624" w:rsidRDefault="00CD349D" w:rsidP="00CF5413">
            <w:pPr>
              <w:rPr>
                <w:sz w:val="24"/>
                <w:szCs w:val="24"/>
              </w:rPr>
            </w:pPr>
            <w:r w:rsidRPr="00103624">
              <w:rPr>
                <w:sz w:val="24"/>
                <w:szCs w:val="24"/>
              </w:rPr>
              <w:t>100%</w:t>
            </w:r>
          </w:p>
        </w:tc>
        <w:tc>
          <w:tcPr>
            <w:tcW w:w="851" w:type="dxa"/>
          </w:tcPr>
          <w:p w:rsidR="00CD349D" w:rsidRPr="00AF1173" w:rsidRDefault="00CD349D" w:rsidP="00CF5413">
            <w:r>
              <w:t>-</w:t>
            </w:r>
          </w:p>
        </w:tc>
      </w:tr>
      <w:tr w:rsidR="004C19FC" w:rsidRPr="00C54ACF" w:rsidTr="004C19FC">
        <w:trPr>
          <w:trHeight w:val="450"/>
        </w:trPr>
        <w:tc>
          <w:tcPr>
            <w:tcW w:w="568" w:type="dxa"/>
            <w:vMerge w:val="restart"/>
          </w:tcPr>
          <w:p w:rsidR="004C19FC" w:rsidRPr="00C54ACF" w:rsidRDefault="004C19FC" w:rsidP="00CF5413">
            <w:pPr>
              <w:pStyle w:val="a6"/>
              <w:numPr>
                <w:ilvl w:val="0"/>
                <w:numId w:val="24"/>
              </w:numPr>
              <w:ind w:left="0" w:firstLine="0"/>
              <w:jc w:val="left"/>
            </w:pPr>
          </w:p>
        </w:tc>
        <w:tc>
          <w:tcPr>
            <w:tcW w:w="1984" w:type="dxa"/>
            <w:vMerge w:val="restart"/>
          </w:tcPr>
          <w:p w:rsidR="004C19FC" w:rsidRDefault="004C19FC" w:rsidP="00CF5413">
            <w:pPr>
              <w:rPr>
                <w:sz w:val="24"/>
                <w:szCs w:val="24"/>
              </w:rPr>
            </w:pPr>
            <w:r w:rsidRPr="00E310AC">
              <w:rPr>
                <w:sz w:val="24"/>
                <w:szCs w:val="24"/>
              </w:rPr>
              <w:t>Дворовые площадки</w:t>
            </w:r>
            <w:r>
              <w:rPr>
                <w:sz w:val="24"/>
                <w:szCs w:val="24"/>
              </w:rPr>
              <w:t>:</w:t>
            </w:r>
          </w:p>
          <w:p w:rsidR="004C19FC" w:rsidRDefault="004C19FC" w:rsidP="00CF5413">
            <w:pPr>
              <w:rPr>
                <w:sz w:val="24"/>
                <w:szCs w:val="24"/>
              </w:rPr>
            </w:pPr>
          </w:p>
          <w:p w:rsidR="004C19FC" w:rsidRDefault="004C19FC" w:rsidP="00CF5413">
            <w:pPr>
              <w:rPr>
                <w:sz w:val="24"/>
                <w:szCs w:val="24"/>
              </w:rPr>
            </w:pPr>
            <w:r>
              <w:rPr>
                <w:sz w:val="24"/>
                <w:szCs w:val="24"/>
              </w:rPr>
              <w:t>Спортивные площадки</w:t>
            </w:r>
          </w:p>
          <w:p w:rsidR="004C19FC" w:rsidRDefault="004C19FC" w:rsidP="00CF5413">
            <w:pPr>
              <w:rPr>
                <w:sz w:val="24"/>
                <w:szCs w:val="24"/>
              </w:rPr>
            </w:pPr>
          </w:p>
          <w:p w:rsidR="004C19FC" w:rsidRDefault="004C19FC" w:rsidP="00CF5413">
            <w:pPr>
              <w:rPr>
                <w:sz w:val="24"/>
                <w:szCs w:val="24"/>
              </w:rPr>
            </w:pPr>
          </w:p>
          <w:p w:rsidR="004C19FC" w:rsidRPr="00E310AC" w:rsidRDefault="004C19FC" w:rsidP="00CF5413">
            <w:pPr>
              <w:rPr>
                <w:sz w:val="24"/>
                <w:szCs w:val="24"/>
              </w:rPr>
            </w:pPr>
          </w:p>
        </w:tc>
        <w:tc>
          <w:tcPr>
            <w:tcW w:w="1701" w:type="dxa"/>
          </w:tcPr>
          <w:p w:rsidR="004C19FC" w:rsidRPr="009B669F" w:rsidRDefault="009B669F" w:rsidP="00CF5413">
            <w:pPr>
              <w:rPr>
                <w:sz w:val="24"/>
                <w:szCs w:val="24"/>
              </w:rPr>
            </w:pPr>
            <w:r w:rsidRPr="009B669F">
              <w:rPr>
                <w:sz w:val="24"/>
                <w:szCs w:val="24"/>
              </w:rPr>
              <w:t xml:space="preserve">Ул. </w:t>
            </w:r>
            <w:proofErr w:type="spellStart"/>
            <w:r w:rsidRPr="009B669F">
              <w:rPr>
                <w:sz w:val="24"/>
                <w:szCs w:val="24"/>
              </w:rPr>
              <w:t>Карпинского</w:t>
            </w:r>
            <w:r>
              <w:rPr>
                <w:sz w:val="24"/>
                <w:szCs w:val="24"/>
              </w:rPr>
              <w:t>-Маяковского-Кольцевая-Парковая</w:t>
            </w:r>
            <w:proofErr w:type="spellEnd"/>
          </w:p>
        </w:tc>
        <w:tc>
          <w:tcPr>
            <w:tcW w:w="1134" w:type="dxa"/>
          </w:tcPr>
          <w:p w:rsidR="004C19FC" w:rsidRPr="009B669F" w:rsidRDefault="00AA0573" w:rsidP="00CF5413">
            <w:pPr>
              <w:rPr>
                <w:sz w:val="24"/>
                <w:szCs w:val="24"/>
              </w:rPr>
            </w:pPr>
            <w:r>
              <w:rPr>
                <w:sz w:val="24"/>
                <w:szCs w:val="24"/>
              </w:rPr>
              <w:t>1050</w:t>
            </w:r>
          </w:p>
        </w:tc>
        <w:tc>
          <w:tcPr>
            <w:tcW w:w="992" w:type="dxa"/>
          </w:tcPr>
          <w:p w:rsidR="004C19FC" w:rsidRPr="009B669F" w:rsidRDefault="006E1F77" w:rsidP="00CF5413">
            <w:pPr>
              <w:rPr>
                <w:sz w:val="24"/>
                <w:szCs w:val="24"/>
              </w:rPr>
            </w:pPr>
            <w:r>
              <w:rPr>
                <w:sz w:val="24"/>
                <w:szCs w:val="24"/>
              </w:rPr>
              <w:t>24</w:t>
            </w:r>
          </w:p>
        </w:tc>
        <w:tc>
          <w:tcPr>
            <w:tcW w:w="1134" w:type="dxa"/>
          </w:tcPr>
          <w:p w:rsidR="004C19FC" w:rsidRPr="009B669F" w:rsidRDefault="006E1F77" w:rsidP="00CF5413">
            <w:pPr>
              <w:rPr>
                <w:sz w:val="24"/>
                <w:szCs w:val="24"/>
              </w:rPr>
            </w:pPr>
            <w:r>
              <w:rPr>
                <w:sz w:val="24"/>
                <w:szCs w:val="24"/>
              </w:rPr>
              <w:t>2018</w:t>
            </w:r>
          </w:p>
        </w:tc>
        <w:tc>
          <w:tcPr>
            <w:tcW w:w="1134" w:type="dxa"/>
          </w:tcPr>
          <w:p w:rsidR="004C19FC" w:rsidRPr="009B669F" w:rsidRDefault="006E1F77" w:rsidP="00CF5413">
            <w:pPr>
              <w:rPr>
                <w:sz w:val="24"/>
                <w:szCs w:val="24"/>
              </w:rPr>
            </w:pPr>
            <w:r>
              <w:rPr>
                <w:sz w:val="24"/>
                <w:szCs w:val="24"/>
              </w:rPr>
              <w:t>0</w:t>
            </w:r>
          </w:p>
        </w:tc>
        <w:tc>
          <w:tcPr>
            <w:tcW w:w="851" w:type="dxa"/>
          </w:tcPr>
          <w:p w:rsidR="004C19FC" w:rsidRPr="009B669F" w:rsidRDefault="006E1F77" w:rsidP="00CF5413">
            <w:pPr>
              <w:rPr>
                <w:sz w:val="24"/>
                <w:szCs w:val="24"/>
              </w:rPr>
            </w:pPr>
            <w:r>
              <w:rPr>
                <w:sz w:val="24"/>
                <w:szCs w:val="24"/>
              </w:rPr>
              <w:t>-</w:t>
            </w:r>
          </w:p>
        </w:tc>
      </w:tr>
      <w:tr w:rsidR="004C19FC" w:rsidRPr="00C54ACF" w:rsidTr="004C19FC">
        <w:trPr>
          <w:trHeight w:val="390"/>
        </w:trPr>
        <w:tc>
          <w:tcPr>
            <w:tcW w:w="568" w:type="dxa"/>
            <w:vMerge/>
          </w:tcPr>
          <w:p w:rsidR="004C19FC" w:rsidRPr="00C54ACF" w:rsidRDefault="004C19FC" w:rsidP="00CF5413">
            <w:pPr>
              <w:pStyle w:val="a6"/>
              <w:numPr>
                <w:ilvl w:val="0"/>
                <w:numId w:val="24"/>
              </w:numPr>
            </w:pPr>
          </w:p>
        </w:tc>
        <w:tc>
          <w:tcPr>
            <w:tcW w:w="1984" w:type="dxa"/>
            <w:vMerge/>
          </w:tcPr>
          <w:p w:rsidR="004C19FC" w:rsidRPr="00E310AC" w:rsidRDefault="004C19FC" w:rsidP="00CF5413"/>
        </w:tc>
        <w:tc>
          <w:tcPr>
            <w:tcW w:w="1701" w:type="dxa"/>
          </w:tcPr>
          <w:p w:rsidR="004C19FC" w:rsidRPr="009B669F" w:rsidRDefault="009B669F" w:rsidP="00CF5413">
            <w:pPr>
              <w:rPr>
                <w:sz w:val="24"/>
                <w:szCs w:val="24"/>
              </w:rPr>
            </w:pPr>
            <w:proofErr w:type="spellStart"/>
            <w:r>
              <w:rPr>
                <w:sz w:val="24"/>
                <w:szCs w:val="24"/>
              </w:rPr>
              <w:t>Ул</w:t>
            </w:r>
            <w:proofErr w:type="gramStart"/>
            <w:r>
              <w:rPr>
                <w:sz w:val="24"/>
                <w:szCs w:val="24"/>
              </w:rPr>
              <w:t>.С</w:t>
            </w:r>
            <w:proofErr w:type="gramEnd"/>
            <w:r>
              <w:rPr>
                <w:sz w:val="24"/>
                <w:szCs w:val="24"/>
              </w:rPr>
              <w:t>оциалистическая-Кооперативная-Мичурина-Угольная</w:t>
            </w:r>
            <w:proofErr w:type="spellEnd"/>
          </w:p>
        </w:tc>
        <w:tc>
          <w:tcPr>
            <w:tcW w:w="1134" w:type="dxa"/>
          </w:tcPr>
          <w:p w:rsidR="004C19FC" w:rsidRPr="009B669F" w:rsidRDefault="00AA0573" w:rsidP="00CF5413">
            <w:pPr>
              <w:rPr>
                <w:sz w:val="24"/>
                <w:szCs w:val="24"/>
              </w:rPr>
            </w:pPr>
            <w:r>
              <w:rPr>
                <w:sz w:val="24"/>
                <w:szCs w:val="24"/>
              </w:rPr>
              <w:t>1050</w:t>
            </w:r>
          </w:p>
        </w:tc>
        <w:tc>
          <w:tcPr>
            <w:tcW w:w="992" w:type="dxa"/>
          </w:tcPr>
          <w:p w:rsidR="004C19FC" w:rsidRPr="009B669F" w:rsidRDefault="006E1F77" w:rsidP="00CF5413">
            <w:pPr>
              <w:rPr>
                <w:sz w:val="24"/>
                <w:szCs w:val="24"/>
              </w:rPr>
            </w:pPr>
            <w:r>
              <w:rPr>
                <w:sz w:val="24"/>
                <w:szCs w:val="24"/>
              </w:rPr>
              <w:t>24</w:t>
            </w:r>
          </w:p>
        </w:tc>
        <w:tc>
          <w:tcPr>
            <w:tcW w:w="1134" w:type="dxa"/>
          </w:tcPr>
          <w:p w:rsidR="004C19FC" w:rsidRPr="009B669F" w:rsidRDefault="006E1F77" w:rsidP="00CF5413">
            <w:pPr>
              <w:rPr>
                <w:sz w:val="24"/>
                <w:szCs w:val="24"/>
              </w:rPr>
            </w:pPr>
            <w:r>
              <w:rPr>
                <w:sz w:val="24"/>
                <w:szCs w:val="24"/>
              </w:rPr>
              <w:t>2018</w:t>
            </w:r>
          </w:p>
        </w:tc>
        <w:tc>
          <w:tcPr>
            <w:tcW w:w="1134" w:type="dxa"/>
          </w:tcPr>
          <w:p w:rsidR="004C19FC" w:rsidRPr="009B669F" w:rsidRDefault="006E1F77" w:rsidP="00CF5413">
            <w:pPr>
              <w:rPr>
                <w:sz w:val="24"/>
                <w:szCs w:val="24"/>
              </w:rPr>
            </w:pPr>
            <w:r>
              <w:rPr>
                <w:sz w:val="24"/>
                <w:szCs w:val="24"/>
              </w:rPr>
              <w:t>0</w:t>
            </w:r>
          </w:p>
        </w:tc>
        <w:tc>
          <w:tcPr>
            <w:tcW w:w="851" w:type="dxa"/>
          </w:tcPr>
          <w:p w:rsidR="004C19FC" w:rsidRPr="009B669F" w:rsidRDefault="006E1F77" w:rsidP="00CF5413">
            <w:pPr>
              <w:rPr>
                <w:sz w:val="24"/>
                <w:szCs w:val="24"/>
              </w:rPr>
            </w:pPr>
            <w:r>
              <w:rPr>
                <w:sz w:val="24"/>
                <w:szCs w:val="24"/>
              </w:rPr>
              <w:t>-</w:t>
            </w:r>
          </w:p>
        </w:tc>
      </w:tr>
      <w:tr w:rsidR="004C19FC" w:rsidRPr="00C54ACF" w:rsidTr="004C19FC">
        <w:trPr>
          <w:trHeight w:val="300"/>
        </w:trPr>
        <w:tc>
          <w:tcPr>
            <w:tcW w:w="568" w:type="dxa"/>
            <w:vMerge/>
          </w:tcPr>
          <w:p w:rsidR="004C19FC" w:rsidRPr="00C54ACF" w:rsidRDefault="004C19FC" w:rsidP="00CF5413">
            <w:pPr>
              <w:pStyle w:val="a6"/>
              <w:numPr>
                <w:ilvl w:val="0"/>
                <w:numId w:val="24"/>
              </w:numPr>
            </w:pPr>
          </w:p>
        </w:tc>
        <w:tc>
          <w:tcPr>
            <w:tcW w:w="1984" w:type="dxa"/>
            <w:vMerge/>
          </w:tcPr>
          <w:p w:rsidR="004C19FC" w:rsidRPr="00E310AC" w:rsidRDefault="004C19FC" w:rsidP="00CF5413"/>
        </w:tc>
        <w:tc>
          <w:tcPr>
            <w:tcW w:w="1701" w:type="dxa"/>
          </w:tcPr>
          <w:p w:rsidR="004C19FC" w:rsidRPr="009B669F" w:rsidRDefault="009B669F" w:rsidP="00CF5413">
            <w:pPr>
              <w:rPr>
                <w:sz w:val="24"/>
                <w:szCs w:val="24"/>
              </w:rPr>
            </w:pPr>
            <w:r>
              <w:rPr>
                <w:sz w:val="24"/>
                <w:szCs w:val="24"/>
              </w:rPr>
              <w:t>Ул</w:t>
            </w:r>
            <w:proofErr w:type="gramStart"/>
            <w:r>
              <w:rPr>
                <w:sz w:val="24"/>
                <w:szCs w:val="24"/>
              </w:rPr>
              <w:t>.М</w:t>
            </w:r>
            <w:proofErr w:type="gramEnd"/>
            <w:r>
              <w:rPr>
                <w:sz w:val="24"/>
                <w:szCs w:val="24"/>
              </w:rPr>
              <w:t xml:space="preserve">аксима </w:t>
            </w:r>
            <w:proofErr w:type="spellStart"/>
            <w:r>
              <w:rPr>
                <w:sz w:val="24"/>
                <w:szCs w:val="24"/>
              </w:rPr>
              <w:t>горького-Краснотурьинская-Базарная-Пионерская</w:t>
            </w:r>
            <w:proofErr w:type="spellEnd"/>
          </w:p>
        </w:tc>
        <w:tc>
          <w:tcPr>
            <w:tcW w:w="1134" w:type="dxa"/>
          </w:tcPr>
          <w:p w:rsidR="004C19FC" w:rsidRPr="009B669F" w:rsidRDefault="00AA0573" w:rsidP="00CF5413">
            <w:pPr>
              <w:rPr>
                <w:sz w:val="24"/>
                <w:szCs w:val="24"/>
              </w:rPr>
            </w:pPr>
            <w:r>
              <w:rPr>
                <w:sz w:val="24"/>
                <w:szCs w:val="24"/>
              </w:rPr>
              <w:t>80</w:t>
            </w:r>
          </w:p>
        </w:tc>
        <w:tc>
          <w:tcPr>
            <w:tcW w:w="992" w:type="dxa"/>
          </w:tcPr>
          <w:p w:rsidR="004C19FC" w:rsidRPr="009B669F" w:rsidRDefault="00AA0573" w:rsidP="00CF5413">
            <w:pPr>
              <w:rPr>
                <w:sz w:val="24"/>
                <w:szCs w:val="24"/>
              </w:rPr>
            </w:pPr>
            <w:r>
              <w:rPr>
                <w:sz w:val="24"/>
                <w:szCs w:val="24"/>
              </w:rPr>
              <w:t>12</w:t>
            </w:r>
          </w:p>
        </w:tc>
        <w:tc>
          <w:tcPr>
            <w:tcW w:w="1134" w:type="dxa"/>
          </w:tcPr>
          <w:p w:rsidR="004C19FC" w:rsidRPr="009B669F" w:rsidRDefault="006E1F77" w:rsidP="00CF5413">
            <w:pPr>
              <w:rPr>
                <w:sz w:val="24"/>
                <w:szCs w:val="24"/>
              </w:rPr>
            </w:pPr>
            <w:r>
              <w:rPr>
                <w:sz w:val="24"/>
                <w:szCs w:val="24"/>
              </w:rPr>
              <w:t>2018</w:t>
            </w:r>
          </w:p>
        </w:tc>
        <w:tc>
          <w:tcPr>
            <w:tcW w:w="1134" w:type="dxa"/>
          </w:tcPr>
          <w:p w:rsidR="004C19FC" w:rsidRPr="009B669F" w:rsidRDefault="006E1F77" w:rsidP="00CF5413">
            <w:pPr>
              <w:rPr>
                <w:sz w:val="24"/>
                <w:szCs w:val="24"/>
              </w:rPr>
            </w:pPr>
            <w:r>
              <w:rPr>
                <w:sz w:val="24"/>
                <w:szCs w:val="24"/>
              </w:rPr>
              <w:t>0</w:t>
            </w:r>
          </w:p>
        </w:tc>
        <w:tc>
          <w:tcPr>
            <w:tcW w:w="851" w:type="dxa"/>
          </w:tcPr>
          <w:p w:rsidR="004C19FC" w:rsidRPr="009B669F" w:rsidRDefault="006E1F77" w:rsidP="00CF5413">
            <w:pPr>
              <w:rPr>
                <w:sz w:val="24"/>
                <w:szCs w:val="24"/>
              </w:rPr>
            </w:pPr>
            <w:r>
              <w:rPr>
                <w:sz w:val="24"/>
                <w:szCs w:val="24"/>
              </w:rPr>
              <w:t>-</w:t>
            </w:r>
          </w:p>
        </w:tc>
      </w:tr>
      <w:tr w:rsidR="006E1F77" w:rsidRPr="00C54ACF" w:rsidTr="00CF5413">
        <w:trPr>
          <w:trHeight w:val="1104"/>
        </w:trPr>
        <w:tc>
          <w:tcPr>
            <w:tcW w:w="568" w:type="dxa"/>
            <w:vMerge/>
          </w:tcPr>
          <w:p w:rsidR="006E1F77" w:rsidRPr="00C54ACF" w:rsidRDefault="006E1F77" w:rsidP="00CF5413">
            <w:pPr>
              <w:pStyle w:val="a6"/>
              <w:numPr>
                <w:ilvl w:val="0"/>
                <w:numId w:val="24"/>
              </w:numPr>
            </w:pPr>
          </w:p>
        </w:tc>
        <w:tc>
          <w:tcPr>
            <w:tcW w:w="1984" w:type="dxa"/>
            <w:vMerge/>
          </w:tcPr>
          <w:p w:rsidR="006E1F77" w:rsidRPr="00E310AC" w:rsidRDefault="006E1F77" w:rsidP="00CF5413"/>
        </w:tc>
        <w:tc>
          <w:tcPr>
            <w:tcW w:w="1701" w:type="dxa"/>
          </w:tcPr>
          <w:p w:rsidR="006E1F77" w:rsidRPr="009B669F" w:rsidRDefault="006E1F77" w:rsidP="00CF5413">
            <w:pPr>
              <w:rPr>
                <w:sz w:val="24"/>
                <w:szCs w:val="24"/>
              </w:rPr>
            </w:pPr>
            <w:r>
              <w:rPr>
                <w:sz w:val="24"/>
                <w:szCs w:val="24"/>
              </w:rPr>
              <w:t>Ул</w:t>
            </w:r>
            <w:proofErr w:type="gramStart"/>
            <w:r>
              <w:rPr>
                <w:sz w:val="24"/>
                <w:szCs w:val="24"/>
              </w:rPr>
              <w:t>.П</w:t>
            </w:r>
            <w:proofErr w:type="gramEnd"/>
            <w:r>
              <w:rPr>
                <w:sz w:val="24"/>
                <w:szCs w:val="24"/>
              </w:rPr>
              <w:t>ервомайская, дома№1,3,5,7,9,11</w:t>
            </w:r>
          </w:p>
        </w:tc>
        <w:tc>
          <w:tcPr>
            <w:tcW w:w="1134" w:type="dxa"/>
          </w:tcPr>
          <w:p w:rsidR="006E1F77" w:rsidRDefault="00AA0573" w:rsidP="00CF5413">
            <w:pPr>
              <w:rPr>
                <w:sz w:val="24"/>
                <w:szCs w:val="24"/>
              </w:rPr>
            </w:pPr>
            <w:r>
              <w:rPr>
                <w:sz w:val="24"/>
                <w:szCs w:val="24"/>
              </w:rPr>
              <w:t>80</w:t>
            </w:r>
          </w:p>
          <w:p w:rsidR="00AA0573" w:rsidRPr="009B669F" w:rsidRDefault="00AA0573" w:rsidP="00CF5413">
            <w:pPr>
              <w:rPr>
                <w:sz w:val="24"/>
                <w:szCs w:val="24"/>
              </w:rPr>
            </w:pPr>
          </w:p>
        </w:tc>
        <w:tc>
          <w:tcPr>
            <w:tcW w:w="992" w:type="dxa"/>
          </w:tcPr>
          <w:p w:rsidR="006E1F77" w:rsidRPr="009B669F" w:rsidRDefault="00AA0573" w:rsidP="00CF5413">
            <w:pPr>
              <w:rPr>
                <w:sz w:val="24"/>
                <w:szCs w:val="24"/>
              </w:rPr>
            </w:pPr>
            <w:r>
              <w:rPr>
                <w:sz w:val="24"/>
                <w:szCs w:val="24"/>
              </w:rPr>
              <w:t>1</w:t>
            </w:r>
            <w:r w:rsidR="006E1F77">
              <w:rPr>
                <w:sz w:val="24"/>
                <w:szCs w:val="24"/>
              </w:rPr>
              <w:t>2</w:t>
            </w:r>
          </w:p>
        </w:tc>
        <w:tc>
          <w:tcPr>
            <w:tcW w:w="1134" w:type="dxa"/>
          </w:tcPr>
          <w:p w:rsidR="006E1F77" w:rsidRPr="009B669F" w:rsidRDefault="006E1F77" w:rsidP="00CF5413">
            <w:pPr>
              <w:rPr>
                <w:sz w:val="24"/>
                <w:szCs w:val="24"/>
              </w:rPr>
            </w:pPr>
            <w:r>
              <w:rPr>
                <w:sz w:val="24"/>
                <w:szCs w:val="24"/>
              </w:rPr>
              <w:t>2018</w:t>
            </w:r>
          </w:p>
        </w:tc>
        <w:tc>
          <w:tcPr>
            <w:tcW w:w="1134" w:type="dxa"/>
          </w:tcPr>
          <w:p w:rsidR="006E1F77" w:rsidRPr="009B669F" w:rsidRDefault="006E1F77" w:rsidP="00CF5413">
            <w:pPr>
              <w:rPr>
                <w:sz w:val="24"/>
                <w:szCs w:val="24"/>
              </w:rPr>
            </w:pPr>
            <w:r>
              <w:rPr>
                <w:sz w:val="24"/>
                <w:szCs w:val="24"/>
              </w:rPr>
              <w:t>0</w:t>
            </w:r>
          </w:p>
        </w:tc>
        <w:tc>
          <w:tcPr>
            <w:tcW w:w="851" w:type="dxa"/>
          </w:tcPr>
          <w:p w:rsidR="006E1F77" w:rsidRPr="009B669F" w:rsidRDefault="006E1F77" w:rsidP="00CF5413">
            <w:pPr>
              <w:rPr>
                <w:sz w:val="24"/>
                <w:szCs w:val="24"/>
              </w:rPr>
            </w:pPr>
            <w:r>
              <w:rPr>
                <w:sz w:val="24"/>
                <w:szCs w:val="24"/>
              </w:rPr>
              <w:t>-</w:t>
            </w:r>
          </w:p>
        </w:tc>
      </w:tr>
    </w:tbl>
    <w:p w:rsidR="003E18A9" w:rsidRDefault="003E18A9" w:rsidP="00CF5413">
      <w:pPr>
        <w:jc w:val="both"/>
        <w:rPr>
          <w:color w:val="000000"/>
          <w:sz w:val="28"/>
          <w:szCs w:val="28"/>
        </w:rPr>
      </w:pPr>
    </w:p>
    <w:p w:rsidR="0037061B" w:rsidRDefault="0037061B" w:rsidP="00CF5413">
      <w:pPr>
        <w:jc w:val="both"/>
        <w:rPr>
          <w:color w:val="000000"/>
          <w:sz w:val="28"/>
          <w:szCs w:val="28"/>
        </w:rPr>
      </w:pPr>
      <w:r>
        <w:rPr>
          <w:color w:val="000000"/>
          <w:sz w:val="28"/>
          <w:szCs w:val="28"/>
        </w:rPr>
        <w:tab/>
        <w:t xml:space="preserve">Сооружение </w:t>
      </w:r>
      <w:r w:rsidR="005B73CD">
        <w:rPr>
          <w:color w:val="000000"/>
          <w:sz w:val="28"/>
          <w:szCs w:val="28"/>
        </w:rPr>
        <w:t xml:space="preserve">городского </w:t>
      </w:r>
      <w:r>
        <w:rPr>
          <w:color w:val="000000"/>
          <w:sz w:val="28"/>
          <w:szCs w:val="28"/>
        </w:rPr>
        <w:t xml:space="preserve">стадиона </w:t>
      </w:r>
      <w:r w:rsidR="005B73CD">
        <w:rPr>
          <w:color w:val="000000"/>
          <w:sz w:val="28"/>
          <w:szCs w:val="28"/>
        </w:rPr>
        <w:t xml:space="preserve"> "Труд" </w:t>
      </w:r>
      <w:r>
        <w:rPr>
          <w:color w:val="000000"/>
          <w:sz w:val="28"/>
          <w:szCs w:val="28"/>
        </w:rPr>
        <w:t>было построено 56 лет назад в  1962 году. Разрушена входная группа, в негодность пришли трибуны для зрителей.</w:t>
      </w:r>
    </w:p>
    <w:p w:rsidR="00E11761" w:rsidRDefault="005B73CD" w:rsidP="00CF5413">
      <w:pPr>
        <w:jc w:val="both"/>
        <w:rPr>
          <w:color w:val="000000"/>
          <w:sz w:val="28"/>
          <w:szCs w:val="28"/>
        </w:rPr>
      </w:pPr>
      <w:r>
        <w:rPr>
          <w:color w:val="000000"/>
          <w:sz w:val="28"/>
          <w:szCs w:val="28"/>
        </w:rPr>
        <w:tab/>
      </w:r>
      <w:r w:rsidR="00E11761">
        <w:rPr>
          <w:color w:val="000000"/>
          <w:sz w:val="28"/>
          <w:szCs w:val="28"/>
        </w:rPr>
        <w:t xml:space="preserve">Здание стадиона </w:t>
      </w:r>
      <w:r>
        <w:rPr>
          <w:color w:val="000000"/>
          <w:sz w:val="28"/>
          <w:szCs w:val="28"/>
        </w:rPr>
        <w:t xml:space="preserve">"Труд" </w:t>
      </w:r>
      <w:r w:rsidR="00E11761">
        <w:rPr>
          <w:color w:val="000000"/>
          <w:sz w:val="28"/>
          <w:szCs w:val="28"/>
        </w:rPr>
        <w:t>находится в ветхом состоянии, капитальн</w:t>
      </w:r>
      <w:r w:rsidR="0037061B">
        <w:rPr>
          <w:color w:val="000000"/>
          <w:sz w:val="28"/>
          <w:szCs w:val="28"/>
        </w:rPr>
        <w:t>ый</w:t>
      </w:r>
      <w:r w:rsidR="00E11761">
        <w:rPr>
          <w:color w:val="000000"/>
          <w:sz w:val="28"/>
          <w:szCs w:val="28"/>
        </w:rPr>
        <w:t xml:space="preserve"> ремонт н</w:t>
      </w:r>
      <w:r w:rsidR="00F50AE5">
        <w:rPr>
          <w:color w:val="000000"/>
          <w:sz w:val="28"/>
          <w:szCs w:val="28"/>
        </w:rPr>
        <w:t>е проводил</w:t>
      </w:r>
      <w:r w:rsidR="0037061B">
        <w:rPr>
          <w:color w:val="000000"/>
          <w:sz w:val="28"/>
          <w:szCs w:val="28"/>
        </w:rPr>
        <w:t>ся.</w:t>
      </w:r>
      <w:r w:rsidR="00F50AE5">
        <w:rPr>
          <w:color w:val="000000"/>
          <w:sz w:val="28"/>
          <w:szCs w:val="28"/>
        </w:rPr>
        <w:t xml:space="preserve"> </w:t>
      </w:r>
    </w:p>
    <w:p w:rsidR="00E63B86" w:rsidRPr="00960080" w:rsidRDefault="00F50AE5" w:rsidP="00CF5413">
      <w:pPr>
        <w:jc w:val="both"/>
        <w:rPr>
          <w:color w:val="000000"/>
          <w:sz w:val="28"/>
          <w:szCs w:val="28"/>
        </w:rPr>
      </w:pPr>
      <w:r>
        <w:rPr>
          <w:color w:val="000000"/>
          <w:sz w:val="28"/>
          <w:szCs w:val="28"/>
        </w:rPr>
        <w:tab/>
      </w:r>
      <w:r w:rsidR="0037061B">
        <w:rPr>
          <w:color w:val="000000"/>
          <w:sz w:val="28"/>
          <w:szCs w:val="28"/>
        </w:rPr>
        <w:t xml:space="preserve">Для постоянных тренировок </w:t>
      </w:r>
      <w:r w:rsidR="00947C0E">
        <w:rPr>
          <w:color w:val="000000"/>
          <w:sz w:val="28"/>
          <w:szCs w:val="28"/>
        </w:rPr>
        <w:t xml:space="preserve">секции ДЮСШ "лыжные гонки"  </w:t>
      </w:r>
      <w:r w:rsidR="0037061B">
        <w:rPr>
          <w:color w:val="000000"/>
          <w:sz w:val="28"/>
          <w:szCs w:val="28"/>
        </w:rPr>
        <w:t xml:space="preserve">требуется  </w:t>
      </w:r>
      <w:proofErr w:type="spellStart"/>
      <w:r w:rsidR="0037061B">
        <w:rPr>
          <w:color w:val="000000"/>
          <w:sz w:val="28"/>
          <w:szCs w:val="28"/>
        </w:rPr>
        <w:t>лыжероллерная</w:t>
      </w:r>
      <w:proofErr w:type="spellEnd"/>
      <w:r w:rsidR="0037061B">
        <w:rPr>
          <w:color w:val="000000"/>
          <w:sz w:val="28"/>
          <w:szCs w:val="28"/>
        </w:rPr>
        <w:t xml:space="preserve"> </w:t>
      </w:r>
      <w:r w:rsidR="0037061B" w:rsidRPr="00960080">
        <w:rPr>
          <w:color w:val="000000"/>
          <w:sz w:val="28"/>
          <w:szCs w:val="28"/>
        </w:rPr>
        <w:t xml:space="preserve"> </w:t>
      </w:r>
      <w:r w:rsidR="0037061B">
        <w:rPr>
          <w:color w:val="000000"/>
          <w:sz w:val="28"/>
          <w:szCs w:val="28"/>
        </w:rPr>
        <w:t>трасса.</w:t>
      </w:r>
    </w:p>
    <w:p w:rsidR="00F50AE5" w:rsidRDefault="00F50AE5" w:rsidP="00CF5413">
      <w:pPr>
        <w:pStyle w:val="Default"/>
        <w:jc w:val="both"/>
        <w:rPr>
          <w:color w:val="auto"/>
          <w:sz w:val="28"/>
          <w:szCs w:val="28"/>
        </w:rPr>
      </w:pPr>
      <w:r>
        <w:rPr>
          <w:color w:val="auto"/>
          <w:sz w:val="28"/>
          <w:szCs w:val="28"/>
        </w:rPr>
        <w:lastRenderedPageBreak/>
        <w:tab/>
      </w:r>
      <w:r w:rsidR="001C4EC5">
        <w:rPr>
          <w:color w:val="auto"/>
          <w:sz w:val="28"/>
          <w:szCs w:val="28"/>
        </w:rPr>
        <w:t>Для занятий спортом требуется восстановление футбольн</w:t>
      </w:r>
      <w:r w:rsidR="002B1EEA">
        <w:rPr>
          <w:color w:val="auto"/>
          <w:sz w:val="28"/>
          <w:szCs w:val="28"/>
        </w:rPr>
        <w:t>ого</w:t>
      </w:r>
      <w:r w:rsidR="001C4EC5">
        <w:rPr>
          <w:color w:val="auto"/>
          <w:sz w:val="28"/>
          <w:szCs w:val="28"/>
        </w:rPr>
        <w:t xml:space="preserve"> пол</w:t>
      </w:r>
      <w:r w:rsidR="002B1EEA">
        <w:rPr>
          <w:color w:val="auto"/>
          <w:sz w:val="28"/>
          <w:szCs w:val="28"/>
        </w:rPr>
        <w:t xml:space="preserve">я </w:t>
      </w:r>
      <w:r w:rsidR="001C4EC5">
        <w:rPr>
          <w:color w:val="auto"/>
          <w:sz w:val="28"/>
          <w:szCs w:val="28"/>
        </w:rPr>
        <w:t xml:space="preserve"> общеобразовательн</w:t>
      </w:r>
      <w:r>
        <w:rPr>
          <w:color w:val="auto"/>
          <w:sz w:val="28"/>
          <w:szCs w:val="28"/>
        </w:rPr>
        <w:t>ой школы №23</w:t>
      </w:r>
      <w:r w:rsidR="001C4EC5">
        <w:rPr>
          <w:color w:val="auto"/>
          <w:sz w:val="28"/>
          <w:szCs w:val="28"/>
        </w:rPr>
        <w:t>, ремонт спортивных сооружений</w:t>
      </w:r>
      <w:r w:rsidR="002B1EEA">
        <w:rPr>
          <w:color w:val="auto"/>
          <w:sz w:val="28"/>
          <w:szCs w:val="28"/>
        </w:rPr>
        <w:t>.</w:t>
      </w:r>
      <w:r w:rsidR="001C4EC5">
        <w:rPr>
          <w:color w:val="auto"/>
          <w:sz w:val="28"/>
          <w:szCs w:val="28"/>
        </w:rPr>
        <w:t xml:space="preserve"> </w:t>
      </w:r>
    </w:p>
    <w:p w:rsidR="001C4EC5" w:rsidRDefault="00F50AE5" w:rsidP="00CF5413">
      <w:pPr>
        <w:pStyle w:val="Default"/>
        <w:jc w:val="both"/>
        <w:rPr>
          <w:color w:val="auto"/>
          <w:sz w:val="28"/>
          <w:szCs w:val="28"/>
        </w:rPr>
      </w:pPr>
      <w:r>
        <w:rPr>
          <w:color w:val="auto"/>
          <w:sz w:val="28"/>
          <w:szCs w:val="28"/>
        </w:rPr>
        <w:tab/>
      </w:r>
      <w:r w:rsidR="001C4EC5">
        <w:rPr>
          <w:color w:val="auto"/>
          <w:sz w:val="28"/>
          <w:szCs w:val="28"/>
        </w:rPr>
        <w:t>Для сохранения положительной динамики и устойчивого развития физической культуры и спорта в ближайшие годы необходимо</w:t>
      </w:r>
      <w:r w:rsidR="00947C0E">
        <w:rPr>
          <w:color w:val="auto"/>
          <w:sz w:val="28"/>
          <w:szCs w:val="28"/>
        </w:rPr>
        <w:t xml:space="preserve"> </w:t>
      </w:r>
      <w:r w:rsidR="001C4EC5">
        <w:rPr>
          <w:color w:val="auto"/>
          <w:sz w:val="28"/>
          <w:szCs w:val="28"/>
        </w:rPr>
        <w:t xml:space="preserve">обеспечить строительство и реконструкцию объектов спорта с учётом потребности лиц с ограниченными возможностями здоровья и инвалидов. </w:t>
      </w:r>
    </w:p>
    <w:p w:rsidR="001C4EC5" w:rsidRDefault="001C4EC5" w:rsidP="00CF5413">
      <w:pPr>
        <w:pStyle w:val="Default"/>
        <w:jc w:val="both"/>
        <w:rPr>
          <w:color w:val="auto"/>
          <w:sz w:val="28"/>
          <w:szCs w:val="28"/>
        </w:rPr>
      </w:pPr>
      <w:r>
        <w:rPr>
          <w:color w:val="auto"/>
          <w:sz w:val="28"/>
          <w:szCs w:val="28"/>
        </w:rPr>
        <w:t xml:space="preserve">Основными задачами в сфере физической культуры и спорта являются: </w:t>
      </w:r>
    </w:p>
    <w:p w:rsidR="001C4EC5" w:rsidRDefault="001C4EC5" w:rsidP="00CF5413">
      <w:pPr>
        <w:pStyle w:val="Default"/>
        <w:jc w:val="both"/>
        <w:rPr>
          <w:color w:val="auto"/>
          <w:sz w:val="28"/>
          <w:szCs w:val="28"/>
        </w:rPr>
      </w:pPr>
      <w:r>
        <w:rPr>
          <w:color w:val="auto"/>
          <w:sz w:val="28"/>
          <w:szCs w:val="28"/>
        </w:rPr>
        <w:t xml:space="preserve">- реализация федеральной и региональной программ, направленных на создание условий для развития физической культуры и спорта; </w:t>
      </w:r>
    </w:p>
    <w:p w:rsidR="001C4EC5" w:rsidRDefault="001C4EC5" w:rsidP="00CF5413">
      <w:pPr>
        <w:pStyle w:val="Default"/>
        <w:jc w:val="both"/>
        <w:rPr>
          <w:color w:val="auto"/>
          <w:sz w:val="28"/>
          <w:szCs w:val="28"/>
        </w:rPr>
      </w:pPr>
      <w:r>
        <w:rPr>
          <w:color w:val="auto"/>
          <w:sz w:val="28"/>
          <w:szCs w:val="28"/>
        </w:rPr>
        <w:t xml:space="preserve">- увеличение количества численности </w:t>
      </w:r>
      <w:proofErr w:type="gramStart"/>
      <w:r>
        <w:rPr>
          <w:color w:val="auto"/>
          <w:sz w:val="28"/>
          <w:szCs w:val="28"/>
        </w:rPr>
        <w:t>занимающихся</w:t>
      </w:r>
      <w:proofErr w:type="gramEnd"/>
      <w:r>
        <w:rPr>
          <w:color w:val="auto"/>
          <w:sz w:val="28"/>
          <w:szCs w:val="28"/>
        </w:rPr>
        <w:t xml:space="preserve"> физической культурой и спортом; </w:t>
      </w:r>
    </w:p>
    <w:p w:rsidR="001C4EC5" w:rsidRDefault="001C4EC5" w:rsidP="00CF5413">
      <w:pPr>
        <w:pStyle w:val="Default"/>
        <w:jc w:val="both"/>
        <w:rPr>
          <w:color w:val="auto"/>
          <w:sz w:val="28"/>
          <w:szCs w:val="28"/>
        </w:rPr>
      </w:pPr>
      <w:r>
        <w:rPr>
          <w:color w:val="auto"/>
          <w:sz w:val="28"/>
          <w:szCs w:val="28"/>
        </w:rPr>
        <w:t xml:space="preserve">- обеспечение круглогодичного функционирования спортивных сооружений; </w:t>
      </w:r>
    </w:p>
    <w:p w:rsidR="001C4EC5" w:rsidRDefault="001C4EC5" w:rsidP="00CF5413">
      <w:pPr>
        <w:pStyle w:val="Default"/>
        <w:jc w:val="both"/>
        <w:rPr>
          <w:color w:val="auto"/>
          <w:sz w:val="28"/>
          <w:szCs w:val="28"/>
        </w:rPr>
      </w:pPr>
      <w:r>
        <w:rPr>
          <w:color w:val="auto"/>
          <w:sz w:val="28"/>
          <w:szCs w:val="28"/>
        </w:rPr>
        <w:t xml:space="preserve">- строительство и содержание дворовых спортивных площадок; </w:t>
      </w:r>
    </w:p>
    <w:p w:rsidR="00F50AE5" w:rsidRDefault="001C4EC5" w:rsidP="00CF5413">
      <w:pPr>
        <w:pStyle w:val="Default"/>
        <w:jc w:val="both"/>
        <w:rPr>
          <w:color w:val="auto"/>
          <w:sz w:val="28"/>
          <w:szCs w:val="28"/>
        </w:rPr>
      </w:pPr>
      <w:r>
        <w:rPr>
          <w:color w:val="auto"/>
          <w:sz w:val="28"/>
          <w:szCs w:val="28"/>
        </w:rPr>
        <w:t xml:space="preserve">- обеспечение оптимального использования имеющихся муниципальных спортивных сооружений, школьных стадионов, спортивных залов; </w:t>
      </w:r>
    </w:p>
    <w:p w:rsidR="003E40BE" w:rsidRDefault="001C4EC5" w:rsidP="00CF5413">
      <w:pPr>
        <w:pStyle w:val="Default"/>
        <w:jc w:val="both"/>
        <w:rPr>
          <w:sz w:val="28"/>
          <w:szCs w:val="28"/>
        </w:rPr>
      </w:pPr>
      <w:r>
        <w:rPr>
          <w:sz w:val="28"/>
          <w:szCs w:val="28"/>
        </w:rPr>
        <w:t>- развитие материально-технической базы массового спорта, в том числе для развития спорта высших достижений.</w:t>
      </w:r>
    </w:p>
    <w:p w:rsidR="00F50AE5" w:rsidRPr="00F50AE5" w:rsidRDefault="00F50AE5" w:rsidP="00CF5413">
      <w:pPr>
        <w:pStyle w:val="Default"/>
        <w:jc w:val="both"/>
        <w:rPr>
          <w:color w:val="auto"/>
          <w:sz w:val="28"/>
          <w:szCs w:val="28"/>
        </w:rPr>
      </w:pPr>
    </w:p>
    <w:p w:rsidR="001C4EC5" w:rsidRDefault="002B1EEA" w:rsidP="00CF5413">
      <w:pPr>
        <w:pStyle w:val="Default"/>
        <w:jc w:val="both"/>
        <w:rPr>
          <w:sz w:val="28"/>
          <w:szCs w:val="28"/>
        </w:rPr>
      </w:pPr>
      <w:r>
        <w:rPr>
          <w:b/>
          <w:bCs/>
          <w:sz w:val="28"/>
          <w:szCs w:val="28"/>
        </w:rPr>
        <w:t>3.5.</w:t>
      </w:r>
      <w:r w:rsidR="00F50AE5">
        <w:rPr>
          <w:b/>
          <w:bCs/>
          <w:sz w:val="28"/>
          <w:szCs w:val="28"/>
        </w:rPr>
        <w:t xml:space="preserve"> </w:t>
      </w:r>
      <w:r w:rsidR="001C4EC5">
        <w:rPr>
          <w:b/>
          <w:bCs/>
          <w:sz w:val="28"/>
          <w:szCs w:val="28"/>
        </w:rPr>
        <w:t xml:space="preserve">Социальное обслуживание </w:t>
      </w:r>
    </w:p>
    <w:p w:rsidR="001C4EC5" w:rsidRDefault="001C4EC5" w:rsidP="00CF5413">
      <w:pPr>
        <w:pStyle w:val="Default"/>
        <w:jc w:val="both"/>
        <w:rPr>
          <w:sz w:val="28"/>
          <w:szCs w:val="28"/>
        </w:rPr>
      </w:pPr>
      <w:r>
        <w:rPr>
          <w:sz w:val="28"/>
          <w:szCs w:val="28"/>
        </w:rPr>
        <w:t xml:space="preserve">Основными задачами в сфере системы социального обслуживания являются: </w:t>
      </w:r>
    </w:p>
    <w:p w:rsidR="001C4EC5" w:rsidRDefault="001C4EC5" w:rsidP="00CF5413">
      <w:pPr>
        <w:pStyle w:val="Default"/>
        <w:jc w:val="both"/>
        <w:rPr>
          <w:sz w:val="28"/>
          <w:szCs w:val="28"/>
        </w:rPr>
      </w:pPr>
      <w:r>
        <w:rPr>
          <w:sz w:val="28"/>
          <w:szCs w:val="28"/>
        </w:rPr>
        <w:t xml:space="preserve">- сохранение и развитие системы социальной поддержки пожилых людей, малообеспеченных семей, лиц с ограниченными возможностями здоровья, многодетных семей, неполных семей, имеющих доход ниже прожиточного минимума; </w:t>
      </w:r>
    </w:p>
    <w:p w:rsidR="001C4EC5" w:rsidRDefault="001C4EC5" w:rsidP="00CF5413">
      <w:pPr>
        <w:pStyle w:val="Default"/>
        <w:jc w:val="both"/>
        <w:rPr>
          <w:sz w:val="28"/>
          <w:szCs w:val="28"/>
        </w:rPr>
      </w:pPr>
      <w:r>
        <w:rPr>
          <w:sz w:val="28"/>
          <w:szCs w:val="28"/>
        </w:rPr>
        <w:t xml:space="preserve">- совершенствование системы раннего выявления детского и семейного </w:t>
      </w:r>
    </w:p>
    <w:p w:rsidR="001C4EC5" w:rsidRDefault="001C4EC5" w:rsidP="00CF5413">
      <w:pPr>
        <w:pStyle w:val="Default"/>
        <w:jc w:val="both"/>
        <w:rPr>
          <w:sz w:val="28"/>
          <w:szCs w:val="28"/>
        </w:rPr>
      </w:pPr>
      <w:r>
        <w:rPr>
          <w:sz w:val="28"/>
          <w:szCs w:val="28"/>
        </w:rPr>
        <w:t xml:space="preserve">неблагополучия, поддержка и пропаганда ответственного </w:t>
      </w:r>
      <w:proofErr w:type="spellStart"/>
      <w:r>
        <w:rPr>
          <w:sz w:val="28"/>
          <w:szCs w:val="28"/>
        </w:rPr>
        <w:t>родительства</w:t>
      </w:r>
      <w:proofErr w:type="spellEnd"/>
      <w:r>
        <w:rPr>
          <w:sz w:val="28"/>
          <w:szCs w:val="28"/>
        </w:rPr>
        <w:t xml:space="preserve"> и семейного образа жизни. </w:t>
      </w:r>
    </w:p>
    <w:p w:rsidR="001C4EC5" w:rsidRDefault="001C4EC5" w:rsidP="00CF5413">
      <w:pPr>
        <w:pStyle w:val="Default"/>
        <w:jc w:val="both"/>
        <w:rPr>
          <w:sz w:val="28"/>
          <w:szCs w:val="28"/>
        </w:rPr>
      </w:pPr>
      <w:r>
        <w:rPr>
          <w:sz w:val="28"/>
          <w:szCs w:val="28"/>
        </w:rPr>
        <w:t xml:space="preserve">- обеспечение </w:t>
      </w:r>
      <w:proofErr w:type="gramStart"/>
      <w:r>
        <w:rPr>
          <w:sz w:val="28"/>
          <w:szCs w:val="28"/>
        </w:rPr>
        <w:t>открытости деятельности органов социальной защиты населения</w:t>
      </w:r>
      <w:proofErr w:type="gramEnd"/>
      <w:r>
        <w:rPr>
          <w:sz w:val="28"/>
          <w:szCs w:val="28"/>
        </w:rPr>
        <w:t xml:space="preserve"> и равного доступа к социальным услугам всех жителей </w:t>
      </w:r>
      <w:r w:rsidR="00496D43">
        <w:rPr>
          <w:sz w:val="28"/>
          <w:szCs w:val="28"/>
        </w:rPr>
        <w:t xml:space="preserve">Волчанского </w:t>
      </w:r>
      <w:r>
        <w:rPr>
          <w:sz w:val="28"/>
          <w:szCs w:val="28"/>
        </w:rPr>
        <w:t xml:space="preserve">городского округа; </w:t>
      </w:r>
    </w:p>
    <w:p w:rsidR="001C4EC5" w:rsidRDefault="001C4EC5" w:rsidP="00CF5413">
      <w:pPr>
        <w:pStyle w:val="Default"/>
        <w:jc w:val="both"/>
        <w:rPr>
          <w:sz w:val="28"/>
          <w:szCs w:val="28"/>
        </w:rPr>
      </w:pPr>
      <w:r>
        <w:rPr>
          <w:sz w:val="28"/>
          <w:szCs w:val="28"/>
        </w:rPr>
        <w:t>- содействие развитию практики благотворительной деятельности граждан и организаций, распространению добровольческой деятельности (</w:t>
      </w:r>
      <w:proofErr w:type="spellStart"/>
      <w:r>
        <w:rPr>
          <w:sz w:val="28"/>
          <w:szCs w:val="28"/>
        </w:rPr>
        <w:t>волонтерства</w:t>
      </w:r>
      <w:proofErr w:type="spellEnd"/>
      <w:r>
        <w:rPr>
          <w:sz w:val="28"/>
          <w:szCs w:val="28"/>
        </w:rPr>
        <w:t xml:space="preserve">); </w:t>
      </w:r>
    </w:p>
    <w:p w:rsidR="001C4EC5" w:rsidRDefault="001C4EC5" w:rsidP="00CF5413">
      <w:pPr>
        <w:pStyle w:val="Default"/>
        <w:jc w:val="both"/>
        <w:rPr>
          <w:sz w:val="28"/>
          <w:szCs w:val="28"/>
        </w:rPr>
      </w:pPr>
      <w:r>
        <w:rPr>
          <w:sz w:val="28"/>
          <w:szCs w:val="28"/>
        </w:rPr>
        <w:t xml:space="preserve">- оказание адресной социальной поддержки населения; </w:t>
      </w:r>
    </w:p>
    <w:p w:rsidR="001C4EC5" w:rsidRDefault="001C4EC5" w:rsidP="00CF5413">
      <w:pPr>
        <w:pStyle w:val="Default"/>
        <w:jc w:val="both"/>
        <w:rPr>
          <w:sz w:val="28"/>
          <w:szCs w:val="28"/>
        </w:rPr>
      </w:pPr>
      <w:r>
        <w:rPr>
          <w:sz w:val="28"/>
          <w:szCs w:val="28"/>
        </w:rPr>
        <w:t xml:space="preserve">- социальная поддержка городских общественных организаций; </w:t>
      </w:r>
    </w:p>
    <w:p w:rsidR="001C4EC5" w:rsidRDefault="001C4EC5" w:rsidP="00CF5413">
      <w:pPr>
        <w:pStyle w:val="Default"/>
        <w:jc w:val="both"/>
        <w:rPr>
          <w:sz w:val="28"/>
          <w:szCs w:val="28"/>
        </w:rPr>
      </w:pPr>
      <w:r>
        <w:rPr>
          <w:sz w:val="28"/>
          <w:szCs w:val="28"/>
        </w:rPr>
        <w:t>- проведение мероприятий для жителей</w:t>
      </w:r>
      <w:r w:rsidR="00496D43">
        <w:rPr>
          <w:sz w:val="28"/>
          <w:szCs w:val="28"/>
        </w:rPr>
        <w:t xml:space="preserve"> Волчанского </w:t>
      </w:r>
      <w:r>
        <w:rPr>
          <w:sz w:val="28"/>
          <w:szCs w:val="28"/>
        </w:rPr>
        <w:t xml:space="preserve"> городского округа</w:t>
      </w:r>
      <w:r w:rsidR="00496D43">
        <w:rPr>
          <w:sz w:val="28"/>
          <w:szCs w:val="28"/>
        </w:rPr>
        <w:t>;</w:t>
      </w:r>
      <w:r>
        <w:rPr>
          <w:sz w:val="28"/>
          <w:szCs w:val="28"/>
        </w:rPr>
        <w:t xml:space="preserve"> </w:t>
      </w:r>
    </w:p>
    <w:p w:rsidR="001C4EC5" w:rsidRDefault="001C4EC5" w:rsidP="00CF5413">
      <w:pPr>
        <w:pStyle w:val="Default"/>
        <w:jc w:val="both"/>
        <w:rPr>
          <w:sz w:val="28"/>
          <w:szCs w:val="28"/>
        </w:rPr>
      </w:pPr>
      <w:r>
        <w:rPr>
          <w:sz w:val="28"/>
          <w:szCs w:val="28"/>
        </w:rPr>
        <w:t xml:space="preserve">- социальная защита граждан, ставших инвалидами вследствие увечья или заболевания; </w:t>
      </w:r>
    </w:p>
    <w:p w:rsidR="001C4EC5" w:rsidRDefault="001C4EC5" w:rsidP="00CF5413">
      <w:pPr>
        <w:pStyle w:val="Default"/>
        <w:jc w:val="both"/>
        <w:rPr>
          <w:sz w:val="28"/>
          <w:szCs w:val="28"/>
        </w:rPr>
      </w:pPr>
      <w:r>
        <w:rPr>
          <w:sz w:val="28"/>
          <w:szCs w:val="28"/>
        </w:rPr>
        <w:t xml:space="preserve">- совершенствование технологии предоставления населению мер социальной поддержки; </w:t>
      </w:r>
    </w:p>
    <w:p w:rsidR="001C4EC5" w:rsidRDefault="001C4EC5" w:rsidP="00CF5413">
      <w:pPr>
        <w:pStyle w:val="Default"/>
        <w:jc w:val="both"/>
        <w:rPr>
          <w:sz w:val="28"/>
          <w:szCs w:val="28"/>
        </w:rPr>
      </w:pPr>
      <w:r>
        <w:rPr>
          <w:sz w:val="28"/>
          <w:szCs w:val="28"/>
        </w:rPr>
        <w:t xml:space="preserve">- развитие новых форм государственно-частного партнерства и форм </w:t>
      </w:r>
    </w:p>
    <w:p w:rsidR="001C4EC5" w:rsidRDefault="001C4EC5" w:rsidP="00CF5413">
      <w:pPr>
        <w:pStyle w:val="Default"/>
        <w:jc w:val="both"/>
        <w:rPr>
          <w:sz w:val="28"/>
          <w:szCs w:val="28"/>
        </w:rPr>
      </w:pPr>
      <w:r>
        <w:rPr>
          <w:sz w:val="28"/>
          <w:szCs w:val="28"/>
        </w:rPr>
        <w:t xml:space="preserve">взаимодействия с общественными организациями, предоставляющими социальные услуги населению; </w:t>
      </w:r>
    </w:p>
    <w:p w:rsidR="001C4EC5" w:rsidRDefault="001C4EC5" w:rsidP="00CF5413">
      <w:pPr>
        <w:pStyle w:val="Default"/>
        <w:jc w:val="both"/>
        <w:rPr>
          <w:sz w:val="28"/>
          <w:szCs w:val="28"/>
        </w:rPr>
      </w:pPr>
      <w:r>
        <w:rPr>
          <w:sz w:val="28"/>
          <w:szCs w:val="28"/>
        </w:rPr>
        <w:t xml:space="preserve">- внедрение пространственно-ориентированных технологий доступности для инвалидов; </w:t>
      </w:r>
    </w:p>
    <w:p w:rsidR="001C4EC5" w:rsidRDefault="001C4EC5" w:rsidP="00CF5413">
      <w:pPr>
        <w:pStyle w:val="Default"/>
        <w:jc w:val="both"/>
        <w:rPr>
          <w:sz w:val="28"/>
          <w:szCs w:val="28"/>
        </w:rPr>
      </w:pPr>
      <w:r>
        <w:rPr>
          <w:sz w:val="28"/>
          <w:szCs w:val="28"/>
        </w:rPr>
        <w:lastRenderedPageBreak/>
        <w:t xml:space="preserve">- формирование территориальных комплексов социального обслуживания семьи и детей, оказывающих весь комплекс социальных услуг; </w:t>
      </w:r>
    </w:p>
    <w:p w:rsidR="001C4EC5" w:rsidRDefault="001C4EC5" w:rsidP="00CF5413">
      <w:pPr>
        <w:pStyle w:val="Default"/>
        <w:jc w:val="both"/>
        <w:rPr>
          <w:sz w:val="28"/>
          <w:szCs w:val="28"/>
        </w:rPr>
      </w:pPr>
      <w:r>
        <w:rPr>
          <w:sz w:val="28"/>
          <w:szCs w:val="28"/>
        </w:rPr>
        <w:t xml:space="preserve">- внедрение </w:t>
      </w:r>
      <w:proofErr w:type="spellStart"/>
      <w:r>
        <w:rPr>
          <w:sz w:val="28"/>
          <w:szCs w:val="28"/>
        </w:rPr>
        <w:t>on-line</w:t>
      </w:r>
      <w:proofErr w:type="spellEnd"/>
      <w:r>
        <w:rPr>
          <w:sz w:val="28"/>
          <w:szCs w:val="28"/>
        </w:rPr>
        <w:t xml:space="preserve"> системы по ведению персонифицированного учета граждан, имеющих право на меры социальной поддержки; </w:t>
      </w:r>
    </w:p>
    <w:p w:rsidR="001C4EC5" w:rsidRDefault="001C4EC5" w:rsidP="00CF5413">
      <w:pPr>
        <w:pStyle w:val="Default"/>
        <w:jc w:val="both"/>
        <w:rPr>
          <w:sz w:val="28"/>
          <w:szCs w:val="28"/>
        </w:rPr>
      </w:pPr>
      <w:r>
        <w:rPr>
          <w:sz w:val="28"/>
          <w:szCs w:val="28"/>
        </w:rPr>
        <w:t xml:space="preserve">- формирование эффективной системы социальной поддержки населения; </w:t>
      </w:r>
    </w:p>
    <w:p w:rsidR="00496D43" w:rsidRDefault="001C4EC5" w:rsidP="00CF5413">
      <w:pPr>
        <w:pStyle w:val="Default"/>
        <w:jc w:val="both"/>
        <w:rPr>
          <w:sz w:val="28"/>
          <w:szCs w:val="28"/>
        </w:rPr>
      </w:pPr>
      <w:r>
        <w:rPr>
          <w:sz w:val="28"/>
          <w:szCs w:val="28"/>
        </w:rPr>
        <w:t xml:space="preserve">- повышение эффективности и расширение сети социальных служб, обеспечивающих предоставление социальной и психологической поддержки </w:t>
      </w:r>
      <w:proofErr w:type="spellStart"/>
      <w:r>
        <w:rPr>
          <w:sz w:val="28"/>
          <w:szCs w:val="28"/>
        </w:rPr>
        <w:t>дезадаптированным</w:t>
      </w:r>
      <w:proofErr w:type="spellEnd"/>
      <w:r>
        <w:rPr>
          <w:sz w:val="28"/>
          <w:szCs w:val="28"/>
        </w:rPr>
        <w:t xml:space="preserve"> детям и их семьям, несовершеннолетним, попавшим в трудную жизненную ситуацию; </w:t>
      </w:r>
    </w:p>
    <w:p w:rsidR="00A6161A" w:rsidRDefault="001C4EC5" w:rsidP="00CF5413">
      <w:pPr>
        <w:pStyle w:val="Default"/>
        <w:jc w:val="both"/>
        <w:rPr>
          <w:sz w:val="28"/>
          <w:szCs w:val="28"/>
        </w:rPr>
      </w:pPr>
      <w:r>
        <w:rPr>
          <w:sz w:val="28"/>
          <w:szCs w:val="28"/>
        </w:rPr>
        <w:t>- формирование механизмов общественного контроля в социальной сфере.</w:t>
      </w:r>
    </w:p>
    <w:p w:rsidR="001E0859" w:rsidRPr="00BC7B81" w:rsidRDefault="001E0859" w:rsidP="00CF5413">
      <w:pPr>
        <w:pStyle w:val="Default"/>
        <w:jc w:val="both"/>
        <w:rPr>
          <w:sz w:val="28"/>
          <w:szCs w:val="28"/>
        </w:rPr>
      </w:pPr>
    </w:p>
    <w:p w:rsidR="001E0859" w:rsidRPr="00BC7B81" w:rsidRDefault="001E0859" w:rsidP="006421DB">
      <w:pPr>
        <w:widowControl w:val="0"/>
        <w:tabs>
          <w:tab w:val="left" w:pos="3011"/>
          <w:tab w:val="center" w:pos="5037"/>
        </w:tabs>
        <w:autoSpaceDE w:val="0"/>
        <w:autoSpaceDN w:val="0"/>
        <w:adjustRightInd w:val="0"/>
        <w:contextualSpacing/>
        <w:jc w:val="both"/>
        <w:rPr>
          <w:b/>
          <w:sz w:val="28"/>
          <w:szCs w:val="28"/>
          <w:highlight w:val="yellow"/>
        </w:rPr>
      </w:pPr>
      <w:r w:rsidRPr="00BC7B81">
        <w:rPr>
          <w:sz w:val="28"/>
          <w:szCs w:val="28"/>
        </w:rPr>
        <w:t xml:space="preserve">Таблица 10- Объекты социального обслуживания Волчанского городского округа </w:t>
      </w:r>
    </w:p>
    <w:tbl>
      <w:tblPr>
        <w:tblpPr w:leftFromText="180" w:rightFromText="180" w:vertAnchor="text" w:horzAnchor="margin" w:tblpX="250" w:tblpY="2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90"/>
        <w:gridCol w:w="2537"/>
        <w:gridCol w:w="1617"/>
      </w:tblGrid>
      <w:tr w:rsidR="001E0859" w:rsidRPr="00BC7B81" w:rsidTr="00BC7B81">
        <w:tc>
          <w:tcPr>
            <w:tcW w:w="636" w:type="dxa"/>
          </w:tcPr>
          <w:p w:rsidR="001E0859" w:rsidRPr="00BC7B81" w:rsidRDefault="001E0859" w:rsidP="00CF5413">
            <w:pPr>
              <w:jc w:val="center"/>
            </w:pPr>
            <w:r w:rsidRPr="00BC7B81">
              <w:t xml:space="preserve">№ </w:t>
            </w:r>
            <w:proofErr w:type="spellStart"/>
            <w:proofErr w:type="gramStart"/>
            <w:r w:rsidRPr="00BC7B81">
              <w:t>п</w:t>
            </w:r>
            <w:proofErr w:type="spellEnd"/>
            <w:proofErr w:type="gramEnd"/>
            <w:r w:rsidRPr="00BC7B81">
              <w:t>/</w:t>
            </w:r>
            <w:proofErr w:type="spellStart"/>
            <w:r w:rsidRPr="00BC7B81">
              <w:t>п</w:t>
            </w:r>
            <w:proofErr w:type="spellEnd"/>
          </w:p>
        </w:tc>
        <w:tc>
          <w:tcPr>
            <w:tcW w:w="4390" w:type="dxa"/>
          </w:tcPr>
          <w:p w:rsidR="001E0859" w:rsidRPr="00BC7B81" w:rsidRDefault="001E0859" w:rsidP="00CF5413">
            <w:r w:rsidRPr="00BC7B81">
              <w:t xml:space="preserve">Наименование учреждения </w:t>
            </w:r>
          </w:p>
          <w:p w:rsidR="001E0859" w:rsidRPr="00BC7B81" w:rsidRDefault="001E0859" w:rsidP="00CF5413">
            <w:r w:rsidRPr="00BC7B81">
              <w:t xml:space="preserve">(ГОУ СО и </w:t>
            </w:r>
            <w:proofErr w:type="gramStart"/>
            <w:r w:rsidRPr="00BC7B81">
              <w:t>муниципальные</w:t>
            </w:r>
            <w:proofErr w:type="gramEnd"/>
            <w:r w:rsidRPr="00BC7B81">
              <w:t xml:space="preserve"> учреждении)</w:t>
            </w:r>
          </w:p>
        </w:tc>
        <w:tc>
          <w:tcPr>
            <w:tcW w:w="2537" w:type="dxa"/>
          </w:tcPr>
          <w:p w:rsidR="001E0859" w:rsidRPr="00BC7B81" w:rsidRDefault="001E0859" w:rsidP="00CF5413">
            <w:pPr>
              <w:jc w:val="center"/>
            </w:pPr>
            <w:r w:rsidRPr="00BC7B81">
              <w:t>Адрес объекта</w:t>
            </w:r>
          </w:p>
        </w:tc>
        <w:tc>
          <w:tcPr>
            <w:tcW w:w="1617" w:type="dxa"/>
          </w:tcPr>
          <w:p w:rsidR="001E0859" w:rsidRPr="00BC7B81" w:rsidRDefault="001E0859" w:rsidP="00CF5413">
            <w:pPr>
              <w:jc w:val="center"/>
            </w:pPr>
            <w:r w:rsidRPr="00BC7B81">
              <w:t>Количество мест</w:t>
            </w:r>
          </w:p>
        </w:tc>
      </w:tr>
      <w:tr w:rsidR="001E0859" w:rsidRPr="00BC7B81" w:rsidTr="00BC7B81">
        <w:tc>
          <w:tcPr>
            <w:tcW w:w="636" w:type="dxa"/>
          </w:tcPr>
          <w:p w:rsidR="001E0859" w:rsidRPr="00BC7B81" w:rsidRDefault="001E0859" w:rsidP="00CF5413">
            <w:pPr>
              <w:jc w:val="center"/>
            </w:pPr>
            <w:r w:rsidRPr="00BC7B81">
              <w:t>1</w:t>
            </w:r>
          </w:p>
        </w:tc>
        <w:tc>
          <w:tcPr>
            <w:tcW w:w="4390" w:type="dxa"/>
          </w:tcPr>
          <w:p w:rsidR="001E0859" w:rsidRPr="00BC7B81" w:rsidRDefault="001E0859" w:rsidP="00CF5413">
            <w:r w:rsidRPr="00BC7B81">
              <w:t>ГАУ  «КЦСОН  г. Волчанска»</w:t>
            </w:r>
          </w:p>
        </w:tc>
        <w:tc>
          <w:tcPr>
            <w:tcW w:w="2537" w:type="dxa"/>
          </w:tcPr>
          <w:p w:rsidR="001E0859" w:rsidRPr="00BC7B81" w:rsidRDefault="001E0859" w:rsidP="00CF5413">
            <w:r w:rsidRPr="00BC7B81">
              <w:t>г. Волчанск, ул. Карпинского,19а</w:t>
            </w:r>
          </w:p>
        </w:tc>
        <w:tc>
          <w:tcPr>
            <w:tcW w:w="1617" w:type="dxa"/>
          </w:tcPr>
          <w:p w:rsidR="001E0859" w:rsidRPr="00BC7B81" w:rsidRDefault="001E0859" w:rsidP="00CF5413">
            <w:pPr>
              <w:jc w:val="center"/>
            </w:pPr>
            <w:r w:rsidRPr="00BC7B81">
              <w:t>49</w:t>
            </w:r>
          </w:p>
          <w:p w:rsidR="001E0859" w:rsidRPr="00BC7B81" w:rsidRDefault="001E0859" w:rsidP="00CF5413">
            <w:pPr>
              <w:jc w:val="center"/>
            </w:pPr>
          </w:p>
        </w:tc>
      </w:tr>
      <w:tr w:rsidR="001E0859" w:rsidRPr="00BC7B81" w:rsidTr="00BC7B81">
        <w:tc>
          <w:tcPr>
            <w:tcW w:w="636" w:type="dxa"/>
          </w:tcPr>
          <w:p w:rsidR="001E0859" w:rsidRPr="00BC7B81" w:rsidRDefault="001E0859" w:rsidP="00CF5413">
            <w:pPr>
              <w:jc w:val="center"/>
            </w:pPr>
          </w:p>
        </w:tc>
        <w:tc>
          <w:tcPr>
            <w:tcW w:w="4390" w:type="dxa"/>
          </w:tcPr>
          <w:p w:rsidR="001E0859" w:rsidRPr="00BC7B81" w:rsidRDefault="001E0859" w:rsidP="00CF5413">
            <w:r w:rsidRPr="00BC7B81">
              <w:t>В том числе:</w:t>
            </w:r>
          </w:p>
        </w:tc>
        <w:tc>
          <w:tcPr>
            <w:tcW w:w="2537" w:type="dxa"/>
          </w:tcPr>
          <w:p w:rsidR="001E0859" w:rsidRPr="00BC7B81" w:rsidRDefault="001E0859" w:rsidP="00CF5413"/>
        </w:tc>
        <w:tc>
          <w:tcPr>
            <w:tcW w:w="1617" w:type="dxa"/>
          </w:tcPr>
          <w:p w:rsidR="001E0859" w:rsidRPr="00BC7B81" w:rsidRDefault="001E0859" w:rsidP="00CF5413">
            <w:pPr>
              <w:jc w:val="center"/>
            </w:pPr>
          </w:p>
        </w:tc>
      </w:tr>
      <w:tr w:rsidR="001E0859" w:rsidRPr="00BC7B81" w:rsidTr="00BC7B81">
        <w:tc>
          <w:tcPr>
            <w:tcW w:w="636" w:type="dxa"/>
          </w:tcPr>
          <w:p w:rsidR="001E0859" w:rsidRPr="00BC7B81" w:rsidRDefault="001E0859" w:rsidP="00CF5413">
            <w:pPr>
              <w:jc w:val="center"/>
            </w:pPr>
            <w:r w:rsidRPr="00BC7B81">
              <w:t>1.1</w:t>
            </w:r>
          </w:p>
        </w:tc>
        <w:tc>
          <w:tcPr>
            <w:tcW w:w="4390" w:type="dxa"/>
          </w:tcPr>
          <w:p w:rsidR="001E0859" w:rsidRPr="00BC7B81" w:rsidRDefault="001E0859" w:rsidP="00CF5413">
            <w:r w:rsidRPr="00BC7B81">
              <w:t xml:space="preserve">Отделение временного проживания граждан пожилого возраста и инвалидов   </w:t>
            </w:r>
          </w:p>
        </w:tc>
        <w:tc>
          <w:tcPr>
            <w:tcW w:w="2537" w:type="dxa"/>
          </w:tcPr>
          <w:p w:rsidR="001E0859" w:rsidRPr="00BC7B81" w:rsidRDefault="001E0859" w:rsidP="00CF5413">
            <w:r w:rsidRPr="00BC7B81">
              <w:t>г. Волчанск, ул. Карпинского,19а</w:t>
            </w:r>
          </w:p>
        </w:tc>
        <w:tc>
          <w:tcPr>
            <w:tcW w:w="1617" w:type="dxa"/>
          </w:tcPr>
          <w:p w:rsidR="001E0859" w:rsidRPr="00BC7B81" w:rsidRDefault="001E0859" w:rsidP="00CF5413">
            <w:pPr>
              <w:jc w:val="center"/>
            </w:pPr>
            <w:r w:rsidRPr="00BC7B81">
              <w:t>42</w:t>
            </w:r>
          </w:p>
          <w:p w:rsidR="001E0859" w:rsidRPr="00BC7B81" w:rsidRDefault="001E0859" w:rsidP="00CF5413">
            <w:pPr>
              <w:jc w:val="center"/>
            </w:pPr>
          </w:p>
        </w:tc>
      </w:tr>
      <w:tr w:rsidR="001E0859" w:rsidRPr="00BC7B81" w:rsidTr="00BC7B81">
        <w:tc>
          <w:tcPr>
            <w:tcW w:w="636" w:type="dxa"/>
          </w:tcPr>
          <w:p w:rsidR="001E0859" w:rsidRPr="00BC7B81" w:rsidRDefault="001E0859" w:rsidP="00CF5413">
            <w:pPr>
              <w:jc w:val="center"/>
            </w:pPr>
            <w:r w:rsidRPr="00BC7B81">
              <w:t xml:space="preserve">1.2. </w:t>
            </w:r>
          </w:p>
        </w:tc>
        <w:tc>
          <w:tcPr>
            <w:tcW w:w="4390" w:type="dxa"/>
          </w:tcPr>
          <w:p w:rsidR="001E0859" w:rsidRPr="00BC7B81" w:rsidRDefault="001E0859" w:rsidP="00CF5413">
            <w:r w:rsidRPr="00BC7B81">
              <w:t>Отделение социальной реабилитации (временный приют)</w:t>
            </w:r>
          </w:p>
        </w:tc>
        <w:tc>
          <w:tcPr>
            <w:tcW w:w="2537" w:type="dxa"/>
          </w:tcPr>
          <w:p w:rsidR="001E0859" w:rsidRPr="00BC7B81" w:rsidRDefault="001E0859" w:rsidP="00CF5413">
            <w:r w:rsidRPr="00BC7B81">
              <w:t>г. Волчанск, ул. М. Горького,4</w:t>
            </w:r>
          </w:p>
        </w:tc>
        <w:tc>
          <w:tcPr>
            <w:tcW w:w="1617" w:type="dxa"/>
          </w:tcPr>
          <w:p w:rsidR="001E0859" w:rsidRPr="00BC7B81" w:rsidRDefault="001E0859" w:rsidP="00CF5413">
            <w:pPr>
              <w:jc w:val="center"/>
            </w:pPr>
            <w:r w:rsidRPr="00BC7B81">
              <w:t>7</w:t>
            </w:r>
          </w:p>
        </w:tc>
      </w:tr>
    </w:tbl>
    <w:p w:rsidR="001E0859" w:rsidRPr="00BC7B81" w:rsidRDefault="001E0859" w:rsidP="00CF5413">
      <w:pPr>
        <w:pStyle w:val="Default"/>
        <w:jc w:val="both"/>
        <w:rPr>
          <w:sz w:val="28"/>
          <w:szCs w:val="28"/>
        </w:rPr>
      </w:pPr>
    </w:p>
    <w:p w:rsidR="00B51C5C" w:rsidRPr="00BC7B81" w:rsidRDefault="00FB3437" w:rsidP="00CF5413">
      <w:pPr>
        <w:tabs>
          <w:tab w:val="left" w:pos="0"/>
        </w:tabs>
        <w:ind w:firstLine="709"/>
        <w:jc w:val="center"/>
        <w:rPr>
          <w:color w:val="000000"/>
          <w:spacing w:val="2"/>
          <w:sz w:val="28"/>
          <w:szCs w:val="28"/>
          <w:shd w:val="clear" w:color="auto" w:fill="FFFFFF"/>
        </w:rPr>
      </w:pPr>
      <w:r w:rsidRPr="00BC7B81">
        <w:rPr>
          <w:sz w:val="28"/>
          <w:szCs w:val="28"/>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Постановления СИ,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FB3437" w:rsidRPr="00BC7B81" w:rsidRDefault="00FB3437" w:rsidP="00CF5413">
      <w:pPr>
        <w:tabs>
          <w:tab w:val="left" w:pos="0"/>
        </w:tabs>
        <w:ind w:firstLine="709"/>
        <w:jc w:val="center"/>
        <w:rPr>
          <w:color w:val="000000"/>
          <w:spacing w:val="2"/>
          <w:sz w:val="28"/>
          <w:szCs w:val="28"/>
          <w:shd w:val="clear" w:color="auto" w:fill="FFFFFF"/>
        </w:rPr>
      </w:pPr>
    </w:p>
    <w:p w:rsidR="00FB3437" w:rsidRPr="00BC7B81" w:rsidRDefault="00FB3437" w:rsidP="00FB3437">
      <w:pPr>
        <w:jc w:val="center"/>
        <w:rPr>
          <w:b/>
          <w:sz w:val="28"/>
          <w:szCs w:val="28"/>
        </w:rPr>
      </w:pPr>
      <w:r w:rsidRPr="00BC7B81">
        <w:rPr>
          <w:b/>
          <w:sz w:val="28"/>
          <w:szCs w:val="28"/>
        </w:rPr>
        <w:t>4.  Прогнозируемый спрос на услуги социальной инфраструктуры</w:t>
      </w:r>
    </w:p>
    <w:p w:rsidR="00FB3437" w:rsidRPr="00BC7B81" w:rsidRDefault="00FB3437" w:rsidP="00FB3437">
      <w:pPr>
        <w:rPr>
          <w:b/>
          <w:sz w:val="28"/>
          <w:szCs w:val="28"/>
        </w:rPr>
      </w:pPr>
    </w:p>
    <w:p w:rsidR="00FB3437" w:rsidRDefault="00FB3437" w:rsidP="00FB3437">
      <w:pPr>
        <w:ind w:firstLine="709"/>
        <w:jc w:val="both"/>
        <w:rPr>
          <w:sz w:val="28"/>
          <w:szCs w:val="28"/>
        </w:rPr>
      </w:pPr>
      <w:r w:rsidRPr="00BC7B81">
        <w:rPr>
          <w:sz w:val="28"/>
          <w:szCs w:val="28"/>
        </w:rPr>
        <w:t>Прогнозирование развития социальной инфраструктуры опирается на анализ демографической ситуации на территории, процессов рождаемости,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CD79A8" w:rsidRPr="00CD79A8" w:rsidRDefault="00CD79A8" w:rsidP="00CD79A8">
      <w:pPr>
        <w:pStyle w:val="a8"/>
        <w:ind w:firstLine="709"/>
        <w:jc w:val="both"/>
        <w:rPr>
          <w:bCs/>
          <w:sz w:val="28"/>
          <w:szCs w:val="28"/>
        </w:rPr>
      </w:pPr>
      <w:r w:rsidRPr="00CD79A8">
        <w:rPr>
          <w:bCs/>
          <w:sz w:val="28"/>
          <w:szCs w:val="28"/>
        </w:rPr>
        <w:t xml:space="preserve">Решением </w:t>
      </w:r>
      <w:proofErr w:type="spellStart"/>
      <w:r w:rsidRPr="00CD79A8">
        <w:rPr>
          <w:bCs/>
          <w:sz w:val="28"/>
          <w:szCs w:val="28"/>
        </w:rPr>
        <w:t>Волчанской</w:t>
      </w:r>
      <w:proofErr w:type="spellEnd"/>
      <w:r w:rsidRPr="00CD79A8">
        <w:rPr>
          <w:bCs/>
          <w:sz w:val="28"/>
          <w:szCs w:val="28"/>
        </w:rPr>
        <w:t xml:space="preserve"> городской Думы № 77 от 14.12.2018 года утверждена Стратегия социально-экономического развития Волчанского городского округа, определившая цели, задачи демографической политики и целевые показатели, которые приведены в </w:t>
      </w:r>
      <w:r w:rsidR="006E219C">
        <w:rPr>
          <w:bCs/>
          <w:sz w:val="28"/>
          <w:szCs w:val="28"/>
        </w:rPr>
        <w:t>Т</w:t>
      </w:r>
      <w:r w:rsidRPr="00CD79A8">
        <w:rPr>
          <w:bCs/>
          <w:sz w:val="28"/>
          <w:szCs w:val="28"/>
        </w:rPr>
        <w:t xml:space="preserve">аблице 11. </w:t>
      </w:r>
    </w:p>
    <w:p w:rsidR="00CD79A8" w:rsidRPr="00CD79A8" w:rsidRDefault="00CD79A8" w:rsidP="00CD79A8">
      <w:pPr>
        <w:pStyle w:val="a8"/>
        <w:ind w:firstLine="709"/>
        <w:jc w:val="both"/>
        <w:rPr>
          <w:bCs/>
          <w:sz w:val="28"/>
          <w:szCs w:val="28"/>
        </w:rPr>
      </w:pPr>
      <w:r w:rsidRPr="00CD79A8">
        <w:rPr>
          <w:bCs/>
          <w:sz w:val="28"/>
          <w:szCs w:val="28"/>
        </w:rPr>
        <w:t xml:space="preserve">Численность населения Волчанского городского округа на расчетный срок генерального плана с учетом демографических тенденций и положительного эффекта мероприятий муниципальных программ, </w:t>
      </w:r>
      <w:r w:rsidRPr="00CD79A8">
        <w:rPr>
          <w:bCs/>
          <w:sz w:val="28"/>
          <w:szCs w:val="28"/>
        </w:rPr>
        <w:lastRenderedPageBreak/>
        <w:t>направленных на стабилизацию и улучшение демографической ситуации, прогнозируется в размере 8700 человек, в т.ч. город Волчанск – 8460 человек.</w:t>
      </w:r>
    </w:p>
    <w:p w:rsidR="006E219C" w:rsidRDefault="006E219C" w:rsidP="00FB3437">
      <w:pPr>
        <w:ind w:firstLine="709"/>
        <w:jc w:val="both"/>
        <w:rPr>
          <w:sz w:val="28"/>
          <w:szCs w:val="28"/>
        </w:rPr>
      </w:pPr>
    </w:p>
    <w:p w:rsidR="00FB3437" w:rsidRDefault="00FB3437" w:rsidP="00FB3437">
      <w:pPr>
        <w:ind w:firstLine="709"/>
        <w:jc w:val="both"/>
        <w:rPr>
          <w:sz w:val="28"/>
          <w:szCs w:val="28"/>
        </w:rPr>
      </w:pPr>
      <w:r w:rsidRPr="00BC7B81">
        <w:rPr>
          <w:sz w:val="28"/>
          <w:szCs w:val="28"/>
        </w:rPr>
        <w:t xml:space="preserve">Таблица </w:t>
      </w:r>
      <w:r w:rsidR="00BC7B81" w:rsidRPr="00BC7B81">
        <w:rPr>
          <w:sz w:val="28"/>
          <w:szCs w:val="28"/>
        </w:rPr>
        <w:t>11</w:t>
      </w:r>
      <w:r w:rsidRPr="00BC7B81">
        <w:rPr>
          <w:sz w:val="28"/>
          <w:szCs w:val="28"/>
        </w:rPr>
        <w:t xml:space="preserve"> Динамика среднегодовой численности постоянно проживающего населения: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1703"/>
        <w:gridCol w:w="1134"/>
        <w:gridCol w:w="709"/>
        <w:gridCol w:w="709"/>
        <w:gridCol w:w="708"/>
        <w:gridCol w:w="709"/>
        <w:gridCol w:w="709"/>
        <w:gridCol w:w="567"/>
        <w:gridCol w:w="567"/>
        <w:gridCol w:w="567"/>
        <w:gridCol w:w="709"/>
        <w:gridCol w:w="708"/>
      </w:tblGrid>
      <w:tr w:rsidR="006E219C" w:rsidRPr="00CD79A8" w:rsidTr="006E219C">
        <w:tc>
          <w:tcPr>
            <w:tcW w:w="424" w:type="dxa"/>
            <w:vMerge w:val="restart"/>
            <w:vAlign w:val="center"/>
          </w:tcPr>
          <w:p w:rsidR="006E219C" w:rsidRPr="00CD79A8" w:rsidRDefault="006E219C" w:rsidP="000F0B08">
            <w:pPr>
              <w:tabs>
                <w:tab w:val="left" w:pos="-142"/>
              </w:tabs>
              <w:jc w:val="center"/>
              <w:rPr>
                <w:sz w:val="20"/>
                <w:szCs w:val="20"/>
              </w:rPr>
            </w:pPr>
            <w:r w:rsidRPr="00CD79A8">
              <w:rPr>
                <w:sz w:val="20"/>
                <w:szCs w:val="20"/>
              </w:rPr>
              <w:t xml:space="preserve">№ </w:t>
            </w:r>
            <w:proofErr w:type="spellStart"/>
            <w:proofErr w:type="gramStart"/>
            <w:r w:rsidRPr="00CD79A8">
              <w:rPr>
                <w:sz w:val="20"/>
                <w:szCs w:val="20"/>
              </w:rPr>
              <w:t>п</w:t>
            </w:r>
            <w:proofErr w:type="spellEnd"/>
            <w:proofErr w:type="gramEnd"/>
            <w:r w:rsidRPr="00CD79A8">
              <w:rPr>
                <w:sz w:val="20"/>
                <w:szCs w:val="20"/>
              </w:rPr>
              <w:t>/</w:t>
            </w:r>
            <w:proofErr w:type="spellStart"/>
            <w:r w:rsidRPr="00CD79A8">
              <w:rPr>
                <w:sz w:val="20"/>
                <w:szCs w:val="20"/>
              </w:rPr>
              <w:t>п</w:t>
            </w:r>
            <w:proofErr w:type="spellEnd"/>
          </w:p>
        </w:tc>
        <w:tc>
          <w:tcPr>
            <w:tcW w:w="1703" w:type="dxa"/>
            <w:vMerge w:val="restart"/>
            <w:vAlign w:val="center"/>
          </w:tcPr>
          <w:p w:rsidR="006E219C" w:rsidRPr="00CD79A8" w:rsidRDefault="006E219C" w:rsidP="000F0B08">
            <w:pPr>
              <w:tabs>
                <w:tab w:val="left" w:pos="-68"/>
                <w:tab w:val="left" w:pos="1775"/>
              </w:tabs>
              <w:jc w:val="center"/>
              <w:rPr>
                <w:sz w:val="20"/>
                <w:szCs w:val="20"/>
              </w:rPr>
            </w:pPr>
            <w:r w:rsidRPr="00CD79A8">
              <w:rPr>
                <w:sz w:val="20"/>
                <w:szCs w:val="20"/>
              </w:rPr>
              <w:t>Целевой показатель</w:t>
            </w:r>
          </w:p>
        </w:tc>
        <w:tc>
          <w:tcPr>
            <w:tcW w:w="1134" w:type="dxa"/>
            <w:vMerge w:val="restart"/>
            <w:vAlign w:val="center"/>
          </w:tcPr>
          <w:p w:rsidR="006E219C" w:rsidRPr="00CD79A8" w:rsidRDefault="006E219C" w:rsidP="000F0B08">
            <w:pPr>
              <w:tabs>
                <w:tab w:val="left" w:pos="0"/>
              </w:tabs>
              <w:jc w:val="center"/>
              <w:rPr>
                <w:sz w:val="20"/>
                <w:szCs w:val="20"/>
              </w:rPr>
            </w:pPr>
            <w:r w:rsidRPr="00CD79A8">
              <w:rPr>
                <w:sz w:val="20"/>
                <w:szCs w:val="20"/>
              </w:rPr>
              <w:t>Единица измерения</w:t>
            </w:r>
          </w:p>
        </w:tc>
        <w:tc>
          <w:tcPr>
            <w:tcW w:w="6662" w:type="dxa"/>
            <w:gridSpan w:val="10"/>
          </w:tcPr>
          <w:p w:rsidR="006E219C" w:rsidRPr="00CD79A8" w:rsidRDefault="006E219C" w:rsidP="000F0B08">
            <w:pPr>
              <w:tabs>
                <w:tab w:val="left" w:pos="463"/>
              </w:tabs>
              <w:jc w:val="center"/>
              <w:rPr>
                <w:sz w:val="20"/>
                <w:szCs w:val="20"/>
              </w:rPr>
            </w:pPr>
            <w:r w:rsidRPr="00CD79A8">
              <w:rPr>
                <w:sz w:val="20"/>
                <w:szCs w:val="20"/>
              </w:rPr>
              <w:t>Значение целевого показателя</w:t>
            </w:r>
          </w:p>
        </w:tc>
      </w:tr>
      <w:tr w:rsidR="006E219C" w:rsidRPr="00CD79A8" w:rsidTr="006E219C">
        <w:trPr>
          <w:tblHeader/>
        </w:trPr>
        <w:tc>
          <w:tcPr>
            <w:tcW w:w="424" w:type="dxa"/>
            <w:vMerge/>
            <w:vAlign w:val="center"/>
          </w:tcPr>
          <w:p w:rsidR="006E219C" w:rsidRPr="00CD79A8" w:rsidRDefault="006E219C" w:rsidP="000F0B08">
            <w:pPr>
              <w:tabs>
                <w:tab w:val="left" w:pos="-142"/>
              </w:tabs>
              <w:jc w:val="center"/>
              <w:rPr>
                <w:sz w:val="20"/>
                <w:szCs w:val="20"/>
              </w:rPr>
            </w:pPr>
          </w:p>
        </w:tc>
        <w:tc>
          <w:tcPr>
            <w:tcW w:w="1703" w:type="dxa"/>
            <w:vMerge/>
          </w:tcPr>
          <w:p w:rsidR="006E219C" w:rsidRPr="00CD79A8" w:rsidRDefault="006E219C" w:rsidP="000F0B08">
            <w:pPr>
              <w:tabs>
                <w:tab w:val="left" w:pos="-68"/>
                <w:tab w:val="left" w:pos="1775"/>
              </w:tabs>
              <w:rPr>
                <w:sz w:val="20"/>
                <w:szCs w:val="20"/>
              </w:rPr>
            </w:pPr>
          </w:p>
        </w:tc>
        <w:tc>
          <w:tcPr>
            <w:tcW w:w="1134" w:type="dxa"/>
            <w:vMerge/>
            <w:vAlign w:val="center"/>
          </w:tcPr>
          <w:p w:rsidR="006E219C" w:rsidRPr="00CD79A8" w:rsidRDefault="006E219C" w:rsidP="000F0B08">
            <w:pPr>
              <w:tabs>
                <w:tab w:val="left" w:pos="0"/>
              </w:tabs>
              <w:jc w:val="center"/>
              <w:rPr>
                <w:sz w:val="20"/>
                <w:szCs w:val="20"/>
              </w:rPr>
            </w:pPr>
          </w:p>
        </w:tc>
        <w:tc>
          <w:tcPr>
            <w:tcW w:w="1418" w:type="dxa"/>
            <w:gridSpan w:val="2"/>
            <w:vAlign w:val="center"/>
          </w:tcPr>
          <w:p w:rsidR="006E219C" w:rsidRPr="00CD79A8" w:rsidRDefault="006E219C" w:rsidP="000F0B08">
            <w:pPr>
              <w:tabs>
                <w:tab w:val="left" w:pos="463"/>
              </w:tabs>
              <w:jc w:val="center"/>
              <w:rPr>
                <w:sz w:val="20"/>
                <w:szCs w:val="20"/>
              </w:rPr>
            </w:pPr>
            <w:r w:rsidRPr="00CD79A8">
              <w:rPr>
                <w:sz w:val="20"/>
                <w:szCs w:val="20"/>
              </w:rPr>
              <w:t>2020</w:t>
            </w:r>
          </w:p>
        </w:tc>
        <w:tc>
          <w:tcPr>
            <w:tcW w:w="1417" w:type="dxa"/>
            <w:gridSpan w:val="2"/>
            <w:vAlign w:val="center"/>
          </w:tcPr>
          <w:p w:rsidR="006E219C" w:rsidRPr="00CD79A8" w:rsidRDefault="006E219C" w:rsidP="000F0B08">
            <w:pPr>
              <w:tabs>
                <w:tab w:val="left" w:pos="463"/>
              </w:tabs>
              <w:jc w:val="center"/>
              <w:rPr>
                <w:sz w:val="20"/>
                <w:szCs w:val="20"/>
              </w:rPr>
            </w:pPr>
            <w:r w:rsidRPr="00CD79A8">
              <w:rPr>
                <w:sz w:val="20"/>
                <w:szCs w:val="20"/>
              </w:rPr>
              <w:t>2021</w:t>
            </w:r>
          </w:p>
        </w:tc>
        <w:tc>
          <w:tcPr>
            <w:tcW w:w="1276" w:type="dxa"/>
            <w:gridSpan w:val="2"/>
            <w:vAlign w:val="center"/>
          </w:tcPr>
          <w:p w:rsidR="006E219C" w:rsidRPr="00CD79A8" w:rsidRDefault="006E219C" w:rsidP="000F0B08">
            <w:pPr>
              <w:tabs>
                <w:tab w:val="left" w:pos="463"/>
              </w:tabs>
              <w:jc w:val="center"/>
              <w:rPr>
                <w:sz w:val="20"/>
                <w:szCs w:val="20"/>
              </w:rPr>
            </w:pPr>
            <w:r w:rsidRPr="00CD79A8">
              <w:rPr>
                <w:sz w:val="20"/>
                <w:szCs w:val="20"/>
              </w:rPr>
              <w:t>2024</w:t>
            </w:r>
          </w:p>
        </w:tc>
        <w:tc>
          <w:tcPr>
            <w:tcW w:w="1134" w:type="dxa"/>
            <w:gridSpan w:val="2"/>
            <w:vAlign w:val="center"/>
          </w:tcPr>
          <w:p w:rsidR="006E219C" w:rsidRPr="00CD79A8" w:rsidRDefault="006E219C" w:rsidP="000F0B08">
            <w:pPr>
              <w:tabs>
                <w:tab w:val="left" w:pos="463"/>
              </w:tabs>
              <w:jc w:val="center"/>
              <w:rPr>
                <w:sz w:val="20"/>
                <w:szCs w:val="20"/>
              </w:rPr>
            </w:pPr>
            <w:r w:rsidRPr="00CD79A8">
              <w:rPr>
                <w:sz w:val="20"/>
                <w:szCs w:val="20"/>
              </w:rPr>
              <w:t>2025</w:t>
            </w:r>
          </w:p>
        </w:tc>
        <w:tc>
          <w:tcPr>
            <w:tcW w:w="1417" w:type="dxa"/>
            <w:gridSpan w:val="2"/>
            <w:vAlign w:val="center"/>
          </w:tcPr>
          <w:p w:rsidR="006E219C" w:rsidRPr="00CD79A8" w:rsidRDefault="006E219C" w:rsidP="000F0B08">
            <w:pPr>
              <w:tabs>
                <w:tab w:val="left" w:pos="463"/>
              </w:tabs>
              <w:jc w:val="center"/>
              <w:rPr>
                <w:sz w:val="20"/>
                <w:szCs w:val="20"/>
              </w:rPr>
            </w:pPr>
            <w:r w:rsidRPr="00CD79A8">
              <w:rPr>
                <w:sz w:val="20"/>
                <w:szCs w:val="20"/>
              </w:rPr>
              <w:t>2030</w:t>
            </w:r>
          </w:p>
        </w:tc>
      </w:tr>
      <w:tr w:rsidR="006E219C" w:rsidRPr="00CD79A8" w:rsidTr="006E219C">
        <w:trPr>
          <w:tblHeader/>
        </w:trPr>
        <w:tc>
          <w:tcPr>
            <w:tcW w:w="424" w:type="dxa"/>
            <w:vMerge/>
            <w:vAlign w:val="center"/>
          </w:tcPr>
          <w:p w:rsidR="006E219C" w:rsidRPr="00CD79A8" w:rsidRDefault="006E219C" w:rsidP="000F0B08">
            <w:pPr>
              <w:tabs>
                <w:tab w:val="left" w:pos="-142"/>
              </w:tabs>
              <w:jc w:val="center"/>
              <w:rPr>
                <w:sz w:val="20"/>
                <w:szCs w:val="20"/>
              </w:rPr>
            </w:pPr>
          </w:p>
        </w:tc>
        <w:tc>
          <w:tcPr>
            <w:tcW w:w="1703" w:type="dxa"/>
            <w:vMerge/>
          </w:tcPr>
          <w:p w:rsidR="006E219C" w:rsidRPr="00CD79A8" w:rsidRDefault="006E219C" w:rsidP="000F0B08">
            <w:pPr>
              <w:tabs>
                <w:tab w:val="left" w:pos="-68"/>
                <w:tab w:val="left" w:pos="1775"/>
              </w:tabs>
              <w:rPr>
                <w:sz w:val="20"/>
                <w:szCs w:val="20"/>
              </w:rPr>
            </w:pPr>
          </w:p>
        </w:tc>
        <w:tc>
          <w:tcPr>
            <w:tcW w:w="1134" w:type="dxa"/>
            <w:vMerge/>
            <w:vAlign w:val="center"/>
          </w:tcPr>
          <w:p w:rsidR="006E219C" w:rsidRPr="00CD79A8" w:rsidRDefault="006E219C" w:rsidP="000F0B08">
            <w:pPr>
              <w:tabs>
                <w:tab w:val="left" w:pos="0"/>
              </w:tabs>
              <w:jc w:val="center"/>
              <w:rPr>
                <w:sz w:val="20"/>
                <w:szCs w:val="20"/>
              </w:rPr>
            </w:pPr>
          </w:p>
        </w:tc>
        <w:tc>
          <w:tcPr>
            <w:tcW w:w="709" w:type="dxa"/>
            <w:vAlign w:val="center"/>
          </w:tcPr>
          <w:p w:rsidR="006E219C" w:rsidRPr="00CD79A8" w:rsidRDefault="006E219C" w:rsidP="000F0B08">
            <w:pPr>
              <w:tabs>
                <w:tab w:val="left" w:pos="463"/>
              </w:tabs>
              <w:jc w:val="center"/>
              <w:rPr>
                <w:sz w:val="20"/>
                <w:szCs w:val="20"/>
              </w:rPr>
            </w:pPr>
            <w:r w:rsidRPr="00CD79A8">
              <w:rPr>
                <w:sz w:val="20"/>
                <w:szCs w:val="20"/>
              </w:rPr>
              <w:t>1*</w:t>
            </w:r>
          </w:p>
        </w:tc>
        <w:tc>
          <w:tcPr>
            <w:tcW w:w="709" w:type="dxa"/>
            <w:vAlign w:val="center"/>
          </w:tcPr>
          <w:p w:rsidR="006E219C" w:rsidRPr="00CD79A8" w:rsidRDefault="006E219C" w:rsidP="000F0B08">
            <w:pPr>
              <w:tabs>
                <w:tab w:val="left" w:pos="463"/>
              </w:tabs>
              <w:jc w:val="center"/>
              <w:rPr>
                <w:sz w:val="20"/>
                <w:szCs w:val="20"/>
              </w:rPr>
            </w:pPr>
            <w:r w:rsidRPr="00CD79A8">
              <w:rPr>
                <w:sz w:val="20"/>
                <w:szCs w:val="20"/>
              </w:rPr>
              <w:t>2**</w:t>
            </w:r>
          </w:p>
        </w:tc>
        <w:tc>
          <w:tcPr>
            <w:tcW w:w="708" w:type="dxa"/>
            <w:vAlign w:val="center"/>
          </w:tcPr>
          <w:p w:rsidR="006E219C" w:rsidRPr="00CD79A8" w:rsidRDefault="006E219C" w:rsidP="000F0B08">
            <w:pPr>
              <w:tabs>
                <w:tab w:val="left" w:pos="463"/>
              </w:tabs>
              <w:jc w:val="center"/>
              <w:rPr>
                <w:sz w:val="20"/>
                <w:szCs w:val="20"/>
              </w:rPr>
            </w:pPr>
            <w:r w:rsidRPr="00CD79A8">
              <w:rPr>
                <w:sz w:val="20"/>
                <w:szCs w:val="20"/>
              </w:rPr>
              <w:t>1</w:t>
            </w:r>
          </w:p>
        </w:tc>
        <w:tc>
          <w:tcPr>
            <w:tcW w:w="709" w:type="dxa"/>
            <w:vAlign w:val="center"/>
          </w:tcPr>
          <w:p w:rsidR="006E219C" w:rsidRPr="00CD79A8" w:rsidRDefault="006E219C" w:rsidP="000F0B08">
            <w:pPr>
              <w:tabs>
                <w:tab w:val="left" w:pos="463"/>
              </w:tabs>
              <w:jc w:val="center"/>
              <w:rPr>
                <w:sz w:val="20"/>
                <w:szCs w:val="20"/>
              </w:rPr>
            </w:pPr>
            <w:r w:rsidRPr="00CD79A8">
              <w:rPr>
                <w:sz w:val="20"/>
                <w:szCs w:val="20"/>
              </w:rPr>
              <w:t>2</w:t>
            </w:r>
          </w:p>
        </w:tc>
        <w:tc>
          <w:tcPr>
            <w:tcW w:w="709" w:type="dxa"/>
            <w:vAlign w:val="center"/>
          </w:tcPr>
          <w:p w:rsidR="006E219C" w:rsidRPr="00CD79A8" w:rsidRDefault="006E219C" w:rsidP="000F0B08">
            <w:pPr>
              <w:tabs>
                <w:tab w:val="left" w:pos="463"/>
              </w:tabs>
              <w:jc w:val="center"/>
              <w:rPr>
                <w:sz w:val="20"/>
                <w:szCs w:val="20"/>
              </w:rPr>
            </w:pPr>
            <w:r w:rsidRPr="00CD79A8">
              <w:rPr>
                <w:sz w:val="20"/>
                <w:szCs w:val="20"/>
              </w:rPr>
              <w:t>1</w:t>
            </w:r>
          </w:p>
        </w:tc>
        <w:tc>
          <w:tcPr>
            <w:tcW w:w="567" w:type="dxa"/>
            <w:vAlign w:val="center"/>
          </w:tcPr>
          <w:p w:rsidR="006E219C" w:rsidRPr="00CD79A8" w:rsidRDefault="006E219C" w:rsidP="000F0B08">
            <w:pPr>
              <w:tabs>
                <w:tab w:val="left" w:pos="463"/>
              </w:tabs>
              <w:jc w:val="center"/>
              <w:rPr>
                <w:sz w:val="20"/>
                <w:szCs w:val="20"/>
              </w:rPr>
            </w:pPr>
            <w:r w:rsidRPr="00CD79A8">
              <w:rPr>
                <w:sz w:val="20"/>
                <w:szCs w:val="20"/>
              </w:rPr>
              <w:t>2</w:t>
            </w:r>
          </w:p>
        </w:tc>
        <w:tc>
          <w:tcPr>
            <w:tcW w:w="567" w:type="dxa"/>
            <w:vAlign w:val="center"/>
          </w:tcPr>
          <w:p w:rsidR="006E219C" w:rsidRPr="00CD79A8" w:rsidRDefault="006E219C" w:rsidP="000F0B08">
            <w:pPr>
              <w:tabs>
                <w:tab w:val="left" w:pos="463"/>
              </w:tabs>
              <w:jc w:val="center"/>
              <w:rPr>
                <w:sz w:val="20"/>
                <w:szCs w:val="20"/>
              </w:rPr>
            </w:pPr>
            <w:r w:rsidRPr="00CD79A8">
              <w:rPr>
                <w:sz w:val="20"/>
                <w:szCs w:val="20"/>
              </w:rPr>
              <w:t>1</w:t>
            </w:r>
          </w:p>
        </w:tc>
        <w:tc>
          <w:tcPr>
            <w:tcW w:w="567" w:type="dxa"/>
            <w:vAlign w:val="center"/>
          </w:tcPr>
          <w:p w:rsidR="006E219C" w:rsidRPr="00CD79A8" w:rsidRDefault="006E219C" w:rsidP="000F0B08">
            <w:pPr>
              <w:tabs>
                <w:tab w:val="left" w:pos="463"/>
              </w:tabs>
              <w:jc w:val="center"/>
              <w:rPr>
                <w:sz w:val="20"/>
                <w:szCs w:val="20"/>
              </w:rPr>
            </w:pPr>
            <w:r w:rsidRPr="00CD79A8">
              <w:rPr>
                <w:sz w:val="20"/>
                <w:szCs w:val="20"/>
              </w:rPr>
              <w:t>2</w:t>
            </w:r>
          </w:p>
        </w:tc>
        <w:tc>
          <w:tcPr>
            <w:tcW w:w="709" w:type="dxa"/>
            <w:vAlign w:val="center"/>
          </w:tcPr>
          <w:p w:rsidR="006E219C" w:rsidRPr="00CD79A8" w:rsidRDefault="006E219C" w:rsidP="000F0B08">
            <w:pPr>
              <w:tabs>
                <w:tab w:val="left" w:pos="463"/>
              </w:tabs>
              <w:jc w:val="center"/>
              <w:rPr>
                <w:sz w:val="20"/>
                <w:szCs w:val="20"/>
              </w:rPr>
            </w:pPr>
            <w:r w:rsidRPr="00CD79A8">
              <w:rPr>
                <w:sz w:val="20"/>
                <w:szCs w:val="20"/>
              </w:rPr>
              <w:t>1</w:t>
            </w:r>
          </w:p>
        </w:tc>
        <w:tc>
          <w:tcPr>
            <w:tcW w:w="708" w:type="dxa"/>
            <w:vAlign w:val="center"/>
          </w:tcPr>
          <w:p w:rsidR="006E219C" w:rsidRPr="00CD79A8" w:rsidRDefault="006E219C" w:rsidP="000F0B08">
            <w:pPr>
              <w:tabs>
                <w:tab w:val="left" w:pos="463"/>
              </w:tabs>
              <w:jc w:val="center"/>
              <w:rPr>
                <w:sz w:val="20"/>
                <w:szCs w:val="20"/>
              </w:rPr>
            </w:pPr>
            <w:r w:rsidRPr="00CD79A8">
              <w:rPr>
                <w:sz w:val="20"/>
                <w:szCs w:val="20"/>
              </w:rPr>
              <w:t>2</w:t>
            </w:r>
          </w:p>
        </w:tc>
      </w:tr>
      <w:tr w:rsidR="00CD79A8" w:rsidRPr="00CD79A8" w:rsidTr="00026622">
        <w:trPr>
          <w:tblHeader/>
        </w:trPr>
        <w:tc>
          <w:tcPr>
            <w:tcW w:w="9923" w:type="dxa"/>
            <w:gridSpan w:val="13"/>
            <w:vAlign w:val="center"/>
          </w:tcPr>
          <w:p w:rsidR="00CD79A8" w:rsidRPr="00CD79A8" w:rsidRDefault="00CD79A8" w:rsidP="000F0B08">
            <w:pPr>
              <w:tabs>
                <w:tab w:val="left" w:pos="-108"/>
                <w:tab w:val="left" w:pos="463"/>
              </w:tabs>
              <w:jc w:val="center"/>
              <w:rPr>
                <w:sz w:val="20"/>
                <w:szCs w:val="20"/>
              </w:rPr>
            </w:pPr>
            <w:r w:rsidRPr="00CD79A8">
              <w:rPr>
                <w:sz w:val="20"/>
                <w:szCs w:val="20"/>
              </w:rPr>
              <w:t>Цель. Сохранение численности постоянного населения Волчанского городского округа</w:t>
            </w:r>
          </w:p>
        </w:tc>
      </w:tr>
      <w:tr w:rsidR="00CD79A8" w:rsidRPr="00CD79A8" w:rsidTr="00026622">
        <w:trPr>
          <w:tblHeader/>
        </w:trPr>
        <w:tc>
          <w:tcPr>
            <w:tcW w:w="9923" w:type="dxa"/>
            <w:gridSpan w:val="13"/>
            <w:vAlign w:val="center"/>
          </w:tcPr>
          <w:p w:rsidR="00CD79A8" w:rsidRPr="00CD79A8" w:rsidRDefault="00CD79A8" w:rsidP="000F0B08">
            <w:pPr>
              <w:tabs>
                <w:tab w:val="left" w:pos="-108"/>
                <w:tab w:val="left" w:pos="463"/>
              </w:tabs>
              <w:jc w:val="center"/>
              <w:rPr>
                <w:sz w:val="20"/>
                <w:szCs w:val="20"/>
              </w:rPr>
            </w:pPr>
            <w:r w:rsidRPr="00CD79A8">
              <w:rPr>
                <w:sz w:val="20"/>
                <w:szCs w:val="20"/>
              </w:rPr>
              <w:t>Подцель. Формирование благоприятной социальной среды, улучшение демографической ситуации</w:t>
            </w:r>
          </w:p>
        </w:tc>
      </w:tr>
      <w:tr w:rsidR="00CD79A8" w:rsidRPr="00CD79A8" w:rsidTr="00026622">
        <w:trPr>
          <w:tblHeader/>
        </w:trPr>
        <w:tc>
          <w:tcPr>
            <w:tcW w:w="9923" w:type="dxa"/>
            <w:gridSpan w:val="13"/>
            <w:vAlign w:val="center"/>
          </w:tcPr>
          <w:p w:rsidR="00CD79A8" w:rsidRPr="00CD79A8" w:rsidRDefault="00CD79A8" w:rsidP="000F0B08">
            <w:pPr>
              <w:tabs>
                <w:tab w:val="left" w:pos="-108"/>
                <w:tab w:val="left" w:pos="463"/>
              </w:tabs>
              <w:jc w:val="center"/>
              <w:rPr>
                <w:sz w:val="20"/>
                <w:szCs w:val="20"/>
              </w:rPr>
            </w:pPr>
            <w:r w:rsidRPr="00CD79A8">
              <w:rPr>
                <w:sz w:val="20"/>
                <w:szCs w:val="20"/>
              </w:rPr>
              <w:t>Задача. Снижение уровня смертности населения, увеличение рождаемости</w:t>
            </w:r>
          </w:p>
        </w:tc>
      </w:tr>
      <w:tr w:rsidR="006E219C" w:rsidRPr="00CD79A8" w:rsidTr="006E219C">
        <w:trPr>
          <w:tblHeader/>
        </w:trPr>
        <w:tc>
          <w:tcPr>
            <w:tcW w:w="424" w:type="dxa"/>
          </w:tcPr>
          <w:p w:rsidR="006E219C" w:rsidRPr="00CD79A8" w:rsidRDefault="006E219C" w:rsidP="000F0B08">
            <w:pPr>
              <w:tabs>
                <w:tab w:val="left" w:pos="-142"/>
              </w:tabs>
              <w:rPr>
                <w:sz w:val="20"/>
                <w:szCs w:val="20"/>
              </w:rPr>
            </w:pPr>
            <w:r w:rsidRPr="00CD79A8">
              <w:rPr>
                <w:sz w:val="20"/>
                <w:szCs w:val="20"/>
              </w:rPr>
              <w:t>1</w:t>
            </w:r>
          </w:p>
        </w:tc>
        <w:tc>
          <w:tcPr>
            <w:tcW w:w="1703" w:type="dxa"/>
          </w:tcPr>
          <w:p w:rsidR="006E219C" w:rsidRPr="00CD79A8" w:rsidRDefault="006E219C" w:rsidP="000F0B08">
            <w:pPr>
              <w:tabs>
                <w:tab w:val="left" w:pos="-68"/>
                <w:tab w:val="left" w:pos="1775"/>
              </w:tabs>
              <w:rPr>
                <w:sz w:val="20"/>
                <w:szCs w:val="20"/>
              </w:rPr>
            </w:pPr>
            <w:r w:rsidRPr="00CD79A8">
              <w:rPr>
                <w:sz w:val="20"/>
                <w:szCs w:val="20"/>
              </w:rPr>
              <w:t>Численность постоянного населения на начало года</w:t>
            </w:r>
          </w:p>
        </w:tc>
        <w:tc>
          <w:tcPr>
            <w:tcW w:w="1134" w:type="dxa"/>
          </w:tcPr>
          <w:p w:rsidR="006E219C" w:rsidRPr="00CD79A8" w:rsidRDefault="006E219C" w:rsidP="000F0B08">
            <w:pPr>
              <w:tabs>
                <w:tab w:val="left" w:pos="0"/>
              </w:tabs>
              <w:rPr>
                <w:sz w:val="20"/>
                <w:szCs w:val="20"/>
              </w:rPr>
            </w:pPr>
            <w:r w:rsidRPr="00CD79A8">
              <w:rPr>
                <w:sz w:val="20"/>
                <w:szCs w:val="20"/>
              </w:rPr>
              <w:t>человек</w:t>
            </w:r>
          </w:p>
        </w:tc>
        <w:tc>
          <w:tcPr>
            <w:tcW w:w="709" w:type="dxa"/>
          </w:tcPr>
          <w:p w:rsidR="006E219C" w:rsidRPr="00CD79A8" w:rsidRDefault="006E219C" w:rsidP="000F0B08">
            <w:pPr>
              <w:tabs>
                <w:tab w:val="left" w:pos="-108"/>
                <w:tab w:val="left" w:pos="463"/>
              </w:tabs>
              <w:rPr>
                <w:sz w:val="20"/>
                <w:szCs w:val="20"/>
              </w:rPr>
            </w:pPr>
            <w:r w:rsidRPr="00CD79A8">
              <w:rPr>
                <w:sz w:val="20"/>
                <w:szCs w:val="20"/>
              </w:rPr>
              <w:t>8695</w:t>
            </w:r>
          </w:p>
        </w:tc>
        <w:tc>
          <w:tcPr>
            <w:tcW w:w="709" w:type="dxa"/>
          </w:tcPr>
          <w:p w:rsidR="006E219C" w:rsidRPr="00CD79A8" w:rsidRDefault="006E219C" w:rsidP="000F0B08">
            <w:pPr>
              <w:tabs>
                <w:tab w:val="left" w:pos="-108"/>
                <w:tab w:val="left" w:pos="463"/>
              </w:tabs>
              <w:rPr>
                <w:sz w:val="20"/>
                <w:szCs w:val="20"/>
              </w:rPr>
            </w:pPr>
            <w:r w:rsidRPr="00CD79A8">
              <w:rPr>
                <w:sz w:val="20"/>
                <w:szCs w:val="20"/>
              </w:rPr>
              <w:t>8795</w:t>
            </w:r>
          </w:p>
        </w:tc>
        <w:tc>
          <w:tcPr>
            <w:tcW w:w="708" w:type="dxa"/>
          </w:tcPr>
          <w:p w:rsidR="006E219C" w:rsidRPr="00CD79A8" w:rsidRDefault="006E219C" w:rsidP="000F0B08">
            <w:pPr>
              <w:tabs>
                <w:tab w:val="left" w:pos="-108"/>
                <w:tab w:val="left" w:pos="463"/>
              </w:tabs>
              <w:rPr>
                <w:sz w:val="20"/>
                <w:szCs w:val="20"/>
              </w:rPr>
            </w:pPr>
            <w:r w:rsidRPr="00CD79A8">
              <w:rPr>
                <w:sz w:val="20"/>
                <w:szCs w:val="20"/>
              </w:rPr>
              <w:t>8585</w:t>
            </w:r>
          </w:p>
        </w:tc>
        <w:tc>
          <w:tcPr>
            <w:tcW w:w="709" w:type="dxa"/>
          </w:tcPr>
          <w:p w:rsidR="006E219C" w:rsidRPr="00CD79A8" w:rsidRDefault="006E219C" w:rsidP="000F0B08">
            <w:pPr>
              <w:tabs>
                <w:tab w:val="left" w:pos="-108"/>
                <w:tab w:val="left" w:pos="463"/>
              </w:tabs>
              <w:rPr>
                <w:sz w:val="20"/>
                <w:szCs w:val="20"/>
              </w:rPr>
            </w:pPr>
            <w:r w:rsidRPr="00CD79A8">
              <w:rPr>
                <w:sz w:val="20"/>
                <w:szCs w:val="20"/>
              </w:rPr>
              <w:t>8745</w:t>
            </w:r>
          </w:p>
        </w:tc>
        <w:tc>
          <w:tcPr>
            <w:tcW w:w="709" w:type="dxa"/>
          </w:tcPr>
          <w:p w:rsidR="006E219C" w:rsidRPr="00CD79A8" w:rsidRDefault="006E219C" w:rsidP="000F0B08">
            <w:pPr>
              <w:tabs>
                <w:tab w:val="left" w:pos="-108"/>
                <w:tab w:val="left" w:pos="463"/>
              </w:tabs>
              <w:rPr>
                <w:sz w:val="20"/>
                <w:szCs w:val="20"/>
              </w:rPr>
            </w:pPr>
            <w:r w:rsidRPr="00CD79A8">
              <w:rPr>
                <w:sz w:val="20"/>
                <w:szCs w:val="20"/>
              </w:rPr>
              <w:t>8305</w:t>
            </w:r>
          </w:p>
        </w:tc>
        <w:tc>
          <w:tcPr>
            <w:tcW w:w="567" w:type="dxa"/>
          </w:tcPr>
          <w:p w:rsidR="006E219C" w:rsidRPr="00CD79A8" w:rsidRDefault="006E219C" w:rsidP="00026622">
            <w:pPr>
              <w:tabs>
                <w:tab w:val="left" w:pos="-244"/>
                <w:tab w:val="left" w:pos="39"/>
                <w:tab w:val="left" w:pos="464"/>
              </w:tabs>
              <w:ind w:left="-103" w:right="-113"/>
              <w:rPr>
                <w:sz w:val="20"/>
                <w:szCs w:val="20"/>
              </w:rPr>
            </w:pPr>
            <w:r w:rsidRPr="00CD79A8">
              <w:rPr>
                <w:sz w:val="20"/>
                <w:szCs w:val="20"/>
              </w:rPr>
              <w:t>8605</w:t>
            </w:r>
          </w:p>
        </w:tc>
        <w:tc>
          <w:tcPr>
            <w:tcW w:w="567" w:type="dxa"/>
          </w:tcPr>
          <w:p w:rsidR="006E219C" w:rsidRPr="00CD79A8" w:rsidRDefault="006E219C" w:rsidP="00026622">
            <w:pPr>
              <w:tabs>
                <w:tab w:val="left" w:pos="-248"/>
                <w:tab w:val="left" w:pos="35"/>
                <w:tab w:val="left" w:pos="177"/>
              </w:tabs>
              <w:ind w:right="-108" w:hanging="107"/>
              <w:rPr>
                <w:sz w:val="20"/>
                <w:szCs w:val="20"/>
              </w:rPr>
            </w:pPr>
            <w:r w:rsidRPr="00CD79A8">
              <w:rPr>
                <w:sz w:val="20"/>
                <w:szCs w:val="20"/>
              </w:rPr>
              <w:t>8255</w:t>
            </w:r>
          </w:p>
        </w:tc>
        <w:tc>
          <w:tcPr>
            <w:tcW w:w="567" w:type="dxa"/>
          </w:tcPr>
          <w:p w:rsidR="006E219C" w:rsidRPr="00CD79A8" w:rsidRDefault="006E219C" w:rsidP="00026622">
            <w:pPr>
              <w:tabs>
                <w:tab w:val="left" w:pos="-108"/>
                <w:tab w:val="left" w:pos="599"/>
              </w:tabs>
              <w:ind w:left="-110"/>
              <w:rPr>
                <w:sz w:val="20"/>
                <w:szCs w:val="20"/>
              </w:rPr>
            </w:pPr>
            <w:r w:rsidRPr="00CD79A8">
              <w:rPr>
                <w:sz w:val="20"/>
                <w:szCs w:val="20"/>
              </w:rPr>
              <w:t>8595</w:t>
            </w:r>
          </w:p>
        </w:tc>
        <w:tc>
          <w:tcPr>
            <w:tcW w:w="709" w:type="dxa"/>
          </w:tcPr>
          <w:p w:rsidR="006E219C" w:rsidRPr="00CD79A8" w:rsidRDefault="006E219C" w:rsidP="00026622">
            <w:pPr>
              <w:tabs>
                <w:tab w:val="left" w:pos="-108"/>
                <w:tab w:val="left" w:pos="601"/>
              </w:tabs>
              <w:ind w:right="-110"/>
              <w:rPr>
                <w:sz w:val="20"/>
                <w:szCs w:val="20"/>
              </w:rPr>
            </w:pPr>
            <w:r w:rsidRPr="00CD79A8">
              <w:rPr>
                <w:sz w:val="20"/>
                <w:szCs w:val="20"/>
              </w:rPr>
              <w:t>8300</w:t>
            </w:r>
          </w:p>
        </w:tc>
        <w:tc>
          <w:tcPr>
            <w:tcW w:w="708" w:type="dxa"/>
          </w:tcPr>
          <w:p w:rsidR="006E219C" w:rsidRPr="00CD79A8" w:rsidRDefault="006E219C" w:rsidP="00026622">
            <w:pPr>
              <w:tabs>
                <w:tab w:val="left" w:pos="-108"/>
                <w:tab w:val="left" w:pos="182"/>
              </w:tabs>
              <w:ind w:right="-112"/>
              <w:rPr>
                <w:sz w:val="20"/>
                <w:szCs w:val="20"/>
              </w:rPr>
            </w:pPr>
            <w:r w:rsidRPr="00CD79A8">
              <w:rPr>
                <w:sz w:val="20"/>
                <w:szCs w:val="20"/>
              </w:rPr>
              <w:t>8700</w:t>
            </w:r>
          </w:p>
        </w:tc>
      </w:tr>
      <w:tr w:rsidR="006E219C" w:rsidRPr="00CD79A8" w:rsidTr="006E219C">
        <w:trPr>
          <w:tblHeader/>
        </w:trPr>
        <w:tc>
          <w:tcPr>
            <w:tcW w:w="424" w:type="dxa"/>
          </w:tcPr>
          <w:p w:rsidR="006E219C" w:rsidRPr="00CD79A8" w:rsidRDefault="006E219C" w:rsidP="000F0B08">
            <w:pPr>
              <w:tabs>
                <w:tab w:val="left" w:pos="-142"/>
              </w:tabs>
              <w:rPr>
                <w:sz w:val="20"/>
                <w:szCs w:val="20"/>
              </w:rPr>
            </w:pPr>
            <w:r w:rsidRPr="00CD79A8">
              <w:rPr>
                <w:sz w:val="20"/>
                <w:szCs w:val="20"/>
              </w:rPr>
              <w:t>2</w:t>
            </w:r>
          </w:p>
        </w:tc>
        <w:tc>
          <w:tcPr>
            <w:tcW w:w="1703" w:type="dxa"/>
          </w:tcPr>
          <w:p w:rsidR="006E219C" w:rsidRPr="00CD79A8" w:rsidRDefault="006E219C" w:rsidP="000F0B08">
            <w:pPr>
              <w:tabs>
                <w:tab w:val="left" w:pos="-68"/>
                <w:tab w:val="left" w:pos="1775"/>
              </w:tabs>
              <w:rPr>
                <w:sz w:val="20"/>
                <w:szCs w:val="20"/>
              </w:rPr>
            </w:pPr>
            <w:r w:rsidRPr="00CD79A8">
              <w:rPr>
                <w:sz w:val="20"/>
                <w:szCs w:val="20"/>
              </w:rPr>
              <w:t>Средняя продолжительность жизни</w:t>
            </w:r>
          </w:p>
        </w:tc>
        <w:tc>
          <w:tcPr>
            <w:tcW w:w="1134" w:type="dxa"/>
          </w:tcPr>
          <w:p w:rsidR="006E219C" w:rsidRPr="00CD79A8" w:rsidRDefault="006E219C" w:rsidP="000F0B08">
            <w:pPr>
              <w:tabs>
                <w:tab w:val="left" w:pos="0"/>
              </w:tabs>
              <w:rPr>
                <w:sz w:val="20"/>
                <w:szCs w:val="20"/>
              </w:rPr>
            </w:pPr>
            <w:r w:rsidRPr="00CD79A8">
              <w:rPr>
                <w:sz w:val="20"/>
                <w:szCs w:val="20"/>
              </w:rPr>
              <w:t>лет</w:t>
            </w:r>
          </w:p>
        </w:tc>
        <w:tc>
          <w:tcPr>
            <w:tcW w:w="709" w:type="dxa"/>
          </w:tcPr>
          <w:p w:rsidR="006E219C" w:rsidRPr="00CD79A8" w:rsidRDefault="006E219C" w:rsidP="000F0B08">
            <w:pPr>
              <w:tabs>
                <w:tab w:val="left" w:pos="-108"/>
                <w:tab w:val="left" w:pos="463"/>
              </w:tabs>
              <w:rPr>
                <w:sz w:val="20"/>
                <w:szCs w:val="20"/>
              </w:rPr>
            </w:pPr>
            <w:r w:rsidRPr="00CD79A8">
              <w:rPr>
                <w:sz w:val="20"/>
                <w:szCs w:val="20"/>
              </w:rPr>
              <w:t>68,5</w:t>
            </w:r>
          </w:p>
        </w:tc>
        <w:tc>
          <w:tcPr>
            <w:tcW w:w="709" w:type="dxa"/>
          </w:tcPr>
          <w:p w:rsidR="006E219C" w:rsidRPr="00CD79A8" w:rsidRDefault="006E219C" w:rsidP="000F0B08">
            <w:pPr>
              <w:tabs>
                <w:tab w:val="left" w:pos="-108"/>
                <w:tab w:val="left" w:pos="463"/>
              </w:tabs>
              <w:rPr>
                <w:sz w:val="20"/>
                <w:szCs w:val="20"/>
              </w:rPr>
            </w:pPr>
            <w:r w:rsidRPr="00CD79A8">
              <w:rPr>
                <w:sz w:val="20"/>
                <w:szCs w:val="20"/>
              </w:rPr>
              <w:t>68,5</w:t>
            </w:r>
          </w:p>
        </w:tc>
        <w:tc>
          <w:tcPr>
            <w:tcW w:w="708" w:type="dxa"/>
          </w:tcPr>
          <w:p w:rsidR="006E219C" w:rsidRPr="00CD79A8" w:rsidRDefault="006E219C" w:rsidP="000F0B08">
            <w:pPr>
              <w:tabs>
                <w:tab w:val="left" w:pos="-108"/>
                <w:tab w:val="left" w:pos="463"/>
              </w:tabs>
              <w:rPr>
                <w:sz w:val="20"/>
                <w:szCs w:val="20"/>
              </w:rPr>
            </w:pPr>
            <w:r w:rsidRPr="00CD79A8">
              <w:rPr>
                <w:sz w:val="20"/>
                <w:szCs w:val="20"/>
              </w:rPr>
              <w:t>69</w:t>
            </w:r>
          </w:p>
        </w:tc>
        <w:tc>
          <w:tcPr>
            <w:tcW w:w="709" w:type="dxa"/>
          </w:tcPr>
          <w:p w:rsidR="006E219C" w:rsidRPr="00CD79A8" w:rsidRDefault="006E219C" w:rsidP="000F0B08">
            <w:pPr>
              <w:tabs>
                <w:tab w:val="left" w:pos="-108"/>
                <w:tab w:val="left" w:pos="463"/>
              </w:tabs>
              <w:rPr>
                <w:sz w:val="20"/>
                <w:szCs w:val="20"/>
              </w:rPr>
            </w:pPr>
            <w:r w:rsidRPr="00CD79A8">
              <w:rPr>
                <w:sz w:val="20"/>
                <w:szCs w:val="20"/>
              </w:rPr>
              <w:t>69</w:t>
            </w:r>
          </w:p>
        </w:tc>
        <w:tc>
          <w:tcPr>
            <w:tcW w:w="709" w:type="dxa"/>
          </w:tcPr>
          <w:p w:rsidR="006E219C" w:rsidRPr="00CD79A8" w:rsidRDefault="006E219C" w:rsidP="000F0B08">
            <w:pPr>
              <w:tabs>
                <w:tab w:val="left" w:pos="-108"/>
                <w:tab w:val="left" w:pos="463"/>
              </w:tabs>
              <w:rPr>
                <w:sz w:val="20"/>
                <w:szCs w:val="20"/>
              </w:rPr>
            </w:pPr>
            <w:r w:rsidRPr="00CD79A8">
              <w:rPr>
                <w:sz w:val="20"/>
                <w:szCs w:val="20"/>
              </w:rPr>
              <w:t>70</w:t>
            </w:r>
          </w:p>
        </w:tc>
        <w:tc>
          <w:tcPr>
            <w:tcW w:w="567" w:type="dxa"/>
          </w:tcPr>
          <w:p w:rsidR="006E219C" w:rsidRPr="00CD79A8" w:rsidRDefault="006E219C" w:rsidP="00026622">
            <w:pPr>
              <w:tabs>
                <w:tab w:val="left" w:pos="-244"/>
                <w:tab w:val="left" w:pos="39"/>
                <w:tab w:val="left" w:pos="464"/>
              </w:tabs>
              <w:ind w:left="-103" w:right="-113"/>
              <w:rPr>
                <w:sz w:val="20"/>
                <w:szCs w:val="20"/>
              </w:rPr>
            </w:pPr>
            <w:r w:rsidRPr="00CD79A8">
              <w:rPr>
                <w:sz w:val="20"/>
                <w:szCs w:val="20"/>
              </w:rPr>
              <w:t>70</w:t>
            </w:r>
          </w:p>
        </w:tc>
        <w:tc>
          <w:tcPr>
            <w:tcW w:w="567" w:type="dxa"/>
          </w:tcPr>
          <w:p w:rsidR="006E219C" w:rsidRPr="00CD79A8" w:rsidRDefault="006E219C" w:rsidP="00026622">
            <w:pPr>
              <w:tabs>
                <w:tab w:val="left" w:pos="-248"/>
                <w:tab w:val="left" w:pos="35"/>
                <w:tab w:val="left" w:pos="177"/>
              </w:tabs>
              <w:ind w:right="-108" w:hanging="107"/>
              <w:rPr>
                <w:sz w:val="20"/>
                <w:szCs w:val="20"/>
              </w:rPr>
            </w:pPr>
            <w:r w:rsidRPr="00CD79A8">
              <w:rPr>
                <w:sz w:val="20"/>
                <w:szCs w:val="20"/>
              </w:rPr>
              <w:t>70</w:t>
            </w:r>
          </w:p>
        </w:tc>
        <w:tc>
          <w:tcPr>
            <w:tcW w:w="567" w:type="dxa"/>
          </w:tcPr>
          <w:p w:rsidR="006E219C" w:rsidRPr="00CD79A8" w:rsidRDefault="006E219C" w:rsidP="00026622">
            <w:pPr>
              <w:tabs>
                <w:tab w:val="left" w:pos="-108"/>
                <w:tab w:val="left" w:pos="599"/>
              </w:tabs>
              <w:ind w:left="-110"/>
              <w:rPr>
                <w:sz w:val="20"/>
                <w:szCs w:val="20"/>
              </w:rPr>
            </w:pPr>
            <w:r w:rsidRPr="00CD79A8">
              <w:rPr>
                <w:sz w:val="20"/>
                <w:szCs w:val="20"/>
              </w:rPr>
              <w:t>70</w:t>
            </w:r>
          </w:p>
        </w:tc>
        <w:tc>
          <w:tcPr>
            <w:tcW w:w="709" w:type="dxa"/>
          </w:tcPr>
          <w:p w:rsidR="006E219C" w:rsidRPr="00CD79A8" w:rsidRDefault="006E219C" w:rsidP="00026622">
            <w:pPr>
              <w:tabs>
                <w:tab w:val="left" w:pos="-108"/>
                <w:tab w:val="left" w:pos="601"/>
              </w:tabs>
              <w:ind w:right="-110"/>
              <w:rPr>
                <w:sz w:val="20"/>
                <w:szCs w:val="20"/>
              </w:rPr>
            </w:pPr>
            <w:r w:rsidRPr="00CD79A8">
              <w:rPr>
                <w:sz w:val="20"/>
                <w:szCs w:val="20"/>
              </w:rPr>
              <w:t>72</w:t>
            </w:r>
          </w:p>
        </w:tc>
        <w:tc>
          <w:tcPr>
            <w:tcW w:w="708" w:type="dxa"/>
          </w:tcPr>
          <w:p w:rsidR="006E219C" w:rsidRPr="00CD79A8" w:rsidRDefault="006E219C" w:rsidP="00026622">
            <w:pPr>
              <w:tabs>
                <w:tab w:val="left" w:pos="-108"/>
                <w:tab w:val="left" w:pos="182"/>
              </w:tabs>
              <w:ind w:right="-112"/>
              <w:rPr>
                <w:sz w:val="20"/>
                <w:szCs w:val="20"/>
              </w:rPr>
            </w:pPr>
            <w:r w:rsidRPr="00CD79A8">
              <w:rPr>
                <w:sz w:val="20"/>
                <w:szCs w:val="20"/>
              </w:rPr>
              <w:t>72</w:t>
            </w:r>
          </w:p>
        </w:tc>
      </w:tr>
      <w:tr w:rsidR="006E219C" w:rsidRPr="00CD79A8" w:rsidTr="006E219C">
        <w:trPr>
          <w:tblHeader/>
        </w:trPr>
        <w:tc>
          <w:tcPr>
            <w:tcW w:w="424" w:type="dxa"/>
          </w:tcPr>
          <w:p w:rsidR="006E219C" w:rsidRPr="00CD79A8" w:rsidRDefault="006E219C" w:rsidP="000F0B08">
            <w:pPr>
              <w:tabs>
                <w:tab w:val="left" w:pos="-142"/>
              </w:tabs>
              <w:rPr>
                <w:sz w:val="20"/>
                <w:szCs w:val="20"/>
              </w:rPr>
            </w:pPr>
            <w:r w:rsidRPr="00CD79A8">
              <w:rPr>
                <w:sz w:val="20"/>
                <w:szCs w:val="20"/>
              </w:rPr>
              <w:t>3</w:t>
            </w:r>
          </w:p>
        </w:tc>
        <w:tc>
          <w:tcPr>
            <w:tcW w:w="1703" w:type="dxa"/>
          </w:tcPr>
          <w:p w:rsidR="006E219C" w:rsidRPr="00CD79A8" w:rsidRDefault="006E219C" w:rsidP="000F0B08">
            <w:pPr>
              <w:tabs>
                <w:tab w:val="left" w:pos="-68"/>
                <w:tab w:val="left" w:pos="1775"/>
              </w:tabs>
              <w:rPr>
                <w:sz w:val="20"/>
                <w:szCs w:val="20"/>
              </w:rPr>
            </w:pPr>
            <w:r w:rsidRPr="00CD79A8">
              <w:rPr>
                <w:sz w:val="20"/>
                <w:szCs w:val="20"/>
              </w:rPr>
              <w:t>Численность трудоспособного населения на начало года</w:t>
            </w:r>
          </w:p>
        </w:tc>
        <w:tc>
          <w:tcPr>
            <w:tcW w:w="1134" w:type="dxa"/>
          </w:tcPr>
          <w:p w:rsidR="006E219C" w:rsidRPr="00CD79A8" w:rsidRDefault="006E219C" w:rsidP="000F0B08">
            <w:pPr>
              <w:tabs>
                <w:tab w:val="left" w:pos="0"/>
              </w:tabs>
              <w:rPr>
                <w:sz w:val="20"/>
                <w:szCs w:val="20"/>
              </w:rPr>
            </w:pPr>
            <w:r w:rsidRPr="00CD79A8">
              <w:rPr>
                <w:sz w:val="20"/>
                <w:szCs w:val="20"/>
              </w:rPr>
              <w:t>человек</w:t>
            </w:r>
          </w:p>
        </w:tc>
        <w:tc>
          <w:tcPr>
            <w:tcW w:w="709" w:type="dxa"/>
          </w:tcPr>
          <w:p w:rsidR="006E219C" w:rsidRPr="00CD79A8" w:rsidRDefault="006E219C" w:rsidP="000F0B08">
            <w:pPr>
              <w:tabs>
                <w:tab w:val="left" w:pos="-108"/>
                <w:tab w:val="left" w:pos="463"/>
              </w:tabs>
              <w:rPr>
                <w:sz w:val="20"/>
                <w:szCs w:val="20"/>
              </w:rPr>
            </w:pPr>
            <w:r w:rsidRPr="00CD79A8">
              <w:rPr>
                <w:sz w:val="20"/>
                <w:szCs w:val="20"/>
              </w:rPr>
              <w:t>4503</w:t>
            </w:r>
          </w:p>
        </w:tc>
        <w:tc>
          <w:tcPr>
            <w:tcW w:w="709" w:type="dxa"/>
          </w:tcPr>
          <w:p w:rsidR="006E219C" w:rsidRPr="00CD79A8" w:rsidRDefault="006E219C" w:rsidP="000F0B08">
            <w:pPr>
              <w:tabs>
                <w:tab w:val="left" w:pos="-108"/>
                <w:tab w:val="left" w:pos="463"/>
              </w:tabs>
              <w:rPr>
                <w:sz w:val="20"/>
                <w:szCs w:val="20"/>
              </w:rPr>
            </w:pPr>
            <w:r w:rsidRPr="00CD79A8">
              <w:rPr>
                <w:sz w:val="20"/>
                <w:szCs w:val="20"/>
              </w:rPr>
              <w:t>4460</w:t>
            </w:r>
          </w:p>
        </w:tc>
        <w:tc>
          <w:tcPr>
            <w:tcW w:w="708" w:type="dxa"/>
          </w:tcPr>
          <w:p w:rsidR="006E219C" w:rsidRPr="00CD79A8" w:rsidRDefault="006E219C" w:rsidP="000F0B08">
            <w:pPr>
              <w:tabs>
                <w:tab w:val="left" w:pos="-108"/>
                <w:tab w:val="left" w:pos="463"/>
              </w:tabs>
              <w:rPr>
                <w:sz w:val="20"/>
                <w:szCs w:val="20"/>
              </w:rPr>
            </w:pPr>
            <w:r w:rsidRPr="00CD79A8">
              <w:rPr>
                <w:sz w:val="20"/>
                <w:szCs w:val="20"/>
              </w:rPr>
              <w:t>4477</w:t>
            </w:r>
          </w:p>
        </w:tc>
        <w:tc>
          <w:tcPr>
            <w:tcW w:w="709" w:type="dxa"/>
          </w:tcPr>
          <w:p w:rsidR="006E219C" w:rsidRPr="00CD79A8" w:rsidRDefault="006E219C" w:rsidP="000F0B08">
            <w:pPr>
              <w:tabs>
                <w:tab w:val="left" w:pos="-108"/>
                <w:tab w:val="left" w:pos="463"/>
              </w:tabs>
              <w:rPr>
                <w:sz w:val="20"/>
                <w:szCs w:val="20"/>
              </w:rPr>
            </w:pPr>
            <w:r w:rsidRPr="00CD79A8">
              <w:rPr>
                <w:sz w:val="20"/>
                <w:szCs w:val="20"/>
              </w:rPr>
              <w:t>4464</w:t>
            </w:r>
          </w:p>
        </w:tc>
        <w:tc>
          <w:tcPr>
            <w:tcW w:w="709" w:type="dxa"/>
          </w:tcPr>
          <w:p w:rsidR="006E219C" w:rsidRPr="00CD79A8" w:rsidRDefault="006E219C" w:rsidP="000F0B08">
            <w:pPr>
              <w:tabs>
                <w:tab w:val="left" w:pos="-108"/>
                <w:tab w:val="left" w:pos="463"/>
              </w:tabs>
              <w:rPr>
                <w:sz w:val="20"/>
                <w:szCs w:val="20"/>
              </w:rPr>
            </w:pPr>
            <w:r w:rsidRPr="00CD79A8">
              <w:rPr>
                <w:sz w:val="20"/>
                <w:szCs w:val="20"/>
              </w:rPr>
              <w:t>4388</w:t>
            </w:r>
          </w:p>
        </w:tc>
        <w:tc>
          <w:tcPr>
            <w:tcW w:w="567" w:type="dxa"/>
          </w:tcPr>
          <w:p w:rsidR="006E219C" w:rsidRPr="00CD79A8" w:rsidRDefault="006E219C" w:rsidP="00026622">
            <w:pPr>
              <w:tabs>
                <w:tab w:val="left" w:pos="-244"/>
                <w:tab w:val="left" w:pos="39"/>
                <w:tab w:val="left" w:pos="464"/>
              </w:tabs>
              <w:ind w:left="-103" w:right="-113"/>
              <w:rPr>
                <w:sz w:val="20"/>
                <w:szCs w:val="20"/>
              </w:rPr>
            </w:pPr>
            <w:r w:rsidRPr="00CD79A8">
              <w:rPr>
                <w:sz w:val="20"/>
                <w:szCs w:val="20"/>
              </w:rPr>
              <w:t>4319</w:t>
            </w:r>
          </w:p>
        </w:tc>
        <w:tc>
          <w:tcPr>
            <w:tcW w:w="567" w:type="dxa"/>
          </w:tcPr>
          <w:p w:rsidR="006E219C" w:rsidRPr="00CD79A8" w:rsidRDefault="006E219C" w:rsidP="00026622">
            <w:pPr>
              <w:tabs>
                <w:tab w:val="left" w:pos="-248"/>
                <w:tab w:val="left" w:pos="35"/>
                <w:tab w:val="left" w:pos="177"/>
              </w:tabs>
              <w:ind w:right="-108" w:hanging="107"/>
              <w:rPr>
                <w:sz w:val="20"/>
                <w:szCs w:val="20"/>
              </w:rPr>
            </w:pPr>
            <w:r w:rsidRPr="00CD79A8">
              <w:rPr>
                <w:sz w:val="20"/>
                <w:szCs w:val="20"/>
              </w:rPr>
              <w:t>4426</w:t>
            </w:r>
          </w:p>
        </w:tc>
        <w:tc>
          <w:tcPr>
            <w:tcW w:w="567" w:type="dxa"/>
          </w:tcPr>
          <w:p w:rsidR="006E219C" w:rsidRPr="00CD79A8" w:rsidRDefault="006E219C" w:rsidP="00026622">
            <w:pPr>
              <w:tabs>
                <w:tab w:val="left" w:pos="-108"/>
                <w:tab w:val="left" w:pos="599"/>
              </w:tabs>
              <w:ind w:left="-110"/>
              <w:rPr>
                <w:sz w:val="20"/>
                <w:szCs w:val="20"/>
              </w:rPr>
            </w:pPr>
            <w:r w:rsidRPr="00CD79A8">
              <w:rPr>
                <w:sz w:val="20"/>
                <w:szCs w:val="20"/>
              </w:rPr>
              <w:t>4375</w:t>
            </w:r>
          </w:p>
        </w:tc>
        <w:tc>
          <w:tcPr>
            <w:tcW w:w="709" w:type="dxa"/>
          </w:tcPr>
          <w:p w:rsidR="006E219C" w:rsidRPr="00CD79A8" w:rsidRDefault="006E219C" w:rsidP="00026622">
            <w:pPr>
              <w:tabs>
                <w:tab w:val="left" w:pos="-108"/>
                <w:tab w:val="left" w:pos="601"/>
              </w:tabs>
              <w:ind w:right="-110"/>
              <w:rPr>
                <w:sz w:val="20"/>
                <w:szCs w:val="20"/>
              </w:rPr>
            </w:pPr>
            <w:r w:rsidRPr="00CD79A8">
              <w:rPr>
                <w:sz w:val="20"/>
                <w:szCs w:val="20"/>
              </w:rPr>
              <w:t>4611</w:t>
            </w:r>
          </w:p>
        </w:tc>
        <w:tc>
          <w:tcPr>
            <w:tcW w:w="708" w:type="dxa"/>
          </w:tcPr>
          <w:p w:rsidR="006E219C" w:rsidRPr="00CD79A8" w:rsidRDefault="006E219C" w:rsidP="00026622">
            <w:pPr>
              <w:tabs>
                <w:tab w:val="left" w:pos="-108"/>
                <w:tab w:val="left" w:pos="182"/>
              </w:tabs>
              <w:ind w:right="-112"/>
              <w:rPr>
                <w:sz w:val="20"/>
                <w:szCs w:val="20"/>
              </w:rPr>
            </w:pPr>
            <w:r w:rsidRPr="00CD79A8">
              <w:rPr>
                <w:sz w:val="20"/>
                <w:szCs w:val="20"/>
              </w:rPr>
              <w:t>4482</w:t>
            </w:r>
          </w:p>
        </w:tc>
      </w:tr>
      <w:tr w:rsidR="006E219C" w:rsidRPr="00CD79A8" w:rsidTr="006E219C">
        <w:trPr>
          <w:tblHeader/>
        </w:trPr>
        <w:tc>
          <w:tcPr>
            <w:tcW w:w="424" w:type="dxa"/>
          </w:tcPr>
          <w:p w:rsidR="006E219C" w:rsidRPr="00CD79A8" w:rsidRDefault="006E219C" w:rsidP="000F0B08">
            <w:pPr>
              <w:tabs>
                <w:tab w:val="left" w:pos="-142"/>
              </w:tabs>
              <w:rPr>
                <w:sz w:val="20"/>
                <w:szCs w:val="20"/>
              </w:rPr>
            </w:pPr>
            <w:r w:rsidRPr="00CD79A8">
              <w:rPr>
                <w:sz w:val="20"/>
                <w:szCs w:val="20"/>
              </w:rPr>
              <w:t>4</w:t>
            </w:r>
          </w:p>
        </w:tc>
        <w:tc>
          <w:tcPr>
            <w:tcW w:w="1703" w:type="dxa"/>
          </w:tcPr>
          <w:p w:rsidR="006E219C" w:rsidRPr="00CD79A8" w:rsidRDefault="006E219C" w:rsidP="000F0B08">
            <w:pPr>
              <w:tabs>
                <w:tab w:val="left" w:pos="-68"/>
                <w:tab w:val="left" w:pos="1775"/>
              </w:tabs>
              <w:rPr>
                <w:sz w:val="20"/>
                <w:szCs w:val="20"/>
              </w:rPr>
            </w:pPr>
            <w:r w:rsidRPr="00CD79A8">
              <w:rPr>
                <w:sz w:val="20"/>
                <w:szCs w:val="20"/>
              </w:rPr>
              <w:t>Коэффициент смертности</w:t>
            </w:r>
          </w:p>
        </w:tc>
        <w:tc>
          <w:tcPr>
            <w:tcW w:w="1134" w:type="dxa"/>
          </w:tcPr>
          <w:p w:rsidR="006E219C" w:rsidRPr="00CD79A8" w:rsidRDefault="006E219C" w:rsidP="000F0B08">
            <w:pPr>
              <w:tabs>
                <w:tab w:val="left" w:pos="0"/>
              </w:tabs>
              <w:rPr>
                <w:sz w:val="20"/>
                <w:szCs w:val="20"/>
              </w:rPr>
            </w:pPr>
            <w:r w:rsidRPr="00CD79A8">
              <w:rPr>
                <w:sz w:val="20"/>
                <w:szCs w:val="20"/>
              </w:rPr>
              <w:t>промилле</w:t>
            </w:r>
          </w:p>
        </w:tc>
        <w:tc>
          <w:tcPr>
            <w:tcW w:w="709" w:type="dxa"/>
          </w:tcPr>
          <w:p w:rsidR="006E219C" w:rsidRPr="00CD79A8" w:rsidRDefault="006E219C" w:rsidP="000F0B08">
            <w:pPr>
              <w:tabs>
                <w:tab w:val="left" w:pos="-108"/>
                <w:tab w:val="left" w:pos="463"/>
              </w:tabs>
              <w:rPr>
                <w:sz w:val="20"/>
                <w:szCs w:val="20"/>
              </w:rPr>
            </w:pPr>
            <w:r w:rsidRPr="00CD79A8">
              <w:rPr>
                <w:sz w:val="20"/>
                <w:szCs w:val="20"/>
              </w:rPr>
              <w:t>19,0</w:t>
            </w:r>
          </w:p>
        </w:tc>
        <w:tc>
          <w:tcPr>
            <w:tcW w:w="709" w:type="dxa"/>
          </w:tcPr>
          <w:p w:rsidR="006E219C" w:rsidRPr="00CD79A8" w:rsidRDefault="006E219C" w:rsidP="000F0B08">
            <w:pPr>
              <w:tabs>
                <w:tab w:val="left" w:pos="-108"/>
                <w:tab w:val="left" w:pos="463"/>
              </w:tabs>
              <w:rPr>
                <w:sz w:val="20"/>
                <w:szCs w:val="20"/>
              </w:rPr>
            </w:pPr>
            <w:r w:rsidRPr="00CD79A8">
              <w:rPr>
                <w:sz w:val="20"/>
                <w:szCs w:val="20"/>
              </w:rPr>
              <w:t>19,6</w:t>
            </w:r>
          </w:p>
        </w:tc>
        <w:tc>
          <w:tcPr>
            <w:tcW w:w="708" w:type="dxa"/>
          </w:tcPr>
          <w:p w:rsidR="006E219C" w:rsidRPr="00CD79A8" w:rsidRDefault="006E219C" w:rsidP="000F0B08">
            <w:pPr>
              <w:tabs>
                <w:tab w:val="left" w:pos="-108"/>
                <w:tab w:val="left" w:pos="463"/>
              </w:tabs>
              <w:rPr>
                <w:sz w:val="20"/>
                <w:szCs w:val="20"/>
              </w:rPr>
            </w:pPr>
            <w:r w:rsidRPr="00CD79A8">
              <w:rPr>
                <w:sz w:val="20"/>
                <w:szCs w:val="20"/>
              </w:rPr>
              <w:t>18,0</w:t>
            </w:r>
          </w:p>
        </w:tc>
        <w:tc>
          <w:tcPr>
            <w:tcW w:w="709" w:type="dxa"/>
          </w:tcPr>
          <w:p w:rsidR="006E219C" w:rsidRPr="00CD79A8" w:rsidRDefault="006E219C" w:rsidP="000F0B08">
            <w:pPr>
              <w:tabs>
                <w:tab w:val="left" w:pos="-108"/>
                <w:tab w:val="left" w:pos="463"/>
              </w:tabs>
              <w:rPr>
                <w:sz w:val="20"/>
                <w:szCs w:val="20"/>
              </w:rPr>
            </w:pPr>
            <w:r w:rsidRPr="00CD79A8">
              <w:rPr>
                <w:sz w:val="20"/>
                <w:szCs w:val="20"/>
              </w:rPr>
              <w:t>18,8</w:t>
            </w:r>
          </w:p>
        </w:tc>
        <w:tc>
          <w:tcPr>
            <w:tcW w:w="709" w:type="dxa"/>
          </w:tcPr>
          <w:p w:rsidR="006E219C" w:rsidRPr="00CD79A8" w:rsidRDefault="006E219C" w:rsidP="000F0B08">
            <w:pPr>
              <w:tabs>
                <w:tab w:val="left" w:pos="-108"/>
                <w:tab w:val="left" w:pos="463"/>
              </w:tabs>
              <w:rPr>
                <w:sz w:val="20"/>
                <w:szCs w:val="20"/>
              </w:rPr>
            </w:pPr>
            <w:r w:rsidRPr="00CD79A8">
              <w:rPr>
                <w:sz w:val="20"/>
                <w:szCs w:val="20"/>
              </w:rPr>
              <w:t>18,0</w:t>
            </w:r>
          </w:p>
        </w:tc>
        <w:tc>
          <w:tcPr>
            <w:tcW w:w="567" w:type="dxa"/>
          </w:tcPr>
          <w:p w:rsidR="006E219C" w:rsidRPr="00CD79A8" w:rsidRDefault="006E219C" w:rsidP="00026622">
            <w:pPr>
              <w:tabs>
                <w:tab w:val="left" w:pos="-244"/>
                <w:tab w:val="left" w:pos="39"/>
                <w:tab w:val="left" w:pos="464"/>
              </w:tabs>
              <w:ind w:left="-103" w:right="-113"/>
              <w:rPr>
                <w:sz w:val="20"/>
                <w:szCs w:val="20"/>
              </w:rPr>
            </w:pPr>
            <w:r w:rsidRPr="00CD79A8">
              <w:rPr>
                <w:sz w:val="20"/>
                <w:szCs w:val="20"/>
              </w:rPr>
              <w:t>19,0</w:t>
            </w:r>
          </w:p>
        </w:tc>
        <w:tc>
          <w:tcPr>
            <w:tcW w:w="567" w:type="dxa"/>
          </w:tcPr>
          <w:p w:rsidR="006E219C" w:rsidRPr="00CD79A8" w:rsidRDefault="006E219C" w:rsidP="00026622">
            <w:pPr>
              <w:tabs>
                <w:tab w:val="left" w:pos="-248"/>
                <w:tab w:val="left" w:pos="35"/>
                <w:tab w:val="left" w:pos="177"/>
              </w:tabs>
              <w:ind w:right="-108" w:hanging="107"/>
              <w:rPr>
                <w:sz w:val="20"/>
                <w:szCs w:val="20"/>
              </w:rPr>
            </w:pPr>
            <w:r w:rsidRPr="00CD79A8">
              <w:rPr>
                <w:sz w:val="20"/>
                <w:szCs w:val="20"/>
              </w:rPr>
              <w:t>19,0</w:t>
            </w:r>
          </w:p>
        </w:tc>
        <w:tc>
          <w:tcPr>
            <w:tcW w:w="567" w:type="dxa"/>
          </w:tcPr>
          <w:p w:rsidR="006E219C" w:rsidRPr="00CD79A8" w:rsidRDefault="006E219C" w:rsidP="00026622">
            <w:pPr>
              <w:tabs>
                <w:tab w:val="left" w:pos="-108"/>
                <w:tab w:val="left" w:pos="599"/>
              </w:tabs>
              <w:ind w:left="-110"/>
              <w:rPr>
                <w:sz w:val="20"/>
                <w:szCs w:val="20"/>
              </w:rPr>
            </w:pPr>
            <w:r w:rsidRPr="00CD79A8">
              <w:rPr>
                <w:sz w:val="20"/>
                <w:szCs w:val="20"/>
              </w:rPr>
              <w:t>20,0</w:t>
            </w:r>
          </w:p>
        </w:tc>
        <w:tc>
          <w:tcPr>
            <w:tcW w:w="709" w:type="dxa"/>
          </w:tcPr>
          <w:p w:rsidR="006E219C" w:rsidRPr="00CD79A8" w:rsidRDefault="006E219C" w:rsidP="00026622">
            <w:pPr>
              <w:tabs>
                <w:tab w:val="left" w:pos="-108"/>
                <w:tab w:val="left" w:pos="601"/>
              </w:tabs>
              <w:ind w:right="-110"/>
              <w:rPr>
                <w:sz w:val="20"/>
                <w:szCs w:val="20"/>
              </w:rPr>
            </w:pPr>
            <w:r w:rsidRPr="00CD79A8">
              <w:rPr>
                <w:sz w:val="20"/>
                <w:szCs w:val="20"/>
              </w:rPr>
              <w:t>21,0</w:t>
            </w:r>
          </w:p>
        </w:tc>
        <w:tc>
          <w:tcPr>
            <w:tcW w:w="708" w:type="dxa"/>
          </w:tcPr>
          <w:p w:rsidR="006E219C" w:rsidRPr="00CD79A8" w:rsidRDefault="006E219C" w:rsidP="00026622">
            <w:pPr>
              <w:tabs>
                <w:tab w:val="left" w:pos="-108"/>
                <w:tab w:val="left" w:pos="182"/>
              </w:tabs>
              <w:ind w:right="-112"/>
              <w:rPr>
                <w:sz w:val="20"/>
                <w:szCs w:val="20"/>
              </w:rPr>
            </w:pPr>
            <w:r w:rsidRPr="00CD79A8">
              <w:rPr>
                <w:sz w:val="20"/>
                <w:szCs w:val="20"/>
              </w:rPr>
              <w:t>19,0</w:t>
            </w:r>
          </w:p>
        </w:tc>
      </w:tr>
      <w:tr w:rsidR="006E219C" w:rsidRPr="00CD79A8" w:rsidTr="006E219C">
        <w:trPr>
          <w:tblHeader/>
        </w:trPr>
        <w:tc>
          <w:tcPr>
            <w:tcW w:w="424" w:type="dxa"/>
          </w:tcPr>
          <w:p w:rsidR="006E219C" w:rsidRPr="00CD79A8" w:rsidRDefault="006E219C" w:rsidP="000F0B08">
            <w:pPr>
              <w:tabs>
                <w:tab w:val="left" w:pos="-142"/>
              </w:tabs>
              <w:rPr>
                <w:sz w:val="20"/>
                <w:szCs w:val="20"/>
              </w:rPr>
            </w:pPr>
            <w:r w:rsidRPr="00CD79A8">
              <w:rPr>
                <w:sz w:val="20"/>
                <w:szCs w:val="20"/>
              </w:rPr>
              <w:t>5</w:t>
            </w:r>
          </w:p>
        </w:tc>
        <w:tc>
          <w:tcPr>
            <w:tcW w:w="1703" w:type="dxa"/>
          </w:tcPr>
          <w:p w:rsidR="006E219C" w:rsidRPr="00CD79A8" w:rsidRDefault="006E219C" w:rsidP="000F0B08">
            <w:pPr>
              <w:tabs>
                <w:tab w:val="left" w:pos="-68"/>
                <w:tab w:val="left" w:pos="1775"/>
              </w:tabs>
              <w:rPr>
                <w:sz w:val="20"/>
                <w:szCs w:val="20"/>
              </w:rPr>
            </w:pPr>
            <w:r w:rsidRPr="00CD79A8">
              <w:rPr>
                <w:sz w:val="20"/>
                <w:szCs w:val="20"/>
              </w:rPr>
              <w:t>Коэффициент рождаемости</w:t>
            </w:r>
          </w:p>
        </w:tc>
        <w:tc>
          <w:tcPr>
            <w:tcW w:w="1134" w:type="dxa"/>
          </w:tcPr>
          <w:p w:rsidR="006E219C" w:rsidRPr="00CD79A8" w:rsidRDefault="006E219C" w:rsidP="000F0B08">
            <w:pPr>
              <w:tabs>
                <w:tab w:val="left" w:pos="0"/>
              </w:tabs>
              <w:rPr>
                <w:sz w:val="20"/>
                <w:szCs w:val="20"/>
              </w:rPr>
            </w:pPr>
            <w:r w:rsidRPr="00CD79A8">
              <w:rPr>
                <w:sz w:val="20"/>
                <w:szCs w:val="20"/>
              </w:rPr>
              <w:t>промилле</w:t>
            </w:r>
          </w:p>
        </w:tc>
        <w:tc>
          <w:tcPr>
            <w:tcW w:w="709" w:type="dxa"/>
          </w:tcPr>
          <w:p w:rsidR="006E219C" w:rsidRPr="00CD79A8" w:rsidRDefault="006E219C" w:rsidP="000F0B08">
            <w:pPr>
              <w:tabs>
                <w:tab w:val="left" w:pos="-108"/>
                <w:tab w:val="left" w:pos="463"/>
              </w:tabs>
              <w:rPr>
                <w:sz w:val="20"/>
                <w:szCs w:val="20"/>
              </w:rPr>
            </w:pPr>
            <w:r w:rsidRPr="00CD79A8">
              <w:rPr>
                <w:sz w:val="20"/>
                <w:szCs w:val="20"/>
              </w:rPr>
              <w:t>13,5</w:t>
            </w:r>
          </w:p>
        </w:tc>
        <w:tc>
          <w:tcPr>
            <w:tcW w:w="709" w:type="dxa"/>
          </w:tcPr>
          <w:p w:rsidR="006E219C" w:rsidRPr="00CD79A8" w:rsidRDefault="006E219C" w:rsidP="000F0B08">
            <w:pPr>
              <w:tabs>
                <w:tab w:val="left" w:pos="-108"/>
                <w:tab w:val="left" w:pos="463"/>
              </w:tabs>
              <w:rPr>
                <w:sz w:val="20"/>
                <w:szCs w:val="20"/>
              </w:rPr>
            </w:pPr>
            <w:r w:rsidRPr="00CD79A8">
              <w:rPr>
                <w:sz w:val="20"/>
                <w:szCs w:val="20"/>
              </w:rPr>
              <w:t>14,5</w:t>
            </w:r>
          </w:p>
        </w:tc>
        <w:tc>
          <w:tcPr>
            <w:tcW w:w="708" w:type="dxa"/>
          </w:tcPr>
          <w:p w:rsidR="006E219C" w:rsidRPr="00CD79A8" w:rsidRDefault="006E219C" w:rsidP="000F0B08">
            <w:pPr>
              <w:tabs>
                <w:tab w:val="left" w:pos="-108"/>
                <w:tab w:val="left" w:pos="463"/>
              </w:tabs>
              <w:rPr>
                <w:sz w:val="20"/>
                <w:szCs w:val="20"/>
              </w:rPr>
            </w:pPr>
            <w:r w:rsidRPr="00CD79A8">
              <w:rPr>
                <w:sz w:val="20"/>
                <w:szCs w:val="20"/>
              </w:rPr>
              <w:t>13,9</w:t>
            </w:r>
          </w:p>
        </w:tc>
        <w:tc>
          <w:tcPr>
            <w:tcW w:w="709" w:type="dxa"/>
          </w:tcPr>
          <w:p w:rsidR="006E219C" w:rsidRPr="00CD79A8" w:rsidRDefault="006E219C" w:rsidP="000F0B08">
            <w:pPr>
              <w:tabs>
                <w:tab w:val="left" w:pos="-108"/>
                <w:tab w:val="left" w:pos="463"/>
              </w:tabs>
              <w:rPr>
                <w:sz w:val="20"/>
                <w:szCs w:val="20"/>
              </w:rPr>
            </w:pPr>
            <w:r w:rsidRPr="00CD79A8">
              <w:rPr>
                <w:sz w:val="20"/>
                <w:szCs w:val="20"/>
              </w:rPr>
              <w:t>15,3</w:t>
            </w:r>
          </w:p>
        </w:tc>
        <w:tc>
          <w:tcPr>
            <w:tcW w:w="709" w:type="dxa"/>
          </w:tcPr>
          <w:p w:rsidR="006E219C" w:rsidRPr="00CD79A8" w:rsidRDefault="006E219C" w:rsidP="000F0B08">
            <w:pPr>
              <w:tabs>
                <w:tab w:val="left" w:pos="-108"/>
                <w:tab w:val="left" w:pos="463"/>
              </w:tabs>
              <w:rPr>
                <w:sz w:val="20"/>
                <w:szCs w:val="20"/>
              </w:rPr>
            </w:pPr>
            <w:r w:rsidRPr="00CD79A8">
              <w:rPr>
                <w:sz w:val="20"/>
                <w:szCs w:val="20"/>
              </w:rPr>
              <w:t>15,3</w:t>
            </w:r>
          </w:p>
        </w:tc>
        <w:tc>
          <w:tcPr>
            <w:tcW w:w="567" w:type="dxa"/>
          </w:tcPr>
          <w:p w:rsidR="006E219C" w:rsidRPr="00CD79A8" w:rsidRDefault="006E219C" w:rsidP="00026622">
            <w:pPr>
              <w:tabs>
                <w:tab w:val="left" w:pos="-244"/>
                <w:tab w:val="left" w:pos="39"/>
                <w:tab w:val="left" w:pos="464"/>
              </w:tabs>
              <w:ind w:left="-103" w:right="-113"/>
              <w:rPr>
                <w:sz w:val="20"/>
                <w:szCs w:val="20"/>
              </w:rPr>
            </w:pPr>
            <w:r w:rsidRPr="00CD79A8">
              <w:rPr>
                <w:sz w:val="20"/>
                <w:szCs w:val="20"/>
              </w:rPr>
              <w:t>17,4</w:t>
            </w:r>
          </w:p>
        </w:tc>
        <w:tc>
          <w:tcPr>
            <w:tcW w:w="567" w:type="dxa"/>
          </w:tcPr>
          <w:p w:rsidR="006E219C" w:rsidRPr="00CD79A8" w:rsidRDefault="006E219C" w:rsidP="00026622">
            <w:pPr>
              <w:tabs>
                <w:tab w:val="left" w:pos="-248"/>
                <w:tab w:val="left" w:pos="35"/>
                <w:tab w:val="left" w:pos="177"/>
              </w:tabs>
              <w:ind w:right="-108" w:hanging="107"/>
              <w:rPr>
                <w:sz w:val="20"/>
                <w:szCs w:val="20"/>
              </w:rPr>
            </w:pPr>
            <w:r w:rsidRPr="00CD79A8">
              <w:rPr>
                <w:sz w:val="20"/>
                <w:szCs w:val="20"/>
              </w:rPr>
              <w:t>15,8</w:t>
            </w:r>
          </w:p>
        </w:tc>
        <w:tc>
          <w:tcPr>
            <w:tcW w:w="567" w:type="dxa"/>
          </w:tcPr>
          <w:p w:rsidR="006E219C" w:rsidRPr="00CD79A8" w:rsidRDefault="006E219C" w:rsidP="00026622">
            <w:pPr>
              <w:tabs>
                <w:tab w:val="left" w:pos="-108"/>
                <w:tab w:val="left" w:pos="599"/>
              </w:tabs>
              <w:ind w:left="-110"/>
              <w:rPr>
                <w:sz w:val="20"/>
                <w:szCs w:val="20"/>
              </w:rPr>
            </w:pPr>
            <w:r w:rsidRPr="00CD79A8">
              <w:rPr>
                <w:sz w:val="20"/>
                <w:szCs w:val="20"/>
              </w:rPr>
              <w:t>18,0</w:t>
            </w:r>
          </w:p>
        </w:tc>
        <w:tc>
          <w:tcPr>
            <w:tcW w:w="709" w:type="dxa"/>
          </w:tcPr>
          <w:p w:rsidR="006E219C" w:rsidRPr="00CD79A8" w:rsidRDefault="006E219C" w:rsidP="00026622">
            <w:pPr>
              <w:tabs>
                <w:tab w:val="left" w:pos="-108"/>
                <w:tab w:val="left" w:pos="601"/>
              </w:tabs>
              <w:ind w:right="-110"/>
              <w:rPr>
                <w:sz w:val="20"/>
                <w:szCs w:val="20"/>
              </w:rPr>
            </w:pPr>
            <w:r w:rsidRPr="00CD79A8">
              <w:rPr>
                <w:sz w:val="20"/>
                <w:szCs w:val="20"/>
              </w:rPr>
              <w:t>18,1</w:t>
            </w:r>
          </w:p>
        </w:tc>
        <w:tc>
          <w:tcPr>
            <w:tcW w:w="708" w:type="dxa"/>
          </w:tcPr>
          <w:p w:rsidR="006E219C" w:rsidRPr="00CD79A8" w:rsidRDefault="006E219C" w:rsidP="00026622">
            <w:pPr>
              <w:tabs>
                <w:tab w:val="left" w:pos="-108"/>
                <w:tab w:val="left" w:pos="182"/>
              </w:tabs>
              <w:ind w:right="-112"/>
              <w:rPr>
                <w:sz w:val="20"/>
                <w:szCs w:val="20"/>
              </w:rPr>
            </w:pPr>
            <w:r w:rsidRPr="00CD79A8">
              <w:rPr>
                <w:sz w:val="20"/>
                <w:szCs w:val="20"/>
              </w:rPr>
              <w:t>19,8</w:t>
            </w:r>
          </w:p>
        </w:tc>
      </w:tr>
      <w:tr w:rsidR="006E219C" w:rsidRPr="00CD79A8" w:rsidTr="006E219C">
        <w:trPr>
          <w:tblHeader/>
        </w:trPr>
        <w:tc>
          <w:tcPr>
            <w:tcW w:w="424" w:type="dxa"/>
          </w:tcPr>
          <w:p w:rsidR="006E219C" w:rsidRPr="00CD79A8" w:rsidRDefault="006E219C" w:rsidP="000F0B08">
            <w:pPr>
              <w:tabs>
                <w:tab w:val="left" w:pos="-142"/>
              </w:tabs>
              <w:rPr>
                <w:sz w:val="20"/>
                <w:szCs w:val="20"/>
              </w:rPr>
            </w:pPr>
            <w:r w:rsidRPr="00CD79A8">
              <w:rPr>
                <w:sz w:val="20"/>
                <w:szCs w:val="20"/>
              </w:rPr>
              <w:t>6</w:t>
            </w:r>
          </w:p>
        </w:tc>
        <w:tc>
          <w:tcPr>
            <w:tcW w:w="1703" w:type="dxa"/>
          </w:tcPr>
          <w:p w:rsidR="006E219C" w:rsidRPr="00CD79A8" w:rsidRDefault="006E219C" w:rsidP="000F0B08">
            <w:pPr>
              <w:tabs>
                <w:tab w:val="left" w:pos="-68"/>
                <w:tab w:val="left" w:pos="1775"/>
              </w:tabs>
              <w:rPr>
                <w:sz w:val="20"/>
                <w:szCs w:val="20"/>
              </w:rPr>
            </w:pPr>
            <w:r w:rsidRPr="00CD79A8">
              <w:rPr>
                <w:sz w:val="20"/>
                <w:szCs w:val="20"/>
              </w:rPr>
              <w:t>Коэффициент устойчивости браков</w:t>
            </w:r>
          </w:p>
        </w:tc>
        <w:tc>
          <w:tcPr>
            <w:tcW w:w="1134" w:type="dxa"/>
          </w:tcPr>
          <w:p w:rsidR="006E219C" w:rsidRPr="00CD79A8" w:rsidRDefault="006E219C" w:rsidP="000F0B08">
            <w:pPr>
              <w:tabs>
                <w:tab w:val="left" w:pos="0"/>
              </w:tabs>
              <w:rPr>
                <w:sz w:val="20"/>
                <w:szCs w:val="20"/>
              </w:rPr>
            </w:pPr>
            <w:r w:rsidRPr="00CD79A8">
              <w:rPr>
                <w:sz w:val="20"/>
                <w:szCs w:val="20"/>
              </w:rPr>
              <w:t>браков/</w:t>
            </w:r>
          </w:p>
          <w:p w:rsidR="006E219C" w:rsidRPr="00CD79A8" w:rsidRDefault="006E219C" w:rsidP="000F0B08">
            <w:pPr>
              <w:tabs>
                <w:tab w:val="left" w:pos="0"/>
              </w:tabs>
              <w:rPr>
                <w:sz w:val="20"/>
                <w:szCs w:val="20"/>
              </w:rPr>
            </w:pPr>
            <w:r w:rsidRPr="00CD79A8">
              <w:rPr>
                <w:sz w:val="20"/>
                <w:szCs w:val="20"/>
              </w:rPr>
              <w:t>разводов</w:t>
            </w:r>
          </w:p>
        </w:tc>
        <w:tc>
          <w:tcPr>
            <w:tcW w:w="709" w:type="dxa"/>
          </w:tcPr>
          <w:p w:rsidR="006E219C" w:rsidRPr="00CD79A8" w:rsidRDefault="006E219C" w:rsidP="000F0B08">
            <w:pPr>
              <w:tabs>
                <w:tab w:val="left" w:pos="-108"/>
                <w:tab w:val="left" w:pos="463"/>
              </w:tabs>
              <w:rPr>
                <w:sz w:val="20"/>
                <w:szCs w:val="20"/>
              </w:rPr>
            </w:pPr>
            <w:r w:rsidRPr="00CD79A8">
              <w:rPr>
                <w:sz w:val="20"/>
                <w:szCs w:val="20"/>
              </w:rPr>
              <w:t>0,45</w:t>
            </w:r>
          </w:p>
        </w:tc>
        <w:tc>
          <w:tcPr>
            <w:tcW w:w="709" w:type="dxa"/>
          </w:tcPr>
          <w:p w:rsidR="006E219C" w:rsidRPr="00CD79A8" w:rsidRDefault="006E219C" w:rsidP="000F0B08">
            <w:pPr>
              <w:tabs>
                <w:tab w:val="left" w:pos="-108"/>
                <w:tab w:val="left" w:pos="463"/>
              </w:tabs>
              <w:rPr>
                <w:sz w:val="20"/>
                <w:szCs w:val="20"/>
              </w:rPr>
            </w:pPr>
            <w:r w:rsidRPr="00CD79A8">
              <w:rPr>
                <w:sz w:val="20"/>
                <w:szCs w:val="20"/>
              </w:rPr>
              <w:t>0,48</w:t>
            </w:r>
          </w:p>
        </w:tc>
        <w:tc>
          <w:tcPr>
            <w:tcW w:w="708" w:type="dxa"/>
          </w:tcPr>
          <w:p w:rsidR="006E219C" w:rsidRPr="00CD79A8" w:rsidRDefault="006E219C" w:rsidP="000F0B08">
            <w:pPr>
              <w:tabs>
                <w:tab w:val="left" w:pos="-108"/>
                <w:tab w:val="left" w:pos="463"/>
              </w:tabs>
              <w:rPr>
                <w:sz w:val="20"/>
                <w:szCs w:val="20"/>
              </w:rPr>
            </w:pPr>
            <w:r w:rsidRPr="00CD79A8">
              <w:rPr>
                <w:sz w:val="20"/>
                <w:szCs w:val="20"/>
              </w:rPr>
              <w:t>0,49</w:t>
            </w:r>
          </w:p>
        </w:tc>
        <w:tc>
          <w:tcPr>
            <w:tcW w:w="709" w:type="dxa"/>
          </w:tcPr>
          <w:p w:rsidR="006E219C" w:rsidRPr="00CD79A8" w:rsidRDefault="006E219C" w:rsidP="000F0B08">
            <w:pPr>
              <w:tabs>
                <w:tab w:val="left" w:pos="-108"/>
                <w:tab w:val="left" w:pos="463"/>
              </w:tabs>
              <w:rPr>
                <w:sz w:val="20"/>
                <w:szCs w:val="20"/>
              </w:rPr>
            </w:pPr>
            <w:r w:rsidRPr="00CD79A8">
              <w:rPr>
                <w:sz w:val="20"/>
                <w:szCs w:val="20"/>
              </w:rPr>
              <w:t>0,52</w:t>
            </w:r>
          </w:p>
        </w:tc>
        <w:tc>
          <w:tcPr>
            <w:tcW w:w="709" w:type="dxa"/>
          </w:tcPr>
          <w:p w:rsidR="006E219C" w:rsidRPr="00CD79A8" w:rsidRDefault="006E219C" w:rsidP="000F0B08">
            <w:pPr>
              <w:tabs>
                <w:tab w:val="left" w:pos="-108"/>
                <w:tab w:val="left" w:pos="463"/>
              </w:tabs>
              <w:rPr>
                <w:sz w:val="20"/>
                <w:szCs w:val="20"/>
              </w:rPr>
            </w:pPr>
            <w:r w:rsidRPr="00CD79A8">
              <w:rPr>
                <w:sz w:val="20"/>
                <w:szCs w:val="20"/>
              </w:rPr>
              <w:t>0,53</w:t>
            </w:r>
          </w:p>
        </w:tc>
        <w:tc>
          <w:tcPr>
            <w:tcW w:w="567" w:type="dxa"/>
          </w:tcPr>
          <w:p w:rsidR="006E219C" w:rsidRPr="00CD79A8" w:rsidRDefault="006E219C" w:rsidP="000F0B08">
            <w:pPr>
              <w:tabs>
                <w:tab w:val="left" w:pos="-108"/>
                <w:tab w:val="left" w:pos="463"/>
              </w:tabs>
              <w:rPr>
                <w:sz w:val="20"/>
                <w:szCs w:val="20"/>
              </w:rPr>
            </w:pPr>
            <w:r w:rsidRPr="00CD79A8">
              <w:rPr>
                <w:sz w:val="20"/>
                <w:szCs w:val="20"/>
              </w:rPr>
              <w:t>0,55</w:t>
            </w:r>
          </w:p>
        </w:tc>
        <w:tc>
          <w:tcPr>
            <w:tcW w:w="567" w:type="dxa"/>
          </w:tcPr>
          <w:p w:rsidR="006E219C" w:rsidRPr="00CD79A8" w:rsidRDefault="006E219C" w:rsidP="000F0B08">
            <w:pPr>
              <w:tabs>
                <w:tab w:val="left" w:pos="-108"/>
                <w:tab w:val="left" w:pos="463"/>
              </w:tabs>
              <w:rPr>
                <w:sz w:val="20"/>
                <w:szCs w:val="20"/>
              </w:rPr>
            </w:pPr>
            <w:r w:rsidRPr="00CD79A8">
              <w:rPr>
                <w:sz w:val="20"/>
                <w:szCs w:val="20"/>
              </w:rPr>
              <w:t>0,58</w:t>
            </w:r>
          </w:p>
        </w:tc>
        <w:tc>
          <w:tcPr>
            <w:tcW w:w="567" w:type="dxa"/>
          </w:tcPr>
          <w:p w:rsidR="006E219C" w:rsidRPr="00CD79A8" w:rsidRDefault="006E219C" w:rsidP="00026622">
            <w:pPr>
              <w:tabs>
                <w:tab w:val="left" w:pos="-108"/>
                <w:tab w:val="left" w:pos="599"/>
              </w:tabs>
              <w:ind w:left="-110"/>
              <w:rPr>
                <w:sz w:val="20"/>
                <w:szCs w:val="20"/>
              </w:rPr>
            </w:pPr>
            <w:r w:rsidRPr="00CD79A8">
              <w:rPr>
                <w:sz w:val="20"/>
                <w:szCs w:val="20"/>
              </w:rPr>
              <w:t>0,62</w:t>
            </w:r>
          </w:p>
        </w:tc>
        <w:tc>
          <w:tcPr>
            <w:tcW w:w="709" w:type="dxa"/>
          </w:tcPr>
          <w:p w:rsidR="006E219C" w:rsidRPr="00CD79A8" w:rsidRDefault="006E219C" w:rsidP="00026622">
            <w:pPr>
              <w:tabs>
                <w:tab w:val="left" w:pos="-108"/>
                <w:tab w:val="left" w:pos="601"/>
              </w:tabs>
              <w:ind w:right="-110"/>
              <w:rPr>
                <w:sz w:val="20"/>
                <w:szCs w:val="20"/>
              </w:rPr>
            </w:pPr>
            <w:r w:rsidRPr="00CD79A8">
              <w:rPr>
                <w:sz w:val="20"/>
                <w:szCs w:val="20"/>
              </w:rPr>
              <w:t>0,65</w:t>
            </w:r>
          </w:p>
        </w:tc>
        <w:tc>
          <w:tcPr>
            <w:tcW w:w="708" w:type="dxa"/>
          </w:tcPr>
          <w:p w:rsidR="006E219C" w:rsidRPr="00CD79A8" w:rsidRDefault="006E219C" w:rsidP="00026622">
            <w:pPr>
              <w:tabs>
                <w:tab w:val="left" w:pos="-108"/>
                <w:tab w:val="left" w:pos="182"/>
              </w:tabs>
              <w:ind w:right="-112"/>
              <w:rPr>
                <w:sz w:val="20"/>
                <w:szCs w:val="20"/>
              </w:rPr>
            </w:pPr>
            <w:r w:rsidRPr="00CD79A8">
              <w:rPr>
                <w:sz w:val="20"/>
                <w:szCs w:val="20"/>
              </w:rPr>
              <w:t>0,7</w:t>
            </w:r>
          </w:p>
        </w:tc>
      </w:tr>
    </w:tbl>
    <w:p w:rsidR="00CD79A8" w:rsidRPr="004940D3" w:rsidRDefault="00CD79A8" w:rsidP="00026622">
      <w:pPr>
        <w:pStyle w:val="a8"/>
        <w:spacing w:after="0"/>
        <w:rPr>
          <w:bCs/>
        </w:rPr>
      </w:pPr>
      <w:r w:rsidRPr="004940D3">
        <w:rPr>
          <w:bCs/>
        </w:rPr>
        <w:t xml:space="preserve">Примечание: </w:t>
      </w:r>
    </w:p>
    <w:p w:rsidR="00CD79A8" w:rsidRPr="004940D3" w:rsidRDefault="00CD79A8" w:rsidP="00026622">
      <w:pPr>
        <w:pStyle w:val="a8"/>
        <w:spacing w:after="0"/>
        <w:rPr>
          <w:bCs/>
        </w:rPr>
      </w:pPr>
      <w:r w:rsidRPr="004940D3">
        <w:rPr>
          <w:bCs/>
        </w:rPr>
        <w:t xml:space="preserve">1* – приоритетный сценарий развития городского округа, </w:t>
      </w:r>
    </w:p>
    <w:p w:rsidR="00CD79A8" w:rsidRDefault="009E3C37" w:rsidP="00026622">
      <w:pPr>
        <w:pStyle w:val="a8"/>
        <w:spacing w:after="0"/>
        <w:rPr>
          <w:bCs/>
        </w:rPr>
      </w:pPr>
      <w:r w:rsidRPr="00CD79A8">
        <w:rPr>
          <w:sz w:val="20"/>
          <w:szCs w:val="20"/>
        </w:rPr>
        <w:t>2**</w:t>
      </w:r>
      <w:r w:rsidR="00CD79A8" w:rsidRPr="004940D3">
        <w:rPr>
          <w:bCs/>
        </w:rPr>
        <w:t xml:space="preserve"> – альтернативный сценарий развития городского округа. </w:t>
      </w:r>
    </w:p>
    <w:p w:rsidR="00026622" w:rsidRPr="004940D3" w:rsidRDefault="00026622" w:rsidP="00026622">
      <w:pPr>
        <w:pStyle w:val="a8"/>
        <w:spacing w:after="0"/>
        <w:rPr>
          <w:bCs/>
        </w:rPr>
      </w:pPr>
    </w:p>
    <w:p w:rsidR="00FB3437" w:rsidRDefault="00FB3437" w:rsidP="00FB3437">
      <w:pPr>
        <w:ind w:firstLine="709"/>
        <w:jc w:val="both"/>
        <w:rPr>
          <w:sz w:val="28"/>
          <w:szCs w:val="28"/>
        </w:rPr>
      </w:pPr>
      <w:r w:rsidRPr="0097073F">
        <w:rPr>
          <w:sz w:val="28"/>
          <w:szCs w:val="28"/>
        </w:rPr>
        <w:t>Учитывая отрицательную динамику численности населения, необходимо поддерживать все секторы социальной инфраструктуры городского округа, для изменения тенденции сокращения численности населения, а также своевременного обеспечения его социальными объектами Волчанского городского округа, в целях дальнейшего улучшения качества жизни.</w:t>
      </w:r>
    </w:p>
    <w:p w:rsidR="005B4A19" w:rsidRDefault="005B4A19" w:rsidP="005B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Результатом реализации Программы комплексного развития социальной инфраструктуры Волчанского городского округа станет выполнение целевой установки </w:t>
      </w:r>
      <w:proofErr w:type="gramStart"/>
      <w:r>
        <w:rPr>
          <w:sz w:val="28"/>
          <w:szCs w:val="28"/>
        </w:rPr>
        <w:t>–</w:t>
      </w:r>
      <w:r w:rsidRPr="007A3F7F">
        <w:rPr>
          <w:sz w:val="28"/>
          <w:szCs w:val="28"/>
        </w:rPr>
        <w:t>ф</w:t>
      </w:r>
      <w:proofErr w:type="gramEnd"/>
      <w:r w:rsidRPr="007A3F7F">
        <w:rPr>
          <w:sz w:val="28"/>
          <w:szCs w:val="28"/>
        </w:rPr>
        <w:t xml:space="preserve">ормирование </w:t>
      </w:r>
      <w:proofErr w:type="spellStart"/>
      <w:r w:rsidRPr="007A3F7F">
        <w:rPr>
          <w:sz w:val="28"/>
          <w:szCs w:val="28"/>
        </w:rPr>
        <w:t>социокультурно-ценностных</w:t>
      </w:r>
      <w:proofErr w:type="spellEnd"/>
      <w:r w:rsidRPr="007A3F7F">
        <w:rPr>
          <w:sz w:val="28"/>
          <w:szCs w:val="28"/>
        </w:rPr>
        <w:t xml:space="preserve"> ориентаций населения города Волчанска</w:t>
      </w:r>
      <w:r>
        <w:rPr>
          <w:sz w:val="28"/>
          <w:szCs w:val="28"/>
        </w:rPr>
        <w:t xml:space="preserve">, сохранение населения, семей и семейных традиций, </w:t>
      </w:r>
      <w:r w:rsidRPr="006929CD">
        <w:rPr>
          <w:sz w:val="28"/>
          <w:szCs w:val="28"/>
        </w:rPr>
        <w:t>и</w:t>
      </w:r>
      <w:r>
        <w:rPr>
          <w:sz w:val="28"/>
          <w:szCs w:val="28"/>
        </w:rPr>
        <w:t xml:space="preserve"> как следствие, решение одной из важнейших проблем города - миграции населения.</w:t>
      </w:r>
    </w:p>
    <w:p w:rsidR="00FB3437" w:rsidRPr="0097073F" w:rsidRDefault="00FB3437" w:rsidP="00FB3437">
      <w:pPr>
        <w:ind w:firstLine="709"/>
        <w:jc w:val="both"/>
        <w:rPr>
          <w:sz w:val="28"/>
          <w:szCs w:val="28"/>
        </w:rPr>
      </w:pPr>
      <w:r w:rsidRPr="0097073F">
        <w:rPr>
          <w:sz w:val="28"/>
          <w:szCs w:val="28"/>
        </w:rPr>
        <w:t>Мероприятиями Программы предусмотрено строительство (</w:t>
      </w:r>
      <w:r w:rsidR="006E219C">
        <w:rPr>
          <w:sz w:val="28"/>
          <w:szCs w:val="28"/>
        </w:rPr>
        <w:t>реконструкция</w:t>
      </w:r>
      <w:r w:rsidRPr="0097073F">
        <w:rPr>
          <w:sz w:val="28"/>
          <w:szCs w:val="28"/>
        </w:rPr>
        <w:t>) объектов социальной инфраструктуры, с целью удовлетворения населения качеством предоставляемых социальных услуг.</w:t>
      </w:r>
    </w:p>
    <w:p w:rsidR="00FB3437" w:rsidRPr="00FB3437" w:rsidRDefault="00FB3437" w:rsidP="00FB3437">
      <w:pPr>
        <w:pStyle w:val="af1"/>
        <w:ind w:firstLine="709"/>
        <w:jc w:val="both"/>
        <w:rPr>
          <w:rFonts w:ascii="Times New Roman" w:hAnsi="Times New Roman" w:cs="Times New Roman"/>
          <w:sz w:val="28"/>
          <w:szCs w:val="28"/>
        </w:rPr>
      </w:pPr>
      <w:r w:rsidRPr="00FB3437">
        <w:rPr>
          <w:rFonts w:ascii="Times New Roman" w:hAnsi="Times New Roman" w:cs="Times New Roman"/>
          <w:sz w:val="28"/>
          <w:szCs w:val="28"/>
        </w:rPr>
        <w:t xml:space="preserve">При реализации мероприятий, предусмотренных программой комплексного развития социальной инфраструктуры, необходимо учитывать требования нормативных и технических актов в области обеспечения доступности объектов социальной инфраструктуры для </w:t>
      </w:r>
      <w:proofErr w:type="spellStart"/>
      <w:r w:rsidRPr="00FB3437">
        <w:rPr>
          <w:rFonts w:ascii="Times New Roman" w:hAnsi="Times New Roman" w:cs="Times New Roman"/>
          <w:sz w:val="28"/>
          <w:szCs w:val="28"/>
        </w:rPr>
        <w:t>маломобильных</w:t>
      </w:r>
      <w:proofErr w:type="spellEnd"/>
      <w:r w:rsidRPr="00FB3437">
        <w:rPr>
          <w:rFonts w:ascii="Times New Roman" w:hAnsi="Times New Roman" w:cs="Times New Roman"/>
          <w:sz w:val="28"/>
          <w:szCs w:val="28"/>
        </w:rPr>
        <w:t xml:space="preserve"> групп населения.</w:t>
      </w:r>
    </w:p>
    <w:p w:rsidR="00FB3437" w:rsidRDefault="00FB3437" w:rsidP="00FB3437">
      <w:pPr>
        <w:pStyle w:val="af1"/>
        <w:ind w:firstLine="709"/>
        <w:jc w:val="both"/>
        <w:rPr>
          <w:rFonts w:ascii="Times New Roman" w:hAnsi="Times New Roman" w:cs="Times New Roman"/>
          <w:sz w:val="28"/>
          <w:szCs w:val="28"/>
        </w:rPr>
      </w:pPr>
      <w:r w:rsidRPr="00FB3437">
        <w:rPr>
          <w:rFonts w:ascii="Times New Roman" w:hAnsi="Times New Roman" w:cs="Times New Roman"/>
          <w:sz w:val="28"/>
          <w:szCs w:val="28"/>
        </w:rPr>
        <w:lastRenderedPageBreak/>
        <w:t xml:space="preserve">Необходимо строительство новых объектов социальной инфраструктуры в связи с планируемым увеличением спроса и ростом посещаемости, удаленности </w:t>
      </w:r>
      <w:r w:rsidR="007A0B82">
        <w:rPr>
          <w:rFonts w:ascii="Times New Roman" w:hAnsi="Times New Roman" w:cs="Times New Roman"/>
          <w:sz w:val="28"/>
          <w:szCs w:val="28"/>
        </w:rPr>
        <w:t>двух территорий города</w:t>
      </w:r>
      <w:r w:rsidR="005B4A19">
        <w:rPr>
          <w:rFonts w:ascii="Times New Roman" w:hAnsi="Times New Roman" w:cs="Times New Roman"/>
          <w:sz w:val="28"/>
          <w:szCs w:val="28"/>
        </w:rPr>
        <w:t xml:space="preserve">, </w:t>
      </w:r>
      <w:r w:rsidRPr="00FB3437">
        <w:rPr>
          <w:rFonts w:ascii="Times New Roman" w:hAnsi="Times New Roman" w:cs="Times New Roman"/>
          <w:sz w:val="28"/>
          <w:szCs w:val="28"/>
        </w:rPr>
        <w:t>в целях обеспечения радиуса охвата населения</w:t>
      </w:r>
      <w:r w:rsidR="005B4A19">
        <w:rPr>
          <w:rFonts w:ascii="Times New Roman" w:hAnsi="Times New Roman" w:cs="Times New Roman"/>
          <w:sz w:val="28"/>
          <w:szCs w:val="28"/>
        </w:rPr>
        <w:t xml:space="preserve"> услугами социальной сферы</w:t>
      </w:r>
      <w:r w:rsidRPr="00FB3437">
        <w:rPr>
          <w:rFonts w:ascii="Times New Roman" w:hAnsi="Times New Roman" w:cs="Times New Roman"/>
          <w:sz w:val="28"/>
          <w:szCs w:val="28"/>
        </w:rPr>
        <w:t xml:space="preserve">, повышения стандарта предоставления услуг и повышения доступности для </w:t>
      </w:r>
      <w:proofErr w:type="spellStart"/>
      <w:r w:rsidRPr="00FB3437">
        <w:rPr>
          <w:rFonts w:ascii="Times New Roman" w:hAnsi="Times New Roman" w:cs="Times New Roman"/>
          <w:sz w:val="28"/>
          <w:szCs w:val="28"/>
        </w:rPr>
        <w:t>маломобильных</w:t>
      </w:r>
      <w:proofErr w:type="spellEnd"/>
      <w:r w:rsidRPr="00FB3437">
        <w:rPr>
          <w:rFonts w:ascii="Times New Roman" w:hAnsi="Times New Roman" w:cs="Times New Roman"/>
          <w:sz w:val="28"/>
          <w:szCs w:val="28"/>
        </w:rPr>
        <w:t xml:space="preserve"> групп населения. </w:t>
      </w:r>
    </w:p>
    <w:p w:rsidR="005B4A19" w:rsidRPr="00AE12D5" w:rsidRDefault="005B4A19" w:rsidP="005B4A19">
      <w:pPr>
        <w:pStyle w:val="a8"/>
        <w:spacing w:after="0"/>
        <w:ind w:firstLine="600"/>
        <w:jc w:val="both"/>
        <w:rPr>
          <w:sz w:val="28"/>
          <w:szCs w:val="28"/>
        </w:rPr>
      </w:pPr>
      <w:r w:rsidRPr="00AE12D5">
        <w:rPr>
          <w:sz w:val="28"/>
          <w:szCs w:val="28"/>
        </w:rPr>
        <w:t xml:space="preserve">Многолетнее недофинансирование мероприятий по капитальному ремонту объектов социальной сферы, отсутствие необходимых инвестиций и работ по капитальному ремонту и строительству объектов социальной сферы привело к повышенному уровню износа объектов, аварийности, низким потребительским свойствам. </w:t>
      </w:r>
    </w:p>
    <w:p w:rsidR="005B4A19" w:rsidRPr="00AE12D5" w:rsidRDefault="005B4A19" w:rsidP="005B4A19">
      <w:pPr>
        <w:pStyle w:val="a8"/>
        <w:spacing w:after="0"/>
        <w:ind w:firstLine="600"/>
        <w:jc w:val="both"/>
        <w:rPr>
          <w:sz w:val="28"/>
          <w:szCs w:val="28"/>
        </w:rPr>
      </w:pPr>
      <w:proofErr w:type="gramStart"/>
      <w:r w:rsidRPr="00AE12D5">
        <w:rPr>
          <w:sz w:val="28"/>
          <w:szCs w:val="28"/>
        </w:rPr>
        <w:t xml:space="preserve">Программные мероприятия, связанные с финансированием за счет бюджетных средств, направлены на преодоление последствий недофинансирования, обеспечение государственной финансовой поддержки капитального ремонта и строительства объектов социальной сферы, а также на привлечение средств местного бюджета, что позволит </w:t>
      </w:r>
      <w:r w:rsidRPr="00AE12D5">
        <w:rPr>
          <w:color w:val="000000"/>
          <w:sz w:val="28"/>
          <w:szCs w:val="28"/>
        </w:rPr>
        <w:t xml:space="preserve">привести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зданий, обеспечивающих выполнение </w:t>
      </w:r>
      <w:r w:rsidRPr="00AE12D5">
        <w:rPr>
          <w:sz w:val="28"/>
          <w:szCs w:val="28"/>
        </w:rPr>
        <w:t>требований Федерального законодательства по</w:t>
      </w:r>
      <w:proofErr w:type="gramEnd"/>
      <w:r w:rsidRPr="00AE12D5">
        <w:rPr>
          <w:sz w:val="28"/>
          <w:szCs w:val="28"/>
        </w:rPr>
        <w:t xml:space="preserve"> обеспечению комфортных и безопасных условий для посетителей и сотрудников в учреждениях социальной сферы повышению жизненного и культурного уровня населения</w:t>
      </w:r>
    </w:p>
    <w:p w:rsidR="007A0B82" w:rsidRPr="00FB3437" w:rsidRDefault="007A0B82" w:rsidP="00FB3437">
      <w:pPr>
        <w:pStyle w:val="af1"/>
        <w:ind w:firstLine="709"/>
        <w:jc w:val="both"/>
        <w:rPr>
          <w:rFonts w:ascii="Times New Roman" w:hAnsi="Times New Roman" w:cs="Times New Roman"/>
          <w:sz w:val="28"/>
          <w:szCs w:val="28"/>
        </w:rPr>
      </w:pPr>
    </w:p>
    <w:p w:rsidR="00FB3437" w:rsidRDefault="00FB3437" w:rsidP="00CF5413">
      <w:pPr>
        <w:tabs>
          <w:tab w:val="left" w:pos="0"/>
        </w:tabs>
        <w:ind w:firstLine="709"/>
        <w:jc w:val="center"/>
        <w:rPr>
          <w:color w:val="000000"/>
          <w:spacing w:val="2"/>
          <w:sz w:val="28"/>
          <w:szCs w:val="28"/>
          <w:shd w:val="clear" w:color="auto" w:fill="FFFFFF"/>
        </w:rPr>
      </w:pPr>
    </w:p>
    <w:p w:rsidR="00AE12D5" w:rsidRPr="002B1EEA" w:rsidRDefault="007A0B82" w:rsidP="006421DB">
      <w:pPr>
        <w:pStyle w:val="2"/>
        <w:spacing w:before="0" w:after="0"/>
        <w:jc w:val="both"/>
        <w:rPr>
          <w:rFonts w:ascii="Times New Roman" w:hAnsi="Times New Roman" w:cs="Times New Roman"/>
          <w:i w:val="0"/>
        </w:rPr>
      </w:pPr>
      <w:r>
        <w:rPr>
          <w:rFonts w:ascii="Times New Roman" w:hAnsi="Times New Roman" w:cs="Times New Roman"/>
          <w:i w:val="0"/>
        </w:rPr>
        <w:t>5</w:t>
      </w:r>
      <w:r w:rsidR="002B1EEA" w:rsidRPr="002B1EEA">
        <w:rPr>
          <w:rFonts w:ascii="Times New Roman" w:hAnsi="Times New Roman" w:cs="Times New Roman"/>
          <w:i w:val="0"/>
        </w:rPr>
        <w:t>.</w:t>
      </w:r>
      <w:r w:rsidR="00AE12D5" w:rsidRPr="002B1EEA">
        <w:rPr>
          <w:rFonts w:ascii="Times New Roman" w:hAnsi="Times New Roman" w:cs="Times New Roman"/>
          <w:i w:val="0"/>
        </w:rPr>
        <w:t xml:space="preserve"> Оценка нормативно-правовой базы, необходимой для функционирования и развития социальной инфраструктуры</w:t>
      </w:r>
    </w:p>
    <w:p w:rsidR="00AE12D5" w:rsidRPr="00AE12D5" w:rsidRDefault="00AE12D5" w:rsidP="00CF5413">
      <w:pPr>
        <w:tabs>
          <w:tab w:val="left" w:pos="0"/>
        </w:tabs>
        <w:ind w:firstLine="709"/>
        <w:jc w:val="both"/>
        <w:rPr>
          <w:color w:val="000000"/>
          <w:spacing w:val="2"/>
          <w:sz w:val="28"/>
          <w:szCs w:val="28"/>
          <w:shd w:val="clear" w:color="auto" w:fill="FFFFFF"/>
        </w:rPr>
      </w:pPr>
    </w:p>
    <w:p w:rsidR="00AE12D5" w:rsidRPr="00AE12D5" w:rsidRDefault="00AE12D5" w:rsidP="00CF5413">
      <w:pPr>
        <w:pStyle w:val="af1"/>
        <w:ind w:firstLine="709"/>
        <w:jc w:val="both"/>
        <w:rPr>
          <w:rFonts w:ascii="Times New Roman" w:hAnsi="Times New Roman" w:cs="Times New Roman"/>
          <w:sz w:val="28"/>
          <w:szCs w:val="28"/>
        </w:rPr>
      </w:pPr>
      <w:r w:rsidRPr="00AE12D5">
        <w:rPr>
          <w:rFonts w:ascii="Times New Roman" w:hAnsi="Times New Roman" w:cs="Times New Roman"/>
          <w:sz w:val="28"/>
          <w:szCs w:val="28"/>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В частности, к вопросам местного значения поселения в социальной сфере относятся:</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E12D5" w:rsidRPr="00AE12D5" w:rsidRDefault="00AE12D5" w:rsidP="00CF5413">
      <w:pPr>
        <w:pStyle w:val="af1"/>
        <w:ind w:firstLine="567"/>
        <w:jc w:val="both"/>
        <w:rPr>
          <w:rFonts w:ascii="Times New Roman" w:hAnsi="Times New Roman" w:cs="Times New Roman"/>
          <w:sz w:val="28"/>
          <w:szCs w:val="28"/>
        </w:rPr>
      </w:pPr>
      <w:proofErr w:type="gramStart"/>
      <w:r w:rsidRPr="00AE12D5">
        <w:rPr>
          <w:rFonts w:ascii="Times New Roman" w:hAnsi="Times New Roman" w:cs="Times New Roman"/>
          <w:sz w:val="28"/>
          <w:szCs w:val="28"/>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roofErr w:type="gramEnd"/>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lastRenderedPageBreak/>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04.12.2007 № 329-ФЗ «О физической культуре и спорте в Российской Федерации»;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21.11.2011 № 323-ФЗ «Об основах охраны здоровья граждан в Российской Федерации»;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29.12.2012 № 273-ФЗ «Об образовании в Российской Федерации»;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Федеральный закон от 17.07.1999 № 178-ФЗ «О государственной социальной помощи»;</w:t>
      </w:r>
    </w:p>
    <w:p w:rsidR="00AE12D5" w:rsidRPr="00AE12D5" w:rsidRDefault="00AE12D5" w:rsidP="00CF5413">
      <w:pPr>
        <w:pStyle w:val="af1"/>
        <w:numPr>
          <w:ilvl w:val="0"/>
          <w:numId w:val="12"/>
        </w:numPr>
        <w:tabs>
          <w:tab w:val="left" w:pos="851"/>
        </w:tabs>
        <w:ind w:left="0" w:firstLine="567"/>
        <w:jc w:val="both"/>
        <w:rPr>
          <w:rFonts w:ascii="Times New Roman" w:hAnsi="Times New Roman" w:cs="Times New Roman"/>
          <w:sz w:val="28"/>
          <w:szCs w:val="28"/>
        </w:rPr>
      </w:pPr>
      <w:r w:rsidRPr="00AE12D5">
        <w:rPr>
          <w:rFonts w:ascii="Times New Roman" w:hAnsi="Times New Roman" w:cs="Times New Roman"/>
          <w:sz w:val="28"/>
          <w:szCs w:val="28"/>
        </w:rPr>
        <w:t>Закон Российской Федерации от 09.10.1992 № 3612-1 «Основы законодательства Российской Федерации о культуре».</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AE12D5" w:rsidRPr="00AE12D5" w:rsidRDefault="00AE12D5" w:rsidP="00CF5413">
      <w:pPr>
        <w:pStyle w:val="af1"/>
        <w:ind w:firstLine="567"/>
        <w:jc w:val="both"/>
        <w:rPr>
          <w:rFonts w:ascii="Times New Roman" w:hAnsi="Times New Roman" w:cs="Times New Roman"/>
          <w:sz w:val="28"/>
          <w:szCs w:val="28"/>
        </w:rPr>
      </w:pPr>
      <w:r w:rsidRPr="00AE12D5">
        <w:rPr>
          <w:rFonts w:ascii="Times New Roman" w:hAnsi="Times New Roman" w:cs="Times New Roman"/>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AE12D5" w:rsidRPr="00AE12D5" w:rsidRDefault="00AE12D5" w:rsidP="00CF5413">
      <w:pPr>
        <w:pStyle w:val="a6"/>
        <w:tabs>
          <w:tab w:val="left" w:pos="851"/>
        </w:tabs>
        <w:ind w:left="0" w:firstLine="567"/>
        <w:jc w:val="both"/>
        <w:rPr>
          <w:sz w:val="28"/>
          <w:szCs w:val="28"/>
        </w:rPr>
      </w:pPr>
      <w:r w:rsidRPr="00AE12D5">
        <w:rPr>
          <w:sz w:val="28"/>
          <w:szCs w:val="28"/>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p>
    <w:p w:rsidR="00027389" w:rsidRDefault="00027389" w:rsidP="00CF5413">
      <w:pPr>
        <w:tabs>
          <w:tab w:val="left" w:pos="0"/>
        </w:tabs>
        <w:rPr>
          <w:b/>
          <w:sz w:val="28"/>
          <w:szCs w:val="28"/>
        </w:rPr>
      </w:pPr>
    </w:p>
    <w:p w:rsidR="00AE12D5" w:rsidRPr="002B1EEA" w:rsidRDefault="002B1EEA" w:rsidP="00CF5413">
      <w:pPr>
        <w:tabs>
          <w:tab w:val="left" w:pos="0"/>
        </w:tabs>
        <w:rPr>
          <w:b/>
          <w:color w:val="000000"/>
          <w:spacing w:val="2"/>
          <w:sz w:val="28"/>
          <w:szCs w:val="28"/>
          <w:shd w:val="clear" w:color="auto" w:fill="FFFFFF"/>
        </w:rPr>
      </w:pPr>
      <w:r>
        <w:rPr>
          <w:b/>
          <w:sz w:val="28"/>
          <w:szCs w:val="28"/>
        </w:rPr>
        <w:t>5.</w:t>
      </w:r>
      <w:r w:rsidR="00AE12D5" w:rsidRPr="002B1EEA">
        <w:rPr>
          <w:b/>
          <w:sz w:val="28"/>
          <w:szCs w:val="28"/>
        </w:rPr>
        <w:t xml:space="preserve"> </w:t>
      </w:r>
      <w:r w:rsidR="005B4A19">
        <w:rPr>
          <w:b/>
          <w:sz w:val="28"/>
          <w:szCs w:val="28"/>
        </w:rPr>
        <w:t xml:space="preserve">1. </w:t>
      </w:r>
      <w:r w:rsidR="00AE12D5" w:rsidRPr="002B1EEA">
        <w:rPr>
          <w:b/>
          <w:sz w:val="28"/>
          <w:szCs w:val="28"/>
        </w:rPr>
        <w:t>Сведения о градостроительной деятельности</w:t>
      </w:r>
    </w:p>
    <w:p w:rsidR="00AE12D5" w:rsidRDefault="00AE12D5" w:rsidP="00CF5413">
      <w:pPr>
        <w:tabs>
          <w:tab w:val="left" w:pos="0"/>
        </w:tabs>
        <w:ind w:firstLine="709"/>
        <w:jc w:val="center"/>
        <w:rPr>
          <w:color w:val="000000"/>
          <w:spacing w:val="2"/>
          <w:sz w:val="28"/>
          <w:szCs w:val="28"/>
          <w:shd w:val="clear" w:color="auto" w:fill="FFFFFF"/>
        </w:rPr>
      </w:pPr>
    </w:p>
    <w:p w:rsidR="006E219C" w:rsidRDefault="00A6161A" w:rsidP="00D32325">
      <w:pPr>
        <w:tabs>
          <w:tab w:val="left" w:pos="0"/>
        </w:tabs>
        <w:ind w:firstLine="709"/>
        <w:jc w:val="both"/>
        <w:rPr>
          <w:rFonts w:eastAsia="Calibri"/>
          <w:sz w:val="28"/>
          <w:szCs w:val="28"/>
        </w:rPr>
      </w:pPr>
      <w:r>
        <w:rPr>
          <w:rFonts w:eastAsia="Calibri"/>
          <w:sz w:val="28"/>
          <w:szCs w:val="28"/>
        </w:rPr>
        <w:t xml:space="preserve">- </w:t>
      </w:r>
      <w:r w:rsidR="00D32325" w:rsidRPr="000362B9">
        <w:rPr>
          <w:sz w:val="28"/>
          <w:szCs w:val="28"/>
        </w:rPr>
        <w:t>«Генеральн</w:t>
      </w:r>
      <w:r w:rsidR="00D32325">
        <w:rPr>
          <w:sz w:val="28"/>
          <w:szCs w:val="28"/>
        </w:rPr>
        <w:t>ый</w:t>
      </w:r>
      <w:r w:rsidR="00D32325" w:rsidRPr="000362B9">
        <w:rPr>
          <w:sz w:val="28"/>
          <w:szCs w:val="28"/>
        </w:rPr>
        <w:t xml:space="preserve"> план</w:t>
      </w:r>
      <w:r w:rsidR="00D32325">
        <w:rPr>
          <w:sz w:val="28"/>
          <w:szCs w:val="28"/>
        </w:rPr>
        <w:t xml:space="preserve"> Волчанского городского округа</w:t>
      </w:r>
      <w:r w:rsidR="00D32325" w:rsidRPr="000362B9">
        <w:rPr>
          <w:sz w:val="28"/>
          <w:szCs w:val="28"/>
        </w:rPr>
        <w:t>»</w:t>
      </w:r>
      <w:r w:rsidR="00D32325" w:rsidRPr="00C063CE">
        <w:rPr>
          <w:rFonts w:eastAsia="Calibri"/>
          <w:sz w:val="28"/>
          <w:szCs w:val="28"/>
        </w:rPr>
        <w:t xml:space="preserve"> </w:t>
      </w:r>
      <w:r w:rsidR="00D32325">
        <w:rPr>
          <w:rFonts w:eastAsia="Calibri"/>
          <w:sz w:val="28"/>
          <w:szCs w:val="28"/>
        </w:rPr>
        <w:t>в новой редакции</w:t>
      </w:r>
      <w:r w:rsidR="00D32325" w:rsidRPr="000362B9">
        <w:rPr>
          <w:sz w:val="28"/>
          <w:szCs w:val="28"/>
        </w:rPr>
        <w:t>»</w:t>
      </w:r>
      <w:r w:rsidR="00D32325">
        <w:rPr>
          <w:rFonts w:eastAsia="Calibri"/>
          <w:sz w:val="28"/>
          <w:szCs w:val="28"/>
        </w:rPr>
        <w:t xml:space="preserve">, утвержденный </w:t>
      </w:r>
      <w:r w:rsidR="00D32325" w:rsidRPr="00960E1C">
        <w:rPr>
          <w:rFonts w:eastAsia="Calibri"/>
          <w:sz w:val="28"/>
          <w:szCs w:val="28"/>
        </w:rPr>
        <w:t>Р</w:t>
      </w:r>
      <w:r w:rsidR="00D32325">
        <w:rPr>
          <w:rFonts w:eastAsia="Calibri"/>
          <w:sz w:val="28"/>
          <w:szCs w:val="28"/>
        </w:rPr>
        <w:t>е</w:t>
      </w:r>
      <w:r w:rsidR="00D32325" w:rsidRPr="00960E1C">
        <w:rPr>
          <w:rFonts w:eastAsia="Calibri"/>
          <w:sz w:val="28"/>
          <w:szCs w:val="28"/>
        </w:rPr>
        <w:t>шение</w:t>
      </w:r>
      <w:r w:rsidR="00D32325">
        <w:rPr>
          <w:rFonts w:eastAsia="Calibri"/>
          <w:sz w:val="28"/>
          <w:szCs w:val="28"/>
        </w:rPr>
        <w:t xml:space="preserve">м </w:t>
      </w:r>
      <w:proofErr w:type="spellStart"/>
      <w:r w:rsidR="00D32325" w:rsidRPr="00960E1C">
        <w:rPr>
          <w:rFonts w:eastAsia="Calibri"/>
          <w:sz w:val="28"/>
          <w:szCs w:val="28"/>
        </w:rPr>
        <w:t>Волчанской</w:t>
      </w:r>
      <w:proofErr w:type="spellEnd"/>
      <w:r w:rsidR="00D32325" w:rsidRPr="00960E1C">
        <w:rPr>
          <w:rFonts w:eastAsia="Calibri"/>
          <w:sz w:val="28"/>
          <w:szCs w:val="28"/>
        </w:rPr>
        <w:t xml:space="preserve"> городской Думы от 2</w:t>
      </w:r>
      <w:r w:rsidR="00D32325">
        <w:rPr>
          <w:rFonts w:eastAsia="Calibri"/>
          <w:sz w:val="28"/>
          <w:szCs w:val="28"/>
        </w:rPr>
        <w:t>9</w:t>
      </w:r>
      <w:r w:rsidR="00D32325" w:rsidRPr="00960E1C">
        <w:rPr>
          <w:rFonts w:eastAsia="Calibri"/>
          <w:sz w:val="28"/>
          <w:szCs w:val="28"/>
        </w:rPr>
        <w:t>.</w:t>
      </w:r>
      <w:r w:rsidR="00D32325">
        <w:rPr>
          <w:rFonts w:eastAsia="Calibri"/>
          <w:sz w:val="28"/>
          <w:szCs w:val="28"/>
        </w:rPr>
        <w:t>10</w:t>
      </w:r>
      <w:r w:rsidR="00D32325" w:rsidRPr="00960E1C">
        <w:rPr>
          <w:rFonts w:eastAsia="Calibri"/>
          <w:sz w:val="28"/>
          <w:szCs w:val="28"/>
        </w:rPr>
        <w:t>.20</w:t>
      </w:r>
      <w:r w:rsidR="00D32325">
        <w:rPr>
          <w:rFonts w:eastAsia="Calibri"/>
          <w:sz w:val="28"/>
          <w:szCs w:val="28"/>
        </w:rPr>
        <w:t>20</w:t>
      </w:r>
      <w:r w:rsidR="00D32325" w:rsidRPr="00960E1C">
        <w:rPr>
          <w:rFonts w:eastAsia="Calibri"/>
          <w:sz w:val="28"/>
          <w:szCs w:val="28"/>
        </w:rPr>
        <w:t xml:space="preserve"> года № </w:t>
      </w:r>
      <w:r w:rsidR="00D32325">
        <w:rPr>
          <w:rFonts w:eastAsia="Calibri"/>
          <w:sz w:val="28"/>
          <w:szCs w:val="28"/>
        </w:rPr>
        <w:t xml:space="preserve">45 </w:t>
      </w:r>
      <w:r w:rsidR="00D32325" w:rsidRPr="000362B9">
        <w:rPr>
          <w:sz w:val="28"/>
          <w:szCs w:val="28"/>
        </w:rPr>
        <w:t>«</w:t>
      </w:r>
      <w:r w:rsidR="00D32325">
        <w:rPr>
          <w:sz w:val="28"/>
          <w:szCs w:val="28"/>
        </w:rPr>
        <w:t>Об утверждении документа территориального планирования</w:t>
      </w:r>
      <w:r w:rsidR="006E219C">
        <w:rPr>
          <w:sz w:val="28"/>
          <w:szCs w:val="28"/>
        </w:rPr>
        <w:t>;</w:t>
      </w:r>
    </w:p>
    <w:p w:rsidR="00A6161A" w:rsidRDefault="00A6161A" w:rsidP="00CF5413">
      <w:pPr>
        <w:tabs>
          <w:tab w:val="left" w:pos="0"/>
        </w:tabs>
        <w:ind w:firstLine="709"/>
        <w:jc w:val="both"/>
        <w:rPr>
          <w:rFonts w:eastAsia="Calibri"/>
          <w:sz w:val="28"/>
          <w:szCs w:val="28"/>
        </w:rPr>
      </w:pPr>
      <w:r>
        <w:rPr>
          <w:rFonts w:eastAsia="Calibri"/>
          <w:sz w:val="28"/>
          <w:szCs w:val="28"/>
        </w:rPr>
        <w:t xml:space="preserve">- </w:t>
      </w:r>
      <w:r w:rsidRPr="00960E1C">
        <w:rPr>
          <w:rFonts w:eastAsia="Calibri"/>
          <w:sz w:val="28"/>
          <w:szCs w:val="28"/>
        </w:rPr>
        <w:t>Правила землепользования и застройки Волчанского городского округа</w:t>
      </w:r>
      <w:r>
        <w:rPr>
          <w:rFonts w:eastAsia="Calibri"/>
          <w:sz w:val="28"/>
          <w:szCs w:val="28"/>
        </w:rPr>
        <w:t xml:space="preserve">, утвержденные </w:t>
      </w:r>
      <w:r w:rsidRPr="00960E1C">
        <w:rPr>
          <w:rFonts w:eastAsia="Calibri"/>
          <w:sz w:val="28"/>
          <w:szCs w:val="28"/>
        </w:rPr>
        <w:t>Решение</w:t>
      </w:r>
      <w:r>
        <w:rPr>
          <w:rFonts w:eastAsia="Calibri"/>
          <w:sz w:val="28"/>
          <w:szCs w:val="28"/>
        </w:rPr>
        <w:t>м</w:t>
      </w:r>
      <w:r w:rsidR="00E75043">
        <w:rPr>
          <w:rFonts w:eastAsia="Calibri"/>
          <w:sz w:val="28"/>
          <w:szCs w:val="28"/>
        </w:rPr>
        <w:t xml:space="preserve"> </w:t>
      </w:r>
      <w:proofErr w:type="spellStart"/>
      <w:r w:rsidRPr="00960E1C">
        <w:rPr>
          <w:rFonts w:eastAsia="Calibri"/>
          <w:sz w:val="28"/>
          <w:szCs w:val="28"/>
        </w:rPr>
        <w:t>Волчанской</w:t>
      </w:r>
      <w:proofErr w:type="spellEnd"/>
      <w:r w:rsidRPr="00960E1C">
        <w:rPr>
          <w:rFonts w:eastAsia="Calibri"/>
          <w:sz w:val="28"/>
          <w:szCs w:val="28"/>
        </w:rPr>
        <w:t xml:space="preserve"> городской Думы от 23.08.2012 года № 147</w:t>
      </w:r>
      <w:r>
        <w:rPr>
          <w:rFonts w:eastAsia="Calibri"/>
          <w:sz w:val="28"/>
          <w:szCs w:val="28"/>
        </w:rPr>
        <w:t>;</w:t>
      </w:r>
    </w:p>
    <w:p w:rsidR="00A6161A" w:rsidRDefault="00A6161A" w:rsidP="00CF5413">
      <w:pPr>
        <w:tabs>
          <w:tab w:val="left" w:pos="0"/>
        </w:tabs>
        <w:ind w:firstLine="709"/>
        <w:jc w:val="both"/>
        <w:rPr>
          <w:rFonts w:eastAsia="Calibri"/>
          <w:sz w:val="28"/>
          <w:szCs w:val="28"/>
        </w:rPr>
      </w:pPr>
      <w:r>
        <w:rPr>
          <w:rFonts w:eastAsia="Calibri"/>
          <w:sz w:val="28"/>
          <w:szCs w:val="28"/>
        </w:rPr>
        <w:t>- Программа Волчанского городского округа «Комплексное развитие систем коммунальной инфраструктуры Волчанского городского округа до 2030 года», утвержденная постановлением главы Волчанского городского округа от 30.12.2014 года № 1152 (с изменениями от 29.03.2016 года № 203).</w:t>
      </w:r>
    </w:p>
    <w:p w:rsidR="00A6161A" w:rsidRDefault="00A6161A" w:rsidP="00CF5413">
      <w:pPr>
        <w:tabs>
          <w:tab w:val="left" w:pos="0"/>
        </w:tabs>
        <w:ind w:firstLine="709"/>
        <w:jc w:val="both"/>
        <w:rPr>
          <w:rFonts w:eastAsia="Calibri"/>
          <w:sz w:val="28"/>
          <w:szCs w:val="28"/>
        </w:rPr>
      </w:pPr>
      <w:r>
        <w:rPr>
          <w:rFonts w:eastAsia="Calibri"/>
          <w:sz w:val="28"/>
          <w:szCs w:val="28"/>
        </w:rPr>
        <w:t xml:space="preserve">- Административный регламент предоставления муниципальной услуги «Выдача разрешений на строительство, при осуществлении строительства и реконструкции объектов капитального строительства на территории </w:t>
      </w:r>
      <w:r>
        <w:rPr>
          <w:rFonts w:eastAsia="Calibri"/>
          <w:sz w:val="28"/>
          <w:szCs w:val="28"/>
        </w:rPr>
        <w:lastRenderedPageBreak/>
        <w:t>Волчанского городского округа», утвержденный постановлением главы Волчанского городского округа от 04.09.2014 года № 719.</w:t>
      </w:r>
    </w:p>
    <w:p w:rsidR="00FA556A" w:rsidRDefault="00FA556A" w:rsidP="00CF5413">
      <w:pPr>
        <w:tabs>
          <w:tab w:val="left" w:pos="0"/>
        </w:tabs>
        <w:ind w:firstLine="709"/>
        <w:jc w:val="both"/>
        <w:rPr>
          <w:rFonts w:eastAsia="Calibri"/>
          <w:sz w:val="28"/>
          <w:szCs w:val="28"/>
        </w:rPr>
      </w:pPr>
    </w:p>
    <w:p w:rsidR="005B4A19" w:rsidRDefault="005B4A19" w:rsidP="006421DB">
      <w:pPr>
        <w:pStyle w:val="Default"/>
        <w:jc w:val="both"/>
        <w:rPr>
          <w:b/>
          <w:bCs/>
          <w:color w:val="auto"/>
          <w:sz w:val="28"/>
          <w:szCs w:val="28"/>
        </w:rPr>
      </w:pPr>
      <w:r w:rsidRPr="005B4A19">
        <w:rPr>
          <w:b/>
          <w:bCs/>
          <w:color w:val="auto"/>
          <w:sz w:val="28"/>
          <w:szCs w:val="28"/>
        </w:rPr>
        <w:t>6. Перечень мероприятий (инвестиционных проектов) по проектированию, строительству и реконструкции объектов социальной инфраструктуры городского округа</w:t>
      </w:r>
    </w:p>
    <w:p w:rsidR="006E219C" w:rsidRPr="005B4A19" w:rsidRDefault="006E219C" w:rsidP="006E219C">
      <w:pPr>
        <w:pStyle w:val="Default"/>
        <w:jc w:val="both"/>
        <w:rPr>
          <w:b/>
          <w:bCs/>
          <w:color w:val="auto"/>
          <w:sz w:val="28"/>
          <w:szCs w:val="28"/>
        </w:rPr>
      </w:pPr>
    </w:p>
    <w:p w:rsidR="005B4A19" w:rsidRPr="005B4A19" w:rsidRDefault="005B4A19" w:rsidP="006421DB">
      <w:pPr>
        <w:ind w:firstLine="709"/>
        <w:jc w:val="both"/>
        <w:rPr>
          <w:sz w:val="28"/>
          <w:szCs w:val="28"/>
        </w:rPr>
      </w:pPr>
      <w:r w:rsidRPr="005B4A19">
        <w:rPr>
          <w:sz w:val="28"/>
          <w:szCs w:val="28"/>
        </w:rPr>
        <w:t>На основании анализа, текущего состояния объектов социальной инфраструктуры, в соответствии с прогнозируемым спросом на услуги в данной сфере сформирован перечень мероприятий в соответствии с таблицей №</w:t>
      </w:r>
      <w:r w:rsidR="00EF0535">
        <w:rPr>
          <w:sz w:val="28"/>
          <w:szCs w:val="28"/>
        </w:rPr>
        <w:t>12</w:t>
      </w:r>
      <w:r w:rsidRPr="005B4A19">
        <w:rPr>
          <w:sz w:val="28"/>
          <w:szCs w:val="28"/>
        </w:rPr>
        <w:t xml:space="preserve">. </w:t>
      </w:r>
    </w:p>
    <w:p w:rsidR="005B4A19" w:rsidRPr="005B4A19" w:rsidRDefault="005B4A19" w:rsidP="006421DB">
      <w:pPr>
        <w:ind w:firstLine="709"/>
        <w:jc w:val="both"/>
        <w:rPr>
          <w:sz w:val="28"/>
          <w:szCs w:val="28"/>
        </w:rPr>
      </w:pPr>
      <w:r w:rsidRPr="005B4A19">
        <w:rPr>
          <w:sz w:val="28"/>
          <w:szCs w:val="28"/>
        </w:rPr>
        <w:t>Программа реализуется на всей территории муниципального образования.</w:t>
      </w:r>
      <w:r w:rsidR="00B524A6">
        <w:rPr>
          <w:sz w:val="28"/>
          <w:szCs w:val="28"/>
        </w:rPr>
        <w:t xml:space="preserve"> </w:t>
      </w:r>
      <w:proofErr w:type="gramStart"/>
      <w:r w:rsidRPr="005B4A19">
        <w:rPr>
          <w:sz w:val="28"/>
          <w:szCs w:val="28"/>
        </w:rPr>
        <w:t>Контроль за</w:t>
      </w:r>
      <w:proofErr w:type="gramEnd"/>
      <w:r w:rsidRPr="005B4A19">
        <w:rPr>
          <w:sz w:val="28"/>
          <w:szCs w:val="28"/>
        </w:rPr>
        <w:t xml:space="preserve"> исполнением Программы осуществляет </w:t>
      </w:r>
      <w:r w:rsidR="00B524A6">
        <w:rPr>
          <w:sz w:val="28"/>
          <w:szCs w:val="28"/>
        </w:rPr>
        <w:t>а</w:t>
      </w:r>
      <w:r w:rsidRPr="005B4A19">
        <w:rPr>
          <w:sz w:val="28"/>
          <w:szCs w:val="28"/>
        </w:rPr>
        <w:t xml:space="preserve">дминистрация </w:t>
      </w:r>
      <w:r w:rsidR="00B524A6">
        <w:rPr>
          <w:sz w:val="28"/>
          <w:szCs w:val="28"/>
        </w:rPr>
        <w:t>Волчанского</w:t>
      </w:r>
      <w:r w:rsidRPr="005B4A19">
        <w:rPr>
          <w:sz w:val="28"/>
          <w:szCs w:val="28"/>
        </w:rPr>
        <w:t xml:space="preserve"> городского округа.</w:t>
      </w:r>
    </w:p>
    <w:p w:rsidR="005B4A19" w:rsidRPr="005B4A19" w:rsidRDefault="005B4A19" w:rsidP="006421DB">
      <w:pPr>
        <w:ind w:firstLine="709"/>
        <w:jc w:val="both"/>
        <w:rPr>
          <w:sz w:val="28"/>
          <w:szCs w:val="28"/>
        </w:rPr>
      </w:pPr>
      <w:r w:rsidRPr="005B4A19">
        <w:rPr>
          <w:sz w:val="28"/>
          <w:szCs w:val="28"/>
        </w:rPr>
        <w:t xml:space="preserve">Куратор программы – </w:t>
      </w:r>
      <w:r w:rsidR="00B524A6">
        <w:rPr>
          <w:sz w:val="28"/>
          <w:szCs w:val="28"/>
        </w:rPr>
        <w:t>а</w:t>
      </w:r>
      <w:r w:rsidR="00B524A6" w:rsidRPr="005B4A19">
        <w:rPr>
          <w:sz w:val="28"/>
          <w:szCs w:val="28"/>
        </w:rPr>
        <w:t xml:space="preserve">дминистрация </w:t>
      </w:r>
      <w:r w:rsidR="00B524A6">
        <w:rPr>
          <w:sz w:val="28"/>
          <w:szCs w:val="28"/>
        </w:rPr>
        <w:t>Волчанского</w:t>
      </w:r>
      <w:r w:rsidR="00B524A6" w:rsidRPr="005B4A19">
        <w:rPr>
          <w:sz w:val="28"/>
          <w:szCs w:val="28"/>
        </w:rPr>
        <w:t xml:space="preserve"> городского округа</w:t>
      </w:r>
      <w:r w:rsidRPr="005B4A19">
        <w:rPr>
          <w:sz w:val="28"/>
          <w:szCs w:val="28"/>
        </w:rPr>
        <w:t xml:space="preserve">; </w:t>
      </w:r>
    </w:p>
    <w:p w:rsidR="005B4A19" w:rsidRPr="005B4A19" w:rsidRDefault="005B4A19" w:rsidP="006421DB">
      <w:pPr>
        <w:ind w:firstLine="709"/>
        <w:jc w:val="both"/>
        <w:rPr>
          <w:sz w:val="28"/>
          <w:szCs w:val="28"/>
        </w:rPr>
      </w:pPr>
      <w:r w:rsidRPr="005B4A19">
        <w:rPr>
          <w:sz w:val="28"/>
          <w:szCs w:val="28"/>
        </w:rPr>
        <w:t xml:space="preserve">Ответственный исполнитель – </w:t>
      </w:r>
      <w:r w:rsidR="00B524A6">
        <w:rPr>
          <w:sz w:val="28"/>
          <w:szCs w:val="28"/>
        </w:rPr>
        <w:t>а</w:t>
      </w:r>
      <w:r w:rsidR="00B524A6" w:rsidRPr="005B4A19">
        <w:rPr>
          <w:sz w:val="28"/>
          <w:szCs w:val="28"/>
        </w:rPr>
        <w:t xml:space="preserve">дминистрация </w:t>
      </w:r>
      <w:r w:rsidR="00B524A6">
        <w:rPr>
          <w:sz w:val="28"/>
          <w:szCs w:val="28"/>
        </w:rPr>
        <w:t>Волчанского</w:t>
      </w:r>
      <w:r w:rsidR="00B524A6" w:rsidRPr="005B4A19">
        <w:rPr>
          <w:sz w:val="28"/>
          <w:szCs w:val="28"/>
        </w:rPr>
        <w:t xml:space="preserve"> городского округа</w:t>
      </w:r>
      <w:r w:rsidRPr="005B4A19">
        <w:rPr>
          <w:sz w:val="28"/>
          <w:szCs w:val="28"/>
        </w:rPr>
        <w:t xml:space="preserve">; </w:t>
      </w:r>
    </w:p>
    <w:p w:rsidR="005B4A19" w:rsidRPr="005B4A19" w:rsidRDefault="005B4A19" w:rsidP="006421DB">
      <w:pPr>
        <w:ind w:firstLine="709"/>
        <w:jc w:val="both"/>
        <w:rPr>
          <w:sz w:val="28"/>
          <w:szCs w:val="28"/>
        </w:rPr>
      </w:pPr>
      <w:r w:rsidRPr="005B4A19">
        <w:rPr>
          <w:sz w:val="28"/>
          <w:szCs w:val="28"/>
        </w:rPr>
        <w:t xml:space="preserve">Контроль над исполнением программы осуществляет </w:t>
      </w:r>
      <w:r w:rsidR="00B524A6">
        <w:rPr>
          <w:sz w:val="28"/>
          <w:szCs w:val="28"/>
        </w:rPr>
        <w:t>а</w:t>
      </w:r>
      <w:r w:rsidR="00B524A6" w:rsidRPr="005B4A19">
        <w:rPr>
          <w:sz w:val="28"/>
          <w:szCs w:val="28"/>
        </w:rPr>
        <w:t xml:space="preserve">дминистрация </w:t>
      </w:r>
      <w:r w:rsidR="00B524A6">
        <w:rPr>
          <w:sz w:val="28"/>
          <w:szCs w:val="28"/>
        </w:rPr>
        <w:t>Волчанского</w:t>
      </w:r>
      <w:r w:rsidR="00B524A6" w:rsidRPr="005B4A19">
        <w:rPr>
          <w:sz w:val="28"/>
          <w:szCs w:val="28"/>
        </w:rPr>
        <w:t xml:space="preserve"> городского округа</w:t>
      </w:r>
      <w:r w:rsidRPr="005B4A19">
        <w:rPr>
          <w:sz w:val="28"/>
          <w:szCs w:val="28"/>
        </w:rPr>
        <w:t xml:space="preserve"> в пределах своих полномочий в соответствии с законодательством.</w:t>
      </w:r>
    </w:p>
    <w:p w:rsidR="005B4A19" w:rsidRPr="005B4A19" w:rsidRDefault="005B4A19" w:rsidP="006421DB">
      <w:pPr>
        <w:ind w:firstLine="709"/>
        <w:jc w:val="both"/>
        <w:rPr>
          <w:sz w:val="28"/>
          <w:szCs w:val="28"/>
        </w:rPr>
      </w:pPr>
      <w:r w:rsidRPr="005B4A19">
        <w:rPr>
          <w:sz w:val="28"/>
          <w:szCs w:val="28"/>
        </w:rPr>
        <w:t>Программа корректируется ежегодно в соответствии с принятием бюджета на соответствующий финансовый год.</w:t>
      </w:r>
    </w:p>
    <w:p w:rsidR="005B4A19" w:rsidRPr="005B4A19" w:rsidRDefault="005B4A19" w:rsidP="006421DB">
      <w:pPr>
        <w:ind w:firstLine="709"/>
        <w:jc w:val="both"/>
        <w:rPr>
          <w:sz w:val="28"/>
          <w:szCs w:val="28"/>
        </w:rPr>
      </w:pPr>
      <w:r w:rsidRPr="005B4A19">
        <w:rPr>
          <w:sz w:val="28"/>
          <w:szCs w:val="28"/>
        </w:rPr>
        <w:t xml:space="preserve">Выполнение оперативных функций по реализации Программы возлагается на специалистов </w:t>
      </w:r>
      <w:r w:rsidR="00B524A6">
        <w:rPr>
          <w:sz w:val="28"/>
          <w:szCs w:val="28"/>
        </w:rPr>
        <w:t>а</w:t>
      </w:r>
      <w:r w:rsidR="00B524A6" w:rsidRPr="005B4A19">
        <w:rPr>
          <w:sz w:val="28"/>
          <w:szCs w:val="28"/>
        </w:rPr>
        <w:t>дминистраци</w:t>
      </w:r>
      <w:r w:rsidR="00B524A6">
        <w:rPr>
          <w:sz w:val="28"/>
          <w:szCs w:val="28"/>
        </w:rPr>
        <w:t>и</w:t>
      </w:r>
      <w:r w:rsidR="00B524A6" w:rsidRPr="005B4A19">
        <w:rPr>
          <w:sz w:val="28"/>
          <w:szCs w:val="28"/>
        </w:rPr>
        <w:t xml:space="preserve"> </w:t>
      </w:r>
      <w:r w:rsidR="00B524A6">
        <w:rPr>
          <w:sz w:val="28"/>
          <w:szCs w:val="28"/>
        </w:rPr>
        <w:t>Волчанского</w:t>
      </w:r>
      <w:r w:rsidR="00B524A6" w:rsidRPr="005B4A19">
        <w:rPr>
          <w:sz w:val="28"/>
          <w:szCs w:val="28"/>
        </w:rPr>
        <w:t xml:space="preserve"> городского округа</w:t>
      </w:r>
      <w:r w:rsidRPr="005B4A19">
        <w:rPr>
          <w:sz w:val="28"/>
          <w:szCs w:val="28"/>
        </w:rPr>
        <w:t xml:space="preserve">, структурные подразделения муниципального учреждения. </w:t>
      </w:r>
    </w:p>
    <w:p w:rsidR="005B4A19" w:rsidRPr="005B4A19" w:rsidRDefault="005B4A19" w:rsidP="006421DB">
      <w:pPr>
        <w:ind w:firstLine="709"/>
        <w:jc w:val="both"/>
        <w:rPr>
          <w:sz w:val="28"/>
          <w:szCs w:val="28"/>
        </w:rPr>
      </w:pPr>
      <w:r w:rsidRPr="005B4A19">
        <w:rPr>
          <w:sz w:val="28"/>
          <w:szCs w:val="28"/>
        </w:rPr>
        <w:t xml:space="preserve">Исполнители мероприятий Программы ежегодно информируют </w:t>
      </w:r>
      <w:r w:rsidR="00EF0535">
        <w:rPr>
          <w:sz w:val="28"/>
          <w:szCs w:val="28"/>
        </w:rPr>
        <w:t>а</w:t>
      </w:r>
      <w:r w:rsidR="00EF0535" w:rsidRPr="005B4A19">
        <w:rPr>
          <w:sz w:val="28"/>
          <w:szCs w:val="28"/>
        </w:rPr>
        <w:t>дминистраци</w:t>
      </w:r>
      <w:r w:rsidR="00EF0535">
        <w:rPr>
          <w:sz w:val="28"/>
          <w:szCs w:val="28"/>
        </w:rPr>
        <w:t>ю</w:t>
      </w:r>
      <w:r w:rsidR="00EF0535" w:rsidRPr="005B4A19">
        <w:rPr>
          <w:sz w:val="28"/>
          <w:szCs w:val="28"/>
        </w:rPr>
        <w:t xml:space="preserve"> </w:t>
      </w:r>
      <w:r w:rsidR="00EF0535">
        <w:rPr>
          <w:sz w:val="28"/>
          <w:szCs w:val="28"/>
        </w:rPr>
        <w:t>Волчанского</w:t>
      </w:r>
      <w:r w:rsidR="00EF0535" w:rsidRPr="005B4A19">
        <w:rPr>
          <w:sz w:val="28"/>
          <w:szCs w:val="28"/>
        </w:rPr>
        <w:t xml:space="preserve"> городского округа</w:t>
      </w:r>
      <w:r w:rsidR="00EF0535">
        <w:rPr>
          <w:sz w:val="28"/>
          <w:szCs w:val="28"/>
        </w:rPr>
        <w:t xml:space="preserve"> </w:t>
      </w:r>
      <w:r w:rsidRPr="005B4A19">
        <w:rPr>
          <w:sz w:val="28"/>
          <w:szCs w:val="28"/>
        </w:rPr>
        <w:t xml:space="preserve">о ходе выполнения Программы. Для оценки эффективности реализации Программы </w:t>
      </w:r>
      <w:r w:rsidR="00EF0535">
        <w:rPr>
          <w:sz w:val="28"/>
          <w:szCs w:val="28"/>
        </w:rPr>
        <w:t>а</w:t>
      </w:r>
      <w:r w:rsidR="00EF0535" w:rsidRPr="005B4A19">
        <w:rPr>
          <w:sz w:val="28"/>
          <w:szCs w:val="28"/>
        </w:rPr>
        <w:t>дминистраци</w:t>
      </w:r>
      <w:r w:rsidR="00EF0535">
        <w:rPr>
          <w:sz w:val="28"/>
          <w:szCs w:val="28"/>
        </w:rPr>
        <w:t>ей</w:t>
      </w:r>
      <w:r w:rsidR="00EF0535" w:rsidRPr="005B4A19">
        <w:rPr>
          <w:sz w:val="28"/>
          <w:szCs w:val="28"/>
        </w:rPr>
        <w:t xml:space="preserve"> </w:t>
      </w:r>
      <w:r w:rsidR="00EF0535">
        <w:rPr>
          <w:sz w:val="28"/>
          <w:szCs w:val="28"/>
        </w:rPr>
        <w:t>Волчанского</w:t>
      </w:r>
      <w:r w:rsidR="00EF0535" w:rsidRPr="005B4A19">
        <w:rPr>
          <w:sz w:val="28"/>
          <w:szCs w:val="28"/>
        </w:rPr>
        <w:t xml:space="preserve"> городского округа </w:t>
      </w:r>
      <w:r w:rsidRPr="005B4A19">
        <w:rPr>
          <w:sz w:val="28"/>
          <w:szCs w:val="28"/>
        </w:rPr>
        <w:t>проводится ежегодный мониторинг.</w:t>
      </w:r>
    </w:p>
    <w:p w:rsidR="005B4A19" w:rsidRPr="005B4A19" w:rsidRDefault="005B4A19" w:rsidP="005B4A19">
      <w:pPr>
        <w:ind w:firstLine="709"/>
        <w:jc w:val="both"/>
        <w:rPr>
          <w:sz w:val="28"/>
          <w:szCs w:val="28"/>
        </w:rPr>
      </w:pPr>
      <w:r w:rsidRPr="005B4A19">
        <w:rPr>
          <w:sz w:val="28"/>
          <w:szCs w:val="28"/>
        </w:rPr>
        <w:t xml:space="preserve">Необходимо размещать отчетность о ходе выполнения Программы на официальном сайте </w:t>
      </w:r>
      <w:r w:rsidR="00EF0535">
        <w:rPr>
          <w:sz w:val="28"/>
          <w:szCs w:val="28"/>
        </w:rPr>
        <w:t>Волчанского городского округа</w:t>
      </w:r>
      <w:r w:rsidRPr="005B4A19">
        <w:rPr>
          <w:sz w:val="28"/>
          <w:szCs w:val="28"/>
        </w:rPr>
        <w:t xml:space="preserve"> «</w:t>
      </w:r>
      <w:r w:rsidR="00EF0535" w:rsidRPr="00CB4E90">
        <w:rPr>
          <w:bCs/>
          <w:iCs/>
          <w:sz w:val="28"/>
          <w:szCs w:val="28"/>
          <w:lang w:val="en-US"/>
        </w:rPr>
        <w:t>http</w:t>
      </w:r>
      <w:r w:rsidR="00EF0535" w:rsidRPr="00CB4E90">
        <w:rPr>
          <w:bCs/>
          <w:iCs/>
          <w:sz w:val="28"/>
          <w:szCs w:val="28"/>
        </w:rPr>
        <w:t>://</w:t>
      </w:r>
      <w:proofErr w:type="spellStart"/>
      <w:r w:rsidR="00EF0535" w:rsidRPr="00CB4E90">
        <w:rPr>
          <w:sz w:val="28"/>
          <w:szCs w:val="28"/>
          <w:lang w:val="en-US"/>
        </w:rPr>
        <w:t>volchansk</w:t>
      </w:r>
      <w:proofErr w:type="spellEnd"/>
      <w:r w:rsidR="00EF0535" w:rsidRPr="00CB4E90">
        <w:rPr>
          <w:sz w:val="28"/>
          <w:szCs w:val="28"/>
        </w:rPr>
        <w:t>-</w:t>
      </w:r>
      <w:proofErr w:type="spellStart"/>
      <w:r w:rsidR="00EF0535" w:rsidRPr="00CB4E90">
        <w:rPr>
          <w:sz w:val="28"/>
          <w:szCs w:val="28"/>
          <w:lang w:val="en-US"/>
        </w:rPr>
        <w:t>adm</w:t>
      </w:r>
      <w:proofErr w:type="spellEnd"/>
      <w:r w:rsidR="00EF0535" w:rsidRPr="00CB4E90">
        <w:rPr>
          <w:sz w:val="28"/>
          <w:szCs w:val="28"/>
        </w:rPr>
        <w:t>.</w:t>
      </w:r>
      <w:proofErr w:type="spellStart"/>
      <w:r w:rsidR="00EF0535" w:rsidRPr="00CB4E90">
        <w:rPr>
          <w:sz w:val="28"/>
          <w:szCs w:val="28"/>
          <w:lang w:val="en-US"/>
        </w:rPr>
        <w:t>ru</w:t>
      </w:r>
      <w:proofErr w:type="spellEnd"/>
      <w:r w:rsidRPr="005B4A19">
        <w:rPr>
          <w:sz w:val="28"/>
          <w:szCs w:val="28"/>
        </w:rPr>
        <w:t>».</w:t>
      </w:r>
    </w:p>
    <w:p w:rsidR="00F67B66" w:rsidRDefault="005B4A19" w:rsidP="006421DB">
      <w:pPr>
        <w:ind w:firstLine="709"/>
        <w:jc w:val="both"/>
        <w:rPr>
          <w:sz w:val="28"/>
          <w:szCs w:val="28"/>
        </w:rPr>
      </w:pPr>
      <w:r w:rsidRPr="005B4A19">
        <w:rPr>
          <w:sz w:val="28"/>
          <w:szCs w:val="28"/>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6421DB" w:rsidRPr="00027899" w:rsidRDefault="006421DB" w:rsidP="006421DB">
      <w:pPr>
        <w:ind w:firstLine="709"/>
        <w:jc w:val="both"/>
        <w:rPr>
          <w:sz w:val="20"/>
          <w:szCs w:val="20"/>
        </w:rPr>
        <w:sectPr w:rsidR="006421DB" w:rsidRPr="00027899" w:rsidSect="002E0D43">
          <w:footerReference w:type="even" r:id="rId12"/>
          <w:footerReference w:type="default" r:id="rId13"/>
          <w:footerReference w:type="first" r:id="rId14"/>
          <w:pgSz w:w="11906" w:h="16838"/>
          <w:pgMar w:top="567" w:right="850" w:bottom="1134" w:left="1701" w:header="708" w:footer="708" w:gutter="0"/>
          <w:cols w:space="708"/>
          <w:docGrid w:linePitch="360"/>
        </w:sectPr>
      </w:pPr>
    </w:p>
    <w:p w:rsidR="009D0A43" w:rsidRDefault="009D0A43" w:rsidP="009D0A43">
      <w:pPr>
        <w:pStyle w:val="14"/>
        <w:ind w:left="142" w:right="555" w:firstLine="10118"/>
        <w:jc w:val="center"/>
      </w:pPr>
    </w:p>
    <w:p w:rsidR="009D0A43" w:rsidRDefault="009D0A43" w:rsidP="007108BE">
      <w:pPr>
        <w:pStyle w:val="14"/>
        <w:ind w:left="142" w:right="555"/>
        <w:jc w:val="both"/>
        <w:rPr>
          <w:b/>
          <w:bCs/>
        </w:rPr>
      </w:pPr>
      <w:r>
        <w:rPr>
          <w:b/>
          <w:bCs/>
        </w:rPr>
        <w:t xml:space="preserve"> </w:t>
      </w:r>
      <w:r w:rsidR="007108BE">
        <w:rPr>
          <w:b/>
          <w:bCs/>
        </w:rPr>
        <w:t xml:space="preserve">Таблица № 12 </w:t>
      </w:r>
      <w:r w:rsidR="007108BE" w:rsidRPr="005B4A19">
        <w:rPr>
          <w:b/>
          <w:bCs/>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7108BE">
        <w:rPr>
          <w:b/>
          <w:bCs/>
        </w:rPr>
        <w:t xml:space="preserve">Волчанского </w:t>
      </w:r>
      <w:r w:rsidR="007108BE" w:rsidRPr="005B4A19">
        <w:rPr>
          <w:b/>
          <w:bCs/>
        </w:rPr>
        <w:t>городского округа</w:t>
      </w:r>
      <w:r w:rsidR="007108BE">
        <w:rPr>
          <w:b/>
          <w:bCs/>
        </w:rPr>
        <w:t xml:space="preserve"> </w:t>
      </w:r>
    </w:p>
    <w:p w:rsidR="00EF0535" w:rsidRDefault="00EF0535" w:rsidP="009D0A43">
      <w:pPr>
        <w:pStyle w:val="14"/>
        <w:ind w:left="142" w:right="555"/>
        <w:jc w:val="center"/>
        <w:rPr>
          <w:b/>
          <w:bCs/>
        </w:rPr>
      </w:pPr>
    </w:p>
    <w:tbl>
      <w:tblPr>
        <w:tblStyle w:val="af3"/>
        <w:tblW w:w="14316" w:type="dxa"/>
        <w:tblInd w:w="392" w:type="dxa"/>
        <w:tblLayout w:type="fixed"/>
        <w:tblLook w:val="04A0"/>
      </w:tblPr>
      <w:tblGrid>
        <w:gridCol w:w="567"/>
        <w:gridCol w:w="2693"/>
        <w:gridCol w:w="2268"/>
        <w:gridCol w:w="4252"/>
        <w:gridCol w:w="1559"/>
        <w:gridCol w:w="2977"/>
      </w:tblGrid>
      <w:tr w:rsidR="00CE62CB" w:rsidRPr="007B2EA4" w:rsidTr="006D6E71">
        <w:trPr>
          <w:trHeight w:val="1709"/>
        </w:trPr>
        <w:tc>
          <w:tcPr>
            <w:tcW w:w="567" w:type="dxa"/>
          </w:tcPr>
          <w:p w:rsidR="00CE62CB" w:rsidRPr="007B2EA4" w:rsidRDefault="00CE62CB" w:rsidP="007D5026">
            <w:pPr>
              <w:pStyle w:val="14"/>
              <w:ind w:left="0" w:right="555"/>
              <w:jc w:val="center"/>
              <w:rPr>
                <w:rFonts w:eastAsia="SimSun"/>
                <w:sz w:val="24"/>
                <w:szCs w:val="24"/>
                <w:lang w:eastAsia="zh-CN"/>
              </w:rPr>
            </w:pPr>
            <w:r w:rsidRPr="007B2EA4">
              <w:rPr>
                <w:bCs/>
                <w:sz w:val="24"/>
                <w:szCs w:val="24"/>
              </w:rPr>
              <w:t>№</w:t>
            </w:r>
          </w:p>
        </w:tc>
        <w:tc>
          <w:tcPr>
            <w:tcW w:w="2693" w:type="dxa"/>
          </w:tcPr>
          <w:p w:rsidR="00CE62CB" w:rsidRPr="007B2EA4" w:rsidRDefault="00CE62CB" w:rsidP="007D5026">
            <w:pPr>
              <w:pStyle w:val="14"/>
              <w:ind w:left="0" w:right="555"/>
              <w:jc w:val="center"/>
              <w:rPr>
                <w:rFonts w:eastAsia="SimSun"/>
                <w:sz w:val="24"/>
                <w:szCs w:val="24"/>
                <w:lang w:eastAsia="zh-CN"/>
              </w:rPr>
            </w:pPr>
            <w:r w:rsidRPr="007B2EA4">
              <w:rPr>
                <w:bCs/>
                <w:sz w:val="24"/>
                <w:szCs w:val="24"/>
              </w:rPr>
              <w:t>Наименование мероприятия</w:t>
            </w:r>
          </w:p>
        </w:tc>
        <w:tc>
          <w:tcPr>
            <w:tcW w:w="2268" w:type="dxa"/>
          </w:tcPr>
          <w:p w:rsidR="00CE62CB" w:rsidRPr="007B2EA4" w:rsidRDefault="00CE62CB" w:rsidP="007D5026">
            <w:pPr>
              <w:pStyle w:val="14"/>
              <w:tabs>
                <w:tab w:val="left" w:pos="1050"/>
              </w:tabs>
              <w:ind w:left="0" w:right="-70"/>
              <w:jc w:val="center"/>
              <w:rPr>
                <w:rFonts w:eastAsia="SimSun"/>
                <w:sz w:val="24"/>
                <w:szCs w:val="24"/>
                <w:lang w:eastAsia="zh-CN"/>
              </w:rPr>
            </w:pPr>
            <w:r w:rsidRPr="007B2EA4">
              <w:rPr>
                <w:sz w:val="24"/>
                <w:szCs w:val="24"/>
              </w:rPr>
              <w:t>Местоположение</w:t>
            </w:r>
          </w:p>
        </w:tc>
        <w:tc>
          <w:tcPr>
            <w:tcW w:w="4252" w:type="dxa"/>
          </w:tcPr>
          <w:p w:rsidR="00CE62CB" w:rsidRPr="007B2EA4" w:rsidRDefault="00CE62CB" w:rsidP="007D5026">
            <w:pPr>
              <w:pStyle w:val="14"/>
              <w:ind w:left="0" w:right="-81"/>
              <w:jc w:val="center"/>
              <w:rPr>
                <w:rFonts w:eastAsia="SimSun"/>
                <w:sz w:val="24"/>
                <w:szCs w:val="24"/>
                <w:lang w:eastAsia="zh-CN"/>
              </w:rPr>
            </w:pPr>
            <w:r w:rsidRPr="007B2EA4">
              <w:rPr>
                <w:sz w:val="24"/>
                <w:szCs w:val="24"/>
              </w:rPr>
              <w:t xml:space="preserve">Наименование в соответствии </w:t>
            </w:r>
            <w:r w:rsidRPr="007B2EA4">
              <w:rPr>
                <w:sz w:val="24"/>
                <w:szCs w:val="24"/>
              </w:rPr>
              <w:br/>
              <w:t>с Проектом стратегии социально-экономического развития, Генеральным планом</w:t>
            </w:r>
          </w:p>
        </w:tc>
        <w:tc>
          <w:tcPr>
            <w:tcW w:w="1559" w:type="dxa"/>
          </w:tcPr>
          <w:p w:rsidR="00CE62CB" w:rsidRPr="007B2EA4" w:rsidRDefault="00CE62CB" w:rsidP="00B014F8">
            <w:pPr>
              <w:pStyle w:val="14"/>
              <w:ind w:left="0" w:right="-81"/>
              <w:jc w:val="center"/>
              <w:rPr>
                <w:rFonts w:eastAsia="SimSun"/>
                <w:sz w:val="24"/>
                <w:szCs w:val="24"/>
                <w:lang w:eastAsia="zh-CN"/>
              </w:rPr>
            </w:pPr>
            <w:r w:rsidRPr="007B2EA4">
              <w:rPr>
                <w:bCs/>
                <w:sz w:val="24"/>
                <w:szCs w:val="24"/>
              </w:rPr>
              <w:t>Срок реализации</w:t>
            </w:r>
          </w:p>
        </w:tc>
        <w:tc>
          <w:tcPr>
            <w:tcW w:w="2977" w:type="dxa"/>
          </w:tcPr>
          <w:p w:rsidR="00CE62CB" w:rsidRPr="007B2EA4" w:rsidRDefault="00CE62CB" w:rsidP="007D5026">
            <w:pPr>
              <w:pStyle w:val="14"/>
              <w:ind w:left="0" w:right="0"/>
              <w:jc w:val="center"/>
              <w:rPr>
                <w:rFonts w:eastAsia="SimSun"/>
                <w:sz w:val="24"/>
                <w:szCs w:val="24"/>
                <w:lang w:eastAsia="zh-CN"/>
              </w:rPr>
            </w:pPr>
            <w:r w:rsidRPr="007B2EA4">
              <w:rPr>
                <w:sz w:val="24"/>
                <w:szCs w:val="24"/>
              </w:rPr>
              <w:t>Ответственные исполнители</w:t>
            </w:r>
          </w:p>
        </w:tc>
      </w:tr>
      <w:tr w:rsidR="00CE62CB" w:rsidRPr="007B2EA4" w:rsidTr="006D6E71">
        <w:tc>
          <w:tcPr>
            <w:tcW w:w="567" w:type="dxa"/>
          </w:tcPr>
          <w:p w:rsidR="00CE62CB" w:rsidRPr="007B2EA4" w:rsidRDefault="00CE62CB" w:rsidP="007D5026">
            <w:pPr>
              <w:pStyle w:val="14"/>
              <w:ind w:left="0" w:right="-108"/>
              <w:jc w:val="center"/>
              <w:rPr>
                <w:bCs/>
                <w:sz w:val="24"/>
                <w:szCs w:val="24"/>
              </w:rPr>
            </w:pPr>
            <w:r w:rsidRPr="007B2EA4">
              <w:rPr>
                <w:bCs/>
                <w:sz w:val="24"/>
                <w:szCs w:val="24"/>
              </w:rPr>
              <w:t>1</w:t>
            </w:r>
          </w:p>
        </w:tc>
        <w:tc>
          <w:tcPr>
            <w:tcW w:w="2693" w:type="dxa"/>
          </w:tcPr>
          <w:p w:rsidR="00CE62CB" w:rsidRPr="007B2EA4" w:rsidRDefault="00CE62CB" w:rsidP="007D5026">
            <w:pPr>
              <w:pStyle w:val="14"/>
              <w:ind w:left="0" w:right="555"/>
              <w:jc w:val="center"/>
              <w:rPr>
                <w:bCs/>
                <w:sz w:val="24"/>
                <w:szCs w:val="24"/>
              </w:rPr>
            </w:pPr>
            <w:r w:rsidRPr="007B2EA4">
              <w:rPr>
                <w:bCs/>
                <w:sz w:val="24"/>
                <w:szCs w:val="24"/>
              </w:rPr>
              <w:t>2</w:t>
            </w:r>
          </w:p>
        </w:tc>
        <w:tc>
          <w:tcPr>
            <w:tcW w:w="2268" w:type="dxa"/>
          </w:tcPr>
          <w:p w:rsidR="00CE62CB" w:rsidRPr="007B2EA4" w:rsidRDefault="00CE62CB" w:rsidP="007D5026">
            <w:pPr>
              <w:pStyle w:val="14"/>
              <w:tabs>
                <w:tab w:val="left" w:pos="1050"/>
              </w:tabs>
              <w:ind w:left="0" w:right="-70"/>
              <w:jc w:val="center"/>
              <w:rPr>
                <w:bCs/>
                <w:sz w:val="24"/>
                <w:szCs w:val="24"/>
              </w:rPr>
            </w:pPr>
            <w:r w:rsidRPr="007B2EA4">
              <w:rPr>
                <w:bCs/>
                <w:sz w:val="24"/>
                <w:szCs w:val="24"/>
              </w:rPr>
              <w:t>3</w:t>
            </w:r>
          </w:p>
        </w:tc>
        <w:tc>
          <w:tcPr>
            <w:tcW w:w="4252" w:type="dxa"/>
          </w:tcPr>
          <w:p w:rsidR="00CE62CB" w:rsidRPr="007B2EA4" w:rsidRDefault="00CE62CB" w:rsidP="007D5026">
            <w:pPr>
              <w:pStyle w:val="Default"/>
              <w:ind w:left="-4" w:right="-81"/>
              <w:jc w:val="center"/>
              <w:rPr>
                <w:bCs/>
              </w:rPr>
            </w:pPr>
            <w:r w:rsidRPr="007B2EA4">
              <w:rPr>
                <w:bCs/>
              </w:rPr>
              <w:t>4</w:t>
            </w:r>
          </w:p>
        </w:tc>
        <w:tc>
          <w:tcPr>
            <w:tcW w:w="1559" w:type="dxa"/>
          </w:tcPr>
          <w:p w:rsidR="00CE62CB" w:rsidRPr="007B2EA4" w:rsidRDefault="00CE62CB" w:rsidP="007D5026">
            <w:pPr>
              <w:pStyle w:val="14"/>
              <w:ind w:left="0" w:right="-91"/>
              <w:jc w:val="center"/>
              <w:rPr>
                <w:bCs/>
                <w:sz w:val="24"/>
                <w:szCs w:val="24"/>
              </w:rPr>
            </w:pPr>
            <w:r w:rsidRPr="007B2EA4">
              <w:rPr>
                <w:bCs/>
                <w:sz w:val="24"/>
                <w:szCs w:val="24"/>
              </w:rPr>
              <w:t>5</w:t>
            </w:r>
          </w:p>
        </w:tc>
        <w:tc>
          <w:tcPr>
            <w:tcW w:w="2977" w:type="dxa"/>
          </w:tcPr>
          <w:p w:rsidR="00CE62CB" w:rsidRPr="007B2EA4" w:rsidRDefault="00CE62CB" w:rsidP="007D5026">
            <w:pPr>
              <w:pStyle w:val="14"/>
              <w:ind w:left="0" w:right="555"/>
              <w:jc w:val="center"/>
              <w:rPr>
                <w:rFonts w:eastAsia="SimSun"/>
                <w:sz w:val="24"/>
                <w:szCs w:val="24"/>
                <w:lang w:eastAsia="zh-CN"/>
              </w:rPr>
            </w:pPr>
            <w:r w:rsidRPr="007B2EA4">
              <w:rPr>
                <w:rFonts w:eastAsia="SimSun"/>
                <w:sz w:val="24"/>
                <w:szCs w:val="24"/>
                <w:lang w:eastAsia="zh-CN"/>
              </w:rPr>
              <w:t>6</w:t>
            </w:r>
          </w:p>
        </w:tc>
      </w:tr>
      <w:tr w:rsidR="00CE62CB" w:rsidRPr="007B2EA4" w:rsidTr="006D6E71">
        <w:trPr>
          <w:trHeight w:val="70"/>
        </w:trPr>
        <w:tc>
          <w:tcPr>
            <w:tcW w:w="14316" w:type="dxa"/>
            <w:gridSpan w:val="6"/>
          </w:tcPr>
          <w:p w:rsidR="00CE62CB" w:rsidRPr="007B2EA4" w:rsidRDefault="00CE62CB" w:rsidP="007D5026">
            <w:pPr>
              <w:pStyle w:val="14"/>
              <w:ind w:left="0" w:right="-108"/>
              <w:jc w:val="center"/>
              <w:rPr>
                <w:rFonts w:eastAsia="SimSun"/>
                <w:sz w:val="24"/>
                <w:szCs w:val="24"/>
                <w:lang w:eastAsia="zh-CN"/>
              </w:rPr>
            </w:pPr>
            <w:r w:rsidRPr="00707503">
              <w:rPr>
                <w:b/>
                <w:i/>
                <w:sz w:val="20"/>
              </w:rPr>
              <w:t>Образовательные организации</w:t>
            </w:r>
          </w:p>
        </w:tc>
      </w:tr>
      <w:tr w:rsidR="00053984" w:rsidRPr="007B2EA4" w:rsidTr="006D6E71">
        <w:trPr>
          <w:trHeight w:val="692"/>
        </w:trPr>
        <w:tc>
          <w:tcPr>
            <w:tcW w:w="567" w:type="dxa"/>
          </w:tcPr>
          <w:p w:rsidR="00053984" w:rsidRPr="007B2EA4" w:rsidRDefault="00407A60" w:rsidP="00407A60">
            <w:pPr>
              <w:pStyle w:val="14"/>
              <w:ind w:left="0" w:right="-108"/>
              <w:jc w:val="center"/>
              <w:rPr>
                <w:bCs/>
                <w:sz w:val="24"/>
                <w:szCs w:val="24"/>
              </w:rPr>
            </w:pPr>
            <w:r>
              <w:rPr>
                <w:bCs/>
                <w:sz w:val="24"/>
                <w:szCs w:val="24"/>
              </w:rPr>
              <w:t>1</w:t>
            </w:r>
          </w:p>
        </w:tc>
        <w:tc>
          <w:tcPr>
            <w:tcW w:w="2693" w:type="dxa"/>
          </w:tcPr>
          <w:p w:rsidR="00053984" w:rsidRPr="007B2EA4" w:rsidRDefault="00053984" w:rsidP="00CE62CB">
            <w:pPr>
              <w:pStyle w:val="ConsPlusCell"/>
              <w:jc w:val="center"/>
              <w:rPr>
                <w:rFonts w:ascii="Times New Roman" w:hAnsi="Times New Roman" w:cs="Times New Roman"/>
                <w:bCs/>
              </w:rPr>
            </w:pPr>
            <w:r w:rsidRPr="007B2EA4">
              <w:rPr>
                <w:rFonts w:ascii="Times New Roman" w:hAnsi="Times New Roman" w:cs="Times New Roman"/>
              </w:rPr>
              <w:t>Строительство</w:t>
            </w:r>
          </w:p>
        </w:tc>
        <w:tc>
          <w:tcPr>
            <w:tcW w:w="2268" w:type="dxa"/>
          </w:tcPr>
          <w:p w:rsidR="00053984" w:rsidRPr="007B2EA4" w:rsidRDefault="00053984" w:rsidP="00CE62CB">
            <w:pPr>
              <w:pStyle w:val="14"/>
              <w:tabs>
                <w:tab w:val="left" w:pos="1050"/>
              </w:tabs>
              <w:ind w:left="0" w:right="-70"/>
              <w:jc w:val="center"/>
              <w:rPr>
                <w:bCs/>
                <w:sz w:val="24"/>
                <w:szCs w:val="24"/>
              </w:rPr>
            </w:pPr>
            <w:r>
              <w:rPr>
                <w:bCs/>
                <w:sz w:val="24"/>
                <w:szCs w:val="24"/>
              </w:rPr>
              <w:t>Г. Волчанск, ул. Карпинского, 12</w:t>
            </w:r>
          </w:p>
        </w:tc>
        <w:tc>
          <w:tcPr>
            <w:tcW w:w="4252" w:type="dxa"/>
            <w:vAlign w:val="center"/>
          </w:tcPr>
          <w:p w:rsidR="00053984" w:rsidRPr="00CE62CB" w:rsidRDefault="00053984" w:rsidP="00CE62CB">
            <w:pPr>
              <w:pStyle w:val="ConsPlusCell"/>
              <w:jc w:val="both"/>
              <w:rPr>
                <w:rFonts w:ascii="Times New Roman" w:hAnsi="Times New Roman" w:cs="Times New Roman"/>
              </w:rPr>
            </w:pPr>
            <w:r w:rsidRPr="007B2EA4">
              <w:rPr>
                <w:rFonts w:ascii="Times New Roman" w:hAnsi="Times New Roman" w:cs="Times New Roman"/>
              </w:rPr>
              <w:t>Строительство здания школы МАОУ СОШ № 26</w:t>
            </w:r>
          </w:p>
        </w:tc>
        <w:tc>
          <w:tcPr>
            <w:tcW w:w="1559" w:type="dxa"/>
          </w:tcPr>
          <w:p w:rsidR="00053984" w:rsidRPr="007B2EA4" w:rsidRDefault="00053984" w:rsidP="009022AB">
            <w:pPr>
              <w:pStyle w:val="14"/>
              <w:ind w:left="0" w:right="-91"/>
              <w:jc w:val="center"/>
              <w:rPr>
                <w:bCs/>
                <w:sz w:val="24"/>
                <w:szCs w:val="24"/>
              </w:rPr>
            </w:pPr>
            <w:r>
              <w:rPr>
                <w:bCs/>
                <w:sz w:val="24"/>
                <w:szCs w:val="24"/>
              </w:rPr>
              <w:t>2022-202</w:t>
            </w:r>
            <w:r w:rsidR="009022AB">
              <w:rPr>
                <w:bCs/>
                <w:sz w:val="24"/>
                <w:szCs w:val="24"/>
              </w:rPr>
              <w:t>4</w:t>
            </w:r>
          </w:p>
        </w:tc>
        <w:tc>
          <w:tcPr>
            <w:tcW w:w="2977" w:type="dxa"/>
          </w:tcPr>
          <w:p w:rsidR="00053984" w:rsidRPr="007B2EA4" w:rsidRDefault="00053984" w:rsidP="007D5026">
            <w:pPr>
              <w:pStyle w:val="14"/>
              <w:ind w:left="0" w:right="-108"/>
              <w:jc w:val="center"/>
              <w:rPr>
                <w:rFonts w:eastAsia="SimSun"/>
                <w:sz w:val="24"/>
                <w:szCs w:val="24"/>
                <w:lang w:eastAsia="zh-CN"/>
              </w:rPr>
            </w:pPr>
            <w:r>
              <w:rPr>
                <w:sz w:val="24"/>
                <w:szCs w:val="24"/>
              </w:rPr>
              <w:t>а</w:t>
            </w:r>
            <w:r w:rsidRPr="00CE62CB">
              <w:rPr>
                <w:sz w:val="24"/>
                <w:szCs w:val="24"/>
              </w:rPr>
              <w:t xml:space="preserve">дминистрация </w:t>
            </w:r>
            <w:r>
              <w:rPr>
                <w:sz w:val="24"/>
                <w:szCs w:val="24"/>
              </w:rPr>
              <w:t xml:space="preserve">Волчанского </w:t>
            </w:r>
            <w:r w:rsidRPr="00CE62CB">
              <w:rPr>
                <w:sz w:val="24"/>
                <w:szCs w:val="24"/>
              </w:rPr>
              <w:t>городского округа</w:t>
            </w:r>
          </w:p>
        </w:tc>
      </w:tr>
      <w:tr w:rsidR="00053984" w:rsidRPr="007B2EA4" w:rsidTr="006D6E71">
        <w:trPr>
          <w:trHeight w:val="1120"/>
        </w:trPr>
        <w:tc>
          <w:tcPr>
            <w:tcW w:w="567" w:type="dxa"/>
          </w:tcPr>
          <w:p w:rsidR="00053984" w:rsidRPr="007B2EA4" w:rsidRDefault="00407A60" w:rsidP="00407A60">
            <w:pPr>
              <w:pStyle w:val="14"/>
              <w:ind w:left="0" w:right="-108"/>
              <w:jc w:val="center"/>
              <w:rPr>
                <w:bCs/>
                <w:sz w:val="24"/>
                <w:szCs w:val="24"/>
              </w:rPr>
            </w:pPr>
            <w:r>
              <w:rPr>
                <w:bCs/>
                <w:sz w:val="24"/>
                <w:szCs w:val="24"/>
              </w:rPr>
              <w:t>2</w:t>
            </w:r>
          </w:p>
        </w:tc>
        <w:tc>
          <w:tcPr>
            <w:tcW w:w="2693" w:type="dxa"/>
          </w:tcPr>
          <w:p w:rsidR="00053984" w:rsidRPr="007B2EA4" w:rsidRDefault="00053984" w:rsidP="006D6E71">
            <w:pPr>
              <w:pStyle w:val="ConsPlusCell"/>
              <w:jc w:val="center"/>
              <w:rPr>
                <w:rFonts w:ascii="Times New Roman" w:hAnsi="Times New Roman" w:cs="Times New Roman"/>
              </w:rPr>
            </w:pPr>
            <w:r w:rsidRPr="007B2EA4">
              <w:rPr>
                <w:rFonts w:ascii="Times New Roman" w:hAnsi="Times New Roman" w:cs="Times New Roman"/>
              </w:rPr>
              <w:t>Строительство</w:t>
            </w:r>
          </w:p>
        </w:tc>
        <w:tc>
          <w:tcPr>
            <w:tcW w:w="2268" w:type="dxa"/>
          </w:tcPr>
          <w:p w:rsidR="00053984" w:rsidRPr="007B2EA4" w:rsidRDefault="00053984" w:rsidP="007D5026">
            <w:pPr>
              <w:pStyle w:val="14"/>
              <w:tabs>
                <w:tab w:val="left" w:pos="1050"/>
              </w:tabs>
              <w:ind w:left="0" w:right="-70"/>
              <w:jc w:val="center"/>
              <w:rPr>
                <w:bCs/>
                <w:sz w:val="24"/>
                <w:szCs w:val="24"/>
              </w:rPr>
            </w:pPr>
            <w:r>
              <w:rPr>
                <w:bCs/>
                <w:sz w:val="24"/>
                <w:szCs w:val="24"/>
              </w:rPr>
              <w:t>Г. Волчанск, п</w:t>
            </w:r>
            <w:proofErr w:type="gramStart"/>
            <w:r>
              <w:rPr>
                <w:bCs/>
                <w:sz w:val="24"/>
                <w:szCs w:val="24"/>
              </w:rPr>
              <w:t>.В</w:t>
            </w:r>
            <w:proofErr w:type="gramEnd"/>
            <w:r>
              <w:rPr>
                <w:bCs/>
                <w:sz w:val="24"/>
                <w:szCs w:val="24"/>
              </w:rPr>
              <w:t xml:space="preserve">ьюжный </w:t>
            </w:r>
          </w:p>
        </w:tc>
        <w:tc>
          <w:tcPr>
            <w:tcW w:w="4252" w:type="dxa"/>
          </w:tcPr>
          <w:p w:rsidR="00053984" w:rsidRPr="00CE62CB" w:rsidRDefault="00053984" w:rsidP="00CE62CB">
            <w:pPr>
              <w:pStyle w:val="ConsPlusCell"/>
              <w:jc w:val="both"/>
              <w:rPr>
                <w:rFonts w:ascii="Times New Roman" w:hAnsi="Times New Roman" w:cs="Times New Roman"/>
              </w:rPr>
            </w:pPr>
            <w:r w:rsidRPr="007B2EA4">
              <w:rPr>
                <w:rFonts w:ascii="Times New Roman" w:hAnsi="Times New Roman" w:cs="Times New Roman"/>
              </w:rPr>
              <w:t>Строительство пищеблока в загородном  оздоровительном лагере «Республика Грин»</w:t>
            </w:r>
          </w:p>
        </w:tc>
        <w:tc>
          <w:tcPr>
            <w:tcW w:w="1559" w:type="dxa"/>
          </w:tcPr>
          <w:p w:rsidR="00053984" w:rsidRPr="007B2EA4" w:rsidRDefault="00053984" w:rsidP="007D5026">
            <w:pPr>
              <w:pStyle w:val="14"/>
              <w:ind w:left="0" w:right="-91"/>
              <w:jc w:val="center"/>
              <w:rPr>
                <w:bCs/>
                <w:sz w:val="24"/>
                <w:szCs w:val="24"/>
              </w:rPr>
            </w:pPr>
            <w:r w:rsidRPr="007B2EA4">
              <w:rPr>
                <w:bCs/>
                <w:sz w:val="24"/>
                <w:szCs w:val="24"/>
              </w:rPr>
              <w:t>2020</w:t>
            </w:r>
          </w:p>
        </w:tc>
        <w:tc>
          <w:tcPr>
            <w:tcW w:w="2977" w:type="dxa"/>
          </w:tcPr>
          <w:p w:rsidR="00053984" w:rsidRPr="007B2EA4" w:rsidRDefault="00053984" w:rsidP="007D5026">
            <w:pPr>
              <w:pStyle w:val="14"/>
              <w:ind w:left="0" w:right="-108"/>
              <w:jc w:val="center"/>
              <w:rPr>
                <w:rFonts w:eastAsia="SimSun"/>
                <w:sz w:val="24"/>
                <w:szCs w:val="24"/>
                <w:lang w:eastAsia="zh-CN"/>
              </w:rPr>
            </w:pPr>
            <w:r>
              <w:rPr>
                <w:sz w:val="24"/>
                <w:szCs w:val="24"/>
              </w:rPr>
              <w:t>а</w:t>
            </w:r>
            <w:r w:rsidRPr="00CE62CB">
              <w:rPr>
                <w:sz w:val="24"/>
                <w:szCs w:val="24"/>
              </w:rPr>
              <w:t xml:space="preserve">дминистрация </w:t>
            </w:r>
            <w:r>
              <w:rPr>
                <w:sz w:val="24"/>
                <w:szCs w:val="24"/>
              </w:rPr>
              <w:t xml:space="preserve">Волчанского </w:t>
            </w:r>
            <w:r w:rsidRPr="00CE62CB">
              <w:rPr>
                <w:sz w:val="24"/>
                <w:szCs w:val="24"/>
              </w:rPr>
              <w:t>городского округа</w:t>
            </w:r>
          </w:p>
        </w:tc>
      </w:tr>
      <w:tr w:rsidR="00053984" w:rsidRPr="007B2EA4" w:rsidTr="006D6E71">
        <w:trPr>
          <w:trHeight w:val="615"/>
        </w:trPr>
        <w:tc>
          <w:tcPr>
            <w:tcW w:w="567" w:type="dxa"/>
          </w:tcPr>
          <w:p w:rsidR="00053984" w:rsidRPr="007B2EA4" w:rsidRDefault="00407A60" w:rsidP="00B014F8">
            <w:pPr>
              <w:pStyle w:val="14"/>
              <w:ind w:left="0" w:right="-108"/>
              <w:jc w:val="center"/>
              <w:rPr>
                <w:bCs/>
                <w:sz w:val="24"/>
                <w:szCs w:val="24"/>
              </w:rPr>
            </w:pPr>
            <w:r>
              <w:rPr>
                <w:bCs/>
                <w:sz w:val="24"/>
                <w:szCs w:val="24"/>
              </w:rPr>
              <w:t>3</w:t>
            </w:r>
          </w:p>
        </w:tc>
        <w:tc>
          <w:tcPr>
            <w:tcW w:w="2693" w:type="dxa"/>
          </w:tcPr>
          <w:p w:rsidR="00053984" w:rsidRPr="007B2EA4" w:rsidRDefault="00053984" w:rsidP="006D6E71">
            <w:pPr>
              <w:pStyle w:val="ConsPlusCell"/>
              <w:jc w:val="center"/>
              <w:rPr>
                <w:rFonts w:ascii="Times New Roman" w:hAnsi="Times New Roman" w:cs="Times New Roman"/>
              </w:rPr>
            </w:pPr>
            <w:r w:rsidRPr="007B2EA4">
              <w:rPr>
                <w:rFonts w:ascii="Times New Roman" w:hAnsi="Times New Roman" w:cs="Times New Roman"/>
              </w:rPr>
              <w:t>Строительство</w:t>
            </w:r>
          </w:p>
        </w:tc>
        <w:tc>
          <w:tcPr>
            <w:tcW w:w="2268" w:type="dxa"/>
          </w:tcPr>
          <w:p w:rsidR="00053984" w:rsidRPr="007B2EA4" w:rsidRDefault="00053984" w:rsidP="007D5026">
            <w:pPr>
              <w:pStyle w:val="14"/>
              <w:tabs>
                <w:tab w:val="left" w:pos="1050"/>
              </w:tabs>
              <w:ind w:left="0" w:right="-70"/>
              <w:jc w:val="center"/>
              <w:rPr>
                <w:bCs/>
                <w:sz w:val="24"/>
                <w:szCs w:val="24"/>
              </w:rPr>
            </w:pPr>
            <w:r>
              <w:rPr>
                <w:bCs/>
                <w:sz w:val="24"/>
                <w:szCs w:val="24"/>
              </w:rPr>
              <w:t>Г. Волчанск, п</w:t>
            </w:r>
            <w:proofErr w:type="gramStart"/>
            <w:r>
              <w:rPr>
                <w:bCs/>
                <w:sz w:val="24"/>
                <w:szCs w:val="24"/>
              </w:rPr>
              <w:t>.В</w:t>
            </w:r>
            <w:proofErr w:type="gramEnd"/>
            <w:r>
              <w:rPr>
                <w:bCs/>
                <w:sz w:val="24"/>
                <w:szCs w:val="24"/>
              </w:rPr>
              <w:t>ьюжный</w:t>
            </w:r>
          </w:p>
        </w:tc>
        <w:tc>
          <w:tcPr>
            <w:tcW w:w="4252" w:type="dxa"/>
          </w:tcPr>
          <w:p w:rsidR="00053984" w:rsidRPr="007B2EA4" w:rsidRDefault="00053984" w:rsidP="007D5026">
            <w:pPr>
              <w:pStyle w:val="Default"/>
              <w:ind w:left="-4" w:right="-81"/>
              <w:jc w:val="center"/>
              <w:rPr>
                <w:bCs/>
              </w:rPr>
            </w:pPr>
            <w:r w:rsidRPr="007B2EA4">
              <w:t>Строительство жилого корпуса в загородном  оздоровительном лагере «Республика Грин»</w:t>
            </w:r>
          </w:p>
        </w:tc>
        <w:tc>
          <w:tcPr>
            <w:tcW w:w="1559" w:type="dxa"/>
          </w:tcPr>
          <w:p w:rsidR="00053984" w:rsidRPr="007B2EA4" w:rsidRDefault="00053984" w:rsidP="00407A60">
            <w:pPr>
              <w:pStyle w:val="14"/>
              <w:ind w:left="0" w:right="-91"/>
              <w:jc w:val="center"/>
              <w:rPr>
                <w:bCs/>
                <w:sz w:val="24"/>
                <w:szCs w:val="24"/>
              </w:rPr>
            </w:pPr>
            <w:r>
              <w:rPr>
                <w:bCs/>
                <w:sz w:val="24"/>
                <w:szCs w:val="24"/>
              </w:rPr>
              <w:t>202</w:t>
            </w:r>
            <w:r w:rsidR="00407A60">
              <w:rPr>
                <w:bCs/>
                <w:sz w:val="24"/>
                <w:szCs w:val="24"/>
              </w:rPr>
              <w:t>1</w:t>
            </w:r>
            <w:r>
              <w:rPr>
                <w:bCs/>
                <w:sz w:val="24"/>
                <w:szCs w:val="24"/>
              </w:rPr>
              <w:t>-2023</w:t>
            </w:r>
          </w:p>
        </w:tc>
        <w:tc>
          <w:tcPr>
            <w:tcW w:w="2977" w:type="dxa"/>
          </w:tcPr>
          <w:p w:rsidR="00053984" w:rsidRPr="007B2EA4" w:rsidRDefault="00053984" w:rsidP="007D5026">
            <w:pPr>
              <w:pStyle w:val="14"/>
              <w:ind w:left="0" w:right="-108"/>
              <w:jc w:val="center"/>
              <w:rPr>
                <w:rFonts w:eastAsia="SimSun"/>
                <w:sz w:val="24"/>
                <w:szCs w:val="24"/>
                <w:lang w:eastAsia="zh-CN"/>
              </w:rPr>
            </w:pPr>
            <w:r>
              <w:rPr>
                <w:sz w:val="24"/>
                <w:szCs w:val="24"/>
              </w:rPr>
              <w:t>а</w:t>
            </w:r>
            <w:r w:rsidRPr="00CE62CB">
              <w:rPr>
                <w:sz w:val="24"/>
                <w:szCs w:val="24"/>
              </w:rPr>
              <w:t xml:space="preserve">дминистрация </w:t>
            </w:r>
            <w:r>
              <w:rPr>
                <w:sz w:val="24"/>
                <w:szCs w:val="24"/>
              </w:rPr>
              <w:t xml:space="preserve">Волчанского </w:t>
            </w:r>
            <w:r w:rsidRPr="00CE62CB">
              <w:rPr>
                <w:sz w:val="24"/>
                <w:szCs w:val="24"/>
              </w:rPr>
              <w:t>городского округа</w:t>
            </w:r>
          </w:p>
        </w:tc>
      </w:tr>
      <w:tr w:rsidR="00053984" w:rsidRPr="007B2EA4" w:rsidTr="006D6E71">
        <w:tc>
          <w:tcPr>
            <w:tcW w:w="567" w:type="dxa"/>
          </w:tcPr>
          <w:p w:rsidR="00053984" w:rsidRPr="007B2EA4" w:rsidRDefault="00407A60" w:rsidP="00B014F8">
            <w:pPr>
              <w:pStyle w:val="14"/>
              <w:ind w:left="0" w:right="-108"/>
              <w:jc w:val="center"/>
              <w:rPr>
                <w:bCs/>
                <w:sz w:val="24"/>
                <w:szCs w:val="24"/>
              </w:rPr>
            </w:pPr>
            <w:r>
              <w:rPr>
                <w:bCs/>
                <w:sz w:val="24"/>
                <w:szCs w:val="24"/>
              </w:rPr>
              <w:t>4</w:t>
            </w:r>
          </w:p>
        </w:tc>
        <w:tc>
          <w:tcPr>
            <w:tcW w:w="2693" w:type="dxa"/>
          </w:tcPr>
          <w:p w:rsidR="00053984" w:rsidRPr="007B2EA4" w:rsidRDefault="00053984" w:rsidP="006D6E71">
            <w:pPr>
              <w:pStyle w:val="ConsPlusCell"/>
              <w:jc w:val="center"/>
              <w:rPr>
                <w:rFonts w:ascii="Times New Roman" w:hAnsi="Times New Roman" w:cs="Times New Roman"/>
              </w:rPr>
            </w:pPr>
            <w:r w:rsidRPr="007B2EA4">
              <w:rPr>
                <w:rFonts w:ascii="Times New Roman" w:hAnsi="Times New Roman" w:cs="Times New Roman"/>
              </w:rPr>
              <w:t>Строительство</w:t>
            </w:r>
          </w:p>
        </w:tc>
        <w:tc>
          <w:tcPr>
            <w:tcW w:w="2268" w:type="dxa"/>
          </w:tcPr>
          <w:p w:rsidR="00053984" w:rsidRPr="007B2EA4" w:rsidRDefault="00053984" w:rsidP="006D6E71">
            <w:pPr>
              <w:pStyle w:val="14"/>
              <w:tabs>
                <w:tab w:val="left" w:pos="1050"/>
              </w:tabs>
              <w:ind w:left="0" w:right="-70"/>
              <w:jc w:val="center"/>
              <w:rPr>
                <w:bCs/>
                <w:sz w:val="24"/>
                <w:szCs w:val="24"/>
              </w:rPr>
            </w:pPr>
            <w:r>
              <w:rPr>
                <w:sz w:val="24"/>
                <w:szCs w:val="24"/>
              </w:rPr>
              <w:t xml:space="preserve">Г.Волчанск, </w:t>
            </w:r>
            <w:r w:rsidRPr="007B2EA4">
              <w:rPr>
                <w:sz w:val="24"/>
                <w:szCs w:val="24"/>
              </w:rPr>
              <w:t xml:space="preserve">ул. </w:t>
            </w:r>
            <w:proofErr w:type="gramStart"/>
            <w:r w:rsidRPr="007B2EA4">
              <w:rPr>
                <w:sz w:val="24"/>
                <w:szCs w:val="24"/>
              </w:rPr>
              <w:t>Молодежная</w:t>
            </w:r>
            <w:proofErr w:type="gramEnd"/>
            <w:r w:rsidRPr="007B2EA4">
              <w:rPr>
                <w:sz w:val="24"/>
                <w:szCs w:val="24"/>
              </w:rPr>
              <w:t>, 68</w:t>
            </w:r>
          </w:p>
        </w:tc>
        <w:tc>
          <w:tcPr>
            <w:tcW w:w="4252" w:type="dxa"/>
          </w:tcPr>
          <w:p w:rsidR="00053984" w:rsidRPr="007B2EA4" w:rsidRDefault="00053984" w:rsidP="007D5026">
            <w:pPr>
              <w:pStyle w:val="Default"/>
              <w:ind w:left="-4" w:right="-81"/>
              <w:jc w:val="center"/>
              <w:rPr>
                <w:bCs/>
              </w:rPr>
            </w:pPr>
            <w:r w:rsidRPr="007B2EA4">
              <w:t>Строительство теплого перехода между учебным зданием и столовой МАОУ СОШ №23</w:t>
            </w:r>
          </w:p>
        </w:tc>
        <w:tc>
          <w:tcPr>
            <w:tcW w:w="1559" w:type="dxa"/>
          </w:tcPr>
          <w:p w:rsidR="00053984" w:rsidRPr="007B2EA4" w:rsidRDefault="00053984" w:rsidP="00407A60">
            <w:pPr>
              <w:pStyle w:val="14"/>
              <w:ind w:left="0" w:right="-91"/>
              <w:jc w:val="center"/>
              <w:rPr>
                <w:bCs/>
                <w:sz w:val="24"/>
                <w:szCs w:val="24"/>
              </w:rPr>
            </w:pPr>
            <w:r w:rsidRPr="007B2EA4">
              <w:rPr>
                <w:bCs/>
                <w:sz w:val="24"/>
                <w:szCs w:val="24"/>
              </w:rPr>
              <w:t>202</w:t>
            </w:r>
            <w:r w:rsidR="00407A60">
              <w:rPr>
                <w:bCs/>
                <w:sz w:val="24"/>
                <w:szCs w:val="24"/>
              </w:rPr>
              <w:t>3</w:t>
            </w:r>
            <w:r w:rsidRPr="007B2EA4">
              <w:rPr>
                <w:bCs/>
                <w:sz w:val="24"/>
                <w:szCs w:val="24"/>
              </w:rPr>
              <w:t xml:space="preserve"> -202</w:t>
            </w:r>
            <w:r w:rsidR="00407A60">
              <w:rPr>
                <w:bCs/>
                <w:sz w:val="24"/>
                <w:szCs w:val="24"/>
              </w:rPr>
              <w:t>4</w:t>
            </w:r>
          </w:p>
        </w:tc>
        <w:tc>
          <w:tcPr>
            <w:tcW w:w="2977" w:type="dxa"/>
          </w:tcPr>
          <w:p w:rsidR="00053984" w:rsidRPr="007B2EA4" w:rsidRDefault="00053984" w:rsidP="007D5026">
            <w:pPr>
              <w:pStyle w:val="14"/>
              <w:ind w:left="0" w:right="-108"/>
              <w:jc w:val="center"/>
              <w:rPr>
                <w:rFonts w:eastAsia="SimSun"/>
                <w:sz w:val="24"/>
                <w:szCs w:val="24"/>
                <w:lang w:eastAsia="zh-CN"/>
              </w:rPr>
            </w:pPr>
            <w:r>
              <w:rPr>
                <w:sz w:val="24"/>
                <w:szCs w:val="24"/>
              </w:rPr>
              <w:t>а</w:t>
            </w:r>
            <w:r w:rsidRPr="00CE62CB">
              <w:rPr>
                <w:sz w:val="24"/>
                <w:szCs w:val="24"/>
              </w:rPr>
              <w:t xml:space="preserve">дминистрация </w:t>
            </w:r>
            <w:r>
              <w:rPr>
                <w:sz w:val="24"/>
                <w:szCs w:val="24"/>
              </w:rPr>
              <w:t xml:space="preserve">Волчанского </w:t>
            </w:r>
            <w:r w:rsidRPr="00CE62CB">
              <w:rPr>
                <w:sz w:val="24"/>
                <w:szCs w:val="24"/>
              </w:rPr>
              <w:t>городского округа</w:t>
            </w:r>
          </w:p>
        </w:tc>
      </w:tr>
      <w:tr w:rsidR="00053984" w:rsidRPr="007B2EA4" w:rsidTr="006D6E71">
        <w:trPr>
          <w:trHeight w:val="142"/>
        </w:trPr>
        <w:tc>
          <w:tcPr>
            <w:tcW w:w="14316" w:type="dxa"/>
            <w:gridSpan w:val="6"/>
          </w:tcPr>
          <w:p w:rsidR="00053984" w:rsidRPr="007B2EA4" w:rsidRDefault="00053984" w:rsidP="007D5026">
            <w:pPr>
              <w:pStyle w:val="14"/>
              <w:ind w:left="0" w:right="-108"/>
              <w:jc w:val="center"/>
              <w:rPr>
                <w:rFonts w:eastAsia="SimSun"/>
                <w:sz w:val="24"/>
                <w:szCs w:val="24"/>
                <w:lang w:eastAsia="zh-CN"/>
              </w:rPr>
            </w:pPr>
            <w:r w:rsidRPr="00707503">
              <w:rPr>
                <w:b/>
                <w:i/>
                <w:sz w:val="20"/>
              </w:rPr>
              <w:t>Учреждения культуры и искусства</w:t>
            </w:r>
          </w:p>
        </w:tc>
      </w:tr>
      <w:tr w:rsidR="00053984" w:rsidRPr="007B2EA4" w:rsidTr="006D6E71">
        <w:trPr>
          <w:trHeight w:val="1104"/>
        </w:trPr>
        <w:tc>
          <w:tcPr>
            <w:tcW w:w="567" w:type="dxa"/>
          </w:tcPr>
          <w:p w:rsidR="00053984" w:rsidRPr="007B2EA4" w:rsidRDefault="00407A60" w:rsidP="007D5026">
            <w:pPr>
              <w:pStyle w:val="14"/>
              <w:ind w:left="0" w:right="-108"/>
              <w:jc w:val="center"/>
              <w:rPr>
                <w:bCs/>
                <w:sz w:val="24"/>
                <w:szCs w:val="24"/>
              </w:rPr>
            </w:pPr>
            <w:r>
              <w:rPr>
                <w:bCs/>
                <w:sz w:val="24"/>
                <w:szCs w:val="24"/>
              </w:rPr>
              <w:t>5</w:t>
            </w:r>
          </w:p>
        </w:tc>
        <w:tc>
          <w:tcPr>
            <w:tcW w:w="2693" w:type="dxa"/>
          </w:tcPr>
          <w:p w:rsidR="00053984" w:rsidRPr="007B2EA4" w:rsidRDefault="00053984" w:rsidP="006D6E71">
            <w:pPr>
              <w:pStyle w:val="ConsPlusCell"/>
              <w:jc w:val="center"/>
              <w:rPr>
                <w:rFonts w:ascii="Times New Roman" w:hAnsi="Times New Roman" w:cs="Times New Roman"/>
              </w:rPr>
            </w:pPr>
            <w:r w:rsidRPr="007B2EA4">
              <w:rPr>
                <w:rFonts w:ascii="Times New Roman" w:hAnsi="Times New Roman" w:cs="Times New Roman"/>
              </w:rPr>
              <w:t>Строительство</w:t>
            </w:r>
          </w:p>
        </w:tc>
        <w:tc>
          <w:tcPr>
            <w:tcW w:w="2268" w:type="dxa"/>
          </w:tcPr>
          <w:p w:rsidR="00053984" w:rsidRDefault="00053984" w:rsidP="007D5026">
            <w:pPr>
              <w:pStyle w:val="14"/>
              <w:tabs>
                <w:tab w:val="left" w:pos="1050"/>
              </w:tabs>
              <w:ind w:left="0" w:right="-70"/>
              <w:jc w:val="center"/>
              <w:rPr>
                <w:sz w:val="24"/>
                <w:szCs w:val="24"/>
              </w:rPr>
            </w:pPr>
            <w:r>
              <w:rPr>
                <w:sz w:val="24"/>
                <w:szCs w:val="24"/>
              </w:rPr>
              <w:t xml:space="preserve">Г.Волчанск, </w:t>
            </w:r>
            <w:r w:rsidRPr="007B2EA4">
              <w:rPr>
                <w:sz w:val="24"/>
                <w:szCs w:val="24"/>
              </w:rPr>
              <w:t>ул.</w:t>
            </w:r>
          </w:p>
          <w:p w:rsidR="00053984" w:rsidRPr="007B2EA4" w:rsidRDefault="00053984" w:rsidP="007D5026">
            <w:pPr>
              <w:pStyle w:val="14"/>
              <w:tabs>
                <w:tab w:val="left" w:pos="1050"/>
              </w:tabs>
              <w:ind w:left="0" w:right="-70"/>
              <w:jc w:val="center"/>
              <w:rPr>
                <w:bCs/>
                <w:sz w:val="24"/>
                <w:szCs w:val="24"/>
              </w:rPr>
            </w:pPr>
            <w:r>
              <w:rPr>
                <w:sz w:val="24"/>
                <w:szCs w:val="24"/>
              </w:rPr>
              <w:t>Пионерская, 10</w:t>
            </w:r>
          </w:p>
        </w:tc>
        <w:tc>
          <w:tcPr>
            <w:tcW w:w="4252" w:type="dxa"/>
          </w:tcPr>
          <w:p w:rsidR="00053984" w:rsidRPr="007B2EA4" w:rsidRDefault="00053984" w:rsidP="007D5026">
            <w:pPr>
              <w:ind w:firstLine="34"/>
              <w:rPr>
                <w:bCs/>
                <w:sz w:val="24"/>
                <w:szCs w:val="24"/>
              </w:rPr>
            </w:pPr>
            <w:r w:rsidRPr="007B2EA4">
              <w:rPr>
                <w:sz w:val="24"/>
                <w:szCs w:val="24"/>
              </w:rPr>
              <w:t xml:space="preserve">Строительство здания учреждения культуры  - </w:t>
            </w:r>
            <w:proofErr w:type="spellStart"/>
            <w:r w:rsidRPr="007B2EA4">
              <w:rPr>
                <w:sz w:val="24"/>
                <w:szCs w:val="24"/>
              </w:rPr>
              <w:t>библиотечно</w:t>
            </w:r>
            <w:proofErr w:type="spellEnd"/>
            <w:r w:rsidRPr="007B2EA4">
              <w:rPr>
                <w:sz w:val="24"/>
                <w:szCs w:val="24"/>
              </w:rPr>
              <w:t xml:space="preserve"> – музейного центра и школы искусств</w:t>
            </w:r>
          </w:p>
        </w:tc>
        <w:tc>
          <w:tcPr>
            <w:tcW w:w="1559" w:type="dxa"/>
          </w:tcPr>
          <w:p w:rsidR="00053984" w:rsidRPr="007B2EA4" w:rsidRDefault="00053984" w:rsidP="006D6E71">
            <w:pPr>
              <w:pStyle w:val="14"/>
              <w:ind w:left="0" w:right="-91"/>
              <w:jc w:val="center"/>
              <w:rPr>
                <w:bCs/>
                <w:sz w:val="24"/>
                <w:szCs w:val="24"/>
              </w:rPr>
            </w:pPr>
            <w:r w:rsidRPr="007B2EA4">
              <w:rPr>
                <w:bCs/>
                <w:sz w:val="24"/>
                <w:szCs w:val="24"/>
              </w:rPr>
              <w:t>202</w:t>
            </w:r>
            <w:r>
              <w:rPr>
                <w:bCs/>
                <w:sz w:val="24"/>
                <w:szCs w:val="24"/>
              </w:rPr>
              <w:t>1</w:t>
            </w:r>
            <w:r w:rsidRPr="007B2EA4">
              <w:rPr>
                <w:bCs/>
                <w:sz w:val="24"/>
                <w:szCs w:val="24"/>
              </w:rPr>
              <w:t>-202</w:t>
            </w:r>
            <w:r>
              <w:rPr>
                <w:bCs/>
                <w:sz w:val="24"/>
                <w:szCs w:val="24"/>
              </w:rPr>
              <w:t>2</w:t>
            </w:r>
          </w:p>
        </w:tc>
        <w:tc>
          <w:tcPr>
            <w:tcW w:w="2977" w:type="dxa"/>
          </w:tcPr>
          <w:p w:rsidR="00053984" w:rsidRPr="007B2EA4" w:rsidRDefault="00053984" w:rsidP="007D5026">
            <w:pPr>
              <w:pStyle w:val="14"/>
              <w:ind w:left="0" w:right="-108"/>
              <w:jc w:val="center"/>
              <w:rPr>
                <w:rFonts w:eastAsia="SimSun"/>
                <w:sz w:val="24"/>
                <w:szCs w:val="24"/>
                <w:lang w:eastAsia="zh-CN"/>
              </w:rPr>
            </w:pPr>
            <w:r>
              <w:rPr>
                <w:sz w:val="24"/>
                <w:szCs w:val="24"/>
              </w:rPr>
              <w:t>а</w:t>
            </w:r>
            <w:r w:rsidRPr="00CE62CB">
              <w:rPr>
                <w:sz w:val="24"/>
                <w:szCs w:val="24"/>
              </w:rPr>
              <w:t xml:space="preserve">дминистрация </w:t>
            </w:r>
            <w:r>
              <w:rPr>
                <w:sz w:val="24"/>
                <w:szCs w:val="24"/>
              </w:rPr>
              <w:t xml:space="preserve">Волчанского </w:t>
            </w:r>
            <w:r w:rsidRPr="00CE62CB">
              <w:rPr>
                <w:sz w:val="24"/>
                <w:szCs w:val="24"/>
              </w:rPr>
              <w:t>городского округа</w:t>
            </w:r>
          </w:p>
        </w:tc>
      </w:tr>
      <w:tr w:rsidR="00407A60" w:rsidRPr="007B2EA4" w:rsidTr="006D6E71">
        <w:trPr>
          <w:trHeight w:val="1104"/>
        </w:trPr>
        <w:tc>
          <w:tcPr>
            <w:tcW w:w="567" w:type="dxa"/>
          </w:tcPr>
          <w:p w:rsidR="00407A60" w:rsidRPr="007B2EA4" w:rsidRDefault="00407A60" w:rsidP="007D5026">
            <w:pPr>
              <w:pStyle w:val="14"/>
              <w:ind w:left="0" w:right="-108"/>
              <w:jc w:val="center"/>
              <w:rPr>
                <w:bCs/>
                <w:sz w:val="24"/>
                <w:szCs w:val="24"/>
              </w:rPr>
            </w:pPr>
            <w:r>
              <w:rPr>
                <w:bCs/>
                <w:sz w:val="24"/>
                <w:szCs w:val="24"/>
              </w:rPr>
              <w:lastRenderedPageBreak/>
              <w:t>6</w:t>
            </w:r>
          </w:p>
        </w:tc>
        <w:tc>
          <w:tcPr>
            <w:tcW w:w="2693" w:type="dxa"/>
          </w:tcPr>
          <w:p w:rsidR="00407A60" w:rsidRPr="007B2EA4" w:rsidRDefault="00407A60" w:rsidP="001428D8">
            <w:pPr>
              <w:pStyle w:val="ConsPlusCell"/>
              <w:jc w:val="center"/>
              <w:rPr>
                <w:rFonts w:ascii="Times New Roman" w:hAnsi="Times New Roman" w:cs="Times New Roman"/>
              </w:rPr>
            </w:pPr>
            <w:r>
              <w:rPr>
                <w:rFonts w:ascii="Times New Roman" w:hAnsi="Times New Roman" w:cs="Times New Roman"/>
              </w:rPr>
              <w:t xml:space="preserve">Строительство </w:t>
            </w:r>
          </w:p>
        </w:tc>
        <w:tc>
          <w:tcPr>
            <w:tcW w:w="2268" w:type="dxa"/>
          </w:tcPr>
          <w:p w:rsidR="00407A60" w:rsidRDefault="00407A60" w:rsidP="007D5026">
            <w:pPr>
              <w:pStyle w:val="14"/>
              <w:tabs>
                <w:tab w:val="left" w:pos="1050"/>
              </w:tabs>
              <w:ind w:left="0" w:right="-70"/>
              <w:jc w:val="center"/>
              <w:rPr>
                <w:sz w:val="24"/>
                <w:szCs w:val="24"/>
              </w:rPr>
            </w:pPr>
            <w:r>
              <w:rPr>
                <w:sz w:val="24"/>
                <w:szCs w:val="24"/>
              </w:rPr>
              <w:t xml:space="preserve">Г.Волчанск, </w:t>
            </w:r>
          </w:p>
          <w:p w:rsidR="00407A60" w:rsidRDefault="00407A60" w:rsidP="007D5026">
            <w:pPr>
              <w:pStyle w:val="14"/>
              <w:tabs>
                <w:tab w:val="left" w:pos="1050"/>
              </w:tabs>
              <w:ind w:left="0" w:right="-70"/>
              <w:jc w:val="center"/>
              <w:rPr>
                <w:sz w:val="24"/>
                <w:szCs w:val="24"/>
              </w:rPr>
            </w:pPr>
            <w:r>
              <w:rPr>
                <w:sz w:val="24"/>
                <w:szCs w:val="24"/>
              </w:rPr>
              <w:t>п. Вьюжный, ул. Западная,1</w:t>
            </w:r>
          </w:p>
        </w:tc>
        <w:tc>
          <w:tcPr>
            <w:tcW w:w="4252" w:type="dxa"/>
          </w:tcPr>
          <w:p w:rsidR="00407A60" w:rsidRPr="007B2EA4" w:rsidRDefault="00407A60" w:rsidP="007D5026">
            <w:pPr>
              <w:ind w:firstLine="34"/>
            </w:pPr>
            <w:r w:rsidRPr="007B2EA4">
              <w:rPr>
                <w:sz w:val="24"/>
                <w:szCs w:val="24"/>
              </w:rPr>
              <w:t>Строительство здания</w:t>
            </w:r>
            <w:r w:rsidR="001428D8">
              <w:rPr>
                <w:sz w:val="24"/>
                <w:szCs w:val="24"/>
              </w:rPr>
              <w:t xml:space="preserve"> клуба в поселке </w:t>
            </w:r>
            <w:proofErr w:type="gramStart"/>
            <w:r w:rsidR="001428D8">
              <w:rPr>
                <w:sz w:val="24"/>
                <w:szCs w:val="24"/>
              </w:rPr>
              <w:t>Вьюжный</w:t>
            </w:r>
            <w:proofErr w:type="gramEnd"/>
          </w:p>
        </w:tc>
        <w:tc>
          <w:tcPr>
            <w:tcW w:w="1559" w:type="dxa"/>
          </w:tcPr>
          <w:p w:rsidR="00407A60" w:rsidRPr="007B2EA4" w:rsidRDefault="001428D8" w:rsidP="006D6E71">
            <w:pPr>
              <w:pStyle w:val="14"/>
              <w:ind w:left="0" w:right="-91"/>
              <w:jc w:val="center"/>
              <w:rPr>
                <w:bCs/>
                <w:sz w:val="24"/>
                <w:szCs w:val="24"/>
              </w:rPr>
            </w:pPr>
            <w:r>
              <w:rPr>
                <w:bCs/>
                <w:sz w:val="24"/>
                <w:szCs w:val="24"/>
              </w:rPr>
              <w:t>2025-2030</w:t>
            </w:r>
          </w:p>
        </w:tc>
        <w:tc>
          <w:tcPr>
            <w:tcW w:w="2977" w:type="dxa"/>
          </w:tcPr>
          <w:p w:rsidR="00407A60" w:rsidRDefault="001428D8" w:rsidP="007D5026">
            <w:pPr>
              <w:pStyle w:val="14"/>
              <w:ind w:left="0" w:right="-108"/>
              <w:jc w:val="center"/>
              <w:rPr>
                <w:sz w:val="24"/>
                <w:szCs w:val="24"/>
              </w:rPr>
            </w:pPr>
            <w:r>
              <w:rPr>
                <w:sz w:val="24"/>
                <w:szCs w:val="24"/>
              </w:rPr>
              <w:t>а</w:t>
            </w:r>
            <w:r w:rsidRPr="00CE62CB">
              <w:rPr>
                <w:sz w:val="24"/>
                <w:szCs w:val="24"/>
              </w:rPr>
              <w:t xml:space="preserve">дминистрация </w:t>
            </w:r>
            <w:r>
              <w:rPr>
                <w:sz w:val="24"/>
                <w:szCs w:val="24"/>
              </w:rPr>
              <w:t xml:space="preserve">Волчанского </w:t>
            </w:r>
            <w:r w:rsidRPr="00CE62CB">
              <w:rPr>
                <w:sz w:val="24"/>
                <w:szCs w:val="24"/>
              </w:rPr>
              <w:t>городского округа</w:t>
            </w:r>
          </w:p>
        </w:tc>
      </w:tr>
      <w:tr w:rsidR="00053984" w:rsidRPr="007B2EA4" w:rsidTr="006D6E71">
        <w:tc>
          <w:tcPr>
            <w:tcW w:w="14316" w:type="dxa"/>
            <w:gridSpan w:val="6"/>
          </w:tcPr>
          <w:p w:rsidR="00053984" w:rsidRPr="007B2EA4" w:rsidRDefault="00053984" w:rsidP="007D5026">
            <w:pPr>
              <w:pStyle w:val="14"/>
              <w:ind w:left="0" w:right="-108"/>
              <w:jc w:val="center"/>
              <w:rPr>
                <w:rFonts w:eastAsia="SimSun"/>
                <w:sz w:val="24"/>
                <w:szCs w:val="24"/>
                <w:lang w:eastAsia="zh-CN"/>
              </w:rPr>
            </w:pPr>
            <w:r w:rsidRPr="00707503">
              <w:rPr>
                <w:b/>
                <w:i/>
                <w:sz w:val="20"/>
              </w:rPr>
              <w:t>Учреждения здравоохранения</w:t>
            </w:r>
          </w:p>
        </w:tc>
      </w:tr>
      <w:tr w:rsidR="00111733" w:rsidRPr="007B2EA4" w:rsidTr="006D6E71">
        <w:tc>
          <w:tcPr>
            <w:tcW w:w="567" w:type="dxa"/>
          </w:tcPr>
          <w:p w:rsidR="00111733" w:rsidRPr="007B2EA4" w:rsidRDefault="001428D8" w:rsidP="00B014F8">
            <w:pPr>
              <w:pStyle w:val="14"/>
              <w:tabs>
                <w:tab w:val="left" w:pos="0"/>
                <w:tab w:val="left" w:pos="601"/>
              </w:tabs>
              <w:ind w:left="0" w:right="-108"/>
              <w:jc w:val="center"/>
              <w:rPr>
                <w:bCs/>
                <w:sz w:val="24"/>
                <w:szCs w:val="24"/>
              </w:rPr>
            </w:pPr>
            <w:r>
              <w:rPr>
                <w:bCs/>
                <w:sz w:val="24"/>
                <w:szCs w:val="24"/>
              </w:rPr>
              <w:t>7</w:t>
            </w:r>
          </w:p>
        </w:tc>
        <w:tc>
          <w:tcPr>
            <w:tcW w:w="2693" w:type="dxa"/>
          </w:tcPr>
          <w:p w:rsidR="00111733" w:rsidRDefault="00111733" w:rsidP="00664D93">
            <w:pPr>
              <w:jc w:val="center"/>
            </w:pPr>
            <w:r w:rsidRPr="007B2EA4">
              <w:rPr>
                <w:sz w:val="24"/>
                <w:szCs w:val="24"/>
              </w:rPr>
              <w:t>Реконструкция</w:t>
            </w:r>
          </w:p>
        </w:tc>
        <w:tc>
          <w:tcPr>
            <w:tcW w:w="2268" w:type="dxa"/>
          </w:tcPr>
          <w:p w:rsidR="00111733" w:rsidRPr="007B2EA4" w:rsidRDefault="00111733" w:rsidP="007D5026">
            <w:pPr>
              <w:pStyle w:val="14"/>
              <w:tabs>
                <w:tab w:val="left" w:pos="1050"/>
              </w:tabs>
              <w:ind w:left="0" w:right="-70"/>
              <w:jc w:val="center"/>
              <w:rPr>
                <w:bCs/>
                <w:sz w:val="24"/>
                <w:szCs w:val="24"/>
              </w:rPr>
            </w:pPr>
            <w:r>
              <w:rPr>
                <w:bCs/>
                <w:sz w:val="24"/>
                <w:szCs w:val="24"/>
              </w:rPr>
              <w:t xml:space="preserve">Г. Волчанск, ул. </w:t>
            </w:r>
            <w:proofErr w:type="gramStart"/>
            <w:r>
              <w:rPr>
                <w:bCs/>
                <w:sz w:val="24"/>
                <w:szCs w:val="24"/>
              </w:rPr>
              <w:t>Социалистическая</w:t>
            </w:r>
            <w:proofErr w:type="gramEnd"/>
            <w:r>
              <w:rPr>
                <w:bCs/>
                <w:sz w:val="24"/>
                <w:szCs w:val="24"/>
              </w:rPr>
              <w:t>,6</w:t>
            </w:r>
          </w:p>
        </w:tc>
        <w:tc>
          <w:tcPr>
            <w:tcW w:w="4252" w:type="dxa"/>
          </w:tcPr>
          <w:p w:rsidR="00111733" w:rsidRPr="007B2EA4" w:rsidRDefault="00111733" w:rsidP="007D5026">
            <w:pPr>
              <w:pStyle w:val="Default"/>
              <w:ind w:left="-4" w:right="-81"/>
              <w:jc w:val="center"/>
              <w:rPr>
                <w:bCs/>
              </w:rPr>
            </w:pPr>
            <w:r w:rsidRPr="007B2EA4">
              <w:t>Реконструкция здания стационара ГБУЗ СО «</w:t>
            </w:r>
            <w:proofErr w:type="spellStart"/>
            <w:r w:rsidRPr="007B2EA4">
              <w:t>Волчанская</w:t>
            </w:r>
            <w:proofErr w:type="spellEnd"/>
            <w:r w:rsidRPr="007B2EA4">
              <w:t xml:space="preserve"> городская больница»</w:t>
            </w:r>
          </w:p>
        </w:tc>
        <w:tc>
          <w:tcPr>
            <w:tcW w:w="1559" w:type="dxa"/>
          </w:tcPr>
          <w:p w:rsidR="00111733" w:rsidRPr="007B2EA4" w:rsidRDefault="00111733" w:rsidP="006D6E71">
            <w:pPr>
              <w:pStyle w:val="14"/>
              <w:tabs>
                <w:tab w:val="left" w:pos="1050"/>
              </w:tabs>
              <w:ind w:left="0" w:right="-70"/>
              <w:jc w:val="center"/>
              <w:rPr>
                <w:bCs/>
                <w:sz w:val="24"/>
                <w:szCs w:val="24"/>
              </w:rPr>
            </w:pPr>
            <w:r w:rsidRPr="007B2EA4">
              <w:rPr>
                <w:bCs/>
                <w:sz w:val="24"/>
                <w:szCs w:val="24"/>
              </w:rPr>
              <w:t>20</w:t>
            </w:r>
            <w:r>
              <w:rPr>
                <w:bCs/>
                <w:sz w:val="24"/>
                <w:szCs w:val="24"/>
              </w:rPr>
              <w:t>20</w:t>
            </w:r>
            <w:r w:rsidRPr="007B2EA4">
              <w:rPr>
                <w:bCs/>
                <w:sz w:val="24"/>
                <w:szCs w:val="24"/>
              </w:rPr>
              <w:t>-202</w:t>
            </w:r>
            <w:r>
              <w:rPr>
                <w:bCs/>
                <w:sz w:val="24"/>
                <w:szCs w:val="24"/>
              </w:rPr>
              <w:t>2</w:t>
            </w:r>
          </w:p>
        </w:tc>
        <w:tc>
          <w:tcPr>
            <w:tcW w:w="2977" w:type="dxa"/>
          </w:tcPr>
          <w:p w:rsidR="00111733" w:rsidRPr="007B2EA4" w:rsidRDefault="00111733" w:rsidP="007D5026">
            <w:pPr>
              <w:pStyle w:val="14"/>
              <w:ind w:left="0" w:right="-108"/>
              <w:jc w:val="center"/>
              <w:rPr>
                <w:rFonts w:eastAsia="SimSun"/>
                <w:sz w:val="24"/>
                <w:szCs w:val="24"/>
                <w:lang w:eastAsia="zh-CN"/>
              </w:rPr>
            </w:pPr>
            <w:r w:rsidRPr="007B2EA4">
              <w:rPr>
                <w:sz w:val="24"/>
                <w:szCs w:val="24"/>
              </w:rPr>
              <w:t>ГБУЗ СО «</w:t>
            </w:r>
            <w:proofErr w:type="spellStart"/>
            <w:r w:rsidRPr="007B2EA4">
              <w:rPr>
                <w:sz w:val="24"/>
                <w:szCs w:val="24"/>
              </w:rPr>
              <w:t>Волчанская</w:t>
            </w:r>
            <w:proofErr w:type="spellEnd"/>
            <w:r w:rsidRPr="007B2EA4">
              <w:rPr>
                <w:sz w:val="24"/>
                <w:szCs w:val="24"/>
              </w:rPr>
              <w:t xml:space="preserve"> городская больница»</w:t>
            </w:r>
          </w:p>
        </w:tc>
      </w:tr>
      <w:tr w:rsidR="00111733" w:rsidRPr="007B2EA4" w:rsidTr="006D6E71">
        <w:tc>
          <w:tcPr>
            <w:tcW w:w="567" w:type="dxa"/>
          </w:tcPr>
          <w:p w:rsidR="00111733" w:rsidRPr="007B2EA4" w:rsidRDefault="001428D8" w:rsidP="00B014F8">
            <w:pPr>
              <w:pStyle w:val="14"/>
              <w:tabs>
                <w:tab w:val="left" w:pos="0"/>
                <w:tab w:val="left" w:pos="601"/>
              </w:tabs>
              <w:ind w:left="0" w:right="-108"/>
              <w:jc w:val="center"/>
              <w:rPr>
                <w:bCs/>
                <w:sz w:val="24"/>
                <w:szCs w:val="24"/>
              </w:rPr>
            </w:pPr>
            <w:r>
              <w:rPr>
                <w:bCs/>
                <w:sz w:val="24"/>
                <w:szCs w:val="24"/>
              </w:rPr>
              <w:t>8</w:t>
            </w:r>
          </w:p>
        </w:tc>
        <w:tc>
          <w:tcPr>
            <w:tcW w:w="2693" w:type="dxa"/>
          </w:tcPr>
          <w:p w:rsidR="00111733" w:rsidRDefault="006421DB" w:rsidP="00664D93">
            <w:pPr>
              <w:jc w:val="center"/>
            </w:pPr>
            <w:r w:rsidRPr="007B2EA4">
              <w:rPr>
                <w:sz w:val="24"/>
                <w:szCs w:val="24"/>
              </w:rPr>
              <w:t>Реконструкция</w:t>
            </w:r>
          </w:p>
        </w:tc>
        <w:tc>
          <w:tcPr>
            <w:tcW w:w="2268" w:type="dxa"/>
          </w:tcPr>
          <w:p w:rsidR="00111733" w:rsidRPr="007B2EA4" w:rsidRDefault="00111733" w:rsidP="006D6E71">
            <w:pPr>
              <w:pStyle w:val="14"/>
              <w:tabs>
                <w:tab w:val="left" w:pos="1050"/>
              </w:tabs>
              <w:ind w:left="0" w:right="-70"/>
              <w:jc w:val="center"/>
              <w:rPr>
                <w:bCs/>
                <w:sz w:val="24"/>
                <w:szCs w:val="24"/>
              </w:rPr>
            </w:pPr>
            <w:r>
              <w:rPr>
                <w:bCs/>
                <w:sz w:val="24"/>
                <w:szCs w:val="24"/>
              </w:rPr>
              <w:t>Г. Волчанск, ул. Карпинского,2</w:t>
            </w:r>
          </w:p>
        </w:tc>
        <w:tc>
          <w:tcPr>
            <w:tcW w:w="4252" w:type="dxa"/>
          </w:tcPr>
          <w:p w:rsidR="00111733" w:rsidRPr="007B2EA4" w:rsidRDefault="006421DB" w:rsidP="00931367">
            <w:pPr>
              <w:pStyle w:val="Default"/>
              <w:ind w:left="-4" w:right="-81"/>
              <w:jc w:val="center"/>
              <w:rPr>
                <w:bCs/>
              </w:rPr>
            </w:pPr>
            <w:r w:rsidRPr="007B2EA4">
              <w:t xml:space="preserve">Реконструкция </w:t>
            </w:r>
            <w:r w:rsidR="00111733" w:rsidRPr="007B2EA4">
              <w:t>помещени</w:t>
            </w:r>
            <w:r w:rsidR="00931367">
              <w:t>й</w:t>
            </w:r>
            <w:r w:rsidR="00111733" w:rsidRPr="007B2EA4">
              <w:t xml:space="preserve">  администрации ВГО под поликлинику ГБУЗ СО «</w:t>
            </w:r>
            <w:proofErr w:type="spellStart"/>
            <w:r w:rsidR="00111733" w:rsidRPr="007B2EA4">
              <w:t>Волчанская</w:t>
            </w:r>
            <w:proofErr w:type="spellEnd"/>
            <w:r w:rsidR="00111733" w:rsidRPr="007B2EA4">
              <w:t xml:space="preserve"> городская больница» в южной части города</w:t>
            </w:r>
          </w:p>
        </w:tc>
        <w:tc>
          <w:tcPr>
            <w:tcW w:w="1559" w:type="dxa"/>
          </w:tcPr>
          <w:p w:rsidR="00111733" w:rsidRPr="007B2EA4" w:rsidRDefault="00111733" w:rsidP="00931367">
            <w:pPr>
              <w:pStyle w:val="14"/>
              <w:tabs>
                <w:tab w:val="left" w:pos="1050"/>
              </w:tabs>
              <w:ind w:left="0" w:right="-70"/>
              <w:jc w:val="center"/>
              <w:rPr>
                <w:bCs/>
                <w:sz w:val="24"/>
                <w:szCs w:val="24"/>
              </w:rPr>
            </w:pPr>
            <w:r w:rsidRPr="007B2EA4">
              <w:rPr>
                <w:bCs/>
                <w:sz w:val="24"/>
                <w:szCs w:val="24"/>
              </w:rPr>
              <w:t>202</w:t>
            </w:r>
            <w:r w:rsidR="00931367">
              <w:rPr>
                <w:bCs/>
                <w:sz w:val="24"/>
                <w:szCs w:val="24"/>
              </w:rPr>
              <w:t>3</w:t>
            </w:r>
            <w:r w:rsidR="006421DB">
              <w:rPr>
                <w:bCs/>
                <w:sz w:val="24"/>
                <w:szCs w:val="24"/>
              </w:rPr>
              <w:t>-202</w:t>
            </w:r>
            <w:r w:rsidR="00931367">
              <w:rPr>
                <w:bCs/>
                <w:sz w:val="24"/>
                <w:szCs w:val="24"/>
              </w:rPr>
              <w:t>4</w:t>
            </w:r>
          </w:p>
        </w:tc>
        <w:tc>
          <w:tcPr>
            <w:tcW w:w="2977" w:type="dxa"/>
          </w:tcPr>
          <w:p w:rsidR="00111733" w:rsidRPr="007B2EA4" w:rsidRDefault="00111733" w:rsidP="007D5026">
            <w:pPr>
              <w:pStyle w:val="14"/>
              <w:ind w:left="0" w:right="-108"/>
              <w:jc w:val="center"/>
              <w:rPr>
                <w:rFonts w:eastAsia="SimSun"/>
                <w:sz w:val="24"/>
                <w:szCs w:val="24"/>
                <w:lang w:eastAsia="zh-CN"/>
              </w:rPr>
            </w:pPr>
            <w:r w:rsidRPr="007B2EA4">
              <w:rPr>
                <w:sz w:val="24"/>
                <w:szCs w:val="24"/>
              </w:rPr>
              <w:t>ГБУЗ СО «</w:t>
            </w:r>
            <w:proofErr w:type="spellStart"/>
            <w:r w:rsidRPr="007B2EA4">
              <w:rPr>
                <w:sz w:val="24"/>
                <w:szCs w:val="24"/>
              </w:rPr>
              <w:t>Волчанская</w:t>
            </w:r>
            <w:proofErr w:type="spellEnd"/>
            <w:r w:rsidRPr="007B2EA4">
              <w:rPr>
                <w:sz w:val="24"/>
                <w:szCs w:val="24"/>
              </w:rPr>
              <w:t xml:space="preserve"> городская больница»</w:t>
            </w:r>
          </w:p>
        </w:tc>
      </w:tr>
      <w:tr w:rsidR="00111733" w:rsidRPr="007B2EA4" w:rsidTr="006D6E71">
        <w:tc>
          <w:tcPr>
            <w:tcW w:w="567" w:type="dxa"/>
          </w:tcPr>
          <w:p w:rsidR="00111733" w:rsidRPr="007B2EA4" w:rsidRDefault="001428D8" w:rsidP="007D5026">
            <w:pPr>
              <w:pStyle w:val="14"/>
              <w:tabs>
                <w:tab w:val="left" w:pos="0"/>
                <w:tab w:val="left" w:pos="601"/>
              </w:tabs>
              <w:ind w:left="0" w:right="-108"/>
              <w:jc w:val="center"/>
              <w:rPr>
                <w:bCs/>
                <w:sz w:val="24"/>
                <w:szCs w:val="24"/>
              </w:rPr>
            </w:pPr>
            <w:r>
              <w:rPr>
                <w:bCs/>
                <w:sz w:val="24"/>
                <w:szCs w:val="24"/>
              </w:rPr>
              <w:t>9</w:t>
            </w:r>
          </w:p>
        </w:tc>
        <w:tc>
          <w:tcPr>
            <w:tcW w:w="2693" w:type="dxa"/>
          </w:tcPr>
          <w:p w:rsidR="00111733" w:rsidRDefault="006421DB" w:rsidP="00664D93">
            <w:pPr>
              <w:jc w:val="center"/>
            </w:pPr>
            <w:r w:rsidRPr="007B2EA4">
              <w:rPr>
                <w:sz w:val="24"/>
                <w:szCs w:val="24"/>
              </w:rPr>
              <w:t>Реконструкция</w:t>
            </w:r>
          </w:p>
        </w:tc>
        <w:tc>
          <w:tcPr>
            <w:tcW w:w="2268" w:type="dxa"/>
          </w:tcPr>
          <w:p w:rsidR="00111733" w:rsidRPr="007B2EA4" w:rsidRDefault="00111733" w:rsidP="006D6E71">
            <w:pPr>
              <w:pStyle w:val="14"/>
              <w:tabs>
                <w:tab w:val="left" w:pos="1050"/>
              </w:tabs>
              <w:ind w:left="0" w:right="-70"/>
              <w:jc w:val="center"/>
              <w:rPr>
                <w:bCs/>
                <w:sz w:val="24"/>
                <w:szCs w:val="24"/>
              </w:rPr>
            </w:pPr>
            <w:r>
              <w:rPr>
                <w:bCs/>
                <w:sz w:val="24"/>
                <w:szCs w:val="24"/>
              </w:rPr>
              <w:t xml:space="preserve">Г. Волчанск, ул. </w:t>
            </w:r>
            <w:proofErr w:type="gramStart"/>
            <w:r>
              <w:rPr>
                <w:bCs/>
                <w:sz w:val="24"/>
                <w:szCs w:val="24"/>
              </w:rPr>
              <w:t>Физкультурная</w:t>
            </w:r>
            <w:proofErr w:type="gramEnd"/>
            <w:r>
              <w:rPr>
                <w:bCs/>
                <w:sz w:val="24"/>
                <w:szCs w:val="24"/>
              </w:rPr>
              <w:t>,14</w:t>
            </w:r>
          </w:p>
        </w:tc>
        <w:tc>
          <w:tcPr>
            <w:tcW w:w="4252" w:type="dxa"/>
          </w:tcPr>
          <w:p w:rsidR="00111733" w:rsidRPr="007B2EA4" w:rsidRDefault="006421DB" w:rsidP="007D5026">
            <w:pPr>
              <w:pStyle w:val="Default"/>
              <w:ind w:left="-4" w:right="-81"/>
              <w:jc w:val="center"/>
            </w:pPr>
            <w:r w:rsidRPr="007B2EA4">
              <w:t>Реконструкция</w:t>
            </w:r>
            <w:r>
              <w:t xml:space="preserve"> </w:t>
            </w:r>
            <w:r w:rsidR="00111733">
              <w:t>фтизиатрического отделения</w:t>
            </w:r>
            <w:r w:rsidR="00111733" w:rsidRPr="007B2EA4">
              <w:t xml:space="preserve"> ГБУЗ СО «</w:t>
            </w:r>
            <w:proofErr w:type="spellStart"/>
            <w:r w:rsidR="00111733" w:rsidRPr="007B2EA4">
              <w:t>Волчанская</w:t>
            </w:r>
            <w:proofErr w:type="spellEnd"/>
            <w:r w:rsidR="00111733" w:rsidRPr="007B2EA4">
              <w:t xml:space="preserve"> городская больница» в южной части города</w:t>
            </w:r>
          </w:p>
        </w:tc>
        <w:tc>
          <w:tcPr>
            <w:tcW w:w="1559" w:type="dxa"/>
          </w:tcPr>
          <w:p w:rsidR="00111733" w:rsidRPr="007B2EA4" w:rsidRDefault="00931367" w:rsidP="00B014F8">
            <w:pPr>
              <w:pStyle w:val="14"/>
              <w:tabs>
                <w:tab w:val="left" w:pos="1050"/>
              </w:tabs>
              <w:ind w:left="0" w:right="-70"/>
              <w:jc w:val="center"/>
              <w:rPr>
                <w:bCs/>
                <w:sz w:val="24"/>
                <w:szCs w:val="24"/>
              </w:rPr>
            </w:pPr>
            <w:r w:rsidRPr="007B2EA4">
              <w:rPr>
                <w:bCs/>
                <w:sz w:val="24"/>
                <w:szCs w:val="24"/>
              </w:rPr>
              <w:t>202</w:t>
            </w:r>
            <w:r>
              <w:rPr>
                <w:bCs/>
                <w:sz w:val="24"/>
                <w:szCs w:val="24"/>
              </w:rPr>
              <w:t>3-2024</w:t>
            </w:r>
          </w:p>
        </w:tc>
        <w:tc>
          <w:tcPr>
            <w:tcW w:w="2977" w:type="dxa"/>
          </w:tcPr>
          <w:p w:rsidR="00111733" w:rsidRPr="007B2EA4" w:rsidRDefault="00111733" w:rsidP="007D5026">
            <w:pPr>
              <w:pStyle w:val="14"/>
              <w:ind w:left="0" w:right="-108"/>
              <w:jc w:val="center"/>
              <w:rPr>
                <w:sz w:val="24"/>
                <w:szCs w:val="24"/>
              </w:rPr>
            </w:pPr>
            <w:r w:rsidRPr="007B2EA4">
              <w:rPr>
                <w:sz w:val="24"/>
                <w:szCs w:val="24"/>
              </w:rPr>
              <w:t>ГБУЗ СО «</w:t>
            </w:r>
            <w:proofErr w:type="spellStart"/>
            <w:r w:rsidRPr="007B2EA4">
              <w:rPr>
                <w:sz w:val="24"/>
                <w:szCs w:val="24"/>
              </w:rPr>
              <w:t>Волчанская</w:t>
            </w:r>
            <w:proofErr w:type="spellEnd"/>
            <w:r w:rsidRPr="007B2EA4">
              <w:rPr>
                <w:sz w:val="24"/>
                <w:szCs w:val="24"/>
              </w:rPr>
              <w:t xml:space="preserve"> городская больница»</w:t>
            </w:r>
          </w:p>
        </w:tc>
      </w:tr>
      <w:tr w:rsidR="00111733" w:rsidRPr="007B2EA4" w:rsidTr="006D6E71">
        <w:tc>
          <w:tcPr>
            <w:tcW w:w="14316" w:type="dxa"/>
            <w:gridSpan w:val="6"/>
          </w:tcPr>
          <w:p w:rsidR="00111733" w:rsidRPr="007B2EA4" w:rsidRDefault="00111733" w:rsidP="007D5026">
            <w:pPr>
              <w:pStyle w:val="14"/>
              <w:ind w:left="0" w:right="-108"/>
              <w:jc w:val="center"/>
              <w:rPr>
                <w:rFonts w:eastAsia="SimSun"/>
                <w:sz w:val="24"/>
                <w:szCs w:val="24"/>
                <w:lang w:eastAsia="zh-CN"/>
              </w:rPr>
            </w:pPr>
            <w:r w:rsidRPr="00707503">
              <w:rPr>
                <w:b/>
                <w:i/>
                <w:sz w:val="20"/>
                <w:szCs w:val="20"/>
              </w:rPr>
              <w:t>Учреждения физической культуры и спорта</w:t>
            </w:r>
          </w:p>
        </w:tc>
      </w:tr>
      <w:tr w:rsidR="00111733" w:rsidRPr="007B2EA4" w:rsidTr="006D6E71">
        <w:tc>
          <w:tcPr>
            <w:tcW w:w="567" w:type="dxa"/>
          </w:tcPr>
          <w:p w:rsidR="00111733" w:rsidRPr="007B2EA4" w:rsidRDefault="00111733" w:rsidP="007D5026">
            <w:pPr>
              <w:pStyle w:val="14"/>
              <w:tabs>
                <w:tab w:val="left" w:pos="0"/>
                <w:tab w:val="left" w:pos="601"/>
              </w:tabs>
              <w:ind w:left="0" w:right="-108"/>
              <w:jc w:val="center"/>
              <w:rPr>
                <w:bCs/>
                <w:sz w:val="24"/>
                <w:szCs w:val="24"/>
              </w:rPr>
            </w:pPr>
            <w:r>
              <w:rPr>
                <w:bCs/>
                <w:sz w:val="24"/>
                <w:szCs w:val="24"/>
              </w:rPr>
              <w:t>1</w:t>
            </w:r>
            <w:r w:rsidR="001428D8">
              <w:rPr>
                <w:bCs/>
                <w:sz w:val="24"/>
                <w:szCs w:val="24"/>
              </w:rPr>
              <w:t>0</w:t>
            </w:r>
          </w:p>
        </w:tc>
        <w:tc>
          <w:tcPr>
            <w:tcW w:w="2693" w:type="dxa"/>
          </w:tcPr>
          <w:p w:rsidR="00111733" w:rsidRPr="007B2EA4" w:rsidRDefault="00111733" w:rsidP="00040A82">
            <w:pPr>
              <w:autoSpaceDE w:val="0"/>
              <w:autoSpaceDN w:val="0"/>
              <w:adjustRightInd w:val="0"/>
              <w:jc w:val="center"/>
              <w:rPr>
                <w:sz w:val="24"/>
                <w:szCs w:val="24"/>
              </w:rPr>
            </w:pPr>
            <w:r>
              <w:rPr>
                <w:sz w:val="24"/>
                <w:szCs w:val="24"/>
              </w:rPr>
              <w:t>Строительство</w:t>
            </w:r>
          </w:p>
        </w:tc>
        <w:tc>
          <w:tcPr>
            <w:tcW w:w="2268" w:type="dxa"/>
          </w:tcPr>
          <w:p w:rsidR="00111733" w:rsidRPr="007B2EA4" w:rsidRDefault="00111733" w:rsidP="007D5026">
            <w:pPr>
              <w:pStyle w:val="14"/>
              <w:tabs>
                <w:tab w:val="left" w:pos="1050"/>
              </w:tabs>
              <w:ind w:left="0" w:right="-70"/>
              <w:jc w:val="center"/>
              <w:rPr>
                <w:bCs/>
                <w:sz w:val="24"/>
                <w:szCs w:val="24"/>
              </w:rPr>
            </w:pPr>
            <w:r>
              <w:rPr>
                <w:bCs/>
                <w:sz w:val="24"/>
                <w:szCs w:val="24"/>
              </w:rPr>
              <w:t xml:space="preserve">Г. Волчанск, ул. </w:t>
            </w:r>
            <w:proofErr w:type="gramStart"/>
            <w:r>
              <w:rPr>
                <w:bCs/>
                <w:sz w:val="24"/>
                <w:szCs w:val="24"/>
              </w:rPr>
              <w:t>Большая</w:t>
            </w:r>
            <w:proofErr w:type="gramEnd"/>
            <w:r>
              <w:rPr>
                <w:bCs/>
                <w:sz w:val="24"/>
                <w:szCs w:val="24"/>
              </w:rPr>
              <w:t xml:space="preserve"> Окружная, 136 б </w:t>
            </w:r>
          </w:p>
        </w:tc>
        <w:tc>
          <w:tcPr>
            <w:tcW w:w="4252" w:type="dxa"/>
          </w:tcPr>
          <w:p w:rsidR="00111733" w:rsidRPr="007B2EA4" w:rsidRDefault="00111733" w:rsidP="006421DB">
            <w:pPr>
              <w:pStyle w:val="Default"/>
              <w:ind w:left="-4" w:right="-81"/>
              <w:jc w:val="center"/>
              <w:rPr>
                <w:bCs/>
              </w:rPr>
            </w:pPr>
            <w:r w:rsidRPr="007B2EA4">
              <w:t>Строительство на городском стадионе "Труд</w:t>
            </w:r>
            <w:proofErr w:type="gramStart"/>
            <w:r w:rsidRPr="007B2EA4">
              <w:t>"т</w:t>
            </w:r>
            <w:proofErr w:type="gramEnd"/>
            <w:r w:rsidRPr="007B2EA4">
              <w:t xml:space="preserve">рибун, </w:t>
            </w:r>
            <w:proofErr w:type="spellStart"/>
            <w:r w:rsidR="006421DB">
              <w:t>пристроя</w:t>
            </w:r>
            <w:proofErr w:type="spellEnd"/>
            <w:r w:rsidR="006421DB">
              <w:t xml:space="preserve"> к основному</w:t>
            </w:r>
            <w:r w:rsidRPr="007B2EA4">
              <w:t xml:space="preserve"> здани</w:t>
            </w:r>
            <w:r w:rsidR="006421DB">
              <w:t>ю</w:t>
            </w:r>
            <w:r w:rsidRPr="007B2EA4">
              <w:t xml:space="preserve">, входной группы, беговой дорожки, </w:t>
            </w:r>
            <w:r w:rsidR="006421DB">
              <w:t xml:space="preserve"> </w:t>
            </w:r>
            <w:r w:rsidRPr="007B2EA4">
              <w:t xml:space="preserve"> </w:t>
            </w:r>
            <w:proofErr w:type="spellStart"/>
            <w:r w:rsidRPr="007B2EA4">
              <w:t>роллерной</w:t>
            </w:r>
            <w:proofErr w:type="spellEnd"/>
            <w:r w:rsidRPr="007B2EA4">
              <w:t xml:space="preserve"> трассы  </w:t>
            </w:r>
          </w:p>
        </w:tc>
        <w:tc>
          <w:tcPr>
            <w:tcW w:w="1559" w:type="dxa"/>
          </w:tcPr>
          <w:p w:rsidR="00111733" w:rsidRPr="007B2EA4" w:rsidRDefault="00111733" w:rsidP="006421DB">
            <w:pPr>
              <w:pStyle w:val="14"/>
              <w:ind w:left="0" w:right="-91"/>
              <w:jc w:val="center"/>
              <w:rPr>
                <w:bCs/>
                <w:sz w:val="24"/>
                <w:szCs w:val="24"/>
              </w:rPr>
            </w:pPr>
            <w:r>
              <w:rPr>
                <w:bCs/>
                <w:sz w:val="24"/>
                <w:szCs w:val="24"/>
              </w:rPr>
              <w:t>202</w:t>
            </w:r>
            <w:r w:rsidR="006421DB">
              <w:rPr>
                <w:bCs/>
                <w:sz w:val="24"/>
                <w:szCs w:val="24"/>
              </w:rPr>
              <w:t>5-2030</w:t>
            </w:r>
          </w:p>
        </w:tc>
        <w:tc>
          <w:tcPr>
            <w:tcW w:w="2977" w:type="dxa"/>
          </w:tcPr>
          <w:p w:rsidR="00111733" w:rsidRPr="007B2EA4" w:rsidRDefault="00111733" w:rsidP="007D5026">
            <w:pPr>
              <w:pStyle w:val="14"/>
              <w:ind w:left="0" w:right="-108"/>
              <w:jc w:val="center"/>
              <w:rPr>
                <w:rFonts w:eastAsia="SimSun"/>
                <w:sz w:val="24"/>
                <w:szCs w:val="24"/>
                <w:lang w:eastAsia="zh-CN"/>
              </w:rPr>
            </w:pPr>
            <w:r>
              <w:rPr>
                <w:sz w:val="24"/>
                <w:szCs w:val="24"/>
              </w:rPr>
              <w:t>а</w:t>
            </w:r>
            <w:r w:rsidRPr="00CE62CB">
              <w:rPr>
                <w:sz w:val="24"/>
                <w:szCs w:val="24"/>
              </w:rPr>
              <w:t xml:space="preserve">дминистрация </w:t>
            </w:r>
            <w:r>
              <w:rPr>
                <w:sz w:val="24"/>
                <w:szCs w:val="24"/>
              </w:rPr>
              <w:t xml:space="preserve">Волчанского </w:t>
            </w:r>
            <w:r w:rsidRPr="00CE62CB">
              <w:rPr>
                <w:sz w:val="24"/>
                <w:szCs w:val="24"/>
              </w:rPr>
              <w:t>городского округа</w:t>
            </w:r>
          </w:p>
        </w:tc>
      </w:tr>
      <w:tr w:rsidR="00111733" w:rsidRPr="007B2EA4" w:rsidTr="006D6E71">
        <w:tc>
          <w:tcPr>
            <w:tcW w:w="567" w:type="dxa"/>
          </w:tcPr>
          <w:p w:rsidR="00111733" w:rsidRPr="007B2EA4" w:rsidRDefault="00111733" w:rsidP="00B014F8">
            <w:pPr>
              <w:pStyle w:val="14"/>
              <w:ind w:left="0" w:right="-108"/>
              <w:jc w:val="center"/>
              <w:rPr>
                <w:bCs/>
                <w:sz w:val="24"/>
                <w:szCs w:val="24"/>
              </w:rPr>
            </w:pPr>
            <w:bookmarkStart w:id="7" w:name="Par28"/>
            <w:bookmarkStart w:id="8" w:name="_GoBack"/>
            <w:bookmarkEnd w:id="7"/>
            <w:bookmarkEnd w:id="8"/>
            <w:r>
              <w:rPr>
                <w:bCs/>
                <w:sz w:val="24"/>
                <w:szCs w:val="24"/>
              </w:rPr>
              <w:t>1</w:t>
            </w:r>
            <w:r w:rsidR="001428D8">
              <w:rPr>
                <w:bCs/>
                <w:sz w:val="24"/>
                <w:szCs w:val="24"/>
              </w:rPr>
              <w:t>1</w:t>
            </w:r>
          </w:p>
        </w:tc>
        <w:tc>
          <w:tcPr>
            <w:tcW w:w="2693" w:type="dxa"/>
          </w:tcPr>
          <w:p w:rsidR="00111733" w:rsidRPr="00040A82" w:rsidRDefault="00111733" w:rsidP="00040A82">
            <w:pPr>
              <w:pStyle w:val="ConsPlusCell"/>
              <w:jc w:val="center"/>
              <w:rPr>
                <w:rFonts w:ascii="Times New Roman" w:hAnsi="Times New Roman" w:cs="Times New Roman"/>
              </w:rPr>
            </w:pPr>
            <w:r w:rsidRPr="00040A82">
              <w:rPr>
                <w:rFonts w:ascii="Times New Roman" w:hAnsi="Times New Roman" w:cs="Times New Roman"/>
              </w:rPr>
              <w:t>Строительство</w:t>
            </w:r>
          </w:p>
        </w:tc>
        <w:tc>
          <w:tcPr>
            <w:tcW w:w="2268" w:type="dxa"/>
          </w:tcPr>
          <w:p w:rsidR="00111733" w:rsidRPr="007B2EA4" w:rsidRDefault="00111733" w:rsidP="00B014F8">
            <w:pPr>
              <w:pStyle w:val="14"/>
              <w:tabs>
                <w:tab w:val="left" w:pos="1050"/>
              </w:tabs>
              <w:ind w:left="0" w:right="-70"/>
              <w:jc w:val="center"/>
              <w:rPr>
                <w:bCs/>
                <w:sz w:val="24"/>
                <w:szCs w:val="24"/>
              </w:rPr>
            </w:pPr>
            <w:r>
              <w:rPr>
                <w:bCs/>
                <w:sz w:val="24"/>
                <w:szCs w:val="24"/>
              </w:rPr>
              <w:t>Г. Волчанск, ул</w:t>
            </w:r>
            <w:proofErr w:type="gramStart"/>
            <w:r>
              <w:rPr>
                <w:bCs/>
                <w:sz w:val="24"/>
                <w:szCs w:val="24"/>
              </w:rPr>
              <w:t>.М</w:t>
            </w:r>
            <w:proofErr w:type="gramEnd"/>
            <w:r>
              <w:rPr>
                <w:bCs/>
                <w:sz w:val="24"/>
                <w:szCs w:val="24"/>
              </w:rPr>
              <w:t>ичурина, 9</w:t>
            </w:r>
          </w:p>
        </w:tc>
        <w:tc>
          <w:tcPr>
            <w:tcW w:w="4252" w:type="dxa"/>
          </w:tcPr>
          <w:p w:rsidR="00111733" w:rsidRPr="007B2EA4" w:rsidRDefault="00111733" w:rsidP="00040A82">
            <w:pPr>
              <w:pStyle w:val="Default"/>
              <w:ind w:left="-4" w:right="-81"/>
              <w:jc w:val="center"/>
              <w:rPr>
                <w:bCs/>
              </w:rPr>
            </w:pPr>
            <w:r w:rsidRPr="007B2EA4">
              <w:t xml:space="preserve">Строительство школьного стадиона с искусственным покрытием </w:t>
            </w:r>
          </w:p>
        </w:tc>
        <w:tc>
          <w:tcPr>
            <w:tcW w:w="1559" w:type="dxa"/>
          </w:tcPr>
          <w:p w:rsidR="00111733" w:rsidRPr="007B2EA4" w:rsidRDefault="00111733" w:rsidP="00B014F8">
            <w:pPr>
              <w:pStyle w:val="14"/>
              <w:ind w:left="0" w:right="-91"/>
              <w:jc w:val="center"/>
              <w:rPr>
                <w:bCs/>
                <w:sz w:val="24"/>
                <w:szCs w:val="24"/>
              </w:rPr>
            </w:pPr>
            <w:r w:rsidRPr="007B2EA4">
              <w:rPr>
                <w:bCs/>
                <w:sz w:val="24"/>
                <w:szCs w:val="24"/>
              </w:rPr>
              <w:t>2022</w:t>
            </w:r>
          </w:p>
        </w:tc>
        <w:tc>
          <w:tcPr>
            <w:tcW w:w="2977" w:type="dxa"/>
          </w:tcPr>
          <w:p w:rsidR="00111733" w:rsidRPr="007B2EA4" w:rsidRDefault="00111733" w:rsidP="00B014F8">
            <w:pPr>
              <w:pStyle w:val="14"/>
              <w:ind w:left="0" w:right="-108"/>
              <w:jc w:val="center"/>
              <w:rPr>
                <w:rFonts w:eastAsia="SimSun"/>
                <w:sz w:val="24"/>
                <w:szCs w:val="24"/>
                <w:lang w:eastAsia="zh-CN"/>
              </w:rPr>
            </w:pPr>
            <w:r>
              <w:rPr>
                <w:sz w:val="24"/>
                <w:szCs w:val="24"/>
              </w:rPr>
              <w:t>а</w:t>
            </w:r>
            <w:r w:rsidRPr="00CE62CB">
              <w:rPr>
                <w:sz w:val="24"/>
                <w:szCs w:val="24"/>
              </w:rPr>
              <w:t xml:space="preserve">дминистрация </w:t>
            </w:r>
            <w:r>
              <w:rPr>
                <w:sz w:val="24"/>
                <w:szCs w:val="24"/>
              </w:rPr>
              <w:t xml:space="preserve">Волчанского </w:t>
            </w:r>
            <w:r w:rsidRPr="00CE62CB">
              <w:rPr>
                <w:sz w:val="24"/>
                <w:szCs w:val="24"/>
              </w:rPr>
              <w:t>городского округа</w:t>
            </w:r>
          </w:p>
        </w:tc>
      </w:tr>
    </w:tbl>
    <w:p w:rsidR="00931367" w:rsidRDefault="00931367" w:rsidP="007108BE">
      <w:pPr>
        <w:pStyle w:val="Default"/>
        <w:spacing w:line="276" w:lineRule="auto"/>
        <w:ind w:left="284"/>
        <w:jc w:val="center"/>
        <w:rPr>
          <w:b/>
          <w:bCs/>
          <w:sz w:val="28"/>
          <w:szCs w:val="28"/>
        </w:rPr>
      </w:pPr>
    </w:p>
    <w:p w:rsidR="007108BE" w:rsidRPr="007108BE" w:rsidRDefault="007108BE" w:rsidP="001428D8">
      <w:pPr>
        <w:pStyle w:val="Default"/>
        <w:ind w:left="284"/>
        <w:jc w:val="center"/>
        <w:rPr>
          <w:b/>
          <w:bCs/>
          <w:sz w:val="28"/>
          <w:szCs w:val="28"/>
        </w:rPr>
      </w:pPr>
      <w:r w:rsidRPr="007108BE">
        <w:rPr>
          <w:b/>
          <w:bCs/>
          <w:sz w:val="28"/>
          <w:szCs w:val="28"/>
        </w:rPr>
        <w:t>7.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городского округа.</w:t>
      </w:r>
    </w:p>
    <w:p w:rsidR="007108BE" w:rsidRPr="007108BE" w:rsidRDefault="007108BE" w:rsidP="007108BE">
      <w:pPr>
        <w:pStyle w:val="Default"/>
        <w:spacing w:line="276" w:lineRule="auto"/>
        <w:ind w:left="720"/>
        <w:rPr>
          <w:b/>
          <w:bCs/>
          <w:sz w:val="28"/>
          <w:szCs w:val="28"/>
        </w:rPr>
      </w:pPr>
    </w:p>
    <w:p w:rsidR="007108BE" w:rsidRPr="00053984" w:rsidRDefault="007108BE" w:rsidP="007108BE">
      <w:pPr>
        <w:ind w:left="142" w:firstLine="709"/>
        <w:jc w:val="both"/>
        <w:rPr>
          <w:sz w:val="26"/>
          <w:szCs w:val="26"/>
        </w:rPr>
      </w:pPr>
      <w:r w:rsidRPr="00053984">
        <w:rPr>
          <w:sz w:val="26"/>
          <w:szCs w:val="26"/>
        </w:rPr>
        <w:t xml:space="preserve">Раздел включает в себя, оценку стоимости основных мероприятий по реализации Программы комплексного развития социальной инфраструктуры Волчанского городского округа, с разбивкой по годам. </w:t>
      </w:r>
    </w:p>
    <w:p w:rsidR="007108BE" w:rsidRPr="00053984" w:rsidRDefault="007108BE" w:rsidP="007108BE">
      <w:pPr>
        <w:ind w:left="142" w:firstLine="709"/>
        <w:jc w:val="both"/>
        <w:rPr>
          <w:sz w:val="26"/>
          <w:szCs w:val="26"/>
        </w:rPr>
      </w:pPr>
      <w:r w:rsidRPr="00053984">
        <w:rPr>
          <w:sz w:val="26"/>
          <w:szCs w:val="26"/>
        </w:rPr>
        <w:t xml:space="preserve">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w:t>
      </w:r>
      <w:r w:rsidRPr="00053984">
        <w:rPr>
          <w:sz w:val="26"/>
          <w:szCs w:val="26"/>
        </w:rPr>
        <w:lastRenderedPageBreak/>
        <w:t xml:space="preserve">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w:t>
      </w:r>
    </w:p>
    <w:p w:rsidR="007108BE" w:rsidRPr="00053984" w:rsidRDefault="007108BE" w:rsidP="007108BE">
      <w:pPr>
        <w:ind w:left="142" w:firstLine="709"/>
        <w:jc w:val="both"/>
        <w:rPr>
          <w:sz w:val="26"/>
          <w:szCs w:val="26"/>
        </w:rPr>
      </w:pPr>
      <w:r w:rsidRPr="00053984">
        <w:rPr>
          <w:sz w:val="26"/>
          <w:szCs w:val="26"/>
        </w:rPr>
        <w:t xml:space="preserve">Традиционно система финансирования социальной инфраструктуры подразделялась на два канала: отраслевой и </w:t>
      </w:r>
      <w:proofErr w:type="gramStart"/>
      <w:r w:rsidRPr="00053984">
        <w:rPr>
          <w:sz w:val="26"/>
          <w:szCs w:val="26"/>
        </w:rPr>
        <w:t>территориальный</w:t>
      </w:r>
      <w:proofErr w:type="gramEnd"/>
      <w:r w:rsidRPr="00053984">
        <w:rPr>
          <w:sz w:val="26"/>
          <w:szCs w:val="26"/>
        </w:rPr>
        <w:t xml:space="preserve">.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w:t>
      </w:r>
      <w:proofErr w:type="spellStart"/>
      <w:r w:rsidRPr="00053984">
        <w:rPr>
          <w:sz w:val="26"/>
          <w:szCs w:val="26"/>
        </w:rPr>
        <w:t>некомплексное</w:t>
      </w:r>
      <w:proofErr w:type="spellEnd"/>
      <w:r w:rsidRPr="00053984">
        <w:rPr>
          <w:sz w:val="26"/>
          <w:szCs w:val="26"/>
        </w:rPr>
        <w:t xml:space="preserve">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w:t>
      </w:r>
    </w:p>
    <w:p w:rsidR="007108BE" w:rsidRPr="00053984" w:rsidRDefault="007108BE" w:rsidP="007108BE">
      <w:pPr>
        <w:ind w:left="142" w:firstLine="709"/>
        <w:jc w:val="both"/>
        <w:rPr>
          <w:sz w:val="26"/>
          <w:szCs w:val="26"/>
        </w:rPr>
      </w:pPr>
      <w:r w:rsidRPr="00053984">
        <w:rPr>
          <w:sz w:val="26"/>
          <w:szCs w:val="26"/>
        </w:rPr>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7108BE" w:rsidRPr="00053984" w:rsidRDefault="007108BE" w:rsidP="007108BE">
      <w:pPr>
        <w:ind w:left="142" w:firstLine="709"/>
        <w:jc w:val="both"/>
        <w:rPr>
          <w:sz w:val="26"/>
          <w:szCs w:val="26"/>
        </w:rPr>
      </w:pPr>
      <w:r w:rsidRPr="00053984">
        <w:rPr>
          <w:sz w:val="26"/>
          <w:szCs w:val="26"/>
        </w:rPr>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 связи с этим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  </w:t>
      </w:r>
    </w:p>
    <w:p w:rsidR="007108BE" w:rsidRDefault="007108BE" w:rsidP="007108BE">
      <w:pPr>
        <w:ind w:firstLine="709"/>
        <w:jc w:val="both"/>
        <w:rPr>
          <w:bCs/>
          <w:sz w:val="26"/>
          <w:szCs w:val="26"/>
        </w:rPr>
      </w:pPr>
      <w:r w:rsidRPr="00053984">
        <w:rPr>
          <w:sz w:val="26"/>
          <w:szCs w:val="26"/>
        </w:rPr>
        <w:t>Оценка объемов и источников финансирования</w:t>
      </w:r>
      <w:r w:rsidRPr="00053984">
        <w:rPr>
          <w:bCs/>
          <w:sz w:val="26"/>
          <w:szCs w:val="26"/>
        </w:rPr>
        <w:t xml:space="preserve"> мероприятий (инвестиционных проектов) по проектированию, строительству и реконструкции объектов социальной инфраструктуры городского округа отражена в таблице №13.</w:t>
      </w:r>
    </w:p>
    <w:p w:rsidR="00931367" w:rsidRDefault="00931367" w:rsidP="007108BE">
      <w:pPr>
        <w:ind w:firstLine="709"/>
        <w:jc w:val="both"/>
        <w:rPr>
          <w:bCs/>
          <w:sz w:val="26"/>
          <w:szCs w:val="26"/>
        </w:rPr>
      </w:pPr>
    </w:p>
    <w:p w:rsidR="00931367" w:rsidRDefault="00931367" w:rsidP="007108BE">
      <w:pPr>
        <w:ind w:firstLine="709"/>
        <w:jc w:val="both"/>
        <w:rPr>
          <w:bCs/>
          <w:sz w:val="26"/>
          <w:szCs w:val="26"/>
        </w:rPr>
      </w:pPr>
    </w:p>
    <w:p w:rsidR="00931367" w:rsidRDefault="00931367" w:rsidP="007108BE">
      <w:pPr>
        <w:ind w:firstLine="709"/>
        <w:jc w:val="both"/>
        <w:rPr>
          <w:bCs/>
          <w:sz w:val="26"/>
          <w:szCs w:val="26"/>
        </w:rPr>
      </w:pPr>
    </w:p>
    <w:p w:rsidR="00931367" w:rsidRDefault="00931367" w:rsidP="007108BE">
      <w:pPr>
        <w:ind w:firstLine="709"/>
        <w:jc w:val="both"/>
        <w:rPr>
          <w:bCs/>
          <w:sz w:val="26"/>
          <w:szCs w:val="26"/>
        </w:rPr>
      </w:pPr>
    </w:p>
    <w:p w:rsidR="00931367" w:rsidRDefault="00931367" w:rsidP="007108BE">
      <w:pPr>
        <w:ind w:firstLine="709"/>
        <w:jc w:val="both"/>
        <w:rPr>
          <w:bCs/>
          <w:sz w:val="26"/>
          <w:szCs w:val="26"/>
        </w:rPr>
      </w:pPr>
    </w:p>
    <w:p w:rsidR="00931367" w:rsidRDefault="00931367" w:rsidP="007108BE">
      <w:pPr>
        <w:ind w:firstLine="709"/>
        <w:jc w:val="both"/>
        <w:rPr>
          <w:bCs/>
          <w:sz w:val="26"/>
          <w:szCs w:val="26"/>
        </w:rPr>
      </w:pPr>
    </w:p>
    <w:p w:rsidR="00931367" w:rsidRDefault="00931367" w:rsidP="007108BE">
      <w:pPr>
        <w:ind w:firstLine="709"/>
        <w:jc w:val="both"/>
        <w:rPr>
          <w:bCs/>
          <w:sz w:val="26"/>
          <w:szCs w:val="26"/>
        </w:rPr>
      </w:pPr>
    </w:p>
    <w:p w:rsidR="00931367" w:rsidRPr="00053984" w:rsidRDefault="00931367" w:rsidP="007108BE">
      <w:pPr>
        <w:ind w:firstLine="709"/>
        <w:jc w:val="both"/>
        <w:rPr>
          <w:bCs/>
          <w:sz w:val="26"/>
          <w:szCs w:val="26"/>
        </w:rPr>
      </w:pPr>
    </w:p>
    <w:p w:rsidR="007108BE" w:rsidRPr="007108BE" w:rsidRDefault="007108BE" w:rsidP="007108BE">
      <w:pPr>
        <w:spacing w:line="276" w:lineRule="auto"/>
        <w:jc w:val="center"/>
        <w:rPr>
          <w:b/>
          <w:sz w:val="28"/>
          <w:szCs w:val="28"/>
        </w:rPr>
      </w:pPr>
      <w:r w:rsidRPr="007108BE">
        <w:rPr>
          <w:b/>
          <w:sz w:val="28"/>
          <w:szCs w:val="28"/>
        </w:rPr>
        <w:lastRenderedPageBreak/>
        <w:t>Таблица</w:t>
      </w:r>
      <w:r w:rsidR="001428D8">
        <w:rPr>
          <w:b/>
          <w:sz w:val="28"/>
          <w:szCs w:val="28"/>
        </w:rPr>
        <w:t xml:space="preserve"> </w:t>
      </w:r>
      <w:r w:rsidRPr="007108BE">
        <w:rPr>
          <w:b/>
          <w:sz w:val="28"/>
          <w:szCs w:val="28"/>
        </w:rPr>
        <w:t>№</w:t>
      </w:r>
      <w:r w:rsidR="001428D8">
        <w:rPr>
          <w:b/>
          <w:sz w:val="28"/>
          <w:szCs w:val="28"/>
        </w:rPr>
        <w:t xml:space="preserve"> </w:t>
      </w:r>
      <w:r w:rsidRPr="007108BE">
        <w:rPr>
          <w:b/>
          <w:sz w:val="28"/>
          <w:szCs w:val="28"/>
        </w:rPr>
        <w:t>13 Оценка объемов и источников финансирования</w:t>
      </w:r>
      <w:r w:rsidRPr="007108BE">
        <w:rPr>
          <w:b/>
          <w:bCs/>
          <w:sz w:val="28"/>
          <w:szCs w:val="28"/>
        </w:rPr>
        <w:t xml:space="preserve"> мероприятий (инвестиционных проектов):</w:t>
      </w:r>
    </w:p>
    <w:tbl>
      <w:tblPr>
        <w:tblStyle w:val="af3"/>
        <w:tblW w:w="14884" w:type="dxa"/>
        <w:tblInd w:w="392" w:type="dxa"/>
        <w:tblLayout w:type="fixed"/>
        <w:tblLook w:val="04A0"/>
      </w:tblPr>
      <w:tblGrid>
        <w:gridCol w:w="566"/>
        <w:gridCol w:w="3403"/>
        <w:gridCol w:w="1276"/>
        <w:gridCol w:w="1275"/>
        <w:gridCol w:w="1134"/>
        <w:gridCol w:w="1116"/>
        <w:gridCol w:w="18"/>
        <w:gridCol w:w="1258"/>
        <w:gridCol w:w="18"/>
        <w:gridCol w:w="1116"/>
        <w:gridCol w:w="18"/>
        <w:gridCol w:w="21"/>
        <w:gridCol w:w="971"/>
        <w:gridCol w:w="975"/>
        <w:gridCol w:w="18"/>
        <w:gridCol w:w="1683"/>
        <w:gridCol w:w="18"/>
      </w:tblGrid>
      <w:tr w:rsidR="00053984" w:rsidRPr="00C93EFE" w:rsidTr="00EC2BFC">
        <w:trPr>
          <w:trHeight w:val="330"/>
        </w:trPr>
        <w:tc>
          <w:tcPr>
            <w:tcW w:w="566" w:type="dxa"/>
            <w:vMerge w:val="restart"/>
          </w:tcPr>
          <w:p w:rsidR="00053984" w:rsidRPr="007108BE" w:rsidRDefault="00053984" w:rsidP="001B0017">
            <w:pPr>
              <w:rPr>
                <w:sz w:val="28"/>
                <w:szCs w:val="28"/>
              </w:rPr>
            </w:pPr>
            <w:r w:rsidRPr="00C93EFE">
              <w:rPr>
                <w:b/>
                <w:bCs/>
                <w:sz w:val="24"/>
                <w:szCs w:val="24"/>
              </w:rPr>
              <w:t>№</w:t>
            </w:r>
          </w:p>
          <w:p w:rsidR="00053984" w:rsidRPr="007108BE" w:rsidRDefault="00053984" w:rsidP="001B0017">
            <w:pPr>
              <w:rPr>
                <w:sz w:val="28"/>
                <w:szCs w:val="28"/>
              </w:rPr>
            </w:pPr>
          </w:p>
          <w:p w:rsidR="00053984" w:rsidRPr="007108BE" w:rsidRDefault="00053984" w:rsidP="001B0017">
            <w:pPr>
              <w:rPr>
                <w:sz w:val="28"/>
                <w:szCs w:val="28"/>
              </w:rPr>
            </w:pPr>
          </w:p>
          <w:p w:rsidR="00053984" w:rsidRPr="007108BE" w:rsidRDefault="00053984" w:rsidP="001B0017">
            <w:pPr>
              <w:rPr>
                <w:sz w:val="28"/>
                <w:szCs w:val="28"/>
              </w:rPr>
            </w:pPr>
          </w:p>
          <w:p w:rsidR="00053984" w:rsidRPr="00C93EFE" w:rsidRDefault="00053984" w:rsidP="00EF0535">
            <w:pPr>
              <w:pStyle w:val="14"/>
              <w:ind w:left="0" w:right="555"/>
              <w:jc w:val="center"/>
              <w:rPr>
                <w:rFonts w:eastAsia="SimSun"/>
                <w:sz w:val="24"/>
                <w:szCs w:val="24"/>
                <w:lang w:eastAsia="zh-CN"/>
              </w:rPr>
            </w:pPr>
          </w:p>
        </w:tc>
        <w:tc>
          <w:tcPr>
            <w:tcW w:w="3403" w:type="dxa"/>
            <w:vMerge w:val="restart"/>
          </w:tcPr>
          <w:p w:rsidR="00053984" w:rsidRPr="00C93EFE" w:rsidRDefault="00053984" w:rsidP="0060425B">
            <w:pPr>
              <w:pStyle w:val="14"/>
              <w:ind w:left="0" w:right="555"/>
              <w:jc w:val="center"/>
              <w:rPr>
                <w:rFonts w:eastAsia="SimSun"/>
                <w:sz w:val="24"/>
                <w:szCs w:val="24"/>
                <w:lang w:eastAsia="zh-CN"/>
              </w:rPr>
            </w:pPr>
            <w:r w:rsidRPr="00C93EFE">
              <w:rPr>
                <w:b/>
                <w:bCs/>
                <w:sz w:val="24"/>
                <w:szCs w:val="24"/>
              </w:rPr>
              <w:t xml:space="preserve">Наименование </w:t>
            </w:r>
            <w:r>
              <w:rPr>
                <w:b/>
                <w:bCs/>
                <w:sz w:val="24"/>
                <w:szCs w:val="24"/>
              </w:rPr>
              <w:t>объекта</w:t>
            </w:r>
          </w:p>
        </w:tc>
        <w:tc>
          <w:tcPr>
            <w:tcW w:w="1276" w:type="dxa"/>
            <w:vMerge w:val="restart"/>
          </w:tcPr>
          <w:p w:rsidR="00053984" w:rsidRPr="00C93EFE" w:rsidRDefault="00053984" w:rsidP="00B014F8">
            <w:pPr>
              <w:pStyle w:val="14"/>
              <w:ind w:left="0" w:right="0"/>
              <w:jc w:val="center"/>
              <w:rPr>
                <w:rFonts w:eastAsia="SimSun"/>
                <w:sz w:val="24"/>
                <w:szCs w:val="24"/>
                <w:lang w:eastAsia="zh-CN"/>
              </w:rPr>
            </w:pPr>
            <w:r w:rsidRPr="00C93EFE">
              <w:rPr>
                <w:b/>
                <w:bCs/>
                <w:sz w:val="24"/>
                <w:szCs w:val="24"/>
              </w:rPr>
              <w:t>Источник финансирования</w:t>
            </w:r>
          </w:p>
        </w:tc>
        <w:tc>
          <w:tcPr>
            <w:tcW w:w="7938" w:type="dxa"/>
            <w:gridSpan w:val="12"/>
          </w:tcPr>
          <w:p w:rsidR="00053984" w:rsidRPr="00C93EFE" w:rsidRDefault="00053984" w:rsidP="00EF0535">
            <w:pPr>
              <w:pStyle w:val="14"/>
              <w:ind w:left="0" w:right="555"/>
              <w:jc w:val="center"/>
              <w:rPr>
                <w:rFonts w:eastAsia="SimSun"/>
                <w:sz w:val="24"/>
                <w:szCs w:val="24"/>
                <w:lang w:eastAsia="zh-CN"/>
              </w:rPr>
            </w:pPr>
            <w:r>
              <w:rPr>
                <w:b/>
                <w:bCs/>
                <w:sz w:val="24"/>
                <w:szCs w:val="24"/>
              </w:rPr>
              <w:t>Объемы финансирования</w:t>
            </w:r>
          </w:p>
        </w:tc>
        <w:tc>
          <w:tcPr>
            <w:tcW w:w="1701" w:type="dxa"/>
            <w:gridSpan w:val="2"/>
            <w:vMerge w:val="restart"/>
          </w:tcPr>
          <w:p w:rsidR="00053984" w:rsidRPr="00C93EFE" w:rsidRDefault="00053984" w:rsidP="001B0017">
            <w:pPr>
              <w:pStyle w:val="14"/>
              <w:ind w:left="0" w:right="0"/>
              <w:jc w:val="center"/>
              <w:rPr>
                <w:rFonts w:eastAsia="SimSun"/>
                <w:sz w:val="24"/>
                <w:szCs w:val="24"/>
                <w:lang w:eastAsia="zh-CN"/>
              </w:rPr>
            </w:pPr>
            <w:r w:rsidRPr="007B2EA4">
              <w:rPr>
                <w:sz w:val="24"/>
                <w:szCs w:val="24"/>
              </w:rPr>
              <w:t>Ответственные исполнители</w:t>
            </w:r>
          </w:p>
        </w:tc>
      </w:tr>
      <w:tr w:rsidR="00053984" w:rsidRPr="00C93EFE" w:rsidTr="00EC2BFC">
        <w:trPr>
          <w:trHeight w:val="1050"/>
        </w:trPr>
        <w:tc>
          <w:tcPr>
            <w:tcW w:w="566" w:type="dxa"/>
            <w:vMerge/>
          </w:tcPr>
          <w:p w:rsidR="00053984" w:rsidRPr="00C93EFE" w:rsidRDefault="00053984" w:rsidP="001B0017">
            <w:pPr>
              <w:rPr>
                <w:b/>
                <w:bCs/>
              </w:rPr>
            </w:pPr>
          </w:p>
        </w:tc>
        <w:tc>
          <w:tcPr>
            <w:tcW w:w="3403" w:type="dxa"/>
            <w:vMerge/>
          </w:tcPr>
          <w:p w:rsidR="00053984" w:rsidRPr="00C93EFE" w:rsidRDefault="00053984" w:rsidP="0060425B">
            <w:pPr>
              <w:pStyle w:val="14"/>
              <w:ind w:left="0" w:right="555"/>
              <w:jc w:val="center"/>
              <w:rPr>
                <w:b/>
                <w:bCs/>
                <w:sz w:val="24"/>
                <w:szCs w:val="24"/>
              </w:rPr>
            </w:pPr>
          </w:p>
        </w:tc>
        <w:tc>
          <w:tcPr>
            <w:tcW w:w="1276" w:type="dxa"/>
            <w:vMerge/>
          </w:tcPr>
          <w:p w:rsidR="00053984" w:rsidRPr="00C93EFE" w:rsidRDefault="00053984" w:rsidP="00B014F8">
            <w:pPr>
              <w:pStyle w:val="14"/>
              <w:ind w:left="0" w:right="0"/>
              <w:jc w:val="center"/>
              <w:rPr>
                <w:b/>
                <w:bCs/>
                <w:sz w:val="24"/>
                <w:szCs w:val="24"/>
              </w:rPr>
            </w:pPr>
          </w:p>
        </w:tc>
        <w:tc>
          <w:tcPr>
            <w:tcW w:w="1275" w:type="dxa"/>
            <w:vMerge w:val="restart"/>
          </w:tcPr>
          <w:p w:rsidR="00053984" w:rsidRPr="00C93EFE" w:rsidRDefault="00053984" w:rsidP="00EF0535">
            <w:pPr>
              <w:pStyle w:val="14"/>
              <w:ind w:left="0" w:right="-81"/>
              <w:jc w:val="center"/>
              <w:rPr>
                <w:b/>
                <w:bCs/>
              </w:rPr>
            </w:pPr>
            <w:r w:rsidRPr="00C93EFE">
              <w:rPr>
                <w:b/>
                <w:bCs/>
              </w:rPr>
              <w:t>Всего</w:t>
            </w:r>
            <w:r w:rsidRPr="00C93EFE">
              <w:rPr>
                <w:b/>
                <w:bCs/>
                <w:sz w:val="24"/>
                <w:szCs w:val="24"/>
              </w:rPr>
              <w:t xml:space="preserve"> (тыс. </w:t>
            </w:r>
            <w:proofErr w:type="spellStart"/>
            <w:r w:rsidRPr="00C93EFE">
              <w:rPr>
                <w:b/>
                <w:bCs/>
                <w:sz w:val="24"/>
                <w:szCs w:val="24"/>
              </w:rPr>
              <w:t>руб</w:t>
            </w:r>
            <w:proofErr w:type="spellEnd"/>
            <w:r w:rsidRPr="00C93EFE">
              <w:rPr>
                <w:b/>
                <w:bCs/>
                <w:sz w:val="24"/>
                <w:szCs w:val="24"/>
              </w:rPr>
              <w:t>)</w:t>
            </w:r>
          </w:p>
        </w:tc>
        <w:tc>
          <w:tcPr>
            <w:tcW w:w="6663" w:type="dxa"/>
            <w:gridSpan w:val="11"/>
          </w:tcPr>
          <w:p w:rsidR="00053984" w:rsidRDefault="00053984" w:rsidP="00EF0535">
            <w:pPr>
              <w:pStyle w:val="14"/>
              <w:ind w:left="0" w:right="555"/>
              <w:jc w:val="center"/>
              <w:rPr>
                <w:b/>
                <w:bCs/>
                <w:sz w:val="24"/>
                <w:szCs w:val="24"/>
              </w:rPr>
            </w:pPr>
            <w:r>
              <w:rPr>
                <w:b/>
                <w:bCs/>
                <w:sz w:val="24"/>
                <w:szCs w:val="24"/>
              </w:rPr>
              <w:t>В том числе по годам</w:t>
            </w:r>
          </w:p>
        </w:tc>
        <w:tc>
          <w:tcPr>
            <w:tcW w:w="1701" w:type="dxa"/>
            <w:gridSpan w:val="2"/>
            <w:vMerge/>
          </w:tcPr>
          <w:p w:rsidR="00053984" w:rsidRPr="00C93EFE" w:rsidRDefault="00053984" w:rsidP="001B0017">
            <w:pPr>
              <w:pStyle w:val="14"/>
              <w:ind w:left="0" w:right="555"/>
              <w:jc w:val="center"/>
              <w:rPr>
                <w:rFonts w:eastAsia="SimSun"/>
                <w:sz w:val="24"/>
                <w:szCs w:val="24"/>
                <w:lang w:eastAsia="zh-CN"/>
              </w:rPr>
            </w:pPr>
          </w:p>
        </w:tc>
      </w:tr>
      <w:tr w:rsidR="00053984" w:rsidRPr="00C93EFE" w:rsidTr="00EC2BFC">
        <w:tc>
          <w:tcPr>
            <w:tcW w:w="566" w:type="dxa"/>
            <w:vMerge/>
          </w:tcPr>
          <w:p w:rsidR="00053984" w:rsidRPr="00C93EFE" w:rsidRDefault="00053984" w:rsidP="00EF0535">
            <w:pPr>
              <w:pStyle w:val="14"/>
              <w:ind w:left="0" w:right="555"/>
              <w:jc w:val="center"/>
              <w:rPr>
                <w:b/>
                <w:bCs/>
                <w:sz w:val="24"/>
                <w:szCs w:val="24"/>
              </w:rPr>
            </w:pPr>
          </w:p>
        </w:tc>
        <w:tc>
          <w:tcPr>
            <w:tcW w:w="3403" w:type="dxa"/>
            <w:vMerge/>
          </w:tcPr>
          <w:p w:rsidR="00053984" w:rsidRPr="00C93EFE" w:rsidRDefault="00053984" w:rsidP="00EF0535">
            <w:pPr>
              <w:pStyle w:val="14"/>
              <w:ind w:left="0" w:right="555"/>
              <w:jc w:val="center"/>
              <w:rPr>
                <w:b/>
                <w:bCs/>
                <w:sz w:val="24"/>
                <w:szCs w:val="24"/>
              </w:rPr>
            </w:pPr>
          </w:p>
        </w:tc>
        <w:tc>
          <w:tcPr>
            <w:tcW w:w="1276" w:type="dxa"/>
            <w:vMerge/>
          </w:tcPr>
          <w:p w:rsidR="00053984" w:rsidRPr="00C93EFE" w:rsidRDefault="00053984" w:rsidP="00B014F8">
            <w:pPr>
              <w:pStyle w:val="14"/>
              <w:ind w:left="0" w:right="555"/>
              <w:jc w:val="center"/>
              <w:rPr>
                <w:rFonts w:eastAsia="SimSun"/>
                <w:sz w:val="24"/>
                <w:szCs w:val="24"/>
                <w:lang w:eastAsia="zh-CN"/>
              </w:rPr>
            </w:pPr>
          </w:p>
        </w:tc>
        <w:tc>
          <w:tcPr>
            <w:tcW w:w="1275" w:type="dxa"/>
            <w:vMerge/>
          </w:tcPr>
          <w:p w:rsidR="00053984" w:rsidRPr="00C93EFE" w:rsidRDefault="00053984" w:rsidP="00EF0535">
            <w:pPr>
              <w:pStyle w:val="Default"/>
              <w:ind w:left="-4" w:right="-81"/>
              <w:jc w:val="center"/>
              <w:rPr>
                <w:b/>
                <w:bCs/>
              </w:rPr>
            </w:pPr>
          </w:p>
        </w:tc>
        <w:tc>
          <w:tcPr>
            <w:tcW w:w="1134" w:type="dxa"/>
          </w:tcPr>
          <w:p w:rsidR="00053984" w:rsidRPr="00C93EFE" w:rsidRDefault="00053984" w:rsidP="00931367">
            <w:pPr>
              <w:pStyle w:val="14"/>
              <w:ind w:left="0" w:right="-91"/>
              <w:jc w:val="center"/>
              <w:rPr>
                <w:b/>
                <w:bCs/>
                <w:sz w:val="24"/>
                <w:szCs w:val="24"/>
              </w:rPr>
            </w:pPr>
            <w:r>
              <w:rPr>
                <w:b/>
                <w:bCs/>
                <w:sz w:val="20"/>
                <w:szCs w:val="20"/>
              </w:rPr>
              <w:t>20</w:t>
            </w:r>
            <w:r w:rsidR="00931367">
              <w:rPr>
                <w:b/>
                <w:bCs/>
                <w:sz w:val="20"/>
                <w:szCs w:val="20"/>
              </w:rPr>
              <w:t>20</w:t>
            </w:r>
          </w:p>
        </w:tc>
        <w:tc>
          <w:tcPr>
            <w:tcW w:w="1134" w:type="dxa"/>
            <w:gridSpan w:val="2"/>
          </w:tcPr>
          <w:p w:rsidR="00053984" w:rsidRPr="00C93EFE" w:rsidRDefault="00931367" w:rsidP="00931367">
            <w:pPr>
              <w:pStyle w:val="14"/>
              <w:ind w:left="0" w:right="-108"/>
              <w:jc w:val="center"/>
              <w:rPr>
                <w:rFonts w:eastAsia="SimSun"/>
                <w:sz w:val="24"/>
                <w:szCs w:val="24"/>
                <w:lang w:eastAsia="zh-CN"/>
              </w:rPr>
            </w:pPr>
            <w:r>
              <w:rPr>
                <w:b/>
                <w:bCs/>
                <w:sz w:val="20"/>
                <w:szCs w:val="20"/>
              </w:rPr>
              <w:t>2021</w:t>
            </w:r>
          </w:p>
        </w:tc>
        <w:tc>
          <w:tcPr>
            <w:tcW w:w="1276" w:type="dxa"/>
            <w:gridSpan w:val="2"/>
          </w:tcPr>
          <w:p w:rsidR="00053984" w:rsidRPr="00C93EFE" w:rsidRDefault="00053984" w:rsidP="00EF0535">
            <w:pPr>
              <w:pStyle w:val="14"/>
              <w:ind w:left="0" w:right="0"/>
              <w:jc w:val="center"/>
              <w:rPr>
                <w:rFonts w:eastAsia="SimSun"/>
                <w:sz w:val="24"/>
                <w:szCs w:val="24"/>
                <w:lang w:eastAsia="zh-CN"/>
              </w:rPr>
            </w:pPr>
            <w:r>
              <w:rPr>
                <w:b/>
                <w:bCs/>
                <w:sz w:val="20"/>
                <w:szCs w:val="20"/>
              </w:rPr>
              <w:t>202</w:t>
            </w:r>
            <w:r w:rsidR="00931367">
              <w:rPr>
                <w:b/>
                <w:bCs/>
                <w:sz w:val="20"/>
                <w:szCs w:val="20"/>
              </w:rPr>
              <w:t>2</w:t>
            </w:r>
          </w:p>
        </w:tc>
        <w:tc>
          <w:tcPr>
            <w:tcW w:w="1134" w:type="dxa"/>
            <w:gridSpan w:val="2"/>
          </w:tcPr>
          <w:p w:rsidR="00053984" w:rsidRPr="00C93EFE" w:rsidRDefault="00053984" w:rsidP="00931367">
            <w:pPr>
              <w:pStyle w:val="14"/>
              <w:tabs>
                <w:tab w:val="left" w:pos="918"/>
              </w:tabs>
              <w:ind w:left="0" w:right="0"/>
              <w:jc w:val="center"/>
              <w:rPr>
                <w:rFonts w:eastAsia="SimSun"/>
                <w:sz w:val="24"/>
                <w:szCs w:val="24"/>
                <w:lang w:eastAsia="zh-CN"/>
              </w:rPr>
            </w:pPr>
            <w:r>
              <w:rPr>
                <w:b/>
                <w:bCs/>
                <w:sz w:val="20"/>
                <w:szCs w:val="20"/>
              </w:rPr>
              <w:t>202</w:t>
            </w:r>
            <w:r w:rsidR="00931367">
              <w:rPr>
                <w:b/>
                <w:bCs/>
                <w:sz w:val="20"/>
                <w:szCs w:val="20"/>
              </w:rPr>
              <w:t>3</w:t>
            </w:r>
          </w:p>
        </w:tc>
        <w:tc>
          <w:tcPr>
            <w:tcW w:w="992" w:type="dxa"/>
            <w:gridSpan w:val="2"/>
          </w:tcPr>
          <w:p w:rsidR="00053984" w:rsidRPr="00C93EFE" w:rsidRDefault="00053984" w:rsidP="00931367">
            <w:pPr>
              <w:pStyle w:val="14"/>
              <w:ind w:left="-108" w:right="-108"/>
              <w:jc w:val="center"/>
              <w:rPr>
                <w:rFonts w:eastAsia="SimSun"/>
                <w:sz w:val="24"/>
                <w:szCs w:val="24"/>
                <w:lang w:eastAsia="zh-CN"/>
              </w:rPr>
            </w:pPr>
            <w:r>
              <w:rPr>
                <w:b/>
                <w:bCs/>
                <w:sz w:val="20"/>
                <w:szCs w:val="20"/>
              </w:rPr>
              <w:t>202</w:t>
            </w:r>
            <w:r w:rsidR="00931367">
              <w:rPr>
                <w:b/>
                <w:bCs/>
                <w:sz w:val="20"/>
                <w:szCs w:val="20"/>
              </w:rPr>
              <w:t>4</w:t>
            </w:r>
          </w:p>
        </w:tc>
        <w:tc>
          <w:tcPr>
            <w:tcW w:w="993" w:type="dxa"/>
            <w:gridSpan w:val="2"/>
          </w:tcPr>
          <w:p w:rsidR="00053984" w:rsidRPr="00C93EFE" w:rsidRDefault="00053984" w:rsidP="00931367">
            <w:pPr>
              <w:pStyle w:val="14"/>
              <w:ind w:left="0" w:right="-108"/>
              <w:jc w:val="center"/>
              <w:rPr>
                <w:rFonts w:eastAsia="SimSun"/>
                <w:sz w:val="24"/>
                <w:szCs w:val="24"/>
                <w:lang w:eastAsia="zh-CN"/>
              </w:rPr>
            </w:pPr>
            <w:r>
              <w:rPr>
                <w:b/>
                <w:bCs/>
                <w:sz w:val="20"/>
                <w:szCs w:val="20"/>
              </w:rPr>
              <w:t>202</w:t>
            </w:r>
            <w:r w:rsidR="00931367">
              <w:rPr>
                <w:b/>
                <w:bCs/>
                <w:sz w:val="20"/>
                <w:szCs w:val="20"/>
              </w:rPr>
              <w:t>5</w:t>
            </w:r>
            <w:r>
              <w:rPr>
                <w:b/>
                <w:bCs/>
                <w:sz w:val="20"/>
                <w:szCs w:val="20"/>
              </w:rPr>
              <w:t>-2030</w:t>
            </w:r>
          </w:p>
        </w:tc>
        <w:tc>
          <w:tcPr>
            <w:tcW w:w="1701" w:type="dxa"/>
            <w:gridSpan w:val="2"/>
            <w:vMerge/>
          </w:tcPr>
          <w:p w:rsidR="00053984" w:rsidRPr="00C93EFE" w:rsidRDefault="00053984" w:rsidP="00EF0535">
            <w:pPr>
              <w:pStyle w:val="14"/>
              <w:ind w:left="-108" w:right="-108"/>
              <w:jc w:val="center"/>
              <w:rPr>
                <w:rFonts w:eastAsia="SimSun"/>
                <w:sz w:val="24"/>
                <w:szCs w:val="24"/>
                <w:lang w:eastAsia="zh-CN"/>
              </w:rPr>
            </w:pPr>
          </w:p>
        </w:tc>
      </w:tr>
      <w:tr w:rsidR="00053984" w:rsidRPr="00C93EFE" w:rsidTr="00EC2BFC">
        <w:tc>
          <w:tcPr>
            <w:tcW w:w="566" w:type="dxa"/>
          </w:tcPr>
          <w:p w:rsidR="00053984" w:rsidRPr="00C93EFE" w:rsidRDefault="00053984" w:rsidP="00EF0535">
            <w:pPr>
              <w:pStyle w:val="14"/>
              <w:ind w:left="0" w:right="-108"/>
              <w:jc w:val="center"/>
              <w:rPr>
                <w:b/>
                <w:bCs/>
                <w:sz w:val="24"/>
                <w:szCs w:val="24"/>
              </w:rPr>
            </w:pPr>
            <w:r>
              <w:rPr>
                <w:b/>
                <w:bCs/>
                <w:sz w:val="24"/>
                <w:szCs w:val="24"/>
              </w:rPr>
              <w:t>1</w:t>
            </w:r>
          </w:p>
        </w:tc>
        <w:tc>
          <w:tcPr>
            <w:tcW w:w="3403" w:type="dxa"/>
          </w:tcPr>
          <w:p w:rsidR="00053984" w:rsidRPr="00C93EFE" w:rsidRDefault="00053984" w:rsidP="00EF0535">
            <w:pPr>
              <w:pStyle w:val="14"/>
              <w:ind w:left="0" w:right="555"/>
              <w:jc w:val="center"/>
              <w:rPr>
                <w:b/>
                <w:bCs/>
                <w:sz w:val="24"/>
                <w:szCs w:val="24"/>
              </w:rPr>
            </w:pPr>
            <w:r>
              <w:rPr>
                <w:b/>
                <w:bCs/>
                <w:sz w:val="24"/>
                <w:szCs w:val="24"/>
              </w:rPr>
              <w:t>2</w:t>
            </w:r>
          </w:p>
        </w:tc>
        <w:tc>
          <w:tcPr>
            <w:tcW w:w="1276" w:type="dxa"/>
          </w:tcPr>
          <w:p w:rsidR="00053984" w:rsidRPr="00664D93" w:rsidRDefault="00664D93" w:rsidP="00664D93">
            <w:pPr>
              <w:pStyle w:val="14"/>
              <w:tabs>
                <w:tab w:val="left" w:pos="317"/>
              </w:tabs>
              <w:ind w:left="0" w:right="-108"/>
              <w:jc w:val="center"/>
              <w:rPr>
                <w:rFonts w:eastAsia="SimSun"/>
                <w:b/>
                <w:sz w:val="24"/>
                <w:szCs w:val="24"/>
                <w:lang w:eastAsia="zh-CN"/>
              </w:rPr>
            </w:pPr>
            <w:r w:rsidRPr="00664D93">
              <w:rPr>
                <w:rFonts w:eastAsia="SimSun"/>
                <w:b/>
                <w:sz w:val="24"/>
                <w:szCs w:val="24"/>
                <w:lang w:eastAsia="zh-CN"/>
              </w:rPr>
              <w:t>3</w:t>
            </w:r>
          </w:p>
        </w:tc>
        <w:tc>
          <w:tcPr>
            <w:tcW w:w="1275" w:type="dxa"/>
          </w:tcPr>
          <w:p w:rsidR="00053984" w:rsidRPr="00C93EFE" w:rsidRDefault="00053984" w:rsidP="00EF0535">
            <w:pPr>
              <w:pStyle w:val="Default"/>
              <w:ind w:left="-4" w:right="-81"/>
              <w:jc w:val="center"/>
              <w:rPr>
                <w:b/>
                <w:bCs/>
              </w:rPr>
            </w:pPr>
            <w:r>
              <w:rPr>
                <w:b/>
                <w:bCs/>
              </w:rPr>
              <w:t>4</w:t>
            </w:r>
          </w:p>
        </w:tc>
        <w:tc>
          <w:tcPr>
            <w:tcW w:w="1134" w:type="dxa"/>
          </w:tcPr>
          <w:p w:rsidR="00053984" w:rsidRDefault="00053984" w:rsidP="00EF0535">
            <w:pPr>
              <w:pStyle w:val="14"/>
              <w:ind w:left="0" w:right="-91"/>
              <w:jc w:val="center"/>
              <w:rPr>
                <w:b/>
                <w:bCs/>
                <w:sz w:val="20"/>
                <w:szCs w:val="20"/>
              </w:rPr>
            </w:pPr>
            <w:r>
              <w:rPr>
                <w:b/>
                <w:bCs/>
                <w:sz w:val="20"/>
                <w:szCs w:val="20"/>
              </w:rPr>
              <w:t>5</w:t>
            </w:r>
          </w:p>
        </w:tc>
        <w:tc>
          <w:tcPr>
            <w:tcW w:w="1134" w:type="dxa"/>
            <w:gridSpan w:val="2"/>
          </w:tcPr>
          <w:p w:rsidR="00053984" w:rsidRDefault="00053984" w:rsidP="00EF0535">
            <w:pPr>
              <w:pStyle w:val="14"/>
              <w:ind w:left="0" w:right="-108"/>
              <w:jc w:val="center"/>
              <w:rPr>
                <w:b/>
                <w:bCs/>
                <w:sz w:val="20"/>
                <w:szCs w:val="20"/>
              </w:rPr>
            </w:pPr>
            <w:r>
              <w:rPr>
                <w:b/>
                <w:bCs/>
                <w:sz w:val="20"/>
                <w:szCs w:val="20"/>
              </w:rPr>
              <w:t>6</w:t>
            </w:r>
          </w:p>
        </w:tc>
        <w:tc>
          <w:tcPr>
            <w:tcW w:w="1276" w:type="dxa"/>
            <w:gridSpan w:val="2"/>
          </w:tcPr>
          <w:p w:rsidR="00053984" w:rsidRDefault="00053984" w:rsidP="00EF0535">
            <w:pPr>
              <w:pStyle w:val="14"/>
              <w:ind w:left="0" w:right="0"/>
              <w:jc w:val="center"/>
              <w:rPr>
                <w:b/>
                <w:bCs/>
                <w:sz w:val="20"/>
                <w:szCs w:val="20"/>
              </w:rPr>
            </w:pPr>
            <w:r>
              <w:rPr>
                <w:b/>
                <w:bCs/>
                <w:sz w:val="20"/>
                <w:szCs w:val="20"/>
              </w:rPr>
              <w:t>7</w:t>
            </w:r>
          </w:p>
        </w:tc>
        <w:tc>
          <w:tcPr>
            <w:tcW w:w="1134" w:type="dxa"/>
            <w:gridSpan w:val="2"/>
          </w:tcPr>
          <w:p w:rsidR="00053984" w:rsidRDefault="00053984" w:rsidP="00EF0535">
            <w:pPr>
              <w:pStyle w:val="14"/>
              <w:tabs>
                <w:tab w:val="left" w:pos="918"/>
              </w:tabs>
              <w:ind w:left="0" w:right="0"/>
              <w:jc w:val="center"/>
              <w:rPr>
                <w:b/>
                <w:bCs/>
                <w:sz w:val="20"/>
                <w:szCs w:val="20"/>
              </w:rPr>
            </w:pPr>
            <w:r>
              <w:rPr>
                <w:b/>
                <w:bCs/>
                <w:sz w:val="20"/>
                <w:szCs w:val="20"/>
              </w:rPr>
              <w:t>8</w:t>
            </w:r>
          </w:p>
        </w:tc>
        <w:tc>
          <w:tcPr>
            <w:tcW w:w="992" w:type="dxa"/>
            <w:gridSpan w:val="2"/>
          </w:tcPr>
          <w:p w:rsidR="00053984" w:rsidRDefault="00053984" w:rsidP="00B014F8">
            <w:pPr>
              <w:pStyle w:val="14"/>
              <w:ind w:left="-108" w:right="-108"/>
              <w:jc w:val="center"/>
              <w:rPr>
                <w:b/>
                <w:bCs/>
                <w:sz w:val="20"/>
                <w:szCs w:val="20"/>
              </w:rPr>
            </w:pPr>
            <w:r>
              <w:rPr>
                <w:b/>
                <w:bCs/>
                <w:sz w:val="20"/>
                <w:szCs w:val="20"/>
              </w:rPr>
              <w:t>9</w:t>
            </w:r>
          </w:p>
        </w:tc>
        <w:tc>
          <w:tcPr>
            <w:tcW w:w="993" w:type="dxa"/>
            <w:gridSpan w:val="2"/>
          </w:tcPr>
          <w:p w:rsidR="00053984" w:rsidRDefault="00664D93" w:rsidP="00053984">
            <w:pPr>
              <w:pStyle w:val="14"/>
              <w:ind w:left="0" w:right="-108"/>
              <w:jc w:val="center"/>
              <w:rPr>
                <w:b/>
                <w:bCs/>
                <w:sz w:val="20"/>
                <w:szCs w:val="20"/>
              </w:rPr>
            </w:pPr>
            <w:r>
              <w:rPr>
                <w:b/>
                <w:bCs/>
                <w:sz w:val="20"/>
                <w:szCs w:val="20"/>
              </w:rPr>
              <w:t>10</w:t>
            </w:r>
          </w:p>
        </w:tc>
        <w:tc>
          <w:tcPr>
            <w:tcW w:w="1701" w:type="dxa"/>
            <w:gridSpan w:val="2"/>
          </w:tcPr>
          <w:p w:rsidR="00053984" w:rsidRDefault="00664D93" w:rsidP="00EF0535">
            <w:pPr>
              <w:pStyle w:val="14"/>
              <w:ind w:left="-108" w:right="-108"/>
              <w:jc w:val="center"/>
              <w:rPr>
                <w:b/>
                <w:bCs/>
                <w:sz w:val="20"/>
                <w:szCs w:val="20"/>
              </w:rPr>
            </w:pPr>
            <w:r>
              <w:rPr>
                <w:b/>
                <w:bCs/>
                <w:sz w:val="20"/>
                <w:szCs w:val="20"/>
              </w:rPr>
              <w:t>11</w:t>
            </w:r>
          </w:p>
        </w:tc>
      </w:tr>
      <w:tr w:rsidR="001B49D6" w:rsidRPr="001F762A" w:rsidTr="00EC2BFC">
        <w:trPr>
          <w:trHeight w:val="72"/>
        </w:trPr>
        <w:tc>
          <w:tcPr>
            <w:tcW w:w="14884" w:type="dxa"/>
            <w:gridSpan w:val="17"/>
          </w:tcPr>
          <w:p w:rsidR="001B49D6" w:rsidRPr="001F762A" w:rsidRDefault="001B49D6" w:rsidP="00EF0535">
            <w:pPr>
              <w:pStyle w:val="14"/>
              <w:ind w:left="-108" w:right="-108"/>
              <w:jc w:val="center"/>
              <w:rPr>
                <w:sz w:val="22"/>
                <w:szCs w:val="22"/>
              </w:rPr>
            </w:pPr>
            <w:r w:rsidRPr="001F762A">
              <w:rPr>
                <w:b/>
                <w:i/>
                <w:sz w:val="20"/>
              </w:rPr>
              <w:t>Образовательные организации</w:t>
            </w:r>
          </w:p>
        </w:tc>
      </w:tr>
      <w:tr w:rsidR="001F762A" w:rsidRPr="001F762A" w:rsidTr="001F762A">
        <w:trPr>
          <w:gridAfter w:val="1"/>
          <w:wAfter w:w="18" w:type="dxa"/>
          <w:trHeight w:val="444"/>
        </w:trPr>
        <w:tc>
          <w:tcPr>
            <w:tcW w:w="566" w:type="dxa"/>
            <w:vMerge w:val="restart"/>
          </w:tcPr>
          <w:p w:rsidR="001F762A" w:rsidRPr="001F762A" w:rsidRDefault="001F762A" w:rsidP="00407A60">
            <w:pPr>
              <w:pStyle w:val="14"/>
              <w:ind w:left="0" w:right="-108"/>
              <w:jc w:val="center"/>
              <w:rPr>
                <w:bCs/>
                <w:sz w:val="24"/>
                <w:szCs w:val="24"/>
              </w:rPr>
            </w:pPr>
            <w:r w:rsidRPr="001F762A">
              <w:rPr>
                <w:bCs/>
                <w:sz w:val="24"/>
                <w:szCs w:val="24"/>
              </w:rPr>
              <w:t>1</w:t>
            </w:r>
          </w:p>
        </w:tc>
        <w:tc>
          <w:tcPr>
            <w:tcW w:w="3403" w:type="dxa"/>
            <w:vMerge w:val="restart"/>
          </w:tcPr>
          <w:p w:rsidR="001F762A" w:rsidRPr="001F762A" w:rsidRDefault="001F762A" w:rsidP="009E3C37">
            <w:pPr>
              <w:pStyle w:val="ConsPlusCell"/>
              <w:rPr>
                <w:rFonts w:ascii="Times New Roman" w:hAnsi="Times New Roman" w:cs="Times New Roman"/>
                <w:lang w:eastAsia="en-US"/>
              </w:rPr>
            </w:pPr>
            <w:r w:rsidRPr="001F762A">
              <w:rPr>
                <w:rFonts w:ascii="Times New Roman" w:hAnsi="Times New Roman" w:cs="Times New Roman"/>
              </w:rPr>
              <w:t>Строительство здания школы МАОУ СОШ № 26</w:t>
            </w:r>
          </w:p>
          <w:p w:rsidR="001F762A" w:rsidRPr="001F762A" w:rsidRDefault="001F762A" w:rsidP="009E3C37">
            <w:pPr>
              <w:pStyle w:val="14"/>
              <w:ind w:left="0" w:right="555"/>
              <w:rPr>
                <w:b/>
                <w:bCs/>
                <w:sz w:val="24"/>
                <w:szCs w:val="24"/>
              </w:rPr>
            </w:pPr>
          </w:p>
        </w:tc>
        <w:tc>
          <w:tcPr>
            <w:tcW w:w="1276" w:type="dxa"/>
          </w:tcPr>
          <w:p w:rsidR="001F762A" w:rsidRPr="001F762A" w:rsidRDefault="001F762A" w:rsidP="001F762A">
            <w:pPr>
              <w:pStyle w:val="14"/>
              <w:ind w:left="0" w:right="-108"/>
              <w:jc w:val="center"/>
              <w:rPr>
                <w:rFonts w:eastAsia="SimSun"/>
                <w:sz w:val="24"/>
                <w:szCs w:val="24"/>
                <w:lang w:eastAsia="zh-CN"/>
              </w:rPr>
            </w:pPr>
            <w:r w:rsidRPr="001F762A">
              <w:rPr>
                <w:rFonts w:eastAsia="SimSun"/>
                <w:sz w:val="24"/>
                <w:szCs w:val="24"/>
                <w:lang w:eastAsia="zh-CN"/>
              </w:rPr>
              <w:t>Местный бюджет</w:t>
            </w:r>
          </w:p>
        </w:tc>
        <w:tc>
          <w:tcPr>
            <w:tcW w:w="1275" w:type="dxa"/>
            <w:vAlign w:val="center"/>
          </w:tcPr>
          <w:p w:rsidR="001F762A" w:rsidRPr="001F762A" w:rsidRDefault="001F762A" w:rsidP="009E3C37">
            <w:pPr>
              <w:pStyle w:val="Default"/>
              <w:ind w:left="-4" w:right="-81"/>
              <w:jc w:val="center"/>
              <w:rPr>
                <w:bCs/>
              </w:rPr>
            </w:pPr>
            <w:r w:rsidRPr="001F762A">
              <w:rPr>
                <w:bCs/>
              </w:rPr>
              <w:t>Предварительно</w:t>
            </w:r>
          </w:p>
          <w:p w:rsidR="001F762A" w:rsidRPr="001F762A" w:rsidRDefault="001F762A" w:rsidP="001F762A">
            <w:pPr>
              <w:pStyle w:val="Default"/>
              <w:ind w:left="-4" w:right="-81"/>
              <w:jc w:val="center"/>
              <w:rPr>
                <w:bCs/>
              </w:rPr>
            </w:pPr>
            <w:r w:rsidRPr="001F762A">
              <w:rPr>
                <w:bCs/>
              </w:rPr>
              <w:t>13000,0</w:t>
            </w:r>
          </w:p>
        </w:tc>
        <w:tc>
          <w:tcPr>
            <w:tcW w:w="1134" w:type="dxa"/>
            <w:vAlign w:val="center"/>
          </w:tcPr>
          <w:p w:rsidR="001F762A" w:rsidRPr="001F762A" w:rsidRDefault="001F762A" w:rsidP="000F0B08">
            <w:pPr>
              <w:pStyle w:val="14"/>
              <w:ind w:left="0" w:right="0"/>
              <w:jc w:val="center"/>
              <w:rPr>
                <w:bCs/>
                <w:sz w:val="24"/>
                <w:szCs w:val="24"/>
              </w:rPr>
            </w:pPr>
          </w:p>
        </w:tc>
        <w:tc>
          <w:tcPr>
            <w:tcW w:w="1116" w:type="dxa"/>
            <w:vAlign w:val="center"/>
          </w:tcPr>
          <w:p w:rsidR="001F762A" w:rsidRPr="001F762A" w:rsidRDefault="001F762A" w:rsidP="000F0B08">
            <w:pPr>
              <w:pStyle w:val="14"/>
              <w:tabs>
                <w:tab w:val="left" w:pos="918"/>
              </w:tabs>
              <w:ind w:left="0" w:right="0"/>
              <w:jc w:val="center"/>
              <w:rPr>
                <w:bCs/>
                <w:sz w:val="24"/>
                <w:szCs w:val="24"/>
              </w:rPr>
            </w:pPr>
          </w:p>
        </w:tc>
        <w:tc>
          <w:tcPr>
            <w:tcW w:w="1276" w:type="dxa"/>
            <w:gridSpan w:val="2"/>
          </w:tcPr>
          <w:p w:rsidR="001F762A" w:rsidRPr="001F762A" w:rsidRDefault="001F762A" w:rsidP="009E3C37">
            <w:pPr>
              <w:pStyle w:val="14"/>
              <w:ind w:left="-108" w:right="-108"/>
              <w:jc w:val="center"/>
              <w:rPr>
                <w:bCs/>
                <w:sz w:val="24"/>
                <w:szCs w:val="24"/>
              </w:rPr>
            </w:pPr>
          </w:p>
          <w:p w:rsidR="001F762A" w:rsidRPr="001F762A" w:rsidRDefault="001F762A" w:rsidP="009E3C37">
            <w:pPr>
              <w:pStyle w:val="14"/>
              <w:ind w:left="-108" w:right="-108"/>
              <w:jc w:val="center"/>
              <w:rPr>
                <w:bCs/>
                <w:sz w:val="24"/>
                <w:szCs w:val="24"/>
              </w:rPr>
            </w:pPr>
            <w:r w:rsidRPr="001F762A">
              <w:rPr>
                <w:bCs/>
                <w:sz w:val="24"/>
                <w:szCs w:val="24"/>
              </w:rPr>
              <w:t>13000,0 ПСД</w:t>
            </w:r>
          </w:p>
        </w:tc>
        <w:tc>
          <w:tcPr>
            <w:tcW w:w="1134" w:type="dxa"/>
            <w:gridSpan w:val="2"/>
          </w:tcPr>
          <w:p w:rsidR="001F762A" w:rsidRPr="001F762A" w:rsidRDefault="001F762A" w:rsidP="009E3C37">
            <w:pPr>
              <w:pStyle w:val="14"/>
              <w:ind w:left="-108" w:right="-108"/>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1010" w:type="dxa"/>
            <w:gridSpan w:val="3"/>
          </w:tcPr>
          <w:p w:rsidR="001F762A" w:rsidRPr="001F762A" w:rsidRDefault="001F762A" w:rsidP="008C01FD">
            <w:pPr>
              <w:pStyle w:val="14"/>
              <w:ind w:left="-108" w:right="-108"/>
              <w:jc w:val="center"/>
              <w:rPr>
                <w:bCs/>
                <w:sz w:val="24"/>
                <w:szCs w:val="24"/>
              </w:rPr>
            </w:pPr>
            <w:r w:rsidRPr="001F762A">
              <w:rPr>
                <w:bCs/>
                <w:sz w:val="24"/>
                <w:szCs w:val="24"/>
              </w:rPr>
              <w:t xml:space="preserve">в </w:t>
            </w:r>
            <w:proofErr w:type="spellStart"/>
            <w:r w:rsidRPr="001F762A">
              <w:rPr>
                <w:bCs/>
                <w:sz w:val="24"/>
                <w:szCs w:val="24"/>
              </w:rPr>
              <w:t>соответ</w:t>
            </w:r>
            <w:proofErr w:type="spellEnd"/>
            <w:r w:rsidRPr="001F762A">
              <w:rPr>
                <w:bCs/>
                <w:sz w:val="24"/>
                <w:szCs w:val="24"/>
              </w:rPr>
              <w:t xml:space="preserve"> </w:t>
            </w:r>
            <w:proofErr w:type="gramStart"/>
            <w:r w:rsidRPr="001F762A">
              <w:rPr>
                <w:bCs/>
                <w:sz w:val="24"/>
                <w:szCs w:val="24"/>
              </w:rPr>
              <w:t>-</w:t>
            </w:r>
            <w:proofErr w:type="spellStart"/>
            <w:r w:rsidRPr="001F762A">
              <w:rPr>
                <w:bCs/>
                <w:sz w:val="24"/>
                <w:szCs w:val="24"/>
              </w:rPr>
              <w:t>с</w:t>
            </w:r>
            <w:proofErr w:type="gramEnd"/>
            <w:r w:rsidRPr="001F762A">
              <w:rPr>
                <w:bCs/>
                <w:sz w:val="24"/>
                <w:szCs w:val="24"/>
              </w:rPr>
              <w:t>твии</w:t>
            </w:r>
            <w:proofErr w:type="spellEnd"/>
            <w:r w:rsidRPr="001F762A">
              <w:rPr>
                <w:bCs/>
                <w:sz w:val="24"/>
                <w:szCs w:val="24"/>
              </w:rPr>
              <w:t xml:space="preserve"> с ПСД</w:t>
            </w:r>
          </w:p>
        </w:tc>
        <w:tc>
          <w:tcPr>
            <w:tcW w:w="975" w:type="dxa"/>
          </w:tcPr>
          <w:p w:rsidR="001F762A" w:rsidRPr="001F762A" w:rsidRDefault="001F762A" w:rsidP="008C01FD">
            <w:pPr>
              <w:pStyle w:val="14"/>
              <w:ind w:left="-108" w:right="-108"/>
              <w:jc w:val="center"/>
              <w:rPr>
                <w:bCs/>
                <w:sz w:val="24"/>
                <w:szCs w:val="24"/>
              </w:rPr>
            </w:pPr>
          </w:p>
        </w:tc>
        <w:tc>
          <w:tcPr>
            <w:tcW w:w="1701" w:type="dxa"/>
            <w:gridSpan w:val="2"/>
            <w:vMerge w:val="restart"/>
          </w:tcPr>
          <w:p w:rsidR="001F762A" w:rsidRPr="001F762A" w:rsidRDefault="001F762A" w:rsidP="008C01FD">
            <w:r w:rsidRPr="001F762A">
              <w:t>администрация Волчанского городского округа</w:t>
            </w:r>
          </w:p>
        </w:tc>
      </w:tr>
      <w:tr w:rsidR="001F762A" w:rsidRPr="001F762A" w:rsidTr="009E3C37">
        <w:trPr>
          <w:gridAfter w:val="1"/>
          <w:wAfter w:w="18" w:type="dxa"/>
          <w:trHeight w:val="645"/>
        </w:trPr>
        <w:tc>
          <w:tcPr>
            <w:tcW w:w="566" w:type="dxa"/>
            <w:vMerge/>
          </w:tcPr>
          <w:p w:rsidR="001F762A" w:rsidRPr="001F762A" w:rsidRDefault="001F762A" w:rsidP="00407A60">
            <w:pPr>
              <w:pStyle w:val="14"/>
              <w:ind w:left="0" w:right="-108"/>
              <w:jc w:val="center"/>
              <w:rPr>
                <w:bCs/>
                <w:sz w:val="24"/>
                <w:szCs w:val="24"/>
              </w:rPr>
            </w:pPr>
          </w:p>
        </w:tc>
        <w:tc>
          <w:tcPr>
            <w:tcW w:w="3403" w:type="dxa"/>
            <w:vMerge/>
          </w:tcPr>
          <w:p w:rsidR="001F762A" w:rsidRPr="001F762A" w:rsidRDefault="001F762A" w:rsidP="009E3C37">
            <w:pPr>
              <w:pStyle w:val="ConsPlusCell"/>
              <w:rPr>
                <w:rFonts w:ascii="Times New Roman" w:hAnsi="Times New Roman" w:cs="Times New Roman"/>
                <w:b/>
              </w:rPr>
            </w:pPr>
          </w:p>
        </w:tc>
        <w:tc>
          <w:tcPr>
            <w:tcW w:w="1276" w:type="dxa"/>
          </w:tcPr>
          <w:p w:rsidR="001F762A" w:rsidRPr="001F762A" w:rsidRDefault="001F762A" w:rsidP="001F762A">
            <w:pPr>
              <w:pStyle w:val="14"/>
              <w:ind w:left="0" w:right="-108"/>
              <w:jc w:val="center"/>
              <w:rPr>
                <w:rFonts w:eastAsia="SimSun"/>
                <w:sz w:val="24"/>
                <w:szCs w:val="24"/>
                <w:lang w:eastAsia="zh-CN"/>
              </w:rPr>
            </w:pPr>
            <w:r w:rsidRPr="001F762A">
              <w:rPr>
                <w:rFonts w:eastAsia="SimSun"/>
                <w:sz w:val="24"/>
                <w:szCs w:val="24"/>
                <w:lang w:eastAsia="zh-CN"/>
              </w:rPr>
              <w:t>Областной бюджет</w:t>
            </w:r>
          </w:p>
        </w:tc>
        <w:tc>
          <w:tcPr>
            <w:tcW w:w="1275" w:type="dxa"/>
            <w:vAlign w:val="center"/>
          </w:tcPr>
          <w:p w:rsidR="001F762A" w:rsidRPr="001F762A" w:rsidRDefault="001F762A" w:rsidP="001F762A">
            <w:pPr>
              <w:pStyle w:val="Default"/>
              <w:ind w:left="-4" w:right="-81"/>
              <w:jc w:val="center"/>
              <w:rPr>
                <w:bCs/>
              </w:rPr>
            </w:pPr>
            <w:r w:rsidRPr="001F762A">
              <w:rPr>
                <w:bCs/>
              </w:rPr>
              <w:t>400500,0</w:t>
            </w:r>
          </w:p>
        </w:tc>
        <w:tc>
          <w:tcPr>
            <w:tcW w:w="1134" w:type="dxa"/>
            <w:vAlign w:val="center"/>
          </w:tcPr>
          <w:p w:rsidR="001F762A" w:rsidRPr="001F762A" w:rsidRDefault="001F762A" w:rsidP="000F0B08">
            <w:pPr>
              <w:pStyle w:val="14"/>
              <w:ind w:left="0" w:right="0"/>
              <w:jc w:val="center"/>
              <w:rPr>
                <w:bCs/>
                <w:sz w:val="24"/>
                <w:szCs w:val="24"/>
              </w:rPr>
            </w:pPr>
          </w:p>
        </w:tc>
        <w:tc>
          <w:tcPr>
            <w:tcW w:w="1116" w:type="dxa"/>
            <w:vAlign w:val="center"/>
          </w:tcPr>
          <w:p w:rsidR="001F762A" w:rsidRPr="001F762A" w:rsidRDefault="001F762A" w:rsidP="000F0B08">
            <w:pPr>
              <w:pStyle w:val="14"/>
              <w:tabs>
                <w:tab w:val="left" w:pos="918"/>
              </w:tabs>
              <w:ind w:left="0" w:right="0"/>
              <w:jc w:val="center"/>
              <w:rPr>
                <w:bCs/>
                <w:sz w:val="24"/>
                <w:szCs w:val="24"/>
              </w:rPr>
            </w:pPr>
          </w:p>
        </w:tc>
        <w:tc>
          <w:tcPr>
            <w:tcW w:w="1276" w:type="dxa"/>
            <w:gridSpan w:val="2"/>
          </w:tcPr>
          <w:p w:rsidR="001F762A" w:rsidRPr="001F762A" w:rsidRDefault="001F762A" w:rsidP="009E3C37">
            <w:pPr>
              <w:pStyle w:val="14"/>
              <w:ind w:left="-108" w:right="-108"/>
              <w:jc w:val="center"/>
              <w:rPr>
                <w:bCs/>
                <w:sz w:val="24"/>
                <w:szCs w:val="24"/>
              </w:rPr>
            </w:pPr>
          </w:p>
        </w:tc>
        <w:tc>
          <w:tcPr>
            <w:tcW w:w="1134" w:type="dxa"/>
            <w:gridSpan w:val="2"/>
          </w:tcPr>
          <w:p w:rsidR="001F762A" w:rsidRPr="001F762A" w:rsidRDefault="001F762A" w:rsidP="009E3C37">
            <w:pPr>
              <w:pStyle w:val="14"/>
              <w:ind w:left="-108" w:right="-108"/>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1010" w:type="dxa"/>
            <w:gridSpan w:val="3"/>
          </w:tcPr>
          <w:p w:rsidR="001F762A" w:rsidRPr="001F762A" w:rsidRDefault="001F762A" w:rsidP="001F762A">
            <w:pPr>
              <w:pStyle w:val="14"/>
              <w:ind w:left="-108" w:right="-108"/>
              <w:jc w:val="center"/>
              <w:rPr>
                <w:bCs/>
                <w:sz w:val="24"/>
                <w:szCs w:val="24"/>
              </w:rPr>
            </w:pPr>
            <w:r w:rsidRPr="001F762A">
              <w:rPr>
                <w:bCs/>
                <w:sz w:val="24"/>
                <w:szCs w:val="24"/>
              </w:rPr>
              <w:t xml:space="preserve">в </w:t>
            </w:r>
            <w:proofErr w:type="spellStart"/>
            <w:r w:rsidRPr="001F762A">
              <w:rPr>
                <w:bCs/>
                <w:sz w:val="24"/>
                <w:szCs w:val="24"/>
              </w:rPr>
              <w:t>соответ</w:t>
            </w:r>
            <w:proofErr w:type="spellEnd"/>
            <w:r w:rsidRPr="001F762A">
              <w:rPr>
                <w:bCs/>
                <w:sz w:val="24"/>
                <w:szCs w:val="24"/>
              </w:rPr>
              <w:t xml:space="preserve"> </w:t>
            </w:r>
            <w:proofErr w:type="gramStart"/>
            <w:r w:rsidRPr="001F762A">
              <w:rPr>
                <w:bCs/>
                <w:sz w:val="24"/>
                <w:szCs w:val="24"/>
              </w:rPr>
              <w:t>-</w:t>
            </w:r>
            <w:proofErr w:type="spellStart"/>
            <w:r w:rsidRPr="001F762A">
              <w:rPr>
                <w:bCs/>
                <w:sz w:val="24"/>
                <w:szCs w:val="24"/>
              </w:rPr>
              <w:t>с</w:t>
            </w:r>
            <w:proofErr w:type="gramEnd"/>
            <w:r w:rsidRPr="001F762A">
              <w:rPr>
                <w:bCs/>
                <w:sz w:val="24"/>
                <w:szCs w:val="24"/>
              </w:rPr>
              <w:t>твии</w:t>
            </w:r>
            <w:proofErr w:type="spellEnd"/>
            <w:r w:rsidRPr="001F762A">
              <w:rPr>
                <w:bCs/>
                <w:sz w:val="24"/>
                <w:szCs w:val="24"/>
              </w:rPr>
              <w:t xml:space="preserve"> с ПСД</w:t>
            </w:r>
          </w:p>
        </w:tc>
        <w:tc>
          <w:tcPr>
            <w:tcW w:w="975" w:type="dxa"/>
          </w:tcPr>
          <w:p w:rsidR="001F762A" w:rsidRPr="001F762A" w:rsidRDefault="001F762A" w:rsidP="008C01FD">
            <w:pPr>
              <w:pStyle w:val="14"/>
              <w:ind w:left="-108" w:right="-108"/>
              <w:jc w:val="center"/>
              <w:rPr>
                <w:bCs/>
                <w:sz w:val="24"/>
                <w:szCs w:val="24"/>
              </w:rPr>
            </w:pPr>
          </w:p>
        </w:tc>
        <w:tc>
          <w:tcPr>
            <w:tcW w:w="1701" w:type="dxa"/>
            <w:gridSpan w:val="2"/>
            <w:vMerge/>
          </w:tcPr>
          <w:p w:rsidR="001F762A" w:rsidRPr="001F762A" w:rsidRDefault="001F762A" w:rsidP="008C01FD"/>
        </w:tc>
      </w:tr>
      <w:tr w:rsidR="00407A60" w:rsidRPr="001F762A" w:rsidTr="00EC2BFC">
        <w:trPr>
          <w:gridAfter w:val="1"/>
          <w:wAfter w:w="18" w:type="dxa"/>
          <w:trHeight w:val="495"/>
        </w:trPr>
        <w:tc>
          <w:tcPr>
            <w:tcW w:w="566" w:type="dxa"/>
            <w:vMerge w:val="restart"/>
          </w:tcPr>
          <w:p w:rsidR="00407A60" w:rsidRPr="001F762A" w:rsidRDefault="00407A60" w:rsidP="008C01FD">
            <w:pPr>
              <w:pStyle w:val="14"/>
              <w:ind w:left="0" w:right="-108"/>
              <w:jc w:val="center"/>
              <w:rPr>
                <w:bCs/>
                <w:sz w:val="24"/>
                <w:szCs w:val="24"/>
              </w:rPr>
            </w:pPr>
          </w:p>
          <w:p w:rsidR="00407A60" w:rsidRPr="001F762A" w:rsidRDefault="00407A60" w:rsidP="008C01FD">
            <w:pPr>
              <w:pStyle w:val="14"/>
              <w:ind w:left="0" w:right="-108"/>
              <w:jc w:val="center"/>
              <w:rPr>
                <w:bCs/>
                <w:sz w:val="24"/>
                <w:szCs w:val="24"/>
              </w:rPr>
            </w:pPr>
            <w:r w:rsidRPr="001F762A">
              <w:rPr>
                <w:bCs/>
                <w:sz w:val="24"/>
                <w:szCs w:val="24"/>
              </w:rPr>
              <w:t>2</w:t>
            </w:r>
          </w:p>
          <w:p w:rsidR="00407A60" w:rsidRPr="001F762A" w:rsidRDefault="00407A60" w:rsidP="008C01FD">
            <w:pPr>
              <w:pStyle w:val="14"/>
              <w:ind w:left="0" w:right="-108"/>
              <w:jc w:val="center"/>
              <w:rPr>
                <w:bCs/>
                <w:sz w:val="24"/>
                <w:szCs w:val="24"/>
              </w:rPr>
            </w:pPr>
          </w:p>
        </w:tc>
        <w:tc>
          <w:tcPr>
            <w:tcW w:w="3403" w:type="dxa"/>
            <w:vMerge w:val="restart"/>
          </w:tcPr>
          <w:p w:rsidR="00407A60" w:rsidRPr="001F762A" w:rsidRDefault="00407A60" w:rsidP="008C01FD">
            <w:pPr>
              <w:pStyle w:val="ConsPlusCell"/>
              <w:jc w:val="both"/>
              <w:rPr>
                <w:rFonts w:ascii="Times New Roman" w:hAnsi="Times New Roman" w:cs="Times New Roman"/>
              </w:rPr>
            </w:pPr>
            <w:r w:rsidRPr="001F762A">
              <w:rPr>
                <w:rFonts w:ascii="Times New Roman" w:hAnsi="Times New Roman" w:cs="Times New Roman"/>
              </w:rPr>
              <w:t>Строительство пищеблока в загородном  оздоровительном лагере «Республика Грин»</w:t>
            </w:r>
          </w:p>
          <w:p w:rsidR="00407A60" w:rsidRPr="001F762A" w:rsidRDefault="00407A60" w:rsidP="008C01FD">
            <w:pPr>
              <w:pStyle w:val="ConsPlusCell"/>
              <w:jc w:val="both"/>
              <w:rPr>
                <w:rFonts w:ascii="Times New Roman" w:hAnsi="Times New Roman" w:cs="Times New Roman"/>
              </w:rPr>
            </w:pPr>
          </w:p>
        </w:tc>
        <w:tc>
          <w:tcPr>
            <w:tcW w:w="1276" w:type="dxa"/>
          </w:tcPr>
          <w:p w:rsidR="00407A60" w:rsidRPr="001F762A" w:rsidRDefault="00407A60" w:rsidP="008C01FD">
            <w:pPr>
              <w:pStyle w:val="14"/>
              <w:ind w:left="0" w:right="-108"/>
              <w:jc w:val="center"/>
              <w:rPr>
                <w:rFonts w:eastAsia="SimSun"/>
                <w:sz w:val="24"/>
                <w:szCs w:val="24"/>
                <w:lang w:eastAsia="zh-CN"/>
              </w:rPr>
            </w:pPr>
            <w:r w:rsidRPr="001F762A">
              <w:rPr>
                <w:rFonts w:eastAsia="SimSun"/>
                <w:sz w:val="24"/>
                <w:szCs w:val="24"/>
                <w:lang w:eastAsia="zh-CN"/>
              </w:rPr>
              <w:t xml:space="preserve">Местный бюджет </w:t>
            </w:r>
          </w:p>
        </w:tc>
        <w:tc>
          <w:tcPr>
            <w:tcW w:w="1275" w:type="dxa"/>
          </w:tcPr>
          <w:p w:rsidR="00407A60" w:rsidRPr="001F762A" w:rsidRDefault="00407A60" w:rsidP="008C01FD">
            <w:pPr>
              <w:pStyle w:val="Default"/>
              <w:ind w:left="-4" w:right="-81"/>
              <w:jc w:val="center"/>
              <w:rPr>
                <w:bCs/>
                <w:color w:val="auto"/>
              </w:rPr>
            </w:pPr>
            <w:r w:rsidRPr="001F762A">
              <w:rPr>
                <w:bCs/>
                <w:color w:val="auto"/>
              </w:rPr>
              <w:t>5419,19</w:t>
            </w:r>
          </w:p>
          <w:p w:rsidR="00407A60" w:rsidRPr="001F762A" w:rsidRDefault="00407A60" w:rsidP="008C01FD">
            <w:pPr>
              <w:pStyle w:val="Default"/>
              <w:ind w:left="-4" w:right="-81"/>
              <w:jc w:val="center"/>
              <w:rPr>
                <w:bCs/>
                <w:color w:val="auto"/>
              </w:rPr>
            </w:pPr>
          </w:p>
        </w:tc>
        <w:tc>
          <w:tcPr>
            <w:tcW w:w="1134" w:type="dxa"/>
          </w:tcPr>
          <w:p w:rsidR="00407A60" w:rsidRPr="001F762A" w:rsidRDefault="00407A60" w:rsidP="000F0B08">
            <w:pPr>
              <w:pStyle w:val="Default"/>
              <w:ind w:left="-4" w:right="-81"/>
              <w:jc w:val="center"/>
              <w:rPr>
                <w:bCs/>
                <w:color w:val="auto"/>
              </w:rPr>
            </w:pPr>
            <w:r w:rsidRPr="001F762A">
              <w:rPr>
                <w:bCs/>
                <w:color w:val="auto"/>
              </w:rPr>
              <w:t>5419,19</w:t>
            </w:r>
          </w:p>
          <w:p w:rsidR="00407A60" w:rsidRPr="001F762A" w:rsidRDefault="00407A60" w:rsidP="000F0B08">
            <w:pPr>
              <w:pStyle w:val="Default"/>
              <w:ind w:left="-4" w:right="-81"/>
              <w:jc w:val="center"/>
              <w:rPr>
                <w:bCs/>
                <w:color w:val="auto"/>
              </w:rPr>
            </w:pPr>
          </w:p>
        </w:tc>
        <w:tc>
          <w:tcPr>
            <w:tcW w:w="1116" w:type="dxa"/>
          </w:tcPr>
          <w:p w:rsidR="00407A60" w:rsidRPr="001F762A" w:rsidRDefault="00407A60" w:rsidP="000F0B08">
            <w:pPr>
              <w:pStyle w:val="14"/>
              <w:tabs>
                <w:tab w:val="left" w:pos="918"/>
              </w:tabs>
              <w:ind w:left="0" w:right="0"/>
              <w:jc w:val="center"/>
              <w:rPr>
                <w:bCs/>
                <w:sz w:val="24"/>
                <w:szCs w:val="24"/>
              </w:rPr>
            </w:pPr>
          </w:p>
        </w:tc>
        <w:tc>
          <w:tcPr>
            <w:tcW w:w="1276" w:type="dxa"/>
            <w:gridSpan w:val="2"/>
          </w:tcPr>
          <w:p w:rsidR="00407A60" w:rsidRPr="001F762A" w:rsidRDefault="00407A60" w:rsidP="000F0B08">
            <w:pPr>
              <w:pStyle w:val="14"/>
              <w:ind w:left="-108" w:right="-108"/>
              <w:jc w:val="center"/>
              <w:rPr>
                <w:bCs/>
                <w:sz w:val="24"/>
                <w:szCs w:val="24"/>
              </w:rPr>
            </w:pPr>
          </w:p>
        </w:tc>
        <w:tc>
          <w:tcPr>
            <w:tcW w:w="1134" w:type="dxa"/>
            <w:gridSpan w:val="2"/>
          </w:tcPr>
          <w:p w:rsidR="00407A60" w:rsidRPr="001F762A" w:rsidRDefault="00407A60" w:rsidP="000F0B08">
            <w:pPr>
              <w:pStyle w:val="14"/>
              <w:ind w:left="-108" w:right="-108"/>
              <w:jc w:val="center"/>
              <w:rPr>
                <w:bCs/>
                <w:sz w:val="24"/>
                <w:szCs w:val="24"/>
              </w:rPr>
            </w:pPr>
          </w:p>
        </w:tc>
        <w:tc>
          <w:tcPr>
            <w:tcW w:w="1010" w:type="dxa"/>
            <w:gridSpan w:val="3"/>
          </w:tcPr>
          <w:p w:rsidR="00407A60" w:rsidRPr="001F762A" w:rsidRDefault="00407A60" w:rsidP="008C01FD">
            <w:pPr>
              <w:pStyle w:val="14"/>
              <w:ind w:left="-108" w:right="-108"/>
              <w:jc w:val="center"/>
              <w:rPr>
                <w:bCs/>
                <w:sz w:val="24"/>
                <w:szCs w:val="24"/>
              </w:rPr>
            </w:pPr>
          </w:p>
        </w:tc>
        <w:tc>
          <w:tcPr>
            <w:tcW w:w="975" w:type="dxa"/>
          </w:tcPr>
          <w:p w:rsidR="00407A60" w:rsidRPr="001F762A" w:rsidRDefault="00407A60" w:rsidP="008C01FD">
            <w:pPr>
              <w:pStyle w:val="14"/>
              <w:ind w:left="-108" w:right="-108"/>
              <w:jc w:val="center"/>
              <w:rPr>
                <w:bCs/>
                <w:sz w:val="24"/>
                <w:szCs w:val="24"/>
              </w:rPr>
            </w:pPr>
          </w:p>
        </w:tc>
        <w:tc>
          <w:tcPr>
            <w:tcW w:w="1701" w:type="dxa"/>
            <w:gridSpan w:val="2"/>
            <w:vMerge w:val="restart"/>
          </w:tcPr>
          <w:p w:rsidR="00407A60" w:rsidRPr="001F762A" w:rsidRDefault="00407A60" w:rsidP="008C01FD">
            <w:r w:rsidRPr="001F762A">
              <w:t xml:space="preserve">администрация Волчанского городского округа </w:t>
            </w:r>
          </w:p>
          <w:p w:rsidR="00407A60" w:rsidRPr="001F762A" w:rsidRDefault="00407A60" w:rsidP="008C01FD">
            <w:r w:rsidRPr="001F762A">
              <w:t>МКУ «УГХ»</w:t>
            </w:r>
          </w:p>
        </w:tc>
      </w:tr>
      <w:tr w:rsidR="00407A60" w:rsidRPr="001F762A" w:rsidTr="00EC2BFC">
        <w:trPr>
          <w:gridAfter w:val="1"/>
          <w:wAfter w:w="18" w:type="dxa"/>
          <w:trHeight w:val="615"/>
        </w:trPr>
        <w:tc>
          <w:tcPr>
            <w:tcW w:w="566" w:type="dxa"/>
            <w:vMerge/>
          </w:tcPr>
          <w:p w:rsidR="00407A60" w:rsidRPr="001F762A" w:rsidRDefault="00407A60" w:rsidP="008C01FD">
            <w:pPr>
              <w:pStyle w:val="14"/>
              <w:ind w:left="0" w:right="-108"/>
              <w:jc w:val="center"/>
              <w:rPr>
                <w:bCs/>
                <w:sz w:val="24"/>
                <w:szCs w:val="24"/>
              </w:rPr>
            </w:pPr>
          </w:p>
        </w:tc>
        <w:tc>
          <w:tcPr>
            <w:tcW w:w="3403" w:type="dxa"/>
            <w:vMerge/>
          </w:tcPr>
          <w:p w:rsidR="00407A60" w:rsidRPr="001F762A" w:rsidRDefault="00407A60" w:rsidP="008C01FD">
            <w:pPr>
              <w:pStyle w:val="ConsPlusCell"/>
              <w:jc w:val="both"/>
              <w:rPr>
                <w:rFonts w:ascii="Times New Roman" w:hAnsi="Times New Roman" w:cs="Times New Roman"/>
              </w:rPr>
            </w:pPr>
          </w:p>
        </w:tc>
        <w:tc>
          <w:tcPr>
            <w:tcW w:w="1276" w:type="dxa"/>
          </w:tcPr>
          <w:p w:rsidR="00407A60" w:rsidRPr="001F762A" w:rsidRDefault="00407A60" w:rsidP="008C01FD">
            <w:pPr>
              <w:pStyle w:val="14"/>
              <w:ind w:left="0" w:right="-108"/>
              <w:jc w:val="center"/>
              <w:rPr>
                <w:rFonts w:eastAsia="SimSun"/>
                <w:sz w:val="24"/>
                <w:szCs w:val="24"/>
                <w:lang w:eastAsia="zh-CN"/>
              </w:rPr>
            </w:pPr>
            <w:r w:rsidRPr="001F762A">
              <w:rPr>
                <w:rFonts w:eastAsia="SimSun"/>
                <w:sz w:val="24"/>
                <w:szCs w:val="24"/>
                <w:lang w:eastAsia="zh-CN"/>
              </w:rPr>
              <w:t>областной</w:t>
            </w:r>
          </w:p>
          <w:p w:rsidR="00407A60" w:rsidRPr="001F762A" w:rsidRDefault="00407A60" w:rsidP="008C01FD">
            <w:pPr>
              <w:pStyle w:val="14"/>
              <w:ind w:left="0" w:right="-108"/>
              <w:jc w:val="center"/>
              <w:rPr>
                <w:rFonts w:eastAsia="SimSun"/>
                <w:sz w:val="24"/>
                <w:szCs w:val="24"/>
                <w:lang w:eastAsia="zh-CN"/>
              </w:rPr>
            </w:pPr>
            <w:r w:rsidRPr="001F762A">
              <w:rPr>
                <w:rFonts w:eastAsia="SimSun"/>
                <w:sz w:val="24"/>
                <w:szCs w:val="24"/>
                <w:lang w:eastAsia="zh-CN"/>
              </w:rPr>
              <w:t>бюджет</w:t>
            </w:r>
          </w:p>
        </w:tc>
        <w:tc>
          <w:tcPr>
            <w:tcW w:w="1275" w:type="dxa"/>
          </w:tcPr>
          <w:p w:rsidR="00407A60" w:rsidRPr="001F762A" w:rsidRDefault="00407A60" w:rsidP="008C01FD">
            <w:pPr>
              <w:pStyle w:val="Default"/>
              <w:ind w:left="-4" w:right="-81"/>
              <w:jc w:val="center"/>
              <w:rPr>
                <w:bCs/>
                <w:color w:val="auto"/>
              </w:rPr>
            </w:pPr>
            <w:r w:rsidRPr="001F762A">
              <w:rPr>
                <w:bCs/>
                <w:color w:val="auto"/>
              </w:rPr>
              <w:t>46471,60</w:t>
            </w:r>
          </w:p>
        </w:tc>
        <w:tc>
          <w:tcPr>
            <w:tcW w:w="1134" w:type="dxa"/>
          </w:tcPr>
          <w:p w:rsidR="00407A60" w:rsidRPr="001F762A" w:rsidRDefault="00407A60" w:rsidP="000F0B08">
            <w:pPr>
              <w:pStyle w:val="Default"/>
              <w:ind w:left="-4" w:right="-81"/>
              <w:jc w:val="center"/>
              <w:rPr>
                <w:bCs/>
                <w:color w:val="auto"/>
              </w:rPr>
            </w:pPr>
            <w:r w:rsidRPr="001F762A">
              <w:rPr>
                <w:bCs/>
                <w:color w:val="auto"/>
              </w:rPr>
              <w:t>46471,60</w:t>
            </w:r>
          </w:p>
        </w:tc>
        <w:tc>
          <w:tcPr>
            <w:tcW w:w="1116" w:type="dxa"/>
          </w:tcPr>
          <w:p w:rsidR="00407A60" w:rsidRPr="001F762A" w:rsidRDefault="00407A60" w:rsidP="000F0B08">
            <w:pPr>
              <w:pStyle w:val="14"/>
              <w:tabs>
                <w:tab w:val="left" w:pos="918"/>
              </w:tabs>
              <w:ind w:left="0" w:right="0"/>
              <w:jc w:val="center"/>
              <w:rPr>
                <w:bCs/>
                <w:sz w:val="24"/>
                <w:szCs w:val="24"/>
              </w:rPr>
            </w:pPr>
          </w:p>
        </w:tc>
        <w:tc>
          <w:tcPr>
            <w:tcW w:w="1276" w:type="dxa"/>
            <w:gridSpan w:val="2"/>
          </w:tcPr>
          <w:p w:rsidR="00407A60" w:rsidRPr="001F762A" w:rsidRDefault="00407A60" w:rsidP="000F0B08">
            <w:pPr>
              <w:pStyle w:val="14"/>
              <w:ind w:left="-108" w:right="-108"/>
              <w:jc w:val="center"/>
              <w:rPr>
                <w:bCs/>
                <w:sz w:val="24"/>
                <w:szCs w:val="24"/>
              </w:rPr>
            </w:pPr>
          </w:p>
        </w:tc>
        <w:tc>
          <w:tcPr>
            <w:tcW w:w="1134" w:type="dxa"/>
            <w:gridSpan w:val="2"/>
          </w:tcPr>
          <w:p w:rsidR="00407A60" w:rsidRPr="001F762A" w:rsidRDefault="00407A60" w:rsidP="000F0B08">
            <w:pPr>
              <w:pStyle w:val="14"/>
              <w:ind w:left="-108" w:right="-108"/>
              <w:jc w:val="center"/>
              <w:rPr>
                <w:bCs/>
                <w:sz w:val="24"/>
                <w:szCs w:val="24"/>
              </w:rPr>
            </w:pPr>
          </w:p>
        </w:tc>
        <w:tc>
          <w:tcPr>
            <w:tcW w:w="1010" w:type="dxa"/>
            <w:gridSpan w:val="3"/>
          </w:tcPr>
          <w:p w:rsidR="00407A60" w:rsidRPr="001F762A" w:rsidRDefault="00407A60" w:rsidP="008C01FD">
            <w:pPr>
              <w:pStyle w:val="14"/>
              <w:ind w:left="-108" w:right="-108"/>
              <w:jc w:val="center"/>
              <w:rPr>
                <w:bCs/>
                <w:sz w:val="24"/>
                <w:szCs w:val="24"/>
              </w:rPr>
            </w:pPr>
          </w:p>
        </w:tc>
        <w:tc>
          <w:tcPr>
            <w:tcW w:w="975" w:type="dxa"/>
          </w:tcPr>
          <w:p w:rsidR="00407A60" w:rsidRPr="001F762A" w:rsidRDefault="00407A60" w:rsidP="008C01FD">
            <w:pPr>
              <w:pStyle w:val="14"/>
              <w:ind w:left="-108" w:right="-108"/>
              <w:jc w:val="center"/>
              <w:rPr>
                <w:bCs/>
                <w:sz w:val="24"/>
                <w:szCs w:val="24"/>
              </w:rPr>
            </w:pPr>
          </w:p>
        </w:tc>
        <w:tc>
          <w:tcPr>
            <w:tcW w:w="1701" w:type="dxa"/>
            <w:gridSpan w:val="2"/>
            <w:vMerge/>
          </w:tcPr>
          <w:p w:rsidR="00407A60" w:rsidRPr="001F762A" w:rsidRDefault="00407A60" w:rsidP="008C01FD"/>
        </w:tc>
      </w:tr>
      <w:tr w:rsidR="00931367" w:rsidRPr="001F762A" w:rsidTr="00EC2BFC">
        <w:trPr>
          <w:gridAfter w:val="1"/>
          <w:wAfter w:w="18" w:type="dxa"/>
          <w:trHeight w:val="534"/>
        </w:trPr>
        <w:tc>
          <w:tcPr>
            <w:tcW w:w="566" w:type="dxa"/>
            <w:vMerge w:val="restart"/>
          </w:tcPr>
          <w:p w:rsidR="00931367" w:rsidRPr="001F762A" w:rsidRDefault="00931367" w:rsidP="008C01FD">
            <w:pPr>
              <w:pStyle w:val="14"/>
              <w:ind w:left="0" w:right="-108"/>
              <w:jc w:val="center"/>
              <w:rPr>
                <w:bCs/>
                <w:sz w:val="24"/>
                <w:szCs w:val="24"/>
              </w:rPr>
            </w:pPr>
          </w:p>
          <w:p w:rsidR="00931367" w:rsidRPr="001F762A" w:rsidRDefault="00407A60" w:rsidP="008C01FD">
            <w:pPr>
              <w:pStyle w:val="14"/>
              <w:ind w:left="0" w:right="-108"/>
              <w:jc w:val="center"/>
              <w:rPr>
                <w:bCs/>
                <w:sz w:val="24"/>
                <w:szCs w:val="24"/>
              </w:rPr>
            </w:pPr>
            <w:r w:rsidRPr="001F762A">
              <w:rPr>
                <w:bCs/>
                <w:sz w:val="24"/>
                <w:szCs w:val="24"/>
              </w:rPr>
              <w:t>3</w:t>
            </w:r>
          </w:p>
        </w:tc>
        <w:tc>
          <w:tcPr>
            <w:tcW w:w="3403" w:type="dxa"/>
            <w:vMerge w:val="restart"/>
          </w:tcPr>
          <w:p w:rsidR="00931367" w:rsidRPr="001F762A" w:rsidRDefault="00931367" w:rsidP="008C01FD">
            <w:pPr>
              <w:pStyle w:val="ConsPlusCell"/>
              <w:jc w:val="both"/>
              <w:rPr>
                <w:rFonts w:ascii="Times New Roman" w:hAnsi="Times New Roman" w:cs="Times New Roman"/>
              </w:rPr>
            </w:pPr>
            <w:r w:rsidRPr="001F762A">
              <w:rPr>
                <w:rFonts w:ascii="Times New Roman" w:hAnsi="Times New Roman" w:cs="Times New Roman"/>
              </w:rPr>
              <w:t>Строительство жилого корпуса в загородном  оздоровительном лагере «Республика Грин»</w:t>
            </w:r>
          </w:p>
        </w:tc>
        <w:tc>
          <w:tcPr>
            <w:tcW w:w="1276" w:type="dxa"/>
          </w:tcPr>
          <w:p w:rsidR="00931367" w:rsidRPr="001F762A" w:rsidRDefault="00931367" w:rsidP="008C01FD">
            <w:pPr>
              <w:pStyle w:val="14"/>
              <w:ind w:left="0" w:right="-108"/>
              <w:jc w:val="center"/>
              <w:rPr>
                <w:rFonts w:eastAsia="SimSun"/>
                <w:sz w:val="24"/>
                <w:szCs w:val="24"/>
                <w:lang w:eastAsia="zh-CN"/>
              </w:rPr>
            </w:pPr>
            <w:r w:rsidRPr="001F762A">
              <w:rPr>
                <w:rFonts w:eastAsia="SimSun"/>
                <w:sz w:val="24"/>
                <w:szCs w:val="24"/>
                <w:lang w:eastAsia="zh-CN"/>
              </w:rPr>
              <w:t xml:space="preserve">Местный бюджет </w:t>
            </w:r>
          </w:p>
        </w:tc>
        <w:tc>
          <w:tcPr>
            <w:tcW w:w="1275" w:type="dxa"/>
          </w:tcPr>
          <w:p w:rsidR="00931367" w:rsidRPr="001F762A" w:rsidRDefault="00931367" w:rsidP="008C01FD">
            <w:pPr>
              <w:pStyle w:val="Default"/>
              <w:ind w:left="-4" w:right="-81"/>
              <w:jc w:val="center"/>
              <w:rPr>
                <w:bCs/>
                <w:color w:val="auto"/>
              </w:rPr>
            </w:pPr>
            <w:r w:rsidRPr="001F762A">
              <w:rPr>
                <w:bCs/>
              </w:rPr>
              <w:t xml:space="preserve">4990,00 </w:t>
            </w:r>
          </w:p>
        </w:tc>
        <w:tc>
          <w:tcPr>
            <w:tcW w:w="1134" w:type="dxa"/>
          </w:tcPr>
          <w:p w:rsidR="00931367" w:rsidRPr="001F762A" w:rsidRDefault="00931367" w:rsidP="008C01FD">
            <w:pPr>
              <w:pStyle w:val="14"/>
              <w:ind w:left="0" w:right="-91"/>
              <w:jc w:val="center"/>
              <w:rPr>
                <w:bCs/>
                <w:sz w:val="24"/>
                <w:szCs w:val="24"/>
              </w:rPr>
            </w:pPr>
          </w:p>
        </w:tc>
        <w:tc>
          <w:tcPr>
            <w:tcW w:w="1116" w:type="dxa"/>
          </w:tcPr>
          <w:p w:rsidR="00931367" w:rsidRPr="001F762A" w:rsidRDefault="00931367" w:rsidP="000F0B08">
            <w:pPr>
              <w:pStyle w:val="14"/>
              <w:tabs>
                <w:tab w:val="left" w:pos="918"/>
              </w:tabs>
              <w:ind w:left="0" w:right="0"/>
              <w:jc w:val="center"/>
              <w:rPr>
                <w:bCs/>
                <w:sz w:val="24"/>
                <w:szCs w:val="24"/>
              </w:rPr>
            </w:pPr>
            <w:r w:rsidRPr="001F762A">
              <w:rPr>
                <w:bCs/>
                <w:sz w:val="24"/>
                <w:szCs w:val="24"/>
              </w:rPr>
              <w:t>4990,00 (проект)</w:t>
            </w:r>
          </w:p>
        </w:tc>
        <w:tc>
          <w:tcPr>
            <w:tcW w:w="1276" w:type="dxa"/>
            <w:gridSpan w:val="2"/>
          </w:tcPr>
          <w:p w:rsidR="00931367" w:rsidRPr="001F762A" w:rsidRDefault="00931367" w:rsidP="000F0B08">
            <w:pPr>
              <w:pStyle w:val="14"/>
              <w:ind w:left="-108" w:right="-108"/>
              <w:jc w:val="center"/>
              <w:rPr>
                <w:rFonts w:eastAsiaTheme="minorHAnsi"/>
                <w:sz w:val="22"/>
                <w:szCs w:val="22"/>
              </w:rPr>
            </w:pPr>
          </w:p>
        </w:tc>
        <w:tc>
          <w:tcPr>
            <w:tcW w:w="1134" w:type="dxa"/>
            <w:gridSpan w:val="2"/>
          </w:tcPr>
          <w:p w:rsidR="00931367" w:rsidRPr="001F762A" w:rsidRDefault="00931367" w:rsidP="008C01FD">
            <w:pPr>
              <w:pStyle w:val="14"/>
              <w:tabs>
                <w:tab w:val="left" w:pos="918"/>
              </w:tabs>
              <w:ind w:left="0" w:right="0"/>
              <w:jc w:val="center"/>
              <w:rPr>
                <w:bCs/>
                <w:sz w:val="24"/>
                <w:szCs w:val="24"/>
              </w:rPr>
            </w:pPr>
          </w:p>
        </w:tc>
        <w:tc>
          <w:tcPr>
            <w:tcW w:w="1010" w:type="dxa"/>
            <w:gridSpan w:val="3"/>
          </w:tcPr>
          <w:p w:rsidR="00931367" w:rsidRPr="001F762A" w:rsidRDefault="00931367" w:rsidP="008C01FD">
            <w:pPr>
              <w:pStyle w:val="14"/>
              <w:ind w:left="-108" w:right="-108"/>
              <w:jc w:val="center"/>
              <w:rPr>
                <w:rFonts w:eastAsiaTheme="minorHAnsi"/>
                <w:sz w:val="22"/>
                <w:szCs w:val="22"/>
              </w:rPr>
            </w:pPr>
          </w:p>
        </w:tc>
        <w:tc>
          <w:tcPr>
            <w:tcW w:w="975" w:type="dxa"/>
          </w:tcPr>
          <w:p w:rsidR="00931367" w:rsidRPr="001F762A" w:rsidRDefault="00931367" w:rsidP="008C01FD">
            <w:pPr>
              <w:pStyle w:val="14"/>
              <w:ind w:left="-108" w:right="-108"/>
              <w:jc w:val="center"/>
              <w:rPr>
                <w:bCs/>
                <w:sz w:val="24"/>
                <w:szCs w:val="24"/>
              </w:rPr>
            </w:pPr>
          </w:p>
        </w:tc>
        <w:tc>
          <w:tcPr>
            <w:tcW w:w="1701" w:type="dxa"/>
            <w:gridSpan w:val="2"/>
            <w:vMerge w:val="restart"/>
          </w:tcPr>
          <w:p w:rsidR="00931367" w:rsidRPr="001F762A" w:rsidRDefault="00931367" w:rsidP="008C01FD">
            <w:r w:rsidRPr="001F762A">
              <w:t xml:space="preserve">администрация Волчанского городского округа </w:t>
            </w:r>
          </w:p>
          <w:p w:rsidR="00931367" w:rsidRPr="001F762A" w:rsidRDefault="00931367" w:rsidP="008C01FD">
            <w:r w:rsidRPr="001F762A">
              <w:t>МКУ «УГХ»</w:t>
            </w:r>
          </w:p>
        </w:tc>
      </w:tr>
      <w:tr w:rsidR="00931367" w:rsidRPr="001F762A" w:rsidTr="00EC2BFC">
        <w:trPr>
          <w:gridAfter w:val="1"/>
          <w:wAfter w:w="18" w:type="dxa"/>
          <w:trHeight w:val="555"/>
        </w:trPr>
        <w:tc>
          <w:tcPr>
            <w:tcW w:w="566" w:type="dxa"/>
            <w:vMerge/>
          </w:tcPr>
          <w:p w:rsidR="00931367" w:rsidRPr="001F762A" w:rsidRDefault="00931367" w:rsidP="008C01FD">
            <w:pPr>
              <w:pStyle w:val="14"/>
              <w:ind w:left="0" w:right="-108"/>
              <w:jc w:val="center"/>
              <w:rPr>
                <w:bCs/>
                <w:sz w:val="24"/>
                <w:szCs w:val="24"/>
              </w:rPr>
            </w:pPr>
          </w:p>
        </w:tc>
        <w:tc>
          <w:tcPr>
            <w:tcW w:w="3403" w:type="dxa"/>
            <w:vMerge/>
          </w:tcPr>
          <w:p w:rsidR="00931367" w:rsidRPr="001F762A" w:rsidRDefault="00931367" w:rsidP="008C01FD">
            <w:pPr>
              <w:pStyle w:val="ConsPlusCell"/>
              <w:jc w:val="both"/>
              <w:rPr>
                <w:rFonts w:ascii="Times New Roman" w:hAnsi="Times New Roman" w:cs="Times New Roman"/>
              </w:rPr>
            </w:pPr>
          </w:p>
        </w:tc>
        <w:tc>
          <w:tcPr>
            <w:tcW w:w="1276" w:type="dxa"/>
          </w:tcPr>
          <w:p w:rsidR="00931367" w:rsidRPr="001F762A" w:rsidRDefault="00931367" w:rsidP="008C01FD">
            <w:pPr>
              <w:pStyle w:val="14"/>
              <w:ind w:left="0" w:right="-108"/>
              <w:jc w:val="center"/>
              <w:rPr>
                <w:rFonts w:eastAsia="SimSun"/>
                <w:sz w:val="24"/>
                <w:szCs w:val="24"/>
                <w:lang w:eastAsia="zh-CN"/>
              </w:rPr>
            </w:pPr>
            <w:r w:rsidRPr="001F762A">
              <w:rPr>
                <w:rFonts w:eastAsia="SimSun"/>
                <w:sz w:val="24"/>
                <w:szCs w:val="24"/>
                <w:lang w:eastAsia="zh-CN"/>
              </w:rPr>
              <w:t>областной</w:t>
            </w:r>
          </w:p>
          <w:p w:rsidR="00931367" w:rsidRPr="001F762A" w:rsidRDefault="00931367" w:rsidP="008C01FD">
            <w:pPr>
              <w:pStyle w:val="14"/>
              <w:ind w:left="0" w:right="-108"/>
              <w:jc w:val="center"/>
              <w:rPr>
                <w:rFonts w:eastAsia="SimSun"/>
                <w:sz w:val="24"/>
                <w:szCs w:val="24"/>
                <w:lang w:eastAsia="zh-CN"/>
              </w:rPr>
            </w:pPr>
            <w:r w:rsidRPr="001F762A">
              <w:rPr>
                <w:rFonts w:eastAsia="SimSun"/>
                <w:sz w:val="24"/>
                <w:szCs w:val="24"/>
                <w:lang w:eastAsia="zh-CN"/>
              </w:rPr>
              <w:t>бюджет</w:t>
            </w:r>
          </w:p>
        </w:tc>
        <w:tc>
          <w:tcPr>
            <w:tcW w:w="1275" w:type="dxa"/>
          </w:tcPr>
          <w:p w:rsidR="00931367" w:rsidRPr="001F762A" w:rsidRDefault="00931367" w:rsidP="008C01FD">
            <w:pPr>
              <w:pStyle w:val="Default"/>
              <w:ind w:left="-4" w:right="-81"/>
              <w:jc w:val="center"/>
              <w:rPr>
                <w:bCs/>
                <w:color w:val="auto"/>
              </w:rPr>
            </w:pPr>
            <w:r w:rsidRPr="001F762A">
              <w:rPr>
                <w:bCs/>
                <w:color w:val="auto"/>
              </w:rPr>
              <w:t>Предварительно</w:t>
            </w:r>
          </w:p>
          <w:p w:rsidR="00931367" w:rsidRPr="001F762A" w:rsidRDefault="009022AB" w:rsidP="008C01FD">
            <w:pPr>
              <w:pStyle w:val="Default"/>
              <w:ind w:left="-4" w:right="-81"/>
              <w:jc w:val="center"/>
              <w:rPr>
                <w:bCs/>
                <w:color w:val="auto"/>
              </w:rPr>
            </w:pPr>
            <w:r w:rsidRPr="001F762A">
              <w:rPr>
                <w:bCs/>
                <w:color w:val="auto"/>
              </w:rPr>
              <w:t>1</w:t>
            </w:r>
            <w:r w:rsidR="00931367" w:rsidRPr="001F762A">
              <w:rPr>
                <w:bCs/>
                <w:color w:val="auto"/>
              </w:rPr>
              <w:t>50000,00</w:t>
            </w:r>
          </w:p>
        </w:tc>
        <w:tc>
          <w:tcPr>
            <w:tcW w:w="1134" w:type="dxa"/>
          </w:tcPr>
          <w:p w:rsidR="00931367" w:rsidRPr="001F762A" w:rsidRDefault="00931367" w:rsidP="008C01FD">
            <w:pPr>
              <w:pStyle w:val="14"/>
              <w:ind w:left="0" w:right="-91"/>
              <w:jc w:val="center"/>
              <w:rPr>
                <w:bCs/>
                <w:sz w:val="24"/>
                <w:szCs w:val="24"/>
              </w:rPr>
            </w:pPr>
          </w:p>
        </w:tc>
        <w:tc>
          <w:tcPr>
            <w:tcW w:w="1116" w:type="dxa"/>
          </w:tcPr>
          <w:p w:rsidR="00931367" w:rsidRPr="001F762A" w:rsidRDefault="00931367" w:rsidP="000F0B08">
            <w:pPr>
              <w:pStyle w:val="14"/>
              <w:tabs>
                <w:tab w:val="left" w:pos="918"/>
              </w:tabs>
              <w:ind w:left="0" w:right="0"/>
              <w:jc w:val="center"/>
              <w:rPr>
                <w:bCs/>
                <w:sz w:val="24"/>
                <w:szCs w:val="24"/>
              </w:rPr>
            </w:pPr>
          </w:p>
        </w:tc>
        <w:tc>
          <w:tcPr>
            <w:tcW w:w="1276" w:type="dxa"/>
            <w:gridSpan w:val="2"/>
          </w:tcPr>
          <w:p w:rsidR="00931367" w:rsidRPr="001F762A" w:rsidRDefault="00DE0CBE" w:rsidP="00407A60">
            <w:pPr>
              <w:pStyle w:val="14"/>
              <w:ind w:left="-108" w:right="-108"/>
              <w:jc w:val="center"/>
              <w:rPr>
                <w:bCs/>
                <w:sz w:val="24"/>
                <w:szCs w:val="24"/>
              </w:rPr>
            </w:pPr>
            <w:r w:rsidRPr="001F762A">
              <w:rPr>
                <w:bCs/>
                <w:sz w:val="24"/>
                <w:szCs w:val="24"/>
              </w:rPr>
              <w:t xml:space="preserve">в </w:t>
            </w:r>
            <w:proofErr w:type="spellStart"/>
            <w:r w:rsidRPr="001F762A">
              <w:rPr>
                <w:bCs/>
                <w:sz w:val="24"/>
                <w:szCs w:val="24"/>
              </w:rPr>
              <w:t>соответ</w:t>
            </w:r>
            <w:proofErr w:type="spellEnd"/>
            <w:r w:rsidRPr="001F762A">
              <w:rPr>
                <w:bCs/>
                <w:sz w:val="24"/>
                <w:szCs w:val="24"/>
              </w:rPr>
              <w:t xml:space="preserve"> </w:t>
            </w:r>
            <w:proofErr w:type="gramStart"/>
            <w:r w:rsidRPr="001F762A">
              <w:rPr>
                <w:bCs/>
                <w:sz w:val="24"/>
                <w:szCs w:val="24"/>
              </w:rPr>
              <w:t>-</w:t>
            </w:r>
            <w:proofErr w:type="spellStart"/>
            <w:r w:rsidRPr="001F762A">
              <w:rPr>
                <w:bCs/>
                <w:sz w:val="24"/>
                <w:szCs w:val="24"/>
              </w:rPr>
              <w:t>с</w:t>
            </w:r>
            <w:proofErr w:type="gramEnd"/>
            <w:r w:rsidRPr="001F762A">
              <w:rPr>
                <w:bCs/>
                <w:sz w:val="24"/>
                <w:szCs w:val="24"/>
              </w:rPr>
              <w:t>твии</w:t>
            </w:r>
            <w:proofErr w:type="spellEnd"/>
            <w:r w:rsidRPr="001F762A">
              <w:rPr>
                <w:bCs/>
                <w:sz w:val="24"/>
                <w:szCs w:val="24"/>
              </w:rPr>
              <w:t xml:space="preserve"> с ПСД</w:t>
            </w:r>
          </w:p>
        </w:tc>
        <w:tc>
          <w:tcPr>
            <w:tcW w:w="1134" w:type="dxa"/>
            <w:gridSpan w:val="2"/>
          </w:tcPr>
          <w:p w:rsidR="00931367" w:rsidRPr="001F762A" w:rsidRDefault="009022AB" w:rsidP="009022AB">
            <w:pPr>
              <w:pStyle w:val="14"/>
              <w:tabs>
                <w:tab w:val="left" w:pos="918"/>
              </w:tabs>
              <w:ind w:left="-90" w:right="0"/>
              <w:jc w:val="center"/>
              <w:rPr>
                <w:bCs/>
                <w:sz w:val="24"/>
                <w:szCs w:val="24"/>
              </w:rPr>
            </w:pPr>
            <w:r w:rsidRPr="001F762A">
              <w:rPr>
                <w:bCs/>
                <w:sz w:val="24"/>
                <w:szCs w:val="24"/>
              </w:rPr>
              <w:t xml:space="preserve">в </w:t>
            </w:r>
            <w:proofErr w:type="spellStart"/>
            <w:r w:rsidRPr="001F762A">
              <w:rPr>
                <w:bCs/>
                <w:sz w:val="24"/>
                <w:szCs w:val="24"/>
              </w:rPr>
              <w:t>соответ</w:t>
            </w:r>
            <w:proofErr w:type="spellEnd"/>
            <w:r w:rsidRPr="001F762A">
              <w:rPr>
                <w:bCs/>
                <w:sz w:val="24"/>
                <w:szCs w:val="24"/>
              </w:rPr>
              <w:t xml:space="preserve"> </w:t>
            </w:r>
            <w:proofErr w:type="gramStart"/>
            <w:r w:rsidRPr="001F762A">
              <w:rPr>
                <w:bCs/>
                <w:sz w:val="24"/>
                <w:szCs w:val="24"/>
              </w:rPr>
              <w:t>-</w:t>
            </w:r>
            <w:proofErr w:type="spellStart"/>
            <w:r w:rsidRPr="001F762A">
              <w:rPr>
                <w:bCs/>
                <w:sz w:val="24"/>
                <w:szCs w:val="24"/>
              </w:rPr>
              <w:t>с</w:t>
            </w:r>
            <w:proofErr w:type="gramEnd"/>
            <w:r w:rsidRPr="001F762A">
              <w:rPr>
                <w:bCs/>
                <w:sz w:val="24"/>
                <w:szCs w:val="24"/>
              </w:rPr>
              <w:t>твии</w:t>
            </w:r>
            <w:proofErr w:type="spellEnd"/>
            <w:r w:rsidRPr="001F762A">
              <w:rPr>
                <w:bCs/>
                <w:sz w:val="24"/>
                <w:szCs w:val="24"/>
              </w:rPr>
              <w:t xml:space="preserve"> с ПСД</w:t>
            </w:r>
          </w:p>
        </w:tc>
        <w:tc>
          <w:tcPr>
            <w:tcW w:w="1010" w:type="dxa"/>
            <w:gridSpan w:val="3"/>
          </w:tcPr>
          <w:p w:rsidR="00931367" w:rsidRPr="001F762A" w:rsidRDefault="00931367" w:rsidP="008C01FD">
            <w:pPr>
              <w:pStyle w:val="14"/>
              <w:ind w:left="-108" w:right="-108"/>
              <w:jc w:val="center"/>
              <w:rPr>
                <w:bCs/>
                <w:sz w:val="24"/>
                <w:szCs w:val="24"/>
              </w:rPr>
            </w:pPr>
          </w:p>
        </w:tc>
        <w:tc>
          <w:tcPr>
            <w:tcW w:w="975" w:type="dxa"/>
          </w:tcPr>
          <w:p w:rsidR="00931367" w:rsidRPr="001F762A" w:rsidRDefault="00931367" w:rsidP="008C01FD">
            <w:pPr>
              <w:pStyle w:val="14"/>
              <w:ind w:left="-108" w:right="-108"/>
              <w:jc w:val="center"/>
              <w:rPr>
                <w:bCs/>
                <w:sz w:val="24"/>
                <w:szCs w:val="24"/>
              </w:rPr>
            </w:pPr>
          </w:p>
        </w:tc>
        <w:tc>
          <w:tcPr>
            <w:tcW w:w="1701" w:type="dxa"/>
            <w:gridSpan w:val="2"/>
            <w:vMerge/>
          </w:tcPr>
          <w:p w:rsidR="00931367" w:rsidRPr="001F762A" w:rsidRDefault="00931367" w:rsidP="008C01FD"/>
        </w:tc>
      </w:tr>
      <w:tr w:rsidR="001F762A" w:rsidRPr="001F762A" w:rsidTr="001F762A">
        <w:trPr>
          <w:trHeight w:val="756"/>
        </w:trPr>
        <w:tc>
          <w:tcPr>
            <w:tcW w:w="566" w:type="dxa"/>
            <w:vMerge w:val="restart"/>
          </w:tcPr>
          <w:p w:rsidR="001F762A" w:rsidRPr="001F762A" w:rsidRDefault="001F762A" w:rsidP="00B014F8">
            <w:pPr>
              <w:pStyle w:val="14"/>
              <w:ind w:left="0" w:right="-108"/>
              <w:jc w:val="center"/>
              <w:rPr>
                <w:bCs/>
                <w:sz w:val="24"/>
                <w:szCs w:val="24"/>
              </w:rPr>
            </w:pPr>
            <w:r w:rsidRPr="001F762A">
              <w:rPr>
                <w:bCs/>
                <w:sz w:val="24"/>
                <w:szCs w:val="24"/>
              </w:rPr>
              <w:t>4</w:t>
            </w:r>
          </w:p>
        </w:tc>
        <w:tc>
          <w:tcPr>
            <w:tcW w:w="3403" w:type="dxa"/>
            <w:vMerge w:val="restart"/>
          </w:tcPr>
          <w:p w:rsidR="001F762A" w:rsidRPr="001F762A" w:rsidRDefault="001F762A" w:rsidP="00EF0535">
            <w:pPr>
              <w:pStyle w:val="ConsPlusCell"/>
              <w:jc w:val="both"/>
              <w:rPr>
                <w:rFonts w:ascii="Times New Roman" w:hAnsi="Times New Roman" w:cs="Times New Roman"/>
              </w:rPr>
            </w:pPr>
            <w:r w:rsidRPr="001F762A">
              <w:rPr>
                <w:rFonts w:ascii="Times New Roman" w:hAnsi="Times New Roman" w:cs="Times New Roman"/>
              </w:rPr>
              <w:t xml:space="preserve">Строительство теплого перехода между учебным зданием и столовой МАОУ СОШ №23 (ул. </w:t>
            </w:r>
            <w:proofErr w:type="gramStart"/>
            <w:r w:rsidRPr="001F762A">
              <w:rPr>
                <w:rFonts w:ascii="Times New Roman" w:hAnsi="Times New Roman" w:cs="Times New Roman"/>
              </w:rPr>
              <w:t>Молодежная</w:t>
            </w:r>
            <w:proofErr w:type="gramEnd"/>
            <w:r w:rsidRPr="001F762A">
              <w:rPr>
                <w:rFonts w:ascii="Times New Roman" w:hAnsi="Times New Roman" w:cs="Times New Roman"/>
              </w:rPr>
              <w:t>, 68)</w:t>
            </w:r>
          </w:p>
        </w:tc>
        <w:tc>
          <w:tcPr>
            <w:tcW w:w="1276" w:type="dxa"/>
          </w:tcPr>
          <w:p w:rsidR="001F762A" w:rsidRPr="001F762A" w:rsidRDefault="001F762A" w:rsidP="00411281">
            <w:pPr>
              <w:pStyle w:val="14"/>
              <w:ind w:left="0" w:right="-108"/>
              <w:jc w:val="center"/>
              <w:rPr>
                <w:rFonts w:eastAsia="SimSun"/>
                <w:sz w:val="24"/>
                <w:szCs w:val="24"/>
                <w:lang w:eastAsia="zh-CN"/>
              </w:rPr>
            </w:pPr>
            <w:r w:rsidRPr="001F762A">
              <w:rPr>
                <w:rFonts w:eastAsia="SimSun"/>
                <w:sz w:val="24"/>
                <w:szCs w:val="24"/>
                <w:lang w:eastAsia="zh-CN"/>
              </w:rPr>
              <w:t>Местный бюджет</w:t>
            </w:r>
          </w:p>
        </w:tc>
        <w:tc>
          <w:tcPr>
            <w:tcW w:w="1275" w:type="dxa"/>
          </w:tcPr>
          <w:p w:rsidR="001F762A" w:rsidRPr="001F762A" w:rsidRDefault="001F762A" w:rsidP="009022AB">
            <w:pPr>
              <w:pStyle w:val="Default"/>
              <w:ind w:left="-4" w:right="-81"/>
              <w:jc w:val="center"/>
              <w:rPr>
                <w:bCs/>
              </w:rPr>
            </w:pPr>
            <w:r w:rsidRPr="001F762A">
              <w:rPr>
                <w:bCs/>
              </w:rPr>
              <w:t>Предварительно</w:t>
            </w:r>
          </w:p>
          <w:p w:rsidR="001F762A" w:rsidRPr="001F762A" w:rsidRDefault="001F762A" w:rsidP="009022AB">
            <w:pPr>
              <w:pStyle w:val="Default"/>
              <w:ind w:left="-4" w:right="-81"/>
              <w:jc w:val="center"/>
              <w:rPr>
                <w:bCs/>
              </w:rPr>
            </w:pPr>
            <w:r w:rsidRPr="001F762A">
              <w:rPr>
                <w:bCs/>
              </w:rPr>
              <w:t>65000,0</w:t>
            </w:r>
          </w:p>
        </w:tc>
        <w:tc>
          <w:tcPr>
            <w:tcW w:w="1134" w:type="dxa"/>
          </w:tcPr>
          <w:p w:rsidR="001F762A" w:rsidRPr="001F762A" w:rsidRDefault="001F762A" w:rsidP="00EF0535">
            <w:pPr>
              <w:pStyle w:val="14"/>
              <w:ind w:left="0" w:right="-91"/>
              <w:jc w:val="center"/>
              <w:rPr>
                <w:bCs/>
                <w:sz w:val="24"/>
                <w:szCs w:val="24"/>
              </w:rPr>
            </w:pPr>
          </w:p>
        </w:tc>
        <w:tc>
          <w:tcPr>
            <w:tcW w:w="1134" w:type="dxa"/>
            <w:gridSpan w:val="2"/>
          </w:tcPr>
          <w:p w:rsidR="001F762A" w:rsidRPr="001F762A" w:rsidRDefault="001F762A" w:rsidP="000F0B08">
            <w:pPr>
              <w:pStyle w:val="14"/>
              <w:ind w:left="0" w:right="0"/>
              <w:jc w:val="center"/>
              <w:rPr>
                <w:bCs/>
                <w:sz w:val="24"/>
                <w:szCs w:val="24"/>
              </w:rPr>
            </w:pPr>
          </w:p>
        </w:tc>
        <w:tc>
          <w:tcPr>
            <w:tcW w:w="1276" w:type="dxa"/>
            <w:gridSpan w:val="2"/>
          </w:tcPr>
          <w:p w:rsidR="001F762A" w:rsidRPr="001F762A" w:rsidRDefault="001F762A" w:rsidP="000F0B08">
            <w:pPr>
              <w:pStyle w:val="14"/>
              <w:tabs>
                <w:tab w:val="left" w:pos="918"/>
              </w:tabs>
              <w:ind w:left="0" w:right="0"/>
              <w:jc w:val="center"/>
              <w:rPr>
                <w:bCs/>
                <w:sz w:val="24"/>
                <w:szCs w:val="24"/>
              </w:rPr>
            </w:pPr>
          </w:p>
          <w:p w:rsidR="001F762A" w:rsidRPr="001F762A" w:rsidRDefault="001F762A" w:rsidP="000F0B08"/>
        </w:tc>
        <w:tc>
          <w:tcPr>
            <w:tcW w:w="1134" w:type="dxa"/>
            <w:gridSpan w:val="2"/>
          </w:tcPr>
          <w:p w:rsidR="001F762A" w:rsidRPr="001F762A" w:rsidRDefault="001F762A" w:rsidP="000F0B08">
            <w:pPr>
              <w:pStyle w:val="14"/>
              <w:ind w:left="-108" w:right="-108"/>
              <w:jc w:val="center"/>
              <w:rPr>
                <w:bCs/>
                <w:sz w:val="24"/>
                <w:szCs w:val="24"/>
              </w:rPr>
            </w:pPr>
            <w:r w:rsidRPr="001F762A">
              <w:rPr>
                <w:bCs/>
                <w:sz w:val="24"/>
                <w:szCs w:val="24"/>
              </w:rPr>
              <w:t>проектирование</w:t>
            </w:r>
          </w:p>
        </w:tc>
        <w:tc>
          <w:tcPr>
            <w:tcW w:w="992" w:type="dxa"/>
            <w:gridSpan w:val="2"/>
          </w:tcPr>
          <w:p w:rsidR="001F762A" w:rsidRPr="001F762A" w:rsidRDefault="001F762A" w:rsidP="00B014F8">
            <w:pPr>
              <w:pStyle w:val="14"/>
              <w:ind w:left="-108" w:right="-108"/>
              <w:jc w:val="center"/>
              <w:rPr>
                <w:bCs/>
                <w:sz w:val="24"/>
                <w:szCs w:val="24"/>
              </w:rPr>
            </w:pPr>
            <w:r w:rsidRPr="001F762A">
              <w:rPr>
                <w:bCs/>
                <w:sz w:val="24"/>
                <w:szCs w:val="24"/>
              </w:rPr>
              <w:t xml:space="preserve">в </w:t>
            </w:r>
            <w:proofErr w:type="spellStart"/>
            <w:r w:rsidRPr="001F762A">
              <w:rPr>
                <w:bCs/>
                <w:sz w:val="24"/>
                <w:szCs w:val="24"/>
              </w:rPr>
              <w:t>соответ</w:t>
            </w:r>
            <w:proofErr w:type="spellEnd"/>
            <w:r w:rsidRPr="001F762A">
              <w:rPr>
                <w:bCs/>
                <w:sz w:val="24"/>
                <w:szCs w:val="24"/>
              </w:rPr>
              <w:t xml:space="preserve"> </w:t>
            </w:r>
            <w:proofErr w:type="gramStart"/>
            <w:r w:rsidRPr="001F762A">
              <w:rPr>
                <w:bCs/>
                <w:sz w:val="24"/>
                <w:szCs w:val="24"/>
              </w:rPr>
              <w:t>-</w:t>
            </w:r>
            <w:proofErr w:type="spellStart"/>
            <w:r w:rsidRPr="001F762A">
              <w:rPr>
                <w:bCs/>
                <w:sz w:val="24"/>
                <w:szCs w:val="24"/>
              </w:rPr>
              <w:t>с</w:t>
            </w:r>
            <w:proofErr w:type="gramEnd"/>
            <w:r w:rsidRPr="001F762A">
              <w:rPr>
                <w:bCs/>
                <w:sz w:val="24"/>
                <w:szCs w:val="24"/>
              </w:rPr>
              <w:t>твии</w:t>
            </w:r>
            <w:proofErr w:type="spellEnd"/>
            <w:r w:rsidRPr="001F762A">
              <w:rPr>
                <w:bCs/>
                <w:sz w:val="24"/>
                <w:szCs w:val="24"/>
              </w:rPr>
              <w:t xml:space="preserve"> с</w:t>
            </w:r>
          </w:p>
          <w:p w:rsidR="001F762A" w:rsidRPr="001F762A" w:rsidRDefault="001F762A" w:rsidP="00B014F8">
            <w:pPr>
              <w:pStyle w:val="14"/>
              <w:ind w:left="-108" w:right="-108"/>
              <w:jc w:val="center"/>
              <w:rPr>
                <w:bCs/>
                <w:sz w:val="24"/>
                <w:szCs w:val="24"/>
              </w:rPr>
            </w:pPr>
            <w:r w:rsidRPr="001F762A">
              <w:rPr>
                <w:bCs/>
                <w:sz w:val="24"/>
                <w:szCs w:val="24"/>
              </w:rPr>
              <w:t xml:space="preserve"> ПСД</w:t>
            </w:r>
          </w:p>
        </w:tc>
        <w:tc>
          <w:tcPr>
            <w:tcW w:w="993" w:type="dxa"/>
            <w:gridSpan w:val="2"/>
          </w:tcPr>
          <w:p w:rsidR="001F762A" w:rsidRPr="001F762A" w:rsidRDefault="001F762A" w:rsidP="00B014F8">
            <w:pPr>
              <w:pStyle w:val="14"/>
              <w:ind w:left="-108" w:right="-108"/>
              <w:jc w:val="center"/>
              <w:rPr>
                <w:bCs/>
                <w:sz w:val="24"/>
                <w:szCs w:val="24"/>
              </w:rPr>
            </w:pPr>
            <w:r w:rsidRPr="001F762A">
              <w:rPr>
                <w:bCs/>
                <w:sz w:val="24"/>
                <w:szCs w:val="24"/>
              </w:rPr>
              <w:t xml:space="preserve">в </w:t>
            </w:r>
            <w:proofErr w:type="spellStart"/>
            <w:r w:rsidRPr="001F762A">
              <w:rPr>
                <w:bCs/>
                <w:sz w:val="24"/>
                <w:szCs w:val="24"/>
              </w:rPr>
              <w:t>соответ</w:t>
            </w:r>
            <w:proofErr w:type="spellEnd"/>
            <w:r w:rsidRPr="001F762A">
              <w:rPr>
                <w:bCs/>
                <w:sz w:val="24"/>
                <w:szCs w:val="24"/>
              </w:rPr>
              <w:t xml:space="preserve"> </w:t>
            </w:r>
            <w:proofErr w:type="gramStart"/>
            <w:r w:rsidRPr="001F762A">
              <w:rPr>
                <w:bCs/>
                <w:sz w:val="24"/>
                <w:szCs w:val="24"/>
              </w:rPr>
              <w:t>-</w:t>
            </w:r>
            <w:proofErr w:type="spellStart"/>
            <w:r w:rsidRPr="001F762A">
              <w:rPr>
                <w:bCs/>
                <w:sz w:val="24"/>
                <w:szCs w:val="24"/>
              </w:rPr>
              <w:t>с</w:t>
            </w:r>
            <w:proofErr w:type="gramEnd"/>
            <w:r w:rsidRPr="001F762A">
              <w:rPr>
                <w:bCs/>
                <w:sz w:val="24"/>
                <w:szCs w:val="24"/>
              </w:rPr>
              <w:t>твии</w:t>
            </w:r>
            <w:proofErr w:type="spellEnd"/>
            <w:r w:rsidRPr="001F762A">
              <w:rPr>
                <w:bCs/>
                <w:sz w:val="24"/>
                <w:szCs w:val="24"/>
              </w:rPr>
              <w:t xml:space="preserve"> с</w:t>
            </w:r>
          </w:p>
          <w:p w:rsidR="001F762A" w:rsidRPr="001F762A" w:rsidRDefault="001F762A" w:rsidP="00B014F8">
            <w:pPr>
              <w:pStyle w:val="14"/>
              <w:ind w:left="-108" w:right="-108"/>
              <w:jc w:val="center"/>
              <w:rPr>
                <w:bCs/>
                <w:sz w:val="24"/>
                <w:szCs w:val="24"/>
              </w:rPr>
            </w:pPr>
            <w:r w:rsidRPr="001F762A">
              <w:rPr>
                <w:bCs/>
                <w:sz w:val="24"/>
                <w:szCs w:val="24"/>
              </w:rPr>
              <w:t xml:space="preserve"> ПСД</w:t>
            </w:r>
          </w:p>
        </w:tc>
        <w:tc>
          <w:tcPr>
            <w:tcW w:w="1701" w:type="dxa"/>
            <w:gridSpan w:val="2"/>
            <w:vMerge w:val="restart"/>
          </w:tcPr>
          <w:p w:rsidR="001F762A" w:rsidRPr="001F762A" w:rsidRDefault="001F762A">
            <w:r w:rsidRPr="001F762A">
              <w:t>администрация Волчанского городского округа</w:t>
            </w:r>
          </w:p>
        </w:tc>
      </w:tr>
      <w:tr w:rsidR="001428D8" w:rsidRPr="001F762A" w:rsidTr="000F0B08">
        <w:trPr>
          <w:trHeight w:val="811"/>
        </w:trPr>
        <w:tc>
          <w:tcPr>
            <w:tcW w:w="566" w:type="dxa"/>
            <w:vMerge/>
          </w:tcPr>
          <w:p w:rsidR="001428D8" w:rsidRPr="001F762A" w:rsidRDefault="001428D8" w:rsidP="00EF0535">
            <w:pPr>
              <w:pStyle w:val="14"/>
              <w:ind w:left="0" w:right="-108"/>
              <w:jc w:val="center"/>
              <w:rPr>
                <w:bCs/>
                <w:sz w:val="24"/>
                <w:szCs w:val="24"/>
              </w:rPr>
            </w:pPr>
          </w:p>
        </w:tc>
        <w:tc>
          <w:tcPr>
            <w:tcW w:w="3403" w:type="dxa"/>
            <w:vMerge/>
          </w:tcPr>
          <w:p w:rsidR="001428D8" w:rsidRPr="001F762A" w:rsidRDefault="001428D8" w:rsidP="00EF0535">
            <w:pPr>
              <w:pStyle w:val="ConsPlusCell"/>
              <w:jc w:val="both"/>
              <w:rPr>
                <w:rFonts w:ascii="Times New Roman" w:hAnsi="Times New Roman" w:cs="Times New Roman"/>
              </w:rPr>
            </w:pPr>
          </w:p>
        </w:tc>
        <w:tc>
          <w:tcPr>
            <w:tcW w:w="1276" w:type="dxa"/>
            <w:tcBorders>
              <w:top w:val="nil"/>
            </w:tcBorders>
          </w:tcPr>
          <w:p w:rsidR="001428D8" w:rsidRPr="001F762A" w:rsidRDefault="001428D8" w:rsidP="00B014F8">
            <w:pPr>
              <w:pStyle w:val="14"/>
              <w:ind w:left="0" w:right="-108"/>
              <w:jc w:val="center"/>
              <w:rPr>
                <w:rFonts w:eastAsia="SimSun"/>
                <w:sz w:val="24"/>
                <w:szCs w:val="24"/>
                <w:lang w:eastAsia="zh-CN"/>
              </w:rPr>
            </w:pPr>
            <w:r w:rsidRPr="001F762A">
              <w:rPr>
                <w:rFonts w:eastAsia="SimSun"/>
                <w:sz w:val="24"/>
                <w:szCs w:val="24"/>
                <w:lang w:eastAsia="zh-CN"/>
              </w:rPr>
              <w:t>областной</w:t>
            </w:r>
          </w:p>
          <w:p w:rsidR="001428D8" w:rsidRPr="001F762A" w:rsidRDefault="001428D8" w:rsidP="00B014F8">
            <w:pPr>
              <w:pStyle w:val="14"/>
              <w:ind w:left="0" w:right="-108"/>
              <w:jc w:val="center"/>
              <w:rPr>
                <w:rFonts w:eastAsia="SimSun"/>
                <w:sz w:val="24"/>
                <w:szCs w:val="24"/>
                <w:lang w:eastAsia="zh-CN"/>
              </w:rPr>
            </w:pPr>
            <w:r w:rsidRPr="001F762A">
              <w:rPr>
                <w:rFonts w:eastAsia="SimSun"/>
                <w:sz w:val="24"/>
                <w:szCs w:val="24"/>
                <w:lang w:eastAsia="zh-CN"/>
              </w:rPr>
              <w:t>бюджет</w:t>
            </w:r>
          </w:p>
        </w:tc>
        <w:tc>
          <w:tcPr>
            <w:tcW w:w="1275" w:type="dxa"/>
          </w:tcPr>
          <w:p w:rsidR="001428D8" w:rsidRPr="001F762A" w:rsidRDefault="001428D8" w:rsidP="009022AB">
            <w:pPr>
              <w:pStyle w:val="Default"/>
              <w:ind w:left="-4" w:right="-81"/>
              <w:jc w:val="center"/>
              <w:rPr>
                <w:bCs/>
              </w:rPr>
            </w:pPr>
            <w:r w:rsidRPr="001F762A">
              <w:rPr>
                <w:bCs/>
              </w:rPr>
              <w:t xml:space="preserve">Предварительно </w:t>
            </w:r>
            <w:r w:rsidR="009022AB" w:rsidRPr="001F762A">
              <w:rPr>
                <w:bCs/>
              </w:rPr>
              <w:t>300</w:t>
            </w:r>
            <w:r w:rsidRPr="001F762A">
              <w:rPr>
                <w:bCs/>
              </w:rPr>
              <w:t>000,0</w:t>
            </w:r>
          </w:p>
        </w:tc>
        <w:tc>
          <w:tcPr>
            <w:tcW w:w="1134" w:type="dxa"/>
            <w:tcBorders>
              <w:top w:val="nil"/>
            </w:tcBorders>
          </w:tcPr>
          <w:p w:rsidR="001428D8" w:rsidRPr="001F762A" w:rsidRDefault="001428D8" w:rsidP="00EF0535">
            <w:pPr>
              <w:pStyle w:val="14"/>
              <w:ind w:left="0" w:right="-91"/>
              <w:jc w:val="center"/>
              <w:rPr>
                <w:bCs/>
                <w:sz w:val="24"/>
                <w:szCs w:val="24"/>
              </w:rPr>
            </w:pPr>
          </w:p>
        </w:tc>
        <w:tc>
          <w:tcPr>
            <w:tcW w:w="1134" w:type="dxa"/>
            <w:gridSpan w:val="2"/>
            <w:tcBorders>
              <w:top w:val="nil"/>
            </w:tcBorders>
          </w:tcPr>
          <w:p w:rsidR="001428D8" w:rsidRPr="001F762A" w:rsidRDefault="001428D8" w:rsidP="00EF0535">
            <w:pPr>
              <w:pStyle w:val="14"/>
              <w:ind w:left="0" w:right="-108"/>
              <w:jc w:val="center"/>
              <w:rPr>
                <w:bCs/>
                <w:sz w:val="24"/>
                <w:szCs w:val="24"/>
              </w:rPr>
            </w:pPr>
          </w:p>
        </w:tc>
        <w:tc>
          <w:tcPr>
            <w:tcW w:w="1276" w:type="dxa"/>
            <w:gridSpan w:val="2"/>
            <w:tcBorders>
              <w:top w:val="nil"/>
            </w:tcBorders>
          </w:tcPr>
          <w:p w:rsidR="001428D8" w:rsidRPr="001F762A" w:rsidRDefault="001428D8" w:rsidP="00EF0535">
            <w:pPr>
              <w:pStyle w:val="14"/>
              <w:ind w:left="0" w:right="0"/>
              <w:jc w:val="center"/>
              <w:rPr>
                <w:bCs/>
                <w:sz w:val="24"/>
                <w:szCs w:val="24"/>
              </w:rPr>
            </w:pPr>
          </w:p>
        </w:tc>
        <w:tc>
          <w:tcPr>
            <w:tcW w:w="1134" w:type="dxa"/>
            <w:gridSpan w:val="2"/>
            <w:tcBorders>
              <w:top w:val="nil"/>
            </w:tcBorders>
          </w:tcPr>
          <w:p w:rsidR="001428D8" w:rsidRPr="001F762A" w:rsidRDefault="001428D8" w:rsidP="00EF0535">
            <w:pPr>
              <w:rPr>
                <w:bCs/>
                <w:sz w:val="24"/>
                <w:szCs w:val="24"/>
              </w:rPr>
            </w:pPr>
          </w:p>
        </w:tc>
        <w:tc>
          <w:tcPr>
            <w:tcW w:w="992" w:type="dxa"/>
            <w:gridSpan w:val="2"/>
            <w:tcBorders>
              <w:top w:val="nil"/>
            </w:tcBorders>
          </w:tcPr>
          <w:p w:rsidR="001428D8" w:rsidRPr="001F762A" w:rsidRDefault="001428D8" w:rsidP="00B014F8">
            <w:pPr>
              <w:pStyle w:val="14"/>
              <w:ind w:left="-108" w:right="-108"/>
              <w:jc w:val="center"/>
              <w:rPr>
                <w:bCs/>
                <w:sz w:val="24"/>
                <w:szCs w:val="24"/>
              </w:rPr>
            </w:pPr>
            <w:r w:rsidRPr="001F762A">
              <w:rPr>
                <w:bCs/>
                <w:sz w:val="24"/>
                <w:szCs w:val="24"/>
              </w:rPr>
              <w:t xml:space="preserve">в </w:t>
            </w:r>
            <w:proofErr w:type="spellStart"/>
            <w:r w:rsidRPr="001F762A">
              <w:rPr>
                <w:bCs/>
                <w:sz w:val="24"/>
                <w:szCs w:val="24"/>
              </w:rPr>
              <w:t>соответ</w:t>
            </w:r>
            <w:proofErr w:type="spellEnd"/>
            <w:r w:rsidRPr="001F762A">
              <w:rPr>
                <w:bCs/>
                <w:sz w:val="24"/>
                <w:szCs w:val="24"/>
              </w:rPr>
              <w:t xml:space="preserve"> </w:t>
            </w:r>
            <w:proofErr w:type="gramStart"/>
            <w:r w:rsidRPr="001F762A">
              <w:rPr>
                <w:bCs/>
                <w:sz w:val="24"/>
                <w:szCs w:val="24"/>
              </w:rPr>
              <w:t>-</w:t>
            </w:r>
            <w:proofErr w:type="spellStart"/>
            <w:r w:rsidRPr="001F762A">
              <w:rPr>
                <w:bCs/>
                <w:sz w:val="24"/>
                <w:szCs w:val="24"/>
              </w:rPr>
              <w:t>с</w:t>
            </w:r>
            <w:proofErr w:type="gramEnd"/>
            <w:r w:rsidRPr="001F762A">
              <w:rPr>
                <w:bCs/>
                <w:sz w:val="24"/>
                <w:szCs w:val="24"/>
              </w:rPr>
              <w:t>твии</w:t>
            </w:r>
            <w:proofErr w:type="spellEnd"/>
            <w:r w:rsidRPr="001F762A">
              <w:rPr>
                <w:bCs/>
                <w:sz w:val="24"/>
                <w:szCs w:val="24"/>
              </w:rPr>
              <w:t xml:space="preserve"> с ПСД</w:t>
            </w:r>
          </w:p>
        </w:tc>
        <w:tc>
          <w:tcPr>
            <w:tcW w:w="993" w:type="dxa"/>
            <w:gridSpan w:val="2"/>
            <w:tcBorders>
              <w:top w:val="nil"/>
            </w:tcBorders>
          </w:tcPr>
          <w:p w:rsidR="001428D8" w:rsidRPr="001F762A" w:rsidRDefault="009022AB" w:rsidP="00B014F8">
            <w:pPr>
              <w:pStyle w:val="14"/>
              <w:ind w:left="-108" w:right="-108"/>
              <w:jc w:val="center"/>
              <w:rPr>
                <w:bCs/>
                <w:sz w:val="24"/>
                <w:szCs w:val="24"/>
              </w:rPr>
            </w:pPr>
            <w:r w:rsidRPr="001F762A">
              <w:rPr>
                <w:bCs/>
                <w:sz w:val="24"/>
                <w:szCs w:val="24"/>
              </w:rPr>
              <w:t xml:space="preserve">в </w:t>
            </w:r>
            <w:proofErr w:type="spellStart"/>
            <w:r w:rsidRPr="001F762A">
              <w:rPr>
                <w:bCs/>
                <w:sz w:val="24"/>
                <w:szCs w:val="24"/>
              </w:rPr>
              <w:t>соответ</w:t>
            </w:r>
            <w:proofErr w:type="spellEnd"/>
            <w:r w:rsidRPr="001F762A">
              <w:rPr>
                <w:bCs/>
                <w:sz w:val="24"/>
                <w:szCs w:val="24"/>
              </w:rPr>
              <w:t xml:space="preserve"> </w:t>
            </w:r>
            <w:proofErr w:type="gramStart"/>
            <w:r w:rsidRPr="001F762A">
              <w:rPr>
                <w:bCs/>
                <w:sz w:val="24"/>
                <w:szCs w:val="24"/>
              </w:rPr>
              <w:t>-</w:t>
            </w:r>
            <w:proofErr w:type="spellStart"/>
            <w:r w:rsidRPr="001F762A">
              <w:rPr>
                <w:bCs/>
                <w:sz w:val="24"/>
                <w:szCs w:val="24"/>
              </w:rPr>
              <w:t>с</w:t>
            </w:r>
            <w:proofErr w:type="gramEnd"/>
            <w:r w:rsidRPr="001F762A">
              <w:rPr>
                <w:bCs/>
                <w:sz w:val="24"/>
                <w:szCs w:val="24"/>
              </w:rPr>
              <w:t>твии</w:t>
            </w:r>
            <w:proofErr w:type="spellEnd"/>
            <w:r w:rsidRPr="001F762A">
              <w:rPr>
                <w:bCs/>
                <w:sz w:val="24"/>
                <w:szCs w:val="24"/>
              </w:rPr>
              <w:t xml:space="preserve"> с ПСД</w:t>
            </w:r>
          </w:p>
        </w:tc>
        <w:tc>
          <w:tcPr>
            <w:tcW w:w="1701" w:type="dxa"/>
            <w:gridSpan w:val="2"/>
            <w:vMerge/>
          </w:tcPr>
          <w:p w:rsidR="001428D8" w:rsidRPr="001F762A" w:rsidRDefault="001428D8"/>
        </w:tc>
      </w:tr>
      <w:tr w:rsidR="00931367" w:rsidRPr="001F762A" w:rsidTr="00EC2BFC">
        <w:trPr>
          <w:trHeight w:val="267"/>
        </w:trPr>
        <w:tc>
          <w:tcPr>
            <w:tcW w:w="14884" w:type="dxa"/>
            <w:gridSpan w:val="17"/>
          </w:tcPr>
          <w:p w:rsidR="00931367" w:rsidRPr="001F762A" w:rsidRDefault="00931367" w:rsidP="00EF0535">
            <w:pPr>
              <w:pStyle w:val="14"/>
              <w:ind w:left="-108" w:right="-108"/>
              <w:jc w:val="center"/>
              <w:rPr>
                <w:bCs/>
                <w:sz w:val="24"/>
                <w:szCs w:val="24"/>
              </w:rPr>
            </w:pPr>
            <w:r w:rsidRPr="001F762A">
              <w:rPr>
                <w:i/>
                <w:sz w:val="20"/>
              </w:rPr>
              <w:t>Учреждения культуры и искусства</w:t>
            </w:r>
          </w:p>
        </w:tc>
      </w:tr>
      <w:tr w:rsidR="00931367" w:rsidRPr="001F762A" w:rsidTr="00E462A3">
        <w:trPr>
          <w:trHeight w:val="465"/>
        </w:trPr>
        <w:tc>
          <w:tcPr>
            <w:tcW w:w="566" w:type="dxa"/>
            <w:vMerge w:val="restart"/>
          </w:tcPr>
          <w:p w:rsidR="00931367" w:rsidRPr="001F762A" w:rsidRDefault="001428D8" w:rsidP="00EF0535">
            <w:pPr>
              <w:pStyle w:val="14"/>
              <w:ind w:left="0" w:right="-108"/>
              <w:jc w:val="center"/>
              <w:rPr>
                <w:bCs/>
                <w:sz w:val="24"/>
                <w:szCs w:val="24"/>
              </w:rPr>
            </w:pPr>
            <w:r w:rsidRPr="001F762A">
              <w:rPr>
                <w:bCs/>
                <w:sz w:val="24"/>
                <w:szCs w:val="24"/>
              </w:rPr>
              <w:t>5</w:t>
            </w:r>
          </w:p>
        </w:tc>
        <w:tc>
          <w:tcPr>
            <w:tcW w:w="3403" w:type="dxa"/>
            <w:vMerge w:val="restart"/>
          </w:tcPr>
          <w:p w:rsidR="00931367" w:rsidRPr="001F762A" w:rsidRDefault="00931367" w:rsidP="00EF0535">
            <w:pPr>
              <w:pStyle w:val="ConsPlusCell"/>
              <w:jc w:val="both"/>
              <w:rPr>
                <w:rFonts w:ascii="Times New Roman" w:hAnsi="Times New Roman" w:cs="Times New Roman"/>
              </w:rPr>
            </w:pPr>
            <w:r w:rsidRPr="001F762A">
              <w:rPr>
                <w:rFonts w:ascii="Times New Roman" w:hAnsi="Times New Roman" w:cs="Times New Roman"/>
              </w:rPr>
              <w:t xml:space="preserve">Строительство здания учреждения культуры  </w:t>
            </w:r>
            <w:proofErr w:type="gramStart"/>
            <w:r w:rsidRPr="001F762A">
              <w:rPr>
                <w:rFonts w:ascii="Times New Roman" w:hAnsi="Times New Roman" w:cs="Times New Roman"/>
              </w:rPr>
              <w:t>-</w:t>
            </w:r>
            <w:proofErr w:type="spellStart"/>
            <w:r w:rsidRPr="001F762A">
              <w:rPr>
                <w:rFonts w:ascii="Times New Roman" w:hAnsi="Times New Roman" w:cs="Times New Roman"/>
              </w:rPr>
              <w:lastRenderedPageBreak/>
              <w:t>б</w:t>
            </w:r>
            <w:proofErr w:type="gramEnd"/>
            <w:r w:rsidRPr="001F762A">
              <w:rPr>
                <w:rFonts w:ascii="Times New Roman" w:hAnsi="Times New Roman" w:cs="Times New Roman"/>
              </w:rPr>
              <w:t>иблиотечно</w:t>
            </w:r>
            <w:proofErr w:type="spellEnd"/>
            <w:r w:rsidRPr="001F762A">
              <w:rPr>
                <w:rFonts w:ascii="Times New Roman" w:hAnsi="Times New Roman" w:cs="Times New Roman"/>
              </w:rPr>
              <w:t xml:space="preserve"> – музейного центра и школы искусств</w:t>
            </w:r>
          </w:p>
        </w:tc>
        <w:tc>
          <w:tcPr>
            <w:tcW w:w="1276" w:type="dxa"/>
          </w:tcPr>
          <w:p w:rsidR="00931367" w:rsidRPr="001F762A" w:rsidRDefault="00931367" w:rsidP="00B014F8">
            <w:pPr>
              <w:pStyle w:val="14"/>
              <w:ind w:left="0" w:right="-108"/>
              <w:jc w:val="center"/>
              <w:rPr>
                <w:rFonts w:eastAsia="SimSun"/>
                <w:sz w:val="24"/>
                <w:szCs w:val="24"/>
                <w:lang w:eastAsia="zh-CN"/>
              </w:rPr>
            </w:pPr>
            <w:r w:rsidRPr="001F762A">
              <w:rPr>
                <w:rFonts w:eastAsia="SimSun"/>
                <w:sz w:val="24"/>
                <w:szCs w:val="24"/>
                <w:lang w:eastAsia="zh-CN"/>
              </w:rPr>
              <w:lastRenderedPageBreak/>
              <w:t>Местный</w:t>
            </w:r>
          </w:p>
          <w:p w:rsidR="00931367" w:rsidRPr="001F762A" w:rsidRDefault="00931367" w:rsidP="00B014F8">
            <w:pPr>
              <w:pStyle w:val="14"/>
              <w:ind w:left="0" w:right="-108"/>
              <w:jc w:val="center"/>
              <w:rPr>
                <w:rFonts w:eastAsia="SimSun"/>
                <w:sz w:val="24"/>
                <w:szCs w:val="24"/>
                <w:lang w:eastAsia="zh-CN"/>
              </w:rPr>
            </w:pPr>
            <w:r w:rsidRPr="001F762A">
              <w:rPr>
                <w:rFonts w:eastAsia="SimSun"/>
                <w:sz w:val="24"/>
                <w:szCs w:val="24"/>
                <w:lang w:eastAsia="zh-CN"/>
              </w:rPr>
              <w:t>бюджет</w:t>
            </w:r>
          </w:p>
        </w:tc>
        <w:tc>
          <w:tcPr>
            <w:tcW w:w="1275" w:type="dxa"/>
          </w:tcPr>
          <w:p w:rsidR="00931367" w:rsidRPr="001F762A" w:rsidRDefault="00931367" w:rsidP="00EF0535">
            <w:pPr>
              <w:ind w:firstLine="34"/>
              <w:rPr>
                <w:bCs/>
              </w:rPr>
            </w:pPr>
          </w:p>
          <w:p w:rsidR="00931367" w:rsidRPr="001F762A" w:rsidRDefault="00931367" w:rsidP="00A85C84">
            <w:pPr>
              <w:ind w:left="-108" w:right="-108" w:firstLine="34"/>
              <w:rPr>
                <w:bCs/>
                <w:sz w:val="24"/>
                <w:szCs w:val="24"/>
              </w:rPr>
            </w:pPr>
            <w:r w:rsidRPr="001F762A">
              <w:rPr>
                <w:color w:val="000000"/>
                <w:sz w:val="24"/>
                <w:szCs w:val="24"/>
              </w:rPr>
              <w:t>20</w:t>
            </w:r>
            <w:r w:rsidR="00A85C84">
              <w:rPr>
                <w:color w:val="000000"/>
                <w:sz w:val="24"/>
                <w:szCs w:val="24"/>
              </w:rPr>
              <w:t>0</w:t>
            </w:r>
            <w:r w:rsidRPr="001F762A">
              <w:rPr>
                <w:color w:val="000000"/>
                <w:sz w:val="24"/>
                <w:szCs w:val="24"/>
              </w:rPr>
              <w:t>72</w:t>
            </w:r>
            <w:r w:rsidR="00A85C84">
              <w:rPr>
                <w:color w:val="000000"/>
                <w:sz w:val="24"/>
                <w:szCs w:val="24"/>
              </w:rPr>
              <w:t>,</w:t>
            </w:r>
            <w:r w:rsidRPr="001F762A">
              <w:rPr>
                <w:color w:val="000000"/>
                <w:sz w:val="24"/>
                <w:szCs w:val="24"/>
              </w:rPr>
              <w:t>7625</w:t>
            </w:r>
          </w:p>
        </w:tc>
        <w:tc>
          <w:tcPr>
            <w:tcW w:w="1134" w:type="dxa"/>
          </w:tcPr>
          <w:p w:rsidR="00931367" w:rsidRPr="001F762A" w:rsidRDefault="00931367" w:rsidP="00EF0535">
            <w:pPr>
              <w:pStyle w:val="14"/>
              <w:ind w:left="0" w:right="-91"/>
              <w:jc w:val="center"/>
              <w:rPr>
                <w:bCs/>
                <w:sz w:val="24"/>
                <w:szCs w:val="24"/>
              </w:rPr>
            </w:pPr>
          </w:p>
        </w:tc>
        <w:tc>
          <w:tcPr>
            <w:tcW w:w="1134" w:type="dxa"/>
            <w:gridSpan w:val="2"/>
          </w:tcPr>
          <w:p w:rsidR="00931367" w:rsidRPr="001F762A" w:rsidRDefault="00931367" w:rsidP="000F0B08">
            <w:pPr>
              <w:pStyle w:val="14"/>
              <w:ind w:left="-108" w:right="-108"/>
              <w:jc w:val="center"/>
              <w:rPr>
                <w:bCs/>
                <w:sz w:val="22"/>
                <w:szCs w:val="22"/>
              </w:rPr>
            </w:pPr>
            <w:r w:rsidRPr="001F762A">
              <w:rPr>
                <w:bCs/>
                <w:sz w:val="22"/>
                <w:szCs w:val="22"/>
              </w:rPr>
              <w:t>10000,00</w:t>
            </w:r>
          </w:p>
        </w:tc>
        <w:tc>
          <w:tcPr>
            <w:tcW w:w="1276" w:type="dxa"/>
            <w:gridSpan w:val="2"/>
          </w:tcPr>
          <w:p w:rsidR="00931367" w:rsidRPr="001F762A" w:rsidRDefault="00931367" w:rsidP="000F0B08">
            <w:pPr>
              <w:pStyle w:val="14"/>
              <w:ind w:left="-108" w:right="-108"/>
              <w:jc w:val="center"/>
              <w:rPr>
                <w:bCs/>
                <w:sz w:val="24"/>
                <w:szCs w:val="24"/>
              </w:rPr>
            </w:pPr>
            <w:r w:rsidRPr="001F762A">
              <w:rPr>
                <w:color w:val="000000"/>
                <w:sz w:val="20"/>
                <w:szCs w:val="20"/>
              </w:rPr>
              <w:t>10072,7625</w:t>
            </w:r>
          </w:p>
        </w:tc>
        <w:tc>
          <w:tcPr>
            <w:tcW w:w="1155" w:type="dxa"/>
            <w:gridSpan w:val="3"/>
          </w:tcPr>
          <w:p w:rsidR="00931367" w:rsidRPr="001F762A" w:rsidRDefault="00931367" w:rsidP="00B014F8">
            <w:pPr>
              <w:pStyle w:val="14"/>
              <w:ind w:left="-108" w:right="-108"/>
              <w:jc w:val="center"/>
              <w:rPr>
                <w:bCs/>
                <w:sz w:val="22"/>
                <w:szCs w:val="22"/>
              </w:rPr>
            </w:pPr>
          </w:p>
        </w:tc>
        <w:tc>
          <w:tcPr>
            <w:tcW w:w="971" w:type="dxa"/>
          </w:tcPr>
          <w:p w:rsidR="00931367" w:rsidRPr="001F762A" w:rsidRDefault="00931367" w:rsidP="00B014F8">
            <w:pPr>
              <w:pStyle w:val="14"/>
              <w:ind w:left="-108" w:right="-108"/>
              <w:jc w:val="center"/>
              <w:rPr>
                <w:bCs/>
                <w:sz w:val="24"/>
                <w:szCs w:val="24"/>
              </w:rPr>
            </w:pPr>
          </w:p>
        </w:tc>
        <w:tc>
          <w:tcPr>
            <w:tcW w:w="993" w:type="dxa"/>
            <w:gridSpan w:val="2"/>
          </w:tcPr>
          <w:p w:rsidR="00931367" w:rsidRPr="001F762A" w:rsidRDefault="00931367" w:rsidP="00B014F8">
            <w:pPr>
              <w:pStyle w:val="14"/>
              <w:ind w:left="-108" w:right="-108"/>
              <w:jc w:val="center"/>
              <w:rPr>
                <w:bCs/>
                <w:sz w:val="24"/>
                <w:szCs w:val="24"/>
              </w:rPr>
            </w:pPr>
          </w:p>
        </w:tc>
        <w:tc>
          <w:tcPr>
            <w:tcW w:w="1701" w:type="dxa"/>
            <w:gridSpan w:val="2"/>
          </w:tcPr>
          <w:p w:rsidR="00931367" w:rsidRPr="001F762A" w:rsidRDefault="00931367">
            <w:r w:rsidRPr="001F762A">
              <w:t xml:space="preserve">администрация Волчанского </w:t>
            </w:r>
            <w:r w:rsidRPr="001F762A">
              <w:lastRenderedPageBreak/>
              <w:t>городского округа</w:t>
            </w:r>
          </w:p>
        </w:tc>
      </w:tr>
      <w:tr w:rsidR="00931367" w:rsidRPr="001F762A" w:rsidTr="00E462A3">
        <w:trPr>
          <w:trHeight w:val="538"/>
        </w:trPr>
        <w:tc>
          <w:tcPr>
            <w:tcW w:w="566" w:type="dxa"/>
            <w:vMerge/>
          </w:tcPr>
          <w:p w:rsidR="00931367" w:rsidRPr="001F762A" w:rsidRDefault="00931367" w:rsidP="00EF0535">
            <w:pPr>
              <w:pStyle w:val="14"/>
              <w:ind w:left="0" w:right="-108"/>
              <w:jc w:val="center"/>
              <w:rPr>
                <w:bCs/>
                <w:sz w:val="24"/>
                <w:szCs w:val="24"/>
              </w:rPr>
            </w:pPr>
          </w:p>
        </w:tc>
        <w:tc>
          <w:tcPr>
            <w:tcW w:w="3403" w:type="dxa"/>
            <w:vMerge/>
          </w:tcPr>
          <w:p w:rsidR="00931367" w:rsidRPr="001F762A" w:rsidRDefault="00931367" w:rsidP="00EF0535">
            <w:pPr>
              <w:pStyle w:val="ConsPlusCell"/>
              <w:jc w:val="both"/>
              <w:rPr>
                <w:rFonts w:ascii="Times New Roman" w:hAnsi="Times New Roman" w:cs="Times New Roman"/>
              </w:rPr>
            </w:pPr>
          </w:p>
        </w:tc>
        <w:tc>
          <w:tcPr>
            <w:tcW w:w="1276" w:type="dxa"/>
          </w:tcPr>
          <w:p w:rsidR="00931367" w:rsidRPr="001F762A" w:rsidRDefault="00931367" w:rsidP="00B014F8">
            <w:pPr>
              <w:pStyle w:val="14"/>
              <w:ind w:left="0" w:right="-108"/>
              <w:jc w:val="center"/>
              <w:rPr>
                <w:rFonts w:eastAsia="SimSun"/>
                <w:sz w:val="24"/>
                <w:szCs w:val="24"/>
                <w:lang w:eastAsia="zh-CN"/>
              </w:rPr>
            </w:pPr>
            <w:r w:rsidRPr="001F762A">
              <w:rPr>
                <w:rFonts w:eastAsia="SimSun"/>
                <w:sz w:val="24"/>
                <w:szCs w:val="24"/>
                <w:lang w:eastAsia="zh-CN"/>
              </w:rPr>
              <w:t>Областной бюджет</w:t>
            </w:r>
          </w:p>
        </w:tc>
        <w:tc>
          <w:tcPr>
            <w:tcW w:w="1275" w:type="dxa"/>
          </w:tcPr>
          <w:p w:rsidR="00931367" w:rsidRPr="001F762A" w:rsidRDefault="00931367" w:rsidP="005A2A08">
            <w:pPr>
              <w:ind w:left="-108" w:right="-108"/>
              <w:rPr>
                <w:bCs/>
              </w:rPr>
            </w:pPr>
            <w:r w:rsidRPr="001F762A">
              <w:rPr>
                <w:color w:val="000000"/>
                <w:sz w:val="20"/>
                <w:szCs w:val="20"/>
              </w:rPr>
              <w:t>180654,8625</w:t>
            </w:r>
          </w:p>
        </w:tc>
        <w:tc>
          <w:tcPr>
            <w:tcW w:w="1134" w:type="dxa"/>
          </w:tcPr>
          <w:p w:rsidR="00931367" w:rsidRPr="001F762A" w:rsidRDefault="00931367" w:rsidP="00EF0535">
            <w:pPr>
              <w:pStyle w:val="14"/>
              <w:ind w:left="0" w:right="-91"/>
              <w:jc w:val="center"/>
              <w:rPr>
                <w:bCs/>
                <w:sz w:val="24"/>
                <w:szCs w:val="24"/>
              </w:rPr>
            </w:pPr>
          </w:p>
        </w:tc>
        <w:tc>
          <w:tcPr>
            <w:tcW w:w="1134" w:type="dxa"/>
            <w:gridSpan w:val="2"/>
          </w:tcPr>
          <w:p w:rsidR="00931367" w:rsidRPr="001F762A" w:rsidRDefault="00931367" w:rsidP="000F0B08">
            <w:pPr>
              <w:pStyle w:val="14"/>
              <w:ind w:left="-108" w:right="-108"/>
              <w:jc w:val="center"/>
              <w:rPr>
                <w:bCs/>
                <w:sz w:val="22"/>
                <w:szCs w:val="22"/>
              </w:rPr>
            </w:pPr>
            <w:r w:rsidRPr="001F762A">
              <w:rPr>
                <w:bCs/>
                <w:sz w:val="22"/>
                <w:szCs w:val="22"/>
              </w:rPr>
              <w:t>90000,00</w:t>
            </w:r>
          </w:p>
        </w:tc>
        <w:tc>
          <w:tcPr>
            <w:tcW w:w="1276" w:type="dxa"/>
            <w:gridSpan w:val="2"/>
          </w:tcPr>
          <w:p w:rsidR="00931367" w:rsidRPr="001F762A" w:rsidRDefault="00931367" w:rsidP="000F0B08">
            <w:pPr>
              <w:pStyle w:val="14"/>
              <w:ind w:left="-108" w:right="-108"/>
              <w:jc w:val="center"/>
              <w:rPr>
                <w:bCs/>
                <w:sz w:val="24"/>
                <w:szCs w:val="24"/>
              </w:rPr>
            </w:pPr>
            <w:r w:rsidRPr="001F762A">
              <w:rPr>
                <w:color w:val="000000"/>
                <w:sz w:val="20"/>
                <w:szCs w:val="20"/>
              </w:rPr>
              <w:t>90654,8625</w:t>
            </w:r>
          </w:p>
        </w:tc>
        <w:tc>
          <w:tcPr>
            <w:tcW w:w="1155" w:type="dxa"/>
            <w:gridSpan w:val="3"/>
          </w:tcPr>
          <w:p w:rsidR="00931367" w:rsidRPr="001F762A" w:rsidRDefault="00931367" w:rsidP="00B014F8">
            <w:pPr>
              <w:pStyle w:val="14"/>
              <w:ind w:left="-108" w:right="-108"/>
              <w:jc w:val="center"/>
              <w:rPr>
                <w:bCs/>
                <w:sz w:val="22"/>
                <w:szCs w:val="22"/>
              </w:rPr>
            </w:pPr>
          </w:p>
        </w:tc>
        <w:tc>
          <w:tcPr>
            <w:tcW w:w="971" w:type="dxa"/>
          </w:tcPr>
          <w:p w:rsidR="00931367" w:rsidRPr="001F762A" w:rsidRDefault="00931367" w:rsidP="00B014F8">
            <w:pPr>
              <w:pStyle w:val="14"/>
              <w:ind w:left="-108" w:right="-108"/>
              <w:jc w:val="center"/>
              <w:rPr>
                <w:bCs/>
                <w:sz w:val="24"/>
                <w:szCs w:val="24"/>
              </w:rPr>
            </w:pPr>
          </w:p>
        </w:tc>
        <w:tc>
          <w:tcPr>
            <w:tcW w:w="993" w:type="dxa"/>
            <w:gridSpan w:val="2"/>
          </w:tcPr>
          <w:p w:rsidR="00931367" w:rsidRPr="001F762A" w:rsidRDefault="00931367" w:rsidP="00B014F8">
            <w:pPr>
              <w:pStyle w:val="14"/>
              <w:ind w:left="-108" w:right="-108"/>
              <w:jc w:val="center"/>
              <w:rPr>
                <w:bCs/>
                <w:sz w:val="24"/>
                <w:szCs w:val="24"/>
              </w:rPr>
            </w:pPr>
          </w:p>
        </w:tc>
        <w:tc>
          <w:tcPr>
            <w:tcW w:w="1701" w:type="dxa"/>
            <w:gridSpan w:val="2"/>
          </w:tcPr>
          <w:p w:rsidR="00931367" w:rsidRPr="001F762A" w:rsidRDefault="00931367">
            <w:r w:rsidRPr="001F762A">
              <w:t>администрация Волчанского городского округа</w:t>
            </w:r>
          </w:p>
        </w:tc>
      </w:tr>
      <w:tr w:rsidR="002562A3" w:rsidRPr="001F762A" w:rsidTr="002562A3">
        <w:trPr>
          <w:trHeight w:val="129"/>
        </w:trPr>
        <w:tc>
          <w:tcPr>
            <w:tcW w:w="566" w:type="dxa"/>
            <w:vMerge w:val="restart"/>
          </w:tcPr>
          <w:p w:rsidR="002562A3" w:rsidRPr="001F762A" w:rsidRDefault="002562A3" w:rsidP="00EF0535">
            <w:pPr>
              <w:pStyle w:val="14"/>
              <w:ind w:left="0" w:right="-108"/>
              <w:jc w:val="center"/>
              <w:rPr>
                <w:bCs/>
                <w:sz w:val="24"/>
                <w:szCs w:val="24"/>
              </w:rPr>
            </w:pPr>
            <w:r w:rsidRPr="001F762A">
              <w:rPr>
                <w:bCs/>
                <w:sz w:val="24"/>
                <w:szCs w:val="24"/>
              </w:rPr>
              <w:t>6</w:t>
            </w:r>
          </w:p>
        </w:tc>
        <w:tc>
          <w:tcPr>
            <w:tcW w:w="3403" w:type="dxa"/>
            <w:vMerge w:val="restart"/>
          </w:tcPr>
          <w:p w:rsidR="002562A3" w:rsidRPr="001F762A" w:rsidRDefault="002562A3" w:rsidP="001428D8">
            <w:pPr>
              <w:pStyle w:val="ConsPlusCell"/>
              <w:rPr>
                <w:rFonts w:ascii="Times New Roman" w:hAnsi="Times New Roman" w:cs="Times New Roman"/>
              </w:rPr>
            </w:pPr>
            <w:r w:rsidRPr="001F762A">
              <w:rPr>
                <w:rFonts w:ascii="Times New Roman" w:hAnsi="Times New Roman" w:cs="Times New Roman"/>
              </w:rPr>
              <w:t xml:space="preserve">Строительство </w:t>
            </w:r>
            <w:r w:rsidR="00FC38D1" w:rsidRPr="001F762A">
              <w:rPr>
                <w:rFonts w:ascii="Times New Roman" w:hAnsi="Times New Roman" w:cs="Times New Roman"/>
              </w:rPr>
              <w:t xml:space="preserve">здания </w:t>
            </w:r>
            <w:r w:rsidRPr="001F762A">
              <w:rPr>
                <w:rFonts w:ascii="Times New Roman" w:hAnsi="Times New Roman" w:cs="Times New Roman"/>
              </w:rPr>
              <w:t xml:space="preserve">клуба </w:t>
            </w:r>
            <w:proofErr w:type="gramStart"/>
            <w:r w:rsidRPr="001F762A">
              <w:rPr>
                <w:rFonts w:ascii="Times New Roman" w:hAnsi="Times New Roman" w:cs="Times New Roman"/>
              </w:rPr>
              <w:t>в</w:t>
            </w:r>
            <w:proofErr w:type="gramEnd"/>
            <w:r w:rsidRPr="001F762A">
              <w:rPr>
                <w:rFonts w:ascii="Times New Roman" w:hAnsi="Times New Roman" w:cs="Times New Roman"/>
              </w:rPr>
              <w:t xml:space="preserve"> </w:t>
            </w:r>
          </w:p>
          <w:p w:rsidR="002562A3" w:rsidRPr="001F762A" w:rsidRDefault="002562A3" w:rsidP="001428D8">
            <w:pPr>
              <w:pStyle w:val="ConsPlusCell"/>
              <w:rPr>
                <w:rFonts w:ascii="Times New Roman" w:hAnsi="Times New Roman" w:cs="Times New Roman"/>
              </w:rPr>
            </w:pPr>
            <w:r w:rsidRPr="001F762A">
              <w:rPr>
                <w:rFonts w:ascii="Times New Roman" w:hAnsi="Times New Roman" w:cs="Times New Roman"/>
              </w:rPr>
              <w:t>п. Вьюжный</w:t>
            </w:r>
          </w:p>
        </w:tc>
        <w:tc>
          <w:tcPr>
            <w:tcW w:w="1276" w:type="dxa"/>
          </w:tcPr>
          <w:p w:rsidR="002562A3" w:rsidRPr="001F762A" w:rsidRDefault="002562A3" w:rsidP="002562A3">
            <w:pPr>
              <w:pStyle w:val="14"/>
              <w:ind w:left="0" w:right="-108"/>
              <w:jc w:val="center"/>
              <w:rPr>
                <w:rFonts w:eastAsia="SimSun"/>
                <w:sz w:val="24"/>
                <w:szCs w:val="24"/>
                <w:lang w:eastAsia="zh-CN"/>
              </w:rPr>
            </w:pPr>
            <w:r w:rsidRPr="001F762A">
              <w:rPr>
                <w:rFonts w:eastAsia="SimSun"/>
                <w:sz w:val="24"/>
                <w:szCs w:val="24"/>
                <w:lang w:eastAsia="zh-CN"/>
              </w:rPr>
              <w:t>Местный</w:t>
            </w:r>
          </w:p>
          <w:p w:rsidR="002562A3" w:rsidRPr="001F762A" w:rsidRDefault="002562A3" w:rsidP="002562A3">
            <w:pPr>
              <w:pStyle w:val="14"/>
              <w:tabs>
                <w:tab w:val="left" w:pos="1050"/>
              </w:tabs>
              <w:ind w:left="0" w:right="-70"/>
              <w:jc w:val="center"/>
              <w:rPr>
                <w:sz w:val="24"/>
                <w:szCs w:val="24"/>
              </w:rPr>
            </w:pPr>
            <w:r w:rsidRPr="001F762A">
              <w:rPr>
                <w:rFonts w:eastAsia="SimSun"/>
                <w:sz w:val="24"/>
                <w:szCs w:val="24"/>
                <w:lang w:eastAsia="zh-CN"/>
              </w:rPr>
              <w:t>бюджет</w:t>
            </w:r>
          </w:p>
        </w:tc>
        <w:tc>
          <w:tcPr>
            <w:tcW w:w="1275" w:type="dxa"/>
          </w:tcPr>
          <w:p w:rsidR="002562A3" w:rsidRPr="001F762A" w:rsidRDefault="002562A3" w:rsidP="002562A3">
            <w:pPr>
              <w:pStyle w:val="Default"/>
              <w:ind w:left="-4" w:right="-81"/>
              <w:rPr>
                <w:bCs/>
                <w:sz w:val="22"/>
                <w:szCs w:val="22"/>
              </w:rPr>
            </w:pPr>
            <w:r w:rsidRPr="001F762A">
              <w:rPr>
                <w:bCs/>
                <w:sz w:val="22"/>
                <w:szCs w:val="22"/>
              </w:rPr>
              <w:t>Предварительно</w:t>
            </w:r>
          </w:p>
          <w:p w:rsidR="002562A3" w:rsidRPr="001F762A" w:rsidRDefault="002562A3" w:rsidP="002562A3">
            <w:pPr>
              <w:pStyle w:val="Default"/>
              <w:ind w:left="-4" w:right="-81"/>
              <w:jc w:val="center"/>
              <w:rPr>
                <w:sz w:val="20"/>
                <w:szCs w:val="20"/>
              </w:rPr>
            </w:pPr>
            <w:r w:rsidRPr="001F762A">
              <w:rPr>
                <w:bCs/>
                <w:sz w:val="22"/>
                <w:szCs w:val="22"/>
              </w:rPr>
              <w:t>5000,0</w:t>
            </w:r>
          </w:p>
        </w:tc>
        <w:tc>
          <w:tcPr>
            <w:tcW w:w="1134" w:type="dxa"/>
          </w:tcPr>
          <w:p w:rsidR="002562A3" w:rsidRPr="001F762A" w:rsidRDefault="002562A3" w:rsidP="00EF0535">
            <w:pPr>
              <w:pStyle w:val="14"/>
              <w:ind w:left="0" w:right="-91"/>
              <w:jc w:val="center"/>
              <w:rPr>
                <w:bCs/>
                <w:sz w:val="24"/>
                <w:szCs w:val="24"/>
              </w:rPr>
            </w:pPr>
          </w:p>
        </w:tc>
        <w:tc>
          <w:tcPr>
            <w:tcW w:w="1134" w:type="dxa"/>
            <w:gridSpan w:val="2"/>
          </w:tcPr>
          <w:p w:rsidR="002562A3" w:rsidRPr="001F762A" w:rsidRDefault="002562A3" w:rsidP="000F0B08">
            <w:pPr>
              <w:pStyle w:val="14"/>
              <w:ind w:left="-108" w:right="-108"/>
              <w:jc w:val="center"/>
              <w:rPr>
                <w:bCs/>
                <w:sz w:val="22"/>
                <w:szCs w:val="22"/>
              </w:rPr>
            </w:pPr>
          </w:p>
        </w:tc>
        <w:tc>
          <w:tcPr>
            <w:tcW w:w="1276" w:type="dxa"/>
            <w:gridSpan w:val="2"/>
          </w:tcPr>
          <w:p w:rsidR="002562A3" w:rsidRPr="001F762A" w:rsidRDefault="002562A3" w:rsidP="000F0B08">
            <w:pPr>
              <w:pStyle w:val="14"/>
              <w:ind w:left="-108" w:right="-108"/>
              <w:jc w:val="center"/>
              <w:rPr>
                <w:color w:val="000000"/>
                <w:sz w:val="20"/>
                <w:szCs w:val="20"/>
              </w:rPr>
            </w:pPr>
          </w:p>
        </w:tc>
        <w:tc>
          <w:tcPr>
            <w:tcW w:w="1155" w:type="dxa"/>
            <w:gridSpan w:val="3"/>
          </w:tcPr>
          <w:p w:rsidR="002562A3" w:rsidRPr="001F762A" w:rsidRDefault="002562A3" w:rsidP="00B014F8">
            <w:pPr>
              <w:pStyle w:val="14"/>
              <w:ind w:left="-108" w:right="-108"/>
              <w:jc w:val="center"/>
              <w:rPr>
                <w:bCs/>
                <w:sz w:val="22"/>
                <w:szCs w:val="22"/>
              </w:rPr>
            </w:pPr>
          </w:p>
        </w:tc>
        <w:tc>
          <w:tcPr>
            <w:tcW w:w="971" w:type="dxa"/>
          </w:tcPr>
          <w:p w:rsidR="002562A3" w:rsidRPr="001F762A" w:rsidRDefault="002562A3" w:rsidP="002562A3">
            <w:pPr>
              <w:pStyle w:val="14"/>
              <w:ind w:left="-108" w:right="-108"/>
              <w:jc w:val="center"/>
              <w:rPr>
                <w:bCs/>
                <w:sz w:val="24"/>
                <w:szCs w:val="24"/>
              </w:rPr>
            </w:pPr>
            <w:r w:rsidRPr="001F762A">
              <w:rPr>
                <w:bCs/>
                <w:sz w:val="24"/>
                <w:szCs w:val="24"/>
              </w:rPr>
              <w:t>Проектирование</w:t>
            </w:r>
          </w:p>
        </w:tc>
        <w:tc>
          <w:tcPr>
            <w:tcW w:w="993" w:type="dxa"/>
            <w:gridSpan w:val="2"/>
          </w:tcPr>
          <w:p w:rsidR="002562A3" w:rsidRPr="001F762A" w:rsidRDefault="002562A3" w:rsidP="00B014F8">
            <w:pPr>
              <w:pStyle w:val="14"/>
              <w:ind w:left="-108" w:right="-108"/>
              <w:jc w:val="center"/>
              <w:rPr>
                <w:bCs/>
                <w:sz w:val="24"/>
                <w:szCs w:val="24"/>
              </w:rPr>
            </w:pPr>
          </w:p>
        </w:tc>
        <w:tc>
          <w:tcPr>
            <w:tcW w:w="1701" w:type="dxa"/>
            <w:gridSpan w:val="2"/>
            <w:vMerge w:val="restart"/>
          </w:tcPr>
          <w:p w:rsidR="002562A3" w:rsidRPr="001F762A" w:rsidRDefault="002562A3">
            <w:r w:rsidRPr="001F762A">
              <w:t>администрация Волчанского городского округа</w:t>
            </w:r>
          </w:p>
        </w:tc>
      </w:tr>
      <w:tr w:rsidR="002562A3" w:rsidRPr="001F762A" w:rsidTr="00E462A3">
        <w:trPr>
          <w:trHeight w:val="960"/>
        </w:trPr>
        <w:tc>
          <w:tcPr>
            <w:tcW w:w="566" w:type="dxa"/>
            <w:vMerge/>
          </w:tcPr>
          <w:p w:rsidR="002562A3" w:rsidRPr="001F762A" w:rsidRDefault="002562A3" w:rsidP="00EF0535">
            <w:pPr>
              <w:pStyle w:val="14"/>
              <w:ind w:left="0" w:right="-108"/>
              <w:jc w:val="center"/>
              <w:rPr>
                <w:bCs/>
                <w:sz w:val="24"/>
                <w:szCs w:val="24"/>
              </w:rPr>
            </w:pPr>
          </w:p>
        </w:tc>
        <w:tc>
          <w:tcPr>
            <w:tcW w:w="3403" w:type="dxa"/>
            <w:vMerge/>
          </w:tcPr>
          <w:p w:rsidR="002562A3" w:rsidRPr="001F762A" w:rsidRDefault="002562A3" w:rsidP="001428D8">
            <w:pPr>
              <w:pStyle w:val="ConsPlusCell"/>
              <w:rPr>
                <w:rFonts w:ascii="Times New Roman" w:hAnsi="Times New Roman" w:cs="Times New Roman"/>
              </w:rPr>
            </w:pPr>
          </w:p>
        </w:tc>
        <w:tc>
          <w:tcPr>
            <w:tcW w:w="1276" w:type="dxa"/>
          </w:tcPr>
          <w:p w:rsidR="002562A3" w:rsidRPr="001F762A" w:rsidRDefault="002562A3" w:rsidP="002562A3">
            <w:pPr>
              <w:pStyle w:val="14"/>
              <w:tabs>
                <w:tab w:val="left" w:pos="1050"/>
              </w:tabs>
              <w:ind w:left="-108" w:right="-70"/>
              <w:jc w:val="center"/>
              <w:rPr>
                <w:rFonts w:eastAsia="SimSun"/>
                <w:sz w:val="24"/>
                <w:szCs w:val="24"/>
                <w:lang w:eastAsia="zh-CN"/>
              </w:rPr>
            </w:pPr>
            <w:r w:rsidRPr="001F762A">
              <w:rPr>
                <w:rFonts w:eastAsia="SimSun"/>
                <w:sz w:val="24"/>
                <w:szCs w:val="24"/>
                <w:lang w:eastAsia="zh-CN"/>
              </w:rPr>
              <w:t>Областной бюджет</w:t>
            </w:r>
          </w:p>
        </w:tc>
        <w:tc>
          <w:tcPr>
            <w:tcW w:w="1275" w:type="dxa"/>
          </w:tcPr>
          <w:p w:rsidR="002562A3" w:rsidRPr="001F762A" w:rsidRDefault="002562A3" w:rsidP="002562A3">
            <w:pPr>
              <w:pStyle w:val="Default"/>
              <w:ind w:left="-4" w:right="-81"/>
              <w:rPr>
                <w:bCs/>
                <w:sz w:val="22"/>
                <w:szCs w:val="22"/>
              </w:rPr>
            </w:pPr>
            <w:r w:rsidRPr="001F762A">
              <w:rPr>
                <w:bCs/>
                <w:sz w:val="22"/>
                <w:szCs w:val="22"/>
              </w:rPr>
              <w:t>Предварительно</w:t>
            </w:r>
          </w:p>
          <w:p w:rsidR="002562A3" w:rsidRPr="001F762A" w:rsidRDefault="001F762A" w:rsidP="002562A3">
            <w:pPr>
              <w:ind w:left="-108" w:right="-108"/>
              <w:rPr>
                <w:bCs/>
              </w:rPr>
            </w:pPr>
            <w:r w:rsidRPr="001F762A">
              <w:rPr>
                <w:bCs/>
              </w:rPr>
              <w:t>1</w:t>
            </w:r>
            <w:r w:rsidR="002562A3" w:rsidRPr="001F762A">
              <w:rPr>
                <w:bCs/>
              </w:rPr>
              <w:t>55000,0</w:t>
            </w:r>
          </w:p>
        </w:tc>
        <w:tc>
          <w:tcPr>
            <w:tcW w:w="1134" w:type="dxa"/>
          </w:tcPr>
          <w:p w:rsidR="002562A3" w:rsidRPr="001F762A" w:rsidRDefault="002562A3" w:rsidP="00EF0535">
            <w:pPr>
              <w:pStyle w:val="14"/>
              <w:ind w:left="0" w:right="-91"/>
              <w:jc w:val="center"/>
              <w:rPr>
                <w:bCs/>
                <w:sz w:val="24"/>
                <w:szCs w:val="24"/>
              </w:rPr>
            </w:pPr>
          </w:p>
        </w:tc>
        <w:tc>
          <w:tcPr>
            <w:tcW w:w="1134" w:type="dxa"/>
            <w:gridSpan w:val="2"/>
          </w:tcPr>
          <w:p w:rsidR="002562A3" w:rsidRPr="001F762A" w:rsidRDefault="002562A3" w:rsidP="000F0B08">
            <w:pPr>
              <w:pStyle w:val="14"/>
              <w:ind w:left="-108" w:right="-108"/>
              <w:jc w:val="center"/>
              <w:rPr>
                <w:bCs/>
                <w:sz w:val="22"/>
                <w:szCs w:val="22"/>
              </w:rPr>
            </w:pPr>
          </w:p>
        </w:tc>
        <w:tc>
          <w:tcPr>
            <w:tcW w:w="1276" w:type="dxa"/>
            <w:gridSpan w:val="2"/>
          </w:tcPr>
          <w:p w:rsidR="002562A3" w:rsidRPr="001F762A" w:rsidRDefault="002562A3" w:rsidP="000F0B08">
            <w:pPr>
              <w:pStyle w:val="14"/>
              <w:ind w:left="-108" w:right="-108"/>
              <w:jc w:val="center"/>
              <w:rPr>
                <w:color w:val="000000"/>
                <w:sz w:val="20"/>
                <w:szCs w:val="20"/>
              </w:rPr>
            </w:pPr>
          </w:p>
        </w:tc>
        <w:tc>
          <w:tcPr>
            <w:tcW w:w="1155" w:type="dxa"/>
            <w:gridSpan w:val="3"/>
          </w:tcPr>
          <w:p w:rsidR="002562A3" w:rsidRPr="001F762A" w:rsidRDefault="002562A3" w:rsidP="00B014F8">
            <w:pPr>
              <w:pStyle w:val="14"/>
              <w:ind w:left="-108" w:right="-108"/>
              <w:jc w:val="center"/>
              <w:rPr>
                <w:bCs/>
                <w:sz w:val="22"/>
                <w:szCs w:val="22"/>
              </w:rPr>
            </w:pPr>
          </w:p>
        </w:tc>
        <w:tc>
          <w:tcPr>
            <w:tcW w:w="971" w:type="dxa"/>
          </w:tcPr>
          <w:p w:rsidR="002562A3" w:rsidRPr="001F762A" w:rsidRDefault="002562A3" w:rsidP="00B014F8">
            <w:pPr>
              <w:pStyle w:val="14"/>
              <w:ind w:left="-108" w:right="-108"/>
              <w:jc w:val="center"/>
              <w:rPr>
                <w:bCs/>
                <w:sz w:val="24"/>
                <w:szCs w:val="24"/>
              </w:rPr>
            </w:pPr>
          </w:p>
        </w:tc>
        <w:tc>
          <w:tcPr>
            <w:tcW w:w="993" w:type="dxa"/>
            <w:gridSpan w:val="2"/>
          </w:tcPr>
          <w:p w:rsidR="002562A3" w:rsidRPr="001F762A" w:rsidRDefault="002562A3" w:rsidP="00B014F8">
            <w:pPr>
              <w:pStyle w:val="14"/>
              <w:ind w:left="-108" w:right="-108"/>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1701" w:type="dxa"/>
            <w:gridSpan w:val="2"/>
            <w:vMerge/>
          </w:tcPr>
          <w:p w:rsidR="002562A3" w:rsidRPr="001F762A" w:rsidRDefault="002562A3"/>
        </w:tc>
      </w:tr>
      <w:tr w:rsidR="001428D8" w:rsidRPr="001F762A" w:rsidTr="00EC2BFC">
        <w:tc>
          <w:tcPr>
            <w:tcW w:w="14884" w:type="dxa"/>
            <w:gridSpan w:val="17"/>
          </w:tcPr>
          <w:p w:rsidR="001428D8" w:rsidRPr="001F762A" w:rsidRDefault="001428D8" w:rsidP="00EF0535">
            <w:pPr>
              <w:pStyle w:val="14"/>
              <w:ind w:left="-108" w:right="-108"/>
              <w:jc w:val="center"/>
              <w:rPr>
                <w:bCs/>
                <w:sz w:val="24"/>
                <w:szCs w:val="24"/>
              </w:rPr>
            </w:pPr>
            <w:r w:rsidRPr="001F762A">
              <w:rPr>
                <w:i/>
                <w:sz w:val="20"/>
              </w:rPr>
              <w:t>Учреждения здравоохранения</w:t>
            </w:r>
          </w:p>
        </w:tc>
      </w:tr>
      <w:tr w:rsidR="001428D8" w:rsidRPr="001F762A" w:rsidTr="00EC2BFC">
        <w:tc>
          <w:tcPr>
            <w:tcW w:w="566" w:type="dxa"/>
          </w:tcPr>
          <w:p w:rsidR="001428D8" w:rsidRPr="001F762A" w:rsidRDefault="001428D8" w:rsidP="00B014F8">
            <w:pPr>
              <w:pStyle w:val="14"/>
              <w:tabs>
                <w:tab w:val="left" w:pos="0"/>
                <w:tab w:val="left" w:pos="601"/>
              </w:tabs>
              <w:ind w:left="0" w:right="-108"/>
              <w:jc w:val="center"/>
              <w:rPr>
                <w:bCs/>
                <w:sz w:val="24"/>
                <w:szCs w:val="24"/>
              </w:rPr>
            </w:pPr>
            <w:r w:rsidRPr="001F762A">
              <w:rPr>
                <w:bCs/>
                <w:sz w:val="24"/>
                <w:szCs w:val="24"/>
              </w:rPr>
              <w:t>7</w:t>
            </w:r>
          </w:p>
        </w:tc>
        <w:tc>
          <w:tcPr>
            <w:tcW w:w="3403" w:type="dxa"/>
          </w:tcPr>
          <w:p w:rsidR="001428D8" w:rsidRPr="001F762A" w:rsidRDefault="001428D8" w:rsidP="00664D93">
            <w:pPr>
              <w:pStyle w:val="Default"/>
              <w:ind w:left="-4" w:right="-81"/>
              <w:rPr>
                <w:bCs/>
              </w:rPr>
            </w:pPr>
            <w:r w:rsidRPr="001F762A">
              <w:t>Реконструкция здания стационара ГБУЗ СО «</w:t>
            </w:r>
            <w:proofErr w:type="spellStart"/>
            <w:r w:rsidRPr="001F762A">
              <w:t>Волчанская</w:t>
            </w:r>
            <w:proofErr w:type="spellEnd"/>
            <w:r w:rsidRPr="001F762A">
              <w:t xml:space="preserve"> городская больница»</w:t>
            </w:r>
          </w:p>
        </w:tc>
        <w:tc>
          <w:tcPr>
            <w:tcW w:w="1276" w:type="dxa"/>
          </w:tcPr>
          <w:p w:rsidR="001428D8" w:rsidRPr="001F762A" w:rsidRDefault="001428D8" w:rsidP="00B014F8">
            <w:pPr>
              <w:pStyle w:val="14"/>
              <w:ind w:left="0" w:right="-108"/>
              <w:jc w:val="center"/>
              <w:rPr>
                <w:rFonts w:eastAsia="SimSun"/>
                <w:sz w:val="24"/>
                <w:szCs w:val="24"/>
                <w:lang w:eastAsia="zh-CN"/>
              </w:rPr>
            </w:pPr>
            <w:r w:rsidRPr="001F762A">
              <w:rPr>
                <w:rFonts w:eastAsia="SimSun"/>
                <w:sz w:val="24"/>
                <w:szCs w:val="24"/>
                <w:lang w:eastAsia="zh-CN"/>
              </w:rPr>
              <w:t>Областной</w:t>
            </w:r>
          </w:p>
          <w:p w:rsidR="001428D8" w:rsidRPr="001F762A" w:rsidRDefault="001428D8" w:rsidP="00B014F8">
            <w:pPr>
              <w:pStyle w:val="14"/>
              <w:ind w:left="0" w:right="-108"/>
              <w:jc w:val="center"/>
              <w:rPr>
                <w:rFonts w:eastAsia="SimSun"/>
                <w:sz w:val="24"/>
                <w:szCs w:val="24"/>
                <w:lang w:eastAsia="zh-CN"/>
              </w:rPr>
            </w:pPr>
            <w:r w:rsidRPr="001F762A">
              <w:rPr>
                <w:rFonts w:eastAsia="SimSun"/>
                <w:sz w:val="24"/>
                <w:szCs w:val="24"/>
                <w:lang w:eastAsia="zh-CN"/>
              </w:rPr>
              <w:t>бюджет</w:t>
            </w:r>
          </w:p>
        </w:tc>
        <w:tc>
          <w:tcPr>
            <w:tcW w:w="1275" w:type="dxa"/>
          </w:tcPr>
          <w:p w:rsidR="001428D8" w:rsidRPr="001F762A" w:rsidRDefault="001428D8" w:rsidP="00EF0535">
            <w:pPr>
              <w:pStyle w:val="Default"/>
              <w:ind w:left="-4" w:right="-81"/>
              <w:jc w:val="center"/>
              <w:rPr>
                <w:bCs/>
              </w:rPr>
            </w:pPr>
            <w:r w:rsidRPr="001F762A">
              <w:rPr>
                <w:bCs/>
              </w:rPr>
              <w:t>Предварительно</w:t>
            </w:r>
          </w:p>
          <w:p w:rsidR="001428D8" w:rsidRPr="001F762A" w:rsidRDefault="001428D8" w:rsidP="00EF0535">
            <w:pPr>
              <w:pStyle w:val="Default"/>
              <w:ind w:left="-4" w:right="-81"/>
              <w:jc w:val="center"/>
              <w:rPr>
                <w:bCs/>
              </w:rPr>
            </w:pPr>
            <w:r w:rsidRPr="001F762A">
              <w:rPr>
                <w:bCs/>
              </w:rPr>
              <w:t>80000,0</w:t>
            </w:r>
          </w:p>
        </w:tc>
        <w:tc>
          <w:tcPr>
            <w:tcW w:w="1134" w:type="dxa"/>
          </w:tcPr>
          <w:p w:rsidR="001428D8" w:rsidRPr="001F762A" w:rsidRDefault="001428D8" w:rsidP="000F0B08">
            <w:pPr>
              <w:pStyle w:val="14"/>
              <w:ind w:left="0" w:right="0"/>
              <w:jc w:val="center"/>
              <w:rPr>
                <w:bCs/>
                <w:sz w:val="24"/>
                <w:szCs w:val="24"/>
              </w:rPr>
            </w:pPr>
            <w:r w:rsidRPr="001F762A">
              <w:rPr>
                <w:bCs/>
                <w:sz w:val="24"/>
                <w:szCs w:val="24"/>
              </w:rPr>
              <w:t>ПСД 860,0</w:t>
            </w:r>
          </w:p>
        </w:tc>
        <w:tc>
          <w:tcPr>
            <w:tcW w:w="1134" w:type="dxa"/>
            <w:gridSpan w:val="2"/>
          </w:tcPr>
          <w:p w:rsidR="001428D8" w:rsidRPr="001F762A" w:rsidRDefault="001428D8" w:rsidP="000F0B08">
            <w:pPr>
              <w:pStyle w:val="14"/>
              <w:tabs>
                <w:tab w:val="left" w:pos="918"/>
              </w:tabs>
              <w:ind w:left="0" w:right="0"/>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1276" w:type="dxa"/>
            <w:gridSpan w:val="2"/>
          </w:tcPr>
          <w:p w:rsidR="001428D8" w:rsidRPr="001F762A" w:rsidRDefault="001428D8" w:rsidP="000F0B08">
            <w:pPr>
              <w:pStyle w:val="14"/>
              <w:ind w:left="-108" w:right="-108"/>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1134" w:type="dxa"/>
            <w:gridSpan w:val="2"/>
          </w:tcPr>
          <w:p w:rsidR="001428D8" w:rsidRPr="001F762A" w:rsidRDefault="001428D8" w:rsidP="00EF0535">
            <w:pPr>
              <w:pStyle w:val="14"/>
              <w:tabs>
                <w:tab w:val="left" w:pos="918"/>
              </w:tabs>
              <w:ind w:left="0" w:right="0"/>
              <w:jc w:val="center"/>
              <w:rPr>
                <w:bCs/>
                <w:sz w:val="24"/>
                <w:szCs w:val="24"/>
              </w:rPr>
            </w:pPr>
          </w:p>
        </w:tc>
        <w:tc>
          <w:tcPr>
            <w:tcW w:w="992" w:type="dxa"/>
            <w:gridSpan w:val="2"/>
          </w:tcPr>
          <w:p w:rsidR="001428D8" w:rsidRPr="001F762A" w:rsidRDefault="001428D8" w:rsidP="00B014F8">
            <w:pPr>
              <w:pStyle w:val="14"/>
              <w:ind w:left="-108" w:right="-108"/>
              <w:jc w:val="center"/>
              <w:rPr>
                <w:bCs/>
                <w:sz w:val="24"/>
                <w:szCs w:val="24"/>
              </w:rPr>
            </w:pPr>
          </w:p>
        </w:tc>
        <w:tc>
          <w:tcPr>
            <w:tcW w:w="993" w:type="dxa"/>
            <w:gridSpan w:val="2"/>
          </w:tcPr>
          <w:p w:rsidR="001428D8" w:rsidRPr="001F762A" w:rsidRDefault="001428D8" w:rsidP="00B014F8">
            <w:pPr>
              <w:pStyle w:val="14"/>
              <w:ind w:left="-108" w:right="-108"/>
              <w:jc w:val="center"/>
              <w:rPr>
                <w:bCs/>
                <w:sz w:val="24"/>
                <w:szCs w:val="24"/>
              </w:rPr>
            </w:pPr>
          </w:p>
        </w:tc>
        <w:tc>
          <w:tcPr>
            <w:tcW w:w="1701" w:type="dxa"/>
            <w:gridSpan w:val="2"/>
          </w:tcPr>
          <w:p w:rsidR="001428D8" w:rsidRPr="001F762A" w:rsidRDefault="001428D8" w:rsidP="00026F27">
            <w:pPr>
              <w:pStyle w:val="14"/>
              <w:ind w:left="-108" w:right="-108"/>
              <w:jc w:val="center"/>
              <w:rPr>
                <w:bCs/>
                <w:sz w:val="24"/>
                <w:szCs w:val="24"/>
              </w:rPr>
            </w:pPr>
            <w:r w:rsidRPr="001F762A">
              <w:rPr>
                <w:sz w:val="24"/>
                <w:szCs w:val="24"/>
              </w:rPr>
              <w:t>ГБУЗ СО «</w:t>
            </w:r>
            <w:proofErr w:type="spellStart"/>
            <w:r w:rsidRPr="001F762A">
              <w:rPr>
                <w:sz w:val="24"/>
                <w:szCs w:val="24"/>
              </w:rPr>
              <w:t>Волчанская</w:t>
            </w:r>
            <w:proofErr w:type="spellEnd"/>
            <w:r w:rsidRPr="001F762A">
              <w:rPr>
                <w:sz w:val="24"/>
                <w:szCs w:val="24"/>
              </w:rPr>
              <w:t xml:space="preserve"> городская больница»</w:t>
            </w:r>
          </w:p>
        </w:tc>
      </w:tr>
      <w:tr w:rsidR="001428D8" w:rsidRPr="001F762A" w:rsidTr="00EC2BFC">
        <w:tc>
          <w:tcPr>
            <w:tcW w:w="566" w:type="dxa"/>
          </w:tcPr>
          <w:p w:rsidR="001428D8" w:rsidRPr="001F762A" w:rsidRDefault="001428D8" w:rsidP="00EF0535">
            <w:pPr>
              <w:pStyle w:val="14"/>
              <w:tabs>
                <w:tab w:val="left" w:pos="0"/>
                <w:tab w:val="left" w:pos="601"/>
              </w:tabs>
              <w:ind w:left="0" w:right="-108"/>
              <w:jc w:val="center"/>
              <w:rPr>
                <w:bCs/>
                <w:sz w:val="24"/>
                <w:szCs w:val="24"/>
              </w:rPr>
            </w:pPr>
            <w:r w:rsidRPr="001F762A">
              <w:rPr>
                <w:bCs/>
                <w:sz w:val="24"/>
                <w:szCs w:val="24"/>
              </w:rPr>
              <w:t>8</w:t>
            </w:r>
          </w:p>
        </w:tc>
        <w:tc>
          <w:tcPr>
            <w:tcW w:w="3403" w:type="dxa"/>
          </w:tcPr>
          <w:p w:rsidR="001428D8" w:rsidRPr="001F762A" w:rsidRDefault="001428D8" w:rsidP="00931367">
            <w:pPr>
              <w:pStyle w:val="Default"/>
              <w:ind w:left="-4" w:right="-81"/>
              <w:rPr>
                <w:bCs/>
              </w:rPr>
            </w:pPr>
            <w:r w:rsidRPr="001F762A">
              <w:t>Реконструкция помещений  администрации ВГО под поликлинику ГБУЗ СО «</w:t>
            </w:r>
            <w:proofErr w:type="spellStart"/>
            <w:r w:rsidRPr="001F762A">
              <w:t>Волчанская</w:t>
            </w:r>
            <w:proofErr w:type="spellEnd"/>
            <w:r w:rsidRPr="001F762A">
              <w:t xml:space="preserve"> городская больница» в южной части города</w:t>
            </w:r>
          </w:p>
        </w:tc>
        <w:tc>
          <w:tcPr>
            <w:tcW w:w="1276" w:type="dxa"/>
          </w:tcPr>
          <w:p w:rsidR="001428D8" w:rsidRPr="001F762A" w:rsidRDefault="001428D8" w:rsidP="00B014F8">
            <w:pPr>
              <w:pStyle w:val="14"/>
              <w:ind w:left="0" w:right="-108"/>
              <w:jc w:val="center"/>
              <w:rPr>
                <w:rFonts w:eastAsia="SimSun"/>
                <w:sz w:val="24"/>
                <w:szCs w:val="24"/>
                <w:lang w:eastAsia="zh-CN"/>
              </w:rPr>
            </w:pPr>
            <w:r w:rsidRPr="001F762A">
              <w:rPr>
                <w:rFonts w:eastAsia="SimSun"/>
                <w:sz w:val="24"/>
                <w:szCs w:val="24"/>
                <w:lang w:eastAsia="zh-CN"/>
              </w:rPr>
              <w:t>Областной</w:t>
            </w:r>
          </w:p>
          <w:p w:rsidR="001428D8" w:rsidRPr="001F762A" w:rsidRDefault="001428D8" w:rsidP="00B014F8">
            <w:pPr>
              <w:pStyle w:val="14"/>
              <w:ind w:left="0" w:right="-108"/>
              <w:jc w:val="center"/>
              <w:rPr>
                <w:rFonts w:eastAsia="SimSun"/>
                <w:sz w:val="24"/>
                <w:szCs w:val="24"/>
                <w:lang w:eastAsia="zh-CN"/>
              </w:rPr>
            </w:pPr>
            <w:r w:rsidRPr="001F762A">
              <w:rPr>
                <w:rFonts w:eastAsia="SimSun"/>
                <w:sz w:val="24"/>
                <w:szCs w:val="24"/>
                <w:lang w:eastAsia="zh-CN"/>
              </w:rPr>
              <w:t>бюджет</w:t>
            </w:r>
          </w:p>
        </w:tc>
        <w:tc>
          <w:tcPr>
            <w:tcW w:w="1275" w:type="dxa"/>
          </w:tcPr>
          <w:p w:rsidR="001428D8" w:rsidRPr="001F762A" w:rsidRDefault="001428D8" w:rsidP="00EF0535">
            <w:pPr>
              <w:pStyle w:val="Default"/>
              <w:ind w:left="-4" w:right="-81"/>
              <w:jc w:val="center"/>
              <w:rPr>
                <w:bCs/>
              </w:rPr>
            </w:pPr>
            <w:r w:rsidRPr="001F762A">
              <w:rPr>
                <w:bCs/>
              </w:rPr>
              <w:t>Предварительно</w:t>
            </w:r>
          </w:p>
          <w:p w:rsidR="001428D8" w:rsidRPr="001F762A" w:rsidRDefault="001428D8" w:rsidP="00EF0535">
            <w:pPr>
              <w:pStyle w:val="Default"/>
              <w:ind w:left="-4" w:right="-81"/>
              <w:jc w:val="center"/>
              <w:rPr>
                <w:bCs/>
              </w:rPr>
            </w:pPr>
            <w:r w:rsidRPr="001F762A">
              <w:rPr>
                <w:bCs/>
              </w:rPr>
              <w:t>2500,0</w:t>
            </w:r>
          </w:p>
        </w:tc>
        <w:tc>
          <w:tcPr>
            <w:tcW w:w="1134" w:type="dxa"/>
          </w:tcPr>
          <w:p w:rsidR="001428D8" w:rsidRPr="001F762A" w:rsidRDefault="001428D8" w:rsidP="000F0B08">
            <w:pPr>
              <w:pStyle w:val="14"/>
              <w:ind w:left="0" w:right="0"/>
              <w:jc w:val="center"/>
              <w:rPr>
                <w:bCs/>
                <w:sz w:val="24"/>
                <w:szCs w:val="24"/>
              </w:rPr>
            </w:pPr>
          </w:p>
        </w:tc>
        <w:tc>
          <w:tcPr>
            <w:tcW w:w="1134" w:type="dxa"/>
            <w:gridSpan w:val="2"/>
          </w:tcPr>
          <w:p w:rsidR="001428D8" w:rsidRPr="001F762A" w:rsidRDefault="001428D8" w:rsidP="000F0B08">
            <w:pPr>
              <w:pStyle w:val="14"/>
              <w:tabs>
                <w:tab w:val="left" w:pos="918"/>
              </w:tabs>
              <w:ind w:left="0" w:right="0"/>
              <w:jc w:val="center"/>
              <w:rPr>
                <w:bCs/>
                <w:sz w:val="24"/>
                <w:szCs w:val="24"/>
              </w:rPr>
            </w:pPr>
          </w:p>
        </w:tc>
        <w:tc>
          <w:tcPr>
            <w:tcW w:w="1276" w:type="dxa"/>
            <w:gridSpan w:val="2"/>
          </w:tcPr>
          <w:p w:rsidR="001428D8" w:rsidRPr="001F762A" w:rsidRDefault="001428D8" w:rsidP="000F0B08">
            <w:pPr>
              <w:pStyle w:val="14"/>
              <w:ind w:left="-108" w:right="-108"/>
              <w:jc w:val="center"/>
              <w:rPr>
                <w:bCs/>
                <w:sz w:val="24"/>
                <w:szCs w:val="24"/>
              </w:rPr>
            </w:pPr>
          </w:p>
        </w:tc>
        <w:tc>
          <w:tcPr>
            <w:tcW w:w="1134" w:type="dxa"/>
            <w:gridSpan w:val="2"/>
          </w:tcPr>
          <w:p w:rsidR="001428D8" w:rsidRPr="001F762A" w:rsidRDefault="001428D8" w:rsidP="00EF0535">
            <w:pPr>
              <w:pStyle w:val="14"/>
              <w:tabs>
                <w:tab w:val="left" w:pos="918"/>
              </w:tabs>
              <w:ind w:left="0" w:right="0"/>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992" w:type="dxa"/>
            <w:gridSpan w:val="2"/>
          </w:tcPr>
          <w:p w:rsidR="001428D8" w:rsidRPr="001F762A" w:rsidRDefault="001428D8" w:rsidP="00B014F8">
            <w:pPr>
              <w:pStyle w:val="14"/>
              <w:ind w:left="-108" w:right="-108"/>
              <w:jc w:val="center"/>
              <w:rPr>
                <w:bCs/>
                <w:sz w:val="24"/>
                <w:szCs w:val="24"/>
              </w:rPr>
            </w:pPr>
          </w:p>
        </w:tc>
        <w:tc>
          <w:tcPr>
            <w:tcW w:w="993" w:type="dxa"/>
            <w:gridSpan w:val="2"/>
          </w:tcPr>
          <w:p w:rsidR="001428D8" w:rsidRPr="001F762A" w:rsidRDefault="001428D8" w:rsidP="00B014F8">
            <w:pPr>
              <w:pStyle w:val="14"/>
              <w:ind w:left="-108" w:right="-108"/>
              <w:jc w:val="center"/>
              <w:rPr>
                <w:bCs/>
                <w:sz w:val="24"/>
                <w:szCs w:val="24"/>
              </w:rPr>
            </w:pPr>
          </w:p>
        </w:tc>
        <w:tc>
          <w:tcPr>
            <w:tcW w:w="1701" w:type="dxa"/>
            <w:gridSpan w:val="2"/>
          </w:tcPr>
          <w:p w:rsidR="001428D8" w:rsidRPr="001F762A" w:rsidRDefault="001428D8" w:rsidP="00026F27">
            <w:pPr>
              <w:pStyle w:val="14"/>
              <w:ind w:left="-108" w:right="-108"/>
              <w:jc w:val="center"/>
              <w:rPr>
                <w:bCs/>
                <w:sz w:val="24"/>
                <w:szCs w:val="24"/>
              </w:rPr>
            </w:pPr>
            <w:r w:rsidRPr="001F762A">
              <w:rPr>
                <w:sz w:val="24"/>
                <w:szCs w:val="24"/>
              </w:rPr>
              <w:t>ГБУЗ СО «</w:t>
            </w:r>
            <w:proofErr w:type="spellStart"/>
            <w:r w:rsidRPr="001F762A">
              <w:rPr>
                <w:sz w:val="24"/>
                <w:szCs w:val="24"/>
              </w:rPr>
              <w:t>Волчанская</w:t>
            </w:r>
            <w:proofErr w:type="spellEnd"/>
            <w:r w:rsidRPr="001F762A">
              <w:rPr>
                <w:sz w:val="24"/>
                <w:szCs w:val="24"/>
              </w:rPr>
              <w:t xml:space="preserve"> городская больница»</w:t>
            </w:r>
          </w:p>
        </w:tc>
      </w:tr>
      <w:tr w:rsidR="001428D8" w:rsidRPr="001F762A" w:rsidTr="00EC2BFC">
        <w:tc>
          <w:tcPr>
            <w:tcW w:w="566" w:type="dxa"/>
          </w:tcPr>
          <w:p w:rsidR="001428D8" w:rsidRPr="001F762A" w:rsidRDefault="001428D8" w:rsidP="00EF0535">
            <w:pPr>
              <w:pStyle w:val="14"/>
              <w:tabs>
                <w:tab w:val="left" w:pos="0"/>
                <w:tab w:val="left" w:pos="601"/>
              </w:tabs>
              <w:ind w:left="0" w:right="-108"/>
              <w:jc w:val="center"/>
              <w:rPr>
                <w:bCs/>
                <w:sz w:val="24"/>
                <w:szCs w:val="24"/>
              </w:rPr>
            </w:pPr>
            <w:r w:rsidRPr="001F762A">
              <w:rPr>
                <w:bCs/>
                <w:sz w:val="24"/>
                <w:szCs w:val="24"/>
              </w:rPr>
              <w:t>9</w:t>
            </w:r>
          </w:p>
        </w:tc>
        <w:tc>
          <w:tcPr>
            <w:tcW w:w="3403" w:type="dxa"/>
          </w:tcPr>
          <w:p w:rsidR="001428D8" w:rsidRPr="001F762A" w:rsidRDefault="001428D8" w:rsidP="00664D93">
            <w:pPr>
              <w:pStyle w:val="Default"/>
              <w:ind w:left="-4" w:right="-81"/>
            </w:pPr>
            <w:r w:rsidRPr="001F762A">
              <w:t>Реконструкция фтизиатрического отделения ГБУЗ СО «</w:t>
            </w:r>
            <w:proofErr w:type="spellStart"/>
            <w:r w:rsidRPr="001F762A">
              <w:t>Волчанская</w:t>
            </w:r>
            <w:proofErr w:type="spellEnd"/>
            <w:r w:rsidRPr="001F762A">
              <w:t xml:space="preserve"> городская больница» в южной части города</w:t>
            </w:r>
          </w:p>
        </w:tc>
        <w:tc>
          <w:tcPr>
            <w:tcW w:w="1276" w:type="dxa"/>
          </w:tcPr>
          <w:p w:rsidR="001428D8" w:rsidRPr="001F762A" w:rsidRDefault="001428D8" w:rsidP="00411281">
            <w:pPr>
              <w:pStyle w:val="14"/>
              <w:ind w:left="0" w:right="-108"/>
              <w:jc w:val="center"/>
              <w:rPr>
                <w:rFonts w:eastAsia="SimSun"/>
                <w:sz w:val="24"/>
                <w:szCs w:val="24"/>
                <w:lang w:eastAsia="zh-CN"/>
              </w:rPr>
            </w:pPr>
            <w:r w:rsidRPr="001F762A">
              <w:rPr>
                <w:rFonts w:eastAsia="SimSun"/>
                <w:sz w:val="24"/>
                <w:szCs w:val="24"/>
                <w:lang w:eastAsia="zh-CN"/>
              </w:rPr>
              <w:t>Областной</w:t>
            </w:r>
          </w:p>
          <w:p w:rsidR="001428D8" w:rsidRPr="001F762A" w:rsidRDefault="001428D8" w:rsidP="00411281">
            <w:pPr>
              <w:pStyle w:val="14"/>
              <w:ind w:left="0" w:right="-108"/>
              <w:jc w:val="center"/>
              <w:rPr>
                <w:rFonts w:eastAsia="SimSun"/>
                <w:sz w:val="24"/>
                <w:szCs w:val="24"/>
                <w:lang w:eastAsia="zh-CN"/>
              </w:rPr>
            </w:pPr>
            <w:r w:rsidRPr="001F762A">
              <w:rPr>
                <w:rFonts w:eastAsia="SimSun"/>
                <w:sz w:val="24"/>
                <w:szCs w:val="24"/>
                <w:lang w:eastAsia="zh-CN"/>
              </w:rPr>
              <w:t>бюджет</w:t>
            </w:r>
          </w:p>
        </w:tc>
        <w:tc>
          <w:tcPr>
            <w:tcW w:w="1275" w:type="dxa"/>
          </w:tcPr>
          <w:p w:rsidR="001428D8" w:rsidRPr="001F762A" w:rsidRDefault="001428D8" w:rsidP="00EF0535">
            <w:pPr>
              <w:pStyle w:val="Default"/>
              <w:ind w:left="-4" w:right="-81"/>
              <w:jc w:val="center"/>
              <w:rPr>
                <w:bCs/>
              </w:rPr>
            </w:pPr>
            <w:r w:rsidRPr="001F762A">
              <w:rPr>
                <w:bCs/>
              </w:rPr>
              <w:t>Предварительно</w:t>
            </w:r>
          </w:p>
          <w:p w:rsidR="001428D8" w:rsidRPr="001F762A" w:rsidRDefault="001428D8" w:rsidP="00EF0535">
            <w:pPr>
              <w:pStyle w:val="Default"/>
              <w:ind w:left="-4" w:right="-81"/>
              <w:jc w:val="center"/>
              <w:rPr>
                <w:bCs/>
              </w:rPr>
            </w:pPr>
            <w:r w:rsidRPr="001F762A">
              <w:rPr>
                <w:bCs/>
              </w:rPr>
              <w:t>3000,0</w:t>
            </w:r>
          </w:p>
        </w:tc>
        <w:tc>
          <w:tcPr>
            <w:tcW w:w="1134" w:type="dxa"/>
          </w:tcPr>
          <w:p w:rsidR="001428D8" w:rsidRPr="001F762A" w:rsidRDefault="001428D8" w:rsidP="000F0B08">
            <w:pPr>
              <w:pStyle w:val="14"/>
              <w:ind w:left="0" w:right="0"/>
              <w:jc w:val="center"/>
              <w:rPr>
                <w:bCs/>
                <w:sz w:val="24"/>
                <w:szCs w:val="24"/>
              </w:rPr>
            </w:pPr>
          </w:p>
        </w:tc>
        <w:tc>
          <w:tcPr>
            <w:tcW w:w="1134" w:type="dxa"/>
            <w:gridSpan w:val="2"/>
          </w:tcPr>
          <w:p w:rsidR="001428D8" w:rsidRPr="001F762A" w:rsidRDefault="001428D8" w:rsidP="000F0B08">
            <w:pPr>
              <w:pStyle w:val="14"/>
              <w:tabs>
                <w:tab w:val="left" w:pos="918"/>
              </w:tabs>
              <w:ind w:left="0" w:right="0"/>
              <w:jc w:val="center"/>
              <w:rPr>
                <w:bCs/>
                <w:sz w:val="24"/>
                <w:szCs w:val="24"/>
              </w:rPr>
            </w:pPr>
          </w:p>
        </w:tc>
        <w:tc>
          <w:tcPr>
            <w:tcW w:w="1276" w:type="dxa"/>
            <w:gridSpan w:val="2"/>
          </w:tcPr>
          <w:p w:rsidR="001428D8" w:rsidRPr="001F762A" w:rsidRDefault="001428D8" w:rsidP="000F0B08">
            <w:pPr>
              <w:pStyle w:val="14"/>
              <w:ind w:left="-108" w:right="-108"/>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1134" w:type="dxa"/>
            <w:gridSpan w:val="2"/>
          </w:tcPr>
          <w:p w:rsidR="001428D8" w:rsidRPr="001F762A" w:rsidRDefault="001428D8" w:rsidP="00EF0535">
            <w:pPr>
              <w:pStyle w:val="14"/>
              <w:tabs>
                <w:tab w:val="left" w:pos="918"/>
              </w:tabs>
              <w:ind w:left="0" w:right="0"/>
              <w:jc w:val="center"/>
              <w:rPr>
                <w:bCs/>
                <w:sz w:val="24"/>
                <w:szCs w:val="24"/>
              </w:rPr>
            </w:pPr>
          </w:p>
        </w:tc>
        <w:tc>
          <w:tcPr>
            <w:tcW w:w="992" w:type="dxa"/>
            <w:gridSpan w:val="2"/>
          </w:tcPr>
          <w:p w:rsidR="001428D8" w:rsidRPr="001F762A" w:rsidRDefault="001428D8" w:rsidP="00B014F8">
            <w:pPr>
              <w:pStyle w:val="14"/>
              <w:ind w:left="-108" w:right="-108"/>
              <w:jc w:val="center"/>
              <w:rPr>
                <w:bCs/>
                <w:sz w:val="24"/>
                <w:szCs w:val="24"/>
              </w:rPr>
            </w:pPr>
          </w:p>
        </w:tc>
        <w:tc>
          <w:tcPr>
            <w:tcW w:w="993" w:type="dxa"/>
            <w:gridSpan w:val="2"/>
          </w:tcPr>
          <w:p w:rsidR="001428D8" w:rsidRPr="001F762A" w:rsidRDefault="001428D8" w:rsidP="00B014F8">
            <w:pPr>
              <w:pStyle w:val="14"/>
              <w:ind w:left="-108" w:right="-108"/>
              <w:jc w:val="center"/>
              <w:rPr>
                <w:bCs/>
                <w:sz w:val="24"/>
                <w:szCs w:val="24"/>
              </w:rPr>
            </w:pPr>
          </w:p>
        </w:tc>
        <w:tc>
          <w:tcPr>
            <w:tcW w:w="1701" w:type="dxa"/>
            <w:gridSpan w:val="2"/>
          </w:tcPr>
          <w:p w:rsidR="001428D8" w:rsidRPr="001F762A" w:rsidRDefault="001428D8" w:rsidP="00EF0535">
            <w:pPr>
              <w:pStyle w:val="14"/>
              <w:ind w:left="-108" w:right="-108"/>
              <w:jc w:val="center"/>
              <w:rPr>
                <w:bCs/>
                <w:sz w:val="24"/>
                <w:szCs w:val="24"/>
              </w:rPr>
            </w:pPr>
            <w:r w:rsidRPr="001F762A">
              <w:rPr>
                <w:sz w:val="24"/>
                <w:szCs w:val="24"/>
              </w:rPr>
              <w:t>ГБУЗ СО «</w:t>
            </w:r>
            <w:proofErr w:type="spellStart"/>
            <w:r w:rsidRPr="001F762A">
              <w:rPr>
                <w:sz w:val="24"/>
                <w:szCs w:val="24"/>
              </w:rPr>
              <w:t>Волчанская</w:t>
            </w:r>
            <w:proofErr w:type="spellEnd"/>
            <w:r w:rsidRPr="001F762A">
              <w:rPr>
                <w:sz w:val="24"/>
                <w:szCs w:val="24"/>
              </w:rPr>
              <w:t xml:space="preserve"> городская больница»</w:t>
            </w:r>
          </w:p>
        </w:tc>
      </w:tr>
      <w:tr w:rsidR="001428D8" w:rsidRPr="001F762A" w:rsidTr="00EC2BFC">
        <w:tc>
          <w:tcPr>
            <w:tcW w:w="14884" w:type="dxa"/>
            <w:gridSpan w:val="17"/>
          </w:tcPr>
          <w:p w:rsidR="001428D8" w:rsidRPr="001F762A" w:rsidRDefault="001428D8" w:rsidP="00EF0535">
            <w:pPr>
              <w:pStyle w:val="14"/>
              <w:ind w:left="-108" w:right="-108"/>
              <w:jc w:val="center"/>
              <w:rPr>
                <w:bCs/>
                <w:sz w:val="24"/>
                <w:szCs w:val="24"/>
              </w:rPr>
            </w:pPr>
            <w:r w:rsidRPr="001F762A">
              <w:rPr>
                <w:i/>
                <w:sz w:val="20"/>
                <w:szCs w:val="20"/>
              </w:rPr>
              <w:t>Учреждения физической культуры и спорта</w:t>
            </w:r>
          </w:p>
        </w:tc>
      </w:tr>
      <w:tr w:rsidR="001428D8" w:rsidRPr="001F762A" w:rsidTr="00E462A3">
        <w:trPr>
          <w:trHeight w:val="2774"/>
        </w:trPr>
        <w:tc>
          <w:tcPr>
            <w:tcW w:w="566" w:type="dxa"/>
          </w:tcPr>
          <w:p w:rsidR="001428D8" w:rsidRPr="001F762A" w:rsidRDefault="001428D8" w:rsidP="00664D93">
            <w:pPr>
              <w:pStyle w:val="14"/>
              <w:tabs>
                <w:tab w:val="left" w:pos="0"/>
                <w:tab w:val="left" w:pos="601"/>
              </w:tabs>
              <w:ind w:left="0" w:right="-108"/>
              <w:jc w:val="center"/>
              <w:rPr>
                <w:bCs/>
                <w:sz w:val="24"/>
                <w:szCs w:val="24"/>
              </w:rPr>
            </w:pPr>
            <w:r w:rsidRPr="001F762A">
              <w:rPr>
                <w:bCs/>
                <w:sz w:val="24"/>
                <w:szCs w:val="24"/>
              </w:rPr>
              <w:lastRenderedPageBreak/>
              <w:t>10</w:t>
            </w:r>
          </w:p>
        </w:tc>
        <w:tc>
          <w:tcPr>
            <w:tcW w:w="3403" w:type="dxa"/>
          </w:tcPr>
          <w:p w:rsidR="001428D8" w:rsidRPr="001F762A" w:rsidRDefault="001428D8" w:rsidP="00046CA6">
            <w:pPr>
              <w:autoSpaceDE w:val="0"/>
              <w:autoSpaceDN w:val="0"/>
              <w:adjustRightInd w:val="0"/>
              <w:ind w:left="-107" w:right="-108"/>
              <w:rPr>
                <w:sz w:val="24"/>
                <w:szCs w:val="24"/>
              </w:rPr>
            </w:pPr>
            <w:r w:rsidRPr="001F762A">
              <w:rPr>
                <w:sz w:val="24"/>
                <w:szCs w:val="24"/>
              </w:rPr>
              <w:t xml:space="preserve">Комплексное благоустройство: </w:t>
            </w:r>
          </w:p>
          <w:p w:rsidR="001428D8" w:rsidRPr="001F762A" w:rsidRDefault="001428D8" w:rsidP="00046CA6">
            <w:pPr>
              <w:autoSpaceDE w:val="0"/>
              <w:autoSpaceDN w:val="0"/>
              <w:adjustRightInd w:val="0"/>
              <w:ind w:left="-107" w:right="-108"/>
              <w:rPr>
                <w:sz w:val="24"/>
                <w:szCs w:val="24"/>
              </w:rPr>
            </w:pPr>
            <w:r w:rsidRPr="001F762A">
              <w:rPr>
                <w:sz w:val="24"/>
                <w:szCs w:val="24"/>
              </w:rPr>
              <w:t>-Строительство на городском стадионе "Труд</w:t>
            </w:r>
            <w:proofErr w:type="gramStart"/>
            <w:r w:rsidRPr="001F762A">
              <w:rPr>
                <w:sz w:val="24"/>
                <w:szCs w:val="24"/>
              </w:rPr>
              <w:t>"т</w:t>
            </w:r>
            <w:proofErr w:type="gramEnd"/>
            <w:r w:rsidRPr="001F762A">
              <w:rPr>
                <w:sz w:val="24"/>
                <w:szCs w:val="24"/>
              </w:rPr>
              <w:t xml:space="preserve">рибун, </w:t>
            </w:r>
          </w:p>
          <w:p w:rsidR="001428D8" w:rsidRPr="001F762A" w:rsidRDefault="001428D8" w:rsidP="00046CA6">
            <w:pPr>
              <w:autoSpaceDE w:val="0"/>
              <w:autoSpaceDN w:val="0"/>
              <w:adjustRightInd w:val="0"/>
              <w:ind w:left="-107" w:right="-108"/>
              <w:rPr>
                <w:sz w:val="24"/>
                <w:szCs w:val="24"/>
              </w:rPr>
            </w:pPr>
            <w:r w:rsidRPr="001F762A">
              <w:rPr>
                <w:sz w:val="24"/>
                <w:szCs w:val="24"/>
              </w:rPr>
              <w:t xml:space="preserve">-капитальный ремонт здания, </w:t>
            </w:r>
          </w:p>
          <w:p w:rsidR="001428D8" w:rsidRPr="001F762A" w:rsidRDefault="001428D8" w:rsidP="00046CA6">
            <w:pPr>
              <w:autoSpaceDE w:val="0"/>
              <w:autoSpaceDN w:val="0"/>
              <w:adjustRightInd w:val="0"/>
              <w:ind w:left="-107" w:right="-108"/>
              <w:rPr>
                <w:sz w:val="24"/>
                <w:szCs w:val="24"/>
              </w:rPr>
            </w:pPr>
            <w:r w:rsidRPr="001F762A">
              <w:rPr>
                <w:sz w:val="24"/>
                <w:szCs w:val="24"/>
              </w:rPr>
              <w:t xml:space="preserve">-строительство </w:t>
            </w:r>
            <w:proofErr w:type="spellStart"/>
            <w:r w:rsidRPr="001F762A">
              <w:rPr>
                <w:sz w:val="24"/>
                <w:szCs w:val="24"/>
              </w:rPr>
              <w:t>пристроя</w:t>
            </w:r>
            <w:proofErr w:type="spellEnd"/>
            <w:r w:rsidRPr="001F762A">
              <w:rPr>
                <w:sz w:val="24"/>
                <w:szCs w:val="24"/>
              </w:rPr>
              <w:t xml:space="preserve"> к зданию, </w:t>
            </w:r>
          </w:p>
          <w:p w:rsidR="001428D8" w:rsidRPr="001F762A" w:rsidRDefault="001428D8" w:rsidP="00046CA6">
            <w:pPr>
              <w:autoSpaceDE w:val="0"/>
              <w:autoSpaceDN w:val="0"/>
              <w:adjustRightInd w:val="0"/>
              <w:ind w:left="-107" w:right="-108"/>
              <w:rPr>
                <w:sz w:val="24"/>
                <w:szCs w:val="24"/>
              </w:rPr>
            </w:pPr>
            <w:r w:rsidRPr="001F762A">
              <w:rPr>
                <w:sz w:val="24"/>
                <w:szCs w:val="24"/>
              </w:rPr>
              <w:t xml:space="preserve">-входной группы, </w:t>
            </w:r>
          </w:p>
          <w:p w:rsidR="001428D8" w:rsidRPr="001F762A" w:rsidRDefault="001428D8" w:rsidP="00046CA6">
            <w:pPr>
              <w:autoSpaceDE w:val="0"/>
              <w:autoSpaceDN w:val="0"/>
              <w:adjustRightInd w:val="0"/>
              <w:ind w:left="-107" w:right="-108"/>
              <w:rPr>
                <w:sz w:val="24"/>
                <w:szCs w:val="24"/>
              </w:rPr>
            </w:pPr>
            <w:r w:rsidRPr="001F762A">
              <w:rPr>
                <w:sz w:val="24"/>
                <w:szCs w:val="24"/>
              </w:rPr>
              <w:t xml:space="preserve">-беговой дорожки, </w:t>
            </w:r>
          </w:p>
          <w:p w:rsidR="001428D8" w:rsidRPr="001F762A" w:rsidRDefault="001428D8" w:rsidP="00046CA6">
            <w:pPr>
              <w:autoSpaceDE w:val="0"/>
              <w:autoSpaceDN w:val="0"/>
              <w:adjustRightInd w:val="0"/>
              <w:ind w:left="-107" w:right="-108"/>
              <w:rPr>
                <w:sz w:val="24"/>
                <w:szCs w:val="24"/>
              </w:rPr>
            </w:pPr>
            <w:r w:rsidRPr="001F762A">
              <w:rPr>
                <w:sz w:val="24"/>
                <w:szCs w:val="24"/>
              </w:rPr>
              <w:t xml:space="preserve">-строительство </w:t>
            </w:r>
            <w:proofErr w:type="spellStart"/>
            <w:r w:rsidRPr="001F762A">
              <w:rPr>
                <w:sz w:val="24"/>
                <w:szCs w:val="24"/>
              </w:rPr>
              <w:t>роллерной</w:t>
            </w:r>
            <w:proofErr w:type="spellEnd"/>
            <w:r w:rsidRPr="001F762A">
              <w:rPr>
                <w:sz w:val="24"/>
                <w:szCs w:val="24"/>
              </w:rPr>
              <w:t xml:space="preserve"> трассы  </w:t>
            </w:r>
          </w:p>
        </w:tc>
        <w:tc>
          <w:tcPr>
            <w:tcW w:w="1276" w:type="dxa"/>
          </w:tcPr>
          <w:p w:rsidR="001428D8" w:rsidRPr="001F762A" w:rsidRDefault="001428D8" w:rsidP="00E462A3">
            <w:pPr>
              <w:pStyle w:val="14"/>
              <w:ind w:left="0" w:right="-108"/>
              <w:jc w:val="center"/>
              <w:rPr>
                <w:rFonts w:eastAsia="SimSun"/>
                <w:sz w:val="24"/>
                <w:szCs w:val="24"/>
                <w:lang w:eastAsia="zh-CN"/>
              </w:rPr>
            </w:pPr>
            <w:r w:rsidRPr="001F762A">
              <w:rPr>
                <w:rFonts w:eastAsia="SimSun"/>
                <w:sz w:val="24"/>
                <w:szCs w:val="24"/>
                <w:lang w:eastAsia="zh-CN"/>
              </w:rPr>
              <w:t>Областной</w:t>
            </w:r>
          </w:p>
          <w:p w:rsidR="001428D8" w:rsidRPr="001F762A" w:rsidRDefault="001428D8" w:rsidP="00E462A3">
            <w:pPr>
              <w:pStyle w:val="14"/>
              <w:ind w:left="0" w:right="-108"/>
              <w:jc w:val="center"/>
              <w:rPr>
                <w:rFonts w:eastAsia="SimSun"/>
                <w:sz w:val="24"/>
                <w:szCs w:val="24"/>
                <w:lang w:eastAsia="zh-CN"/>
              </w:rPr>
            </w:pPr>
            <w:r w:rsidRPr="001F762A">
              <w:rPr>
                <w:rFonts w:eastAsia="SimSun"/>
                <w:sz w:val="24"/>
                <w:szCs w:val="24"/>
                <w:lang w:eastAsia="zh-CN"/>
              </w:rPr>
              <w:t>бюджет</w:t>
            </w:r>
          </w:p>
        </w:tc>
        <w:tc>
          <w:tcPr>
            <w:tcW w:w="1275" w:type="dxa"/>
          </w:tcPr>
          <w:p w:rsidR="001428D8" w:rsidRPr="001F762A" w:rsidRDefault="001428D8" w:rsidP="00411281">
            <w:pPr>
              <w:pStyle w:val="Default"/>
              <w:ind w:left="-4" w:right="-81"/>
              <w:jc w:val="center"/>
              <w:rPr>
                <w:bCs/>
              </w:rPr>
            </w:pPr>
            <w:r w:rsidRPr="001F762A">
              <w:rPr>
                <w:bCs/>
              </w:rPr>
              <w:t>Предварительно</w:t>
            </w:r>
          </w:p>
          <w:p w:rsidR="001428D8" w:rsidRPr="001F762A" w:rsidRDefault="003B0D2E" w:rsidP="003B0D2E">
            <w:pPr>
              <w:pStyle w:val="Default"/>
              <w:ind w:left="-4" w:right="-81"/>
              <w:jc w:val="center"/>
              <w:rPr>
                <w:bCs/>
              </w:rPr>
            </w:pPr>
            <w:r w:rsidRPr="001F762A">
              <w:rPr>
                <w:bCs/>
              </w:rPr>
              <w:t>3</w:t>
            </w:r>
            <w:r w:rsidR="001428D8" w:rsidRPr="001F762A">
              <w:rPr>
                <w:bCs/>
              </w:rPr>
              <w:t>00000,0</w:t>
            </w:r>
          </w:p>
        </w:tc>
        <w:tc>
          <w:tcPr>
            <w:tcW w:w="1134" w:type="dxa"/>
          </w:tcPr>
          <w:p w:rsidR="001428D8" w:rsidRPr="001F762A" w:rsidRDefault="001428D8" w:rsidP="00EF0535">
            <w:pPr>
              <w:pStyle w:val="14"/>
              <w:ind w:left="0" w:right="-91"/>
              <w:jc w:val="center"/>
              <w:rPr>
                <w:bCs/>
                <w:sz w:val="24"/>
                <w:szCs w:val="24"/>
              </w:rPr>
            </w:pPr>
          </w:p>
        </w:tc>
        <w:tc>
          <w:tcPr>
            <w:tcW w:w="1134" w:type="dxa"/>
            <w:gridSpan w:val="2"/>
          </w:tcPr>
          <w:p w:rsidR="001428D8" w:rsidRPr="001F762A" w:rsidRDefault="001428D8" w:rsidP="000F0B08">
            <w:pPr>
              <w:pStyle w:val="14"/>
              <w:ind w:left="-108" w:right="-108"/>
              <w:jc w:val="center"/>
              <w:rPr>
                <w:bCs/>
                <w:sz w:val="24"/>
                <w:szCs w:val="24"/>
              </w:rPr>
            </w:pPr>
          </w:p>
        </w:tc>
        <w:tc>
          <w:tcPr>
            <w:tcW w:w="1276" w:type="dxa"/>
            <w:gridSpan w:val="2"/>
          </w:tcPr>
          <w:p w:rsidR="001428D8" w:rsidRPr="001F762A" w:rsidRDefault="001428D8" w:rsidP="000F0B08">
            <w:pPr>
              <w:pStyle w:val="14"/>
              <w:ind w:left="-108" w:right="-108"/>
              <w:jc w:val="center"/>
              <w:rPr>
                <w:bCs/>
                <w:sz w:val="24"/>
                <w:szCs w:val="24"/>
              </w:rPr>
            </w:pPr>
          </w:p>
        </w:tc>
        <w:tc>
          <w:tcPr>
            <w:tcW w:w="1134" w:type="dxa"/>
            <w:gridSpan w:val="2"/>
          </w:tcPr>
          <w:p w:rsidR="001428D8" w:rsidRPr="001F762A" w:rsidRDefault="00DE0CBE" w:rsidP="00EF0535">
            <w:pPr>
              <w:pStyle w:val="14"/>
              <w:tabs>
                <w:tab w:val="left" w:pos="918"/>
              </w:tabs>
              <w:ind w:left="0" w:right="0"/>
              <w:jc w:val="center"/>
              <w:rPr>
                <w:bCs/>
                <w:sz w:val="24"/>
                <w:szCs w:val="24"/>
              </w:rPr>
            </w:pPr>
            <w:r w:rsidRPr="001F762A">
              <w:rPr>
                <w:bCs/>
                <w:sz w:val="24"/>
                <w:szCs w:val="24"/>
              </w:rPr>
              <w:t>проектирование</w:t>
            </w:r>
          </w:p>
        </w:tc>
        <w:tc>
          <w:tcPr>
            <w:tcW w:w="992" w:type="dxa"/>
            <w:gridSpan w:val="2"/>
          </w:tcPr>
          <w:p w:rsidR="001428D8" w:rsidRPr="001F762A" w:rsidRDefault="00DE0CBE" w:rsidP="00B014F8">
            <w:pPr>
              <w:pStyle w:val="14"/>
              <w:ind w:left="-108" w:right="-108"/>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993" w:type="dxa"/>
            <w:gridSpan w:val="2"/>
          </w:tcPr>
          <w:p w:rsidR="001428D8" w:rsidRPr="001F762A" w:rsidRDefault="00DE0CBE" w:rsidP="00B014F8">
            <w:pPr>
              <w:pStyle w:val="14"/>
              <w:ind w:left="-108" w:right="-108"/>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1701" w:type="dxa"/>
            <w:gridSpan w:val="2"/>
          </w:tcPr>
          <w:p w:rsidR="001428D8" w:rsidRPr="001F762A" w:rsidRDefault="001428D8">
            <w:r w:rsidRPr="001F762A">
              <w:t>администрация Волчанского городского округа</w:t>
            </w:r>
          </w:p>
        </w:tc>
      </w:tr>
      <w:tr w:rsidR="001F762A" w:rsidRPr="001F762A" w:rsidTr="001F762A">
        <w:trPr>
          <w:trHeight w:val="405"/>
        </w:trPr>
        <w:tc>
          <w:tcPr>
            <w:tcW w:w="566" w:type="dxa"/>
            <w:vMerge w:val="restart"/>
          </w:tcPr>
          <w:p w:rsidR="001F762A" w:rsidRPr="001F762A" w:rsidRDefault="001F762A" w:rsidP="00B014F8">
            <w:pPr>
              <w:pStyle w:val="14"/>
              <w:ind w:left="0" w:right="-108"/>
              <w:jc w:val="center"/>
              <w:rPr>
                <w:bCs/>
                <w:sz w:val="24"/>
                <w:szCs w:val="24"/>
              </w:rPr>
            </w:pPr>
            <w:r w:rsidRPr="001F762A">
              <w:rPr>
                <w:bCs/>
                <w:sz w:val="24"/>
                <w:szCs w:val="24"/>
              </w:rPr>
              <w:t>11</w:t>
            </w:r>
          </w:p>
        </w:tc>
        <w:tc>
          <w:tcPr>
            <w:tcW w:w="3403" w:type="dxa"/>
            <w:vMerge w:val="restart"/>
          </w:tcPr>
          <w:p w:rsidR="001F762A" w:rsidRPr="001F762A" w:rsidRDefault="001F762A" w:rsidP="00C54684">
            <w:pPr>
              <w:pStyle w:val="ConsPlusCell"/>
              <w:jc w:val="both"/>
              <w:rPr>
                <w:rFonts w:ascii="Times New Roman" w:hAnsi="Times New Roman" w:cs="Times New Roman"/>
              </w:rPr>
            </w:pPr>
            <w:r w:rsidRPr="001F762A">
              <w:rPr>
                <w:rFonts w:ascii="Times New Roman" w:hAnsi="Times New Roman" w:cs="Times New Roman"/>
              </w:rPr>
              <w:t>Строительство школьного стадиона с искусственным покрытием (ул. Мичурина, 9)</w:t>
            </w:r>
          </w:p>
        </w:tc>
        <w:tc>
          <w:tcPr>
            <w:tcW w:w="1276" w:type="dxa"/>
          </w:tcPr>
          <w:p w:rsidR="001F762A" w:rsidRPr="001F762A" w:rsidRDefault="001F762A" w:rsidP="001F762A">
            <w:pPr>
              <w:pStyle w:val="14"/>
              <w:ind w:left="0" w:right="-108"/>
              <w:jc w:val="center"/>
              <w:rPr>
                <w:rFonts w:eastAsia="SimSun"/>
                <w:sz w:val="24"/>
                <w:szCs w:val="24"/>
                <w:lang w:eastAsia="zh-CN"/>
              </w:rPr>
            </w:pPr>
            <w:r w:rsidRPr="001F762A">
              <w:rPr>
                <w:rFonts w:eastAsia="SimSun"/>
                <w:sz w:val="24"/>
                <w:szCs w:val="24"/>
                <w:lang w:eastAsia="zh-CN"/>
              </w:rPr>
              <w:t xml:space="preserve">Местный бюджет </w:t>
            </w:r>
          </w:p>
        </w:tc>
        <w:tc>
          <w:tcPr>
            <w:tcW w:w="1275" w:type="dxa"/>
          </w:tcPr>
          <w:p w:rsidR="001F762A" w:rsidRPr="001F762A" w:rsidRDefault="001F762A" w:rsidP="009E3C37">
            <w:pPr>
              <w:pStyle w:val="Default"/>
              <w:ind w:left="-4" w:right="-81"/>
              <w:jc w:val="center"/>
              <w:rPr>
                <w:bCs/>
              </w:rPr>
            </w:pPr>
            <w:r w:rsidRPr="001F762A">
              <w:rPr>
                <w:bCs/>
              </w:rPr>
              <w:t>Предварительно</w:t>
            </w:r>
          </w:p>
          <w:p w:rsidR="001F762A" w:rsidRPr="001F762A" w:rsidRDefault="001F762A" w:rsidP="009E3C37">
            <w:pPr>
              <w:pStyle w:val="Default"/>
              <w:ind w:left="-4" w:right="-81"/>
              <w:jc w:val="center"/>
              <w:rPr>
                <w:b/>
                <w:bCs/>
              </w:rPr>
            </w:pPr>
            <w:r w:rsidRPr="001F762A">
              <w:rPr>
                <w:bCs/>
              </w:rPr>
              <w:t>5000,0</w:t>
            </w:r>
          </w:p>
        </w:tc>
        <w:tc>
          <w:tcPr>
            <w:tcW w:w="1134" w:type="dxa"/>
          </w:tcPr>
          <w:p w:rsidR="001F762A" w:rsidRPr="001F762A" w:rsidRDefault="001F762A" w:rsidP="00B014F8">
            <w:pPr>
              <w:pStyle w:val="14"/>
              <w:ind w:left="0" w:right="-91"/>
              <w:jc w:val="center"/>
              <w:rPr>
                <w:bCs/>
                <w:sz w:val="24"/>
                <w:szCs w:val="24"/>
              </w:rPr>
            </w:pPr>
          </w:p>
        </w:tc>
        <w:tc>
          <w:tcPr>
            <w:tcW w:w="1134" w:type="dxa"/>
            <w:gridSpan w:val="2"/>
          </w:tcPr>
          <w:p w:rsidR="001F762A" w:rsidRPr="001F762A" w:rsidRDefault="001F762A" w:rsidP="000F0B08">
            <w:pPr>
              <w:pStyle w:val="14"/>
              <w:ind w:left="-108" w:right="-108"/>
              <w:jc w:val="center"/>
              <w:rPr>
                <w:bCs/>
                <w:sz w:val="24"/>
                <w:szCs w:val="24"/>
              </w:rPr>
            </w:pPr>
          </w:p>
        </w:tc>
        <w:tc>
          <w:tcPr>
            <w:tcW w:w="1276" w:type="dxa"/>
            <w:gridSpan w:val="2"/>
          </w:tcPr>
          <w:p w:rsidR="001F762A" w:rsidRPr="001F762A" w:rsidRDefault="001F762A" w:rsidP="001F762A">
            <w:pPr>
              <w:pStyle w:val="14"/>
              <w:ind w:left="-108" w:right="-108"/>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1134" w:type="dxa"/>
            <w:gridSpan w:val="2"/>
          </w:tcPr>
          <w:p w:rsidR="001F762A" w:rsidRPr="001F762A" w:rsidRDefault="001F762A" w:rsidP="00B014F8">
            <w:pPr>
              <w:pStyle w:val="14"/>
              <w:tabs>
                <w:tab w:val="left" w:pos="918"/>
              </w:tabs>
              <w:ind w:left="0" w:right="0"/>
              <w:jc w:val="center"/>
              <w:rPr>
                <w:bCs/>
                <w:sz w:val="24"/>
                <w:szCs w:val="24"/>
              </w:rPr>
            </w:pPr>
          </w:p>
        </w:tc>
        <w:tc>
          <w:tcPr>
            <w:tcW w:w="992" w:type="dxa"/>
            <w:gridSpan w:val="2"/>
          </w:tcPr>
          <w:p w:rsidR="001F762A" w:rsidRPr="001F762A" w:rsidRDefault="001F762A" w:rsidP="00B014F8">
            <w:pPr>
              <w:pStyle w:val="14"/>
              <w:ind w:left="-108" w:right="-108"/>
              <w:jc w:val="center"/>
              <w:rPr>
                <w:bCs/>
                <w:sz w:val="24"/>
                <w:szCs w:val="24"/>
              </w:rPr>
            </w:pPr>
          </w:p>
        </w:tc>
        <w:tc>
          <w:tcPr>
            <w:tcW w:w="993" w:type="dxa"/>
            <w:gridSpan w:val="2"/>
          </w:tcPr>
          <w:p w:rsidR="001F762A" w:rsidRPr="001F762A" w:rsidRDefault="001F762A" w:rsidP="00B014F8">
            <w:pPr>
              <w:pStyle w:val="14"/>
              <w:ind w:left="-108" w:right="-108"/>
              <w:jc w:val="center"/>
              <w:rPr>
                <w:bCs/>
                <w:sz w:val="24"/>
                <w:szCs w:val="24"/>
              </w:rPr>
            </w:pPr>
          </w:p>
        </w:tc>
        <w:tc>
          <w:tcPr>
            <w:tcW w:w="1701" w:type="dxa"/>
            <w:gridSpan w:val="2"/>
            <w:vMerge w:val="restart"/>
          </w:tcPr>
          <w:p w:rsidR="001F762A" w:rsidRPr="001F762A" w:rsidRDefault="001F762A">
            <w:r w:rsidRPr="001F762A">
              <w:t>администрация Волчанского городского округа</w:t>
            </w:r>
          </w:p>
        </w:tc>
      </w:tr>
      <w:tr w:rsidR="001F762A" w:rsidRPr="001F762A" w:rsidTr="00EC2BFC">
        <w:trPr>
          <w:trHeight w:val="600"/>
        </w:trPr>
        <w:tc>
          <w:tcPr>
            <w:tcW w:w="566" w:type="dxa"/>
            <w:vMerge/>
          </w:tcPr>
          <w:p w:rsidR="001F762A" w:rsidRPr="001F762A" w:rsidRDefault="001F762A" w:rsidP="00B014F8">
            <w:pPr>
              <w:pStyle w:val="14"/>
              <w:ind w:left="0" w:right="-108"/>
              <w:jc w:val="center"/>
              <w:rPr>
                <w:bCs/>
                <w:sz w:val="24"/>
                <w:szCs w:val="24"/>
              </w:rPr>
            </w:pPr>
          </w:p>
        </w:tc>
        <w:tc>
          <w:tcPr>
            <w:tcW w:w="3403" w:type="dxa"/>
            <w:vMerge/>
          </w:tcPr>
          <w:p w:rsidR="001F762A" w:rsidRPr="001F762A" w:rsidRDefault="001F762A" w:rsidP="00C54684">
            <w:pPr>
              <w:pStyle w:val="ConsPlusCell"/>
              <w:jc w:val="both"/>
              <w:rPr>
                <w:rFonts w:ascii="Times New Roman" w:hAnsi="Times New Roman" w:cs="Times New Roman"/>
              </w:rPr>
            </w:pPr>
          </w:p>
        </w:tc>
        <w:tc>
          <w:tcPr>
            <w:tcW w:w="1276" w:type="dxa"/>
          </w:tcPr>
          <w:p w:rsidR="001F762A" w:rsidRPr="001F762A" w:rsidRDefault="001F762A" w:rsidP="009E3C37">
            <w:pPr>
              <w:pStyle w:val="14"/>
              <w:ind w:left="0" w:right="-108"/>
              <w:jc w:val="center"/>
              <w:rPr>
                <w:rFonts w:eastAsia="SimSun"/>
                <w:sz w:val="24"/>
                <w:szCs w:val="24"/>
                <w:lang w:eastAsia="zh-CN"/>
              </w:rPr>
            </w:pPr>
            <w:r w:rsidRPr="001F762A">
              <w:rPr>
                <w:rFonts w:eastAsia="SimSun"/>
                <w:sz w:val="24"/>
                <w:szCs w:val="24"/>
                <w:lang w:eastAsia="zh-CN"/>
              </w:rPr>
              <w:t>областной</w:t>
            </w:r>
          </w:p>
          <w:p w:rsidR="001F762A" w:rsidRPr="001F762A" w:rsidRDefault="001F762A" w:rsidP="009E3C37">
            <w:pPr>
              <w:pStyle w:val="14"/>
              <w:ind w:left="0" w:right="-108"/>
              <w:jc w:val="center"/>
              <w:rPr>
                <w:rFonts w:eastAsia="SimSun"/>
                <w:sz w:val="24"/>
                <w:szCs w:val="24"/>
                <w:lang w:eastAsia="zh-CN"/>
              </w:rPr>
            </w:pPr>
            <w:r w:rsidRPr="001F762A">
              <w:rPr>
                <w:rFonts w:eastAsia="SimSun"/>
                <w:sz w:val="24"/>
                <w:szCs w:val="24"/>
                <w:lang w:eastAsia="zh-CN"/>
              </w:rPr>
              <w:t>бюджет</w:t>
            </w:r>
          </w:p>
        </w:tc>
        <w:tc>
          <w:tcPr>
            <w:tcW w:w="1275" w:type="dxa"/>
          </w:tcPr>
          <w:p w:rsidR="001F762A" w:rsidRPr="001F762A" w:rsidRDefault="001F762A" w:rsidP="001F762A">
            <w:pPr>
              <w:pStyle w:val="Default"/>
              <w:ind w:left="-4" w:right="-81"/>
              <w:jc w:val="center"/>
              <w:rPr>
                <w:bCs/>
              </w:rPr>
            </w:pPr>
            <w:r w:rsidRPr="001F762A">
              <w:rPr>
                <w:bCs/>
              </w:rPr>
              <w:t>40000,0</w:t>
            </w:r>
          </w:p>
        </w:tc>
        <w:tc>
          <w:tcPr>
            <w:tcW w:w="1134" w:type="dxa"/>
          </w:tcPr>
          <w:p w:rsidR="001F762A" w:rsidRPr="001F762A" w:rsidRDefault="001F762A" w:rsidP="00B014F8">
            <w:pPr>
              <w:pStyle w:val="14"/>
              <w:ind w:left="0" w:right="-91"/>
              <w:jc w:val="center"/>
              <w:rPr>
                <w:bCs/>
                <w:sz w:val="24"/>
                <w:szCs w:val="24"/>
              </w:rPr>
            </w:pPr>
          </w:p>
        </w:tc>
        <w:tc>
          <w:tcPr>
            <w:tcW w:w="1134" w:type="dxa"/>
            <w:gridSpan w:val="2"/>
          </w:tcPr>
          <w:p w:rsidR="001F762A" w:rsidRPr="001F762A" w:rsidRDefault="001F762A" w:rsidP="000F0B08">
            <w:pPr>
              <w:pStyle w:val="14"/>
              <w:ind w:left="-108" w:right="-108"/>
              <w:jc w:val="center"/>
              <w:rPr>
                <w:bCs/>
                <w:sz w:val="24"/>
                <w:szCs w:val="24"/>
              </w:rPr>
            </w:pPr>
          </w:p>
        </w:tc>
        <w:tc>
          <w:tcPr>
            <w:tcW w:w="1276" w:type="dxa"/>
            <w:gridSpan w:val="2"/>
          </w:tcPr>
          <w:p w:rsidR="001F762A" w:rsidRPr="001F762A" w:rsidRDefault="001F762A" w:rsidP="000F0B08">
            <w:pPr>
              <w:pStyle w:val="14"/>
              <w:ind w:left="-108" w:right="-108"/>
              <w:jc w:val="center"/>
              <w:rPr>
                <w:bCs/>
                <w:sz w:val="24"/>
                <w:szCs w:val="24"/>
              </w:rPr>
            </w:pPr>
            <w:r w:rsidRPr="001F762A">
              <w:rPr>
                <w:bCs/>
                <w:sz w:val="24"/>
                <w:szCs w:val="24"/>
              </w:rPr>
              <w:t xml:space="preserve">в </w:t>
            </w:r>
            <w:proofErr w:type="spellStart"/>
            <w:proofErr w:type="gramStart"/>
            <w:r w:rsidRPr="001F762A">
              <w:rPr>
                <w:bCs/>
                <w:sz w:val="24"/>
                <w:szCs w:val="24"/>
              </w:rPr>
              <w:t>соответ-ствии</w:t>
            </w:r>
            <w:proofErr w:type="spellEnd"/>
            <w:proofErr w:type="gramEnd"/>
            <w:r w:rsidRPr="001F762A">
              <w:rPr>
                <w:bCs/>
                <w:sz w:val="24"/>
                <w:szCs w:val="24"/>
              </w:rPr>
              <w:t xml:space="preserve"> с ПСД</w:t>
            </w:r>
          </w:p>
        </w:tc>
        <w:tc>
          <w:tcPr>
            <w:tcW w:w="1134" w:type="dxa"/>
            <w:gridSpan w:val="2"/>
          </w:tcPr>
          <w:p w:rsidR="001F762A" w:rsidRPr="001F762A" w:rsidRDefault="001F762A" w:rsidP="00B014F8">
            <w:pPr>
              <w:pStyle w:val="14"/>
              <w:tabs>
                <w:tab w:val="left" w:pos="918"/>
              </w:tabs>
              <w:ind w:left="0" w:right="0"/>
              <w:jc w:val="center"/>
              <w:rPr>
                <w:bCs/>
                <w:sz w:val="24"/>
                <w:szCs w:val="24"/>
              </w:rPr>
            </w:pPr>
          </w:p>
        </w:tc>
        <w:tc>
          <w:tcPr>
            <w:tcW w:w="992" w:type="dxa"/>
            <w:gridSpan w:val="2"/>
          </w:tcPr>
          <w:p w:rsidR="001F762A" w:rsidRPr="001F762A" w:rsidRDefault="001F762A" w:rsidP="00B014F8">
            <w:pPr>
              <w:pStyle w:val="14"/>
              <w:ind w:left="-108" w:right="-108"/>
              <w:jc w:val="center"/>
              <w:rPr>
                <w:bCs/>
                <w:sz w:val="24"/>
                <w:szCs w:val="24"/>
              </w:rPr>
            </w:pPr>
          </w:p>
        </w:tc>
        <w:tc>
          <w:tcPr>
            <w:tcW w:w="993" w:type="dxa"/>
            <w:gridSpan w:val="2"/>
          </w:tcPr>
          <w:p w:rsidR="001F762A" w:rsidRPr="001F762A" w:rsidRDefault="001F762A" w:rsidP="00B014F8">
            <w:pPr>
              <w:pStyle w:val="14"/>
              <w:ind w:left="-108" w:right="-108"/>
              <w:jc w:val="center"/>
              <w:rPr>
                <w:bCs/>
                <w:sz w:val="24"/>
                <w:szCs w:val="24"/>
              </w:rPr>
            </w:pPr>
          </w:p>
        </w:tc>
        <w:tc>
          <w:tcPr>
            <w:tcW w:w="1701" w:type="dxa"/>
            <w:gridSpan w:val="2"/>
            <w:vMerge/>
          </w:tcPr>
          <w:p w:rsidR="001F762A" w:rsidRPr="001F762A" w:rsidRDefault="001F762A"/>
        </w:tc>
      </w:tr>
      <w:tr w:rsidR="001428D8" w:rsidRPr="00053F6B" w:rsidTr="00EC2BFC">
        <w:tc>
          <w:tcPr>
            <w:tcW w:w="566" w:type="dxa"/>
          </w:tcPr>
          <w:p w:rsidR="001428D8" w:rsidRPr="001F762A" w:rsidRDefault="001428D8" w:rsidP="00B014F8">
            <w:pPr>
              <w:pStyle w:val="14"/>
              <w:ind w:left="0" w:right="-108"/>
              <w:jc w:val="center"/>
              <w:rPr>
                <w:bCs/>
                <w:sz w:val="24"/>
                <w:szCs w:val="24"/>
              </w:rPr>
            </w:pPr>
          </w:p>
        </w:tc>
        <w:tc>
          <w:tcPr>
            <w:tcW w:w="3403" w:type="dxa"/>
          </w:tcPr>
          <w:p w:rsidR="001428D8" w:rsidRPr="001F762A" w:rsidRDefault="001428D8" w:rsidP="00C54684">
            <w:pPr>
              <w:pStyle w:val="ConsPlusCell"/>
              <w:jc w:val="both"/>
              <w:rPr>
                <w:rFonts w:ascii="Times New Roman" w:hAnsi="Times New Roman" w:cs="Times New Roman"/>
              </w:rPr>
            </w:pPr>
            <w:r w:rsidRPr="001F762A">
              <w:rPr>
                <w:rFonts w:ascii="Times New Roman" w:hAnsi="Times New Roman" w:cs="Times New Roman"/>
              </w:rPr>
              <w:t>Всего:</w:t>
            </w:r>
          </w:p>
        </w:tc>
        <w:tc>
          <w:tcPr>
            <w:tcW w:w="1276" w:type="dxa"/>
          </w:tcPr>
          <w:p w:rsidR="001428D8" w:rsidRPr="001F762A" w:rsidRDefault="001428D8" w:rsidP="00B014F8">
            <w:pPr>
              <w:pStyle w:val="14"/>
              <w:ind w:left="0" w:right="-108"/>
              <w:jc w:val="center"/>
              <w:rPr>
                <w:rFonts w:eastAsia="SimSun"/>
                <w:sz w:val="24"/>
                <w:szCs w:val="24"/>
                <w:lang w:eastAsia="zh-CN"/>
              </w:rPr>
            </w:pPr>
          </w:p>
        </w:tc>
        <w:tc>
          <w:tcPr>
            <w:tcW w:w="1275" w:type="dxa"/>
          </w:tcPr>
          <w:p w:rsidR="001428D8" w:rsidRPr="00991B1D" w:rsidRDefault="00500739" w:rsidP="00991B1D">
            <w:pPr>
              <w:pStyle w:val="Default"/>
              <w:ind w:left="-108" w:right="-81"/>
              <w:jc w:val="center"/>
              <w:rPr>
                <w:bCs/>
                <w:sz w:val="20"/>
                <w:szCs w:val="20"/>
              </w:rPr>
            </w:pPr>
            <w:r w:rsidRPr="00991B1D">
              <w:rPr>
                <w:bCs/>
                <w:sz w:val="20"/>
                <w:szCs w:val="20"/>
              </w:rPr>
              <w:t>1</w:t>
            </w:r>
            <w:r w:rsidR="00991B1D" w:rsidRPr="00991B1D">
              <w:rPr>
                <w:bCs/>
                <w:sz w:val="20"/>
                <w:szCs w:val="20"/>
              </w:rPr>
              <w:t>541608,415</w:t>
            </w:r>
          </w:p>
        </w:tc>
        <w:tc>
          <w:tcPr>
            <w:tcW w:w="1134" w:type="dxa"/>
          </w:tcPr>
          <w:p w:rsidR="001428D8" w:rsidRPr="00991B1D" w:rsidRDefault="001428D8" w:rsidP="00B014F8">
            <w:pPr>
              <w:pStyle w:val="14"/>
              <w:ind w:left="0" w:right="-91"/>
              <w:jc w:val="center"/>
              <w:rPr>
                <w:bCs/>
                <w:sz w:val="24"/>
                <w:szCs w:val="24"/>
              </w:rPr>
            </w:pPr>
          </w:p>
        </w:tc>
        <w:tc>
          <w:tcPr>
            <w:tcW w:w="1134" w:type="dxa"/>
            <w:gridSpan w:val="2"/>
          </w:tcPr>
          <w:p w:rsidR="001428D8" w:rsidRPr="00991B1D" w:rsidRDefault="001428D8" w:rsidP="00B014F8">
            <w:pPr>
              <w:pStyle w:val="14"/>
              <w:ind w:left="0" w:right="-108"/>
              <w:jc w:val="center"/>
              <w:rPr>
                <w:bCs/>
                <w:sz w:val="24"/>
                <w:szCs w:val="24"/>
              </w:rPr>
            </w:pPr>
          </w:p>
        </w:tc>
        <w:tc>
          <w:tcPr>
            <w:tcW w:w="1276" w:type="dxa"/>
            <w:gridSpan w:val="2"/>
          </w:tcPr>
          <w:p w:rsidR="001428D8" w:rsidRPr="00991B1D" w:rsidRDefault="001428D8" w:rsidP="00B014F8">
            <w:pPr>
              <w:pStyle w:val="14"/>
              <w:ind w:left="0" w:right="0"/>
              <w:jc w:val="center"/>
              <w:rPr>
                <w:bCs/>
                <w:sz w:val="24"/>
                <w:szCs w:val="24"/>
              </w:rPr>
            </w:pPr>
          </w:p>
        </w:tc>
        <w:tc>
          <w:tcPr>
            <w:tcW w:w="1134" w:type="dxa"/>
            <w:gridSpan w:val="2"/>
          </w:tcPr>
          <w:p w:rsidR="001428D8" w:rsidRPr="0018233C" w:rsidRDefault="001428D8" w:rsidP="00B014F8">
            <w:pPr>
              <w:pStyle w:val="14"/>
              <w:tabs>
                <w:tab w:val="left" w:pos="918"/>
              </w:tabs>
              <w:ind w:left="0" w:right="0"/>
              <w:jc w:val="center"/>
              <w:rPr>
                <w:bCs/>
                <w:sz w:val="22"/>
                <w:szCs w:val="22"/>
              </w:rPr>
            </w:pPr>
          </w:p>
        </w:tc>
        <w:tc>
          <w:tcPr>
            <w:tcW w:w="992" w:type="dxa"/>
            <w:gridSpan w:val="2"/>
          </w:tcPr>
          <w:p w:rsidR="001428D8" w:rsidRPr="00991B1D" w:rsidRDefault="001428D8" w:rsidP="00B014F8">
            <w:pPr>
              <w:pStyle w:val="14"/>
              <w:ind w:left="-108" w:right="-108"/>
              <w:jc w:val="center"/>
              <w:rPr>
                <w:bCs/>
                <w:sz w:val="24"/>
                <w:szCs w:val="24"/>
              </w:rPr>
            </w:pPr>
          </w:p>
        </w:tc>
        <w:tc>
          <w:tcPr>
            <w:tcW w:w="993" w:type="dxa"/>
            <w:gridSpan w:val="2"/>
          </w:tcPr>
          <w:p w:rsidR="001428D8" w:rsidRPr="00991B1D" w:rsidRDefault="001428D8" w:rsidP="00B014F8">
            <w:pPr>
              <w:pStyle w:val="14"/>
              <w:ind w:left="-108" w:right="-108"/>
              <w:jc w:val="center"/>
              <w:rPr>
                <w:bCs/>
                <w:sz w:val="24"/>
                <w:szCs w:val="24"/>
              </w:rPr>
            </w:pPr>
          </w:p>
        </w:tc>
        <w:tc>
          <w:tcPr>
            <w:tcW w:w="1701" w:type="dxa"/>
            <w:gridSpan w:val="2"/>
          </w:tcPr>
          <w:p w:rsidR="001428D8" w:rsidRPr="00053F6B" w:rsidRDefault="001428D8"/>
        </w:tc>
      </w:tr>
      <w:tr w:rsidR="00DE0CBE" w:rsidRPr="00053F6B" w:rsidTr="00EC2BFC">
        <w:tc>
          <w:tcPr>
            <w:tcW w:w="566" w:type="dxa"/>
          </w:tcPr>
          <w:p w:rsidR="00DE0CBE" w:rsidRPr="00053F6B" w:rsidRDefault="00DE0CBE" w:rsidP="00B014F8">
            <w:pPr>
              <w:pStyle w:val="14"/>
              <w:ind w:left="0" w:right="-108"/>
              <w:jc w:val="center"/>
              <w:rPr>
                <w:bCs/>
                <w:sz w:val="24"/>
                <w:szCs w:val="24"/>
              </w:rPr>
            </w:pPr>
          </w:p>
        </w:tc>
        <w:tc>
          <w:tcPr>
            <w:tcW w:w="3403" w:type="dxa"/>
          </w:tcPr>
          <w:p w:rsidR="00DE0CBE" w:rsidRPr="00053F6B" w:rsidRDefault="00DE0CBE" w:rsidP="00C54684">
            <w:pPr>
              <w:pStyle w:val="ConsPlusCell"/>
              <w:jc w:val="both"/>
              <w:rPr>
                <w:rFonts w:ascii="Times New Roman" w:hAnsi="Times New Roman" w:cs="Times New Roman"/>
              </w:rPr>
            </w:pPr>
            <w:r>
              <w:rPr>
                <w:rFonts w:ascii="Times New Roman" w:hAnsi="Times New Roman" w:cs="Times New Roman"/>
              </w:rPr>
              <w:t>Из них:</w:t>
            </w:r>
          </w:p>
        </w:tc>
        <w:tc>
          <w:tcPr>
            <w:tcW w:w="1276" w:type="dxa"/>
          </w:tcPr>
          <w:p w:rsidR="00DE0CBE" w:rsidRPr="00053F6B" w:rsidRDefault="00DE0CBE" w:rsidP="00B014F8">
            <w:pPr>
              <w:pStyle w:val="14"/>
              <w:ind w:left="0" w:right="-108"/>
              <w:jc w:val="center"/>
              <w:rPr>
                <w:rFonts w:eastAsia="SimSun"/>
                <w:sz w:val="24"/>
                <w:szCs w:val="24"/>
                <w:lang w:eastAsia="zh-CN"/>
              </w:rPr>
            </w:pPr>
            <w:r>
              <w:rPr>
                <w:rFonts w:eastAsia="SimSun"/>
                <w:sz w:val="24"/>
                <w:szCs w:val="24"/>
                <w:lang w:eastAsia="zh-CN"/>
              </w:rPr>
              <w:t>Местный</w:t>
            </w:r>
          </w:p>
        </w:tc>
        <w:tc>
          <w:tcPr>
            <w:tcW w:w="1275" w:type="dxa"/>
          </w:tcPr>
          <w:p w:rsidR="00DE0CBE" w:rsidRPr="00991B1D" w:rsidRDefault="00500739" w:rsidP="00A85C84">
            <w:pPr>
              <w:pStyle w:val="Default"/>
              <w:ind w:left="-108" w:right="-81"/>
              <w:jc w:val="center"/>
              <w:rPr>
                <w:bCs/>
                <w:sz w:val="22"/>
                <w:szCs w:val="22"/>
              </w:rPr>
            </w:pPr>
            <w:r w:rsidRPr="00991B1D">
              <w:rPr>
                <w:bCs/>
                <w:sz w:val="22"/>
                <w:szCs w:val="22"/>
              </w:rPr>
              <w:t>11</w:t>
            </w:r>
            <w:r w:rsidR="00A85C84" w:rsidRPr="00991B1D">
              <w:rPr>
                <w:bCs/>
                <w:sz w:val="22"/>
                <w:szCs w:val="22"/>
              </w:rPr>
              <w:t>8481</w:t>
            </w:r>
            <w:r w:rsidR="00DE0CBE" w:rsidRPr="00991B1D">
              <w:rPr>
                <w:bCs/>
                <w:sz w:val="22"/>
                <w:szCs w:val="22"/>
              </w:rPr>
              <w:t>,</w:t>
            </w:r>
            <w:r w:rsidR="00A85C84" w:rsidRPr="00991B1D">
              <w:rPr>
                <w:bCs/>
                <w:sz w:val="22"/>
                <w:szCs w:val="22"/>
              </w:rPr>
              <w:t>9525</w:t>
            </w:r>
          </w:p>
        </w:tc>
        <w:tc>
          <w:tcPr>
            <w:tcW w:w="1134" w:type="dxa"/>
          </w:tcPr>
          <w:p w:rsidR="00DE0CBE" w:rsidRPr="00991B1D" w:rsidRDefault="00DE0CBE" w:rsidP="000F0B08">
            <w:pPr>
              <w:pStyle w:val="Default"/>
              <w:ind w:left="-4" w:right="-81"/>
              <w:jc w:val="center"/>
              <w:rPr>
                <w:bCs/>
                <w:color w:val="auto"/>
              </w:rPr>
            </w:pPr>
            <w:r w:rsidRPr="00991B1D">
              <w:rPr>
                <w:bCs/>
                <w:color w:val="auto"/>
              </w:rPr>
              <w:t>5419,19</w:t>
            </w:r>
          </w:p>
        </w:tc>
        <w:tc>
          <w:tcPr>
            <w:tcW w:w="1134" w:type="dxa"/>
            <w:gridSpan w:val="2"/>
          </w:tcPr>
          <w:p w:rsidR="00DE0CBE" w:rsidRPr="00991B1D" w:rsidRDefault="00DE0CBE" w:rsidP="000F0B08">
            <w:pPr>
              <w:pStyle w:val="14"/>
              <w:tabs>
                <w:tab w:val="left" w:pos="918"/>
              </w:tabs>
              <w:ind w:left="0" w:right="0"/>
              <w:jc w:val="center"/>
              <w:rPr>
                <w:bCs/>
                <w:sz w:val="24"/>
                <w:szCs w:val="24"/>
              </w:rPr>
            </w:pPr>
            <w:r w:rsidRPr="00991B1D">
              <w:rPr>
                <w:bCs/>
                <w:sz w:val="24"/>
                <w:szCs w:val="24"/>
              </w:rPr>
              <w:t>14990,0</w:t>
            </w:r>
          </w:p>
        </w:tc>
        <w:tc>
          <w:tcPr>
            <w:tcW w:w="1276" w:type="dxa"/>
            <w:gridSpan w:val="2"/>
          </w:tcPr>
          <w:p w:rsidR="00DE0CBE" w:rsidRPr="00991B1D" w:rsidRDefault="00500739" w:rsidP="00500739">
            <w:pPr>
              <w:pStyle w:val="14"/>
              <w:ind w:left="-108" w:right="-108"/>
              <w:jc w:val="center"/>
              <w:rPr>
                <w:bCs/>
                <w:sz w:val="24"/>
                <w:szCs w:val="24"/>
              </w:rPr>
            </w:pPr>
            <w:r w:rsidRPr="00991B1D">
              <w:rPr>
                <w:color w:val="000000"/>
                <w:sz w:val="20"/>
                <w:szCs w:val="20"/>
              </w:rPr>
              <w:t>28072,7625</w:t>
            </w:r>
          </w:p>
        </w:tc>
        <w:tc>
          <w:tcPr>
            <w:tcW w:w="1134" w:type="dxa"/>
            <w:gridSpan w:val="2"/>
          </w:tcPr>
          <w:p w:rsidR="00DE0CBE" w:rsidRPr="0018233C" w:rsidRDefault="0018233C" w:rsidP="000F0B08">
            <w:pPr>
              <w:pStyle w:val="14"/>
              <w:ind w:left="-108" w:right="-108"/>
              <w:jc w:val="center"/>
              <w:rPr>
                <w:bCs/>
                <w:sz w:val="22"/>
                <w:szCs w:val="22"/>
              </w:rPr>
            </w:pPr>
            <w:r w:rsidRPr="0018233C">
              <w:rPr>
                <w:bCs/>
                <w:sz w:val="22"/>
                <w:szCs w:val="22"/>
              </w:rPr>
              <w:t>0,0</w:t>
            </w:r>
          </w:p>
        </w:tc>
        <w:tc>
          <w:tcPr>
            <w:tcW w:w="992" w:type="dxa"/>
            <w:gridSpan w:val="2"/>
          </w:tcPr>
          <w:p w:rsidR="00DE0CBE" w:rsidRPr="00991B1D" w:rsidRDefault="00DB5D49" w:rsidP="008D5671">
            <w:pPr>
              <w:pStyle w:val="14"/>
              <w:ind w:left="-108" w:right="-108"/>
              <w:jc w:val="center"/>
              <w:rPr>
                <w:bCs/>
                <w:sz w:val="24"/>
                <w:szCs w:val="24"/>
              </w:rPr>
            </w:pPr>
            <w:r w:rsidRPr="00991B1D">
              <w:rPr>
                <w:bCs/>
                <w:sz w:val="24"/>
                <w:szCs w:val="24"/>
              </w:rPr>
              <w:t>3</w:t>
            </w:r>
            <w:r w:rsidR="00E96DB8" w:rsidRPr="00991B1D">
              <w:rPr>
                <w:bCs/>
                <w:sz w:val="24"/>
                <w:szCs w:val="24"/>
              </w:rPr>
              <w:t>5000,0</w:t>
            </w:r>
          </w:p>
        </w:tc>
        <w:tc>
          <w:tcPr>
            <w:tcW w:w="993" w:type="dxa"/>
            <w:gridSpan w:val="2"/>
          </w:tcPr>
          <w:p w:rsidR="00DE0CBE" w:rsidRPr="00991B1D" w:rsidRDefault="00DB5D49" w:rsidP="00991B1D">
            <w:pPr>
              <w:pStyle w:val="14"/>
              <w:ind w:left="-108" w:right="-108"/>
              <w:jc w:val="center"/>
              <w:rPr>
                <w:bCs/>
                <w:sz w:val="24"/>
                <w:szCs w:val="24"/>
              </w:rPr>
            </w:pPr>
            <w:r w:rsidRPr="00991B1D">
              <w:rPr>
                <w:bCs/>
                <w:sz w:val="24"/>
                <w:szCs w:val="24"/>
              </w:rPr>
              <w:t>35</w:t>
            </w:r>
            <w:r w:rsidR="00991B1D" w:rsidRPr="00991B1D">
              <w:rPr>
                <w:bCs/>
                <w:sz w:val="24"/>
                <w:szCs w:val="24"/>
              </w:rPr>
              <w:t>000</w:t>
            </w:r>
          </w:p>
        </w:tc>
        <w:tc>
          <w:tcPr>
            <w:tcW w:w="1701" w:type="dxa"/>
            <w:gridSpan w:val="2"/>
          </w:tcPr>
          <w:p w:rsidR="00DE0CBE" w:rsidRPr="00053F6B" w:rsidRDefault="00DE0CBE"/>
        </w:tc>
      </w:tr>
      <w:tr w:rsidR="00DE0CBE" w:rsidRPr="00AC727E" w:rsidTr="00EC2BFC">
        <w:tc>
          <w:tcPr>
            <w:tcW w:w="566" w:type="dxa"/>
          </w:tcPr>
          <w:p w:rsidR="00DE0CBE" w:rsidRDefault="00DE0CBE" w:rsidP="00B014F8">
            <w:pPr>
              <w:pStyle w:val="14"/>
              <w:ind w:left="0" w:right="-108"/>
              <w:jc w:val="center"/>
              <w:rPr>
                <w:b/>
                <w:bCs/>
                <w:sz w:val="24"/>
                <w:szCs w:val="24"/>
              </w:rPr>
            </w:pPr>
          </w:p>
        </w:tc>
        <w:tc>
          <w:tcPr>
            <w:tcW w:w="3403" w:type="dxa"/>
          </w:tcPr>
          <w:p w:rsidR="00DE0CBE" w:rsidRPr="00CD5C21" w:rsidRDefault="00DE0CBE" w:rsidP="00C54684">
            <w:pPr>
              <w:pStyle w:val="ConsPlusCell"/>
              <w:jc w:val="both"/>
              <w:rPr>
                <w:rFonts w:ascii="Times New Roman" w:hAnsi="Times New Roman" w:cs="Times New Roman"/>
                <w:b/>
              </w:rPr>
            </w:pPr>
          </w:p>
        </w:tc>
        <w:tc>
          <w:tcPr>
            <w:tcW w:w="1276" w:type="dxa"/>
          </w:tcPr>
          <w:p w:rsidR="00DE0CBE" w:rsidRPr="00AC727E" w:rsidRDefault="00DE0CBE" w:rsidP="00B014F8">
            <w:pPr>
              <w:pStyle w:val="14"/>
              <w:ind w:left="0" w:right="-108"/>
              <w:jc w:val="center"/>
              <w:rPr>
                <w:rFonts w:eastAsia="SimSun"/>
                <w:sz w:val="24"/>
                <w:szCs w:val="24"/>
                <w:lang w:eastAsia="zh-CN"/>
              </w:rPr>
            </w:pPr>
            <w:r>
              <w:rPr>
                <w:rFonts w:eastAsia="SimSun"/>
                <w:sz w:val="24"/>
                <w:szCs w:val="24"/>
                <w:lang w:eastAsia="zh-CN"/>
              </w:rPr>
              <w:t>Областной</w:t>
            </w:r>
          </w:p>
        </w:tc>
        <w:tc>
          <w:tcPr>
            <w:tcW w:w="1275" w:type="dxa"/>
          </w:tcPr>
          <w:p w:rsidR="00DE0CBE" w:rsidRPr="00991B1D" w:rsidRDefault="00500739" w:rsidP="00A85C84">
            <w:pPr>
              <w:pStyle w:val="Default"/>
              <w:ind w:left="-108" w:right="-81"/>
              <w:jc w:val="center"/>
              <w:rPr>
                <w:bCs/>
                <w:sz w:val="20"/>
                <w:szCs w:val="20"/>
              </w:rPr>
            </w:pPr>
            <w:r w:rsidRPr="00991B1D">
              <w:rPr>
                <w:bCs/>
                <w:sz w:val="20"/>
                <w:szCs w:val="20"/>
              </w:rPr>
              <w:t>1</w:t>
            </w:r>
            <w:r w:rsidR="00A85C84" w:rsidRPr="00991B1D">
              <w:rPr>
                <w:bCs/>
                <w:sz w:val="20"/>
                <w:szCs w:val="20"/>
              </w:rPr>
              <w:t>423126,462</w:t>
            </w:r>
            <w:r w:rsidR="00991B1D" w:rsidRPr="00991B1D">
              <w:rPr>
                <w:bCs/>
                <w:sz w:val="20"/>
                <w:szCs w:val="20"/>
              </w:rPr>
              <w:t>5</w:t>
            </w:r>
          </w:p>
        </w:tc>
        <w:tc>
          <w:tcPr>
            <w:tcW w:w="1134" w:type="dxa"/>
          </w:tcPr>
          <w:p w:rsidR="00DE0CBE" w:rsidRPr="00991B1D" w:rsidRDefault="00500739" w:rsidP="00500739">
            <w:pPr>
              <w:pStyle w:val="14"/>
              <w:ind w:left="-108" w:right="0"/>
              <w:jc w:val="center"/>
              <w:rPr>
                <w:bCs/>
                <w:sz w:val="24"/>
                <w:szCs w:val="24"/>
              </w:rPr>
            </w:pPr>
            <w:r w:rsidRPr="00991B1D">
              <w:rPr>
                <w:bCs/>
                <w:sz w:val="24"/>
                <w:szCs w:val="24"/>
              </w:rPr>
              <w:t>47331,6</w:t>
            </w:r>
          </w:p>
        </w:tc>
        <w:tc>
          <w:tcPr>
            <w:tcW w:w="1134" w:type="dxa"/>
            <w:gridSpan w:val="2"/>
          </w:tcPr>
          <w:p w:rsidR="00DE0CBE" w:rsidRPr="00991B1D" w:rsidRDefault="00500739" w:rsidP="00500739">
            <w:pPr>
              <w:pStyle w:val="14"/>
              <w:tabs>
                <w:tab w:val="left" w:pos="918"/>
              </w:tabs>
              <w:ind w:left="0" w:right="0"/>
              <w:jc w:val="center"/>
              <w:rPr>
                <w:bCs/>
                <w:sz w:val="24"/>
                <w:szCs w:val="24"/>
              </w:rPr>
            </w:pPr>
            <w:r w:rsidRPr="00991B1D">
              <w:rPr>
                <w:bCs/>
                <w:sz w:val="24"/>
                <w:szCs w:val="24"/>
              </w:rPr>
              <w:t>129570,0</w:t>
            </w:r>
          </w:p>
        </w:tc>
        <w:tc>
          <w:tcPr>
            <w:tcW w:w="1276" w:type="dxa"/>
            <w:gridSpan w:val="2"/>
          </w:tcPr>
          <w:p w:rsidR="00DE0CBE" w:rsidRPr="00991B1D" w:rsidRDefault="00DE0CBE" w:rsidP="00DB5D49">
            <w:pPr>
              <w:pStyle w:val="14"/>
              <w:ind w:left="-108" w:right="-108"/>
              <w:jc w:val="center"/>
              <w:rPr>
                <w:bCs/>
                <w:sz w:val="24"/>
                <w:szCs w:val="24"/>
              </w:rPr>
            </w:pPr>
            <w:r w:rsidRPr="00991B1D">
              <w:rPr>
                <w:color w:val="000000"/>
                <w:sz w:val="20"/>
                <w:szCs w:val="20"/>
              </w:rPr>
              <w:t>248</w:t>
            </w:r>
            <w:r w:rsidR="00DB5D49" w:rsidRPr="00991B1D">
              <w:rPr>
                <w:color w:val="000000"/>
                <w:sz w:val="20"/>
                <w:szCs w:val="20"/>
              </w:rPr>
              <w:t>224</w:t>
            </w:r>
            <w:r w:rsidRPr="00991B1D">
              <w:rPr>
                <w:color w:val="000000"/>
                <w:sz w:val="20"/>
                <w:szCs w:val="20"/>
              </w:rPr>
              <w:t>,</w:t>
            </w:r>
            <w:r w:rsidR="00DB5D49" w:rsidRPr="00991B1D">
              <w:rPr>
                <w:color w:val="000000"/>
                <w:sz w:val="20"/>
                <w:szCs w:val="20"/>
              </w:rPr>
              <w:t>8625</w:t>
            </w:r>
          </w:p>
        </w:tc>
        <w:tc>
          <w:tcPr>
            <w:tcW w:w="1134" w:type="dxa"/>
            <w:gridSpan w:val="2"/>
          </w:tcPr>
          <w:p w:rsidR="00DE0CBE" w:rsidRPr="00991B1D" w:rsidRDefault="00DB5D49" w:rsidP="00DB5D49">
            <w:pPr>
              <w:pStyle w:val="14"/>
              <w:ind w:left="-108" w:right="-108"/>
              <w:jc w:val="center"/>
              <w:rPr>
                <w:bCs/>
                <w:sz w:val="24"/>
                <w:szCs w:val="24"/>
              </w:rPr>
            </w:pPr>
            <w:r w:rsidRPr="00991B1D">
              <w:rPr>
                <w:bCs/>
                <w:sz w:val="24"/>
                <w:szCs w:val="24"/>
              </w:rPr>
              <w:t>362750</w:t>
            </w:r>
            <w:r w:rsidR="00DE0CBE" w:rsidRPr="00991B1D">
              <w:rPr>
                <w:bCs/>
                <w:sz w:val="24"/>
                <w:szCs w:val="24"/>
              </w:rPr>
              <w:t>,0</w:t>
            </w:r>
          </w:p>
        </w:tc>
        <w:tc>
          <w:tcPr>
            <w:tcW w:w="992" w:type="dxa"/>
            <w:gridSpan w:val="2"/>
          </w:tcPr>
          <w:p w:rsidR="00DE0CBE" w:rsidRPr="00991B1D" w:rsidRDefault="00DB5D49" w:rsidP="008D5671">
            <w:pPr>
              <w:pStyle w:val="14"/>
              <w:ind w:left="-108" w:right="-108"/>
              <w:jc w:val="center"/>
              <w:rPr>
                <w:bCs/>
                <w:sz w:val="24"/>
                <w:szCs w:val="24"/>
              </w:rPr>
            </w:pPr>
            <w:r w:rsidRPr="00991B1D">
              <w:rPr>
                <w:bCs/>
                <w:sz w:val="24"/>
                <w:szCs w:val="24"/>
              </w:rPr>
              <w:t>495250,0</w:t>
            </w:r>
          </w:p>
        </w:tc>
        <w:tc>
          <w:tcPr>
            <w:tcW w:w="993" w:type="dxa"/>
            <w:gridSpan w:val="2"/>
          </w:tcPr>
          <w:p w:rsidR="00DE0CBE" w:rsidRPr="00991B1D" w:rsidRDefault="00991B1D" w:rsidP="00991B1D">
            <w:pPr>
              <w:pStyle w:val="14"/>
              <w:ind w:left="-108" w:right="-108"/>
              <w:jc w:val="center"/>
              <w:rPr>
                <w:bCs/>
                <w:sz w:val="24"/>
                <w:szCs w:val="24"/>
              </w:rPr>
            </w:pPr>
            <w:r w:rsidRPr="00991B1D">
              <w:rPr>
                <w:bCs/>
                <w:sz w:val="24"/>
                <w:szCs w:val="24"/>
              </w:rPr>
              <w:t>140000,0</w:t>
            </w:r>
          </w:p>
        </w:tc>
        <w:tc>
          <w:tcPr>
            <w:tcW w:w="1701" w:type="dxa"/>
            <w:gridSpan w:val="2"/>
          </w:tcPr>
          <w:p w:rsidR="00DE0CBE" w:rsidRPr="00576738" w:rsidRDefault="00DE0CBE"/>
        </w:tc>
      </w:tr>
    </w:tbl>
    <w:p w:rsidR="00B014F8" w:rsidRDefault="00B014F8" w:rsidP="00B014F8">
      <w:pPr>
        <w:spacing w:line="276" w:lineRule="auto"/>
        <w:ind w:firstLine="709"/>
        <w:jc w:val="both"/>
        <w:rPr>
          <w:color w:val="000000" w:themeColor="text1"/>
        </w:rPr>
      </w:pPr>
    </w:p>
    <w:p w:rsidR="000F0B08" w:rsidRDefault="000F0B08" w:rsidP="00B014F8">
      <w:pPr>
        <w:spacing w:line="276" w:lineRule="auto"/>
        <w:ind w:firstLine="709"/>
        <w:jc w:val="both"/>
        <w:rPr>
          <w:color w:val="000000" w:themeColor="text1"/>
        </w:rPr>
      </w:pPr>
    </w:p>
    <w:p w:rsidR="00B014F8" w:rsidRPr="00B014F8" w:rsidRDefault="00B014F8" w:rsidP="00DE0CBE">
      <w:pPr>
        <w:pStyle w:val="Default"/>
        <w:ind w:left="-108" w:right="-81"/>
        <w:jc w:val="both"/>
        <w:rPr>
          <w:color w:val="000000" w:themeColor="text1"/>
          <w:sz w:val="28"/>
          <w:szCs w:val="28"/>
        </w:rPr>
      </w:pPr>
      <w:r w:rsidRPr="00B014F8">
        <w:rPr>
          <w:color w:val="000000" w:themeColor="text1"/>
          <w:sz w:val="28"/>
          <w:szCs w:val="28"/>
        </w:rPr>
        <w:t xml:space="preserve">Общая потребность в капитальных вложениях по муниципальному образованию </w:t>
      </w:r>
      <w:proofErr w:type="spellStart"/>
      <w:r>
        <w:rPr>
          <w:color w:val="000000" w:themeColor="text1"/>
          <w:sz w:val="28"/>
          <w:szCs w:val="28"/>
        </w:rPr>
        <w:t>Волчанский</w:t>
      </w:r>
      <w:proofErr w:type="spellEnd"/>
      <w:r w:rsidRPr="00B014F8">
        <w:rPr>
          <w:color w:val="000000" w:themeColor="text1"/>
          <w:sz w:val="28"/>
          <w:szCs w:val="28"/>
        </w:rPr>
        <w:t xml:space="preserve"> городской округ </w:t>
      </w:r>
      <w:r w:rsidRPr="00B014F8">
        <w:rPr>
          <w:sz w:val="28"/>
          <w:szCs w:val="28"/>
        </w:rPr>
        <w:t xml:space="preserve">составляет </w:t>
      </w:r>
      <w:r w:rsidR="00EC2BFC">
        <w:rPr>
          <w:sz w:val="28"/>
          <w:szCs w:val="28"/>
        </w:rPr>
        <w:t xml:space="preserve"> </w:t>
      </w:r>
      <w:r w:rsidR="00991B1D" w:rsidRPr="00991B1D">
        <w:rPr>
          <w:bCs/>
          <w:sz w:val="28"/>
          <w:szCs w:val="28"/>
        </w:rPr>
        <w:t>1541608,</w:t>
      </w:r>
      <w:r w:rsidR="00991B1D" w:rsidRPr="00D62F62">
        <w:rPr>
          <w:bCs/>
          <w:sz w:val="28"/>
          <w:szCs w:val="28"/>
        </w:rPr>
        <w:t>415</w:t>
      </w:r>
      <w:r w:rsidRPr="00D62F62">
        <w:rPr>
          <w:color w:val="000000" w:themeColor="text1"/>
          <w:sz w:val="28"/>
          <w:szCs w:val="28"/>
        </w:rPr>
        <w:t>тыс. рублей</w:t>
      </w:r>
      <w:r w:rsidR="00D01CB5" w:rsidRPr="00D62F62">
        <w:rPr>
          <w:color w:val="000000" w:themeColor="text1"/>
          <w:sz w:val="28"/>
          <w:szCs w:val="28"/>
        </w:rPr>
        <w:t xml:space="preserve">, в которые входят предварительные суммы - </w:t>
      </w:r>
      <w:r w:rsidR="00D62F62" w:rsidRPr="00D62F62">
        <w:rPr>
          <w:color w:val="000000" w:themeColor="text1"/>
          <w:sz w:val="28"/>
          <w:szCs w:val="28"/>
        </w:rPr>
        <w:t>1283140</w:t>
      </w:r>
      <w:r w:rsidR="00D01CB5" w:rsidRPr="00D62F62">
        <w:rPr>
          <w:color w:val="000000" w:themeColor="text1"/>
          <w:sz w:val="28"/>
          <w:szCs w:val="28"/>
        </w:rPr>
        <w:t>,00 тыс. рублей.</w:t>
      </w:r>
    </w:p>
    <w:p w:rsidR="00B014F8" w:rsidRPr="00B014F8" w:rsidRDefault="00B014F8" w:rsidP="00B014F8">
      <w:pPr>
        <w:spacing w:line="276" w:lineRule="auto"/>
        <w:ind w:firstLine="709"/>
        <w:jc w:val="both"/>
        <w:rPr>
          <w:color w:val="000000" w:themeColor="text1"/>
          <w:sz w:val="28"/>
          <w:szCs w:val="28"/>
        </w:rPr>
      </w:pPr>
      <w:r w:rsidRPr="00B014F8">
        <w:rPr>
          <w:color w:val="000000" w:themeColor="text1"/>
          <w:sz w:val="28"/>
          <w:szCs w:val="28"/>
        </w:rPr>
        <w:t xml:space="preserve">Ориентировочная стоимость строительства зданий и сооружений определяется </w:t>
      </w:r>
      <w:r w:rsidRPr="00B014F8">
        <w:rPr>
          <w:color w:val="000000" w:themeColor="text1"/>
          <w:sz w:val="28"/>
          <w:szCs w:val="28"/>
        </w:rPr>
        <w:br/>
        <w:t xml:space="preserve">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Российской Федерации, по существующим сборникам ФЕР в ценах и нормах 2001 года. </w:t>
      </w:r>
    </w:p>
    <w:p w:rsidR="00B014F8" w:rsidRPr="00B014F8" w:rsidRDefault="00B014F8" w:rsidP="00B014F8">
      <w:pPr>
        <w:spacing w:line="276" w:lineRule="auto"/>
        <w:ind w:firstLine="709"/>
        <w:jc w:val="both"/>
        <w:rPr>
          <w:color w:val="000000" w:themeColor="text1"/>
          <w:sz w:val="28"/>
          <w:szCs w:val="28"/>
        </w:rPr>
      </w:pPr>
      <w:r w:rsidRPr="00B014F8">
        <w:rPr>
          <w:color w:val="000000" w:themeColor="text1"/>
          <w:sz w:val="28"/>
          <w:szCs w:val="28"/>
        </w:rPr>
        <w:t xml:space="preserve">Определение стоимости на разных этапах проектирования должно осуществляться различными методиками. На </w:t>
      </w:r>
      <w:proofErr w:type="spellStart"/>
      <w:r w:rsidRPr="00B014F8">
        <w:rPr>
          <w:color w:val="000000" w:themeColor="text1"/>
          <w:sz w:val="28"/>
          <w:szCs w:val="28"/>
        </w:rPr>
        <w:t>предпроектной</w:t>
      </w:r>
      <w:proofErr w:type="spellEnd"/>
      <w:r w:rsidRPr="00B014F8">
        <w:rPr>
          <w:color w:val="000000" w:themeColor="text1"/>
          <w:sz w:val="28"/>
          <w:szCs w:val="28"/>
        </w:rPr>
        <w:t xml:space="preserve"> стадии при обосновании инвестиций определяется предварительная (расчетная) стоимость строительства. </w:t>
      </w:r>
      <w:r w:rsidRPr="00B014F8">
        <w:rPr>
          <w:color w:val="000000" w:themeColor="text1"/>
          <w:sz w:val="28"/>
          <w:szCs w:val="28"/>
        </w:rPr>
        <w:lastRenderedPageBreak/>
        <w:t>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B014F8" w:rsidRPr="00B014F8" w:rsidRDefault="00B014F8" w:rsidP="00B014F8">
      <w:pPr>
        <w:spacing w:line="276" w:lineRule="auto"/>
        <w:ind w:firstLine="709"/>
        <w:jc w:val="both"/>
        <w:rPr>
          <w:sz w:val="28"/>
          <w:szCs w:val="28"/>
        </w:rPr>
      </w:pPr>
      <w:r w:rsidRPr="00B014F8">
        <w:rPr>
          <w:sz w:val="28"/>
          <w:szCs w:val="28"/>
        </w:rPr>
        <w:t>Конкретные мероприятия Программы и объемы ее финансирования могут уточняться ежегодно при формировании проекта бюджета на соответствующий финансовый год, а также при разработке проектно-сметной документации на строительство (модернизацию, реконструкцию).</w:t>
      </w:r>
    </w:p>
    <w:p w:rsidR="00EF0535" w:rsidRDefault="00EF0535" w:rsidP="009D0A43">
      <w:pPr>
        <w:sectPr w:rsidR="00EF0535" w:rsidSect="00D47B59">
          <w:pgSz w:w="16838" w:h="11906" w:orient="landscape"/>
          <w:pgMar w:top="851" w:right="820" w:bottom="1560" w:left="1276" w:header="709" w:footer="709" w:gutter="0"/>
          <w:cols w:space="708"/>
          <w:docGrid w:linePitch="360"/>
        </w:sectPr>
      </w:pPr>
    </w:p>
    <w:p w:rsidR="00AB695E" w:rsidRDefault="00AB695E" w:rsidP="00CF5413">
      <w:pPr>
        <w:pStyle w:val="Default"/>
        <w:jc w:val="both"/>
        <w:rPr>
          <w:sz w:val="28"/>
          <w:szCs w:val="28"/>
        </w:rPr>
      </w:pPr>
      <w:r>
        <w:rPr>
          <w:b/>
          <w:bCs/>
          <w:sz w:val="28"/>
          <w:szCs w:val="28"/>
        </w:rPr>
        <w:lastRenderedPageBreak/>
        <w:t xml:space="preserve">8. Оценка эффективности инвестиционных проектов по проектированию, строительству, реконструкции </w:t>
      </w:r>
      <w:r w:rsidR="00A21607">
        <w:rPr>
          <w:b/>
          <w:bCs/>
          <w:sz w:val="28"/>
          <w:szCs w:val="28"/>
        </w:rPr>
        <w:t xml:space="preserve">и капитальных ремонтов </w:t>
      </w:r>
      <w:r>
        <w:rPr>
          <w:b/>
          <w:bCs/>
          <w:sz w:val="28"/>
          <w:szCs w:val="28"/>
        </w:rPr>
        <w:t xml:space="preserve">объектов социальной инфраструктуры </w:t>
      </w:r>
    </w:p>
    <w:p w:rsidR="00C1700A" w:rsidRDefault="00AB695E" w:rsidP="00CF5413">
      <w:pPr>
        <w:pStyle w:val="Default"/>
        <w:jc w:val="both"/>
        <w:rPr>
          <w:sz w:val="28"/>
          <w:szCs w:val="28"/>
        </w:rPr>
      </w:pPr>
      <w:r>
        <w:rPr>
          <w:sz w:val="28"/>
          <w:szCs w:val="28"/>
        </w:rPr>
        <w:tab/>
      </w:r>
    </w:p>
    <w:p w:rsidR="00C1700A" w:rsidRPr="002D2275" w:rsidRDefault="00C1700A" w:rsidP="00CF5413">
      <w:pPr>
        <w:ind w:firstLine="851"/>
        <w:jc w:val="both"/>
        <w:rPr>
          <w:rFonts w:eastAsia="Calibri"/>
          <w:bCs/>
          <w:sz w:val="28"/>
          <w:szCs w:val="28"/>
        </w:rPr>
      </w:pPr>
      <w:r w:rsidRPr="002D2275">
        <w:rPr>
          <w:rFonts w:eastAsia="Calibri"/>
          <w:bCs/>
          <w:sz w:val="28"/>
          <w:szCs w:val="28"/>
        </w:rPr>
        <w:t>Целью и задачами оценки эффективност</w:t>
      </w:r>
      <w:r>
        <w:rPr>
          <w:rFonts w:eastAsia="Calibri"/>
          <w:bCs/>
          <w:sz w:val="28"/>
          <w:szCs w:val="28"/>
        </w:rPr>
        <w:t xml:space="preserve">и реализации Программы являются </w:t>
      </w:r>
      <w:r w:rsidRPr="002D2275">
        <w:rPr>
          <w:rFonts w:eastAsia="Calibri"/>
          <w:bCs/>
          <w:sz w:val="28"/>
          <w:szCs w:val="28"/>
        </w:rPr>
        <w:t>выявление соответствия выполнения программ</w:t>
      </w:r>
      <w:r>
        <w:rPr>
          <w:rFonts w:eastAsia="Calibri"/>
          <w:bCs/>
          <w:sz w:val="28"/>
          <w:szCs w:val="28"/>
        </w:rPr>
        <w:t xml:space="preserve">ных мероприятий (инвестиционных </w:t>
      </w:r>
      <w:r w:rsidRPr="002D2275">
        <w:rPr>
          <w:rFonts w:eastAsia="Calibri"/>
          <w:bCs/>
          <w:sz w:val="28"/>
          <w:szCs w:val="28"/>
        </w:rPr>
        <w:t>проектов) по проектированию, строительству</w:t>
      </w:r>
      <w:r>
        <w:rPr>
          <w:rFonts w:eastAsia="Calibri"/>
          <w:bCs/>
          <w:sz w:val="28"/>
          <w:szCs w:val="28"/>
        </w:rPr>
        <w:t>,</w:t>
      </w:r>
      <w:r w:rsidRPr="002D2275">
        <w:rPr>
          <w:rFonts w:eastAsia="Calibri"/>
          <w:bCs/>
          <w:sz w:val="28"/>
          <w:szCs w:val="28"/>
        </w:rPr>
        <w:t xml:space="preserve"> ре</w:t>
      </w:r>
      <w:r>
        <w:rPr>
          <w:rFonts w:eastAsia="Calibri"/>
          <w:bCs/>
          <w:sz w:val="28"/>
          <w:szCs w:val="28"/>
        </w:rPr>
        <w:t xml:space="preserve">конструкции и капитальных ремонтов объектов социальной </w:t>
      </w:r>
      <w:proofErr w:type="gramStart"/>
      <w:r w:rsidRPr="002D2275">
        <w:rPr>
          <w:rFonts w:eastAsia="Calibri"/>
          <w:bCs/>
          <w:sz w:val="28"/>
          <w:szCs w:val="28"/>
        </w:rPr>
        <w:t>инфраструктуры</w:t>
      </w:r>
      <w:proofErr w:type="gramEnd"/>
      <w:r w:rsidRPr="002D2275">
        <w:rPr>
          <w:rFonts w:eastAsia="Calibri"/>
          <w:bCs/>
          <w:sz w:val="28"/>
          <w:szCs w:val="28"/>
        </w:rPr>
        <w:t xml:space="preserve"> установленным в Пр</w:t>
      </w:r>
      <w:r>
        <w:rPr>
          <w:rFonts w:eastAsia="Calibri"/>
          <w:bCs/>
          <w:sz w:val="28"/>
          <w:szCs w:val="28"/>
        </w:rPr>
        <w:t xml:space="preserve">ограмме параметрам и нормативам </w:t>
      </w:r>
      <w:r w:rsidRPr="002D2275">
        <w:rPr>
          <w:rFonts w:eastAsia="Calibri"/>
          <w:bCs/>
          <w:sz w:val="28"/>
          <w:szCs w:val="28"/>
        </w:rPr>
        <w:t>градостроительного проектирования, своеврем</w:t>
      </w:r>
      <w:r>
        <w:rPr>
          <w:rFonts w:eastAsia="Calibri"/>
          <w:bCs/>
          <w:sz w:val="28"/>
          <w:szCs w:val="28"/>
        </w:rPr>
        <w:t xml:space="preserve">енное выявление и корректировка </w:t>
      </w:r>
      <w:r w:rsidRPr="002D2275">
        <w:rPr>
          <w:rFonts w:eastAsia="Calibri"/>
          <w:bCs/>
          <w:sz w:val="28"/>
          <w:szCs w:val="28"/>
        </w:rPr>
        <w:t>отклонений от утвержденных целей и задач Программы.</w:t>
      </w:r>
    </w:p>
    <w:p w:rsidR="00AB695E" w:rsidRDefault="00C1700A" w:rsidP="00CF5413">
      <w:pPr>
        <w:pStyle w:val="Default"/>
        <w:jc w:val="both"/>
        <w:rPr>
          <w:sz w:val="28"/>
          <w:szCs w:val="28"/>
        </w:rPr>
      </w:pPr>
      <w:r>
        <w:rPr>
          <w:sz w:val="28"/>
          <w:szCs w:val="28"/>
        </w:rPr>
        <w:tab/>
      </w:r>
      <w:r w:rsidR="00AB695E">
        <w:rPr>
          <w:sz w:val="28"/>
          <w:szCs w:val="28"/>
        </w:rPr>
        <w:t xml:space="preserve">Оценка результативности и эффективности программы осуществляется по следующим направлениям: </w:t>
      </w:r>
    </w:p>
    <w:p w:rsidR="00AB695E" w:rsidRDefault="00AB695E" w:rsidP="00CF5413">
      <w:pPr>
        <w:pStyle w:val="Default"/>
        <w:jc w:val="both"/>
        <w:rPr>
          <w:sz w:val="28"/>
          <w:szCs w:val="28"/>
        </w:rPr>
      </w:pPr>
      <w:r>
        <w:rPr>
          <w:sz w:val="28"/>
          <w:szCs w:val="28"/>
        </w:rPr>
        <w:t xml:space="preserve">-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 </w:t>
      </w:r>
    </w:p>
    <w:p w:rsidR="00AB695E" w:rsidRDefault="00AB695E" w:rsidP="00CF5413">
      <w:pPr>
        <w:pStyle w:val="Default"/>
        <w:jc w:val="both"/>
        <w:rPr>
          <w:sz w:val="28"/>
          <w:szCs w:val="28"/>
        </w:rPr>
      </w:pPr>
      <w:r>
        <w:rPr>
          <w:sz w:val="28"/>
          <w:szCs w:val="28"/>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Pr>
          <w:sz w:val="28"/>
          <w:szCs w:val="28"/>
        </w:rPr>
        <w:t>с</w:t>
      </w:r>
      <w:proofErr w:type="gramEnd"/>
      <w:r>
        <w:rPr>
          <w:sz w:val="28"/>
          <w:szCs w:val="28"/>
        </w:rPr>
        <w:t xml:space="preserve"> ожидаемыми); </w:t>
      </w:r>
    </w:p>
    <w:p w:rsidR="00AB695E" w:rsidRDefault="00AB695E" w:rsidP="00CF5413">
      <w:pPr>
        <w:pStyle w:val="Default"/>
        <w:jc w:val="both"/>
        <w:rPr>
          <w:sz w:val="28"/>
          <w:szCs w:val="28"/>
        </w:rPr>
      </w:pPr>
      <w:r>
        <w:rPr>
          <w:sz w:val="28"/>
          <w:szCs w:val="28"/>
        </w:rPr>
        <w:t xml:space="preserve">-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w:t>
      </w:r>
    </w:p>
    <w:p w:rsidR="00AB695E" w:rsidRDefault="00AB695E" w:rsidP="00CF5413">
      <w:pPr>
        <w:pStyle w:val="Default"/>
        <w:jc w:val="both"/>
        <w:rPr>
          <w:sz w:val="28"/>
          <w:szCs w:val="28"/>
        </w:rPr>
      </w:pPr>
      <w:r>
        <w:rPr>
          <w:sz w:val="28"/>
          <w:szCs w:val="28"/>
        </w:rPr>
        <w:tab/>
      </w:r>
      <w:proofErr w:type="gramStart"/>
      <w:r>
        <w:rPr>
          <w:sz w:val="28"/>
          <w:szCs w:val="28"/>
        </w:rP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roofErr w:type="gramEnd"/>
    </w:p>
    <w:p w:rsidR="00A21607" w:rsidRDefault="00A21607" w:rsidP="00CF5413">
      <w:pPr>
        <w:pStyle w:val="a6"/>
        <w:ind w:left="0" w:firstLine="709"/>
        <w:jc w:val="both"/>
        <w:rPr>
          <w:rFonts w:eastAsia="Calibri"/>
          <w:bCs/>
          <w:sz w:val="28"/>
          <w:szCs w:val="28"/>
        </w:rPr>
      </w:pPr>
      <w:r>
        <w:rPr>
          <w:rFonts w:eastAsia="Calibri"/>
          <w:bCs/>
          <w:sz w:val="28"/>
          <w:szCs w:val="28"/>
        </w:rPr>
        <w:t>Оценка эффективности реализации Программы осуществляется по итогам ежегодного выполнения мероприятий Программы ответственными исполнителями</w:t>
      </w:r>
    </w:p>
    <w:p w:rsidR="00A21607" w:rsidRDefault="00A21607" w:rsidP="00CF5413">
      <w:pPr>
        <w:ind w:firstLine="993"/>
        <w:jc w:val="both"/>
        <w:rPr>
          <w:rFonts w:eastAsia="Calibri"/>
          <w:bCs/>
          <w:sz w:val="28"/>
          <w:szCs w:val="28"/>
        </w:rPr>
      </w:pPr>
      <w:r w:rsidRPr="002D2275">
        <w:rPr>
          <w:rFonts w:eastAsia="Calibri"/>
          <w:bCs/>
          <w:sz w:val="28"/>
          <w:szCs w:val="28"/>
        </w:rPr>
        <w:t>Оценка эффективности реализации Программы проводится на основе анализа</w:t>
      </w:r>
      <w:r>
        <w:rPr>
          <w:rFonts w:eastAsia="Calibri"/>
          <w:bCs/>
          <w:sz w:val="28"/>
          <w:szCs w:val="28"/>
        </w:rPr>
        <w:t xml:space="preserve"> </w:t>
      </w:r>
      <w:r w:rsidRPr="002D2275">
        <w:rPr>
          <w:rFonts w:eastAsia="Calibri"/>
          <w:bCs/>
          <w:sz w:val="28"/>
          <w:szCs w:val="28"/>
        </w:rPr>
        <w:t>выполнения программных мероприятий и достижен</w:t>
      </w:r>
      <w:r>
        <w:rPr>
          <w:rFonts w:eastAsia="Calibri"/>
          <w:bCs/>
          <w:sz w:val="28"/>
          <w:szCs w:val="28"/>
        </w:rPr>
        <w:t xml:space="preserve">ия значений целевых индикаторов </w:t>
      </w:r>
      <w:r w:rsidRPr="002D2275">
        <w:rPr>
          <w:rFonts w:eastAsia="Calibri"/>
          <w:bCs/>
          <w:sz w:val="28"/>
          <w:szCs w:val="28"/>
        </w:rPr>
        <w:t>Программы и определяется при достижении целевых индикаторов в соответствии с</w:t>
      </w:r>
      <w:r>
        <w:rPr>
          <w:rFonts w:eastAsia="Calibri"/>
          <w:bCs/>
          <w:sz w:val="28"/>
          <w:szCs w:val="28"/>
        </w:rPr>
        <w:t xml:space="preserve"> таблицей </w:t>
      </w:r>
      <w:r w:rsidR="001E0859">
        <w:rPr>
          <w:rFonts w:eastAsia="Calibri"/>
          <w:bCs/>
          <w:sz w:val="28"/>
          <w:szCs w:val="28"/>
        </w:rPr>
        <w:t>1</w:t>
      </w:r>
      <w:r w:rsidR="00B014F8">
        <w:rPr>
          <w:rFonts w:eastAsia="Calibri"/>
          <w:bCs/>
          <w:sz w:val="28"/>
          <w:szCs w:val="28"/>
        </w:rPr>
        <w:t>4</w:t>
      </w:r>
      <w:r w:rsidR="001E0859">
        <w:rPr>
          <w:rFonts w:eastAsia="Calibri"/>
          <w:bCs/>
          <w:sz w:val="28"/>
          <w:szCs w:val="28"/>
        </w:rPr>
        <w:t>.</w:t>
      </w:r>
    </w:p>
    <w:p w:rsidR="001E0859" w:rsidRDefault="001E085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787BD9" w:rsidRDefault="00787BD9" w:rsidP="00CF5413">
      <w:pPr>
        <w:ind w:firstLine="993"/>
        <w:jc w:val="both"/>
        <w:rPr>
          <w:rFonts w:eastAsia="Calibri"/>
          <w:bCs/>
          <w:sz w:val="28"/>
          <w:szCs w:val="28"/>
        </w:rPr>
      </w:pPr>
    </w:p>
    <w:p w:rsidR="00E34A40" w:rsidRDefault="00E34A40" w:rsidP="00CF5413">
      <w:pPr>
        <w:ind w:firstLine="993"/>
        <w:jc w:val="both"/>
        <w:rPr>
          <w:rFonts w:eastAsia="Calibri"/>
          <w:bCs/>
          <w:sz w:val="28"/>
          <w:szCs w:val="28"/>
        </w:rPr>
      </w:pPr>
    </w:p>
    <w:p w:rsidR="009D0A43" w:rsidRDefault="009D0A43" w:rsidP="00CF5413">
      <w:pPr>
        <w:ind w:firstLine="993"/>
        <w:jc w:val="both"/>
        <w:rPr>
          <w:rFonts w:eastAsia="Calibri"/>
          <w:bCs/>
          <w:sz w:val="28"/>
          <w:szCs w:val="28"/>
        </w:rPr>
      </w:pPr>
    </w:p>
    <w:p w:rsidR="009944F1" w:rsidRDefault="009944F1" w:rsidP="00CF5413">
      <w:pPr>
        <w:ind w:firstLine="993"/>
        <w:jc w:val="both"/>
        <w:rPr>
          <w:rFonts w:eastAsia="Calibri"/>
          <w:bCs/>
          <w:sz w:val="28"/>
          <w:szCs w:val="28"/>
        </w:rPr>
        <w:sectPr w:rsidR="009944F1" w:rsidSect="00B014F8">
          <w:pgSz w:w="11906" w:h="16838"/>
          <w:pgMar w:top="1134" w:right="851" w:bottom="851" w:left="1418" w:header="709" w:footer="709" w:gutter="0"/>
          <w:cols w:space="708"/>
          <w:docGrid w:linePitch="360"/>
        </w:sectPr>
      </w:pPr>
    </w:p>
    <w:p w:rsidR="00E34A40" w:rsidRDefault="00E34A40" w:rsidP="00CF5413">
      <w:pPr>
        <w:ind w:firstLine="993"/>
        <w:jc w:val="both"/>
        <w:rPr>
          <w:rFonts w:eastAsia="Calibri"/>
          <w:bCs/>
          <w:sz w:val="28"/>
          <w:szCs w:val="28"/>
        </w:rPr>
      </w:pPr>
    </w:p>
    <w:p w:rsidR="009D0A43" w:rsidRDefault="009D0A43" w:rsidP="009D0A43">
      <w:pPr>
        <w:ind w:firstLine="993"/>
        <w:jc w:val="both"/>
        <w:rPr>
          <w:rFonts w:eastAsia="Calibri"/>
          <w:b/>
          <w:bCs/>
        </w:rPr>
      </w:pPr>
      <w:r w:rsidRPr="00B014F8">
        <w:rPr>
          <w:rFonts w:eastAsia="Calibri"/>
          <w:b/>
          <w:bCs/>
        </w:rPr>
        <w:t>Таблица 1</w:t>
      </w:r>
      <w:r w:rsidR="00B014F8" w:rsidRPr="00B014F8">
        <w:rPr>
          <w:rFonts w:eastAsia="Calibri"/>
          <w:b/>
          <w:bCs/>
        </w:rPr>
        <w:t>4</w:t>
      </w:r>
      <w:r w:rsidRPr="00B014F8">
        <w:rPr>
          <w:rFonts w:eastAsia="Calibri"/>
          <w:b/>
          <w:bCs/>
        </w:rPr>
        <w:t xml:space="preserve"> Целевые индикаторы Программы</w:t>
      </w:r>
    </w:p>
    <w:p w:rsidR="00EC2BFC" w:rsidRPr="00452C71" w:rsidRDefault="009E27E9" w:rsidP="00EC2BFC">
      <w:pPr>
        <w:spacing w:line="276" w:lineRule="auto"/>
        <w:ind w:firstLine="709"/>
        <w:jc w:val="both"/>
        <w:rPr>
          <w:rStyle w:val="af0"/>
          <w:b w:val="0"/>
          <w:sz w:val="28"/>
          <w:szCs w:val="28"/>
        </w:rPr>
      </w:pPr>
      <w:r>
        <w:rPr>
          <w:rStyle w:val="af0"/>
          <w:b w:val="0"/>
          <w:sz w:val="28"/>
          <w:szCs w:val="28"/>
        </w:rPr>
        <w:t xml:space="preserve">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
        <w:gridCol w:w="1587"/>
        <w:gridCol w:w="2519"/>
        <w:gridCol w:w="843"/>
        <w:gridCol w:w="749"/>
        <w:gridCol w:w="12"/>
        <w:gridCol w:w="19"/>
        <w:gridCol w:w="12"/>
        <w:gridCol w:w="666"/>
        <w:gridCol w:w="12"/>
        <w:gridCol w:w="19"/>
        <w:gridCol w:w="7"/>
        <w:gridCol w:w="824"/>
        <w:gridCol w:w="19"/>
        <w:gridCol w:w="820"/>
        <w:gridCol w:w="17"/>
        <w:gridCol w:w="14"/>
        <w:gridCol w:w="949"/>
        <w:gridCol w:w="22"/>
        <w:gridCol w:w="7"/>
        <w:gridCol w:w="14"/>
        <w:gridCol w:w="831"/>
        <w:gridCol w:w="6"/>
        <w:gridCol w:w="14"/>
        <w:gridCol w:w="978"/>
        <w:gridCol w:w="14"/>
        <w:gridCol w:w="837"/>
        <w:gridCol w:w="145"/>
        <w:gridCol w:w="10"/>
        <w:gridCol w:w="852"/>
        <w:gridCol w:w="993"/>
        <w:gridCol w:w="1002"/>
      </w:tblGrid>
      <w:tr w:rsidR="00754425" w:rsidRPr="001D02C3" w:rsidTr="00754425">
        <w:trPr>
          <w:trHeight w:val="947"/>
        </w:trPr>
        <w:tc>
          <w:tcPr>
            <w:tcW w:w="497" w:type="dxa"/>
            <w:vMerge w:val="restart"/>
            <w:tcBorders>
              <w:top w:val="single" w:sz="4" w:space="0" w:color="auto"/>
              <w:left w:val="single" w:sz="4" w:space="0" w:color="auto"/>
              <w:right w:val="single" w:sz="4" w:space="0" w:color="auto"/>
            </w:tcBorders>
            <w:vAlign w:val="center"/>
          </w:tcPr>
          <w:p w:rsidR="009944F1" w:rsidRPr="001D02C3" w:rsidRDefault="009944F1" w:rsidP="00B014F8">
            <w:pPr>
              <w:autoSpaceDE w:val="0"/>
              <w:autoSpaceDN w:val="0"/>
              <w:jc w:val="center"/>
              <w:rPr>
                <w:rStyle w:val="af0"/>
                <w:b w:val="0"/>
              </w:rPr>
            </w:pPr>
            <w:r w:rsidRPr="001D02C3">
              <w:rPr>
                <w:rStyle w:val="af0"/>
                <w:b w:val="0"/>
                <w:sz w:val="22"/>
              </w:rPr>
              <w:t xml:space="preserve">№ </w:t>
            </w:r>
            <w:proofErr w:type="spellStart"/>
            <w:proofErr w:type="gramStart"/>
            <w:r w:rsidRPr="001D02C3">
              <w:rPr>
                <w:rStyle w:val="af0"/>
                <w:b w:val="0"/>
                <w:sz w:val="22"/>
              </w:rPr>
              <w:t>п</w:t>
            </w:r>
            <w:proofErr w:type="spellEnd"/>
            <w:proofErr w:type="gramEnd"/>
            <w:r w:rsidRPr="001D02C3">
              <w:rPr>
                <w:rStyle w:val="af0"/>
                <w:b w:val="0"/>
                <w:sz w:val="22"/>
              </w:rPr>
              <w:t>/</w:t>
            </w:r>
            <w:proofErr w:type="spellStart"/>
            <w:r w:rsidRPr="001D02C3">
              <w:rPr>
                <w:rStyle w:val="af0"/>
                <w:b w:val="0"/>
                <w:sz w:val="22"/>
              </w:rPr>
              <w:t>п</w:t>
            </w:r>
            <w:proofErr w:type="spellEnd"/>
          </w:p>
        </w:tc>
        <w:tc>
          <w:tcPr>
            <w:tcW w:w="1587" w:type="dxa"/>
            <w:vMerge w:val="restart"/>
            <w:tcBorders>
              <w:top w:val="single" w:sz="4" w:space="0" w:color="auto"/>
              <w:left w:val="single" w:sz="4" w:space="0" w:color="auto"/>
              <w:right w:val="single" w:sz="4" w:space="0" w:color="auto"/>
            </w:tcBorders>
            <w:shd w:val="clear" w:color="auto" w:fill="auto"/>
            <w:vAlign w:val="center"/>
          </w:tcPr>
          <w:p w:rsidR="009944F1" w:rsidRPr="000749BE" w:rsidRDefault="009944F1" w:rsidP="00B014F8">
            <w:pPr>
              <w:autoSpaceDE w:val="0"/>
              <w:autoSpaceDN w:val="0"/>
              <w:jc w:val="center"/>
              <w:rPr>
                <w:rStyle w:val="af0"/>
                <w:b w:val="0"/>
              </w:rPr>
            </w:pPr>
            <w:r w:rsidRPr="000749BE">
              <w:t xml:space="preserve">Индикатор </w:t>
            </w:r>
            <w:r w:rsidRPr="000749BE">
              <w:br/>
              <w:t>(целевой показатель)</w:t>
            </w:r>
          </w:p>
        </w:tc>
        <w:tc>
          <w:tcPr>
            <w:tcW w:w="2519" w:type="dxa"/>
            <w:vMerge w:val="restart"/>
            <w:tcBorders>
              <w:top w:val="single" w:sz="4" w:space="0" w:color="auto"/>
              <w:left w:val="single" w:sz="4" w:space="0" w:color="auto"/>
              <w:right w:val="single" w:sz="4" w:space="0" w:color="auto"/>
            </w:tcBorders>
            <w:shd w:val="clear" w:color="auto" w:fill="auto"/>
            <w:vAlign w:val="center"/>
          </w:tcPr>
          <w:p w:rsidR="009944F1" w:rsidRPr="000749BE" w:rsidRDefault="009944F1" w:rsidP="00B014F8">
            <w:pPr>
              <w:autoSpaceDE w:val="0"/>
              <w:autoSpaceDN w:val="0"/>
              <w:jc w:val="center"/>
              <w:rPr>
                <w:rStyle w:val="af0"/>
                <w:b w:val="0"/>
              </w:rPr>
            </w:pPr>
            <w:r w:rsidRPr="000749BE">
              <w:t>Данные для установки целевого показателя</w:t>
            </w:r>
          </w:p>
        </w:tc>
        <w:tc>
          <w:tcPr>
            <w:tcW w:w="843" w:type="dxa"/>
            <w:vMerge w:val="restart"/>
            <w:tcBorders>
              <w:top w:val="single" w:sz="4" w:space="0" w:color="auto"/>
              <w:left w:val="single" w:sz="4" w:space="0" w:color="auto"/>
              <w:right w:val="single" w:sz="4" w:space="0" w:color="auto"/>
            </w:tcBorders>
            <w:shd w:val="clear" w:color="auto" w:fill="auto"/>
            <w:vAlign w:val="center"/>
          </w:tcPr>
          <w:p w:rsidR="009944F1" w:rsidRPr="001D02C3" w:rsidRDefault="009944F1" w:rsidP="00B014F8">
            <w:pPr>
              <w:autoSpaceDE w:val="0"/>
              <w:autoSpaceDN w:val="0"/>
              <w:jc w:val="center"/>
              <w:rPr>
                <w:rStyle w:val="af0"/>
                <w:b w:val="0"/>
              </w:rPr>
            </w:pPr>
            <w:r>
              <w:rPr>
                <w:rStyle w:val="af0"/>
                <w:b w:val="0"/>
                <w:sz w:val="22"/>
              </w:rPr>
              <w:t>Единица измерения</w:t>
            </w:r>
          </w:p>
        </w:tc>
        <w:tc>
          <w:tcPr>
            <w:tcW w:w="986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9944F1" w:rsidRPr="001D02C3" w:rsidRDefault="009944F1" w:rsidP="00B014F8">
            <w:pPr>
              <w:autoSpaceDE w:val="0"/>
              <w:autoSpaceDN w:val="0"/>
              <w:jc w:val="center"/>
              <w:rPr>
                <w:rStyle w:val="af0"/>
                <w:b w:val="0"/>
              </w:rPr>
            </w:pPr>
            <w:r w:rsidRPr="001D02C3">
              <w:rPr>
                <w:rStyle w:val="af0"/>
                <w:b w:val="0"/>
                <w:sz w:val="22"/>
              </w:rPr>
              <w:t>Значение показателя по годам</w:t>
            </w:r>
          </w:p>
        </w:tc>
      </w:tr>
      <w:tr w:rsidR="00754425" w:rsidRPr="001D02C3" w:rsidTr="00754425">
        <w:tc>
          <w:tcPr>
            <w:tcW w:w="497" w:type="dxa"/>
            <w:vMerge/>
            <w:tcBorders>
              <w:left w:val="single" w:sz="4" w:space="0" w:color="auto"/>
              <w:bottom w:val="single" w:sz="4" w:space="0" w:color="auto"/>
              <w:right w:val="single" w:sz="4" w:space="0" w:color="auto"/>
            </w:tcBorders>
          </w:tcPr>
          <w:p w:rsidR="00931367" w:rsidRPr="001D02C3" w:rsidRDefault="00931367" w:rsidP="00B014F8">
            <w:pPr>
              <w:autoSpaceDE w:val="0"/>
              <w:autoSpaceDN w:val="0"/>
              <w:jc w:val="center"/>
              <w:rPr>
                <w:rStyle w:val="af0"/>
                <w:b w:val="0"/>
              </w:rPr>
            </w:pPr>
          </w:p>
        </w:tc>
        <w:tc>
          <w:tcPr>
            <w:tcW w:w="1587" w:type="dxa"/>
            <w:vMerge/>
            <w:tcBorders>
              <w:left w:val="single" w:sz="4" w:space="0" w:color="auto"/>
              <w:bottom w:val="single" w:sz="4" w:space="0" w:color="auto"/>
              <w:right w:val="single" w:sz="4" w:space="0" w:color="auto"/>
            </w:tcBorders>
            <w:shd w:val="clear" w:color="auto" w:fill="auto"/>
          </w:tcPr>
          <w:p w:rsidR="00931367" w:rsidRPr="001D02C3" w:rsidRDefault="00931367" w:rsidP="00B014F8">
            <w:pPr>
              <w:autoSpaceDE w:val="0"/>
              <w:autoSpaceDN w:val="0"/>
              <w:jc w:val="center"/>
              <w:rPr>
                <w:rStyle w:val="af0"/>
                <w:b w:val="0"/>
              </w:rPr>
            </w:pPr>
          </w:p>
        </w:tc>
        <w:tc>
          <w:tcPr>
            <w:tcW w:w="2519" w:type="dxa"/>
            <w:vMerge/>
            <w:tcBorders>
              <w:left w:val="single" w:sz="4" w:space="0" w:color="auto"/>
              <w:bottom w:val="single" w:sz="4" w:space="0" w:color="auto"/>
              <w:right w:val="single" w:sz="4" w:space="0" w:color="auto"/>
            </w:tcBorders>
            <w:shd w:val="clear" w:color="auto" w:fill="auto"/>
          </w:tcPr>
          <w:p w:rsidR="00931367" w:rsidRPr="001D02C3" w:rsidRDefault="00931367" w:rsidP="00B014F8">
            <w:pPr>
              <w:autoSpaceDE w:val="0"/>
              <w:autoSpaceDN w:val="0"/>
              <w:jc w:val="center"/>
              <w:rPr>
                <w:rStyle w:val="af0"/>
                <w:b w:val="0"/>
                <w:color w:val="FF0000"/>
              </w:rPr>
            </w:pPr>
          </w:p>
        </w:tc>
        <w:tc>
          <w:tcPr>
            <w:tcW w:w="843" w:type="dxa"/>
            <w:vMerge/>
            <w:tcBorders>
              <w:left w:val="single" w:sz="4" w:space="0" w:color="auto"/>
              <w:bottom w:val="single" w:sz="4" w:space="0" w:color="auto"/>
              <w:right w:val="single" w:sz="4" w:space="0" w:color="auto"/>
            </w:tcBorders>
            <w:shd w:val="clear" w:color="auto" w:fill="auto"/>
          </w:tcPr>
          <w:p w:rsidR="00931367" w:rsidRPr="001D02C3" w:rsidRDefault="00931367" w:rsidP="00B014F8">
            <w:pPr>
              <w:autoSpaceDE w:val="0"/>
              <w:autoSpaceDN w:val="0"/>
              <w:jc w:val="center"/>
              <w:rPr>
                <w:rStyle w:val="af0"/>
                <w:b w:val="0"/>
                <w:color w:val="FF0000"/>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ind w:left="-108" w:right="-108"/>
              <w:jc w:val="center"/>
              <w:rPr>
                <w:rStyle w:val="af0"/>
                <w:b w:val="0"/>
              </w:rPr>
            </w:pPr>
            <w:r w:rsidRPr="001D02C3">
              <w:rPr>
                <w:rStyle w:val="af0"/>
                <w:sz w:val="22"/>
              </w:rPr>
              <w:t>2020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ind w:left="-108" w:right="-108"/>
              <w:jc w:val="center"/>
              <w:rPr>
                <w:rStyle w:val="af0"/>
                <w:b w:val="0"/>
              </w:rPr>
            </w:pPr>
            <w:r w:rsidRPr="001D02C3">
              <w:rPr>
                <w:rStyle w:val="af0"/>
                <w:sz w:val="22"/>
              </w:rPr>
              <w:t>2021</w:t>
            </w:r>
          </w:p>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ind w:left="-108" w:right="-108"/>
              <w:jc w:val="center"/>
              <w:rPr>
                <w:rStyle w:val="af0"/>
                <w:b w:val="0"/>
              </w:rPr>
            </w:pPr>
            <w:r w:rsidRPr="001D02C3">
              <w:rPr>
                <w:rStyle w:val="af0"/>
                <w:sz w:val="22"/>
              </w:rPr>
              <w:t>2022</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ind w:left="-108" w:right="-108"/>
              <w:jc w:val="center"/>
              <w:rPr>
                <w:rStyle w:val="af0"/>
                <w:b w:val="0"/>
              </w:rPr>
            </w:pPr>
            <w:r w:rsidRPr="001D02C3">
              <w:rPr>
                <w:rStyle w:val="af0"/>
                <w:sz w:val="22"/>
              </w:rPr>
              <w:t>2023</w:t>
            </w:r>
          </w:p>
        </w:tc>
        <w:tc>
          <w:tcPr>
            <w:tcW w:w="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ind w:left="-108" w:right="-108"/>
              <w:jc w:val="center"/>
              <w:rPr>
                <w:rStyle w:val="af0"/>
                <w:b w:val="0"/>
              </w:rPr>
            </w:pPr>
            <w:r w:rsidRPr="001D02C3">
              <w:rPr>
                <w:rStyle w:val="af0"/>
                <w:sz w:val="22"/>
              </w:rPr>
              <w:t>2024</w:t>
            </w:r>
          </w:p>
        </w:tc>
        <w:tc>
          <w:tcPr>
            <w:tcW w:w="8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ind w:left="-108" w:right="-108"/>
              <w:jc w:val="center"/>
              <w:rPr>
                <w:rStyle w:val="af0"/>
                <w:b w:val="0"/>
              </w:rPr>
            </w:pPr>
            <w:r w:rsidRPr="001D02C3">
              <w:rPr>
                <w:rStyle w:val="af0"/>
                <w:sz w:val="22"/>
              </w:rPr>
              <w:t>2025</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sidRPr="001D02C3">
              <w:rPr>
                <w:rStyle w:val="af0"/>
                <w:sz w:val="22"/>
              </w:rPr>
              <w:t>2026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sidRPr="001D02C3">
              <w:rPr>
                <w:rStyle w:val="af0"/>
                <w:sz w:val="22"/>
              </w:rPr>
              <w:t>2027</w:t>
            </w: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sidRPr="001D02C3">
              <w:rPr>
                <w:rStyle w:val="af0"/>
                <w:sz w:val="22"/>
              </w:rPr>
              <w:t>2028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303954" w:rsidRDefault="00931367" w:rsidP="00B014F8">
            <w:pPr>
              <w:jc w:val="center"/>
              <w:rPr>
                <w:rStyle w:val="af0"/>
              </w:rPr>
            </w:pPr>
            <w:r w:rsidRPr="00303954">
              <w:rPr>
                <w:rStyle w:val="af0"/>
                <w:sz w:val="22"/>
              </w:rPr>
              <w:t>2029</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303954" w:rsidRDefault="00931367" w:rsidP="00B014F8">
            <w:pPr>
              <w:jc w:val="center"/>
              <w:rPr>
                <w:rStyle w:val="af0"/>
              </w:rPr>
            </w:pPr>
            <w:r w:rsidRPr="00303954">
              <w:rPr>
                <w:rStyle w:val="af0"/>
                <w:sz w:val="22"/>
              </w:rPr>
              <w:t>2030</w:t>
            </w:r>
          </w:p>
        </w:tc>
      </w:tr>
      <w:tr w:rsidR="00B014F8" w:rsidRPr="001D02C3" w:rsidTr="00754425">
        <w:tc>
          <w:tcPr>
            <w:tcW w:w="497" w:type="dxa"/>
            <w:tcBorders>
              <w:top w:val="single" w:sz="4" w:space="0" w:color="auto"/>
              <w:left w:val="single" w:sz="4" w:space="0" w:color="auto"/>
              <w:bottom w:val="single" w:sz="4" w:space="0" w:color="auto"/>
              <w:right w:val="single" w:sz="4" w:space="0" w:color="auto"/>
            </w:tcBorders>
          </w:tcPr>
          <w:p w:rsidR="00B014F8" w:rsidRPr="007D22F3" w:rsidRDefault="00B014F8" w:rsidP="00B014F8">
            <w:pPr>
              <w:rPr>
                <w:rStyle w:val="af0"/>
                <w:b w:val="0"/>
              </w:rPr>
            </w:pPr>
            <w:r w:rsidRPr="007D22F3">
              <w:rPr>
                <w:rStyle w:val="af0"/>
                <w:b w:val="0"/>
                <w:sz w:val="22"/>
              </w:rPr>
              <w:t>1.</w:t>
            </w:r>
          </w:p>
        </w:tc>
        <w:tc>
          <w:tcPr>
            <w:tcW w:w="14813" w:type="dxa"/>
            <w:gridSpan w:val="31"/>
            <w:tcBorders>
              <w:top w:val="single" w:sz="4" w:space="0" w:color="auto"/>
              <w:left w:val="single" w:sz="4" w:space="0" w:color="auto"/>
              <w:bottom w:val="single" w:sz="4" w:space="0" w:color="auto"/>
              <w:right w:val="single" w:sz="4" w:space="0" w:color="auto"/>
            </w:tcBorders>
            <w:shd w:val="clear" w:color="auto" w:fill="auto"/>
          </w:tcPr>
          <w:p w:rsidR="00B014F8" w:rsidRPr="007D22F3" w:rsidRDefault="00B014F8" w:rsidP="00B014F8">
            <w:pPr>
              <w:widowControl w:val="0"/>
              <w:autoSpaceDE w:val="0"/>
              <w:autoSpaceDN w:val="0"/>
            </w:pPr>
            <w:r w:rsidRPr="007D22F3">
              <w:rPr>
                <w:sz w:val="22"/>
              </w:rPr>
              <w:t xml:space="preserve">Объекты образования </w:t>
            </w:r>
          </w:p>
        </w:tc>
      </w:tr>
      <w:tr w:rsidR="00754425" w:rsidRPr="001D02C3" w:rsidTr="00754425">
        <w:trPr>
          <w:trHeight w:val="430"/>
        </w:trPr>
        <w:tc>
          <w:tcPr>
            <w:tcW w:w="497" w:type="dxa"/>
            <w:vMerge w:val="restart"/>
            <w:tcBorders>
              <w:top w:val="single" w:sz="4" w:space="0" w:color="auto"/>
              <w:left w:val="single" w:sz="4" w:space="0" w:color="auto"/>
              <w:right w:val="single" w:sz="4" w:space="0" w:color="auto"/>
            </w:tcBorders>
            <w:vAlign w:val="center"/>
          </w:tcPr>
          <w:p w:rsidR="00931367" w:rsidRPr="001D02C3" w:rsidRDefault="00931367" w:rsidP="00B014F8">
            <w:pPr>
              <w:autoSpaceDE w:val="0"/>
              <w:autoSpaceDN w:val="0"/>
              <w:rPr>
                <w:rStyle w:val="af0"/>
                <w:b w:val="0"/>
              </w:rPr>
            </w:pPr>
            <w:r>
              <w:rPr>
                <w:rStyle w:val="af0"/>
                <w:b w:val="0"/>
                <w:sz w:val="22"/>
              </w:rPr>
              <w:t>1.1</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Доступность</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Доля детей дошкольного возраста, обеспеченных местами в детских дошкольных образовательных муниципальных учреждениях</w:t>
            </w:r>
          </w:p>
        </w:tc>
        <w:tc>
          <w:tcPr>
            <w:tcW w:w="84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w:t>
            </w:r>
          </w:p>
        </w:tc>
        <w:tc>
          <w:tcPr>
            <w:tcW w:w="749"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709"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86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839"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100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852"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998"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851"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1007"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9944F1">
            <w:pPr>
              <w:ind w:left="-107" w:right="-161"/>
              <w:jc w:val="center"/>
              <w:rPr>
                <w:rStyle w:val="af0"/>
                <w:b w:val="0"/>
              </w:rPr>
            </w:pPr>
            <w:r>
              <w:rPr>
                <w:rStyle w:val="af0"/>
                <w:b w:val="0"/>
                <w:sz w:val="22"/>
              </w:rPr>
              <w:t>100</w:t>
            </w:r>
          </w:p>
        </w:tc>
        <w:tc>
          <w:tcPr>
            <w:tcW w:w="99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100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r>
      <w:tr w:rsidR="00754425" w:rsidRPr="001D02C3" w:rsidTr="00754425">
        <w:trPr>
          <w:trHeight w:val="430"/>
        </w:trPr>
        <w:tc>
          <w:tcPr>
            <w:tcW w:w="497" w:type="dxa"/>
            <w:vMerge/>
            <w:tcBorders>
              <w:left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Доля детей школьного возраста, обеспеченных местами в муниципальных школах</w:t>
            </w:r>
          </w:p>
        </w:tc>
        <w:tc>
          <w:tcPr>
            <w:tcW w:w="843" w:type="dxa"/>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w:t>
            </w:r>
          </w:p>
        </w:tc>
        <w:tc>
          <w:tcPr>
            <w:tcW w:w="749" w:type="dxa"/>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709" w:type="dxa"/>
            <w:gridSpan w:val="4"/>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862" w:type="dxa"/>
            <w:gridSpan w:val="4"/>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839" w:type="dxa"/>
            <w:gridSpan w:val="2"/>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1002" w:type="dxa"/>
            <w:gridSpan w:val="4"/>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852"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998"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851" w:type="dxa"/>
            <w:gridSpan w:val="2"/>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1007"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993" w:type="dxa"/>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c>
          <w:tcPr>
            <w:tcW w:w="1002" w:type="dxa"/>
            <w:tcBorders>
              <w:left w:val="single" w:sz="4" w:space="0" w:color="auto"/>
              <w:right w:val="single" w:sz="4" w:space="0" w:color="auto"/>
            </w:tcBorders>
            <w:shd w:val="clear" w:color="auto" w:fill="auto"/>
            <w:vAlign w:val="center"/>
          </w:tcPr>
          <w:p w:rsidR="00931367" w:rsidRPr="001D02C3" w:rsidRDefault="00931367" w:rsidP="00B014F8">
            <w:pPr>
              <w:jc w:val="center"/>
              <w:rPr>
                <w:rStyle w:val="af0"/>
                <w:b w:val="0"/>
              </w:rPr>
            </w:pPr>
            <w:r>
              <w:rPr>
                <w:rStyle w:val="af0"/>
                <w:b w:val="0"/>
                <w:sz w:val="22"/>
              </w:rPr>
              <w:t>100</w:t>
            </w:r>
          </w:p>
        </w:tc>
      </w:tr>
      <w:tr w:rsidR="00754425" w:rsidRPr="001D02C3" w:rsidTr="00754425">
        <w:trPr>
          <w:trHeight w:val="430"/>
        </w:trPr>
        <w:tc>
          <w:tcPr>
            <w:tcW w:w="497" w:type="dxa"/>
            <w:vMerge/>
            <w:tcBorders>
              <w:left w:val="single" w:sz="4" w:space="0" w:color="auto"/>
              <w:bottom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 xml:space="preserve">Доля детей, занятых </w:t>
            </w:r>
            <w:r w:rsidRPr="007409B9">
              <w:rPr>
                <w:rStyle w:val="af0"/>
                <w:b w:val="0"/>
                <w:sz w:val="22"/>
              </w:rPr>
              <w:br/>
              <w:t>в муниципальных учреждениях дополнительного образования</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w:t>
            </w:r>
          </w:p>
        </w:tc>
        <w:tc>
          <w:tcPr>
            <w:tcW w:w="749" w:type="dxa"/>
            <w:tcBorders>
              <w:left w:val="single" w:sz="4" w:space="0" w:color="auto"/>
              <w:bottom w:val="single" w:sz="4" w:space="0" w:color="auto"/>
              <w:right w:val="single" w:sz="4" w:space="0" w:color="auto"/>
            </w:tcBorders>
            <w:shd w:val="clear" w:color="auto" w:fill="auto"/>
            <w:vAlign w:val="center"/>
          </w:tcPr>
          <w:p w:rsidR="00931367" w:rsidRPr="006E5C3E" w:rsidRDefault="00931367" w:rsidP="00B014F8">
            <w:pPr>
              <w:jc w:val="center"/>
              <w:rPr>
                <w:rStyle w:val="af0"/>
                <w:b w:val="0"/>
              </w:rPr>
            </w:pPr>
            <w:r w:rsidRPr="006E5C3E">
              <w:rPr>
                <w:rStyle w:val="af0"/>
                <w:b w:val="0"/>
              </w:rPr>
              <w:t>82</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6E5C3E" w:rsidRDefault="00931367" w:rsidP="00EC2BFC">
            <w:pPr>
              <w:jc w:val="center"/>
              <w:rPr>
                <w:rStyle w:val="af0"/>
                <w:b w:val="0"/>
              </w:rPr>
            </w:pPr>
            <w:r w:rsidRPr="006E5C3E">
              <w:rPr>
                <w:rStyle w:val="af0"/>
                <w:b w:val="0"/>
              </w:rPr>
              <w:t>83</w:t>
            </w:r>
          </w:p>
        </w:tc>
        <w:tc>
          <w:tcPr>
            <w:tcW w:w="862" w:type="dxa"/>
            <w:gridSpan w:val="4"/>
            <w:tcBorders>
              <w:left w:val="single" w:sz="4" w:space="0" w:color="auto"/>
              <w:bottom w:val="single" w:sz="4" w:space="0" w:color="auto"/>
              <w:right w:val="single" w:sz="4" w:space="0" w:color="auto"/>
            </w:tcBorders>
            <w:shd w:val="clear" w:color="auto" w:fill="auto"/>
            <w:vAlign w:val="center"/>
          </w:tcPr>
          <w:p w:rsidR="00931367" w:rsidRPr="006E5C3E" w:rsidRDefault="00931367" w:rsidP="00EC2BFC">
            <w:pPr>
              <w:jc w:val="center"/>
              <w:rPr>
                <w:rStyle w:val="af0"/>
                <w:b w:val="0"/>
              </w:rPr>
            </w:pPr>
            <w:r w:rsidRPr="006E5C3E">
              <w:rPr>
                <w:rStyle w:val="af0"/>
                <w:b w:val="0"/>
              </w:rPr>
              <w:t>84</w:t>
            </w:r>
          </w:p>
        </w:tc>
        <w:tc>
          <w:tcPr>
            <w:tcW w:w="839" w:type="dxa"/>
            <w:gridSpan w:val="2"/>
            <w:tcBorders>
              <w:left w:val="single" w:sz="4" w:space="0" w:color="auto"/>
              <w:bottom w:val="single" w:sz="4" w:space="0" w:color="auto"/>
              <w:right w:val="single" w:sz="4" w:space="0" w:color="auto"/>
            </w:tcBorders>
            <w:shd w:val="clear" w:color="auto" w:fill="auto"/>
            <w:vAlign w:val="center"/>
          </w:tcPr>
          <w:p w:rsidR="00931367" w:rsidRPr="006E5C3E" w:rsidRDefault="00931367" w:rsidP="00B014F8">
            <w:pPr>
              <w:jc w:val="center"/>
              <w:rPr>
                <w:rStyle w:val="af0"/>
                <w:b w:val="0"/>
              </w:rPr>
            </w:pPr>
            <w:r w:rsidRPr="006E5C3E">
              <w:rPr>
                <w:rStyle w:val="af0"/>
                <w:b w:val="0"/>
              </w:rPr>
              <w:t>85</w:t>
            </w:r>
          </w:p>
        </w:tc>
        <w:tc>
          <w:tcPr>
            <w:tcW w:w="1002" w:type="dxa"/>
            <w:gridSpan w:val="4"/>
            <w:tcBorders>
              <w:left w:val="single" w:sz="4" w:space="0" w:color="auto"/>
              <w:bottom w:val="single" w:sz="4" w:space="0" w:color="auto"/>
              <w:right w:val="single" w:sz="4" w:space="0" w:color="auto"/>
            </w:tcBorders>
            <w:shd w:val="clear" w:color="auto" w:fill="auto"/>
            <w:vAlign w:val="center"/>
          </w:tcPr>
          <w:p w:rsidR="00931367" w:rsidRPr="006E5C3E" w:rsidRDefault="00931367" w:rsidP="00EC2BFC">
            <w:pPr>
              <w:jc w:val="center"/>
              <w:rPr>
                <w:rStyle w:val="af0"/>
                <w:b w:val="0"/>
              </w:rPr>
            </w:pPr>
            <w:r w:rsidRPr="006E5C3E">
              <w:rPr>
                <w:rStyle w:val="af0"/>
                <w:b w:val="0"/>
              </w:rPr>
              <w:t>87</w:t>
            </w:r>
          </w:p>
        </w:tc>
        <w:tc>
          <w:tcPr>
            <w:tcW w:w="852" w:type="dxa"/>
            <w:gridSpan w:val="3"/>
            <w:tcBorders>
              <w:left w:val="single" w:sz="4" w:space="0" w:color="auto"/>
              <w:bottom w:val="single" w:sz="4" w:space="0" w:color="auto"/>
              <w:right w:val="single" w:sz="4" w:space="0" w:color="auto"/>
            </w:tcBorders>
            <w:shd w:val="clear" w:color="auto" w:fill="auto"/>
            <w:vAlign w:val="center"/>
          </w:tcPr>
          <w:p w:rsidR="00931367" w:rsidRPr="006E5C3E" w:rsidRDefault="00931367" w:rsidP="00B014F8">
            <w:pPr>
              <w:jc w:val="center"/>
              <w:rPr>
                <w:rStyle w:val="af0"/>
                <w:b w:val="0"/>
              </w:rPr>
            </w:pPr>
            <w:r w:rsidRPr="006E5C3E">
              <w:rPr>
                <w:rStyle w:val="af0"/>
                <w:b w:val="0"/>
              </w:rPr>
              <w:t>90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931367" w:rsidRPr="006E5C3E" w:rsidRDefault="00931367" w:rsidP="00B014F8">
            <w:pPr>
              <w:jc w:val="center"/>
              <w:rPr>
                <w:rStyle w:val="af0"/>
                <w:b w:val="0"/>
              </w:rPr>
            </w:pPr>
            <w:r w:rsidRPr="006E5C3E">
              <w:rPr>
                <w:rStyle w:val="af0"/>
                <w:b w:val="0"/>
              </w:rPr>
              <w:t>91</w:t>
            </w:r>
          </w:p>
        </w:tc>
        <w:tc>
          <w:tcPr>
            <w:tcW w:w="851" w:type="dxa"/>
            <w:gridSpan w:val="2"/>
            <w:tcBorders>
              <w:left w:val="single" w:sz="4" w:space="0" w:color="auto"/>
              <w:bottom w:val="single" w:sz="4" w:space="0" w:color="auto"/>
              <w:right w:val="single" w:sz="4" w:space="0" w:color="auto"/>
            </w:tcBorders>
            <w:shd w:val="clear" w:color="auto" w:fill="auto"/>
            <w:vAlign w:val="center"/>
          </w:tcPr>
          <w:p w:rsidR="00931367" w:rsidRPr="006E5C3E" w:rsidRDefault="00931367" w:rsidP="00B014F8">
            <w:pPr>
              <w:jc w:val="center"/>
              <w:rPr>
                <w:rStyle w:val="af0"/>
                <w:b w:val="0"/>
              </w:rPr>
            </w:pPr>
            <w:r w:rsidRPr="006E5C3E">
              <w:rPr>
                <w:rStyle w:val="af0"/>
                <w:b w:val="0"/>
              </w:rPr>
              <w:t>92</w:t>
            </w:r>
          </w:p>
        </w:tc>
        <w:tc>
          <w:tcPr>
            <w:tcW w:w="1007" w:type="dxa"/>
            <w:gridSpan w:val="3"/>
            <w:tcBorders>
              <w:left w:val="single" w:sz="4" w:space="0" w:color="auto"/>
              <w:bottom w:val="single" w:sz="4" w:space="0" w:color="auto"/>
              <w:right w:val="single" w:sz="4" w:space="0" w:color="auto"/>
            </w:tcBorders>
            <w:shd w:val="clear" w:color="auto" w:fill="auto"/>
            <w:vAlign w:val="center"/>
          </w:tcPr>
          <w:p w:rsidR="00931367" w:rsidRPr="006E5C3E" w:rsidRDefault="00931367" w:rsidP="00B014F8">
            <w:pPr>
              <w:jc w:val="center"/>
              <w:rPr>
                <w:rStyle w:val="af0"/>
                <w:b w:val="0"/>
              </w:rPr>
            </w:pPr>
            <w:r w:rsidRPr="006E5C3E">
              <w:rPr>
                <w:rStyle w:val="af0"/>
                <w:b w:val="0"/>
              </w:rPr>
              <w:t>93</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6E5C3E" w:rsidRDefault="00931367" w:rsidP="00B014F8">
            <w:pPr>
              <w:jc w:val="center"/>
              <w:rPr>
                <w:rStyle w:val="af0"/>
                <w:b w:val="0"/>
              </w:rPr>
            </w:pPr>
            <w:r w:rsidRPr="006E5C3E">
              <w:rPr>
                <w:rStyle w:val="af0"/>
                <w:b w:val="0"/>
              </w:rPr>
              <w:t>94</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6E5C3E" w:rsidRDefault="00931367" w:rsidP="00B014F8">
            <w:pPr>
              <w:jc w:val="center"/>
              <w:rPr>
                <w:rStyle w:val="af0"/>
                <w:b w:val="0"/>
              </w:rPr>
            </w:pPr>
            <w:r w:rsidRPr="006E5C3E">
              <w:rPr>
                <w:rStyle w:val="af0"/>
                <w:b w:val="0"/>
              </w:rPr>
              <w:t>95</w:t>
            </w:r>
          </w:p>
        </w:tc>
      </w:tr>
      <w:tr w:rsidR="00754425" w:rsidRPr="001D02C3" w:rsidTr="00754425">
        <w:trPr>
          <w:trHeight w:val="215"/>
        </w:trPr>
        <w:tc>
          <w:tcPr>
            <w:tcW w:w="497" w:type="dxa"/>
            <w:vMerge w:val="restart"/>
            <w:tcBorders>
              <w:top w:val="single" w:sz="4" w:space="0" w:color="auto"/>
              <w:left w:val="single" w:sz="4" w:space="0" w:color="auto"/>
              <w:right w:val="single" w:sz="4" w:space="0" w:color="auto"/>
            </w:tcBorders>
            <w:vAlign w:val="center"/>
          </w:tcPr>
          <w:p w:rsidR="00931367" w:rsidRPr="001D02C3" w:rsidRDefault="00931367" w:rsidP="00B014F8">
            <w:pPr>
              <w:autoSpaceDE w:val="0"/>
              <w:autoSpaceDN w:val="0"/>
              <w:rPr>
                <w:rStyle w:val="af0"/>
                <w:b w:val="0"/>
              </w:rPr>
            </w:pPr>
            <w:r>
              <w:rPr>
                <w:rStyle w:val="af0"/>
                <w:b w:val="0"/>
                <w:sz w:val="22"/>
              </w:rPr>
              <w:t>1.2</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Качество</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 xml:space="preserve">Количество построенных учреждений дошкольного образования, введенных </w:t>
            </w:r>
            <w:r w:rsidRPr="007409B9">
              <w:rPr>
                <w:rStyle w:val="af0"/>
                <w:b w:val="0"/>
                <w:sz w:val="22"/>
              </w:rPr>
              <w:br/>
              <w:t>в эксплуатацию за рассматриваемый период</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jc w:val="center"/>
              <w:rPr>
                <w:rStyle w:val="af0"/>
                <w:b w:val="0"/>
              </w:rPr>
            </w:pPr>
            <w:r w:rsidRPr="007409B9">
              <w:rPr>
                <w:rStyle w:val="af0"/>
                <w:b w:val="0"/>
                <w:sz w:val="22"/>
              </w:rPr>
              <w:t>шт.</w:t>
            </w:r>
          </w:p>
        </w:tc>
        <w:tc>
          <w:tcPr>
            <w:tcW w:w="749" w:type="dxa"/>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709" w:type="dxa"/>
            <w:gridSpan w:val="4"/>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62" w:type="dxa"/>
            <w:gridSpan w:val="4"/>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39" w:type="dxa"/>
            <w:gridSpan w:val="2"/>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gridSpan w:val="4"/>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2" w:type="dxa"/>
            <w:gridSpan w:val="3"/>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r>
      <w:tr w:rsidR="00754425" w:rsidRPr="001D02C3" w:rsidTr="00754425">
        <w:trPr>
          <w:trHeight w:val="215"/>
        </w:trPr>
        <w:tc>
          <w:tcPr>
            <w:tcW w:w="497" w:type="dxa"/>
            <w:vMerge/>
            <w:tcBorders>
              <w:left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Количество реконструированных</w:t>
            </w:r>
            <w:r w:rsidR="00754425">
              <w:rPr>
                <w:rStyle w:val="af0"/>
                <w:b w:val="0"/>
                <w:sz w:val="22"/>
              </w:rPr>
              <w:t xml:space="preserve"> </w:t>
            </w:r>
            <w:r w:rsidRPr="007409B9">
              <w:rPr>
                <w:rStyle w:val="af0"/>
                <w:b w:val="0"/>
                <w:sz w:val="22"/>
              </w:rPr>
              <w:t xml:space="preserve"> учреждений дошкольного </w:t>
            </w:r>
            <w:r w:rsidRPr="007409B9">
              <w:rPr>
                <w:rStyle w:val="af0"/>
                <w:b w:val="0"/>
                <w:sz w:val="22"/>
              </w:rPr>
              <w:lastRenderedPageBreak/>
              <w:t xml:space="preserve">образования, введенных </w:t>
            </w:r>
            <w:r w:rsidRPr="007409B9">
              <w:rPr>
                <w:rStyle w:val="af0"/>
                <w:b w:val="0"/>
                <w:sz w:val="22"/>
              </w:rPr>
              <w:br/>
              <w:t>в эксплуатацию за рассматриваемый период</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lastRenderedPageBreak/>
              <w:t>шт.</w:t>
            </w:r>
          </w:p>
        </w:tc>
        <w:tc>
          <w:tcPr>
            <w:tcW w:w="749"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709" w:type="dxa"/>
            <w:gridSpan w:val="4"/>
            <w:tcBorders>
              <w:left w:val="single" w:sz="4" w:space="0" w:color="auto"/>
              <w:right w:val="single" w:sz="4" w:space="0" w:color="auto"/>
            </w:tcBorders>
            <w:shd w:val="clear" w:color="auto" w:fill="auto"/>
            <w:vAlign w:val="center"/>
          </w:tcPr>
          <w:p w:rsidR="00931367" w:rsidRPr="00AA250F" w:rsidRDefault="00931367" w:rsidP="00832015">
            <w:pPr>
              <w:jc w:val="center"/>
              <w:rPr>
                <w:rStyle w:val="af0"/>
                <w:b w:val="0"/>
              </w:rPr>
            </w:pPr>
            <w:r>
              <w:rPr>
                <w:rStyle w:val="af0"/>
                <w:b w:val="0"/>
                <w:sz w:val="22"/>
              </w:rPr>
              <w:t>1</w:t>
            </w:r>
          </w:p>
        </w:tc>
        <w:tc>
          <w:tcPr>
            <w:tcW w:w="862" w:type="dxa"/>
            <w:gridSpan w:val="4"/>
            <w:tcBorders>
              <w:left w:val="single" w:sz="4" w:space="0" w:color="auto"/>
              <w:right w:val="single" w:sz="4" w:space="0" w:color="auto"/>
            </w:tcBorders>
            <w:shd w:val="clear" w:color="auto" w:fill="auto"/>
            <w:vAlign w:val="center"/>
          </w:tcPr>
          <w:p w:rsidR="00931367" w:rsidRPr="00AA250F" w:rsidRDefault="00931367" w:rsidP="00832015">
            <w:pPr>
              <w:jc w:val="center"/>
              <w:rPr>
                <w:rStyle w:val="af0"/>
                <w:b w:val="0"/>
              </w:rPr>
            </w:pPr>
            <w:r>
              <w:rPr>
                <w:rStyle w:val="af0"/>
                <w:b w:val="0"/>
              </w:rPr>
              <w:t>1</w:t>
            </w:r>
          </w:p>
        </w:tc>
        <w:tc>
          <w:tcPr>
            <w:tcW w:w="839" w:type="dxa"/>
            <w:gridSpan w:val="2"/>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2"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r>
      <w:tr w:rsidR="00754425" w:rsidRPr="001D02C3" w:rsidTr="00754425">
        <w:trPr>
          <w:trHeight w:val="215"/>
        </w:trPr>
        <w:tc>
          <w:tcPr>
            <w:tcW w:w="497" w:type="dxa"/>
            <w:vMerge/>
            <w:tcBorders>
              <w:left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832015">
            <w:pPr>
              <w:rPr>
                <w:rStyle w:val="af0"/>
                <w:b w:val="0"/>
              </w:rPr>
            </w:pPr>
            <w:r w:rsidRPr="007409B9">
              <w:rPr>
                <w:rStyle w:val="af0"/>
                <w:b w:val="0"/>
                <w:sz w:val="22"/>
              </w:rPr>
              <w:t>Количество учреждений дошкольного образования, нуждающихся в реконструкции</w:t>
            </w:r>
            <w:r>
              <w:rPr>
                <w:rStyle w:val="af0"/>
                <w:b w:val="0"/>
                <w:sz w:val="22"/>
              </w:rPr>
              <w:t xml:space="preserve"> </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шт.</w:t>
            </w:r>
          </w:p>
        </w:tc>
        <w:tc>
          <w:tcPr>
            <w:tcW w:w="749"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2</w:t>
            </w:r>
          </w:p>
        </w:tc>
        <w:tc>
          <w:tcPr>
            <w:tcW w:w="709"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1</w:t>
            </w:r>
          </w:p>
        </w:tc>
        <w:tc>
          <w:tcPr>
            <w:tcW w:w="862" w:type="dxa"/>
            <w:gridSpan w:val="4"/>
            <w:tcBorders>
              <w:left w:val="single" w:sz="4" w:space="0" w:color="auto"/>
              <w:right w:val="single" w:sz="4" w:space="0" w:color="auto"/>
            </w:tcBorders>
            <w:shd w:val="clear" w:color="auto" w:fill="auto"/>
            <w:vAlign w:val="center"/>
          </w:tcPr>
          <w:p w:rsidR="00931367" w:rsidRPr="00AA250F" w:rsidRDefault="00931367" w:rsidP="00832015">
            <w:pPr>
              <w:jc w:val="center"/>
              <w:rPr>
                <w:rStyle w:val="af0"/>
                <w:b w:val="0"/>
              </w:rPr>
            </w:pPr>
            <w:r>
              <w:rPr>
                <w:rStyle w:val="af0"/>
                <w:b w:val="0"/>
                <w:sz w:val="22"/>
              </w:rPr>
              <w:t>1</w:t>
            </w:r>
          </w:p>
        </w:tc>
        <w:tc>
          <w:tcPr>
            <w:tcW w:w="839" w:type="dxa"/>
            <w:gridSpan w:val="2"/>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2"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r>
      <w:tr w:rsidR="00754425" w:rsidRPr="001D02C3" w:rsidTr="00754425">
        <w:trPr>
          <w:trHeight w:val="215"/>
        </w:trPr>
        <w:tc>
          <w:tcPr>
            <w:tcW w:w="497" w:type="dxa"/>
            <w:vMerge/>
            <w:tcBorders>
              <w:left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Количество построенных учреждений общего образования, введенных в эксплуатацию </w:t>
            </w:r>
            <w:r w:rsidRPr="007409B9">
              <w:rPr>
                <w:rStyle w:val="af0"/>
                <w:b w:val="0"/>
                <w:sz w:val="22"/>
              </w:rPr>
              <w:br/>
              <w:t>за рассматриваемый период</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шт.</w:t>
            </w:r>
          </w:p>
        </w:tc>
        <w:tc>
          <w:tcPr>
            <w:tcW w:w="749"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709"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62"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39" w:type="dxa"/>
            <w:gridSpan w:val="2"/>
            <w:tcBorders>
              <w:left w:val="single" w:sz="4" w:space="0" w:color="auto"/>
              <w:right w:val="single" w:sz="4" w:space="0" w:color="auto"/>
            </w:tcBorders>
            <w:shd w:val="clear" w:color="auto" w:fill="auto"/>
            <w:vAlign w:val="center"/>
          </w:tcPr>
          <w:p w:rsidR="00931367" w:rsidRPr="00AA250F" w:rsidRDefault="00931367" w:rsidP="008910E1">
            <w:pPr>
              <w:jc w:val="center"/>
              <w:rPr>
                <w:rStyle w:val="af0"/>
                <w:b w:val="0"/>
              </w:rPr>
            </w:pPr>
            <w:r>
              <w:rPr>
                <w:rStyle w:val="af0"/>
                <w:b w:val="0"/>
                <w:sz w:val="22"/>
              </w:rPr>
              <w:t>1</w:t>
            </w:r>
          </w:p>
        </w:tc>
        <w:tc>
          <w:tcPr>
            <w:tcW w:w="1002"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2"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r>
      <w:tr w:rsidR="00754425" w:rsidRPr="001D02C3" w:rsidTr="00754425">
        <w:trPr>
          <w:trHeight w:val="215"/>
        </w:trPr>
        <w:tc>
          <w:tcPr>
            <w:tcW w:w="497" w:type="dxa"/>
            <w:vMerge/>
            <w:tcBorders>
              <w:left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Количество реконструированных учреждений общего образования, введенных в эксплуатацию </w:t>
            </w:r>
            <w:r w:rsidRPr="007409B9">
              <w:rPr>
                <w:rStyle w:val="af0"/>
                <w:b w:val="0"/>
                <w:sz w:val="22"/>
              </w:rPr>
              <w:br/>
              <w:t>за рассматриваемый период</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шт.</w:t>
            </w:r>
          </w:p>
        </w:tc>
        <w:tc>
          <w:tcPr>
            <w:tcW w:w="749"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709"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62"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39" w:type="dxa"/>
            <w:gridSpan w:val="2"/>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1</w:t>
            </w:r>
          </w:p>
        </w:tc>
        <w:tc>
          <w:tcPr>
            <w:tcW w:w="1002"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2"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r>
      <w:tr w:rsidR="00754425" w:rsidRPr="001D02C3" w:rsidTr="00754425">
        <w:trPr>
          <w:trHeight w:val="215"/>
        </w:trPr>
        <w:tc>
          <w:tcPr>
            <w:tcW w:w="497" w:type="dxa"/>
            <w:vMerge/>
            <w:tcBorders>
              <w:left w:val="single" w:sz="4" w:space="0" w:color="auto"/>
              <w:bottom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Количество учреждений общего образования, нуждающихся </w:t>
            </w:r>
            <w:r w:rsidRPr="007409B9">
              <w:rPr>
                <w:rStyle w:val="af0"/>
                <w:b w:val="0"/>
                <w:sz w:val="22"/>
              </w:rPr>
              <w:br/>
              <w:t>в реконструкции</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шт.</w:t>
            </w:r>
          </w:p>
        </w:tc>
        <w:tc>
          <w:tcPr>
            <w:tcW w:w="749" w:type="dxa"/>
            <w:tcBorders>
              <w:left w:val="single" w:sz="4" w:space="0" w:color="auto"/>
              <w:bottom w:val="single" w:sz="4" w:space="0" w:color="auto"/>
              <w:right w:val="single" w:sz="4" w:space="0" w:color="auto"/>
            </w:tcBorders>
            <w:shd w:val="clear" w:color="auto" w:fill="auto"/>
            <w:vAlign w:val="center"/>
          </w:tcPr>
          <w:p w:rsidR="00931367" w:rsidRPr="00AA250F" w:rsidRDefault="00931367" w:rsidP="00832015">
            <w:pPr>
              <w:jc w:val="center"/>
              <w:rPr>
                <w:rStyle w:val="af0"/>
                <w:b w:val="0"/>
              </w:rPr>
            </w:pPr>
            <w:r>
              <w:rPr>
                <w:rStyle w:val="af0"/>
                <w:b w:val="0"/>
              </w:rPr>
              <w:t>1</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AA250F" w:rsidRDefault="00931367" w:rsidP="00832015">
            <w:pPr>
              <w:jc w:val="center"/>
              <w:rPr>
                <w:rStyle w:val="af0"/>
                <w:b w:val="0"/>
              </w:rPr>
            </w:pPr>
            <w:r>
              <w:rPr>
                <w:rStyle w:val="af0"/>
                <w:b w:val="0"/>
              </w:rPr>
              <w:t>1</w:t>
            </w:r>
          </w:p>
        </w:tc>
        <w:tc>
          <w:tcPr>
            <w:tcW w:w="862" w:type="dxa"/>
            <w:gridSpan w:val="4"/>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1</w:t>
            </w:r>
          </w:p>
        </w:tc>
        <w:tc>
          <w:tcPr>
            <w:tcW w:w="839" w:type="dxa"/>
            <w:gridSpan w:val="2"/>
            <w:tcBorders>
              <w:left w:val="single" w:sz="4" w:space="0" w:color="auto"/>
              <w:bottom w:val="single" w:sz="4" w:space="0" w:color="auto"/>
              <w:right w:val="single" w:sz="4" w:space="0" w:color="auto"/>
            </w:tcBorders>
            <w:shd w:val="clear" w:color="auto" w:fill="auto"/>
            <w:vAlign w:val="center"/>
          </w:tcPr>
          <w:p w:rsidR="00931367" w:rsidRPr="00AA250F" w:rsidRDefault="00931367" w:rsidP="00043C0B">
            <w:pPr>
              <w:jc w:val="center"/>
              <w:rPr>
                <w:rStyle w:val="af0"/>
                <w:b w:val="0"/>
              </w:rPr>
            </w:pPr>
            <w:r>
              <w:rPr>
                <w:rStyle w:val="af0"/>
                <w:b w:val="0"/>
                <w:sz w:val="22"/>
              </w:rPr>
              <w:t>0</w:t>
            </w:r>
          </w:p>
        </w:tc>
        <w:tc>
          <w:tcPr>
            <w:tcW w:w="1002" w:type="dxa"/>
            <w:gridSpan w:val="4"/>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2" w:type="dxa"/>
            <w:gridSpan w:val="3"/>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r>
      <w:tr w:rsidR="00754425" w:rsidRPr="001D02C3" w:rsidTr="00754425">
        <w:trPr>
          <w:trHeight w:val="1770"/>
        </w:trPr>
        <w:tc>
          <w:tcPr>
            <w:tcW w:w="497" w:type="dxa"/>
            <w:vMerge w:val="restart"/>
            <w:tcBorders>
              <w:top w:val="single" w:sz="4" w:space="0" w:color="auto"/>
              <w:left w:val="single" w:sz="4" w:space="0" w:color="auto"/>
              <w:right w:val="single" w:sz="4" w:space="0" w:color="auto"/>
            </w:tcBorders>
            <w:vAlign w:val="center"/>
          </w:tcPr>
          <w:p w:rsidR="00931367" w:rsidRPr="001D02C3" w:rsidRDefault="00931367" w:rsidP="00B014F8">
            <w:pPr>
              <w:autoSpaceDE w:val="0"/>
              <w:autoSpaceDN w:val="0"/>
              <w:rPr>
                <w:rStyle w:val="af0"/>
                <w:b w:val="0"/>
              </w:rPr>
            </w:pPr>
            <w:r>
              <w:rPr>
                <w:rStyle w:val="af0"/>
                <w:b w:val="0"/>
                <w:sz w:val="22"/>
              </w:rPr>
              <w:t>1.3</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 xml:space="preserve">Затраты на мероприятия </w:t>
            </w:r>
            <w:r w:rsidRPr="007409B9">
              <w:rPr>
                <w:rStyle w:val="af0"/>
                <w:b w:val="0"/>
                <w:sz w:val="22"/>
              </w:rPr>
              <w:br/>
              <w:t xml:space="preserve">по строительству новых учреждений </w:t>
            </w:r>
            <w:r w:rsidRPr="007409B9">
              <w:rPr>
                <w:rStyle w:val="af0"/>
                <w:b w:val="0"/>
                <w:sz w:val="22"/>
              </w:rPr>
              <w:lastRenderedPageBreak/>
              <w:t xml:space="preserve">дошкольного </w:t>
            </w:r>
            <w:r w:rsidRPr="007409B9">
              <w:rPr>
                <w:rStyle w:val="af0"/>
                <w:b w:val="0"/>
                <w:sz w:val="22"/>
              </w:rPr>
              <w:br/>
              <w:t>и общего образования</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lastRenderedPageBreak/>
              <w:t>Бюджетное финансирование</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49" w:type="dxa"/>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709" w:type="dxa"/>
            <w:gridSpan w:val="4"/>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62" w:type="dxa"/>
            <w:gridSpan w:val="4"/>
            <w:tcBorders>
              <w:top w:val="single" w:sz="4" w:space="0" w:color="auto"/>
              <w:left w:val="single" w:sz="4" w:space="0" w:color="auto"/>
              <w:right w:val="single" w:sz="4" w:space="0" w:color="auto"/>
            </w:tcBorders>
            <w:shd w:val="clear" w:color="auto" w:fill="auto"/>
            <w:vAlign w:val="center"/>
          </w:tcPr>
          <w:p w:rsidR="00931367" w:rsidRPr="002562A3" w:rsidRDefault="00931367" w:rsidP="008910E1">
            <w:pPr>
              <w:ind w:left="-108" w:right="-108"/>
              <w:jc w:val="center"/>
              <w:rPr>
                <w:rStyle w:val="af0"/>
                <w:b w:val="0"/>
                <w:sz w:val="20"/>
                <w:szCs w:val="20"/>
              </w:rPr>
            </w:pPr>
          </w:p>
          <w:p w:rsidR="00931367" w:rsidRPr="0018233C" w:rsidRDefault="0018233C" w:rsidP="00B0075F">
            <w:pPr>
              <w:ind w:left="-108" w:right="-108"/>
              <w:jc w:val="center"/>
              <w:rPr>
                <w:rStyle w:val="af0"/>
                <w:b w:val="0"/>
                <w:sz w:val="20"/>
                <w:szCs w:val="20"/>
              </w:rPr>
            </w:pPr>
            <w:r w:rsidRPr="0018233C">
              <w:rPr>
                <w:rStyle w:val="af0"/>
                <w:b w:val="0"/>
                <w:sz w:val="20"/>
                <w:szCs w:val="20"/>
              </w:rPr>
              <w:t>13,0</w:t>
            </w:r>
          </w:p>
        </w:tc>
        <w:tc>
          <w:tcPr>
            <w:tcW w:w="839" w:type="dxa"/>
            <w:gridSpan w:val="2"/>
            <w:tcBorders>
              <w:top w:val="single" w:sz="4" w:space="0" w:color="auto"/>
              <w:left w:val="single" w:sz="4" w:space="0" w:color="auto"/>
              <w:right w:val="single" w:sz="4" w:space="0" w:color="auto"/>
            </w:tcBorders>
            <w:shd w:val="clear" w:color="auto" w:fill="auto"/>
            <w:vAlign w:val="center"/>
          </w:tcPr>
          <w:p w:rsidR="00931367" w:rsidRPr="002562A3" w:rsidRDefault="0018233C" w:rsidP="008910E1">
            <w:pPr>
              <w:ind w:left="-108" w:right="-108"/>
              <w:jc w:val="center"/>
              <w:rPr>
                <w:rStyle w:val="af0"/>
                <w:b w:val="0"/>
              </w:rPr>
            </w:pPr>
            <w:r w:rsidRPr="002562A3">
              <w:rPr>
                <w:bCs/>
                <w:sz w:val="20"/>
                <w:szCs w:val="20"/>
              </w:rPr>
              <w:t>160,37</w:t>
            </w:r>
          </w:p>
        </w:tc>
        <w:tc>
          <w:tcPr>
            <w:tcW w:w="1002" w:type="dxa"/>
            <w:gridSpan w:val="4"/>
            <w:tcBorders>
              <w:top w:val="single" w:sz="4" w:space="0" w:color="auto"/>
              <w:left w:val="single" w:sz="4" w:space="0" w:color="auto"/>
              <w:right w:val="single" w:sz="4" w:space="0" w:color="auto"/>
            </w:tcBorders>
            <w:shd w:val="clear" w:color="auto" w:fill="auto"/>
            <w:vAlign w:val="center"/>
          </w:tcPr>
          <w:p w:rsidR="00931367" w:rsidRPr="00AA250F" w:rsidRDefault="0018233C" w:rsidP="00B014F8">
            <w:pPr>
              <w:jc w:val="center"/>
              <w:rPr>
                <w:rStyle w:val="af0"/>
                <w:b w:val="0"/>
              </w:rPr>
            </w:pPr>
            <w:r w:rsidRPr="002562A3">
              <w:rPr>
                <w:bCs/>
                <w:sz w:val="20"/>
                <w:szCs w:val="20"/>
              </w:rPr>
              <w:t>160,37</w:t>
            </w:r>
          </w:p>
        </w:tc>
        <w:tc>
          <w:tcPr>
            <w:tcW w:w="852" w:type="dxa"/>
            <w:gridSpan w:val="3"/>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tcBorders>
              <w:top w:val="single" w:sz="4" w:space="0" w:color="auto"/>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r>
      <w:tr w:rsidR="00754425" w:rsidRPr="001D02C3" w:rsidTr="00754425">
        <w:trPr>
          <w:trHeight w:val="1770"/>
        </w:trPr>
        <w:tc>
          <w:tcPr>
            <w:tcW w:w="497" w:type="dxa"/>
            <w:vMerge/>
            <w:tcBorders>
              <w:left w:val="single" w:sz="4" w:space="0" w:color="auto"/>
              <w:bottom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Привлечение частных инвестиций</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49" w:type="dxa"/>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62" w:type="dxa"/>
            <w:gridSpan w:val="4"/>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39" w:type="dxa"/>
            <w:gridSpan w:val="2"/>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gridSpan w:val="4"/>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2" w:type="dxa"/>
            <w:gridSpan w:val="3"/>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r>
      <w:tr w:rsidR="00754425" w:rsidRPr="001D02C3" w:rsidTr="00754425">
        <w:trPr>
          <w:trHeight w:val="1770"/>
        </w:trPr>
        <w:tc>
          <w:tcPr>
            <w:tcW w:w="497" w:type="dxa"/>
            <w:vMerge w:val="restart"/>
            <w:tcBorders>
              <w:left w:val="single" w:sz="4" w:space="0" w:color="auto"/>
              <w:right w:val="single" w:sz="4" w:space="0" w:color="auto"/>
            </w:tcBorders>
            <w:vAlign w:val="center"/>
          </w:tcPr>
          <w:p w:rsidR="00931367" w:rsidRPr="001D02C3" w:rsidRDefault="00931367" w:rsidP="00B014F8">
            <w:pPr>
              <w:autoSpaceDE w:val="0"/>
              <w:autoSpaceDN w:val="0"/>
              <w:rPr>
                <w:rStyle w:val="af0"/>
                <w:b w:val="0"/>
              </w:rPr>
            </w:pPr>
            <w:r>
              <w:rPr>
                <w:rStyle w:val="af0"/>
                <w:b w:val="0"/>
                <w:sz w:val="22"/>
              </w:rPr>
              <w:lastRenderedPageBreak/>
              <w:t>1.4</w:t>
            </w:r>
          </w:p>
        </w:tc>
        <w:tc>
          <w:tcPr>
            <w:tcW w:w="1587" w:type="dxa"/>
            <w:vMerge w:val="restart"/>
            <w:tcBorders>
              <w:left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Затраты на мероприятия </w:t>
            </w:r>
            <w:r w:rsidRPr="007409B9">
              <w:rPr>
                <w:rStyle w:val="af0"/>
                <w:b w:val="0"/>
                <w:sz w:val="22"/>
              </w:rPr>
              <w:br/>
              <w:t xml:space="preserve">по реконструкции учреждений дошкольного </w:t>
            </w:r>
            <w:r w:rsidRPr="007409B9">
              <w:rPr>
                <w:rStyle w:val="af0"/>
                <w:b w:val="0"/>
                <w:sz w:val="22"/>
              </w:rPr>
              <w:br/>
              <w:t>и общего образования</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Бюджетное финансирование</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49"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rPr>
              <w:t>0</w:t>
            </w:r>
          </w:p>
        </w:tc>
        <w:tc>
          <w:tcPr>
            <w:tcW w:w="709"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rPr>
              <w:t>0</w:t>
            </w:r>
          </w:p>
        </w:tc>
        <w:tc>
          <w:tcPr>
            <w:tcW w:w="862"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rPr>
              <w:t>0</w:t>
            </w:r>
          </w:p>
        </w:tc>
        <w:tc>
          <w:tcPr>
            <w:tcW w:w="839" w:type="dxa"/>
            <w:gridSpan w:val="2"/>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rPr>
              <w:t>20</w:t>
            </w:r>
          </w:p>
        </w:tc>
        <w:tc>
          <w:tcPr>
            <w:tcW w:w="1002" w:type="dxa"/>
            <w:gridSpan w:val="4"/>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2"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left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shd w:val="clear" w:color="auto" w:fill="auto"/>
            <w:vAlign w:val="center"/>
          </w:tcPr>
          <w:p w:rsidR="00931367" w:rsidRPr="001D02C3" w:rsidRDefault="00931367" w:rsidP="008910E1">
            <w:pPr>
              <w:spacing w:after="200" w:line="276" w:lineRule="auto"/>
              <w:jc w:val="center"/>
            </w:pPr>
            <w:r>
              <w:t>0</w:t>
            </w:r>
          </w:p>
        </w:tc>
      </w:tr>
      <w:tr w:rsidR="00754425" w:rsidRPr="001D02C3" w:rsidTr="00754425">
        <w:trPr>
          <w:trHeight w:val="1770"/>
        </w:trPr>
        <w:tc>
          <w:tcPr>
            <w:tcW w:w="497" w:type="dxa"/>
            <w:vMerge/>
            <w:tcBorders>
              <w:left w:val="single" w:sz="4" w:space="0" w:color="auto"/>
              <w:bottom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Привлечение частных инвестиций</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49" w:type="dxa"/>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62" w:type="dxa"/>
            <w:gridSpan w:val="4"/>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39" w:type="dxa"/>
            <w:gridSpan w:val="2"/>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gridSpan w:val="4"/>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2" w:type="dxa"/>
            <w:gridSpan w:val="3"/>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851" w:type="dxa"/>
            <w:gridSpan w:val="2"/>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7" w:type="dxa"/>
            <w:gridSpan w:val="3"/>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AA250F" w:rsidRDefault="00931367" w:rsidP="00B014F8">
            <w:pPr>
              <w:jc w:val="center"/>
              <w:rPr>
                <w:rStyle w:val="af0"/>
                <w:b w:val="0"/>
              </w:rPr>
            </w:pPr>
            <w:r>
              <w:rPr>
                <w:rStyle w:val="af0"/>
                <w:b w:val="0"/>
                <w:sz w:val="22"/>
              </w:rPr>
              <w:t>0</w:t>
            </w:r>
          </w:p>
        </w:tc>
      </w:tr>
      <w:tr w:rsidR="00B014F8" w:rsidRPr="001D02C3" w:rsidTr="00754425">
        <w:tc>
          <w:tcPr>
            <w:tcW w:w="497" w:type="dxa"/>
            <w:tcBorders>
              <w:top w:val="single" w:sz="4" w:space="0" w:color="auto"/>
              <w:left w:val="single" w:sz="4" w:space="0" w:color="auto"/>
              <w:bottom w:val="single" w:sz="4" w:space="0" w:color="auto"/>
              <w:right w:val="single" w:sz="4" w:space="0" w:color="auto"/>
            </w:tcBorders>
            <w:vAlign w:val="center"/>
          </w:tcPr>
          <w:p w:rsidR="00B014F8" w:rsidRPr="007409B9" w:rsidRDefault="00B014F8" w:rsidP="00B014F8">
            <w:pPr>
              <w:autoSpaceDE w:val="0"/>
              <w:autoSpaceDN w:val="0"/>
              <w:rPr>
                <w:rStyle w:val="af0"/>
                <w:b w:val="0"/>
              </w:rPr>
            </w:pPr>
            <w:r w:rsidRPr="007409B9">
              <w:rPr>
                <w:rStyle w:val="af0"/>
                <w:b w:val="0"/>
                <w:sz w:val="22"/>
              </w:rPr>
              <w:t>2.</w:t>
            </w:r>
          </w:p>
        </w:tc>
        <w:tc>
          <w:tcPr>
            <w:tcW w:w="14813"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B014F8" w:rsidRPr="007409B9" w:rsidRDefault="00B014F8" w:rsidP="00B014F8">
            <w:pPr>
              <w:autoSpaceDE w:val="0"/>
              <w:autoSpaceDN w:val="0"/>
              <w:rPr>
                <w:rStyle w:val="af0"/>
                <w:b w:val="0"/>
              </w:rPr>
            </w:pPr>
            <w:r w:rsidRPr="007409B9">
              <w:rPr>
                <w:rStyle w:val="af0"/>
                <w:b w:val="0"/>
                <w:sz w:val="22"/>
              </w:rPr>
              <w:t>Здравоохранение</w:t>
            </w:r>
          </w:p>
        </w:tc>
      </w:tr>
      <w:tr w:rsidR="00754425" w:rsidRPr="001D02C3" w:rsidTr="00754425">
        <w:tc>
          <w:tcPr>
            <w:tcW w:w="497" w:type="dxa"/>
            <w:tcBorders>
              <w:top w:val="single" w:sz="4" w:space="0" w:color="auto"/>
              <w:left w:val="single" w:sz="4" w:space="0" w:color="auto"/>
              <w:bottom w:val="single" w:sz="4" w:space="0" w:color="auto"/>
              <w:right w:val="single" w:sz="4" w:space="0" w:color="auto"/>
            </w:tcBorders>
            <w:vAlign w:val="center"/>
          </w:tcPr>
          <w:p w:rsidR="00931367" w:rsidRPr="00303954" w:rsidRDefault="00931367" w:rsidP="00B014F8">
            <w:pPr>
              <w:autoSpaceDE w:val="0"/>
              <w:autoSpaceDN w:val="0"/>
              <w:rPr>
                <w:rStyle w:val="af0"/>
                <w:b w:val="0"/>
              </w:rPr>
            </w:pPr>
            <w:r>
              <w:rPr>
                <w:rStyle w:val="af0"/>
                <w:b w:val="0"/>
                <w:sz w:val="22"/>
              </w:rPr>
              <w:t>2.1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Доступность</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Доля населения, обеспеченная объектами здравоохранения </w:t>
            </w:r>
            <w:r w:rsidRPr="007409B9">
              <w:rPr>
                <w:rStyle w:val="af0"/>
                <w:b w:val="0"/>
                <w:sz w:val="22"/>
              </w:rPr>
              <w:br/>
              <w:t>в соответствии с нормативными значениями</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jc w:val="center"/>
              <w:rPr>
                <w:rStyle w:val="af0"/>
                <w:b w:val="0"/>
              </w:rPr>
            </w:pPr>
            <w:r w:rsidRPr="007409B9">
              <w:rPr>
                <w:rStyle w:val="af0"/>
                <w:b w:val="0"/>
                <w:sz w:val="22"/>
              </w:rPr>
              <w:t>%</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367" w:rsidRPr="006E5C3E" w:rsidRDefault="00931367" w:rsidP="000F0B08">
            <w:pPr>
              <w:autoSpaceDE w:val="0"/>
              <w:autoSpaceDN w:val="0"/>
              <w:jc w:val="center"/>
              <w:rPr>
                <w:rStyle w:val="af0"/>
                <w:b w:val="0"/>
              </w:rPr>
            </w:pPr>
            <w:r w:rsidRPr="006E5C3E">
              <w:rPr>
                <w:rStyle w:val="af0"/>
                <w:b w:val="0"/>
              </w:rPr>
              <w:t>45,1</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0F0B08">
            <w:pPr>
              <w:autoSpaceDE w:val="0"/>
              <w:autoSpaceDN w:val="0"/>
              <w:jc w:val="center"/>
              <w:rPr>
                <w:rStyle w:val="af0"/>
                <w:b w:val="0"/>
              </w:rPr>
            </w:pPr>
            <w:r>
              <w:rPr>
                <w:rStyle w:val="af0"/>
                <w:b w:val="0"/>
              </w:rPr>
              <w:t>45,8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48,7</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53</w:t>
            </w: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60,0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65,0</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70,0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75,0</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77,0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79,0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80,0</w:t>
            </w:r>
          </w:p>
        </w:tc>
      </w:tr>
      <w:tr w:rsidR="00754425" w:rsidRPr="001D02C3" w:rsidTr="00754425">
        <w:trPr>
          <w:trHeight w:val="105"/>
        </w:trPr>
        <w:tc>
          <w:tcPr>
            <w:tcW w:w="497" w:type="dxa"/>
            <w:vMerge w:val="restart"/>
            <w:tcBorders>
              <w:top w:val="single" w:sz="4" w:space="0" w:color="auto"/>
              <w:left w:val="single" w:sz="4" w:space="0" w:color="auto"/>
              <w:right w:val="single" w:sz="4" w:space="0" w:color="auto"/>
            </w:tcBorders>
            <w:vAlign w:val="center"/>
          </w:tcPr>
          <w:p w:rsidR="00931367" w:rsidRDefault="00931367" w:rsidP="00B014F8">
            <w:pPr>
              <w:autoSpaceDE w:val="0"/>
              <w:autoSpaceDN w:val="0"/>
              <w:rPr>
                <w:rStyle w:val="af0"/>
                <w:b w:val="0"/>
              </w:rPr>
            </w:pPr>
            <w:r>
              <w:rPr>
                <w:rStyle w:val="af0"/>
                <w:b w:val="0"/>
                <w:sz w:val="22"/>
              </w:rPr>
              <w:t>2.2</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Качество</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Количество построенных учреждений здравоохранения, введенных в эксплуатацию </w:t>
            </w:r>
            <w:r w:rsidRPr="007409B9">
              <w:rPr>
                <w:rStyle w:val="af0"/>
                <w:b w:val="0"/>
                <w:sz w:val="22"/>
              </w:rPr>
              <w:br/>
              <w:t>за рассматриваемый период</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jc w:val="center"/>
              <w:rPr>
                <w:rStyle w:val="af0"/>
                <w:b w:val="0"/>
              </w:rPr>
            </w:pPr>
            <w:r w:rsidRPr="007409B9">
              <w:rPr>
                <w:rStyle w:val="af0"/>
                <w:b w:val="0"/>
                <w:sz w:val="22"/>
              </w:rPr>
              <w:t>шт.</w:t>
            </w:r>
          </w:p>
        </w:tc>
        <w:tc>
          <w:tcPr>
            <w:tcW w:w="761"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709"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0"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6"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85"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2"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8"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6"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6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100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r>
      <w:tr w:rsidR="00754425" w:rsidRPr="001D02C3" w:rsidTr="00754425">
        <w:trPr>
          <w:trHeight w:val="105"/>
        </w:trPr>
        <w:tc>
          <w:tcPr>
            <w:tcW w:w="497" w:type="dxa"/>
            <w:vMerge/>
            <w:tcBorders>
              <w:left w:val="single" w:sz="4" w:space="0" w:color="auto"/>
              <w:right w:val="single" w:sz="4" w:space="0" w:color="auto"/>
            </w:tcBorders>
            <w:vAlign w:val="center"/>
          </w:tcPr>
          <w:p w:rsidR="00931367" w:rsidRDefault="00931367" w:rsidP="00B014F8">
            <w:pPr>
              <w:autoSpaceDE w:val="0"/>
              <w:autoSpaceDN w:val="0"/>
              <w:rPr>
                <w:rStyle w:val="af0"/>
                <w:b w:val="0"/>
              </w:rPr>
            </w:pPr>
          </w:p>
        </w:tc>
        <w:tc>
          <w:tcPr>
            <w:tcW w:w="1587" w:type="dxa"/>
            <w:vMerge/>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Количество реконструированных учреждений здравоохранения, введенных в эксплуатацию </w:t>
            </w:r>
            <w:r w:rsidRPr="007409B9">
              <w:rPr>
                <w:rStyle w:val="af0"/>
                <w:b w:val="0"/>
                <w:sz w:val="22"/>
              </w:rPr>
              <w:br/>
              <w:t>за рассматриваемый период</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autoSpaceDE w:val="0"/>
              <w:autoSpaceDN w:val="0"/>
              <w:jc w:val="center"/>
              <w:rPr>
                <w:rStyle w:val="af0"/>
                <w:b w:val="0"/>
              </w:rPr>
            </w:pPr>
            <w:r w:rsidRPr="007409B9">
              <w:rPr>
                <w:rStyle w:val="af0"/>
                <w:b w:val="0"/>
                <w:sz w:val="22"/>
              </w:rPr>
              <w:t>шт.</w:t>
            </w:r>
          </w:p>
        </w:tc>
        <w:tc>
          <w:tcPr>
            <w:tcW w:w="761" w:type="dxa"/>
            <w:gridSpan w:val="2"/>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709" w:type="dxa"/>
            <w:gridSpan w:val="4"/>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0"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1</w:t>
            </w:r>
          </w:p>
        </w:tc>
        <w:tc>
          <w:tcPr>
            <w:tcW w:w="856"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85"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2"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8"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6"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62" w:type="dxa"/>
            <w:gridSpan w:val="2"/>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3" w:type="dxa"/>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1002" w:type="dxa"/>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r>
      <w:tr w:rsidR="00754425" w:rsidRPr="001D02C3" w:rsidTr="00754425">
        <w:trPr>
          <w:trHeight w:val="105"/>
        </w:trPr>
        <w:tc>
          <w:tcPr>
            <w:tcW w:w="497" w:type="dxa"/>
            <w:vMerge/>
            <w:tcBorders>
              <w:left w:val="single" w:sz="4" w:space="0" w:color="auto"/>
              <w:bottom w:val="single" w:sz="4" w:space="0" w:color="auto"/>
              <w:right w:val="single" w:sz="4" w:space="0" w:color="auto"/>
            </w:tcBorders>
            <w:vAlign w:val="center"/>
          </w:tcPr>
          <w:p w:rsidR="00931367"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Количество учреждений здравоохранения, подлежащих реконструкции</w:t>
            </w:r>
            <w:r>
              <w:rPr>
                <w:rStyle w:val="af0"/>
                <w:b w:val="0"/>
                <w:sz w:val="22"/>
              </w:rPr>
              <w:t xml:space="preserve"> </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jc w:val="center"/>
              <w:rPr>
                <w:rStyle w:val="af0"/>
                <w:b w:val="0"/>
              </w:rPr>
            </w:pPr>
            <w:r w:rsidRPr="007409B9">
              <w:rPr>
                <w:rStyle w:val="af0"/>
                <w:b w:val="0"/>
                <w:sz w:val="22"/>
              </w:rPr>
              <w:t>шт.</w:t>
            </w:r>
          </w:p>
        </w:tc>
        <w:tc>
          <w:tcPr>
            <w:tcW w:w="761"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5</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3</w:t>
            </w:r>
          </w:p>
        </w:tc>
        <w:tc>
          <w:tcPr>
            <w:tcW w:w="850"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2</w:t>
            </w:r>
          </w:p>
        </w:tc>
        <w:tc>
          <w:tcPr>
            <w:tcW w:w="856"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1</w:t>
            </w:r>
          </w:p>
        </w:tc>
        <w:tc>
          <w:tcPr>
            <w:tcW w:w="985"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1</w:t>
            </w:r>
          </w:p>
        </w:tc>
        <w:tc>
          <w:tcPr>
            <w:tcW w:w="852"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6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r>
      <w:tr w:rsidR="00754425" w:rsidRPr="001D02C3" w:rsidTr="00754425">
        <w:trPr>
          <w:trHeight w:val="1613"/>
        </w:trPr>
        <w:tc>
          <w:tcPr>
            <w:tcW w:w="497" w:type="dxa"/>
            <w:vMerge w:val="restart"/>
            <w:tcBorders>
              <w:left w:val="single" w:sz="4" w:space="0" w:color="auto"/>
              <w:right w:val="single" w:sz="4" w:space="0" w:color="auto"/>
            </w:tcBorders>
            <w:vAlign w:val="center"/>
          </w:tcPr>
          <w:p w:rsidR="00931367" w:rsidRDefault="00931367" w:rsidP="00B014F8">
            <w:pPr>
              <w:autoSpaceDE w:val="0"/>
              <w:autoSpaceDN w:val="0"/>
              <w:rPr>
                <w:rStyle w:val="af0"/>
                <w:b w:val="0"/>
              </w:rPr>
            </w:pPr>
            <w:r>
              <w:rPr>
                <w:rStyle w:val="af0"/>
                <w:b w:val="0"/>
                <w:sz w:val="22"/>
              </w:rPr>
              <w:t>2.3</w:t>
            </w:r>
          </w:p>
        </w:tc>
        <w:tc>
          <w:tcPr>
            <w:tcW w:w="1587" w:type="dxa"/>
            <w:vMerge w:val="restart"/>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 xml:space="preserve">Затраты на мероприятия </w:t>
            </w:r>
            <w:r w:rsidRPr="007409B9">
              <w:rPr>
                <w:rStyle w:val="af0"/>
                <w:b w:val="0"/>
                <w:sz w:val="22"/>
              </w:rPr>
              <w:br/>
              <w:t>по строительству новых учреждений здравоохранения</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Бюджетное финансирование</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61" w:type="dxa"/>
            <w:gridSpan w:val="2"/>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0</w:t>
            </w:r>
          </w:p>
        </w:tc>
        <w:tc>
          <w:tcPr>
            <w:tcW w:w="709" w:type="dxa"/>
            <w:gridSpan w:val="4"/>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0</w:t>
            </w:r>
          </w:p>
        </w:tc>
        <w:tc>
          <w:tcPr>
            <w:tcW w:w="850"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0</w:t>
            </w:r>
          </w:p>
        </w:tc>
        <w:tc>
          <w:tcPr>
            <w:tcW w:w="856"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85"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2"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8"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6"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62" w:type="dxa"/>
            <w:gridSpan w:val="2"/>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3" w:type="dxa"/>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1002" w:type="dxa"/>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r>
      <w:tr w:rsidR="00754425" w:rsidRPr="001D02C3" w:rsidTr="00754425">
        <w:trPr>
          <w:trHeight w:val="1612"/>
        </w:trPr>
        <w:tc>
          <w:tcPr>
            <w:tcW w:w="497" w:type="dxa"/>
            <w:vMerge/>
            <w:tcBorders>
              <w:left w:val="single" w:sz="4" w:space="0" w:color="auto"/>
              <w:bottom w:val="single" w:sz="4" w:space="0" w:color="auto"/>
              <w:right w:val="single" w:sz="4" w:space="0" w:color="auto"/>
            </w:tcBorders>
            <w:vAlign w:val="center"/>
          </w:tcPr>
          <w:p w:rsidR="00931367"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Привлечение частных инвестиций</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61"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0"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6"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85"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2"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6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r>
      <w:tr w:rsidR="00754425" w:rsidRPr="001D02C3" w:rsidTr="00754425">
        <w:trPr>
          <w:trHeight w:val="1613"/>
        </w:trPr>
        <w:tc>
          <w:tcPr>
            <w:tcW w:w="497" w:type="dxa"/>
            <w:vMerge w:val="restart"/>
            <w:tcBorders>
              <w:left w:val="single" w:sz="4" w:space="0" w:color="auto"/>
              <w:right w:val="single" w:sz="4" w:space="0" w:color="auto"/>
            </w:tcBorders>
            <w:vAlign w:val="center"/>
          </w:tcPr>
          <w:p w:rsidR="00931367" w:rsidRDefault="00931367" w:rsidP="00B014F8">
            <w:pPr>
              <w:autoSpaceDE w:val="0"/>
              <w:autoSpaceDN w:val="0"/>
              <w:rPr>
                <w:rStyle w:val="af0"/>
                <w:b w:val="0"/>
              </w:rPr>
            </w:pPr>
            <w:r>
              <w:rPr>
                <w:rStyle w:val="af0"/>
                <w:b w:val="0"/>
                <w:sz w:val="22"/>
              </w:rPr>
              <w:t>2.4</w:t>
            </w:r>
          </w:p>
        </w:tc>
        <w:tc>
          <w:tcPr>
            <w:tcW w:w="1587" w:type="dxa"/>
            <w:vMerge w:val="restart"/>
            <w:tcBorders>
              <w:left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Затраты на мероприятия </w:t>
            </w:r>
          </w:p>
          <w:p w:rsidR="00931367" w:rsidRPr="007409B9" w:rsidRDefault="00931367" w:rsidP="00B014F8">
            <w:pPr>
              <w:jc w:val="center"/>
              <w:rPr>
                <w:rStyle w:val="af0"/>
                <w:b w:val="0"/>
              </w:rPr>
            </w:pPr>
            <w:r w:rsidRPr="007409B9">
              <w:rPr>
                <w:rStyle w:val="af0"/>
                <w:b w:val="0"/>
                <w:sz w:val="22"/>
              </w:rPr>
              <w:t>по реконструкции учреждений здравоохранения</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Бюджетное финансирование</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61" w:type="dxa"/>
            <w:gridSpan w:val="2"/>
            <w:tcBorders>
              <w:left w:val="single" w:sz="4" w:space="0" w:color="auto"/>
              <w:right w:val="single" w:sz="4" w:space="0" w:color="auto"/>
            </w:tcBorders>
            <w:shd w:val="clear" w:color="auto" w:fill="auto"/>
            <w:vAlign w:val="center"/>
          </w:tcPr>
          <w:p w:rsidR="00931367" w:rsidRPr="000915D0" w:rsidRDefault="00931367" w:rsidP="000915D0">
            <w:pPr>
              <w:autoSpaceDE w:val="0"/>
              <w:autoSpaceDN w:val="0"/>
              <w:jc w:val="center"/>
              <w:rPr>
                <w:rStyle w:val="af0"/>
                <w:b w:val="0"/>
                <w:sz w:val="20"/>
                <w:szCs w:val="20"/>
              </w:rPr>
            </w:pPr>
            <w:r w:rsidRPr="000915D0">
              <w:rPr>
                <w:rStyle w:val="af0"/>
                <w:b w:val="0"/>
                <w:sz w:val="20"/>
                <w:szCs w:val="20"/>
              </w:rPr>
              <w:t>0,86</w:t>
            </w:r>
          </w:p>
        </w:tc>
        <w:tc>
          <w:tcPr>
            <w:tcW w:w="709" w:type="dxa"/>
            <w:gridSpan w:val="4"/>
            <w:tcBorders>
              <w:left w:val="single" w:sz="4" w:space="0" w:color="auto"/>
              <w:right w:val="single" w:sz="4" w:space="0" w:color="auto"/>
            </w:tcBorders>
            <w:shd w:val="clear" w:color="auto" w:fill="auto"/>
            <w:vAlign w:val="center"/>
          </w:tcPr>
          <w:p w:rsidR="00931367" w:rsidRPr="001D02C3" w:rsidRDefault="00931367" w:rsidP="000915D0">
            <w:pPr>
              <w:autoSpaceDE w:val="0"/>
              <w:autoSpaceDN w:val="0"/>
              <w:jc w:val="center"/>
              <w:rPr>
                <w:rStyle w:val="af0"/>
                <w:b w:val="0"/>
              </w:rPr>
            </w:pPr>
            <w:r>
              <w:rPr>
                <w:rStyle w:val="af0"/>
                <w:b w:val="0"/>
                <w:sz w:val="20"/>
                <w:szCs w:val="20"/>
              </w:rPr>
              <w:t>4</w:t>
            </w:r>
            <w:r w:rsidRPr="000915D0">
              <w:rPr>
                <w:rStyle w:val="af0"/>
                <w:b w:val="0"/>
                <w:sz w:val="20"/>
                <w:szCs w:val="20"/>
              </w:rPr>
              <w:t>0,0</w:t>
            </w:r>
          </w:p>
        </w:tc>
        <w:tc>
          <w:tcPr>
            <w:tcW w:w="850" w:type="dxa"/>
            <w:gridSpan w:val="3"/>
            <w:tcBorders>
              <w:left w:val="single" w:sz="4" w:space="0" w:color="auto"/>
              <w:right w:val="single" w:sz="4" w:space="0" w:color="auto"/>
            </w:tcBorders>
            <w:shd w:val="clear" w:color="auto" w:fill="auto"/>
            <w:vAlign w:val="center"/>
          </w:tcPr>
          <w:p w:rsidR="00931367" w:rsidRPr="000915D0" w:rsidRDefault="00931367" w:rsidP="00B014F8">
            <w:pPr>
              <w:autoSpaceDE w:val="0"/>
              <w:autoSpaceDN w:val="0"/>
              <w:jc w:val="center"/>
              <w:rPr>
                <w:rStyle w:val="af0"/>
                <w:b w:val="0"/>
                <w:sz w:val="20"/>
                <w:szCs w:val="20"/>
              </w:rPr>
            </w:pPr>
            <w:r>
              <w:rPr>
                <w:rStyle w:val="af0"/>
                <w:b w:val="0"/>
                <w:sz w:val="20"/>
                <w:szCs w:val="20"/>
              </w:rPr>
              <w:t>40,0</w:t>
            </w:r>
          </w:p>
        </w:tc>
        <w:tc>
          <w:tcPr>
            <w:tcW w:w="856" w:type="dxa"/>
            <w:gridSpan w:val="3"/>
            <w:tcBorders>
              <w:left w:val="single" w:sz="4" w:space="0" w:color="auto"/>
              <w:right w:val="single" w:sz="4" w:space="0" w:color="auto"/>
            </w:tcBorders>
            <w:shd w:val="clear" w:color="auto" w:fill="auto"/>
            <w:vAlign w:val="center"/>
          </w:tcPr>
          <w:p w:rsidR="00931367" w:rsidRPr="000915D0" w:rsidRDefault="00931367" w:rsidP="00B014F8">
            <w:pPr>
              <w:autoSpaceDE w:val="0"/>
              <w:autoSpaceDN w:val="0"/>
              <w:jc w:val="center"/>
              <w:rPr>
                <w:rStyle w:val="af0"/>
                <w:b w:val="0"/>
                <w:sz w:val="20"/>
                <w:szCs w:val="20"/>
              </w:rPr>
            </w:pPr>
            <w:r w:rsidRPr="000915D0">
              <w:rPr>
                <w:rStyle w:val="af0"/>
                <w:b w:val="0"/>
                <w:sz w:val="20"/>
                <w:szCs w:val="20"/>
              </w:rPr>
              <w:t>3,0</w:t>
            </w:r>
          </w:p>
        </w:tc>
        <w:tc>
          <w:tcPr>
            <w:tcW w:w="985" w:type="dxa"/>
            <w:gridSpan w:val="3"/>
            <w:tcBorders>
              <w:left w:val="single" w:sz="4" w:space="0" w:color="auto"/>
              <w:right w:val="single" w:sz="4" w:space="0" w:color="auto"/>
            </w:tcBorders>
            <w:shd w:val="clear" w:color="auto" w:fill="auto"/>
            <w:vAlign w:val="center"/>
          </w:tcPr>
          <w:p w:rsidR="00931367" w:rsidRPr="000915D0" w:rsidRDefault="00931367" w:rsidP="00B014F8">
            <w:pPr>
              <w:autoSpaceDE w:val="0"/>
              <w:autoSpaceDN w:val="0"/>
              <w:jc w:val="center"/>
              <w:rPr>
                <w:rStyle w:val="af0"/>
                <w:b w:val="0"/>
                <w:sz w:val="20"/>
                <w:szCs w:val="20"/>
              </w:rPr>
            </w:pPr>
            <w:r w:rsidRPr="000915D0">
              <w:rPr>
                <w:rStyle w:val="af0"/>
                <w:b w:val="0"/>
                <w:sz w:val="20"/>
                <w:szCs w:val="20"/>
              </w:rPr>
              <w:t>2,5</w:t>
            </w:r>
          </w:p>
        </w:tc>
        <w:tc>
          <w:tcPr>
            <w:tcW w:w="852"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rPr>
              <w:t>0</w:t>
            </w:r>
          </w:p>
        </w:tc>
        <w:tc>
          <w:tcPr>
            <w:tcW w:w="998"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6" w:type="dxa"/>
            <w:gridSpan w:val="3"/>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62" w:type="dxa"/>
            <w:gridSpan w:val="2"/>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3" w:type="dxa"/>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1002" w:type="dxa"/>
            <w:tcBorders>
              <w:left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r>
      <w:tr w:rsidR="00754425" w:rsidRPr="001D02C3" w:rsidTr="00754425">
        <w:trPr>
          <w:trHeight w:val="1612"/>
        </w:trPr>
        <w:tc>
          <w:tcPr>
            <w:tcW w:w="497" w:type="dxa"/>
            <w:vMerge/>
            <w:tcBorders>
              <w:left w:val="single" w:sz="4" w:space="0" w:color="auto"/>
              <w:bottom w:val="single" w:sz="4" w:space="0" w:color="auto"/>
              <w:right w:val="single" w:sz="4" w:space="0" w:color="auto"/>
            </w:tcBorders>
            <w:vAlign w:val="center"/>
          </w:tcPr>
          <w:p w:rsidR="00931367"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Привлечение частных инвестиций</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61"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0"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6"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85"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52"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8"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86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autoSpaceDE w:val="0"/>
              <w:autoSpaceDN w:val="0"/>
              <w:jc w:val="center"/>
              <w:rPr>
                <w:rStyle w:val="af0"/>
                <w:b w:val="0"/>
              </w:rPr>
            </w:pPr>
            <w:r>
              <w:rPr>
                <w:rStyle w:val="af0"/>
                <w:b w:val="0"/>
                <w:sz w:val="22"/>
              </w:rPr>
              <w:t>0</w:t>
            </w:r>
          </w:p>
        </w:tc>
      </w:tr>
      <w:tr w:rsidR="00931367" w:rsidRPr="001D02C3" w:rsidTr="00754425">
        <w:tc>
          <w:tcPr>
            <w:tcW w:w="497" w:type="dxa"/>
            <w:tcBorders>
              <w:top w:val="single" w:sz="4" w:space="0" w:color="auto"/>
              <w:left w:val="single" w:sz="4" w:space="0" w:color="auto"/>
              <w:bottom w:val="single" w:sz="4" w:space="0" w:color="auto"/>
              <w:right w:val="single" w:sz="4" w:space="0" w:color="auto"/>
            </w:tcBorders>
            <w:vAlign w:val="center"/>
          </w:tcPr>
          <w:p w:rsidR="00931367" w:rsidRPr="007409B9" w:rsidRDefault="00931367" w:rsidP="00B014F8">
            <w:pPr>
              <w:autoSpaceDE w:val="0"/>
              <w:autoSpaceDN w:val="0"/>
              <w:rPr>
                <w:rStyle w:val="af0"/>
                <w:b w:val="0"/>
              </w:rPr>
            </w:pPr>
            <w:r w:rsidRPr="007409B9">
              <w:rPr>
                <w:rStyle w:val="af0"/>
                <w:b w:val="0"/>
                <w:sz w:val="22"/>
              </w:rPr>
              <w:lastRenderedPageBreak/>
              <w:t>3.</w:t>
            </w:r>
          </w:p>
        </w:tc>
        <w:tc>
          <w:tcPr>
            <w:tcW w:w="14813"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Культура</w:t>
            </w:r>
          </w:p>
        </w:tc>
      </w:tr>
      <w:tr w:rsidR="00754425" w:rsidRPr="009E27E9" w:rsidTr="00754425">
        <w:trPr>
          <w:trHeight w:val="1092"/>
        </w:trPr>
        <w:tc>
          <w:tcPr>
            <w:tcW w:w="497" w:type="dxa"/>
            <w:tcBorders>
              <w:top w:val="single" w:sz="4" w:space="0" w:color="auto"/>
              <w:left w:val="single" w:sz="4" w:space="0" w:color="auto"/>
              <w:bottom w:val="single" w:sz="4" w:space="0" w:color="auto"/>
              <w:right w:val="single" w:sz="4" w:space="0" w:color="auto"/>
            </w:tcBorders>
            <w:vAlign w:val="center"/>
          </w:tcPr>
          <w:p w:rsidR="00931367" w:rsidRPr="007409B9" w:rsidRDefault="00931367" w:rsidP="00B014F8">
            <w:pPr>
              <w:autoSpaceDE w:val="0"/>
              <w:autoSpaceDN w:val="0"/>
              <w:rPr>
                <w:rStyle w:val="af0"/>
                <w:b w:val="0"/>
              </w:rPr>
            </w:pPr>
            <w:r w:rsidRPr="007409B9">
              <w:rPr>
                <w:rStyle w:val="af0"/>
                <w:b w:val="0"/>
                <w:sz w:val="22"/>
              </w:rPr>
              <w:t>3.1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Доступность</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bCs w:val="0"/>
              </w:rPr>
            </w:pPr>
            <w:r w:rsidRPr="007409B9">
              <w:rPr>
                <w:rStyle w:val="af0"/>
                <w:b w:val="0"/>
                <w:sz w:val="22"/>
              </w:rPr>
              <w:t xml:space="preserve">Доля населения, обеспеченная объектами культуры в соответствии </w:t>
            </w:r>
            <w:r w:rsidRPr="007409B9">
              <w:rPr>
                <w:rStyle w:val="af0"/>
                <w:b w:val="0"/>
                <w:sz w:val="22"/>
              </w:rPr>
              <w:br/>
              <w:t>с нормативными значениями</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jc w:val="center"/>
              <w:rPr>
                <w:rStyle w:val="af0"/>
                <w:b w:val="0"/>
              </w:rPr>
            </w:pPr>
            <w:r w:rsidRPr="007409B9">
              <w:rPr>
                <w:rStyle w:val="af0"/>
                <w:b w:val="0"/>
              </w:rPr>
              <w:t>%</w:t>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931367">
            <w:pPr>
              <w:spacing w:line="276" w:lineRule="auto"/>
              <w:ind w:firstLine="709"/>
              <w:jc w:val="both"/>
              <w:rPr>
                <w:rStyle w:val="af0"/>
                <w:b w:val="0"/>
              </w:rPr>
            </w:pPr>
            <w:r w:rsidRPr="009E27E9">
              <w:rPr>
                <w:rStyle w:val="af0"/>
                <w:b w:val="0"/>
              </w:rPr>
              <w:t xml:space="preserve">440,6  </w:t>
            </w:r>
          </w:p>
          <w:p w:rsidR="00931367" w:rsidRPr="009E27E9" w:rsidRDefault="00931367" w:rsidP="009E27E9">
            <w:pPr>
              <w:ind w:left="-96" w:right="-120"/>
              <w:jc w:val="cente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t>45</w:t>
            </w:r>
            <w: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t>52</w:t>
            </w:r>
            <w:r>
              <w:t>,0</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t>60</w:t>
            </w:r>
            <w:r>
              <w:t>,0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t>65</w:t>
            </w:r>
            <w: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t>70</w:t>
            </w:r>
            <w: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t>72</w:t>
            </w:r>
            <w:r>
              <w:t>,0</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t>74</w:t>
            </w:r>
            <w:r>
              <w:t>,0</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t>76</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t>78</w:t>
            </w:r>
            <w:r>
              <w:t>,0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9E27E9" w:rsidRDefault="00931367" w:rsidP="00B014F8">
            <w:pPr>
              <w:jc w:val="center"/>
            </w:pPr>
            <w:r w:rsidRPr="009E27E9">
              <w:rPr>
                <w:rStyle w:val="af0"/>
                <w:b w:val="0"/>
              </w:rPr>
              <w:t>80,0</w:t>
            </w:r>
          </w:p>
        </w:tc>
      </w:tr>
      <w:tr w:rsidR="00754425" w:rsidRPr="001D02C3" w:rsidTr="00754425">
        <w:trPr>
          <w:trHeight w:val="365"/>
        </w:trPr>
        <w:tc>
          <w:tcPr>
            <w:tcW w:w="497" w:type="dxa"/>
            <w:vMerge w:val="restart"/>
            <w:tcBorders>
              <w:top w:val="single" w:sz="4" w:space="0" w:color="auto"/>
              <w:left w:val="single" w:sz="4" w:space="0" w:color="auto"/>
              <w:right w:val="single" w:sz="4" w:space="0" w:color="auto"/>
            </w:tcBorders>
            <w:vAlign w:val="center"/>
          </w:tcPr>
          <w:p w:rsidR="00931367" w:rsidRPr="007409B9" w:rsidRDefault="00931367" w:rsidP="00B014F8">
            <w:pPr>
              <w:autoSpaceDE w:val="0"/>
              <w:autoSpaceDN w:val="0"/>
              <w:rPr>
                <w:rStyle w:val="af0"/>
                <w:b w:val="0"/>
              </w:rPr>
            </w:pPr>
            <w:r w:rsidRPr="007409B9">
              <w:rPr>
                <w:rStyle w:val="af0"/>
                <w:b w:val="0"/>
                <w:sz w:val="22"/>
              </w:rPr>
              <w:t>3.2</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Качество</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 xml:space="preserve">Количество построенных учреждений культуры, введенных </w:t>
            </w:r>
            <w:r w:rsidRPr="007409B9">
              <w:rPr>
                <w:rStyle w:val="af0"/>
                <w:b w:val="0"/>
                <w:sz w:val="22"/>
              </w:rPr>
              <w:br/>
              <w:t>в эксплуатацию за рассматриваемый период</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jc w:val="center"/>
              <w:rPr>
                <w:rStyle w:val="af0"/>
                <w:b w:val="0"/>
              </w:rPr>
            </w:pPr>
            <w:r w:rsidRPr="007409B9">
              <w:rPr>
                <w:rStyle w:val="af0"/>
                <w:b w:val="0"/>
                <w:sz w:val="22"/>
              </w:rPr>
              <w:t>шт.</w:t>
            </w:r>
          </w:p>
        </w:tc>
        <w:tc>
          <w:tcPr>
            <w:tcW w:w="780"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709"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0"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1</w:t>
            </w:r>
          </w:p>
        </w:tc>
        <w:tc>
          <w:tcPr>
            <w:tcW w:w="837"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6"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6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365"/>
        </w:trPr>
        <w:tc>
          <w:tcPr>
            <w:tcW w:w="497" w:type="dxa"/>
            <w:vMerge/>
            <w:tcBorders>
              <w:left w:val="single" w:sz="4" w:space="0" w:color="auto"/>
              <w:right w:val="single" w:sz="4" w:space="0" w:color="auto"/>
            </w:tcBorders>
            <w:vAlign w:val="center"/>
          </w:tcPr>
          <w:p w:rsidR="00931367" w:rsidRPr="007409B9" w:rsidRDefault="00931367" w:rsidP="00B014F8">
            <w:pPr>
              <w:autoSpaceDE w:val="0"/>
              <w:autoSpaceDN w:val="0"/>
              <w:rPr>
                <w:rStyle w:val="af0"/>
                <w:b w:val="0"/>
              </w:rPr>
            </w:pPr>
          </w:p>
        </w:tc>
        <w:tc>
          <w:tcPr>
            <w:tcW w:w="1587" w:type="dxa"/>
            <w:vMerge/>
            <w:tcBorders>
              <w:left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 xml:space="preserve">Количество реконструированных учреждений культуры, введенных </w:t>
            </w:r>
            <w:r w:rsidRPr="007409B9">
              <w:rPr>
                <w:rStyle w:val="af0"/>
                <w:b w:val="0"/>
                <w:sz w:val="22"/>
              </w:rPr>
              <w:br/>
              <w:t>в эксплуатацию за рассматриваемый период</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autoSpaceDE w:val="0"/>
              <w:autoSpaceDN w:val="0"/>
              <w:jc w:val="center"/>
              <w:rPr>
                <w:rStyle w:val="af0"/>
                <w:b w:val="0"/>
              </w:rPr>
            </w:pPr>
            <w:r w:rsidRPr="007409B9">
              <w:rPr>
                <w:rStyle w:val="af0"/>
                <w:b w:val="0"/>
                <w:sz w:val="22"/>
              </w:rPr>
              <w:t>шт.</w:t>
            </w:r>
          </w:p>
        </w:tc>
        <w:tc>
          <w:tcPr>
            <w:tcW w:w="780"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709" w:type="dxa"/>
            <w:gridSpan w:val="4"/>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0"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37" w:type="dxa"/>
            <w:gridSpan w:val="2"/>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1</w:t>
            </w:r>
          </w:p>
        </w:tc>
        <w:tc>
          <w:tcPr>
            <w:tcW w:w="992" w:type="dxa"/>
            <w:gridSpan w:val="2"/>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6"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62" w:type="dxa"/>
            <w:gridSpan w:val="2"/>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3" w:type="dxa"/>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365"/>
        </w:trPr>
        <w:tc>
          <w:tcPr>
            <w:tcW w:w="497" w:type="dxa"/>
            <w:vMerge/>
            <w:tcBorders>
              <w:left w:val="single" w:sz="4" w:space="0" w:color="auto"/>
              <w:bottom w:val="single" w:sz="4" w:space="0" w:color="auto"/>
              <w:right w:val="single" w:sz="4" w:space="0" w:color="auto"/>
            </w:tcBorders>
            <w:vAlign w:val="center"/>
          </w:tcPr>
          <w:p w:rsidR="00931367" w:rsidRPr="007409B9"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Количество учреждений культуры, подлежащих реконструкции</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jc w:val="center"/>
              <w:rPr>
                <w:rStyle w:val="af0"/>
                <w:b w:val="0"/>
              </w:rPr>
            </w:pPr>
            <w:r w:rsidRPr="007409B9">
              <w:rPr>
                <w:rStyle w:val="af0"/>
                <w:b w:val="0"/>
                <w:sz w:val="22"/>
              </w:rPr>
              <w:t>шт.</w:t>
            </w:r>
          </w:p>
        </w:tc>
        <w:tc>
          <w:tcPr>
            <w:tcW w:w="780"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7F1778">
            <w:pPr>
              <w:jc w:val="center"/>
            </w:pPr>
            <w:r>
              <w:rPr>
                <w:sz w:val="22"/>
              </w:rPr>
              <w:t>1</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7F1778">
            <w:pPr>
              <w:jc w:val="center"/>
            </w:pPr>
            <w:r>
              <w:rPr>
                <w:sz w:val="22"/>
              </w:rPr>
              <w:t>1</w:t>
            </w:r>
          </w:p>
        </w:tc>
        <w:tc>
          <w:tcPr>
            <w:tcW w:w="850"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7F1778">
            <w:pPr>
              <w:jc w:val="center"/>
            </w:pPr>
            <w:r>
              <w:rPr>
                <w:sz w:val="22"/>
              </w:rPr>
              <w:t>1</w:t>
            </w:r>
          </w:p>
        </w:tc>
        <w:tc>
          <w:tcPr>
            <w:tcW w:w="837"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2562A3" w:rsidP="002562A3">
            <w:pPr>
              <w:jc w:val="center"/>
            </w:pPr>
            <w:r>
              <w:t>1</w:t>
            </w:r>
          </w:p>
        </w:tc>
        <w:tc>
          <w:tcPr>
            <w:tcW w:w="9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2562A3" w:rsidP="002562A3">
            <w:pPr>
              <w:jc w:val="center"/>
            </w:pPr>
            <w:r>
              <w:t>1</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99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86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r>
      <w:tr w:rsidR="00754425" w:rsidRPr="001D02C3" w:rsidTr="00754425">
        <w:trPr>
          <w:trHeight w:val="1290"/>
        </w:trPr>
        <w:tc>
          <w:tcPr>
            <w:tcW w:w="497" w:type="dxa"/>
            <w:vMerge w:val="restart"/>
            <w:tcBorders>
              <w:top w:val="single" w:sz="4" w:space="0" w:color="auto"/>
              <w:left w:val="single" w:sz="4" w:space="0" w:color="auto"/>
              <w:right w:val="single" w:sz="4" w:space="0" w:color="auto"/>
            </w:tcBorders>
            <w:vAlign w:val="center"/>
          </w:tcPr>
          <w:p w:rsidR="00931367" w:rsidRPr="007409B9" w:rsidRDefault="00931367" w:rsidP="00B014F8">
            <w:pPr>
              <w:autoSpaceDE w:val="0"/>
              <w:autoSpaceDN w:val="0"/>
              <w:rPr>
                <w:rStyle w:val="af0"/>
                <w:b w:val="0"/>
              </w:rPr>
            </w:pPr>
            <w:r w:rsidRPr="007409B9">
              <w:rPr>
                <w:rStyle w:val="af0"/>
                <w:b w:val="0"/>
                <w:sz w:val="22"/>
              </w:rPr>
              <w:t>3.3</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 xml:space="preserve">Затраты на мероприятия </w:t>
            </w:r>
            <w:r w:rsidRPr="007409B9">
              <w:rPr>
                <w:rStyle w:val="af0"/>
                <w:b w:val="0"/>
                <w:sz w:val="22"/>
              </w:rPr>
              <w:br/>
              <w:t>по строительству новых учреждений культуры</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Бюджетное финансирование</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млн. руб.</w:t>
            </w:r>
          </w:p>
        </w:tc>
        <w:tc>
          <w:tcPr>
            <w:tcW w:w="780"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709" w:type="dxa"/>
            <w:gridSpan w:val="4"/>
            <w:tcBorders>
              <w:top w:val="single" w:sz="4" w:space="0" w:color="auto"/>
              <w:left w:val="single" w:sz="4" w:space="0" w:color="auto"/>
              <w:right w:val="single" w:sz="4" w:space="0" w:color="auto"/>
            </w:tcBorders>
            <w:shd w:val="clear" w:color="auto" w:fill="auto"/>
            <w:vAlign w:val="center"/>
          </w:tcPr>
          <w:p w:rsidR="00931367" w:rsidRPr="002562A3" w:rsidRDefault="00931367" w:rsidP="007F1778">
            <w:pPr>
              <w:ind w:left="-96" w:right="-120"/>
              <w:jc w:val="center"/>
            </w:pPr>
            <w:r w:rsidRPr="002562A3">
              <w:rPr>
                <w:sz w:val="20"/>
                <w:szCs w:val="20"/>
              </w:rPr>
              <w:t>100,37</w:t>
            </w:r>
          </w:p>
        </w:tc>
        <w:tc>
          <w:tcPr>
            <w:tcW w:w="850" w:type="dxa"/>
            <w:gridSpan w:val="3"/>
            <w:tcBorders>
              <w:top w:val="single" w:sz="4" w:space="0" w:color="auto"/>
              <w:left w:val="single" w:sz="4" w:space="0" w:color="auto"/>
              <w:right w:val="single" w:sz="4" w:space="0" w:color="auto"/>
            </w:tcBorders>
            <w:shd w:val="clear" w:color="auto" w:fill="auto"/>
            <w:vAlign w:val="center"/>
          </w:tcPr>
          <w:p w:rsidR="00931367" w:rsidRPr="002562A3" w:rsidRDefault="00931367" w:rsidP="007F1778">
            <w:pPr>
              <w:ind w:left="-96" w:right="-116"/>
              <w:jc w:val="center"/>
              <w:rPr>
                <w:sz w:val="20"/>
                <w:szCs w:val="20"/>
              </w:rPr>
            </w:pPr>
            <w:r w:rsidRPr="002562A3">
              <w:rPr>
                <w:sz w:val="20"/>
                <w:szCs w:val="20"/>
              </w:rPr>
              <w:t>100,37</w:t>
            </w:r>
          </w:p>
        </w:tc>
        <w:tc>
          <w:tcPr>
            <w:tcW w:w="837"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99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6"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6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1290"/>
        </w:trPr>
        <w:tc>
          <w:tcPr>
            <w:tcW w:w="497" w:type="dxa"/>
            <w:vMerge/>
            <w:tcBorders>
              <w:left w:val="single" w:sz="4" w:space="0" w:color="auto"/>
              <w:bottom w:val="single" w:sz="4" w:space="0" w:color="auto"/>
              <w:right w:val="single" w:sz="4" w:space="0" w:color="auto"/>
            </w:tcBorders>
            <w:vAlign w:val="center"/>
          </w:tcPr>
          <w:p w:rsidR="00931367" w:rsidRPr="007409B9"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Привлечение частных инвестиций</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млн. руб.</w:t>
            </w:r>
          </w:p>
        </w:tc>
        <w:tc>
          <w:tcPr>
            <w:tcW w:w="780"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0"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37"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6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1290"/>
        </w:trPr>
        <w:tc>
          <w:tcPr>
            <w:tcW w:w="497" w:type="dxa"/>
            <w:vMerge w:val="restart"/>
            <w:tcBorders>
              <w:top w:val="single" w:sz="4" w:space="0" w:color="auto"/>
              <w:left w:val="single" w:sz="4" w:space="0" w:color="auto"/>
              <w:right w:val="single" w:sz="4" w:space="0" w:color="auto"/>
            </w:tcBorders>
            <w:vAlign w:val="center"/>
          </w:tcPr>
          <w:p w:rsidR="00931367" w:rsidRPr="007409B9" w:rsidRDefault="00931367" w:rsidP="00B014F8">
            <w:pPr>
              <w:autoSpaceDE w:val="0"/>
              <w:autoSpaceDN w:val="0"/>
              <w:rPr>
                <w:rStyle w:val="af0"/>
                <w:b w:val="0"/>
              </w:rPr>
            </w:pPr>
            <w:r w:rsidRPr="007409B9">
              <w:rPr>
                <w:rStyle w:val="af0"/>
                <w:b w:val="0"/>
                <w:sz w:val="22"/>
              </w:rPr>
              <w:lastRenderedPageBreak/>
              <w:t>3.4</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 xml:space="preserve">Затраты на мероприятия </w:t>
            </w:r>
            <w:r w:rsidRPr="007409B9">
              <w:rPr>
                <w:rStyle w:val="af0"/>
                <w:b w:val="0"/>
                <w:sz w:val="22"/>
              </w:rPr>
              <w:br/>
              <w:t>по реконструкции учреждений культуры</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Бюджетное финансирование</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млн. руб.</w:t>
            </w:r>
          </w:p>
        </w:tc>
        <w:tc>
          <w:tcPr>
            <w:tcW w:w="780"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709"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0"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37"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2562A3" w:rsidP="002562A3">
            <w:pPr>
              <w:jc w:val="center"/>
            </w:pPr>
            <w:r>
              <w:t>35,</w:t>
            </w:r>
            <w:r w:rsidR="00931367">
              <w:t>0</w:t>
            </w:r>
          </w:p>
        </w:tc>
        <w:tc>
          <w:tcPr>
            <w:tcW w:w="99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2562A3" w:rsidP="00B014F8">
            <w:pPr>
              <w:jc w:val="center"/>
            </w:pPr>
            <w:r>
              <w:rPr>
                <w:sz w:val="22"/>
              </w:rPr>
              <w:t>25,</w:t>
            </w:r>
            <w:r w:rsidR="00931367">
              <w:rPr>
                <w:sz w:val="22"/>
              </w:rPr>
              <w:t>0</w:t>
            </w:r>
          </w:p>
        </w:tc>
        <w:tc>
          <w:tcPr>
            <w:tcW w:w="996"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6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1290"/>
        </w:trPr>
        <w:tc>
          <w:tcPr>
            <w:tcW w:w="497" w:type="dxa"/>
            <w:vMerge/>
            <w:tcBorders>
              <w:left w:val="single" w:sz="4" w:space="0" w:color="auto"/>
              <w:bottom w:val="single" w:sz="4" w:space="0" w:color="auto"/>
              <w:right w:val="single" w:sz="4" w:space="0" w:color="auto"/>
            </w:tcBorders>
            <w:vAlign w:val="center"/>
          </w:tcPr>
          <w:p w:rsidR="00931367" w:rsidRPr="007409B9"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Привлечение частных инвестиций</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autoSpaceDE w:val="0"/>
              <w:autoSpaceDN w:val="0"/>
              <w:rPr>
                <w:rStyle w:val="af0"/>
                <w:b w:val="0"/>
              </w:rPr>
            </w:pPr>
            <w:r w:rsidRPr="007409B9">
              <w:rPr>
                <w:rStyle w:val="af0"/>
                <w:b w:val="0"/>
                <w:sz w:val="22"/>
              </w:rPr>
              <w:t>млн. руб.</w:t>
            </w:r>
          </w:p>
        </w:tc>
        <w:tc>
          <w:tcPr>
            <w:tcW w:w="780"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709"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0"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37"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6"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6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931367" w:rsidRPr="001D02C3" w:rsidTr="00754425">
        <w:trPr>
          <w:trHeight w:val="289"/>
        </w:trPr>
        <w:tc>
          <w:tcPr>
            <w:tcW w:w="497" w:type="dxa"/>
            <w:tcBorders>
              <w:top w:val="single" w:sz="4" w:space="0" w:color="auto"/>
              <w:left w:val="single" w:sz="4" w:space="0" w:color="auto"/>
              <w:bottom w:val="single" w:sz="4" w:space="0" w:color="auto"/>
              <w:right w:val="single" w:sz="4" w:space="0" w:color="auto"/>
            </w:tcBorders>
            <w:vAlign w:val="center"/>
          </w:tcPr>
          <w:p w:rsidR="00931367" w:rsidRPr="007409B9" w:rsidRDefault="00931367" w:rsidP="00B014F8">
            <w:pPr>
              <w:autoSpaceDE w:val="0"/>
              <w:autoSpaceDN w:val="0"/>
              <w:rPr>
                <w:rStyle w:val="af0"/>
                <w:b w:val="0"/>
              </w:rPr>
            </w:pPr>
            <w:r w:rsidRPr="007409B9">
              <w:rPr>
                <w:rStyle w:val="af0"/>
                <w:b w:val="0"/>
                <w:sz w:val="22"/>
              </w:rPr>
              <w:t>4.</w:t>
            </w:r>
          </w:p>
        </w:tc>
        <w:tc>
          <w:tcPr>
            <w:tcW w:w="14813" w:type="dxa"/>
            <w:gridSpan w:val="31"/>
            <w:tcBorders>
              <w:top w:val="single" w:sz="4" w:space="0" w:color="auto"/>
              <w:left w:val="single" w:sz="4" w:space="0" w:color="auto"/>
              <w:bottom w:val="single" w:sz="4" w:space="0" w:color="auto"/>
              <w:right w:val="single" w:sz="4" w:space="0" w:color="auto"/>
            </w:tcBorders>
            <w:vAlign w:val="center"/>
          </w:tcPr>
          <w:p w:rsidR="00931367" w:rsidRPr="007409B9" w:rsidRDefault="00931367" w:rsidP="00B014F8">
            <w:pPr>
              <w:autoSpaceDE w:val="0"/>
              <w:autoSpaceDN w:val="0"/>
              <w:rPr>
                <w:rStyle w:val="af0"/>
                <w:b w:val="0"/>
              </w:rPr>
            </w:pPr>
            <w:r w:rsidRPr="007409B9">
              <w:rPr>
                <w:rStyle w:val="af0"/>
                <w:b w:val="0"/>
                <w:sz w:val="22"/>
              </w:rPr>
              <w:t>Физическая культура и спорт</w:t>
            </w:r>
          </w:p>
        </w:tc>
      </w:tr>
      <w:tr w:rsidR="00754425" w:rsidRPr="001D02C3" w:rsidTr="00754425">
        <w:trPr>
          <w:trHeight w:val="548"/>
        </w:trPr>
        <w:tc>
          <w:tcPr>
            <w:tcW w:w="497" w:type="dxa"/>
            <w:vMerge w:val="restart"/>
            <w:tcBorders>
              <w:top w:val="single" w:sz="4" w:space="0" w:color="auto"/>
              <w:left w:val="single" w:sz="4" w:space="0" w:color="auto"/>
              <w:right w:val="single" w:sz="4" w:space="0" w:color="auto"/>
            </w:tcBorders>
            <w:vAlign w:val="center"/>
          </w:tcPr>
          <w:p w:rsidR="00931367" w:rsidRPr="001D02C3" w:rsidRDefault="00931367" w:rsidP="00B014F8">
            <w:pPr>
              <w:autoSpaceDE w:val="0"/>
              <w:autoSpaceDN w:val="0"/>
              <w:rPr>
                <w:rStyle w:val="af0"/>
                <w:b w:val="0"/>
              </w:rPr>
            </w:pPr>
            <w:r>
              <w:rPr>
                <w:rStyle w:val="af0"/>
                <w:b w:val="0"/>
                <w:sz w:val="22"/>
              </w:rPr>
              <w:t>4.1</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rPr>
              <w:t>Доступность</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Доля населения, систематически занимающегося физкультурой </w:t>
            </w:r>
            <w:r w:rsidRPr="007409B9">
              <w:rPr>
                <w:rStyle w:val="af0"/>
                <w:b w:val="0"/>
                <w:sz w:val="22"/>
              </w:rPr>
              <w:br/>
              <w:t>и спортом, в общей численности муниципального образования</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w:t>
            </w:r>
          </w:p>
        </w:tc>
        <w:tc>
          <w:tcPr>
            <w:tcW w:w="7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D01CB5">
            <w:pPr>
              <w:ind w:left="-96" w:right="-120"/>
              <w:jc w:val="center"/>
            </w:pPr>
            <w:r>
              <w:rPr>
                <w:sz w:val="22"/>
              </w:rPr>
              <w:t>56,8</w:t>
            </w:r>
          </w:p>
        </w:tc>
        <w:tc>
          <w:tcPr>
            <w:tcW w:w="704"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58,1</w:t>
            </w:r>
          </w:p>
        </w:tc>
        <w:tc>
          <w:tcPr>
            <w:tcW w:w="843"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D01CB5">
            <w:pPr>
              <w:jc w:val="center"/>
            </w:pPr>
            <w:r>
              <w:rPr>
                <w:sz w:val="22"/>
              </w:rPr>
              <w:t>58,4</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F8055C">
            <w:pPr>
              <w:jc w:val="center"/>
            </w:pPr>
            <w:r>
              <w:rPr>
                <w:sz w:val="22"/>
              </w:rPr>
              <w:t>60,0</w:t>
            </w:r>
          </w:p>
        </w:tc>
        <w:tc>
          <w:tcPr>
            <w:tcW w:w="9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F8055C">
            <w:pPr>
              <w:jc w:val="center"/>
            </w:pPr>
            <w:r>
              <w:rPr>
                <w:sz w:val="22"/>
              </w:rPr>
              <w:t>65,0</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F8055C">
            <w:pPr>
              <w:jc w:val="center"/>
            </w:pPr>
            <w:r>
              <w:rPr>
                <w:sz w:val="22"/>
              </w:rPr>
              <w:t>65,1</w:t>
            </w:r>
          </w:p>
        </w:tc>
        <w:tc>
          <w:tcPr>
            <w:tcW w:w="99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F8055C">
            <w:pPr>
              <w:jc w:val="center"/>
            </w:pPr>
            <w:r>
              <w:rPr>
                <w:sz w:val="22"/>
              </w:rPr>
              <w:t>65,2</w:t>
            </w:r>
          </w:p>
        </w:tc>
        <w:tc>
          <w:tcPr>
            <w:tcW w:w="992"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F8055C">
            <w:pPr>
              <w:jc w:val="center"/>
            </w:pPr>
            <w:r>
              <w:rPr>
                <w:sz w:val="22"/>
              </w:rPr>
              <w:t>65,4</w:t>
            </w:r>
          </w:p>
        </w:tc>
        <w:tc>
          <w:tcPr>
            <w:tcW w:w="85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F8055C">
            <w:pPr>
              <w:jc w:val="center"/>
            </w:pPr>
            <w:r>
              <w:rPr>
                <w:sz w:val="22"/>
              </w:rPr>
              <w:t>66,0</w:t>
            </w:r>
          </w:p>
        </w:tc>
        <w:tc>
          <w:tcPr>
            <w:tcW w:w="99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F8055C">
            <w:pPr>
              <w:jc w:val="center"/>
            </w:pPr>
            <w:r>
              <w:rPr>
                <w:sz w:val="22"/>
              </w:rPr>
              <w:t>66,5</w:t>
            </w:r>
          </w:p>
        </w:tc>
        <w:tc>
          <w:tcPr>
            <w:tcW w:w="100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F8055C">
            <w:pPr>
              <w:jc w:val="center"/>
            </w:pPr>
            <w:r>
              <w:rPr>
                <w:sz w:val="22"/>
              </w:rPr>
              <w:t>70,0</w:t>
            </w:r>
          </w:p>
        </w:tc>
      </w:tr>
      <w:tr w:rsidR="00754425" w:rsidRPr="001D02C3" w:rsidTr="00754425">
        <w:trPr>
          <w:trHeight w:val="547"/>
        </w:trPr>
        <w:tc>
          <w:tcPr>
            <w:tcW w:w="497" w:type="dxa"/>
            <w:vMerge/>
            <w:tcBorders>
              <w:left w:val="single" w:sz="4" w:space="0" w:color="auto"/>
              <w:bottom w:val="single" w:sz="4" w:space="0" w:color="auto"/>
              <w:right w:val="single" w:sz="4" w:space="0" w:color="auto"/>
            </w:tcBorders>
            <w:vAlign w:val="center"/>
          </w:tcPr>
          <w:p w:rsidR="00931367"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Доля населения, обеспеченная спортивными объектами </w:t>
            </w:r>
            <w:r w:rsidRPr="007409B9">
              <w:rPr>
                <w:rStyle w:val="af0"/>
                <w:b w:val="0"/>
                <w:sz w:val="22"/>
              </w:rPr>
              <w:br/>
              <w:t>в соответствии с нормативными значениями</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w:t>
            </w:r>
          </w:p>
        </w:tc>
        <w:tc>
          <w:tcPr>
            <w:tcW w:w="7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8C01FD">
            <w:pPr>
              <w:ind w:right="-120"/>
              <w:jc w:val="center"/>
            </w:pPr>
            <w:r>
              <w:rPr>
                <w:sz w:val="22"/>
              </w:rPr>
              <w:t>41,0</w:t>
            </w:r>
          </w:p>
        </w:tc>
        <w:tc>
          <w:tcPr>
            <w:tcW w:w="704"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8C01FD">
            <w:pPr>
              <w:jc w:val="center"/>
            </w:pPr>
            <w:r>
              <w:rPr>
                <w:sz w:val="22"/>
              </w:rPr>
              <w:t>45,0</w:t>
            </w:r>
          </w:p>
        </w:tc>
        <w:tc>
          <w:tcPr>
            <w:tcW w:w="843"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8C01FD">
            <w:pPr>
              <w:jc w:val="center"/>
            </w:pPr>
            <w:r>
              <w:rPr>
                <w:sz w:val="22"/>
              </w:rPr>
              <w:t>46,0</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8C01FD">
            <w:pPr>
              <w:jc w:val="center"/>
            </w:pPr>
            <w:r>
              <w:rPr>
                <w:sz w:val="22"/>
              </w:rPr>
              <w:t>50,0</w:t>
            </w:r>
          </w:p>
        </w:tc>
        <w:tc>
          <w:tcPr>
            <w:tcW w:w="9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8C01FD">
            <w:pPr>
              <w:jc w:val="center"/>
            </w:pPr>
            <w:r>
              <w:rPr>
                <w:sz w:val="22"/>
              </w:rPr>
              <w:t>55,0</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60,0</w:t>
            </w:r>
          </w:p>
        </w:tc>
        <w:tc>
          <w:tcPr>
            <w:tcW w:w="99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8C01FD">
            <w:pPr>
              <w:jc w:val="center"/>
            </w:pPr>
            <w:r>
              <w:rPr>
                <w:sz w:val="22"/>
              </w:rPr>
              <w:t>63,0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043C0B">
            <w:pPr>
              <w:jc w:val="center"/>
            </w:pPr>
            <w:r>
              <w:rPr>
                <w:sz w:val="22"/>
              </w:rPr>
              <w:t>68,0</w:t>
            </w:r>
          </w:p>
        </w:tc>
        <w:tc>
          <w:tcPr>
            <w:tcW w:w="85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043C0B">
            <w:pPr>
              <w:jc w:val="center"/>
            </w:pPr>
            <w:r>
              <w:rPr>
                <w:sz w:val="22"/>
              </w:rPr>
              <w:t>71,0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043C0B">
            <w:pPr>
              <w:jc w:val="center"/>
            </w:pPr>
            <w:r>
              <w:rPr>
                <w:sz w:val="22"/>
              </w:rPr>
              <w:t>75,0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8C01FD">
            <w:pPr>
              <w:jc w:val="center"/>
            </w:pPr>
            <w:r>
              <w:t>80</w:t>
            </w:r>
          </w:p>
        </w:tc>
      </w:tr>
      <w:tr w:rsidR="00754425" w:rsidRPr="001D02C3" w:rsidTr="00754425">
        <w:trPr>
          <w:trHeight w:val="365"/>
        </w:trPr>
        <w:tc>
          <w:tcPr>
            <w:tcW w:w="497" w:type="dxa"/>
            <w:vMerge w:val="restart"/>
            <w:tcBorders>
              <w:top w:val="single" w:sz="4" w:space="0" w:color="auto"/>
              <w:left w:val="single" w:sz="4" w:space="0" w:color="auto"/>
              <w:right w:val="single" w:sz="4" w:space="0" w:color="auto"/>
            </w:tcBorders>
            <w:vAlign w:val="center"/>
          </w:tcPr>
          <w:p w:rsidR="00931367" w:rsidRPr="001D02C3" w:rsidRDefault="00931367" w:rsidP="00B014F8">
            <w:pPr>
              <w:autoSpaceDE w:val="0"/>
              <w:autoSpaceDN w:val="0"/>
              <w:rPr>
                <w:rStyle w:val="af0"/>
                <w:b w:val="0"/>
              </w:rPr>
            </w:pPr>
            <w:r>
              <w:rPr>
                <w:rStyle w:val="af0"/>
                <w:b w:val="0"/>
                <w:sz w:val="22"/>
              </w:rPr>
              <w:t>4.2</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Качество</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Количество построенных учреждений физической культуры </w:t>
            </w:r>
            <w:r w:rsidRPr="007409B9">
              <w:rPr>
                <w:rStyle w:val="af0"/>
                <w:b w:val="0"/>
                <w:sz w:val="22"/>
              </w:rPr>
              <w:br/>
              <w:t xml:space="preserve">и спорта, введенных </w:t>
            </w:r>
            <w:r w:rsidRPr="007409B9">
              <w:rPr>
                <w:rStyle w:val="af0"/>
                <w:b w:val="0"/>
                <w:sz w:val="22"/>
              </w:rPr>
              <w:br/>
              <w:t>в эксплуатацию за рассматриваемый период</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шт.</w:t>
            </w:r>
          </w:p>
        </w:tc>
        <w:tc>
          <w:tcPr>
            <w:tcW w:w="7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704"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43"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075F">
            <w:pPr>
              <w:jc w:val="center"/>
            </w:pPr>
            <w:r>
              <w:rPr>
                <w:sz w:val="22"/>
              </w:rPr>
              <w:t>1</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043C0B">
            <w:pPr>
              <w:jc w:val="center"/>
            </w:pPr>
            <w:r>
              <w:rPr>
                <w:sz w:val="22"/>
              </w:rPr>
              <w:t>1</w:t>
            </w:r>
          </w:p>
        </w:tc>
        <w:tc>
          <w:tcPr>
            <w:tcW w:w="99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043C0B">
            <w:pPr>
              <w:jc w:val="center"/>
            </w:pPr>
            <w:r>
              <w:rPr>
                <w:sz w:val="22"/>
              </w:rPr>
              <w:t>1</w:t>
            </w:r>
          </w:p>
        </w:tc>
        <w:tc>
          <w:tcPr>
            <w:tcW w:w="992"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043C0B">
            <w:pPr>
              <w:jc w:val="center"/>
            </w:pPr>
            <w:r>
              <w:rPr>
                <w:sz w:val="22"/>
              </w:rPr>
              <w:t>1</w:t>
            </w:r>
          </w:p>
        </w:tc>
        <w:tc>
          <w:tcPr>
            <w:tcW w:w="99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365"/>
        </w:trPr>
        <w:tc>
          <w:tcPr>
            <w:tcW w:w="497" w:type="dxa"/>
            <w:vMerge/>
            <w:tcBorders>
              <w:left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Количество реконструированных учреждений </w:t>
            </w:r>
            <w:r w:rsidRPr="007409B9">
              <w:rPr>
                <w:rStyle w:val="af0"/>
                <w:b w:val="0"/>
                <w:sz w:val="22"/>
              </w:rPr>
              <w:lastRenderedPageBreak/>
              <w:t xml:space="preserve">физической культуры </w:t>
            </w:r>
            <w:r w:rsidRPr="007409B9">
              <w:rPr>
                <w:rStyle w:val="af0"/>
                <w:b w:val="0"/>
                <w:sz w:val="22"/>
              </w:rPr>
              <w:br/>
              <w:t xml:space="preserve">и спорта, введенных </w:t>
            </w:r>
            <w:r w:rsidRPr="007409B9">
              <w:rPr>
                <w:rStyle w:val="af0"/>
                <w:b w:val="0"/>
                <w:sz w:val="22"/>
              </w:rPr>
              <w:br/>
              <w:t>в эксплуатацию за рассматриваемый период</w:t>
            </w:r>
          </w:p>
        </w:tc>
        <w:tc>
          <w:tcPr>
            <w:tcW w:w="843" w:type="dxa"/>
            <w:tcBorders>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lastRenderedPageBreak/>
              <w:t>шт.</w:t>
            </w:r>
          </w:p>
        </w:tc>
        <w:tc>
          <w:tcPr>
            <w:tcW w:w="792" w:type="dxa"/>
            <w:gridSpan w:val="4"/>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704" w:type="dxa"/>
            <w:gridSpan w:val="4"/>
            <w:tcBorders>
              <w:left w:val="single" w:sz="4" w:space="0" w:color="auto"/>
              <w:right w:val="single" w:sz="4" w:space="0" w:color="auto"/>
            </w:tcBorders>
            <w:shd w:val="clear" w:color="auto" w:fill="auto"/>
            <w:vAlign w:val="center"/>
          </w:tcPr>
          <w:p w:rsidR="00931367" w:rsidRPr="001D02C3" w:rsidRDefault="00931367" w:rsidP="00B0075F">
            <w:pPr>
              <w:jc w:val="center"/>
            </w:pPr>
            <w:r>
              <w:rPr>
                <w:sz w:val="22"/>
              </w:rPr>
              <w:t>0</w:t>
            </w:r>
          </w:p>
        </w:tc>
        <w:tc>
          <w:tcPr>
            <w:tcW w:w="843" w:type="dxa"/>
            <w:gridSpan w:val="2"/>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1</w:t>
            </w:r>
          </w:p>
        </w:tc>
        <w:tc>
          <w:tcPr>
            <w:tcW w:w="992" w:type="dxa"/>
            <w:gridSpan w:val="2"/>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1</w:t>
            </w:r>
          </w:p>
        </w:tc>
        <w:tc>
          <w:tcPr>
            <w:tcW w:w="992" w:type="dxa"/>
            <w:gridSpan w:val="3"/>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1</w:t>
            </w:r>
          </w:p>
        </w:tc>
        <w:tc>
          <w:tcPr>
            <w:tcW w:w="852" w:type="dxa"/>
            <w:tcBorders>
              <w:left w:val="single" w:sz="4" w:space="0" w:color="auto"/>
              <w:right w:val="single" w:sz="4" w:space="0" w:color="auto"/>
            </w:tcBorders>
            <w:shd w:val="clear" w:color="auto" w:fill="auto"/>
            <w:vAlign w:val="center"/>
          </w:tcPr>
          <w:p w:rsidR="00931367" w:rsidRPr="001D02C3" w:rsidRDefault="00931367" w:rsidP="00B014F8">
            <w:pPr>
              <w:jc w:val="center"/>
            </w:pPr>
            <w:r>
              <w:rPr>
                <w:sz w:val="22"/>
              </w:rPr>
              <w:t>1</w:t>
            </w:r>
          </w:p>
        </w:tc>
        <w:tc>
          <w:tcPr>
            <w:tcW w:w="993" w:type="dxa"/>
            <w:tcBorders>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1002" w:type="dxa"/>
            <w:tcBorders>
              <w:left w:val="single" w:sz="4" w:space="0" w:color="auto"/>
              <w:right w:val="single" w:sz="4" w:space="0" w:color="auto"/>
            </w:tcBorders>
            <w:shd w:val="clear" w:color="auto" w:fill="auto"/>
            <w:vAlign w:val="center"/>
          </w:tcPr>
          <w:p w:rsidR="00931367" w:rsidRPr="001D02C3" w:rsidRDefault="00931367" w:rsidP="00B014F8">
            <w:pPr>
              <w:jc w:val="center"/>
            </w:pPr>
            <w:r>
              <w:t>0</w:t>
            </w:r>
          </w:p>
        </w:tc>
      </w:tr>
      <w:tr w:rsidR="00754425" w:rsidRPr="001D02C3" w:rsidTr="00754425">
        <w:trPr>
          <w:trHeight w:val="365"/>
        </w:trPr>
        <w:tc>
          <w:tcPr>
            <w:tcW w:w="497" w:type="dxa"/>
            <w:vMerge/>
            <w:tcBorders>
              <w:left w:val="single" w:sz="4" w:space="0" w:color="auto"/>
              <w:bottom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Количество учреждений физической культуры и спорта, подлежащих реконструкции</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шт.</w:t>
            </w:r>
          </w:p>
        </w:tc>
        <w:tc>
          <w:tcPr>
            <w:tcW w:w="7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075F">
            <w:pPr>
              <w:jc w:val="center"/>
            </w:pPr>
            <w:r>
              <w:t>2</w:t>
            </w:r>
          </w:p>
        </w:tc>
        <w:tc>
          <w:tcPr>
            <w:tcW w:w="704"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075F">
            <w:pPr>
              <w:jc w:val="center"/>
            </w:pPr>
            <w:r>
              <w:t>2</w:t>
            </w:r>
          </w:p>
        </w:tc>
        <w:tc>
          <w:tcPr>
            <w:tcW w:w="843"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075F">
            <w:pPr>
              <w:jc w:val="center"/>
            </w:pPr>
            <w:r>
              <w:t>1</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075F">
            <w:pPr>
              <w:jc w:val="center"/>
            </w:pPr>
            <w:r>
              <w:t>1</w:t>
            </w:r>
          </w:p>
        </w:tc>
        <w:tc>
          <w:tcPr>
            <w:tcW w:w="9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075F">
            <w:pPr>
              <w:jc w:val="center"/>
            </w:pPr>
            <w:r>
              <w:t>1</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075F">
            <w:pPr>
              <w:jc w:val="center"/>
            </w:pPr>
            <w:r>
              <w:t>1</w:t>
            </w:r>
          </w:p>
        </w:tc>
        <w:tc>
          <w:tcPr>
            <w:tcW w:w="99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1</w:t>
            </w:r>
          </w:p>
        </w:tc>
        <w:tc>
          <w:tcPr>
            <w:tcW w:w="992"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075F">
            <w:pPr>
              <w:jc w:val="center"/>
            </w:pPr>
            <w:r>
              <w:t>1</w:t>
            </w:r>
          </w:p>
        </w:tc>
        <w:tc>
          <w:tcPr>
            <w:tcW w:w="85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043C0B">
            <w:pPr>
              <w:jc w:val="center"/>
            </w:pPr>
            <w:r>
              <w:rPr>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075F">
            <w:pPr>
              <w:jc w:val="center"/>
            </w:pPr>
            <w:r>
              <w:rPr>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1410"/>
        </w:trPr>
        <w:tc>
          <w:tcPr>
            <w:tcW w:w="497" w:type="dxa"/>
            <w:vMerge w:val="restart"/>
            <w:tcBorders>
              <w:top w:val="single" w:sz="4" w:space="0" w:color="auto"/>
              <w:left w:val="single" w:sz="4" w:space="0" w:color="auto"/>
              <w:right w:val="single" w:sz="4" w:space="0" w:color="auto"/>
            </w:tcBorders>
            <w:vAlign w:val="center"/>
          </w:tcPr>
          <w:p w:rsidR="00931367" w:rsidRPr="001D02C3" w:rsidRDefault="00931367" w:rsidP="00B014F8">
            <w:pPr>
              <w:autoSpaceDE w:val="0"/>
              <w:autoSpaceDN w:val="0"/>
              <w:rPr>
                <w:rStyle w:val="af0"/>
                <w:b w:val="0"/>
              </w:rPr>
            </w:pPr>
            <w:r>
              <w:rPr>
                <w:rStyle w:val="af0"/>
                <w:b w:val="0"/>
                <w:sz w:val="22"/>
              </w:rPr>
              <w:t>4.3</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 xml:space="preserve">Затраты на мероприятия </w:t>
            </w:r>
            <w:r w:rsidRPr="007409B9">
              <w:rPr>
                <w:rStyle w:val="af0"/>
                <w:b w:val="0"/>
                <w:sz w:val="22"/>
              </w:rPr>
              <w:br/>
              <w:t>по строительству новых учреждений физической культуры и спорта</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Бюджетное финансирование</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704"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843"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1770"/>
        </w:trPr>
        <w:tc>
          <w:tcPr>
            <w:tcW w:w="497" w:type="dxa"/>
            <w:vMerge/>
            <w:tcBorders>
              <w:left w:val="single" w:sz="4" w:space="0" w:color="auto"/>
              <w:bottom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Привлечение частных инвестиций</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704"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43"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1770"/>
        </w:trPr>
        <w:tc>
          <w:tcPr>
            <w:tcW w:w="497" w:type="dxa"/>
            <w:vMerge w:val="restart"/>
            <w:tcBorders>
              <w:top w:val="single" w:sz="4" w:space="0" w:color="auto"/>
              <w:left w:val="single" w:sz="4" w:space="0" w:color="auto"/>
              <w:right w:val="single" w:sz="4" w:space="0" w:color="auto"/>
            </w:tcBorders>
            <w:vAlign w:val="center"/>
          </w:tcPr>
          <w:p w:rsidR="00931367" w:rsidRPr="001D02C3" w:rsidRDefault="00931367" w:rsidP="00B014F8">
            <w:pPr>
              <w:autoSpaceDE w:val="0"/>
              <w:autoSpaceDN w:val="0"/>
              <w:rPr>
                <w:rStyle w:val="af0"/>
                <w:b w:val="0"/>
              </w:rPr>
            </w:pPr>
            <w:r>
              <w:rPr>
                <w:rStyle w:val="af0"/>
                <w:b w:val="0"/>
                <w:sz w:val="22"/>
              </w:rPr>
              <w:t>4.4</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 xml:space="preserve">Затраты на мероприятия </w:t>
            </w:r>
            <w:r w:rsidRPr="007409B9">
              <w:rPr>
                <w:rStyle w:val="af0"/>
                <w:b w:val="0"/>
                <w:sz w:val="22"/>
              </w:rPr>
              <w:br/>
              <w:t>по реконструкции учреждений физической культуры и спорта</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Бюджетное финансирование</w:t>
            </w:r>
          </w:p>
        </w:tc>
        <w:tc>
          <w:tcPr>
            <w:tcW w:w="843" w:type="dxa"/>
            <w:tcBorders>
              <w:top w:val="single" w:sz="4" w:space="0" w:color="auto"/>
              <w:left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704"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843"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25,0</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9E27E9">
            <w:pPr>
              <w:jc w:val="center"/>
            </w:pPr>
            <w: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851"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043C0B">
            <w:pPr>
              <w:jc w:val="center"/>
            </w:pPr>
            <w:r>
              <w:t>25,0</w:t>
            </w:r>
          </w:p>
        </w:tc>
        <w:tc>
          <w:tcPr>
            <w:tcW w:w="992" w:type="dxa"/>
            <w:gridSpan w:val="2"/>
            <w:tcBorders>
              <w:top w:val="single" w:sz="4" w:space="0" w:color="auto"/>
              <w:left w:val="single" w:sz="4" w:space="0" w:color="auto"/>
              <w:right w:val="single" w:sz="4" w:space="0" w:color="auto"/>
            </w:tcBorders>
            <w:shd w:val="clear" w:color="auto" w:fill="auto"/>
            <w:vAlign w:val="center"/>
          </w:tcPr>
          <w:p w:rsidR="00931367" w:rsidRPr="001D02C3" w:rsidRDefault="00931367" w:rsidP="00043C0B">
            <w:pPr>
              <w:jc w:val="center"/>
            </w:pPr>
            <w:r>
              <w:t>25,0</w:t>
            </w:r>
          </w:p>
        </w:tc>
        <w:tc>
          <w:tcPr>
            <w:tcW w:w="992" w:type="dxa"/>
            <w:gridSpan w:val="3"/>
            <w:tcBorders>
              <w:top w:val="single" w:sz="4" w:space="0" w:color="auto"/>
              <w:left w:val="single" w:sz="4" w:space="0" w:color="auto"/>
              <w:right w:val="single" w:sz="4" w:space="0" w:color="auto"/>
            </w:tcBorders>
            <w:shd w:val="clear" w:color="auto" w:fill="auto"/>
            <w:vAlign w:val="center"/>
          </w:tcPr>
          <w:p w:rsidR="00931367" w:rsidRPr="001D02C3" w:rsidRDefault="00931367" w:rsidP="00043C0B">
            <w:pPr>
              <w:jc w:val="center"/>
            </w:pPr>
            <w:r>
              <w:rPr>
                <w:sz w:val="22"/>
              </w:rPr>
              <w:t>25,0</w:t>
            </w:r>
          </w:p>
        </w:tc>
        <w:tc>
          <w:tcPr>
            <w:tcW w:w="85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25,0</w:t>
            </w:r>
          </w:p>
        </w:tc>
        <w:tc>
          <w:tcPr>
            <w:tcW w:w="993"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1002" w:type="dxa"/>
            <w:tcBorders>
              <w:top w:val="single" w:sz="4" w:space="0" w:color="auto"/>
              <w:left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r>
      <w:tr w:rsidR="00754425" w:rsidRPr="001D02C3" w:rsidTr="00754425">
        <w:trPr>
          <w:trHeight w:val="1770"/>
        </w:trPr>
        <w:tc>
          <w:tcPr>
            <w:tcW w:w="497" w:type="dxa"/>
            <w:vMerge/>
            <w:tcBorders>
              <w:left w:val="single" w:sz="4" w:space="0" w:color="auto"/>
              <w:bottom w:val="single" w:sz="4" w:space="0" w:color="auto"/>
              <w:right w:val="single" w:sz="4" w:space="0" w:color="auto"/>
            </w:tcBorders>
            <w:vAlign w:val="center"/>
          </w:tcPr>
          <w:p w:rsidR="00931367" w:rsidRPr="001D02C3" w:rsidRDefault="00931367" w:rsidP="00B014F8">
            <w:pPr>
              <w:autoSpaceDE w:val="0"/>
              <w:autoSpaceDN w:val="0"/>
              <w:rPr>
                <w:rStyle w:val="af0"/>
                <w:b w:val="0"/>
              </w:rPr>
            </w:pPr>
          </w:p>
        </w:tc>
        <w:tc>
          <w:tcPr>
            <w:tcW w:w="1587" w:type="dxa"/>
            <w:vMerge/>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931367" w:rsidRPr="007409B9" w:rsidRDefault="00931367" w:rsidP="00B014F8">
            <w:pPr>
              <w:rPr>
                <w:rStyle w:val="af0"/>
                <w:b w:val="0"/>
              </w:rPr>
            </w:pPr>
            <w:r w:rsidRPr="007409B9">
              <w:rPr>
                <w:rStyle w:val="af0"/>
                <w:b w:val="0"/>
                <w:sz w:val="22"/>
              </w:rPr>
              <w:t>Привлечение частных инвестиций</w:t>
            </w:r>
          </w:p>
        </w:tc>
        <w:tc>
          <w:tcPr>
            <w:tcW w:w="843" w:type="dxa"/>
            <w:tcBorders>
              <w:left w:val="single" w:sz="4" w:space="0" w:color="auto"/>
              <w:bottom w:val="single" w:sz="4" w:space="0" w:color="auto"/>
              <w:right w:val="single" w:sz="4" w:space="0" w:color="auto"/>
            </w:tcBorders>
            <w:shd w:val="clear" w:color="auto" w:fill="auto"/>
            <w:vAlign w:val="center"/>
          </w:tcPr>
          <w:p w:rsidR="00931367" w:rsidRPr="007409B9" w:rsidRDefault="00931367" w:rsidP="00B014F8">
            <w:pPr>
              <w:jc w:val="center"/>
              <w:rPr>
                <w:rStyle w:val="af0"/>
                <w:b w:val="0"/>
              </w:rPr>
            </w:pPr>
            <w:r w:rsidRPr="007409B9">
              <w:rPr>
                <w:rStyle w:val="af0"/>
                <w:b w:val="0"/>
                <w:sz w:val="22"/>
              </w:rPr>
              <w:t>млн. руб.</w:t>
            </w:r>
          </w:p>
        </w:tc>
        <w:tc>
          <w:tcPr>
            <w:tcW w:w="7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704"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43"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992" w:type="dxa"/>
            <w:gridSpan w:val="4"/>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rPr>
                <w:sz w:val="22"/>
              </w:rPr>
              <w:t>0</w:t>
            </w:r>
          </w:p>
        </w:tc>
        <w:tc>
          <w:tcPr>
            <w:tcW w:w="851"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992" w:type="dxa"/>
            <w:gridSpan w:val="2"/>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992" w:type="dxa"/>
            <w:gridSpan w:val="3"/>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85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993"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c>
          <w:tcPr>
            <w:tcW w:w="1002" w:type="dxa"/>
            <w:tcBorders>
              <w:left w:val="single" w:sz="4" w:space="0" w:color="auto"/>
              <w:bottom w:val="single" w:sz="4" w:space="0" w:color="auto"/>
              <w:right w:val="single" w:sz="4" w:space="0" w:color="auto"/>
            </w:tcBorders>
            <w:shd w:val="clear" w:color="auto" w:fill="auto"/>
            <w:vAlign w:val="center"/>
          </w:tcPr>
          <w:p w:rsidR="00931367" w:rsidRPr="001D02C3" w:rsidRDefault="00931367" w:rsidP="00B014F8">
            <w:pPr>
              <w:jc w:val="center"/>
            </w:pPr>
            <w:r>
              <w:t>0</w:t>
            </w:r>
          </w:p>
        </w:tc>
      </w:tr>
    </w:tbl>
    <w:p w:rsidR="00B014F8" w:rsidRDefault="00B014F8" w:rsidP="00AB695E">
      <w:pPr>
        <w:pStyle w:val="Default"/>
        <w:jc w:val="both"/>
        <w:rPr>
          <w:b/>
          <w:bCs/>
          <w:sz w:val="28"/>
          <w:szCs w:val="28"/>
        </w:rPr>
      </w:pPr>
    </w:p>
    <w:p w:rsidR="009944F1" w:rsidRDefault="009944F1" w:rsidP="00AB695E">
      <w:pPr>
        <w:pStyle w:val="Default"/>
        <w:jc w:val="both"/>
        <w:rPr>
          <w:b/>
          <w:bCs/>
          <w:sz w:val="28"/>
          <w:szCs w:val="28"/>
        </w:rPr>
        <w:sectPr w:rsidR="009944F1" w:rsidSect="009944F1">
          <w:pgSz w:w="16838" w:h="11906" w:orient="landscape"/>
          <w:pgMar w:top="851" w:right="851" w:bottom="1418" w:left="1134" w:header="709" w:footer="709" w:gutter="0"/>
          <w:cols w:space="708"/>
          <w:docGrid w:linePitch="360"/>
        </w:sectPr>
      </w:pPr>
    </w:p>
    <w:p w:rsidR="00AB695E" w:rsidRDefault="00AB695E" w:rsidP="00AB695E">
      <w:pPr>
        <w:pStyle w:val="Default"/>
        <w:jc w:val="both"/>
        <w:rPr>
          <w:b/>
          <w:bCs/>
          <w:sz w:val="28"/>
          <w:szCs w:val="28"/>
        </w:rPr>
      </w:pPr>
      <w:r>
        <w:rPr>
          <w:b/>
          <w:bCs/>
          <w:sz w:val="28"/>
          <w:szCs w:val="28"/>
        </w:rPr>
        <w:lastRenderedPageBreak/>
        <w:t xml:space="preserve">9.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p>
    <w:p w:rsidR="00AB695E" w:rsidRDefault="00AB695E" w:rsidP="00AB695E">
      <w:pPr>
        <w:pStyle w:val="Default"/>
        <w:jc w:val="both"/>
        <w:rPr>
          <w:sz w:val="28"/>
          <w:szCs w:val="28"/>
        </w:rPr>
      </w:pPr>
    </w:p>
    <w:p w:rsidR="00AB695E" w:rsidRDefault="00AB695E" w:rsidP="00AB695E">
      <w:pPr>
        <w:pStyle w:val="Default"/>
        <w:jc w:val="both"/>
        <w:rPr>
          <w:sz w:val="28"/>
          <w:szCs w:val="28"/>
        </w:rPr>
      </w:pPr>
      <w:r>
        <w:rPr>
          <w:sz w:val="28"/>
          <w:szCs w:val="28"/>
        </w:rPr>
        <w:tab/>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являются: </w:t>
      </w:r>
    </w:p>
    <w:p w:rsidR="00AB695E" w:rsidRDefault="00AB695E" w:rsidP="00AB695E">
      <w:pPr>
        <w:pStyle w:val="Default"/>
        <w:jc w:val="both"/>
        <w:rPr>
          <w:sz w:val="28"/>
          <w:szCs w:val="28"/>
        </w:rPr>
      </w:pPr>
      <w:r>
        <w:rPr>
          <w:sz w:val="28"/>
          <w:szCs w:val="28"/>
        </w:rPr>
        <w:t xml:space="preserve">- внесение изменений в Генеральный план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округа, а также вызывающих потерю своей значимости отдельных мероприятий; </w:t>
      </w:r>
    </w:p>
    <w:p w:rsidR="00AB695E" w:rsidRDefault="00AB695E" w:rsidP="00AB695E">
      <w:pPr>
        <w:pStyle w:val="Default"/>
        <w:jc w:val="both"/>
        <w:rPr>
          <w:sz w:val="28"/>
          <w:szCs w:val="28"/>
        </w:rPr>
      </w:pPr>
      <w:r>
        <w:rPr>
          <w:sz w:val="28"/>
          <w:szCs w:val="28"/>
        </w:rPr>
        <w:t xml:space="preserve">- применение экономических мер, стимулирующих инвестиции в объекты социальной инфраструктуры; </w:t>
      </w:r>
    </w:p>
    <w:p w:rsidR="00AB695E" w:rsidRDefault="00AB695E" w:rsidP="00AB695E">
      <w:pPr>
        <w:pStyle w:val="Default"/>
        <w:jc w:val="both"/>
        <w:rPr>
          <w:color w:val="auto"/>
          <w:sz w:val="28"/>
          <w:szCs w:val="28"/>
        </w:rPr>
      </w:pPr>
      <w:r>
        <w:rPr>
          <w:color w:val="auto"/>
          <w:sz w:val="28"/>
          <w:szCs w:val="28"/>
        </w:rPr>
        <w:t xml:space="preserve">- 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 </w:t>
      </w:r>
    </w:p>
    <w:p w:rsidR="00AB695E" w:rsidRDefault="00AB695E" w:rsidP="00AB695E">
      <w:pPr>
        <w:pStyle w:val="Default"/>
        <w:jc w:val="both"/>
        <w:rPr>
          <w:color w:val="auto"/>
          <w:sz w:val="28"/>
          <w:szCs w:val="28"/>
        </w:rPr>
      </w:pPr>
      <w:r>
        <w:rPr>
          <w:color w:val="auto"/>
          <w:sz w:val="28"/>
          <w:szCs w:val="28"/>
        </w:rPr>
        <w:t xml:space="preserve">- 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AB695E" w:rsidRDefault="00AB695E" w:rsidP="00AB695E">
      <w:pPr>
        <w:pStyle w:val="Default"/>
        <w:jc w:val="both"/>
        <w:rPr>
          <w:color w:val="auto"/>
          <w:sz w:val="28"/>
          <w:szCs w:val="28"/>
        </w:rPr>
      </w:pPr>
      <w:r>
        <w:rPr>
          <w:color w:val="auto"/>
          <w:sz w:val="28"/>
          <w:szCs w:val="28"/>
        </w:rPr>
        <w:t xml:space="preserve">- запуск системы статистического наблюдения и мониторинга необходимой обеспеченности учреждениями социальной инфраструктуры городского округа в соответствии с утверждёнными и обновляющимися нормативами; </w:t>
      </w:r>
    </w:p>
    <w:p w:rsidR="00AB695E" w:rsidRDefault="00AB695E" w:rsidP="00AB695E">
      <w:pPr>
        <w:pStyle w:val="Default"/>
        <w:jc w:val="both"/>
        <w:rPr>
          <w:color w:val="auto"/>
          <w:sz w:val="28"/>
          <w:szCs w:val="28"/>
        </w:rPr>
      </w:pPr>
      <w:r>
        <w:rPr>
          <w:color w:val="auto"/>
          <w:sz w:val="28"/>
          <w:szCs w:val="28"/>
        </w:rPr>
        <w:t xml:space="preserve">- разработка стандартов и регламентов эксплуатации и (или) использования объектов социальной инфраструктуры на всех этапах жизненного цикла объектов. </w:t>
      </w:r>
    </w:p>
    <w:p w:rsidR="00AB695E" w:rsidRDefault="00AB695E" w:rsidP="00AB695E">
      <w:pPr>
        <w:pStyle w:val="Default"/>
        <w:jc w:val="both"/>
        <w:rPr>
          <w:color w:val="auto"/>
          <w:sz w:val="28"/>
          <w:szCs w:val="28"/>
        </w:rPr>
      </w:pPr>
      <w:r>
        <w:rPr>
          <w:color w:val="auto"/>
          <w:sz w:val="28"/>
          <w:szCs w:val="28"/>
        </w:rPr>
        <w:tab/>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необходимо принятие муниципальных правовых актов, регламентирующих порядок их финансирования. </w:t>
      </w:r>
    </w:p>
    <w:p w:rsidR="00AB695E" w:rsidRPr="00DD1BB0" w:rsidRDefault="00AB695E" w:rsidP="00AB695E">
      <w:pPr>
        <w:autoSpaceDE w:val="0"/>
        <w:autoSpaceDN w:val="0"/>
        <w:adjustRightInd w:val="0"/>
        <w:ind w:firstLine="708"/>
        <w:jc w:val="both"/>
        <w:rPr>
          <w:sz w:val="28"/>
          <w:szCs w:val="28"/>
        </w:rPr>
      </w:pPr>
      <w:r>
        <w:rPr>
          <w:sz w:val="28"/>
          <w:szCs w:val="28"/>
        </w:rPr>
        <w:t>Требуется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w:t>
      </w:r>
    </w:p>
    <w:p w:rsidR="00AB695E" w:rsidRDefault="00AB695E"/>
    <w:p w:rsidR="00AB695E" w:rsidRDefault="00AB695E"/>
    <w:p w:rsidR="00AB695E" w:rsidRDefault="00AB695E"/>
    <w:sectPr w:rsidR="00AB695E" w:rsidSect="009944F1">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09" w:rsidRDefault="004A7A09">
      <w:r>
        <w:separator/>
      </w:r>
    </w:p>
  </w:endnote>
  <w:endnote w:type="continuationSeparator" w:id="0">
    <w:p w:rsidR="004A7A09" w:rsidRDefault="004A7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63" w:rsidRDefault="0045369E" w:rsidP="00AE12D5">
    <w:pPr>
      <w:pStyle w:val="af6"/>
      <w:framePr w:wrap="around" w:vAnchor="text" w:hAnchor="margin" w:xAlign="right" w:y="1"/>
      <w:rPr>
        <w:rStyle w:val="af8"/>
      </w:rPr>
    </w:pPr>
    <w:r>
      <w:rPr>
        <w:rStyle w:val="af8"/>
      </w:rPr>
      <w:fldChar w:fldCharType="begin"/>
    </w:r>
    <w:r w:rsidR="00402563">
      <w:rPr>
        <w:rStyle w:val="af8"/>
      </w:rPr>
      <w:instrText xml:space="preserve">PAGE  </w:instrText>
    </w:r>
    <w:r>
      <w:rPr>
        <w:rStyle w:val="af8"/>
      </w:rPr>
      <w:fldChar w:fldCharType="separate"/>
    </w:r>
    <w:r w:rsidR="00402563">
      <w:rPr>
        <w:rStyle w:val="af8"/>
        <w:noProof/>
      </w:rPr>
      <w:t>6</w:t>
    </w:r>
    <w:r>
      <w:rPr>
        <w:rStyle w:val="af8"/>
      </w:rPr>
      <w:fldChar w:fldCharType="end"/>
    </w:r>
  </w:p>
  <w:p w:rsidR="00402563" w:rsidRDefault="00402563" w:rsidP="00AE12D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63" w:rsidRPr="00C727AA" w:rsidRDefault="00402563">
    <w:pPr>
      <w:pStyle w:val="af6"/>
      <w:jc w:val="right"/>
      <w:rPr>
        <w:lang w:val="en-US"/>
      </w:rPr>
    </w:pPr>
  </w:p>
  <w:p w:rsidR="00402563" w:rsidRDefault="00402563" w:rsidP="00AE12D5">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63" w:rsidRDefault="00402563" w:rsidP="00AE12D5">
    <w:pPr>
      <w:pStyle w:val="af6"/>
      <w:jc w:val="right"/>
    </w:pPr>
  </w:p>
  <w:p w:rsidR="00402563" w:rsidRDefault="0040256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09" w:rsidRDefault="004A7A09">
      <w:r>
        <w:separator/>
      </w:r>
    </w:p>
  </w:footnote>
  <w:footnote w:type="continuationSeparator" w:id="0">
    <w:p w:rsidR="004A7A09" w:rsidRDefault="004A7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915"/>
    <w:multiLevelType w:val="hybridMultilevel"/>
    <w:tmpl w:val="A446BC44"/>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05A1863"/>
    <w:multiLevelType w:val="hybridMultilevel"/>
    <w:tmpl w:val="76F8AAB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B7AEB"/>
    <w:multiLevelType w:val="hybridMultilevel"/>
    <w:tmpl w:val="18189FA2"/>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64B224C"/>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D47D2"/>
    <w:multiLevelType w:val="hybridMultilevel"/>
    <w:tmpl w:val="76F8AA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45602"/>
    <w:multiLevelType w:val="multilevel"/>
    <w:tmpl w:val="BC3A7E02"/>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1A1E1AC2"/>
    <w:multiLevelType w:val="hybridMultilevel"/>
    <w:tmpl w:val="5F7225A8"/>
    <w:lvl w:ilvl="0" w:tplc="42DC713C">
      <w:start w:val="1"/>
      <w:numFmt w:val="bullet"/>
      <w:lvlText w:val=""/>
      <w:lvlJc w:val="left"/>
      <w:pPr>
        <w:ind w:left="1287" w:hanging="360"/>
      </w:pPr>
      <w:rPr>
        <w:rFonts w:ascii="Symbol" w:hAnsi="Symbol" w:hint="default"/>
      </w:rPr>
    </w:lvl>
    <w:lvl w:ilvl="1" w:tplc="7610D904" w:tentative="1">
      <w:start w:val="1"/>
      <w:numFmt w:val="bullet"/>
      <w:lvlText w:val="o"/>
      <w:lvlJc w:val="left"/>
      <w:pPr>
        <w:ind w:left="2007" w:hanging="360"/>
      </w:pPr>
      <w:rPr>
        <w:rFonts w:ascii="Courier New" w:hAnsi="Courier New" w:cs="Courier New" w:hint="default"/>
      </w:rPr>
    </w:lvl>
    <w:lvl w:ilvl="2" w:tplc="0A3ABBC6" w:tentative="1">
      <w:start w:val="1"/>
      <w:numFmt w:val="bullet"/>
      <w:lvlText w:val=""/>
      <w:lvlJc w:val="left"/>
      <w:pPr>
        <w:ind w:left="2727" w:hanging="360"/>
      </w:pPr>
      <w:rPr>
        <w:rFonts w:ascii="Wingdings" w:hAnsi="Wingdings" w:hint="default"/>
      </w:rPr>
    </w:lvl>
    <w:lvl w:ilvl="3" w:tplc="3A449D28" w:tentative="1">
      <w:start w:val="1"/>
      <w:numFmt w:val="bullet"/>
      <w:lvlText w:val=""/>
      <w:lvlJc w:val="left"/>
      <w:pPr>
        <w:ind w:left="3447" w:hanging="360"/>
      </w:pPr>
      <w:rPr>
        <w:rFonts w:ascii="Symbol" w:hAnsi="Symbol" w:hint="default"/>
      </w:rPr>
    </w:lvl>
    <w:lvl w:ilvl="4" w:tplc="782ED85E" w:tentative="1">
      <w:start w:val="1"/>
      <w:numFmt w:val="bullet"/>
      <w:lvlText w:val="o"/>
      <w:lvlJc w:val="left"/>
      <w:pPr>
        <w:ind w:left="4167" w:hanging="360"/>
      </w:pPr>
      <w:rPr>
        <w:rFonts w:ascii="Courier New" w:hAnsi="Courier New" w:cs="Courier New" w:hint="default"/>
      </w:rPr>
    </w:lvl>
    <w:lvl w:ilvl="5" w:tplc="13949530" w:tentative="1">
      <w:start w:val="1"/>
      <w:numFmt w:val="bullet"/>
      <w:lvlText w:val=""/>
      <w:lvlJc w:val="left"/>
      <w:pPr>
        <w:ind w:left="4887" w:hanging="360"/>
      </w:pPr>
      <w:rPr>
        <w:rFonts w:ascii="Wingdings" w:hAnsi="Wingdings" w:hint="default"/>
      </w:rPr>
    </w:lvl>
    <w:lvl w:ilvl="6" w:tplc="C6AE9CB0" w:tentative="1">
      <w:start w:val="1"/>
      <w:numFmt w:val="bullet"/>
      <w:lvlText w:val=""/>
      <w:lvlJc w:val="left"/>
      <w:pPr>
        <w:ind w:left="5607" w:hanging="360"/>
      </w:pPr>
      <w:rPr>
        <w:rFonts w:ascii="Symbol" w:hAnsi="Symbol" w:hint="default"/>
      </w:rPr>
    </w:lvl>
    <w:lvl w:ilvl="7" w:tplc="865CEBB6" w:tentative="1">
      <w:start w:val="1"/>
      <w:numFmt w:val="bullet"/>
      <w:lvlText w:val="o"/>
      <w:lvlJc w:val="left"/>
      <w:pPr>
        <w:ind w:left="6327" w:hanging="360"/>
      </w:pPr>
      <w:rPr>
        <w:rFonts w:ascii="Courier New" w:hAnsi="Courier New" w:cs="Courier New" w:hint="default"/>
      </w:rPr>
    </w:lvl>
    <w:lvl w:ilvl="8" w:tplc="3BDE1154" w:tentative="1">
      <w:start w:val="1"/>
      <w:numFmt w:val="bullet"/>
      <w:lvlText w:val=""/>
      <w:lvlJc w:val="left"/>
      <w:pPr>
        <w:ind w:left="7047" w:hanging="360"/>
      </w:pPr>
      <w:rPr>
        <w:rFonts w:ascii="Wingdings" w:hAnsi="Wingdings" w:hint="default"/>
      </w:rPr>
    </w:lvl>
  </w:abstractNum>
  <w:abstractNum w:abstractNumId="8">
    <w:nsid w:val="1AD21D5B"/>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77590"/>
    <w:multiLevelType w:val="hybridMultilevel"/>
    <w:tmpl w:val="0A5AA264"/>
    <w:lvl w:ilvl="0" w:tplc="C30C44E4">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10">
    <w:nsid w:val="2A925617"/>
    <w:multiLevelType w:val="hybridMultilevel"/>
    <w:tmpl w:val="06E0FB5A"/>
    <w:lvl w:ilvl="0" w:tplc="BB88D3B2">
      <w:start w:val="6"/>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2BA50AF2"/>
    <w:multiLevelType w:val="hybridMultilevel"/>
    <w:tmpl w:val="124C4D9C"/>
    <w:lvl w:ilvl="0" w:tplc="62EEE16C">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352CF"/>
    <w:multiLevelType w:val="hybridMultilevel"/>
    <w:tmpl w:val="FE5EF8EA"/>
    <w:lvl w:ilvl="0" w:tplc="C09C9ACC">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2EA4011D"/>
    <w:multiLevelType w:val="hybridMultilevel"/>
    <w:tmpl w:val="7FE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C2F55"/>
    <w:multiLevelType w:val="hybridMultilevel"/>
    <w:tmpl w:val="3B48B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EE0A73"/>
    <w:multiLevelType w:val="hybridMultilevel"/>
    <w:tmpl w:val="50E4D3A6"/>
    <w:lvl w:ilvl="0" w:tplc="62EEE16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6">
    <w:nsid w:val="3BD940E4"/>
    <w:multiLevelType w:val="hybridMultilevel"/>
    <w:tmpl w:val="B6D6D220"/>
    <w:lvl w:ilvl="0" w:tplc="3738F12C">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7">
    <w:nsid w:val="49051732"/>
    <w:multiLevelType w:val="hybridMultilevel"/>
    <w:tmpl w:val="9264A040"/>
    <w:lvl w:ilvl="0" w:tplc="D37E4A52">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1C691A"/>
    <w:multiLevelType w:val="hybridMultilevel"/>
    <w:tmpl w:val="86862178"/>
    <w:lvl w:ilvl="0" w:tplc="0D0A7F6A">
      <w:start w:val="4"/>
      <w:numFmt w:val="bullet"/>
      <w:lvlText w:val="-"/>
      <w:lvlJc w:val="left"/>
      <w:pPr>
        <w:tabs>
          <w:tab w:val="num" w:pos="915"/>
        </w:tabs>
        <w:ind w:left="915" w:hanging="555"/>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555902AC"/>
    <w:multiLevelType w:val="hybridMultilevel"/>
    <w:tmpl w:val="50822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9309AE"/>
    <w:multiLevelType w:val="hybridMultilevel"/>
    <w:tmpl w:val="28EC6E40"/>
    <w:lvl w:ilvl="0" w:tplc="E2822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86233D"/>
    <w:multiLevelType w:val="hybridMultilevel"/>
    <w:tmpl w:val="4320B1A6"/>
    <w:lvl w:ilvl="0" w:tplc="04190001">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0AAA1D"/>
    <w:multiLevelType w:val="hybridMultilevel"/>
    <w:tmpl w:val="CBBB2001"/>
    <w:lvl w:ilvl="0" w:tplc="62EEE16C">
      <w:start w:val="1"/>
      <w:numFmt w:val="ideographDigit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3">
    <w:nsid w:val="701A5C2E"/>
    <w:multiLevelType w:val="hybridMultilevel"/>
    <w:tmpl w:val="4E4C0AD6"/>
    <w:lvl w:ilvl="0" w:tplc="FFFFFFFF">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5F459CC"/>
    <w:multiLevelType w:val="multilevel"/>
    <w:tmpl w:val="505E75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7"/>
  </w:num>
  <w:num w:numId="4">
    <w:abstractNumId w:val="16"/>
  </w:num>
  <w:num w:numId="5">
    <w:abstractNumId w:val="15"/>
  </w:num>
  <w:num w:numId="6">
    <w:abstractNumId w:val="2"/>
  </w:num>
  <w:num w:numId="7">
    <w:abstractNumId w:val="18"/>
  </w:num>
  <w:num w:numId="8">
    <w:abstractNumId w:val="10"/>
  </w:num>
  <w:num w:numId="9">
    <w:abstractNumId w:val="21"/>
  </w:num>
  <w:num w:numId="10">
    <w:abstractNumId w:val="11"/>
  </w:num>
  <w:num w:numId="11">
    <w:abstractNumId w:val="22"/>
  </w:num>
  <w:num w:numId="12">
    <w:abstractNumId w:val="7"/>
  </w:num>
  <w:num w:numId="13">
    <w:abstractNumId w:val="24"/>
  </w:num>
  <w:num w:numId="14">
    <w:abstractNumId w:val="3"/>
  </w:num>
  <w:num w:numId="15">
    <w:abstractNumId w:val="20"/>
  </w:num>
  <w:num w:numId="16">
    <w:abstractNumId w:val="23"/>
  </w:num>
  <w:num w:numId="17">
    <w:abstractNumId w:val="0"/>
  </w:num>
  <w:num w:numId="18">
    <w:abstractNumId w:val="13"/>
  </w:num>
  <w:num w:numId="19">
    <w:abstractNumId w:val="8"/>
  </w:num>
  <w:num w:numId="20">
    <w:abstractNumId w:val="19"/>
  </w:num>
  <w:num w:numId="21">
    <w:abstractNumId w:val="5"/>
  </w:num>
  <w:num w:numId="22">
    <w:abstractNumId w:val="4"/>
  </w:num>
  <w:num w:numId="23">
    <w:abstractNumId w:val="14"/>
  </w:num>
  <w:num w:numId="24">
    <w:abstractNumId w:val="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94469"/>
    <w:rsid w:val="00001368"/>
    <w:rsid w:val="0000546B"/>
    <w:rsid w:val="0000775C"/>
    <w:rsid w:val="000240C6"/>
    <w:rsid w:val="00026622"/>
    <w:rsid w:val="00026F27"/>
    <w:rsid w:val="00027389"/>
    <w:rsid w:val="00027899"/>
    <w:rsid w:val="000362B9"/>
    <w:rsid w:val="00040A82"/>
    <w:rsid w:val="00043C0B"/>
    <w:rsid w:val="00046CA6"/>
    <w:rsid w:val="00053984"/>
    <w:rsid w:val="00053F6B"/>
    <w:rsid w:val="00064923"/>
    <w:rsid w:val="00087ED2"/>
    <w:rsid w:val="000915D0"/>
    <w:rsid w:val="00092D97"/>
    <w:rsid w:val="000B449E"/>
    <w:rsid w:val="000C309E"/>
    <w:rsid w:val="000D032C"/>
    <w:rsid w:val="000D24B7"/>
    <w:rsid w:val="000D6B43"/>
    <w:rsid w:val="000E12B8"/>
    <w:rsid w:val="000F0B08"/>
    <w:rsid w:val="0010768E"/>
    <w:rsid w:val="00111733"/>
    <w:rsid w:val="00123914"/>
    <w:rsid w:val="0013586E"/>
    <w:rsid w:val="001428D8"/>
    <w:rsid w:val="00144CDA"/>
    <w:rsid w:val="00173AE5"/>
    <w:rsid w:val="001777C4"/>
    <w:rsid w:val="0018233C"/>
    <w:rsid w:val="00194F05"/>
    <w:rsid w:val="001A469D"/>
    <w:rsid w:val="001B0017"/>
    <w:rsid w:val="001B49D6"/>
    <w:rsid w:val="001B6ED3"/>
    <w:rsid w:val="001C4EC5"/>
    <w:rsid w:val="001D07CF"/>
    <w:rsid w:val="001E0859"/>
    <w:rsid w:val="001F762A"/>
    <w:rsid w:val="00206DF9"/>
    <w:rsid w:val="00232093"/>
    <w:rsid w:val="002562A3"/>
    <w:rsid w:val="0025656B"/>
    <w:rsid w:val="00256C87"/>
    <w:rsid w:val="00256E1F"/>
    <w:rsid w:val="0028136E"/>
    <w:rsid w:val="00294469"/>
    <w:rsid w:val="002950CB"/>
    <w:rsid w:val="002A3FC4"/>
    <w:rsid w:val="002B1EEA"/>
    <w:rsid w:val="002B23A8"/>
    <w:rsid w:val="002D164E"/>
    <w:rsid w:val="002E0D43"/>
    <w:rsid w:val="00310B77"/>
    <w:rsid w:val="003211CD"/>
    <w:rsid w:val="00340DFA"/>
    <w:rsid w:val="00343021"/>
    <w:rsid w:val="00343086"/>
    <w:rsid w:val="0034565D"/>
    <w:rsid w:val="00354DBE"/>
    <w:rsid w:val="0037061B"/>
    <w:rsid w:val="00372E7B"/>
    <w:rsid w:val="003A291F"/>
    <w:rsid w:val="003A2D72"/>
    <w:rsid w:val="003B0D2E"/>
    <w:rsid w:val="003B290D"/>
    <w:rsid w:val="003C0CD6"/>
    <w:rsid w:val="003D79BE"/>
    <w:rsid w:val="003E18A9"/>
    <w:rsid w:val="003E40BE"/>
    <w:rsid w:val="003E546D"/>
    <w:rsid w:val="003F0A3D"/>
    <w:rsid w:val="003F3F32"/>
    <w:rsid w:val="00402563"/>
    <w:rsid w:val="00407A60"/>
    <w:rsid w:val="00411281"/>
    <w:rsid w:val="00413B33"/>
    <w:rsid w:val="00416415"/>
    <w:rsid w:val="004352AF"/>
    <w:rsid w:val="0043628E"/>
    <w:rsid w:val="00442047"/>
    <w:rsid w:val="00452C71"/>
    <w:rsid w:val="0045369E"/>
    <w:rsid w:val="00455439"/>
    <w:rsid w:val="00461FEF"/>
    <w:rsid w:val="004804C9"/>
    <w:rsid w:val="00483458"/>
    <w:rsid w:val="00496D43"/>
    <w:rsid w:val="004A63D9"/>
    <w:rsid w:val="004A7A09"/>
    <w:rsid w:val="004C0F06"/>
    <w:rsid w:val="004C19FC"/>
    <w:rsid w:val="004C6756"/>
    <w:rsid w:val="004E0CB7"/>
    <w:rsid w:val="004F22AD"/>
    <w:rsid w:val="00500739"/>
    <w:rsid w:val="00505667"/>
    <w:rsid w:val="005103AE"/>
    <w:rsid w:val="00515368"/>
    <w:rsid w:val="0052101F"/>
    <w:rsid w:val="0053336A"/>
    <w:rsid w:val="00542C5A"/>
    <w:rsid w:val="005434D1"/>
    <w:rsid w:val="005473F1"/>
    <w:rsid w:val="00551894"/>
    <w:rsid w:val="00571ACA"/>
    <w:rsid w:val="0058727F"/>
    <w:rsid w:val="005A2A08"/>
    <w:rsid w:val="005A7C67"/>
    <w:rsid w:val="005B38D2"/>
    <w:rsid w:val="005B4A19"/>
    <w:rsid w:val="005B73CD"/>
    <w:rsid w:val="005B766B"/>
    <w:rsid w:val="005E0287"/>
    <w:rsid w:val="00601074"/>
    <w:rsid w:val="00602697"/>
    <w:rsid w:val="006033F5"/>
    <w:rsid w:val="0060425B"/>
    <w:rsid w:val="006325EE"/>
    <w:rsid w:val="0064050C"/>
    <w:rsid w:val="006421DB"/>
    <w:rsid w:val="00664D93"/>
    <w:rsid w:val="00695BC1"/>
    <w:rsid w:val="006A3F72"/>
    <w:rsid w:val="006A7DB9"/>
    <w:rsid w:val="006C5B8B"/>
    <w:rsid w:val="006D4FA5"/>
    <w:rsid w:val="006D6E71"/>
    <w:rsid w:val="006E19F7"/>
    <w:rsid w:val="006E1F77"/>
    <w:rsid w:val="006E219C"/>
    <w:rsid w:val="006E5C3E"/>
    <w:rsid w:val="006F2143"/>
    <w:rsid w:val="007075ED"/>
    <w:rsid w:val="0071079E"/>
    <w:rsid w:val="007108BE"/>
    <w:rsid w:val="007221EB"/>
    <w:rsid w:val="00737D0C"/>
    <w:rsid w:val="0074422B"/>
    <w:rsid w:val="00751C4F"/>
    <w:rsid w:val="00754425"/>
    <w:rsid w:val="00784C02"/>
    <w:rsid w:val="00784FB3"/>
    <w:rsid w:val="00787BD9"/>
    <w:rsid w:val="00791A4A"/>
    <w:rsid w:val="00792F76"/>
    <w:rsid w:val="007A0012"/>
    <w:rsid w:val="007A0B82"/>
    <w:rsid w:val="007B2EA4"/>
    <w:rsid w:val="007C481E"/>
    <w:rsid w:val="007D5026"/>
    <w:rsid w:val="007E1D15"/>
    <w:rsid w:val="007F0821"/>
    <w:rsid w:val="007F1778"/>
    <w:rsid w:val="0080136B"/>
    <w:rsid w:val="00801991"/>
    <w:rsid w:val="008064C7"/>
    <w:rsid w:val="00806911"/>
    <w:rsid w:val="008104C1"/>
    <w:rsid w:val="00814A6E"/>
    <w:rsid w:val="00824F01"/>
    <w:rsid w:val="00830A88"/>
    <w:rsid w:val="008315A1"/>
    <w:rsid w:val="00832015"/>
    <w:rsid w:val="0084100F"/>
    <w:rsid w:val="00871422"/>
    <w:rsid w:val="00872E46"/>
    <w:rsid w:val="00873977"/>
    <w:rsid w:val="00881527"/>
    <w:rsid w:val="008852BF"/>
    <w:rsid w:val="008910E1"/>
    <w:rsid w:val="008A036B"/>
    <w:rsid w:val="008A1ADB"/>
    <w:rsid w:val="008A1D50"/>
    <w:rsid w:val="008C01FD"/>
    <w:rsid w:val="008C64E8"/>
    <w:rsid w:val="008D5671"/>
    <w:rsid w:val="008F54B6"/>
    <w:rsid w:val="008F7633"/>
    <w:rsid w:val="00901A77"/>
    <w:rsid w:val="009022AB"/>
    <w:rsid w:val="00927FA1"/>
    <w:rsid w:val="00931367"/>
    <w:rsid w:val="0093725D"/>
    <w:rsid w:val="00943756"/>
    <w:rsid w:val="00947C0E"/>
    <w:rsid w:val="00954EE7"/>
    <w:rsid w:val="00956D94"/>
    <w:rsid w:val="00960080"/>
    <w:rsid w:val="00962F11"/>
    <w:rsid w:val="00965065"/>
    <w:rsid w:val="009663EE"/>
    <w:rsid w:val="009678AA"/>
    <w:rsid w:val="009702FA"/>
    <w:rsid w:val="0097073F"/>
    <w:rsid w:val="00981BE7"/>
    <w:rsid w:val="00982596"/>
    <w:rsid w:val="00991B1D"/>
    <w:rsid w:val="00992460"/>
    <w:rsid w:val="009944F1"/>
    <w:rsid w:val="009B24E4"/>
    <w:rsid w:val="009B2BEB"/>
    <w:rsid w:val="009B669F"/>
    <w:rsid w:val="009D0A43"/>
    <w:rsid w:val="009E27E9"/>
    <w:rsid w:val="009E3C37"/>
    <w:rsid w:val="00A0160E"/>
    <w:rsid w:val="00A04359"/>
    <w:rsid w:val="00A15252"/>
    <w:rsid w:val="00A20022"/>
    <w:rsid w:val="00A20785"/>
    <w:rsid w:val="00A21607"/>
    <w:rsid w:val="00A516E4"/>
    <w:rsid w:val="00A52EE3"/>
    <w:rsid w:val="00A53C1B"/>
    <w:rsid w:val="00A6161A"/>
    <w:rsid w:val="00A72DE5"/>
    <w:rsid w:val="00A76F42"/>
    <w:rsid w:val="00A85710"/>
    <w:rsid w:val="00A85C84"/>
    <w:rsid w:val="00A90759"/>
    <w:rsid w:val="00AA0573"/>
    <w:rsid w:val="00AB695E"/>
    <w:rsid w:val="00AC727E"/>
    <w:rsid w:val="00AE0D27"/>
    <w:rsid w:val="00AE12D5"/>
    <w:rsid w:val="00AE60DC"/>
    <w:rsid w:val="00AF1173"/>
    <w:rsid w:val="00B0075F"/>
    <w:rsid w:val="00B0149E"/>
    <w:rsid w:val="00B014F8"/>
    <w:rsid w:val="00B07101"/>
    <w:rsid w:val="00B10D4D"/>
    <w:rsid w:val="00B30B7B"/>
    <w:rsid w:val="00B31B60"/>
    <w:rsid w:val="00B406CE"/>
    <w:rsid w:val="00B5002C"/>
    <w:rsid w:val="00B51C5C"/>
    <w:rsid w:val="00B51EE0"/>
    <w:rsid w:val="00B524A6"/>
    <w:rsid w:val="00B52D1A"/>
    <w:rsid w:val="00B55FB0"/>
    <w:rsid w:val="00B649AC"/>
    <w:rsid w:val="00B65E44"/>
    <w:rsid w:val="00B67FC1"/>
    <w:rsid w:val="00B736A2"/>
    <w:rsid w:val="00B86C92"/>
    <w:rsid w:val="00B91F21"/>
    <w:rsid w:val="00BA5602"/>
    <w:rsid w:val="00BB629F"/>
    <w:rsid w:val="00BC0654"/>
    <w:rsid w:val="00BC1C6C"/>
    <w:rsid w:val="00BC7B81"/>
    <w:rsid w:val="00BD03BC"/>
    <w:rsid w:val="00BD0AD4"/>
    <w:rsid w:val="00BD1C18"/>
    <w:rsid w:val="00BD5C08"/>
    <w:rsid w:val="00BD7D13"/>
    <w:rsid w:val="00BE59D6"/>
    <w:rsid w:val="00BF39F9"/>
    <w:rsid w:val="00C03AD8"/>
    <w:rsid w:val="00C061C1"/>
    <w:rsid w:val="00C063CE"/>
    <w:rsid w:val="00C126C8"/>
    <w:rsid w:val="00C1700A"/>
    <w:rsid w:val="00C23524"/>
    <w:rsid w:val="00C24127"/>
    <w:rsid w:val="00C33811"/>
    <w:rsid w:val="00C35E40"/>
    <w:rsid w:val="00C365EC"/>
    <w:rsid w:val="00C408BF"/>
    <w:rsid w:val="00C52263"/>
    <w:rsid w:val="00C54684"/>
    <w:rsid w:val="00C54ACF"/>
    <w:rsid w:val="00C56BCA"/>
    <w:rsid w:val="00C64986"/>
    <w:rsid w:val="00C771B9"/>
    <w:rsid w:val="00C82F32"/>
    <w:rsid w:val="00C93EFE"/>
    <w:rsid w:val="00C95489"/>
    <w:rsid w:val="00CA4E5C"/>
    <w:rsid w:val="00CB40D7"/>
    <w:rsid w:val="00CB4E90"/>
    <w:rsid w:val="00CB73FF"/>
    <w:rsid w:val="00CB7E0E"/>
    <w:rsid w:val="00CB7E5C"/>
    <w:rsid w:val="00CD349D"/>
    <w:rsid w:val="00CD4A69"/>
    <w:rsid w:val="00CD5FDB"/>
    <w:rsid w:val="00CD79A8"/>
    <w:rsid w:val="00CE3DD3"/>
    <w:rsid w:val="00CE62CB"/>
    <w:rsid w:val="00CF5413"/>
    <w:rsid w:val="00D01CB5"/>
    <w:rsid w:val="00D147AA"/>
    <w:rsid w:val="00D16358"/>
    <w:rsid w:val="00D176B6"/>
    <w:rsid w:val="00D21717"/>
    <w:rsid w:val="00D32325"/>
    <w:rsid w:val="00D3331E"/>
    <w:rsid w:val="00D41232"/>
    <w:rsid w:val="00D42D22"/>
    <w:rsid w:val="00D43AFE"/>
    <w:rsid w:val="00D47B59"/>
    <w:rsid w:val="00D51E56"/>
    <w:rsid w:val="00D60EAE"/>
    <w:rsid w:val="00D62F62"/>
    <w:rsid w:val="00D72475"/>
    <w:rsid w:val="00D75929"/>
    <w:rsid w:val="00D83577"/>
    <w:rsid w:val="00DB5D49"/>
    <w:rsid w:val="00DB6743"/>
    <w:rsid w:val="00DC318A"/>
    <w:rsid w:val="00DE0CBE"/>
    <w:rsid w:val="00DE52B5"/>
    <w:rsid w:val="00E11761"/>
    <w:rsid w:val="00E25592"/>
    <w:rsid w:val="00E261F5"/>
    <w:rsid w:val="00E310AC"/>
    <w:rsid w:val="00E346A7"/>
    <w:rsid w:val="00E34A40"/>
    <w:rsid w:val="00E462A3"/>
    <w:rsid w:val="00E63A82"/>
    <w:rsid w:val="00E63B86"/>
    <w:rsid w:val="00E75043"/>
    <w:rsid w:val="00E75437"/>
    <w:rsid w:val="00E82567"/>
    <w:rsid w:val="00E854A0"/>
    <w:rsid w:val="00E957AA"/>
    <w:rsid w:val="00E96DB8"/>
    <w:rsid w:val="00EA606C"/>
    <w:rsid w:val="00EC2BFC"/>
    <w:rsid w:val="00ED4169"/>
    <w:rsid w:val="00ED69CC"/>
    <w:rsid w:val="00EE71FE"/>
    <w:rsid w:val="00EF0535"/>
    <w:rsid w:val="00F02982"/>
    <w:rsid w:val="00F072F3"/>
    <w:rsid w:val="00F308F4"/>
    <w:rsid w:val="00F3469A"/>
    <w:rsid w:val="00F34925"/>
    <w:rsid w:val="00F43CF2"/>
    <w:rsid w:val="00F50AE5"/>
    <w:rsid w:val="00F5189B"/>
    <w:rsid w:val="00F51C71"/>
    <w:rsid w:val="00F632BD"/>
    <w:rsid w:val="00F67B66"/>
    <w:rsid w:val="00F71485"/>
    <w:rsid w:val="00F732BC"/>
    <w:rsid w:val="00F8055C"/>
    <w:rsid w:val="00F861AC"/>
    <w:rsid w:val="00F875D3"/>
    <w:rsid w:val="00F94BC8"/>
    <w:rsid w:val="00FA556A"/>
    <w:rsid w:val="00FB3437"/>
    <w:rsid w:val="00FC38D1"/>
    <w:rsid w:val="00FE0B54"/>
    <w:rsid w:val="00FE221D"/>
    <w:rsid w:val="00FF4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9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
    <w:qFormat/>
    <w:rsid w:val="00B86C92"/>
    <w:pPr>
      <w:keepNext/>
      <w:keepLines/>
      <w:spacing w:before="480"/>
      <w:outlineLvl w:val="0"/>
    </w:pPr>
    <w:rPr>
      <w:rFonts w:ascii="Cambria" w:hAnsi="Cambria" w:cs="Cambria"/>
      <w:b/>
      <w:bCs/>
      <w:color w:val="365F91"/>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qFormat/>
    <w:rsid w:val="00B86C92"/>
    <w:pPr>
      <w:keepNext/>
      <w:spacing w:before="240" w:after="60"/>
      <w:outlineLvl w:val="1"/>
    </w:pPr>
    <w:rPr>
      <w:rFonts w:ascii="Arial" w:hAnsi="Arial" w:cs="Arial"/>
      <w:b/>
      <w:bCs/>
      <w:i/>
      <w:iCs/>
      <w:sz w:val="28"/>
      <w:szCs w:val="28"/>
    </w:rPr>
  </w:style>
  <w:style w:type="paragraph" w:styleId="3">
    <w:name w:val="heading 3"/>
    <w:aliases w:val="Заголовок 3 Знак1,Знак3 Знак,Знак3,Знак3 Знак Знак Знак,ПодЗаголовок, Знак3, Знак3 Знак Знак Знак"/>
    <w:basedOn w:val="a"/>
    <w:next w:val="a"/>
    <w:link w:val="30"/>
    <w:unhideWhenUsed/>
    <w:qFormat/>
    <w:rsid w:val="00B51EE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0"/>
    <w:link w:val="40"/>
    <w:qFormat/>
    <w:rsid w:val="009663EE"/>
    <w:pPr>
      <w:tabs>
        <w:tab w:val="num" w:pos="1647"/>
        <w:tab w:val="left" w:pos="1985"/>
      </w:tabs>
      <w:spacing w:before="120" w:line="252" w:lineRule="auto"/>
      <w:ind w:firstLine="567"/>
      <w:outlineLvl w:val="3"/>
    </w:pPr>
    <w:rPr>
      <w:rFonts w:eastAsia="SimSu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B86C92"/>
    <w:rPr>
      <w:rFonts w:ascii="Cambria" w:eastAsia="Times New Roman" w:hAnsi="Cambria" w:cs="Cambria"/>
      <w:b/>
      <w:bCs/>
      <w:color w:val="365F91"/>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1"/>
    <w:link w:val="2"/>
    <w:rsid w:val="00B86C92"/>
    <w:rPr>
      <w:rFonts w:ascii="Arial" w:eastAsia="Times New Roman" w:hAnsi="Arial" w:cs="Arial"/>
      <w:b/>
      <w:bCs/>
      <w:i/>
      <w:iCs/>
      <w:sz w:val="28"/>
      <w:szCs w:val="28"/>
      <w:lang w:eastAsia="ru-RU"/>
    </w:rPr>
  </w:style>
  <w:style w:type="paragraph" w:customStyle="1" w:styleId="ConsPlusNonformat">
    <w:name w:val="ConsPlusNonformat"/>
    <w:rsid w:val="00B86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 14 пт"/>
    <w:aliases w:val="Слева:  9,52 см,Справа:  -0,01 см"/>
    <w:basedOn w:val="a"/>
    <w:uiPriority w:val="99"/>
    <w:qFormat/>
    <w:rsid w:val="00B86C92"/>
    <w:pPr>
      <w:ind w:left="5400" w:right="-5"/>
    </w:pPr>
    <w:rPr>
      <w:sz w:val="28"/>
      <w:szCs w:val="28"/>
    </w:rPr>
  </w:style>
  <w:style w:type="paragraph" w:customStyle="1" w:styleId="ConsPlusNormal">
    <w:name w:val="ConsPlusNormal"/>
    <w:rsid w:val="00B86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C92"/>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nhideWhenUsed/>
    <w:rsid w:val="00B86C92"/>
    <w:rPr>
      <w:rFonts w:ascii="Tahoma" w:hAnsi="Tahoma" w:cs="Tahoma"/>
      <w:sz w:val="16"/>
      <w:szCs w:val="16"/>
    </w:rPr>
  </w:style>
  <w:style w:type="character" w:customStyle="1" w:styleId="a5">
    <w:name w:val="Текст выноски Знак"/>
    <w:basedOn w:val="a1"/>
    <w:link w:val="a4"/>
    <w:rsid w:val="00B86C92"/>
    <w:rPr>
      <w:rFonts w:ascii="Tahoma" w:eastAsia="Times New Roman" w:hAnsi="Tahoma" w:cs="Tahoma"/>
      <w:sz w:val="16"/>
      <w:szCs w:val="16"/>
      <w:lang w:eastAsia="ru-RU"/>
    </w:rPr>
  </w:style>
  <w:style w:type="paragraph" w:styleId="a6">
    <w:name w:val="List Paragraph"/>
    <w:aliases w:val="ПАРАГРАФ,Абзац списка11,Абзац списка1"/>
    <w:basedOn w:val="a"/>
    <w:link w:val="a7"/>
    <w:uiPriority w:val="34"/>
    <w:qFormat/>
    <w:rsid w:val="00965065"/>
    <w:pPr>
      <w:ind w:left="720"/>
      <w:contextualSpacing/>
    </w:pPr>
  </w:style>
  <w:style w:type="paragraph" w:customStyle="1" w:styleId="ConsPlusCell">
    <w:name w:val="ConsPlusCell"/>
    <w:uiPriority w:val="99"/>
    <w:qFormat/>
    <w:rsid w:val="004C0F0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1">
    <w:name w:val="Body Text 3"/>
    <w:basedOn w:val="a"/>
    <w:link w:val="32"/>
    <w:rsid w:val="00001368"/>
    <w:pPr>
      <w:spacing w:after="120" w:line="276" w:lineRule="auto"/>
    </w:pPr>
    <w:rPr>
      <w:rFonts w:ascii="Calibri" w:hAnsi="Calibri"/>
      <w:sz w:val="16"/>
      <w:szCs w:val="16"/>
    </w:rPr>
  </w:style>
  <w:style w:type="character" w:customStyle="1" w:styleId="32">
    <w:name w:val="Основной текст 3 Знак"/>
    <w:basedOn w:val="a1"/>
    <w:link w:val="31"/>
    <w:rsid w:val="00001368"/>
    <w:rPr>
      <w:rFonts w:ascii="Calibri" w:eastAsia="Times New Roman" w:hAnsi="Calibri" w:cs="Times New Roman"/>
      <w:sz w:val="16"/>
      <w:szCs w:val="16"/>
    </w:rPr>
  </w:style>
  <w:style w:type="paragraph" w:styleId="a8">
    <w:name w:val="Body Text"/>
    <w:basedOn w:val="a"/>
    <w:link w:val="a9"/>
    <w:unhideWhenUsed/>
    <w:rsid w:val="00A90759"/>
    <w:pPr>
      <w:spacing w:after="120"/>
    </w:pPr>
  </w:style>
  <w:style w:type="character" w:customStyle="1" w:styleId="a9">
    <w:name w:val="Основной текст Знак"/>
    <w:basedOn w:val="a1"/>
    <w:link w:val="a8"/>
    <w:rsid w:val="00A90759"/>
    <w:rPr>
      <w:rFonts w:ascii="Times New Roman" w:eastAsia="Times New Roman" w:hAnsi="Times New Roman" w:cs="Times New Roman"/>
      <w:sz w:val="24"/>
      <w:szCs w:val="24"/>
      <w:lang w:eastAsia="ru-RU"/>
    </w:rPr>
  </w:style>
  <w:style w:type="paragraph" w:styleId="aa">
    <w:name w:val="List"/>
    <w:basedOn w:val="a"/>
    <w:link w:val="ab"/>
    <w:rsid w:val="00881527"/>
    <w:pPr>
      <w:spacing w:before="120" w:after="60"/>
      <w:jc w:val="both"/>
    </w:pPr>
  </w:style>
  <w:style w:type="character" w:customStyle="1" w:styleId="ab">
    <w:name w:val="Список Знак"/>
    <w:link w:val="aa"/>
    <w:rsid w:val="00881527"/>
    <w:rPr>
      <w:rFonts w:ascii="Times New Roman" w:eastAsia="Times New Roman" w:hAnsi="Times New Roman" w:cs="Times New Roman"/>
      <w:sz w:val="24"/>
      <w:szCs w:val="24"/>
      <w:lang w:eastAsia="ru-RU"/>
    </w:rPr>
  </w:style>
  <w:style w:type="character" w:styleId="ac">
    <w:name w:val="annotation reference"/>
    <w:uiPriority w:val="99"/>
    <w:rsid w:val="00881527"/>
    <w:rPr>
      <w:sz w:val="16"/>
      <w:szCs w:val="16"/>
    </w:rPr>
  </w:style>
  <w:style w:type="paragraph" w:customStyle="1" w:styleId="ad">
    <w:name w:val="Табличный_слева"/>
    <w:basedOn w:val="a"/>
    <w:rsid w:val="00881527"/>
    <w:rPr>
      <w:sz w:val="22"/>
      <w:szCs w:val="22"/>
    </w:rPr>
  </w:style>
  <w:style w:type="character" w:customStyle="1" w:styleId="a7">
    <w:name w:val="Абзац списка Знак"/>
    <w:aliases w:val="ПАРАГРАФ Знак,Абзац списка11 Знак,Абзац списка1 Знак"/>
    <w:link w:val="a6"/>
    <w:uiPriority w:val="34"/>
    <w:locked/>
    <w:rsid w:val="00881527"/>
    <w:rPr>
      <w:rFonts w:ascii="Times New Roman" w:eastAsia="Times New Roman" w:hAnsi="Times New Roman" w:cs="Times New Roman"/>
      <w:sz w:val="24"/>
      <w:szCs w:val="24"/>
      <w:lang w:eastAsia="ru-RU"/>
    </w:rPr>
  </w:style>
  <w:style w:type="paragraph" w:customStyle="1" w:styleId="Default">
    <w:name w:val="Default"/>
    <w:uiPriority w:val="99"/>
    <w:qFormat/>
    <w:rsid w:val="00092D9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aliases w:val="Знак,Обычный (веб) Знак Знак Знак Знак,Обычный (веб) Знак Знак,Обычный (веб) Знак Знак Знак Знак Знак Знак,Обычный (веб) Знак Знак Знак Знак Знак,Обычный (веб) Знак Знак Знак,Обычный (Web)"/>
    <w:basedOn w:val="a"/>
    <w:link w:val="af"/>
    <w:uiPriority w:val="99"/>
    <w:unhideWhenUsed/>
    <w:qFormat/>
    <w:rsid w:val="00737D0C"/>
    <w:pPr>
      <w:spacing w:before="100" w:beforeAutospacing="1" w:after="100" w:afterAutospacing="1"/>
      <w:ind w:firstLine="709"/>
      <w:jc w:val="both"/>
    </w:pPr>
  </w:style>
  <w:style w:type="character" w:customStyle="1" w:styleId="af">
    <w:name w:val="Обычный (веб) Знак"/>
    <w:aliases w:val="Знак Знак,Обычный (веб) Знак Знак Знак Знак Знак1,Обычный (веб) Знак Знак Знак1,Обычный (веб) Знак Знак Знак Знак Знак Знак Знак,Обычный (веб) Знак Знак Знак Знак Знак Знак1,Обычный (веб) Знак Знак Знак Знак1,Обычный (Web) Знак"/>
    <w:link w:val="ae"/>
    <w:uiPriority w:val="99"/>
    <w:locked/>
    <w:rsid w:val="00737D0C"/>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1 Знак,Знак3 Знак Знак,Знак3 Знак1,Знак3 Знак Знак Знак Знак,ПодЗаголовок Знак, Знак3 Знак, Знак3 Знак Знак Знак Знак"/>
    <w:basedOn w:val="a1"/>
    <w:link w:val="3"/>
    <w:rsid w:val="00B51EE0"/>
    <w:rPr>
      <w:rFonts w:asciiTheme="majorHAnsi" w:eastAsiaTheme="majorEastAsia" w:hAnsiTheme="majorHAnsi" w:cstheme="majorBidi"/>
      <w:b/>
      <w:bCs/>
      <w:color w:val="4F81BD" w:themeColor="accent1"/>
    </w:rPr>
  </w:style>
  <w:style w:type="character" w:customStyle="1" w:styleId="apple-converted-space">
    <w:name w:val="apple-converted-space"/>
    <w:basedOn w:val="a1"/>
    <w:rsid w:val="00A516E4"/>
  </w:style>
  <w:style w:type="character" w:styleId="af0">
    <w:name w:val="Strong"/>
    <w:basedOn w:val="a1"/>
    <w:uiPriority w:val="22"/>
    <w:qFormat/>
    <w:rsid w:val="00A516E4"/>
    <w:rPr>
      <w:b/>
      <w:bCs/>
    </w:rPr>
  </w:style>
  <w:style w:type="paragraph" w:styleId="HTML">
    <w:name w:val="HTML Preformatted"/>
    <w:basedOn w:val="a"/>
    <w:link w:val="HTML0"/>
    <w:uiPriority w:val="99"/>
    <w:unhideWhenUsed/>
    <w:rsid w:val="00A5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516E4"/>
    <w:rPr>
      <w:rFonts w:ascii="Courier New" w:eastAsia="Times New Roman" w:hAnsi="Courier New" w:cs="Courier New"/>
      <w:sz w:val="20"/>
      <w:szCs w:val="20"/>
      <w:lang w:eastAsia="ru-RU"/>
    </w:rPr>
  </w:style>
  <w:style w:type="paragraph" w:styleId="af1">
    <w:name w:val="No Spacing"/>
    <w:aliases w:val="Стратегия"/>
    <w:link w:val="af2"/>
    <w:uiPriority w:val="1"/>
    <w:qFormat/>
    <w:rsid w:val="00A516E4"/>
    <w:pPr>
      <w:spacing w:after="0" w:line="240" w:lineRule="auto"/>
    </w:pPr>
  </w:style>
  <w:style w:type="character" w:customStyle="1" w:styleId="af2">
    <w:name w:val="Без интервала Знак"/>
    <w:aliases w:val="Стратегия Знак"/>
    <w:basedOn w:val="a1"/>
    <w:link w:val="af1"/>
    <w:uiPriority w:val="1"/>
    <w:rsid w:val="00A516E4"/>
  </w:style>
  <w:style w:type="table" w:styleId="af3">
    <w:name w:val="Table Grid"/>
    <w:basedOn w:val="a2"/>
    <w:uiPriority w:val="59"/>
    <w:rsid w:val="00F51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unhideWhenUsed/>
    <w:rsid w:val="00AE12D5"/>
    <w:pPr>
      <w:spacing w:after="120"/>
      <w:ind w:left="283"/>
    </w:pPr>
  </w:style>
  <w:style w:type="character" w:customStyle="1" w:styleId="af5">
    <w:name w:val="Основной текст с отступом Знак"/>
    <w:basedOn w:val="a1"/>
    <w:link w:val="af4"/>
    <w:uiPriority w:val="99"/>
    <w:rsid w:val="00AE12D5"/>
    <w:rPr>
      <w:rFonts w:ascii="Times New Roman" w:eastAsia="Times New Roman" w:hAnsi="Times New Roman" w:cs="Times New Roman"/>
      <w:sz w:val="24"/>
      <w:szCs w:val="24"/>
      <w:lang w:eastAsia="ru-RU"/>
    </w:rPr>
  </w:style>
  <w:style w:type="paragraph" w:styleId="af6">
    <w:name w:val="footer"/>
    <w:aliases w:val=" Знак, Знак6, Знак14,Знак6"/>
    <w:basedOn w:val="a"/>
    <w:link w:val="af7"/>
    <w:uiPriority w:val="99"/>
    <w:unhideWhenUsed/>
    <w:rsid w:val="00AE12D5"/>
    <w:pPr>
      <w:tabs>
        <w:tab w:val="center" w:pos="4677"/>
        <w:tab w:val="right" w:pos="9355"/>
      </w:tabs>
      <w:ind w:firstLine="680"/>
      <w:jc w:val="both"/>
    </w:pPr>
  </w:style>
  <w:style w:type="character" w:customStyle="1" w:styleId="af7">
    <w:name w:val="Нижний колонтитул Знак"/>
    <w:aliases w:val=" Знак Знак, Знак6 Знак, Знак14 Знак,Знак6 Знак"/>
    <w:basedOn w:val="a1"/>
    <w:link w:val="af6"/>
    <w:uiPriority w:val="99"/>
    <w:rsid w:val="00AE12D5"/>
    <w:rPr>
      <w:rFonts w:ascii="Times New Roman" w:eastAsia="Times New Roman" w:hAnsi="Times New Roman" w:cs="Times New Roman"/>
      <w:sz w:val="24"/>
      <w:szCs w:val="24"/>
      <w:lang w:eastAsia="ru-RU"/>
    </w:rPr>
  </w:style>
  <w:style w:type="character" w:styleId="af8">
    <w:name w:val="page number"/>
    <w:basedOn w:val="a1"/>
    <w:rsid w:val="00AE12D5"/>
  </w:style>
  <w:style w:type="character" w:customStyle="1" w:styleId="33">
    <w:name w:val="Основной текст (3)_"/>
    <w:basedOn w:val="a1"/>
    <w:link w:val="34"/>
    <w:rsid w:val="00087ED2"/>
    <w:rPr>
      <w:rFonts w:ascii="Times New Roman" w:hAnsi="Times New Roman"/>
      <w:b/>
      <w:bCs/>
      <w:sz w:val="28"/>
      <w:szCs w:val="28"/>
      <w:shd w:val="clear" w:color="auto" w:fill="FFFFFF"/>
    </w:rPr>
  </w:style>
  <w:style w:type="paragraph" w:customStyle="1" w:styleId="34">
    <w:name w:val="Основной текст (3)"/>
    <w:basedOn w:val="a"/>
    <w:link w:val="33"/>
    <w:rsid w:val="00087ED2"/>
    <w:pPr>
      <w:widowControl w:val="0"/>
      <w:shd w:val="clear" w:color="auto" w:fill="FFFFFF"/>
      <w:spacing w:before="240" w:after="360" w:line="0" w:lineRule="atLeast"/>
      <w:ind w:firstLine="740"/>
      <w:jc w:val="both"/>
    </w:pPr>
    <w:rPr>
      <w:rFonts w:eastAsiaTheme="minorHAnsi" w:cstheme="minorBidi"/>
      <w:b/>
      <w:bCs/>
      <w:sz w:val="28"/>
      <w:szCs w:val="28"/>
      <w:lang w:eastAsia="en-US"/>
    </w:rPr>
  </w:style>
  <w:style w:type="character" w:customStyle="1" w:styleId="21">
    <w:name w:val="Основной текст (2)_"/>
    <w:basedOn w:val="a1"/>
    <w:link w:val="22"/>
    <w:rsid w:val="00087ED2"/>
    <w:rPr>
      <w:rFonts w:ascii="Times New Roman" w:hAnsi="Times New Roman"/>
      <w:sz w:val="28"/>
      <w:szCs w:val="28"/>
      <w:shd w:val="clear" w:color="auto" w:fill="FFFFFF"/>
    </w:rPr>
  </w:style>
  <w:style w:type="character" w:customStyle="1" w:styleId="35">
    <w:name w:val="Основной текст (3) + Не полужирный"/>
    <w:basedOn w:val="33"/>
    <w:rsid w:val="00087ED2"/>
    <w:rPr>
      <w:rFonts w:eastAsia="Times New Roman" w:cs="Times New Roman"/>
      <w:i w:val="0"/>
      <w:iCs w:val="0"/>
      <w:smallCaps w:val="0"/>
      <w:strike w:val="0"/>
      <w:color w:val="000000"/>
      <w:spacing w:val="0"/>
      <w:w w:val="100"/>
      <w:position w:val="0"/>
      <w:u w:val="none"/>
      <w:lang w:val="ru-RU" w:eastAsia="ru-RU" w:bidi="ru-RU"/>
    </w:rPr>
  </w:style>
  <w:style w:type="character" w:customStyle="1" w:styleId="41">
    <w:name w:val="Основной текст (4)_"/>
    <w:basedOn w:val="a1"/>
    <w:link w:val="42"/>
    <w:rsid w:val="00087ED2"/>
    <w:rPr>
      <w:rFonts w:ascii="Times New Roman" w:hAnsi="Times New Roman"/>
      <w:b/>
      <w:bCs/>
      <w:shd w:val="clear" w:color="auto" w:fill="FFFFFF"/>
    </w:rPr>
  </w:style>
  <w:style w:type="paragraph" w:customStyle="1" w:styleId="22">
    <w:name w:val="Основной текст (2)"/>
    <w:basedOn w:val="a"/>
    <w:link w:val="21"/>
    <w:rsid w:val="00087ED2"/>
    <w:pPr>
      <w:widowControl w:val="0"/>
      <w:shd w:val="clear" w:color="auto" w:fill="FFFFFF"/>
      <w:spacing w:line="317" w:lineRule="exact"/>
      <w:jc w:val="both"/>
    </w:pPr>
    <w:rPr>
      <w:rFonts w:eastAsiaTheme="minorHAnsi" w:cstheme="minorBidi"/>
      <w:sz w:val="28"/>
      <w:szCs w:val="28"/>
      <w:lang w:eastAsia="en-US"/>
    </w:rPr>
  </w:style>
  <w:style w:type="paragraph" w:customStyle="1" w:styleId="42">
    <w:name w:val="Основной текст (4)"/>
    <w:basedOn w:val="a"/>
    <w:link w:val="41"/>
    <w:rsid w:val="00087ED2"/>
    <w:pPr>
      <w:widowControl w:val="0"/>
      <w:shd w:val="clear" w:color="auto" w:fill="FFFFFF"/>
      <w:spacing w:before="60" w:line="264" w:lineRule="exact"/>
      <w:jc w:val="both"/>
    </w:pPr>
    <w:rPr>
      <w:rFonts w:eastAsiaTheme="minorHAnsi" w:cstheme="minorBidi"/>
      <w:b/>
      <w:bCs/>
      <w:sz w:val="22"/>
      <w:szCs w:val="22"/>
      <w:lang w:eastAsia="en-US"/>
    </w:rPr>
  </w:style>
  <w:style w:type="paragraph" w:styleId="af9">
    <w:name w:val="header"/>
    <w:basedOn w:val="a"/>
    <w:link w:val="afa"/>
    <w:uiPriority w:val="99"/>
    <w:semiHidden/>
    <w:unhideWhenUsed/>
    <w:rsid w:val="001A469D"/>
    <w:pPr>
      <w:tabs>
        <w:tab w:val="center" w:pos="4677"/>
        <w:tab w:val="right" w:pos="9355"/>
      </w:tabs>
    </w:pPr>
  </w:style>
  <w:style w:type="character" w:customStyle="1" w:styleId="afa">
    <w:name w:val="Верхний колонтитул Знак"/>
    <w:basedOn w:val="a1"/>
    <w:link w:val="af9"/>
    <w:uiPriority w:val="99"/>
    <w:semiHidden/>
    <w:rsid w:val="001A469D"/>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9663EE"/>
    <w:rPr>
      <w:rFonts w:ascii="Times New Roman" w:eastAsia="SimSun" w:hAnsi="Times New Roman" w:cs="Times New Roman"/>
      <w:sz w:val="28"/>
      <w:szCs w:val="28"/>
      <w:lang w:eastAsia="ru-RU"/>
    </w:rPr>
  </w:style>
  <w:style w:type="paragraph" w:customStyle="1" w:styleId="36">
    <w:name w:val="Текст3"/>
    <w:basedOn w:val="3"/>
    <w:rsid w:val="009663EE"/>
    <w:pPr>
      <w:keepNext w:val="0"/>
      <w:keepLines w:val="0"/>
      <w:numPr>
        <w:ilvl w:val="2"/>
      </w:numPr>
      <w:tabs>
        <w:tab w:val="num" w:pos="1287"/>
        <w:tab w:val="left" w:pos="1814"/>
      </w:tabs>
      <w:spacing w:before="80" w:line="252" w:lineRule="auto"/>
      <w:ind w:firstLine="567"/>
      <w:jc w:val="both"/>
    </w:pPr>
    <w:rPr>
      <w:rFonts w:ascii="Times New Roman" w:eastAsia="SimSun" w:hAnsi="Times New Roman" w:cs="Times New Roman"/>
      <w:b w:val="0"/>
      <w:bCs w:val="0"/>
      <w:color w:val="auto"/>
      <w:sz w:val="28"/>
      <w:szCs w:val="26"/>
      <w:lang w:eastAsia="ru-RU"/>
    </w:rPr>
  </w:style>
  <w:style w:type="paragraph" w:styleId="a0">
    <w:name w:val="Plain Text"/>
    <w:basedOn w:val="a"/>
    <w:link w:val="afb"/>
    <w:uiPriority w:val="99"/>
    <w:semiHidden/>
    <w:unhideWhenUsed/>
    <w:rsid w:val="009663EE"/>
    <w:rPr>
      <w:rFonts w:ascii="Consolas" w:hAnsi="Consolas" w:cs="Consolas"/>
      <w:sz w:val="21"/>
      <w:szCs w:val="21"/>
    </w:rPr>
  </w:style>
  <w:style w:type="character" w:customStyle="1" w:styleId="afb">
    <w:name w:val="Текст Знак"/>
    <w:basedOn w:val="a1"/>
    <w:link w:val="a0"/>
    <w:uiPriority w:val="99"/>
    <w:semiHidden/>
    <w:rsid w:val="009663EE"/>
    <w:rPr>
      <w:rFonts w:ascii="Consolas" w:eastAsia="Times New Roman" w:hAnsi="Consolas" w:cs="Consolas"/>
      <w:sz w:val="21"/>
      <w:szCs w:val="21"/>
      <w:lang w:eastAsia="ru-RU"/>
    </w:rPr>
  </w:style>
  <w:style w:type="table" w:customStyle="1" w:styleId="43">
    <w:name w:val="Сетка таблицы4"/>
    <w:basedOn w:val="a2"/>
    <w:next w:val="af3"/>
    <w:uiPriority w:val="59"/>
    <w:rsid w:val="00B649AC"/>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1"/>
    <w:uiPriority w:val="99"/>
    <w:semiHidden/>
    <w:unhideWhenUsed/>
    <w:rsid w:val="00D51E56"/>
    <w:rPr>
      <w:color w:val="0000FF"/>
      <w:u w:val="single"/>
    </w:rPr>
  </w:style>
  <w:style w:type="paragraph" w:styleId="11">
    <w:name w:val="index 1"/>
    <w:basedOn w:val="a"/>
    <w:next w:val="a"/>
    <w:autoRedefine/>
    <w:uiPriority w:val="99"/>
    <w:semiHidden/>
    <w:unhideWhenUsed/>
    <w:rsid w:val="00F875D3"/>
    <w:pPr>
      <w:ind w:left="240" w:hanging="240"/>
    </w:pPr>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divs>
    <w:div w:id="27224500">
      <w:bodyDiv w:val="1"/>
      <w:marLeft w:val="0"/>
      <w:marRight w:val="0"/>
      <w:marTop w:val="0"/>
      <w:marBottom w:val="0"/>
      <w:divBdr>
        <w:top w:val="none" w:sz="0" w:space="0" w:color="auto"/>
        <w:left w:val="none" w:sz="0" w:space="0" w:color="auto"/>
        <w:bottom w:val="none" w:sz="0" w:space="0" w:color="auto"/>
        <w:right w:val="none" w:sz="0" w:space="0" w:color="auto"/>
      </w:divBdr>
    </w:div>
    <w:div w:id="187642337">
      <w:bodyDiv w:val="1"/>
      <w:marLeft w:val="0"/>
      <w:marRight w:val="0"/>
      <w:marTop w:val="0"/>
      <w:marBottom w:val="0"/>
      <w:divBdr>
        <w:top w:val="none" w:sz="0" w:space="0" w:color="auto"/>
        <w:left w:val="none" w:sz="0" w:space="0" w:color="auto"/>
        <w:bottom w:val="none" w:sz="0" w:space="0" w:color="auto"/>
        <w:right w:val="none" w:sz="0" w:space="0" w:color="auto"/>
      </w:divBdr>
    </w:div>
    <w:div w:id="319231914">
      <w:bodyDiv w:val="1"/>
      <w:marLeft w:val="0"/>
      <w:marRight w:val="0"/>
      <w:marTop w:val="0"/>
      <w:marBottom w:val="0"/>
      <w:divBdr>
        <w:top w:val="none" w:sz="0" w:space="0" w:color="auto"/>
        <w:left w:val="none" w:sz="0" w:space="0" w:color="auto"/>
        <w:bottom w:val="none" w:sz="0" w:space="0" w:color="auto"/>
        <w:right w:val="none" w:sz="0" w:space="0" w:color="auto"/>
      </w:divBdr>
    </w:div>
    <w:div w:id="469444062">
      <w:bodyDiv w:val="1"/>
      <w:marLeft w:val="0"/>
      <w:marRight w:val="0"/>
      <w:marTop w:val="0"/>
      <w:marBottom w:val="0"/>
      <w:divBdr>
        <w:top w:val="none" w:sz="0" w:space="0" w:color="auto"/>
        <w:left w:val="none" w:sz="0" w:space="0" w:color="auto"/>
        <w:bottom w:val="none" w:sz="0" w:space="0" w:color="auto"/>
        <w:right w:val="none" w:sz="0" w:space="0" w:color="auto"/>
      </w:divBdr>
    </w:div>
    <w:div w:id="728190940">
      <w:bodyDiv w:val="1"/>
      <w:marLeft w:val="0"/>
      <w:marRight w:val="0"/>
      <w:marTop w:val="0"/>
      <w:marBottom w:val="0"/>
      <w:divBdr>
        <w:top w:val="none" w:sz="0" w:space="0" w:color="auto"/>
        <w:left w:val="none" w:sz="0" w:space="0" w:color="auto"/>
        <w:bottom w:val="none" w:sz="0" w:space="0" w:color="auto"/>
        <w:right w:val="none" w:sz="0" w:space="0" w:color="auto"/>
      </w:divBdr>
    </w:div>
    <w:div w:id="739209808">
      <w:bodyDiv w:val="1"/>
      <w:marLeft w:val="0"/>
      <w:marRight w:val="0"/>
      <w:marTop w:val="0"/>
      <w:marBottom w:val="0"/>
      <w:divBdr>
        <w:top w:val="none" w:sz="0" w:space="0" w:color="auto"/>
        <w:left w:val="none" w:sz="0" w:space="0" w:color="auto"/>
        <w:bottom w:val="none" w:sz="0" w:space="0" w:color="auto"/>
        <w:right w:val="none" w:sz="0" w:space="0" w:color="auto"/>
      </w:divBdr>
    </w:div>
    <w:div w:id="1152140592">
      <w:bodyDiv w:val="1"/>
      <w:marLeft w:val="0"/>
      <w:marRight w:val="0"/>
      <w:marTop w:val="0"/>
      <w:marBottom w:val="0"/>
      <w:divBdr>
        <w:top w:val="none" w:sz="0" w:space="0" w:color="auto"/>
        <w:left w:val="none" w:sz="0" w:space="0" w:color="auto"/>
        <w:bottom w:val="none" w:sz="0" w:space="0" w:color="auto"/>
        <w:right w:val="none" w:sz="0" w:space="0" w:color="auto"/>
      </w:divBdr>
    </w:div>
    <w:div w:id="1200242638">
      <w:bodyDiv w:val="1"/>
      <w:marLeft w:val="0"/>
      <w:marRight w:val="0"/>
      <w:marTop w:val="0"/>
      <w:marBottom w:val="0"/>
      <w:divBdr>
        <w:top w:val="none" w:sz="0" w:space="0" w:color="auto"/>
        <w:left w:val="none" w:sz="0" w:space="0" w:color="auto"/>
        <w:bottom w:val="none" w:sz="0" w:space="0" w:color="auto"/>
        <w:right w:val="none" w:sz="0" w:space="0" w:color="auto"/>
      </w:divBdr>
    </w:div>
    <w:div w:id="1428891449">
      <w:bodyDiv w:val="1"/>
      <w:marLeft w:val="0"/>
      <w:marRight w:val="0"/>
      <w:marTop w:val="0"/>
      <w:marBottom w:val="0"/>
      <w:divBdr>
        <w:top w:val="none" w:sz="0" w:space="0" w:color="auto"/>
        <w:left w:val="none" w:sz="0" w:space="0" w:color="auto"/>
        <w:bottom w:val="none" w:sz="0" w:space="0" w:color="auto"/>
        <w:right w:val="none" w:sz="0" w:space="0" w:color="auto"/>
      </w:divBdr>
    </w:div>
    <w:div w:id="1438864580">
      <w:bodyDiv w:val="1"/>
      <w:marLeft w:val="0"/>
      <w:marRight w:val="0"/>
      <w:marTop w:val="0"/>
      <w:marBottom w:val="0"/>
      <w:divBdr>
        <w:top w:val="none" w:sz="0" w:space="0" w:color="auto"/>
        <w:left w:val="none" w:sz="0" w:space="0" w:color="auto"/>
        <w:bottom w:val="none" w:sz="0" w:space="0" w:color="auto"/>
        <w:right w:val="none" w:sz="0" w:space="0" w:color="auto"/>
      </w:divBdr>
    </w:div>
    <w:div w:id="1465660539">
      <w:bodyDiv w:val="1"/>
      <w:marLeft w:val="0"/>
      <w:marRight w:val="0"/>
      <w:marTop w:val="0"/>
      <w:marBottom w:val="0"/>
      <w:divBdr>
        <w:top w:val="none" w:sz="0" w:space="0" w:color="auto"/>
        <w:left w:val="none" w:sz="0" w:space="0" w:color="auto"/>
        <w:bottom w:val="none" w:sz="0" w:space="0" w:color="auto"/>
        <w:right w:val="none" w:sz="0" w:space="0" w:color="auto"/>
      </w:divBdr>
    </w:div>
    <w:div w:id="1664815578">
      <w:bodyDiv w:val="1"/>
      <w:marLeft w:val="0"/>
      <w:marRight w:val="0"/>
      <w:marTop w:val="0"/>
      <w:marBottom w:val="0"/>
      <w:divBdr>
        <w:top w:val="none" w:sz="0" w:space="0" w:color="auto"/>
        <w:left w:val="none" w:sz="0" w:space="0" w:color="auto"/>
        <w:bottom w:val="none" w:sz="0" w:space="0" w:color="auto"/>
        <w:right w:val="none" w:sz="0" w:space="0" w:color="auto"/>
      </w:divBdr>
    </w:div>
    <w:div w:id="1720088753">
      <w:bodyDiv w:val="1"/>
      <w:marLeft w:val="0"/>
      <w:marRight w:val="0"/>
      <w:marTop w:val="0"/>
      <w:marBottom w:val="0"/>
      <w:divBdr>
        <w:top w:val="none" w:sz="0" w:space="0" w:color="auto"/>
        <w:left w:val="none" w:sz="0" w:space="0" w:color="auto"/>
        <w:bottom w:val="none" w:sz="0" w:space="0" w:color="auto"/>
        <w:right w:val="none" w:sz="0" w:space="0" w:color="auto"/>
      </w:divBdr>
    </w:div>
    <w:div w:id="1737044014">
      <w:bodyDiv w:val="1"/>
      <w:marLeft w:val="0"/>
      <w:marRight w:val="0"/>
      <w:marTop w:val="0"/>
      <w:marBottom w:val="0"/>
      <w:divBdr>
        <w:top w:val="none" w:sz="0" w:space="0" w:color="auto"/>
        <w:left w:val="none" w:sz="0" w:space="0" w:color="auto"/>
        <w:bottom w:val="none" w:sz="0" w:space="0" w:color="auto"/>
        <w:right w:val="none" w:sz="0" w:space="0" w:color="auto"/>
      </w:divBdr>
      <w:divsChild>
        <w:div w:id="1135752599">
          <w:marLeft w:val="0"/>
          <w:marRight w:val="0"/>
          <w:marTop w:val="0"/>
          <w:marBottom w:val="0"/>
          <w:divBdr>
            <w:top w:val="none" w:sz="0" w:space="0" w:color="auto"/>
            <w:left w:val="none" w:sz="0" w:space="0" w:color="auto"/>
            <w:bottom w:val="none" w:sz="0" w:space="0" w:color="auto"/>
            <w:right w:val="none" w:sz="0" w:space="0" w:color="auto"/>
          </w:divBdr>
          <w:divsChild>
            <w:div w:id="446657219">
              <w:marLeft w:val="0"/>
              <w:marRight w:val="0"/>
              <w:marTop w:val="0"/>
              <w:marBottom w:val="0"/>
              <w:divBdr>
                <w:top w:val="none" w:sz="0" w:space="0" w:color="auto"/>
                <w:left w:val="none" w:sz="0" w:space="0" w:color="auto"/>
                <w:bottom w:val="none" w:sz="0" w:space="0" w:color="auto"/>
                <w:right w:val="none" w:sz="0" w:space="0" w:color="auto"/>
              </w:divBdr>
            </w:div>
            <w:div w:id="1427655340">
              <w:marLeft w:val="0"/>
              <w:marRight w:val="0"/>
              <w:marTop w:val="0"/>
              <w:marBottom w:val="0"/>
              <w:divBdr>
                <w:top w:val="none" w:sz="0" w:space="0" w:color="auto"/>
                <w:left w:val="none" w:sz="0" w:space="0" w:color="auto"/>
                <w:bottom w:val="none" w:sz="0" w:space="0" w:color="auto"/>
                <w:right w:val="none" w:sz="0" w:space="0" w:color="auto"/>
              </w:divBdr>
              <w:divsChild>
                <w:div w:id="767696356">
                  <w:marLeft w:val="0"/>
                  <w:marRight w:val="0"/>
                  <w:marTop w:val="0"/>
                  <w:marBottom w:val="0"/>
                  <w:divBdr>
                    <w:top w:val="none" w:sz="0" w:space="0" w:color="auto"/>
                    <w:left w:val="none" w:sz="0" w:space="0" w:color="auto"/>
                    <w:bottom w:val="none" w:sz="0" w:space="0" w:color="auto"/>
                    <w:right w:val="none" w:sz="0" w:space="0" w:color="auto"/>
                  </w:divBdr>
                </w:div>
                <w:div w:id="13739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57E9D3070906742A1950B8B971A8DE2E5E054BF55EB61C8A73225696F0ACBCFEDC1EAD94D15729Bc40DD" TargetMode="External"/><Relationship Id="rId4" Type="http://schemas.openxmlformats.org/officeDocument/2006/relationships/settings" Target="settings.xml"/><Relationship Id="rId9" Type="http://schemas.openxmlformats.org/officeDocument/2006/relationships/hyperlink" Target="consultantplus://offline/ref=0BE340DDDA00432D7E8805B1C5FCD3CC41B2E239A59EC59C288D36EAFB88F9C4666C785D3D8FB4D6766EFA2162MCL"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7DB9-A0F9-4CA5-A07F-B2F75EC2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Pages>
  <Words>13077</Words>
  <Characters>74544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ЖКХ</cp:lastModifiedBy>
  <cp:revision>14</cp:revision>
  <cp:lastPrinted>2020-11-24T05:53:00Z</cp:lastPrinted>
  <dcterms:created xsi:type="dcterms:W3CDTF">2020-10-13T03:14:00Z</dcterms:created>
  <dcterms:modified xsi:type="dcterms:W3CDTF">2021-07-05T07:26:00Z</dcterms:modified>
</cp:coreProperties>
</file>