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en-US" w:eastAsia="ru-RU" w:bidi="ar-SA"/>
        </w:rPr>
        <w:t>09.</w:t>
      </w: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12.2021</w:t>
      </w: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en-US" w:eastAsia="ru-RU" w:bidi="ar-SA"/>
        </w:rPr>
        <w:t xml:space="preserve">  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cs="Times New Roman" w:ascii="Times New Roman" w:hAnsi="Times New Roman"/>
          <w:color w:val="333333"/>
          <w:sz w:val="24"/>
          <w:szCs w:val="24"/>
        </w:rPr>
        <w:t>477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15,16 декабря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Плана организации и проведения ярмарок на территории Волчанского городского округа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году, утвержденного постановлением главы Волчанского городского округа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.12.2020 года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540 (с изменениями от 15.09.2021 года № 349, от 09.12.2021 года № 473)</w:t>
      </w:r>
      <w:r>
        <w:rPr>
          <w:rFonts w:cs="Times New Roman" w:ascii="Times New Roman" w:hAnsi="Times New Roman"/>
          <w:sz w:val="28"/>
          <w:szCs w:val="28"/>
        </w:rPr>
        <w:t xml:space="preserve">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15 декабря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пересечение улицы Карпинского и улицы Советская (Площадь имени В.П. Гогия) (Приложение    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16 декабря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2021 года с 10.00 до 18.00 часов по местному времени в северной части города по адресу: 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Так 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гарантировать</w:t>
      </w:r>
      <w:r>
        <w:rPr>
          <w:rFonts w:cs="Times New Roman" w:ascii="Times New Roman" w:hAnsi="Times New Roman"/>
          <w:sz w:val="28"/>
          <w:szCs w:val="28"/>
        </w:rPr>
        <w:t xml:space="preserve"> соблюдение санитарно-эпидемиологических требований по защите от распространения новой коронавирусной инфекции, в том числе в части социального дистанцирования,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 защиты дыхательных путей и дезинфицирующи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09.12.2021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г. № </w:t>
      </w:r>
      <w:r>
        <w:rPr>
          <w:rFonts w:eastAsia="Times New Roman" w:cs="Times New Roman" w:ascii="Times New Roman" w:hAnsi="Times New Roman"/>
          <w:sz w:val="28"/>
          <w:szCs w:val="28"/>
        </w:rPr>
        <w:t>477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15 ДЕКАБРЯ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южной части города по адресу: город Волчанск, пересечение улицЫ Карпинского и улицы Советская 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09.12.2021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г. № </w:t>
      </w:r>
      <w:r>
        <w:rPr>
          <w:rFonts w:eastAsia="Times New Roman" w:cs="Times New Roman" w:ascii="Times New Roman" w:hAnsi="Times New Roman"/>
          <w:sz w:val="28"/>
          <w:szCs w:val="28"/>
        </w:rPr>
        <w:t>477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16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ДЕКА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БРЯ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89295" cy="4756785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800" cy="475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stroked="f" style="position:absolute;margin-left:11.25pt;margin-top:2.5pt;width:455.75pt;height:374.4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LibreOffice/7.1.7.2$Windows_X86_64 LibreOffice_project/c6a4e3954236145e2acb0b65f68614365aeee33f</Application>
  <AppVersion>15.0000</AppVersion>
  <Pages>4</Pages>
  <Words>383</Words>
  <Characters>2486</Characters>
  <CharactersWithSpaces>2997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2021-12-13T16:28:29Z</cp:lastPrinted>
  <dcterms:modified xsi:type="dcterms:W3CDTF">2021-12-15T09:16:21Z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