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0604C0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0604C0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5E4925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5E4925">
              <w:rPr>
                <w:sz w:val="22"/>
              </w:rPr>
              <w:t>1492,93</w:t>
            </w:r>
            <w:r w:rsidR="003700CA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84"/>
        <w:gridCol w:w="2327"/>
        <w:gridCol w:w="2222"/>
        <w:gridCol w:w="1429"/>
        <w:gridCol w:w="2709"/>
      </w:tblGrid>
      <w:tr w:rsidR="00E41DD4" w:rsidTr="00A237F8"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Номер </w:t>
            </w:r>
            <w:proofErr w:type="spellStart"/>
            <w:r w:rsidRPr="00F802A6">
              <w:rPr>
                <w:sz w:val="22"/>
              </w:rPr>
              <w:t>п</w:t>
            </w:r>
            <w:proofErr w:type="spellEnd"/>
            <w:r w:rsidRPr="00F802A6">
              <w:rPr>
                <w:sz w:val="22"/>
              </w:rPr>
              <w:t>/</w:t>
            </w:r>
            <w:proofErr w:type="spellStart"/>
            <w:r w:rsidRPr="00F802A6">
              <w:rPr>
                <w:sz w:val="22"/>
              </w:rPr>
              <w:t>п</w:t>
            </w:r>
            <w:proofErr w:type="spellEnd"/>
          </w:p>
        </w:tc>
        <w:tc>
          <w:tcPr>
            <w:tcW w:w="2327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22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A237F8">
        <w:trPr>
          <w:trHeight w:val="825"/>
        </w:trPr>
        <w:tc>
          <w:tcPr>
            <w:tcW w:w="0" w:type="auto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27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5E49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</w:t>
            </w:r>
            <w:r w:rsidR="001844A6">
              <w:rPr>
                <w:sz w:val="22"/>
              </w:rPr>
              <w:t>035</w:t>
            </w:r>
            <w:r w:rsidR="00925FD5">
              <w:rPr>
                <w:sz w:val="22"/>
              </w:rPr>
              <w:t>: ПТ</w:t>
            </w:r>
            <w:r w:rsidR="005E4925">
              <w:rPr>
                <w:sz w:val="22"/>
              </w:rPr>
              <w:t>8</w:t>
            </w:r>
          </w:p>
        </w:tc>
        <w:tc>
          <w:tcPr>
            <w:tcW w:w="2222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5E49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1844A6">
              <w:rPr>
                <w:sz w:val="22"/>
              </w:rPr>
              <w:t>35</w:t>
            </w:r>
            <w:r w:rsidR="00925FD5">
              <w:rPr>
                <w:sz w:val="22"/>
              </w:rPr>
              <w:t>:</w:t>
            </w:r>
            <w:r w:rsidR="005E4925">
              <w:rPr>
                <w:sz w:val="22"/>
              </w:rPr>
              <w:t>76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5E4925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1492,93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B962EB" w:rsidRDefault="009843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697BBF">
              <w:rPr>
                <w:sz w:val="22"/>
              </w:rPr>
              <w:t>Ладыженского,17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9843EB" w:rsidRDefault="009843EB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5E4925">
              <w:rPr>
                <w:sz w:val="22"/>
              </w:rPr>
              <w:t xml:space="preserve">1492,93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514" w:type="dxa"/>
        <w:jc w:val="center"/>
        <w:tblInd w:w="-1560" w:type="dxa"/>
        <w:tblLook w:val="04A0"/>
      </w:tblPr>
      <w:tblGrid>
        <w:gridCol w:w="3836"/>
        <w:gridCol w:w="1518"/>
        <w:gridCol w:w="1895"/>
        <w:gridCol w:w="2265"/>
      </w:tblGrid>
      <w:tr w:rsidR="00925FD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25FD5" w:rsidRPr="00CC2059" w:rsidRDefault="00925FD5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18" w:type="dxa"/>
            <w:vMerge w:val="restart"/>
            <w:vAlign w:val="center"/>
          </w:tcPr>
          <w:p w:rsidR="00925FD5" w:rsidRPr="00CC2059" w:rsidRDefault="00925FD5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160" w:type="dxa"/>
            <w:gridSpan w:val="2"/>
            <w:vAlign w:val="center"/>
          </w:tcPr>
          <w:p w:rsidR="00925FD5" w:rsidRPr="00CC2059" w:rsidRDefault="00925FD5" w:rsidP="005E4925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CC2059" w:rsidRDefault="00925FD5" w:rsidP="005E4925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925FD5" w:rsidRPr="00CC2059" w:rsidRDefault="00925FD5" w:rsidP="005E4925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925FD5" w:rsidRPr="00CC2059" w:rsidRDefault="00925FD5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65" w:type="dxa"/>
            <w:vAlign w:val="center"/>
          </w:tcPr>
          <w:p w:rsidR="00925FD5" w:rsidRPr="00CC2059" w:rsidRDefault="00925FD5" w:rsidP="005E4925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5E4925" w:rsidRPr="00A8525B" w:rsidRDefault="005E4925" w:rsidP="00A819F4">
            <w:pPr>
              <w:jc w:val="center"/>
            </w:pPr>
            <w:r>
              <w:rPr>
                <w:sz w:val="22"/>
              </w:rPr>
              <w:t>66:34:0502035: ПТ8</w:t>
            </w: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1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410368,0</w:t>
            </w:r>
            <w:r>
              <w:t>3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1585124,2</w:t>
            </w:r>
            <w:r>
              <w:t>8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2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410467,30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1585141,83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3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410469,56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1585140,5</w:t>
            </w:r>
            <w:r>
              <w:t>0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4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410470,28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1585136,21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5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410476,2</w:t>
            </w:r>
            <w:r>
              <w:t>0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1585100,85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6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410481,22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1585071,43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7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410478,04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1585065,26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8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410480,84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1585049,2</w:t>
            </w:r>
            <w:r>
              <w:t>0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9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410481,68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1585048,</w:t>
            </w:r>
            <w:r>
              <w:t>70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10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410469,68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1585046,01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11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410467,02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1585063,75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12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410464,64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1585078,63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13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410464,33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1585081,06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14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410455,34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1585135,29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15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410453,93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1585135,88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16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410449,4</w:t>
            </w:r>
            <w:r>
              <w:t>0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1585137,49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17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410448,47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1585137,86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18</w:t>
            </w:r>
          </w:p>
        </w:tc>
        <w:tc>
          <w:tcPr>
            <w:tcW w:w="1895" w:type="dxa"/>
          </w:tcPr>
          <w:p w:rsidR="005E4925" w:rsidRPr="000A6318" w:rsidRDefault="005E4925" w:rsidP="005E4925">
            <w:r w:rsidRPr="000A6318">
              <w:t>410369,48</w:t>
            </w:r>
          </w:p>
        </w:tc>
        <w:tc>
          <w:tcPr>
            <w:tcW w:w="2265" w:type="dxa"/>
          </w:tcPr>
          <w:p w:rsidR="005E4925" w:rsidRPr="000A6318" w:rsidRDefault="005E4925" w:rsidP="005E4925">
            <w:r w:rsidRPr="000A6318">
              <w:t>1585121,78</w:t>
            </w:r>
          </w:p>
        </w:tc>
      </w:tr>
      <w:tr w:rsidR="005E492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5E4925" w:rsidRDefault="005E4925" w:rsidP="00A819F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5E4925" w:rsidRPr="000A6318" w:rsidRDefault="005E4925" w:rsidP="005E4925">
            <w:r w:rsidRPr="000A6318">
              <w:t>1</w:t>
            </w:r>
          </w:p>
        </w:tc>
        <w:tc>
          <w:tcPr>
            <w:tcW w:w="1895" w:type="dxa"/>
          </w:tcPr>
          <w:p w:rsidR="005E4925" w:rsidRPr="000A6318" w:rsidRDefault="005E4925" w:rsidP="005E4925">
            <w:r>
              <w:t>410368,03</w:t>
            </w:r>
          </w:p>
        </w:tc>
        <w:tc>
          <w:tcPr>
            <w:tcW w:w="2265" w:type="dxa"/>
          </w:tcPr>
          <w:p w:rsidR="005E4925" w:rsidRDefault="005E4925" w:rsidP="005E4925">
            <w:r w:rsidRPr="000A6318">
              <w:t>1585124,2</w:t>
            </w:r>
            <w:r>
              <w:t>8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3700CA" w:rsidRDefault="003700CA" w:rsidP="00E41DD4">
      <w:pPr>
        <w:rPr>
          <w:b/>
          <w:sz w:val="24"/>
        </w:rPr>
      </w:pPr>
    </w:p>
    <w:p w:rsidR="00B9725A" w:rsidRDefault="00B9725A" w:rsidP="009843EB">
      <w:pPr>
        <w:rPr>
          <w:b/>
          <w:sz w:val="24"/>
        </w:rPr>
      </w:pPr>
    </w:p>
    <w:p w:rsidR="00A237F8" w:rsidRDefault="00A237F8" w:rsidP="009843EB">
      <w:pPr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1844A6" w:rsidRDefault="001844A6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5E4925">
        <w:tc>
          <w:tcPr>
            <w:tcW w:w="2392" w:type="dxa"/>
          </w:tcPr>
          <w:p w:rsidR="00E41DD4" w:rsidRPr="00F802A6" w:rsidRDefault="00E41DD4" w:rsidP="005E4925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5E4925">
        <w:tc>
          <w:tcPr>
            <w:tcW w:w="9571" w:type="dxa"/>
            <w:gridSpan w:val="4"/>
          </w:tcPr>
          <w:p w:rsidR="00E41DD4" w:rsidRPr="00F802A6" w:rsidRDefault="00E41DD4" w:rsidP="009843EB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5E4925">
              <w:rPr>
                <w:sz w:val="22"/>
              </w:rPr>
              <w:t xml:space="preserve">1492,93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5E4925">
        <w:tc>
          <w:tcPr>
            <w:tcW w:w="9571" w:type="dxa"/>
            <w:gridSpan w:val="2"/>
          </w:tcPr>
          <w:p w:rsidR="000D3207" w:rsidRPr="000D3207" w:rsidRDefault="005E4925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721915" cy="5182369"/>
                  <wp:effectExtent l="19050" t="0" r="2485" b="0"/>
                  <wp:docPr id="2" name="Рисунок 1" descr="\\Kompik\обмен\Макарова\Прилигающие территории Часть 2\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ompik\обмен\Макарова\Прилигающие территории Часть 2\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077" t="15758" r="7309" b="22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915" cy="518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5E4925">
        <w:tc>
          <w:tcPr>
            <w:tcW w:w="4785" w:type="dxa"/>
          </w:tcPr>
          <w:p w:rsidR="00F26005" w:rsidRPr="00C22164" w:rsidRDefault="00F26005" w:rsidP="005E4925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5E4925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25" w:rsidRDefault="005E4925" w:rsidP="00B962EB">
      <w:pPr>
        <w:spacing w:line="240" w:lineRule="auto"/>
      </w:pPr>
      <w:r>
        <w:separator/>
      </w:r>
    </w:p>
  </w:endnote>
  <w:endnote w:type="continuationSeparator" w:id="0">
    <w:p w:rsidR="005E4925" w:rsidRDefault="005E4925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25" w:rsidRDefault="005E4925" w:rsidP="00B962EB">
      <w:pPr>
        <w:spacing w:line="240" w:lineRule="auto"/>
      </w:pPr>
      <w:r>
        <w:separator/>
      </w:r>
    </w:p>
  </w:footnote>
  <w:footnote w:type="continuationSeparator" w:id="0">
    <w:p w:rsidR="005E4925" w:rsidRDefault="005E4925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3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2A6"/>
    <w:rsid w:val="00040347"/>
    <w:rsid w:val="000604C0"/>
    <w:rsid w:val="0009691C"/>
    <w:rsid w:val="000D3207"/>
    <w:rsid w:val="00170F7A"/>
    <w:rsid w:val="001844A6"/>
    <w:rsid w:val="001D4471"/>
    <w:rsid w:val="00236A03"/>
    <w:rsid w:val="002C7C29"/>
    <w:rsid w:val="002D7709"/>
    <w:rsid w:val="002E68A1"/>
    <w:rsid w:val="002F1A1D"/>
    <w:rsid w:val="00341EFA"/>
    <w:rsid w:val="003700CA"/>
    <w:rsid w:val="003A724E"/>
    <w:rsid w:val="003C1652"/>
    <w:rsid w:val="003C765E"/>
    <w:rsid w:val="00471776"/>
    <w:rsid w:val="004921FB"/>
    <w:rsid w:val="0057206F"/>
    <w:rsid w:val="005E4925"/>
    <w:rsid w:val="00675C24"/>
    <w:rsid w:val="00697BBF"/>
    <w:rsid w:val="007178DC"/>
    <w:rsid w:val="007B3344"/>
    <w:rsid w:val="007C3C8C"/>
    <w:rsid w:val="007E77C3"/>
    <w:rsid w:val="0084601E"/>
    <w:rsid w:val="008D1297"/>
    <w:rsid w:val="00925FD5"/>
    <w:rsid w:val="0094288B"/>
    <w:rsid w:val="00950043"/>
    <w:rsid w:val="00974568"/>
    <w:rsid w:val="009843EB"/>
    <w:rsid w:val="009E6F68"/>
    <w:rsid w:val="00A237F8"/>
    <w:rsid w:val="00A51ABF"/>
    <w:rsid w:val="00A65D5C"/>
    <w:rsid w:val="00A819F4"/>
    <w:rsid w:val="00B00770"/>
    <w:rsid w:val="00B07949"/>
    <w:rsid w:val="00B35BAF"/>
    <w:rsid w:val="00B60054"/>
    <w:rsid w:val="00B962EB"/>
    <w:rsid w:val="00B9725A"/>
    <w:rsid w:val="00BD6257"/>
    <w:rsid w:val="00BF11F4"/>
    <w:rsid w:val="00C12522"/>
    <w:rsid w:val="00C17F34"/>
    <w:rsid w:val="00C22164"/>
    <w:rsid w:val="00CA5F0B"/>
    <w:rsid w:val="00CB0D5B"/>
    <w:rsid w:val="00CC2059"/>
    <w:rsid w:val="00CF55BF"/>
    <w:rsid w:val="00D5507D"/>
    <w:rsid w:val="00D76F1F"/>
    <w:rsid w:val="00D873F9"/>
    <w:rsid w:val="00E368C4"/>
    <w:rsid w:val="00E41DD4"/>
    <w:rsid w:val="00E55654"/>
    <w:rsid w:val="00E629C8"/>
    <w:rsid w:val="00EA18BD"/>
    <w:rsid w:val="00F03E76"/>
    <w:rsid w:val="00F26005"/>
    <w:rsid w:val="00F26497"/>
    <w:rsid w:val="00F802A6"/>
    <w:rsid w:val="00FB4E1A"/>
    <w:rsid w:val="00FC28D5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26</cp:revision>
  <cp:lastPrinted>2021-01-22T10:11:00Z</cp:lastPrinted>
  <dcterms:created xsi:type="dcterms:W3CDTF">2020-12-26T05:39:00Z</dcterms:created>
  <dcterms:modified xsi:type="dcterms:W3CDTF">2021-01-22T10:12:00Z</dcterms:modified>
</cp:coreProperties>
</file>