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0" w:rsidRPr="0069751D" w:rsidRDefault="00554EA0" w:rsidP="006975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789-ПА</w:t>
      </w: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D" w:rsidRPr="0069751D" w:rsidRDefault="0069751D" w:rsidP="00697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EA0" w:rsidRDefault="00B36F3B" w:rsidP="00B36F3B">
      <w:pPr>
        <w:jc w:val="center"/>
        <w:rPr>
          <w:b/>
          <w:iCs/>
          <w:color w:val="000000"/>
          <w:sz w:val="27"/>
          <w:szCs w:val="27"/>
        </w:rPr>
      </w:pPr>
      <w:r w:rsidRPr="009E4CB9">
        <w:rPr>
          <w:b/>
          <w:bCs/>
          <w:iCs/>
          <w:color w:val="000000"/>
          <w:sz w:val="27"/>
          <w:szCs w:val="27"/>
        </w:rPr>
        <w:t>О</w:t>
      </w:r>
      <w:r w:rsidR="000942DC">
        <w:rPr>
          <w:b/>
          <w:bCs/>
          <w:iCs/>
          <w:color w:val="000000"/>
          <w:sz w:val="27"/>
          <w:szCs w:val="27"/>
        </w:rPr>
        <w:t xml:space="preserve"> внесении изменений в постановление администрации Асбестовского городского округа от 19.05.2017 № 310-ПА «Об</w:t>
      </w:r>
      <w:r w:rsidRPr="009E4CB9">
        <w:rPr>
          <w:b/>
          <w:bCs/>
          <w:iCs/>
          <w:color w:val="000000"/>
          <w:sz w:val="27"/>
          <w:szCs w:val="27"/>
        </w:rPr>
        <w:t xml:space="preserve"> утверждении П</w:t>
      </w:r>
      <w:r w:rsidRPr="009E4CB9">
        <w:rPr>
          <w:b/>
          <w:iCs/>
          <w:color w:val="000000"/>
          <w:sz w:val="27"/>
          <w:szCs w:val="27"/>
        </w:rPr>
        <w:t xml:space="preserve">орядка расходования целевых средств областного бюджета, предоставленных в форме </w:t>
      </w:r>
      <w:r w:rsidRPr="009E4CB9">
        <w:rPr>
          <w:b/>
          <w:sz w:val="27"/>
          <w:szCs w:val="27"/>
        </w:rPr>
        <w:t xml:space="preserve">субсидий </w:t>
      </w:r>
      <w:r w:rsidRPr="009E4CB9">
        <w:rPr>
          <w:b/>
          <w:color w:val="000000"/>
          <w:sz w:val="27"/>
          <w:szCs w:val="27"/>
        </w:rPr>
        <w:t xml:space="preserve">бюджету Асбестовского городского округа </w:t>
      </w:r>
      <w:r w:rsidR="00DD6849" w:rsidRPr="009E4CB9">
        <w:rPr>
          <w:b/>
          <w:sz w:val="27"/>
          <w:szCs w:val="27"/>
        </w:rPr>
        <w:t xml:space="preserve">на капитальный ремонт, приведение в соответствие с требованиями пожарной безопасности </w:t>
      </w:r>
      <w:r w:rsidR="0069751D">
        <w:rPr>
          <w:b/>
          <w:sz w:val="27"/>
          <w:szCs w:val="27"/>
        </w:rPr>
        <w:br/>
      </w:r>
      <w:r w:rsidR="00DD6849" w:rsidRPr="009E4CB9">
        <w:rPr>
          <w:b/>
          <w:sz w:val="27"/>
          <w:szCs w:val="27"/>
        </w:rPr>
        <w:t>и санитарного законодательства зданий и сооружений муниципальных загородных оздоровительных лагерей</w:t>
      </w:r>
      <w:r w:rsidR="00BF157F" w:rsidRPr="009E4CB9">
        <w:rPr>
          <w:b/>
          <w:sz w:val="27"/>
          <w:szCs w:val="27"/>
        </w:rPr>
        <w:t>,</w:t>
      </w:r>
      <w:r w:rsidR="0069751D">
        <w:rPr>
          <w:b/>
          <w:sz w:val="27"/>
          <w:szCs w:val="27"/>
        </w:rPr>
        <w:t xml:space="preserve"> </w:t>
      </w:r>
      <w:r w:rsidR="00DD6849" w:rsidRPr="009E4CB9">
        <w:rPr>
          <w:b/>
          <w:iCs/>
          <w:color w:val="000000"/>
          <w:sz w:val="27"/>
          <w:szCs w:val="27"/>
        </w:rPr>
        <w:t xml:space="preserve">и средств бюджета </w:t>
      </w:r>
      <w:r w:rsidR="00DD6849" w:rsidRPr="009E4CB9">
        <w:rPr>
          <w:b/>
          <w:color w:val="000000"/>
          <w:sz w:val="27"/>
          <w:szCs w:val="27"/>
        </w:rPr>
        <w:t xml:space="preserve">Асбестовского городского округа, выделенных на условиях софинансирования </w:t>
      </w:r>
      <w:r w:rsidRPr="009E4CB9">
        <w:rPr>
          <w:b/>
          <w:bCs/>
          <w:iCs/>
          <w:color w:val="000000"/>
          <w:sz w:val="27"/>
          <w:szCs w:val="27"/>
        </w:rPr>
        <w:t>в 201</w:t>
      </w:r>
      <w:r w:rsidR="009E4CB9">
        <w:rPr>
          <w:b/>
          <w:bCs/>
          <w:iCs/>
          <w:color w:val="000000"/>
          <w:sz w:val="27"/>
          <w:szCs w:val="27"/>
        </w:rPr>
        <w:t>7</w:t>
      </w:r>
      <w:r w:rsidR="0069751D">
        <w:rPr>
          <w:b/>
          <w:bCs/>
          <w:iCs/>
          <w:color w:val="000000"/>
          <w:sz w:val="27"/>
          <w:szCs w:val="27"/>
        </w:rPr>
        <w:t xml:space="preserve"> </w:t>
      </w:r>
      <w:r w:rsidRPr="009E4CB9">
        <w:rPr>
          <w:b/>
          <w:iCs/>
          <w:color w:val="000000"/>
          <w:sz w:val="27"/>
          <w:szCs w:val="27"/>
        </w:rPr>
        <w:t>году</w:t>
      </w:r>
      <w:r w:rsidR="000942DC">
        <w:rPr>
          <w:b/>
          <w:iCs/>
          <w:color w:val="000000"/>
          <w:sz w:val="27"/>
          <w:szCs w:val="27"/>
        </w:rPr>
        <w:t>»</w:t>
      </w:r>
    </w:p>
    <w:p w:rsidR="00225CDD" w:rsidRPr="009E4CB9" w:rsidRDefault="00225CDD" w:rsidP="00B36F3B">
      <w:pPr>
        <w:jc w:val="center"/>
        <w:rPr>
          <w:sz w:val="27"/>
          <w:szCs w:val="27"/>
        </w:rPr>
      </w:pPr>
      <w:r>
        <w:rPr>
          <w:b/>
          <w:iCs/>
          <w:color w:val="000000"/>
          <w:sz w:val="27"/>
          <w:szCs w:val="27"/>
        </w:rPr>
        <w:t>(с изменениями от 22.09.2017 № 577-ПА)</w:t>
      </w:r>
    </w:p>
    <w:p w:rsidR="0069751D" w:rsidRPr="009E4CB9" w:rsidRDefault="0069751D" w:rsidP="00554EA0">
      <w:pPr>
        <w:ind w:firstLine="708"/>
        <w:jc w:val="both"/>
        <w:rPr>
          <w:color w:val="000000"/>
          <w:spacing w:val="1"/>
          <w:sz w:val="27"/>
          <w:szCs w:val="27"/>
        </w:rPr>
      </w:pPr>
    </w:p>
    <w:p w:rsidR="00554EA0" w:rsidRPr="006E16BA" w:rsidRDefault="00B36F3B" w:rsidP="006E16BA">
      <w:pPr>
        <w:ind w:firstLine="708"/>
        <w:jc w:val="both"/>
        <w:rPr>
          <w:sz w:val="28"/>
          <w:szCs w:val="28"/>
        </w:rPr>
      </w:pPr>
      <w:r w:rsidRPr="0041347E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</w:t>
      </w:r>
      <w:r w:rsidR="00526BB8">
        <w:rPr>
          <w:sz w:val="27"/>
          <w:szCs w:val="27"/>
        </w:rPr>
        <w:t>0</w:t>
      </w:r>
      <w:r w:rsidRPr="0041347E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Порядком предоставления субсидий из областного бюджета местным бюджетам </w:t>
      </w:r>
      <w:r w:rsidR="00742341" w:rsidRPr="0041347E">
        <w:rPr>
          <w:sz w:val="27"/>
          <w:szCs w:val="27"/>
        </w:rPr>
        <w:t>в рамках реализации подпрограммы 6 «Укрепление и развитие материально-технической базы образовательных организаций Свердловской области» государственной программы Свердловской области «</w:t>
      </w:r>
      <w:r w:rsidR="00742341" w:rsidRPr="0041347E">
        <w:rPr>
          <w:rFonts w:eastAsiaTheme="minorHAnsi"/>
          <w:sz w:val="27"/>
          <w:szCs w:val="27"/>
          <w:lang w:eastAsia="en-US"/>
        </w:rPr>
        <w:t>Развитие системы образования в Свердловской области до 2020 года», утвержденным</w:t>
      </w:r>
      <w:r w:rsidR="0069751D">
        <w:rPr>
          <w:rFonts w:eastAsiaTheme="minorHAnsi"/>
          <w:sz w:val="27"/>
          <w:szCs w:val="27"/>
          <w:lang w:eastAsia="en-US"/>
        </w:rPr>
        <w:t xml:space="preserve"> </w:t>
      </w:r>
      <w:r w:rsidR="00742341" w:rsidRPr="0041347E">
        <w:rPr>
          <w:rFonts w:eastAsiaTheme="minorHAnsi"/>
          <w:sz w:val="27"/>
          <w:szCs w:val="27"/>
          <w:lang w:eastAsia="en-US"/>
        </w:rPr>
        <w:t xml:space="preserve">приложением 7 </w:t>
      </w:r>
      <w:r w:rsidR="009C532B" w:rsidRPr="0041347E">
        <w:rPr>
          <w:rFonts w:eastAsiaTheme="minorHAnsi"/>
          <w:sz w:val="27"/>
          <w:szCs w:val="27"/>
          <w:lang w:eastAsia="en-US"/>
        </w:rPr>
        <w:t xml:space="preserve">к </w:t>
      </w:r>
      <w:r w:rsidRPr="0041347E">
        <w:rPr>
          <w:sz w:val="27"/>
          <w:szCs w:val="27"/>
        </w:rPr>
        <w:t>постановлени</w:t>
      </w:r>
      <w:r w:rsidR="009C532B" w:rsidRPr="0041347E">
        <w:rPr>
          <w:sz w:val="27"/>
          <w:szCs w:val="27"/>
        </w:rPr>
        <w:t>ю</w:t>
      </w:r>
      <w:r w:rsidRPr="0041347E">
        <w:rPr>
          <w:sz w:val="27"/>
          <w:szCs w:val="27"/>
        </w:rPr>
        <w:t xml:space="preserve"> Правительства Свердловской области от 21</w:t>
      </w:r>
      <w:r w:rsidR="00526BB8">
        <w:rPr>
          <w:sz w:val="27"/>
          <w:szCs w:val="27"/>
        </w:rPr>
        <w:t>.10.</w:t>
      </w:r>
      <w:r w:rsidRPr="0041347E">
        <w:rPr>
          <w:sz w:val="27"/>
          <w:szCs w:val="27"/>
        </w:rPr>
        <w:t xml:space="preserve">2013 </w:t>
      </w:r>
      <w:r w:rsidR="00BF157F">
        <w:rPr>
          <w:sz w:val="27"/>
          <w:szCs w:val="27"/>
        </w:rPr>
        <w:t xml:space="preserve">№ </w:t>
      </w:r>
      <w:r w:rsidRPr="0041347E">
        <w:rPr>
          <w:sz w:val="27"/>
          <w:szCs w:val="27"/>
        </w:rPr>
        <w:t xml:space="preserve">1262-ПП «Об утверждении государственной программы развития Свердловской области </w:t>
      </w:r>
      <w:r w:rsidR="008B0ADF" w:rsidRPr="0041347E">
        <w:rPr>
          <w:sz w:val="27"/>
          <w:szCs w:val="27"/>
        </w:rPr>
        <w:t>«</w:t>
      </w:r>
      <w:r w:rsidR="008B0ADF" w:rsidRPr="0041347E">
        <w:rPr>
          <w:rFonts w:eastAsiaTheme="minorHAnsi"/>
          <w:sz w:val="27"/>
          <w:szCs w:val="27"/>
          <w:lang w:eastAsia="en-US"/>
        </w:rPr>
        <w:t xml:space="preserve">Развитие системы образования </w:t>
      </w:r>
      <w:r w:rsidR="0069751D">
        <w:rPr>
          <w:rFonts w:eastAsiaTheme="minorHAnsi"/>
          <w:sz w:val="27"/>
          <w:szCs w:val="27"/>
          <w:lang w:eastAsia="en-US"/>
        </w:rPr>
        <w:br/>
      </w:r>
      <w:r w:rsidR="008B0ADF" w:rsidRPr="0041347E">
        <w:rPr>
          <w:rFonts w:eastAsiaTheme="minorHAnsi"/>
          <w:sz w:val="27"/>
          <w:szCs w:val="27"/>
          <w:lang w:eastAsia="en-US"/>
        </w:rPr>
        <w:t>в Свердловской области до 2020 года»</w:t>
      </w:r>
      <w:r w:rsidR="00FA584D" w:rsidRPr="0041347E">
        <w:rPr>
          <w:rFonts w:eastAsiaTheme="minorHAnsi"/>
          <w:sz w:val="27"/>
          <w:szCs w:val="27"/>
          <w:lang w:eastAsia="en-US"/>
        </w:rPr>
        <w:t>,</w:t>
      </w:r>
      <w:r w:rsidR="0069751D">
        <w:rPr>
          <w:rFonts w:eastAsiaTheme="minorHAnsi"/>
          <w:sz w:val="27"/>
          <w:szCs w:val="27"/>
          <w:lang w:eastAsia="en-US"/>
        </w:rPr>
        <w:t xml:space="preserve"> </w:t>
      </w:r>
      <w:r w:rsidR="00D9313B">
        <w:rPr>
          <w:color w:val="000000" w:themeColor="text1"/>
          <w:sz w:val="27"/>
          <w:szCs w:val="27"/>
        </w:rPr>
        <w:t>Постановлением Правительства Свердловской области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</w:t>
      </w:r>
      <w:r w:rsidR="0069751D">
        <w:rPr>
          <w:color w:val="000000" w:themeColor="text1"/>
          <w:sz w:val="27"/>
          <w:szCs w:val="27"/>
        </w:rPr>
        <w:t xml:space="preserve"> </w:t>
      </w:r>
      <w:r w:rsidR="00D9313B">
        <w:rPr>
          <w:color w:val="000000" w:themeColor="text1"/>
          <w:sz w:val="27"/>
          <w:szCs w:val="27"/>
        </w:rPr>
        <w:t xml:space="preserve">образованиями, расположенными на территории Свердловской области, в 2017 году», </w:t>
      </w:r>
      <w:r w:rsidR="00D52D13" w:rsidRPr="0041347E">
        <w:rPr>
          <w:sz w:val="27"/>
          <w:szCs w:val="27"/>
        </w:rPr>
        <w:t xml:space="preserve">на основании </w:t>
      </w:r>
      <w:r w:rsidR="00D52D13" w:rsidRPr="0041347E">
        <w:rPr>
          <w:color w:val="000000" w:themeColor="text1"/>
          <w:sz w:val="27"/>
          <w:szCs w:val="27"/>
        </w:rPr>
        <w:t xml:space="preserve">Решения Думы Асбестовского городского округа </w:t>
      </w:r>
      <w:r w:rsidR="00D52D13">
        <w:rPr>
          <w:color w:val="000000" w:themeColor="text1"/>
          <w:sz w:val="27"/>
          <w:szCs w:val="27"/>
        </w:rPr>
        <w:t xml:space="preserve">от 28.12.2016 № 85/5 «О бюджете </w:t>
      </w:r>
      <w:r w:rsidR="00D52D13" w:rsidRPr="0041347E">
        <w:rPr>
          <w:color w:val="000000" w:themeColor="text1"/>
          <w:sz w:val="27"/>
          <w:szCs w:val="27"/>
        </w:rPr>
        <w:t>Асбестовского городского округа на 201</w:t>
      </w:r>
      <w:r w:rsidR="00D52D13">
        <w:rPr>
          <w:color w:val="000000" w:themeColor="text1"/>
          <w:sz w:val="27"/>
          <w:szCs w:val="27"/>
        </w:rPr>
        <w:t>7</w:t>
      </w:r>
      <w:r w:rsidR="00D52D13" w:rsidRPr="0041347E">
        <w:rPr>
          <w:color w:val="000000" w:themeColor="text1"/>
          <w:sz w:val="27"/>
          <w:szCs w:val="27"/>
        </w:rPr>
        <w:t xml:space="preserve"> год и плановый период 201</w:t>
      </w:r>
      <w:r w:rsidR="00D52D13">
        <w:rPr>
          <w:color w:val="000000" w:themeColor="text1"/>
          <w:sz w:val="27"/>
          <w:szCs w:val="27"/>
        </w:rPr>
        <w:t>8</w:t>
      </w:r>
      <w:r w:rsidR="00D52D13" w:rsidRPr="0041347E">
        <w:rPr>
          <w:color w:val="000000" w:themeColor="text1"/>
          <w:sz w:val="27"/>
          <w:szCs w:val="27"/>
        </w:rPr>
        <w:t xml:space="preserve"> и 201</w:t>
      </w:r>
      <w:r w:rsidR="00D52D13">
        <w:rPr>
          <w:color w:val="000000" w:themeColor="text1"/>
          <w:sz w:val="27"/>
          <w:szCs w:val="27"/>
        </w:rPr>
        <w:t>9</w:t>
      </w:r>
      <w:r w:rsidR="00D52D13" w:rsidRPr="0041347E">
        <w:rPr>
          <w:color w:val="000000" w:themeColor="text1"/>
          <w:sz w:val="27"/>
          <w:szCs w:val="27"/>
        </w:rPr>
        <w:t xml:space="preserve"> годов»</w:t>
      </w:r>
      <w:r w:rsidR="00B97873">
        <w:rPr>
          <w:color w:val="000000" w:themeColor="text1"/>
          <w:sz w:val="27"/>
          <w:szCs w:val="27"/>
        </w:rPr>
        <w:t xml:space="preserve"> (с изменениями)</w:t>
      </w:r>
      <w:r w:rsidR="00D52D13" w:rsidRPr="0041347E">
        <w:rPr>
          <w:iCs/>
          <w:color w:val="000000" w:themeColor="text1"/>
          <w:sz w:val="27"/>
          <w:szCs w:val="27"/>
        </w:rPr>
        <w:t>,</w:t>
      </w:r>
      <w:r w:rsidR="0069751D">
        <w:rPr>
          <w:iCs/>
          <w:color w:val="000000" w:themeColor="text1"/>
          <w:sz w:val="27"/>
          <w:szCs w:val="27"/>
        </w:rPr>
        <w:t xml:space="preserve"> </w:t>
      </w:r>
      <w:r w:rsidR="00D70F43" w:rsidRPr="0041347E">
        <w:rPr>
          <w:rFonts w:eastAsiaTheme="minorHAnsi"/>
          <w:sz w:val="27"/>
          <w:szCs w:val="27"/>
          <w:lang w:eastAsia="en-US"/>
        </w:rPr>
        <w:t>постановлени</w:t>
      </w:r>
      <w:r w:rsidR="00E53FFA">
        <w:rPr>
          <w:rFonts w:eastAsiaTheme="minorHAnsi"/>
          <w:sz w:val="27"/>
          <w:szCs w:val="27"/>
          <w:lang w:eastAsia="en-US"/>
        </w:rPr>
        <w:t>я</w:t>
      </w:r>
      <w:r w:rsidR="00D70F43" w:rsidRPr="0041347E">
        <w:rPr>
          <w:rFonts w:eastAsiaTheme="minorHAnsi"/>
          <w:sz w:val="27"/>
          <w:szCs w:val="27"/>
          <w:lang w:eastAsia="en-US"/>
        </w:rPr>
        <w:t xml:space="preserve"> администрации Асбестовского городского округа от 04</w:t>
      </w:r>
      <w:r w:rsidR="00526BB8">
        <w:rPr>
          <w:rFonts w:eastAsiaTheme="minorHAnsi"/>
          <w:sz w:val="27"/>
          <w:szCs w:val="27"/>
          <w:lang w:eastAsia="en-US"/>
        </w:rPr>
        <w:t>.12.</w:t>
      </w:r>
      <w:r w:rsidR="00D70F43" w:rsidRPr="0041347E">
        <w:rPr>
          <w:rFonts w:eastAsiaTheme="minorHAnsi"/>
          <w:sz w:val="27"/>
          <w:szCs w:val="27"/>
          <w:lang w:eastAsia="en-US"/>
        </w:rPr>
        <w:t>2013</w:t>
      </w:r>
      <w:r w:rsidR="0069751D">
        <w:rPr>
          <w:rFonts w:eastAsiaTheme="minorHAnsi"/>
          <w:sz w:val="27"/>
          <w:szCs w:val="27"/>
          <w:lang w:eastAsia="en-US"/>
        </w:rPr>
        <w:t xml:space="preserve"> </w:t>
      </w:r>
      <w:r w:rsidR="00D70F43" w:rsidRPr="0041347E">
        <w:rPr>
          <w:rFonts w:eastAsiaTheme="minorHAnsi"/>
          <w:sz w:val="27"/>
          <w:szCs w:val="27"/>
          <w:lang w:eastAsia="en-US"/>
        </w:rPr>
        <w:t>№ 766-ПА «</w:t>
      </w:r>
      <w:r w:rsidR="00D70F43" w:rsidRPr="0041347E">
        <w:rPr>
          <w:sz w:val="27"/>
          <w:szCs w:val="27"/>
        </w:rPr>
        <w:t xml:space="preserve">Об утверждении муниципальной программы «Развитие системы образования </w:t>
      </w:r>
      <w:r w:rsidR="0069751D">
        <w:rPr>
          <w:sz w:val="27"/>
          <w:szCs w:val="27"/>
        </w:rPr>
        <w:br/>
      </w:r>
      <w:r w:rsidR="00D70F43" w:rsidRPr="0041347E">
        <w:rPr>
          <w:sz w:val="27"/>
          <w:szCs w:val="27"/>
        </w:rPr>
        <w:t>в Асбестовском городском округе до 2020 года»</w:t>
      </w:r>
      <w:r w:rsidR="00D70F43">
        <w:rPr>
          <w:sz w:val="27"/>
          <w:szCs w:val="27"/>
        </w:rPr>
        <w:t xml:space="preserve"> (с</w:t>
      </w:r>
      <w:r w:rsidR="0069751D">
        <w:rPr>
          <w:sz w:val="27"/>
          <w:szCs w:val="27"/>
        </w:rPr>
        <w:t xml:space="preserve"> </w:t>
      </w:r>
      <w:r w:rsidR="00D70F43">
        <w:rPr>
          <w:sz w:val="27"/>
          <w:szCs w:val="27"/>
        </w:rPr>
        <w:t>изменениями)</w:t>
      </w:r>
      <w:r w:rsidR="00D70F43" w:rsidRPr="0041347E">
        <w:rPr>
          <w:sz w:val="27"/>
          <w:szCs w:val="27"/>
        </w:rPr>
        <w:t>,</w:t>
      </w:r>
      <w:r w:rsidR="0069751D">
        <w:rPr>
          <w:sz w:val="27"/>
          <w:szCs w:val="27"/>
        </w:rPr>
        <w:t xml:space="preserve"> </w:t>
      </w:r>
      <w:r w:rsidR="00886248">
        <w:rPr>
          <w:color w:val="000000" w:themeColor="text1"/>
          <w:sz w:val="27"/>
          <w:szCs w:val="27"/>
        </w:rPr>
        <w:t xml:space="preserve">постановления </w:t>
      </w:r>
      <w:r w:rsidR="00E53FFA">
        <w:rPr>
          <w:color w:val="000000" w:themeColor="text1"/>
          <w:sz w:val="27"/>
          <w:szCs w:val="27"/>
        </w:rPr>
        <w:t>а</w:t>
      </w:r>
      <w:r w:rsidR="00886248">
        <w:rPr>
          <w:color w:val="000000" w:themeColor="text1"/>
          <w:sz w:val="27"/>
          <w:szCs w:val="27"/>
        </w:rPr>
        <w:t xml:space="preserve">дминистрации Асбестовского городского округа от 06.07.2015 № 349-ПА «Об утверждении правил осуществления капитальных вложений в объекты муниципальной собственности Асбестовского городского округа за счет средств бюджета Асбестовского городского округа», </w:t>
      </w:r>
      <w:r w:rsidR="00D52D13" w:rsidRPr="0041347E">
        <w:rPr>
          <w:color w:val="000000" w:themeColor="text1"/>
          <w:sz w:val="27"/>
          <w:szCs w:val="27"/>
        </w:rPr>
        <w:t>руководствуясь статьями 2</w:t>
      </w:r>
      <w:r w:rsidR="00D52D13">
        <w:rPr>
          <w:color w:val="000000" w:themeColor="text1"/>
          <w:sz w:val="27"/>
          <w:szCs w:val="27"/>
        </w:rPr>
        <w:t>7 и</w:t>
      </w:r>
      <w:r w:rsidR="00D52D13" w:rsidRPr="0041347E">
        <w:rPr>
          <w:color w:val="000000" w:themeColor="text1"/>
          <w:sz w:val="27"/>
          <w:szCs w:val="27"/>
        </w:rPr>
        <w:t xml:space="preserve"> 30 Устава Асбестовского городского округа</w:t>
      </w:r>
      <w:r w:rsidR="00F9095A">
        <w:rPr>
          <w:color w:val="000000" w:themeColor="text1"/>
          <w:sz w:val="27"/>
          <w:szCs w:val="27"/>
        </w:rPr>
        <w:t xml:space="preserve">, </w:t>
      </w:r>
      <w:r w:rsidRPr="0041347E">
        <w:rPr>
          <w:sz w:val="27"/>
          <w:szCs w:val="27"/>
        </w:rPr>
        <w:t xml:space="preserve">в целях осуществления </w:t>
      </w:r>
      <w:r w:rsidRPr="006E16BA">
        <w:rPr>
          <w:sz w:val="28"/>
          <w:szCs w:val="28"/>
        </w:rPr>
        <w:t xml:space="preserve">мероприятий по </w:t>
      </w:r>
      <w:r w:rsidR="00DD6849" w:rsidRPr="006E16BA">
        <w:rPr>
          <w:sz w:val="28"/>
          <w:szCs w:val="28"/>
        </w:rPr>
        <w:lastRenderedPageBreak/>
        <w:t>капитальному ремонту, приведени</w:t>
      </w:r>
      <w:r w:rsidR="009C532B" w:rsidRPr="006E16BA">
        <w:rPr>
          <w:sz w:val="28"/>
          <w:szCs w:val="28"/>
        </w:rPr>
        <w:t>ю</w:t>
      </w:r>
      <w:r w:rsidR="00DD6849" w:rsidRPr="006E16BA">
        <w:rPr>
          <w:sz w:val="28"/>
          <w:szCs w:val="28"/>
        </w:rPr>
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</w:r>
      <w:r w:rsidRPr="006E16BA">
        <w:rPr>
          <w:sz w:val="28"/>
          <w:szCs w:val="28"/>
        </w:rPr>
        <w:t>в 201</w:t>
      </w:r>
      <w:r w:rsidR="00E32386" w:rsidRPr="006E16BA">
        <w:rPr>
          <w:sz w:val="28"/>
          <w:szCs w:val="28"/>
        </w:rPr>
        <w:t>7</w:t>
      </w:r>
      <w:r w:rsidR="00D52D13" w:rsidRPr="006E16BA">
        <w:rPr>
          <w:sz w:val="28"/>
          <w:szCs w:val="28"/>
        </w:rPr>
        <w:t xml:space="preserve"> году</w:t>
      </w:r>
      <w:r w:rsidR="00D9313B" w:rsidRPr="006E16BA">
        <w:rPr>
          <w:sz w:val="28"/>
          <w:szCs w:val="28"/>
        </w:rPr>
        <w:t>,</w:t>
      </w:r>
      <w:r w:rsidR="00613420" w:rsidRPr="006E16BA">
        <w:rPr>
          <w:sz w:val="28"/>
          <w:szCs w:val="28"/>
        </w:rPr>
        <w:t xml:space="preserve"> администрация Асбестовского городского округа</w:t>
      </w:r>
    </w:p>
    <w:p w:rsidR="000942DC" w:rsidRPr="006E16BA" w:rsidRDefault="00D52D13" w:rsidP="000942DC">
      <w:pPr>
        <w:jc w:val="both"/>
        <w:rPr>
          <w:b/>
          <w:sz w:val="28"/>
          <w:szCs w:val="28"/>
        </w:rPr>
      </w:pPr>
      <w:r w:rsidRPr="006E16BA">
        <w:rPr>
          <w:b/>
          <w:sz w:val="28"/>
          <w:szCs w:val="28"/>
        </w:rPr>
        <w:t>ПОСТАНОВЛЯЕТ:</w:t>
      </w:r>
    </w:p>
    <w:p w:rsidR="000942DC" w:rsidRPr="006E16BA" w:rsidRDefault="000942DC" w:rsidP="000942DC">
      <w:pPr>
        <w:pStyle w:val="ac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E16BA">
        <w:rPr>
          <w:sz w:val="28"/>
          <w:szCs w:val="28"/>
        </w:rPr>
        <w:t xml:space="preserve">Внести в </w:t>
      </w:r>
      <w:r w:rsidRPr="006E16BA">
        <w:rPr>
          <w:bCs/>
          <w:iCs/>
          <w:color w:val="000000"/>
          <w:sz w:val="28"/>
          <w:szCs w:val="28"/>
        </w:rPr>
        <w:t>постановление администрации Асбестовского городского округа от 19.05.2017 № 310-ПА «Об утверждении П</w:t>
      </w:r>
      <w:r w:rsidRPr="006E16BA">
        <w:rPr>
          <w:iCs/>
          <w:color w:val="000000"/>
          <w:sz w:val="28"/>
          <w:szCs w:val="28"/>
        </w:rPr>
        <w:t xml:space="preserve">орядка расходования целевых средств областного бюджета, предоставленных в форме </w:t>
      </w:r>
      <w:r w:rsidRPr="006E16BA">
        <w:rPr>
          <w:sz w:val="28"/>
          <w:szCs w:val="28"/>
        </w:rPr>
        <w:t xml:space="preserve">субсидий </w:t>
      </w:r>
      <w:r w:rsidRPr="006E16BA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Pr="006E16BA">
        <w:rPr>
          <w:sz w:val="28"/>
          <w:szCs w:val="28"/>
        </w:rPr>
        <w:t xml:space="preserve">на капитальный ремонт, приведение </w:t>
      </w:r>
      <w:r w:rsidR="0069751D">
        <w:rPr>
          <w:sz w:val="28"/>
          <w:szCs w:val="28"/>
        </w:rPr>
        <w:br/>
      </w:r>
      <w:r w:rsidRPr="006E16BA">
        <w:rPr>
          <w:sz w:val="28"/>
          <w:szCs w:val="28"/>
        </w:rPr>
        <w:t>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</w:t>
      </w:r>
      <w:r w:rsidR="0069751D">
        <w:rPr>
          <w:sz w:val="28"/>
          <w:szCs w:val="28"/>
        </w:rPr>
        <w:t xml:space="preserve"> </w:t>
      </w:r>
      <w:r w:rsidRPr="006E16BA">
        <w:rPr>
          <w:iCs/>
          <w:color w:val="000000"/>
          <w:sz w:val="28"/>
          <w:szCs w:val="28"/>
        </w:rPr>
        <w:t xml:space="preserve">и средств бюджета </w:t>
      </w:r>
      <w:r w:rsidRPr="006E16BA">
        <w:rPr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 </w:t>
      </w:r>
      <w:r w:rsidRPr="006E16BA">
        <w:rPr>
          <w:bCs/>
          <w:iCs/>
          <w:color w:val="000000"/>
          <w:sz w:val="28"/>
          <w:szCs w:val="28"/>
        </w:rPr>
        <w:t xml:space="preserve">в 2017 </w:t>
      </w:r>
      <w:r w:rsidRPr="006E16BA">
        <w:rPr>
          <w:iCs/>
          <w:color w:val="000000"/>
          <w:sz w:val="28"/>
          <w:szCs w:val="28"/>
        </w:rPr>
        <w:t xml:space="preserve">году» </w:t>
      </w:r>
      <w:r w:rsidR="00E7126C" w:rsidRPr="006E16BA">
        <w:rPr>
          <w:iCs/>
          <w:color w:val="000000"/>
          <w:sz w:val="28"/>
          <w:szCs w:val="28"/>
        </w:rPr>
        <w:t xml:space="preserve">(с изменениями от 22.09.2017 № 577-ПА) </w:t>
      </w:r>
      <w:r w:rsidRPr="006E16BA">
        <w:rPr>
          <w:iCs/>
          <w:color w:val="000000"/>
          <w:sz w:val="28"/>
          <w:szCs w:val="28"/>
        </w:rPr>
        <w:t>следующие изменения:</w:t>
      </w:r>
    </w:p>
    <w:p w:rsidR="000942DC" w:rsidRPr="006E16BA" w:rsidRDefault="005D7263" w:rsidP="005D7263">
      <w:pPr>
        <w:pStyle w:val="ac"/>
        <w:ind w:left="708"/>
        <w:jc w:val="both"/>
        <w:rPr>
          <w:b/>
          <w:sz w:val="28"/>
          <w:szCs w:val="28"/>
        </w:rPr>
      </w:pPr>
      <w:r w:rsidRPr="006E16BA">
        <w:rPr>
          <w:iCs/>
          <w:color w:val="000000"/>
          <w:sz w:val="28"/>
          <w:szCs w:val="28"/>
        </w:rPr>
        <w:t>- пункт 4 изложить в новой редакции:</w:t>
      </w:r>
    </w:p>
    <w:p w:rsidR="004071F2" w:rsidRPr="006E16BA" w:rsidRDefault="005D7263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16BA">
        <w:rPr>
          <w:color w:val="000000"/>
          <w:sz w:val="28"/>
          <w:szCs w:val="28"/>
        </w:rPr>
        <w:t>«</w:t>
      </w:r>
      <w:r w:rsidR="004071F2" w:rsidRPr="006E16BA">
        <w:rPr>
          <w:color w:val="000000"/>
          <w:sz w:val="28"/>
          <w:szCs w:val="28"/>
        </w:rPr>
        <w:t>4. Установить объем средств, предусмотренных в 201</w:t>
      </w:r>
      <w:r w:rsidR="00E02EF0" w:rsidRPr="006E16BA">
        <w:rPr>
          <w:color w:val="000000"/>
          <w:sz w:val="28"/>
          <w:szCs w:val="28"/>
        </w:rPr>
        <w:t>7</w:t>
      </w:r>
      <w:r w:rsidR="004071F2" w:rsidRPr="006E16BA">
        <w:rPr>
          <w:color w:val="000000"/>
          <w:sz w:val="28"/>
          <w:szCs w:val="28"/>
        </w:rPr>
        <w:t xml:space="preserve"> году на реализацию </w:t>
      </w:r>
      <w:r w:rsidR="00742341" w:rsidRPr="006E16BA">
        <w:rPr>
          <w:color w:val="000000"/>
          <w:sz w:val="28"/>
          <w:szCs w:val="28"/>
        </w:rPr>
        <w:t>м</w:t>
      </w:r>
      <w:r w:rsidR="00552DAB" w:rsidRPr="006E16BA">
        <w:rPr>
          <w:bCs/>
          <w:sz w:val="28"/>
          <w:szCs w:val="28"/>
        </w:rPr>
        <w:t xml:space="preserve">ероприятия 3.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 </w:t>
      </w:r>
      <w:r w:rsidR="00742341" w:rsidRPr="006E16BA">
        <w:rPr>
          <w:bCs/>
          <w:sz w:val="28"/>
          <w:szCs w:val="28"/>
        </w:rPr>
        <w:t>п</w:t>
      </w:r>
      <w:r w:rsidR="00552DAB" w:rsidRPr="006E16BA">
        <w:rPr>
          <w:bCs/>
          <w:sz w:val="28"/>
          <w:szCs w:val="28"/>
        </w:rPr>
        <w:t>одпрограммы 5 «</w:t>
      </w:r>
      <w:r w:rsidR="00552DAB" w:rsidRPr="006E16BA">
        <w:rPr>
          <w:sz w:val="28"/>
          <w:szCs w:val="28"/>
        </w:rPr>
        <w:t>Укрепление и развитие материально-технической базы образовательных организаций Асбестовского городского округа</w:t>
      </w:r>
      <w:r w:rsidR="00552DAB" w:rsidRPr="006E16BA">
        <w:rPr>
          <w:bCs/>
          <w:sz w:val="28"/>
          <w:szCs w:val="28"/>
        </w:rPr>
        <w:t xml:space="preserve">» </w:t>
      </w:r>
      <w:r w:rsidR="00552DAB" w:rsidRPr="006E16BA">
        <w:rPr>
          <w:sz w:val="28"/>
          <w:szCs w:val="28"/>
        </w:rPr>
        <w:t>муниципальной программы «Развитие системы образования в Асбестовском городском округе до 2020 года»</w:t>
      </w:r>
      <w:r w:rsidR="004071F2" w:rsidRPr="006E16BA">
        <w:rPr>
          <w:color w:val="000000"/>
          <w:sz w:val="28"/>
          <w:szCs w:val="28"/>
        </w:rPr>
        <w:t xml:space="preserve"> – </w:t>
      </w:r>
      <w:r w:rsidR="00062272" w:rsidRPr="006E16BA">
        <w:rPr>
          <w:color w:val="000000"/>
          <w:sz w:val="28"/>
          <w:szCs w:val="28"/>
        </w:rPr>
        <w:t>7</w:t>
      </w:r>
      <w:r w:rsidR="0051343A" w:rsidRPr="006E16BA">
        <w:rPr>
          <w:color w:val="000000"/>
          <w:sz w:val="28"/>
          <w:szCs w:val="28"/>
        </w:rPr>
        <w:t> </w:t>
      </w:r>
      <w:r w:rsidR="00062272" w:rsidRPr="006E16BA">
        <w:rPr>
          <w:color w:val="000000"/>
          <w:sz w:val="28"/>
          <w:szCs w:val="28"/>
        </w:rPr>
        <w:t>211</w:t>
      </w:r>
      <w:r w:rsidR="0051343A" w:rsidRPr="006E16BA">
        <w:rPr>
          <w:color w:val="000000"/>
          <w:sz w:val="28"/>
          <w:szCs w:val="28"/>
        </w:rPr>
        <w:t>,</w:t>
      </w:r>
      <w:r w:rsidR="00062272" w:rsidRPr="006E16BA">
        <w:rPr>
          <w:color w:val="000000"/>
          <w:sz w:val="28"/>
          <w:szCs w:val="28"/>
        </w:rPr>
        <w:t>4</w:t>
      </w:r>
      <w:r w:rsidR="0069751D">
        <w:rPr>
          <w:color w:val="000000"/>
          <w:sz w:val="28"/>
          <w:szCs w:val="28"/>
        </w:rPr>
        <w:t xml:space="preserve"> </w:t>
      </w:r>
      <w:r w:rsidR="0051343A" w:rsidRPr="006E16BA">
        <w:rPr>
          <w:color w:val="000000"/>
          <w:sz w:val="28"/>
          <w:szCs w:val="28"/>
        </w:rPr>
        <w:t>тыс.</w:t>
      </w:r>
      <w:r w:rsidR="004071F2" w:rsidRPr="006E16BA">
        <w:rPr>
          <w:color w:val="000000"/>
          <w:sz w:val="28"/>
          <w:szCs w:val="28"/>
        </w:rPr>
        <w:t xml:space="preserve"> рублей, в том числе:</w:t>
      </w:r>
    </w:p>
    <w:p w:rsidR="000A08BB" w:rsidRPr="006E16BA" w:rsidRDefault="000A08BB" w:rsidP="006134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16BA">
        <w:rPr>
          <w:color w:val="000000"/>
          <w:sz w:val="28"/>
          <w:szCs w:val="28"/>
        </w:rPr>
        <w:t xml:space="preserve">4.1. За счет средств областного бюджета, </w:t>
      </w:r>
      <w:r w:rsidRPr="006E16BA">
        <w:rPr>
          <w:iCs/>
          <w:color w:val="000000"/>
          <w:sz w:val="28"/>
          <w:szCs w:val="28"/>
        </w:rPr>
        <w:t xml:space="preserve">предоставленных </w:t>
      </w:r>
      <w:r w:rsidRPr="006E16BA">
        <w:rPr>
          <w:sz w:val="28"/>
          <w:szCs w:val="28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– 3 605,7 тыс. рублей, из них:</w:t>
      </w:r>
    </w:p>
    <w:p w:rsidR="005D7263" w:rsidRPr="006E16BA" w:rsidRDefault="005D7263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6BA">
        <w:rPr>
          <w:color w:val="000000"/>
          <w:sz w:val="28"/>
          <w:szCs w:val="28"/>
        </w:rPr>
        <w:t xml:space="preserve">4.1.1. </w:t>
      </w:r>
      <w:r w:rsidR="00225CDD" w:rsidRPr="006E16BA">
        <w:rPr>
          <w:sz w:val="28"/>
          <w:szCs w:val="28"/>
        </w:rPr>
        <w:t>на предоставление субсидии на иные цели – 3 605,7 тыс. рублей.</w:t>
      </w:r>
    </w:p>
    <w:p w:rsidR="000A08BB" w:rsidRPr="006E16BA" w:rsidRDefault="000A08BB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16BA">
        <w:rPr>
          <w:sz w:val="28"/>
          <w:szCs w:val="28"/>
        </w:rPr>
        <w:t xml:space="preserve">4.2. </w:t>
      </w:r>
      <w:r w:rsidRPr="006E16BA">
        <w:rPr>
          <w:color w:val="000000"/>
          <w:sz w:val="28"/>
          <w:szCs w:val="28"/>
        </w:rPr>
        <w:t>За счет средств бюджета Асбестовского городского округа, выделенных на условиях софинансирования – 3 605,7 тыс. рублей, из них:</w:t>
      </w:r>
    </w:p>
    <w:p w:rsidR="005D7263" w:rsidRPr="006E16BA" w:rsidRDefault="005D7263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6BA">
        <w:rPr>
          <w:color w:val="000000"/>
          <w:sz w:val="28"/>
          <w:szCs w:val="28"/>
        </w:rPr>
        <w:t>4.2.</w:t>
      </w:r>
      <w:r w:rsidR="00225CDD" w:rsidRPr="006E16BA">
        <w:rPr>
          <w:color w:val="000000"/>
          <w:sz w:val="28"/>
          <w:szCs w:val="28"/>
        </w:rPr>
        <w:t>1</w:t>
      </w:r>
      <w:r w:rsidRPr="006E16BA">
        <w:rPr>
          <w:color w:val="000000"/>
          <w:sz w:val="28"/>
          <w:szCs w:val="28"/>
        </w:rPr>
        <w:t xml:space="preserve">. </w:t>
      </w:r>
      <w:r w:rsidR="00B97873" w:rsidRPr="006E16BA">
        <w:rPr>
          <w:sz w:val="28"/>
          <w:szCs w:val="28"/>
        </w:rPr>
        <w:t>на предоставление субсидии на иные цели</w:t>
      </w:r>
      <w:r w:rsidRPr="006E16BA">
        <w:rPr>
          <w:sz w:val="28"/>
          <w:szCs w:val="28"/>
        </w:rPr>
        <w:t xml:space="preserve"> - </w:t>
      </w:r>
      <w:r w:rsidR="000236A9" w:rsidRPr="006E16BA">
        <w:rPr>
          <w:sz w:val="28"/>
          <w:szCs w:val="28"/>
        </w:rPr>
        <w:t xml:space="preserve">3 605,7 </w:t>
      </w:r>
      <w:r w:rsidRPr="006E16BA">
        <w:rPr>
          <w:sz w:val="28"/>
          <w:szCs w:val="28"/>
        </w:rPr>
        <w:t>тыс. рублей.».</w:t>
      </w:r>
    </w:p>
    <w:p w:rsidR="00B97873" w:rsidRPr="006E16BA" w:rsidRDefault="00B97873" w:rsidP="00B97873">
      <w:pPr>
        <w:pStyle w:val="ac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E16BA">
        <w:rPr>
          <w:sz w:val="28"/>
          <w:szCs w:val="28"/>
        </w:rPr>
        <w:t xml:space="preserve">Внести в </w:t>
      </w:r>
      <w:r w:rsidRPr="006E16BA">
        <w:rPr>
          <w:bCs/>
          <w:iCs/>
          <w:color w:val="000000"/>
          <w:sz w:val="28"/>
          <w:szCs w:val="28"/>
        </w:rPr>
        <w:t>П</w:t>
      </w:r>
      <w:r w:rsidRPr="006E16BA">
        <w:rPr>
          <w:iCs/>
          <w:color w:val="000000"/>
          <w:sz w:val="28"/>
          <w:szCs w:val="28"/>
        </w:rPr>
        <w:t xml:space="preserve">орядок расходования целевых средств областного бюджета, предоставленных в форме </w:t>
      </w:r>
      <w:r w:rsidRPr="006E16BA">
        <w:rPr>
          <w:sz w:val="28"/>
          <w:szCs w:val="28"/>
        </w:rPr>
        <w:t xml:space="preserve">субсидий </w:t>
      </w:r>
      <w:r w:rsidRPr="006E16BA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Pr="006E16BA">
        <w:rPr>
          <w:sz w:val="28"/>
          <w:szCs w:val="28"/>
        </w:rPr>
        <w:t>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</w:t>
      </w:r>
      <w:r w:rsidR="0069751D">
        <w:rPr>
          <w:sz w:val="28"/>
          <w:szCs w:val="28"/>
        </w:rPr>
        <w:t xml:space="preserve"> </w:t>
      </w:r>
      <w:r w:rsidRPr="006E16BA">
        <w:rPr>
          <w:iCs/>
          <w:color w:val="000000"/>
          <w:sz w:val="28"/>
          <w:szCs w:val="28"/>
        </w:rPr>
        <w:t xml:space="preserve">и средств бюджета </w:t>
      </w:r>
      <w:r w:rsidRPr="006E16BA">
        <w:rPr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 </w:t>
      </w:r>
      <w:r w:rsidR="0069751D">
        <w:rPr>
          <w:color w:val="000000"/>
          <w:sz w:val="28"/>
          <w:szCs w:val="28"/>
        </w:rPr>
        <w:br/>
      </w:r>
      <w:r w:rsidRPr="006E16BA">
        <w:rPr>
          <w:bCs/>
          <w:iCs/>
          <w:color w:val="000000"/>
          <w:sz w:val="28"/>
          <w:szCs w:val="28"/>
        </w:rPr>
        <w:t xml:space="preserve">в 2017 </w:t>
      </w:r>
      <w:r w:rsidRPr="006E16BA">
        <w:rPr>
          <w:iCs/>
          <w:color w:val="000000"/>
          <w:sz w:val="28"/>
          <w:szCs w:val="28"/>
        </w:rPr>
        <w:t>году»</w:t>
      </w:r>
      <w:r w:rsidR="00E53FFA" w:rsidRPr="006E16BA">
        <w:rPr>
          <w:iCs/>
          <w:color w:val="000000"/>
          <w:sz w:val="28"/>
          <w:szCs w:val="28"/>
        </w:rPr>
        <w:t>,</w:t>
      </w:r>
      <w:r w:rsidRPr="006E16BA">
        <w:rPr>
          <w:iCs/>
          <w:color w:val="000000"/>
          <w:sz w:val="28"/>
          <w:szCs w:val="28"/>
        </w:rPr>
        <w:t xml:space="preserve"> утвержденный постановлением администрации Асбестовского городского округа от 19.05.2017 № 310-ПА</w:t>
      </w:r>
      <w:r w:rsidR="00E53FFA" w:rsidRPr="006E16BA">
        <w:rPr>
          <w:iCs/>
          <w:color w:val="000000"/>
          <w:sz w:val="28"/>
          <w:szCs w:val="28"/>
        </w:rPr>
        <w:t>,</w:t>
      </w:r>
      <w:r w:rsidRPr="006E16BA">
        <w:rPr>
          <w:iCs/>
          <w:color w:val="000000"/>
          <w:sz w:val="28"/>
          <w:szCs w:val="28"/>
        </w:rPr>
        <w:t xml:space="preserve"> следующие изменения:</w:t>
      </w:r>
    </w:p>
    <w:p w:rsidR="00B97873" w:rsidRPr="006E16BA" w:rsidRDefault="00E53FFA" w:rsidP="00B97873">
      <w:pPr>
        <w:ind w:firstLine="708"/>
        <w:jc w:val="both"/>
        <w:rPr>
          <w:iCs/>
          <w:color w:val="000000"/>
          <w:sz w:val="28"/>
          <w:szCs w:val="28"/>
        </w:rPr>
      </w:pPr>
      <w:r w:rsidRPr="006E16BA">
        <w:rPr>
          <w:iCs/>
          <w:color w:val="000000"/>
          <w:sz w:val="28"/>
          <w:szCs w:val="28"/>
        </w:rPr>
        <w:t>1)</w:t>
      </w:r>
      <w:r w:rsidR="00B97873" w:rsidRPr="006E16BA">
        <w:rPr>
          <w:iCs/>
          <w:color w:val="000000"/>
          <w:sz w:val="28"/>
          <w:szCs w:val="28"/>
        </w:rPr>
        <w:t xml:space="preserve"> пункт 3 Порядка изложить в новой редакции:</w:t>
      </w:r>
    </w:p>
    <w:p w:rsidR="00B97873" w:rsidRPr="006E16BA" w:rsidRDefault="00B97873" w:rsidP="00B97873">
      <w:pPr>
        <w:ind w:firstLine="708"/>
        <w:jc w:val="both"/>
        <w:rPr>
          <w:sz w:val="28"/>
          <w:szCs w:val="28"/>
        </w:rPr>
      </w:pPr>
      <w:r w:rsidRPr="006E16BA">
        <w:rPr>
          <w:iCs/>
          <w:color w:val="000000"/>
          <w:sz w:val="28"/>
          <w:szCs w:val="28"/>
        </w:rPr>
        <w:t xml:space="preserve">«3. </w:t>
      </w:r>
      <w:r w:rsidRPr="006E16BA">
        <w:rPr>
          <w:sz w:val="28"/>
          <w:szCs w:val="28"/>
        </w:rPr>
        <w:t xml:space="preserve">Расходование субсидий производится в соответствии с утвержденным Управлением образованием Асбестовского городского округа Планом финансово-хозяйственной деятельности на 2017 год на основании соглашения о порядке и </w:t>
      </w:r>
      <w:r w:rsidRPr="006E16BA">
        <w:rPr>
          <w:sz w:val="28"/>
          <w:szCs w:val="28"/>
        </w:rPr>
        <w:lastRenderedPageBreak/>
        <w:t>условиях предоставления субсидий муниципальным автономным учреждениям Асбестовского городского округа.»</w:t>
      </w:r>
      <w:r w:rsidR="00E53FFA" w:rsidRPr="006E16BA">
        <w:rPr>
          <w:sz w:val="28"/>
          <w:szCs w:val="28"/>
        </w:rPr>
        <w:t>.</w:t>
      </w:r>
    </w:p>
    <w:p w:rsidR="005D7263" w:rsidRPr="006E16BA" w:rsidRDefault="006E16BA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263" w:rsidRPr="006E16BA">
        <w:rPr>
          <w:sz w:val="28"/>
          <w:szCs w:val="28"/>
        </w:rPr>
        <w:t>. Обнародовать настоящее постановление на официальном сайте администрации Асбестовского городского округа (</w:t>
      </w:r>
      <w:hyperlink r:id="rId8" w:history="1">
        <w:r w:rsidR="005D7263" w:rsidRPr="006E16BA">
          <w:rPr>
            <w:rStyle w:val="a5"/>
            <w:sz w:val="28"/>
            <w:szCs w:val="28"/>
            <w:lang w:val="en-US"/>
          </w:rPr>
          <w:t>www</w:t>
        </w:r>
        <w:r w:rsidR="005D7263" w:rsidRPr="006E16BA">
          <w:rPr>
            <w:rStyle w:val="a5"/>
            <w:sz w:val="28"/>
            <w:szCs w:val="28"/>
          </w:rPr>
          <w:t>.</w:t>
        </w:r>
        <w:r w:rsidR="005D7263" w:rsidRPr="006E16BA">
          <w:rPr>
            <w:rStyle w:val="a5"/>
            <w:sz w:val="28"/>
            <w:szCs w:val="28"/>
            <w:lang w:val="en-US"/>
          </w:rPr>
          <w:t>asbestadm</w:t>
        </w:r>
        <w:r w:rsidR="005D7263" w:rsidRPr="006E16BA">
          <w:rPr>
            <w:rStyle w:val="a5"/>
            <w:sz w:val="28"/>
            <w:szCs w:val="28"/>
          </w:rPr>
          <w:t>.</w:t>
        </w:r>
        <w:r w:rsidR="005D7263" w:rsidRPr="006E16BA">
          <w:rPr>
            <w:rStyle w:val="a5"/>
            <w:sz w:val="28"/>
            <w:szCs w:val="28"/>
            <w:lang w:val="en-US"/>
          </w:rPr>
          <w:t>ru</w:t>
        </w:r>
      </w:hyperlink>
      <w:r w:rsidR="005D7263" w:rsidRPr="006E16BA">
        <w:rPr>
          <w:sz w:val="28"/>
          <w:szCs w:val="28"/>
        </w:rPr>
        <w:t>) в сети Интернет.</w:t>
      </w:r>
    </w:p>
    <w:p w:rsidR="005D7263" w:rsidRPr="006E16BA" w:rsidRDefault="006E16BA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263" w:rsidRPr="006E16BA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r w:rsidR="00631B96" w:rsidRPr="006E16BA">
        <w:rPr>
          <w:sz w:val="28"/>
          <w:szCs w:val="28"/>
        </w:rPr>
        <w:t xml:space="preserve">главы </w:t>
      </w:r>
      <w:r w:rsidR="00E53FFA" w:rsidRPr="006E16BA">
        <w:rPr>
          <w:sz w:val="28"/>
          <w:szCs w:val="28"/>
        </w:rPr>
        <w:t xml:space="preserve">администрации </w:t>
      </w:r>
      <w:r w:rsidR="00631B96" w:rsidRPr="006E16BA">
        <w:rPr>
          <w:sz w:val="28"/>
          <w:szCs w:val="28"/>
        </w:rPr>
        <w:t xml:space="preserve">Асбестовского городского округа </w:t>
      </w:r>
      <w:r w:rsidR="0069751D">
        <w:rPr>
          <w:sz w:val="28"/>
          <w:szCs w:val="28"/>
        </w:rPr>
        <w:br/>
      </w:r>
      <w:r w:rsidR="00631B96" w:rsidRPr="006E16BA">
        <w:rPr>
          <w:sz w:val="28"/>
          <w:szCs w:val="28"/>
        </w:rPr>
        <w:t>Л.И. Кирьянову.</w:t>
      </w:r>
    </w:p>
    <w:p w:rsidR="00631B96" w:rsidRPr="006E16BA" w:rsidRDefault="00631B96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1B96" w:rsidRPr="006E16BA" w:rsidRDefault="00631B96" w:rsidP="005D72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9751D" w:rsidRDefault="00631B96" w:rsidP="00B978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16BA">
        <w:rPr>
          <w:color w:val="000000"/>
          <w:sz w:val="28"/>
          <w:szCs w:val="28"/>
        </w:rPr>
        <w:t xml:space="preserve">Глава </w:t>
      </w:r>
    </w:p>
    <w:p w:rsidR="005D7263" w:rsidRPr="006E16BA" w:rsidRDefault="00631B96" w:rsidP="0069751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16BA">
        <w:rPr>
          <w:color w:val="000000"/>
          <w:sz w:val="28"/>
          <w:szCs w:val="28"/>
        </w:rPr>
        <w:t>Асбестовского городского округа</w:t>
      </w:r>
      <w:r w:rsidR="006E16BA">
        <w:rPr>
          <w:color w:val="000000"/>
          <w:sz w:val="28"/>
          <w:szCs w:val="28"/>
        </w:rPr>
        <w:tab/>
      </w:r>
      <w:r w:rsidR="006E16BA">
        <w:rPr>
          <w:color w:val="000000"/>
          <w:sz w:val="28"/>
          <w:szCs w:val="28"/>
        </w:rPr>
        <w:tab/>
      </w:r>
      <w:bookmarkStart w:id="0" w:name="_GoBack"/>
      <w:bookmarkEnd w:id="0"/>
      <w:r w:rsidR="0069751D">
        <w:rPr>
          <w:color w:val="000000"/>
          <w:sz w:val="28"/>
          <w:szCs w:val="28"/>
        </w:rPr>
        <w:tab/>
      </w:r>
      <w:r w:rsidR="0069751D">
        <w:rPr>
          <w:color w:val="000000"/>
          <w:sz w:val="28"/>
          <w:szCs w:val="28"/>
        </w:rPr>
        <w:tab/>
      </w:r>
      <w:r w:rsidR="0069751D">
        <w:rPr>
          <w:color w:val="000000"/>
          <w:sz w:val="28"/>
          <w:szCs w:val="28"/>
        </w:rPr>
        <w:tab/>
      </w:r>
      <w:r w:rsidR="0069751D">
        <w:rPr>
          <w:color w:val="000000"/>
          <w:sz w:val="28"/>
          <w:szCs w:val="28"/>
        </w:rPr>
        <w:tab/>
        <w:t xml:space="preserve">     </w:t>
      </w:r>
      <w:r w:rsidRPr="006E16BA">
        <w:rPr>
          <w:color w:val="000000"/>
          <w:sz w:val="28"/>
          <w:szCs w:val="28"/>
        </w:rPr>
        <w:t>Н.Р. Тихонов</w:t>
      </w:r>
      <w:r w:rsidR="0069751D">
        <w:rPr>
          <w:color w:val="000000"/>
          <w:sz w:val="28"/>
          <w:szCs w:val="28"/>
        </w:rPr>
        <w:t>а</w:t>
      </w:r>
    </w:p>
    <w:sectPr w:rsidR="005D7263" w:rsidRPr="006E16BA" w:rsidSect="006E16B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4F" w:rsidRDefault="0046124F" w:rsidP="006E16BA">
      <w:r>
        <w:separator/>
      </w:r>
    </w:p>
  </w:endnote>
  <w:endnote w:type="continuationSeparator" w:id="1">
    <w:p w:rsidR="0046124F" w:rsidRDefault="0046124F" w:rsidP="006E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4F" w:rsidRDefault="0046124F" w:rsidP="006E16BA">
      <w:r>
        <w:separator/>
      </w:r>
    </w:p>
  </w:footnote>
  <w:footnote w:type="continuationSeparator" w:id="1">
    <w:p w:rsidR="0046124F" w:rsidRDefault="0046124F" w:rsidP="006E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8744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6BA" w:rsidRPr="006E16BA" w:rsidRDefault="00244607">
        <w:pPr>
          <w:pStyle w:val="ad"/>
          <w:jc w:val="center"/>
          <w:rPr>
            <w:sz w:val="28"/>
            <w:szCs w:val="28"/>
          </w:rPr>
        </w:pPr>
        <w:r w:rsidRPr="006E16BA">
          <w:rPr>
            <w:sz w:val="28"/>
            <w:szCs w:val="28"/>
          </w:rPr>
          <w:fldChar w:fldCharType="begin"/>
        </w:r>
        <w:r w:rsidR="006E16BA" w:rsidRPr="006E16BA">
          <w:rPr>
            <w:sz w:val="28"/>
            <w:szCs w:val="28"/>
          </w:rPr>
          <w:instrText>PAGE   \* MERGEFORMAT</w:instrText>
        </w:r>
        <w:r w:rsidRPr="006E16BA">
          <w:rPr>
            <w:sz w:val="28"/>
            <w:szCs w:val="28"/>
          </w:rPr>
          <w:fldChar w:fldCharType="separate"/>
        </w:r>
        <w:r w:rsidR="0069751D">
          <w:rPr>
            <w:noProof/>
            <w:sz w:val="28"/>
            <w:szCs w:val="28"/>
          </w:rPr>
          <w:t>3</w:t>
        </w:r>
        <w:r w:rsidRPr="006E16BA">
          <w:rPr>
            <w:sz w:val="28"/>
            <w:szCs w:val="28"/>
          </w:rPr>
          <w:fldChar w:fldCharType="end"/>
        </w:r>
      </w:p>
    </w:sdtContent>
  </w:sdt>
  <w:p w:rsidR="006E16BA" w:rsidRDefault="006E16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86C"/>
    <w:multiLevelType w:val="hybridMultilevel"/>
    <w:tmpl w:val="BD226C78"/>
    <w:lvl w:ilvl="0" w:tplc="C376086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6D75EF"/>
    <w:multiLevelType w:val="hybridMultilevel"/>
    <w:tmpl w:val="18A86474"/>
    <w:lvl w:ilvl="0" w:tplc="F850A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236A9"/>
    <w:rsid w:val="000471ED"/>
    <w:rsid w:val="00062272"/>
    <w:rsid w:val="00065453"/>
    <w:rsid w:val="00085294"/>
    <w:rsid w:val="000942DC"/>
    <w:rsid w:val="000A08BB"/>
    <w:rsid w:val="000A15A8"/>
    <w:rsid w:val="000B7D25"/>
    <w:rsid w:val="000F3028"/>
    <w:rsid w:val="00146EE4"/>
    <w:rsid w:val="00160F2E"/>
    <w:rsid w:val="00175F58"/>
    <w:rsid w:val="00195B17"/>
    <w:rsid w:val="001B33FF"/>
    <w:rsid w:val="001B4417"/>
    <w:rsid w:val="001D0554"/>
    <w:rsid w:val="001E66BC"/>
    <w:rsid w:val="001F5E67"/>
    <w:rsid w:val="00225CDD"/>
    <w:rsid w:val="00244607"/>
    <w:rsid w:val="00267D6B"/>
    <w:rsid w:val="002B1423"/>
    <w:rsid w:val="002D5641"/>
    <w:rsid w:val="002E1135"/>
    <w:rsid w:val="00334DF3"/>
    <w:rsid w:val="00345E53"/>
    <w:rsid w:val="00362D38"/>
    <w:rsid w:val="003645AD"/>
    <w:rsid w:val="00372A64"/>
    <w:rsid w:val="00375903"/>
    <w:rsid w:val="00375D14"/>
    <w:rsid w:val="00377EB9"/>
    <w:rsid w:val="00390A5B"/>
    <w:rsid w:val="00391DF2"/>
    <w:rsid w:val="0039453F"/>
    <w:rsid w:val="003B396B"/>
    <w:rsid w:val="003D56E0"/>
    <w:rsid w:val="003E3A9C"/>
    <w:rsid w:val="003E3EE4"/>
    <w:rsid w:val="003E4245"/>
    <w:rsid w:val="003E638E"/>
    <w:rsid w:val="003E7C37"/>
    <w:rsid w:val="003F44FE"/>
    <w:rsid w:val="004071F2"/>
    <w:rsid w:val="0041347E"/>
    <w:rsid w:val="0042037D"/>
    <w:rsid w:val="0044141E"/>
    <w:rsid w:val="0046124F"/>
    <w:rsid w:val="00461E82"/>
    <w:rsid w:val="00475434"/>
    <w:rsid w:val="00480016"/>
    <w:rsid w:val="00484863"/>
    <w:rsid w:val="00491BD7"/>
    <w:rsid w:val="004A26E2"/>
    <w:rsid w:val="004B389C"/>
    <w:rsid w:val="004C2BEF"/>
    <w:rsid w:val="004C3C70"/>
    <w:rsid w:val="0051343A"/>
    <w:rsid w:val="00513AB9"/>
    <w:rsid w:val="00526BB8"/>
    <w:rsid w:val="005331C4"/>
    <w:rsid w:val="00552DAB"/>
    <w:rsid w:val="00554EA0"/>
    <w:rsid w:val="00565C8F"/>
    <w:rsid w:val="005819A1"/>
    <w:rsid w:val="00591DD0"/>
    <w:rsid w:val="005B593A"/>
    <w:rsid w:val="005D7263"/>
    <w:rsid w:val="00613420"/>
    <w:rsid w:val="00631B96"/>
    <w:rsid w:val="00652C18"/>
    <w:rsid w:val="00671C7E"/>
    <w:rsid w:val="00694692"/>
    <w:rsid w:val="0069751D"/>
    <w:rsid w:val="006A3212"/>
    <w:rsid w:val="006D7E59"/>
    <w:rsid w:val="006E16BA"/>
    <w:rsid w:val="0070033D"/>
    <w:rsid w:val="00707DE7"/>
    <w:rsid w:val="007177B4"/>
    <w:rsid w:val="00742341"/>
    <w:rsid w:val="007433A0"/>
    <w:rsid w:val="007555B0"/>
    <w:rsid w:val="007665A9"/>
    <w:rsid w:val="00772279"/>
    <w:rsid w:val="0078727E"/>
    <w:rsid w:val="00792B76"/>
    <w:rsid w:val="00794888"/>
    <w:rsid w:val="0079494B"/>
    <w:rsid w:val="007A07F3"/>
    <w:rsid w:val="007A6299"/>
    <w:rsid w:val="007D6478"/>
    <w:rsid w:val="007F4521"/>
    <w:rsid w:val="00802BD7"/>
    <w:rsid w:val="00810294"/>
    <w:rsid w:val="008347DC"/>
    <w:rsid w:val="008653B0"/>
    <w:rsid w:val="0086773F"/>
    <w:rsid w:val="00885C76"/>
    <w:rsid w:val="00886248"/>
    <w:rsid w:val="008A2847"/>
    <w:rsid w:val="008B0ADF"/>
    <w:rsid w:val="008B2DA0"/>
    <w:rsid w:val="008D5129"/>
    <w:rsid w:val="008F5A87"/>
    <w:rsid w:val="00901096"/>
    <w:rsid w:val="00902195"/>
    <w:rsid w:val="00904A79"/>
    <w:rsid w:val="00975A1A"/>
    <w:rsid w:val="009C43C6"/>
    <w:rsid w:val="009C532B"/>
    <w:rsid w:val="009E4CB9"/>
    <w:rsid w:val="00A00975"/>
    <w:rsid w:val="00A0769D"/>
    <w:rsid w:val="00A17BA2"/>
    <w:rsid w:val="00A26A60"/>
    <w:rsid w:val="00AB7901"/>
    <w:rsid w:val="00AD3947"/>
    <w:rsid w:val="00AD6D09"/>
    <w:rsid w:val="00B11CB8"/>
    <w:rsid w:val="00B1684B"/>
    <w:rsid w:val="00B20142"/>
    <w:rsid w:val="00B21A8A"/>
    <w:rsid w:val="00B2458E"/>
    <w:rsid w:val="00B36F3B"/>
    <w:rsid w:val="00B41E3B"/>
    <w:rsid w:val="00B476E7"/>
    <w:rsid w:val="00B4791E"/>
    <w:rsid w:val="00B91F18"/>
    <w:rsid w:val="00B93AA5"/>
    <w:rsid w:val="00B97873"/>
    <w:rsid w:val="00BE63E4"/>
    <w:rsid w:val="00BF11E0"/>
    <w:rsid w:val="00BF157F"/>
    <w:rsid w:val="00BF5B75"/>
    <w:rsid w:val="00C176AF"/>
    <w:rsid w:val="00C75100"/>
    <w:rsid w:val="00CC0B38"/>
    <w:rsid w:val="00CC26DB"/>
    <w:rsid w:val="00CC5538"/>
    <w:rsid w:val="00CD6A2E"/>
    <w:rsid w:val="00CF76E1"/>
    <w:rsid w:val="00D00F03"/>
    <w:rsid w:val="00D1722B"/>
    <w:rsid w:val="00D41E38"/>
    <w:rsid w:val="00D47AEB"/>
    <w:rsid w:val="00D52D13"/>
    <w:rsid w:val="00D60F37"/>
    <w:rsid w:val="00D6261C"/>
    <w:rsid w:val="00D70F43"/>
    <w:rsid w:val="00D859BE"/>
    <w:rsid w:val="00D87EE8"/>
    <w:rsid w:val="00D9313B"/>
    <w:rsid w:val="00DB03E0"/>
    <w:rsid w:val="00DB5C80"/>
    <w:rsid w:val="00DD4283"/>
    <w:rsid w:val="00DD6849"/>
    <w:rsid w:val="00E02EF0"/>
    <w:rsid w:val="00E32386"/>
    <w:rsid w:val="00E358EE"/>
    <w:rsid w:val="00E4570F"/>
    <w:rsid w:val="00E53FFA"/>
    <w:rsid w:val="00E7126C"/>
    <w:rsid w:val="00E97CE6"/>
    <w:rsid w:val="00F131A7"/>
    <w:rsid w:val="00F166FD"/>
    <w:rsid w:val="00F37419"/>
    <w:rsid w:val="00F478DB"/>
    <w:rsid w:val="00F5036F"/>
    <w:rsid w:val="00F9095A"/>
    <w:rsid w:val="00F90A65"/>
    <w:rsid w:val="00F94E66"/>
    <w:rsid w:val="00FA584D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0942D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E16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16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1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0942D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E16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16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1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348B-C723-40CE-B9B3-34091D22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2</cp:revision>
  <cp:lastPrinted>2017-12-21T06:04:00Z</cp:lastPrinted>
  <dcterms:created xsi:type="dcterms:W3CDTF">2017-12-25T12:55:00Z</dcterms:created>
  <dcterms:modified xsi:type="dcterms:W3CDTF">2017-12-25T12:55:00Z</dcterms:modified>
</cp:coreProperties>
</file>