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ОТЧЕТ О РАБОТЕ МОБИЛЬНЫХ ГРУПП ПО ВЫЯВЛЕНИЮ НЕУЧТЕННЫХ ОБЪЕКТОВ НЕДВИЖИМОСТИ И ЗЕМЕЛЬНЫХ УЧАСТКОВ НА ТЕРРИТОРИИ </w:t>
      </w:r>
      <w:r>
        <w:rPr>
          <w:rFonts w:ascii="Times New Roman" w:hAnsi="Times New Roman" w:cs="Times New Roman"/>
          <w:b/>
          <w:sz w:val="20"/>
          <w:szCs w:val="20"/>
        </w:rPr>
        <w:t>АСБЕСТОВСКОГО ГО</w:t>
      </w:r>
    </w:p>
    <w:p w:rsidR="007A4602" w:rsidRPr="007A4602" w:rsidRDefault="007A4602" w:rsidP="007A46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4602">
        <w:rPr>
          <w:rFonts w:ascii="Times New Roman" w:hAnsi="Times New Roman" w:cs="Times New Roman"/>
          <w:b/>
          <w:sz w:val="20"/>
          <w:szCs w:val="20"/>
        </w:rPr>
        <w:t xml:space="preserve">  на 01.04. </w:t>
      </w:r>
      <w:proofErr w:type="gramStart"/>
      <w:r w:rsidRPr="007A4602">
        <w:rPr>
          <w:rFonts w:ascii="Times New Roman" w:hAnsi="Times New Roman" w:cs="Times New Roman"/>
          <w:b/>
          <w:sz w:val="20"/>
          <w:szCs w:val="20"/>
        </w:rPr>
        <w:t>2020  года</w:t>
      </w:r>
      <w:proofErr w:type="gramEnd"/>
    </w:p>
    <w:p w:rsidR="007A4602" w:rsidRPr="007A4602" w:rsidRDefault="007A4602" w:rsidP="007A46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В 1 квартале 2020 года органом муниципального земельного контроля – отделом по управлению муниципальным имуществом администрации Асбестовского городского округа обеспечено выявление и предупреждение нарушений земельного законодательства: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1)</w:t>
      </w:r>
      <w:r w:rsidRPr="007A4602">
        <w:rPr>
          <w:rFonts w:ascii="Times New Roman" w:hAnsi="Times New Roman" w:cs="Times New Roman"/>
        </w:rPr>
        <w:tab/>
        <w:t>работа «Мобильных групп» по выявлению неучтенных объектов недвижимости и земельных участков;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2)</w:t>
      </w:r>
      <w:r w:rsidRPr="007A4602">
        <w:rPr>
          <w:rFonts w:ascii="Times New Roman" w:hAnsi="Times New Roman" w:cs="Times New Roman"/>
        </w:rPr>
        <w:tab/>
        <w:t>проведение административных обследований земельных участков без взаимодействия с правообладателями;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3)</w:t>
      </w:r>
      <w:r w:rsidRPr="007A4602">
        <w:rPr>
          <w:rFonts w:ascii="Times New Roman" w:hAnsi="Times New Roman" w:cs="Times New Roman"/>
        </w:rPr>
        <w:tab/>
        <w:t>проведение плановых и внеплановых проверок по муниципальному земельному контролю;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4)</w:t>
      </w:r>
      <w:r w:rsidRPr="007A4602">
        <w:rPr>
          <w:rFonts w:ascii="Times New Roman" w:hAnsi="Times New Roman" w:cs="Times New Roman"/>
        </w:rPr>
        <w:tab/>
        <w:t>информирование граждан о требованиях законодательства.</w:t>
      </w:r>
    </w:p>
    <w:p w:rsidR="007A4602" w:rsidRPr="007A4602" w:rsidRDefault="007A4602" w:rsidP="007A46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4602">
        <w:rPr>
          <w:rFonts w:ascii="Times New Roman" w:hAnsi="Times New Roman" w:cs="Times New Roman"/>
        </w:rPr>
        <w:t xml:space="preserve">В 1 квартале 2020 года в рамках работы «Мобильных групп» с землепользователями проведена информационная разъяснительная работа по вопросам оформления </w:t>
      </w:r>
      <w:proofErr w:type="spellStart"/>
      <w:r w:rsidRPr="007A4602">
        <w:rPr>
          <w:rFonts w:ascii="Times New Roman" w:hAnsi="Times New Roman" w:cs="Times New Roman"/>
        </w:rPr>
        <w:t>землеотводных</w:t>
      </w:r>
      <w:proofErr w:type="spellEnd"/>
      <w:r w:rsidRPr="007A4602">
        <w:rPr>
          <w:rFonts w:ascii="Times New Roman" w:hAnsi="Times New Roman" w:cs="Times New Roman"/>
        </w:rPr>
        <w:t xml:space="preserve"> документов, порядка проведения кадастрового учета земельных участков, государственной регистрации права на земельные участки, об ответственности за нарушения земельного и градостроительного законодательства.</w:t>
      </w:r>
    </w:p>
    <w:p w:rsidR="007A4602" w:rsidRPr="007A4602" w:rsidRDefault="007A4602" w:rsidP="007A46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Органом муниципального земельного контроля – отделом по управлению муниципальным имуществом администрации Асбестовского городского округа в 1 квартале 2020 года обеспечено выполнение мероприятий по выявлению и предупреждению нарушений земельного законодательства: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1)</w:t>
      </w:r>
      <w:r w:rsidRPr="007A4602">
        <w:rPr>
          <w:rFonts w:ascii="Times New Roman" w:hAnsi="Times New Roman" w:cs="Times New Roman"/>
        </w:rPr>
        <w:tab/>
        <w:t>Проведено 15 выходов «Мобильных групп», информирование граждан о требованиях земельного законодательства, в результате проведенных мероприятий 15 землепользователей оформили право собственности на земельные участки;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2)</w:t>
      </w:r>
      <w:r w:rsidRPr="007A4602">
        <w:rPr>
          <w:rFonts w:ascii="Times New Roman" w:hAnsi="Times New Roman" w:cs="Times New Roman"/>
        </w:rPr>
        <w:tab/>
        <w:t xml:space="preserve"> Проведено 14 административных обследований земельных участков без взаимодействия с правообладателями по итогам которых в отношении 4 объектов земельных отношений не выявлены нарушения земельного законодательства, принято решение о проведении 10 внеплановых проверок по муниципальному земельному контролю во 2 квартале 2020. 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В ходе муниципального земельного контроля правонарушения, ответственность за которые установлена главой 19 КоАП РФ, не выявлены.</w:t>
      </w:r>
    </w:p>
    <w:p w:rsidR="007A4602" w:rsidRPr="007A4602" w:rsidRDefault="007A4602" w:rsidP="007A46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ab/>
        <w:t xml:space="preserve">В 1 квартале 2020 отделом по управлению муниципальным имуществом администрации </w:t>
      </w:r>
      <w:proofErr w:type="spellStart"/>
      <w:r w:rsidRPr="007A4602">
        <w:rPr>
          <w:rFonts w:ascii="Times New Roman" w:hAnsi="Times New Roman" w:cs="Times New Roman"/>
        </w:rPr>
        <w:t>Асбествоского</w:t>
      </w:r>
      <w:proofErr w:type="spellEnd"/>
      <w:r w:rsidRPr="007A4602">
        <w:rPr>
          <w:rFonts w:ascii="Times New Roman" w:hAnsi="Times New Roman" w:cs="Times New Roman"/>
        </w:rPr>
        <w:t xml:space="preserve"> городского округа проведена работа по выявлению и вовлечению в оборот неучтенных объектов недвижимости и земельных участков, проведено 29 рейдовых мероприятия, 15 землепользователей оформили право собственности на земельные участки; 4 землепользователей оформили право аренды на земельные участки; 60 землепользователей приступили к кадастровым работам и оформлению прав, в том числе судебном порядке;</w:t>
      </w:r>
    </w:p>
    <w:p w:rsidR="007A4602" w:rsidRPr="007A4602" w:rsidRDefault="007A4602" w:rsidP="007A46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7A4602">
        <w:rPr>
          <w:rFonts w:ascii="Times New Roman" w:hAnsi="Times New Roman" w:cs="Times New Roman"/>
        </w:rPr>
        <w:t>Количество выявленных объектов недвижимого имущества, на которые не оформлены правоустанавливающие документы в установленном порядке: 45, их них 29 зарегистрировали право собственности на выявленные объекты недвижимого имущества.</w:t>
      </w:r>
    </w:p>
    <w:p w:rsidR="00E66739" w:rsidRPr="007A4602" w:rsidRDefault="00E66739" w:rsidP="007A460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6739" w:rsidRPr="007A4602" w:rsidSect="007A460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2"/>
    <w:rsid w:val="007A4602"/>
    <w:rsid w:val="00E6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8D546"/>
  <w15:chartTrackingRefBased/>
  <w15:docId w15:val="{FEDD39E7-EC20-4D73-99DF-C890A49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Офис-5</dc:creator>
  <cp:keywords/>
  <dc:description/>
  <cp:lastModifiedBy>Офис-5</cp:lastModifiedBy>
  <cp:revision>1</cp:revision>
  <cp:lastPrinted>2021-04-22T05:03:00Z</cp:lastPrinted>
  <dcterms:created xsi:type="dcterms:W3CDTF">2021-04-22T04:59:00Z</dcterms:created>
  <dcterms:modified xsi:type="dcterms:W3CDTF">2021-04-22T05:05:00Z</dcterms:modified>
</cp:coreProperties>
</file>