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C" w:rsidRPr="00B70AA6" w:rsidRDefault="00800A7C" w:rsidP="00B70AA6">
      <w:pPr>
        <w:shd w:val="clear" w:color="auto" w:fill="FFFFFF"/>
        <w:jc w:val="both"/>
        <w:rPr>
          <w:sz w:val="16"/>
          <w:szCs w:val="16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30-ПА</w:t>
      </w: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B70AA6" w:rsidRPr="00B70AA6" w:rsidRDefault="00B70AA6" w:rsidP="00B70AA6">
      <w:pPr>
        <w:shd w:val="clear" w:color="auto" w:fill="FFFFFF"/>
        <w:jc w:val="both"/>
        <w:rPr>
          <w:sz w:val="28"/>
          <w:szCs w:val="28"/>
        </w:rPr>
      </w:pPr>
    </w:p>
    <w:p w:rsidR="00F86605" w:rsidRPr="00800A7C" w:rsidRDefault="00274A67" w:rsidP="00800A7C">
      <w:pPr>
        <w:shd w:val="clear" w:color="auto" w:fill="FFFFFF"/>
        <w:jc w:val="center"/>
        <w:rPr>
          <w:b/>
          <w:sz w:val="28"/>
          <w:szCs w:val="28"/>
        </w:rPr>
      </w:pPr>
      <w:r w:rsidRPr="00800A7C">
        <w:rPr>
          <w:b/>
          <w:sz w:val="28"/>
          <w:szCs w:val="28"/>
        </w:rPr>
        <w:t>Об утверждении Порядка предоставления из бюджета Асбестовск</w:t>
      </w:r>
      <w:r w:rsidR="0088486D">
        <w:rPr>
          <w:b/>
          <w:sz w:val="28"/>
          <w:szCs w:val="28"/>
        </w:rPr>
        <w:t>ого городского округа субсидии М</w:t>
      </w:r>
      <w:r w:rsidRPr="00800A7C">
        <w:rPr>
          <w:b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и обустройства мест массового отдыха Асбестовского городского округа, в 201</w:t>
      </w:r>
      <w:r w:rsidR="0088486D">
        <w:rPr>
          <w:b/>
          <w:sz w:val="28"/>
          <w:szCs w:val="28"/>
        </w:rPr>
        <w:t>8</w:t>
      </w:r>
      <w:r w:rsidRPr="00800A7C">
        <w:rPr>
          <w:b/>
          <w:sz w:val="28"/>
          <w:szCs w:val="28"/>
        </w:rPr>
        <w:t xml:space="preserve"> году</w:t>
      </w:r>
    </w:p>
    <w:p w:rsidR="00F86605" w:rsidRDefault="00F86605" w:rsidP="00800A7C">
      <w:pPr>
        <w:shd w:val="clear" w:color="auto" w:fill="FFFFFF"/>
        <w:jc w:val="center"/>
        <w:rPr>
          <w:b/>
          <w:sz w:val="28"/>
          <w:szCs w:val="28"/>
        </w:rPr>
      </w:pPr>
    </w:p>
    <w:p w:rsidR="00B70AA6" w:rsidRPr="00800A7C" w:rsidRDefault="00B70AA6" w:rsidP="00800A7C">
      <w:pPr>
        <w:shd w:val="clear" w:color="auto" w:fill="FFFFFF"/>
        <w:jc w:val="center"/>
        <w:rPr>
          <w:b/>
          <w:sz w:val="28"/>
          <w:szCs w:val="28"/>
        </w:rPr>
      </w:pPr>
    </w:p>
    <w:p w:rsidR="00274A67" w:rsidRPr="00D07151" w:rsidRDefault="00274A67" w:rsidP="00B70AA6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800A7C">
        <w:rPr>
          <w:sz w:val="28"/>
          <w:szCs w:val="28"/>
        </w:rPr>
        <w:t>В соответствии с Бюджетным кодексом Российской Федерации, Федеральным зак</w:t>
      </w:r>
      <w:r w:rsidR="00800A7C">
        <w:rPr>
          <w:sz w:val="28"/>
          <w:szCs w:val="28"/>
        </w:rPr>
        <w:t>оном от 06 октября 2003 года № 13</w:t>
      </w:r>
      <w:r w:rsidRPr="00800A7C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800A7C" w:rsidRPr="004C5808">
        <w:rPr>
          <w:spacing w:val="0"/>
          <w:sz w:val="28"/>
          <w:szCs w:val="28"/>
        </w:rPr>
        <w:t xml:space="preserve">Федеральным законом от 14 ноября 2002 года № 161-ФЗ «О государственных и муниципальных унитарных предприятиях», </w:t>
      </w:r>
      <w:r w:rsidR="00800A7C">
        <w:rPr>
          <w:spacing w:val="0"/>
          <w:sz w:val="28"/>
          <w:szCs w:val="28"/>
        </w:rPr>
        <w:t>Постановлением Правительства Российской Федерации от 06</w:t>
      </w:r>
      <w:r w:rsidR="007576C8">
        <w:rPr>
          <w:spacing w:val="0"/>
          <w:sz w:val="28"/>
          <w:szCs w:val="28"/>
        </w:rPr>
        <w:t xml:space="preserve">.09.2016 </w:t>
      </w:r>
      <w:r w:rsidR="00800A7C">
        <w:rPr>
          <w:spacing w:val="0"/>
          <w:sz w:val="28"/>
          <w:szCs w:val="28"/>
        </w:rPr>
        <w:t xml:space="preserve">№ 887 «Об общих требованиях </w:t>
      </w:r>
      <w:r w:rsidR="00B70AA6">
        <w:rPr>
          <w:spacing w:val="0"/>
          <w:sz w:val="28"/>
          <w:szCs w:val="28"/>
        </w:rPr>
        <w:br/>
      </w:r>
      <w:r w:rsidR="00800A7C">
        <w:rPr>
          <w:spacing w:val="0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800A7C">
        <w:rPr>
          <w:sz w:val="28"/>
          <w:szCs w:val="28"/>
        </w:rPr>
        <w:t xml:space="preserve">решением Думы Асбестовского городского округа от </w:t>
      </w:r>
      <w:r w:rsidR="0088486D">
        <w:rPr>
          <w:sz w:val="28"/>
          <w:szCs w:val="28"/>
        </w:rPr>
        <w:t>25.12.2017</w:t>
      </w:r>
      <w:r w:rsidR="00D07151">
        <w:rPr>
          <w:sz w:val="28"/>
          <w:szCs w:val="28"/>
        </w:rPr>
        <w:t xml:space="preserve"> </w:t>
      </w:r>
      <w:r w:rsidR="00DD5780" w:rsidRPr="00800A7C">
        <w:rPr>
          <w:sz w:val="28"/>
          <w:szCs w:val="28"/>
        </w:rPr>
        <w:t>№</w:t>
      </w:r>
      <w:r w:rsidR="00D07151">
        <w:rPr>
          <w:sz w:val="28"/>
          <w:szCs w:val="28"/>
        </w:rPr>
        <w:t xml:space="preserve"> </w:t>
      </w:r>
      <w:r w:rsidR="0088486D">
        <w:rPr>
          <w:sz w:val="28"/>
          <w:szCs w:val="28"/>
        </w:rPr>
        <w:t>5/1</w:t>
      </w:r>
      <w:r w:rsidRPr="00800A7C">
        <w:rPr>
          <w:sz w:val="28"/>
          <w:szCs w:val="28"/>
        </w:rPr>
        <w:t xml:space="preserve"> «О бюджете Асбестовского городского округа на 201</w:t>
      </w:r>
      <w:r w:rsidR="0088486D">
        <w:rPr>
          <w:sz w:val="28"/>
          <w:szCs w:val="28"/>
        </w:rPr>
        <w:t>8</w:t>
      </w:r>
      <w:r w:rsidRPr="00800A7C">
        <w:rPr>
          <w:sz w:val="28"/>
          <w:szCs w:val="28"/>
        </w:rPr>
        <w:t xml:space="preserve"> год</w:t>
      </w:r>
      <w:r w:rsidR="00DD5780" w:rsidRPr="00800A7C">
        <w:rPr>
          <w:sz w:val="28"/>
          <w:szCs w:val="28"/>
        </w:rPr>
        <w:t xml:space="preserve"> и плановый период 201</w:t>
      </w:r>
      <w:r w:rsidR="0088486D">
        <w:rPr>
          <w:sz w:val="28"/>
          <w:szCs w:val="28"/>
        </w:rPr>
        <w:t>9</w:t>
      </w:r>
      <w:r w:rsidR="00DD5780" w:rsidRPr="00800A7C">
        <w:rPr>
          <w:sz w:val="28"/>
          <w:szCs w:val="28"/>
        </w:rPr>
        <w:t xml:space="preserve"> и 20</w:t>
      </w:r>
      <w:r w:rsidR="0088486D">
        <w:rPr>
          <w:sz w:val="28"/>
          <w:szCs w:val="28"/>
        </w:rPr>
        <w:t>20</w:t>
      </w:r>
      <w:r w:rsidR="00DD5780" w:rsidRPr="00800A7C">
        <w:rPr>
          <w:sz w:val="28"/>
          <w:szCs w:val="28"/>
        </w:rPr>
        <w:t xml:space="preserve"> годов</w:t>
      </w:r>
      <w:r w:rsidRPr="00800A7C">
        <w:rPr>
          <w:sz w:val="28"/>
          <w:szCs w:val="28"/>
        </w:rPr>
        <w:t xml:space="preserve">», </w:t>
      </w:r>
      <w:r w:rsidR="00800A7C">
        <w:rPr>
          <w:sz w:val="28"/>
          <w:szCs w:val="28"/>
        </w:rPr>
        <w:t>постановлением администрации</w:t>
      </w:r>
      <w:r w:rsidR="00E2497F">
        <w:rPr>
          <w:sz w:val="28"/>
          <w:szCs w:val="28"/>
        </w:rPr>
        <w:t xml:space="preserve"> Асбестовского городского округа от </w:t>
      </w:r>
      <w:r w:rsidR="00E2497F" w:rsidRPr="00800A7C">
        <w:rPr>
          <w:sz w:val="28"/>
          <w:szCs w:val="28"/>
        </w:rPr>
        <w:t>05.12.2013 № 778-ПА</w:t>
      </w:r>
      <w:r w:rsidR="00E2497F">
        <w:rPr>
          <w:sz w:val="28"/>
          <w:szCs w:val="28"/>
        </w:rPr>
        <w:t xml:space="preserve"> «Об утверждении муниципальной программы «Развитие жилищно-</w:t>
      </w:r>
      <w:r w:rsidRPr="00800A7C">
        <w:rPr>
          <w:sz w:val="28"/>
          <w:szCs w:val="28"/>
        </w:rPr>
        <w:t>коммунального хозяйства и повышени</w:t>
      </w:r>
      <w:r w:rsidR="007576C8">
        <w:rPr>
          <w:sz w:val="28"/>
          <w:szCs w:val="28"/>
        </w:rPr>
        <w:t>е</w:t>
      </w:r>
      <w:r w:rsidRPr="00800A7C">
        <w:rPr>
          <w:sz w:val="28"/>
          <w:szCs w:val="28"/>
        </w:rPr>
        <w:t xml:space="preserve"> энергетической эффективности в Асбестовском г</w:t>
      </w:r>
      <w:r w:rsidR="00E2497F">
        <w:rPr>
          <w:sz w:val="28"/>
          <w:szCs w:val="28"/>
        </w:rPr>
        <w:t xml:space="preserve">ородском округе до </w:t>
      </w:r>
      <w:r w:rsidR="00B70AA6">
        <w:rPr>
          <w:sz w:val="28"/>
          <w:szCs w:val="28"/>
        </w:rPr>
        <w:br/>
      </w:r>
      <w:r w:rsidR="00E2497F">
        <w:rPr>
          <w:sz w:val="28"/>
          <w:szCs w:val="28"/>
        </w:rPr>
        <w:t>2020 года»</w:t>
      </w:r>
      <w:r w:rsidRPr="00800A7C">
        <w:rPr>
          <w:sz w:val="28"/>
          <w:szCs w:val="28"/>
        </w:rPr>
        <w:t>, распоряжением администрации Асбестовского городского округа от 29.12.2014 № 1591-РА «О приеме-передаче имущества»,</w:t>
      </w:r>
      <w:r w:rsidR="00800A7C">
        <w:rPr>
          <w:sz w:val="28"/>
          <w:szCs w:val="28"/>
        </w:rPr>
        <w:t xml:space="preserve"> </w:t>
      </w:r>
      <w:r w:rsidR="00800A7C" w:rsidRPr="004C5808">
        <w:rPr>
          <w:spacing w:val="0"/>
          <w:sz w:val="28"/>
          <w:szCs w:val="28"/>
        </w:rPr>
        <w:t>руководствуясь статьями 27, 30 Устава Асбестовского городского округа,</w:t>
      </w:r>
      <w:r w:rsidR="00AF2460">
        <w:rPr>
          <w:spacing w:val="0"/>
          <w:sz w:val="28"/>
          <w:szCs w:val="28"/>
        </w:rPr>
        <w:t xml:space="preserve"> администрация Асбестовского городского округа</w:t>
      </w:r>
    </w:p>
    <w:p w:rsidR="00274A67" w:rsidRPr="00800A7C" w:rsidRDefault="00274A67" w:rsidP="00D07151">
      <w:pPr>
        <w:jc w:val="both"/>
        <w:rPr>
          <w:b/>
          <w:sz w:val="28"/>
          <w:szCs w:val="28"/>
        </w:rPr>
      </w:pPr>
      <w:r w:rsidRPr="00800A7C">
        <w:rPr>
          <w:b/>
          <w:sz w:val="28"/>
          <w:szCs w:val="28"/>
        </w:rPr>
        <w:t>ПОСТАНОВЛЯЕТ:</w:t>
      </w:r>
    </w:p>
    <w:p w:rsidR="00274A67" w:rsidRPr="00800A7C" w:rsidRDefault="00274A67" w:rsidP="00F43A51">
      <w:pPr>
        <w:ind w:firstLine="851"/>
        <w:jc w:val="both"/>
        <w:rPr>
          <w:sz w:val="28"/>
          <w:szCs w:val="28"/>
        </w:rPr>
      </w:pPr>
      <w:r w:rsidRPr="00800A7C">
        <w:rPr>
          <w:sz w:val="28"/>
          <w:szCs w:val="28"/>
        </w:rPr>
        <w:t>1. Утвердить Порядок предоставления из бюджета Асбестовск</w:t>
      </w:r>
      <w:r w:rsidR="00E375B0">
        <w:rPr>
          <w:sz w:val="28"/>
          <w:szCs w:val="28"/>
        </w:rPr>
        <w:t>ого городского округа субсидии М</w:t>
      </w:r>
      <w:r w:rsidRPr="00800A7C">
        <w:rPr>
          <w:sz w:val="28"/>
          <w:szCs w:val="28"/>
        </w:rPr>
        <w:t xml:space="preserve"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и обустройства мест массового отдыха Асбестовского городского </w:t>
      </w:r>
      <w:r w:rsidR="00D07151">
        <w:rPr>
          <w:sz w:val="28"/>
          <w:szCs w:val="28"/>
        </w:rPr>
        <w:t>округа, в 201</w:t>
      </w:r>
      <w:r w:rsidR="0088486D">
        <w:rPr>
          <w:sz w:val="28"/>
          <w:szCs w:val="28"/>
        </w:rPr>
        <w:t xml:space="preserve">8 году </w:t>
      </w:r>
      <w:r w:rsidR="0064652C">
        <w:rPr>
          <w:sz w:val="28"/>
          <w:szCs w:val="28"/>
        </w:rPr>
        <w:t>(приложение    № 1</w:t>
      </w:r>
      <w:r w:rsidRPr="00800A7C">
        <w:rPr>
          <w:sz w:val="28"/>
          <w:szCs w:val="28"/>
        </w:rPr>
        <w:t>).</w:t>
      </w:r>
    </w:p>
    <w:p w:rsidR="00F80875" w:rsidRDefault="00274A67" w:rsidP="00F43A51">
      <w:pPr>
        <w:ind w:firstLine="851"/>
        <w:jc w:val="both"/>
        <w:rPr>
          <w:sz w:val="28"/>
          <w:szCs w:val="28"/>
        </w:rPr>
      </w:pPr>
      <w:r w:rsidRPr="00800A7C">
        <w:rPr>
          <w:sz w:val="28"/>
          <w:szCs w:val="28"/>
        </w:rPr>
        <w:t xml:space="preserve">2. Установить главным распорядителем и получателем средств бюджета Асбестовского городского округа по предоставлению субсидии на возмещение </w:t>
      </w:r>
      <w:r w:rsidRPr="00800A7C">
        <w:rPr>
          <w:sz w:val="28"/>
          <w:szCs w:val="28"/>
        </w:rPr>
        <w:lastRenderedPageBreak/>
        <w:t>затрат, связанных с выполнением работ в сфере содержания и обустройства мест массового отдыха Асбестовского городского округа</w:t>
      </w:r>
      <w:r w:rsidR="007576C8">
        <w:rPr>
          <w:sz w:val="28"/>
          <w:szCs w:val="28"/>
        </w:rPr>
        <w:t>,</w:t>
      </w:r>
      <w:r w:rsidRPr="00800A7C">
        <w:rPr>
          <w:sz w:val="28"/>
          <w:szCs w:val="28"/>
        </w:rPr>
        <w:t xml:space="preserve"> в 201</w:t>
      </w:r>
      <w:r w:rsidR="00AC0CA3">
        <w:rPr>
          <w:sz w:val="28"/>
          <w:szCs w:val="28"/>
        </w:rPr>
        <w:t>8</w:t>
      </w:r>
      <w:r w:rsidRPr="00800A7C">
        <w:rPr>
          <w:sz w:val="28"/>
          <w:szCs w:val="28"/>
        </w:rPr>
        <w:t xml:space="preserve"> году администрацию Асбестовского городского округа.</w:t>
      </w:r>
    </w:p>
    <w:p w:rsidR="00274A67" w:rsidRDefault="00274A67" w:rsidP="00F43A51">
      <w:pPr>
        <w:ind w:firstLine="851"/>
        <w:jc w:val="both"/>
        <w:rPr>
          <w:sz w:val="28"/>
          <w:szCs w:val="28"/>
        </w:rPr>
      </w:pPr>
      <w:r w:rsidRPr="00800A7C">
        <w:rPr>
          <w:sz w:val="28"/>
          <w:szCs w:val="28"/>
        </w:rPr>
        <w:t>3. Отделу жилищно-коммунального хозяйства, транспорта, связи и жилищной политики администрации Асбестовского город</w:t>
      </w:r>
      <w:r w:rsidR="00F80875">
        <w:rPr>
          <w:sz w:val="28"/>
          <w:szCs w:val="28"/>
        </w:rPr>
        <w:t>ского округа</w:t>
      </w:r>
      <w:r w:rsidR="007576C8">
        <w:rPr>
          <w:sz w:val="28"/>
          <w:szCs w:val="28"/>
        </w:rPr>
        <w:t xml:space="preserve"> </w:t>
      </w:r>
      <w:r w:rsidR="007576C8">
        <w:rPr>
          <w:sz w:val="28"/>
          <w:szCs w:val="28"/>
        </w:rPr>
        <w:br/>
        <w:t>(Колова О.А.)</w:t>
      </w:r>
      <w:r w:rsidRPr="00800A7C">
        <w:rPr>
          <w:sz w:val="28"/>
          <w:szCs w:val="28"/>
        </w:rPr>
        <w:t>:</w:t>
      </w:r>
    </w:p>
    <w:p w:rsidR="007576C8" w:rsidRPr="00800A7C" w:rsidRDefault="007576C8" w:rsidP="007576C8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5A80">
        <w:rPr>
          <w:sz w:val="28"/>
          <w:szCs w:val="28"/>
        </w:rPr>
        <w:t xml:space="preserve">обеспечить заключение Соглашения о предоставлении субсидии </w:t>
      </w:r>
      <w:r>
        <w:rPr>
          <w:sz w:val="28"/>
          <w:szCs w:val="28"/>
        </w:rPr>
        <w:t xml:space="preserve">из бюджета Асбестовского городского округа </w:t>
      </w:r>
      <w:r w:rsidRPr="00B85A80">
        <w:rPr>
          <w:sz w:val="28"/>
          <w:szCs w:val="28"/>
        </w:rPr>
        <w:t xml:space="preserve">на возмещение затрат, </w:t>
      </w:r>
      <w:r w:rsidR="004C0A13">
        <w:rPr>
          <w:sz w:val="28"/>
          <w:szCs w:val="28"/>
        </w:rPr>
        <w:t xml:space="preserve">связанных </w:t>
      </w:r>
      <w:r w:rsidR="004A3B70">
        <w:rPr>
          <w:sz w:val="28"/>
          <w:szCs w:val="28"/>
        </w:rPr>
        <w:br/>
      </w:r>
      <w:r w:rsidR="004C0A13">
        <w:rPr>
          <w:sz w:val="28"/>
          <w:szCs w:val="28"/>
        </w:rPr>
        <w:t xml:space="preserve">с </w:t>
      </w:r>
      <w:r w:rsidRPr="00B85A80">
        <w:rPr>
          <w:sz w:val="28"/>
          <w:szCs w:val="28"/>
        </w:rPr>
        <w:t xml:space="preserve">выполнением работ в сфере содержания </w:t>
      </w:r>
      <w:r>
        <w:rPr>
          <w:sz w:val="28"/>
          <w:szCs w:val="28"/>
        </w:rPr>
        <w:t>и обустройства мест массового отдыха Асбестовского городского округа</w:t>
      </w:r>
      <w:r w:rsidRPr="00B85A80">
        <w:rPr>
          <w:sz w:val="28"/>
          <w:szCs w:val="28"/>
        </w:rPr>
        <w:t xml:space="preserve"> </w:t>
      </w:r>
      <w:r w:rsidRPr="002E5BED">
        <w:rPr>
          <w:sz w:val="28"/>
          <w:szCs w:val="28"/>
        </w:rPr>
        <w:t xml:space="preserve">в </w:t>
      </w:r>
      <w:r>
        <w:rPr>
          <w:sz w:val="28"/>
          <w:szCs w:val="28"/>
        </w:rPr>
        <w:t>2018</w:t>
      </w:r>
      <w:r w:rsidRPr="00B85A80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B85A80">
        <w:rPr>
          <w:sz w:val="28"/>
          <w:szCs w:val="28"/>
        </w:rPr>
        <w:t xml:space="preserve"> с </w:t>
      </w:r>
      <w:r>
        <w:rPr>
          <w:sz w:val="28"/>
          <w:szCs w:val="28"/>
        </w:rPr>
        <w:t>М</w:t>
      </w:r>
      <w:r w:rsidRPr="00B85A80">
        <w:rPr>
          <w:sz w:val="28"/>
          <w:szCs w:val="28"/>
        </w:rPr>
        <w:t>униципальным казен</w:t>
      </w:r>
      <w:r>
        <w:rPr>
          <w:sz w:val="28"/>
          <w:szCs w:val="28"/>
        </w:rPr>
        <w:t>ным предприятием «Энергокомплекс</w:t>
      </w:r>
      <w:r w:rsidRPr="00B85A80">
        <w:rPr>
          <w:sz w:val="28"/>
          <w:szCs w:val="28"/>
        </w:rPr>
        <w:t>» Асбестовского городского округа по форме</w:t>
      </w:r>
      <w:r w:rsidRPr="00E37DDE">
        <w:rPr>
          <w:sz w:val="28"/>
          <w:szCs w:val="28"/>
        </w:rPr>
        <w:t>,</w:t>
      </w:r>
      <w:r w:rsidRPr="00B85A80">
        <w:rPr>
          <w:b/>
          <w:sz w:val="28"/>
          <w:szCs w:val="28"/>
        </w:rPr>
        <w:t xml:space="preserve"> </w:t>
      </w:r>
      <w:r w:rsidRPr="00B85A80">
        <w:rPr>
          <w:sz w:val="28"/>
          <w:szCs w:val="28"/>
        </w:rPr>
        <w:t>утвержденной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274A67" w:rsidRPr="00800A7C" w:rsidRDefault="007576C8" w:rsidP="00F43A51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497F">
        <w:rPr>
          <w:color w:val="000000"/>
          <w:sz w:val="28"/>
          <w:szCs w:val="28"/>
        </w:rPr>
        <w:t>)</w:t>
      </w:r>
      <w:r w:rsidR="00274A67" w:rsidRPr="00800A7C">
        <w:rPr>
          <w:color w:val="000000"/>
          <w:sz w:val="28"/>
          <w:szCs w:val="28"/>
        </w:rPr>
        <w:t xml:space="preserve"> </w:t>
      </w:r>
      <w:r w:rsidR="00A72F47">
        <w:rPr>
          <w:color w:val="000000"/>
          <w:sz w:val="28"/>
          <w:szCs w:val="28"/>
        </w:rPr>
        <w:t>обеспечить</w:t>
      </w:r>
      <w:r w:rsidR="00274A67" w:rsidRPr="00800A7C">
        <w:rPr>
          <w:color w:val="000000"/>
          <w:sz w:val="28"/>
          <w:szCs w:val="28"/>
        </w:rPr>
        <w:t xml:space="preserve"> качест</w:t>
      </w:r>
      <w:r w:rsidR="00BD07D7">
        <w:rPr>
          <w:color w:val="000000"/>
          <w:sz w:val="28"/>
          <w:szCs w:val="28"/>
        </w:rPr>
        <w:t>венную проверку представленных М</w:t>
      </w:r>
      <w:r w:rsidR="00274A67" w:rsidRPr="00800A7C">
        <w:rPr>
          <w:color w:val="000000"/>
          <w:sz w:val="28"/>
          <w:szCs w:val="28"/>
        </w:rPr>
        <w:t>униципальным казенным предприятием «Энергокомплекс» Асбестовского городского округа до</w:t>
      </w:r>
      <w:r w:rsidR="00274A67" w:rsidRPr="00800A7C">
        <w:rPr>
          <w:color w:val="000000"/>
          <w:sz w:val="28"/>
          <w:szCs w:val="28"/>
        </w:rPr>
        <w:softHyphen/>
        <w:t>кументов в соответствии с требованиями к составу, качеству и объему муници</w:t>
      </w:r>
      <w:r w:rsidR="00274A67" w:rsidRPr="00800A7C">
        <w:rPr>
          <w:color w:val="000000"/>
          <w:sz w:val="28"/>
          <w:szCs w:val="28"/>
        </w:rPr>
        <w:softHyphen/>
        <w:t>пальных услуг;</w:t>
      </w:r>
    </w:p>
    <w:p w:rsidR="00274A67" w:rsidRPr="00800A7C" w:rsidRDefault="007576C8" w:rsidP="00F43A51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497F">
        <w:rPr>
          <w:color w:val="000000"/>
          <w:sz w:val="28"/>
          <w:szCs w:val="28"/>
        </w:rPr>
        <w:t>)</w:t>
      </w:r>
      <w:r w:rsidR="00BD07D7">
        <w:rPr>
          <w:color w:val="000000"/>
          <w:sz w:val="28"/>
          <w:szCs w:val="28"/>
        </w:rPr>
        <w:t xml:space="preserve"> согласовывать отчет М</w:t>
      </w:r>
      <w:r w:rsidR="00274A67" w:rsidRPr="00800A7C">
        <w:rPr>
          <w:color w:val="000000"/>
          <w:sz w:val="28"/>
          <w:szCs w:val="28"/>
        </w:rPr>
        <w:t>униципального казенного предприятия «Энерго</w:t>
      </w:r>
      <w:r w:rsidR="00274A67" w:rsidRPr="00800A7C">
        <w:rPr>
          <w:color w:val="000000"/>
          <w:sz w:val="28"/>
          <w:szCs w:val="28"/>
        </w:rPr>
        <w:softHyphen/>
        <w:t>комплекс» Асбестовского городского округа по расходам, связанным с выполне</w:t>
      </w:r>
      <w:r w:rsidR="00274A67" w:rsidRPr="00800A7C">
        <w:rPr>
          <w:color w:val="000000"/>
          <w:sz w:val="28"/>
          <w:szCs w:val="28"/>
        </w:rPr>
        <w:softHyphen/>
        <w:t xml:space="preserve">нием </w:t>
      </w:r>
      <w:r w:rsidR="00274A67" w:rsidRPr="00B37E6A">
        <w:rPr>
          <w:color w:val="000000"/>
          <w:sz w:val="28"/>
          <w:szCs w:val="28"/>
        </w:rPr>
        <w:t>работ</w:t>
      </w:r>
      <w:r w:rsidR="00274A67" w:rsidRPr="00800A7C">
        <w:rPr>
          <w:color w:val="000000"/>
          <w:sz w:val="28"/>
          <w:szCs w:val="28"/>
        </w:rPr>
        <w:t xml:space="preserve"> в сфере содержания и обустройства мест массового отдыха Асбестов</w:t>
      </w:r>
      <w:r w:rsidR="00274A67" w:rsidRPr="00800A7C">
        <w:rPr>
          <w:color w:val="000000"/>
          <w:sz w:val="28"/>
          <w:szCs w:val="28"/>
        </w:rPr>
        <w:softHyphen/>
        <w:t>ского городского округа</w:t>
      </w:r>
      <w:r w:rsidR="00F80875">
        <w:rPr>
          <w:color w:val="000000"/>
          <w:sz w:val="28"/>
          <w:szCs w:val="28"/>
        </w:rPr>
        <w:t>,</w:t>
      </w:r>
      <w:r w:rsidR="00274A67" w:rsidRPr="00800A7C">
        <w:rPr>
          <w:color w:val="000000"/>
          <w:sz w:val="28"/>
          <w:szCs w:val="28"/>
        </w:rPr>
        <w:t xml:space="preserve"> в 201</w:t>
      </w:r>
      <w:r w:rsidR="0064652C">
        <w:rPr>
          <w:color w:val="000000"/>
          <w:sz w:val="28"/>
          <w:szCs w:val="28"/>
        </w:rPr>
        <w:t>8</w:t>
      </w:r>
      <w:r w:rsidR="00274A67" w:rsidRPr="00800A7C">
        <w:rPr>
          <w:color w:val="000000"/>
          <w:sz w:val="28"/>
          <w:szCs w:val="28"/>
        </w:rPr>
        <w:t xml:space="preserve"> году.</w:t>
      </w:r>
    </w:p>
    <w:p w:rsidR="00274A67" w:rsidRDefault="00E2497F" w:rsidP="00F43A51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74A67" w:rsidRPr="00800A7C">
        <w:rPr>
          <w:color w:val="000000"/>
          <w:sz w:val="28"/>
          <w:szCs w:val="28"/>
        </w:rPr>
        <w:t xml:space="preserve"> Муниципальному казенному учреждению Асбестовского городского ок</w:t>
      </w:r>
      <w:r w:rsidR="00274A67" w:rsidRPr="00800A7C">
        <w:rPr>
          <w:color w:val="000000"/>
          <w:sz w:val="28"/>
          <w:szCs w:val="28"/>
        </w:rPr>
        <w:softHyphen/>
        <w:t>руга «Центр обеспечения деятельности органов местного самоуправления»</w:t>
      </w:r>
      <w:r w:rsidR="00A72F47">
        <w:rPr>
          <w:color w:val="000000"/>
          <w:sz w:val="28"/>
          <w:szCs w:val="28"/>
        </w:rPr>
        <w:t xml:space="preserve"> (Фомина Г.А.)</w:t>
      </w:r>
      <w:r w:rsidR="00274A67" w:rsidRPr="00800A7C">
        <w:rPr>
          <w:color w:val="000000"/>
          <w:sz w:val="28"/>
          <w:szCs w:val="28"/>
        </w:rPr>
        <w:t>:</w:t>
      </w:r>
    </w:p>
    <w:p w:rsidR="007576C8" w:rsidRDefault="007576C8" w:rsidP="00F43A51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227">
        <w:rPr>
          <w:sz w:val="28"/>
          <w:szCs w:val="28"/>
        </w:rPr>
        <w:t>) осуществлять согласование</w:t>
      </w:r>
      <w:r w:rsidR="000D0227" w:rsidRPr="00D001B0">
        <w:rPr>
          <w:sz w:val="28"/>
          <w:szCs w:val="28"/>
        </w:rPr>
        <w:t xml:space="preserve"> отчет</w:t>
      </w:r>
      <w:r w:rsidR="000D0227">
        <w:rPr>
          <w:sz w:val="28"/>
          <w:szCs w:val="28"/>
        </w:rPr>
        <w:t>а</w:t>
      </w:r>
      <w:r w:rsidR="000D0227" w:rsidRPr="00D001B0">
        <w:rPr>
          <w:sz w:val="28"/>
          <w:szCs w:val="28"/>
        </w:rPr>
        <w:t xml:space="preserve"> </w:t>
      </w:r>
      <w:r w:rsidR="000D0227">
        <w:rPr>
          <w:sz w:val="28"/>
          <w:szCs w:val="28"/>
        </w:rPr>
        <w:t>М</w:t>
      </w:r>
      <w:r w:rsidR="000D0227" w:rsidRPr="00D001B0">
        <w:rPr>
          <w:sz w:val="28"/>
          <w:szCs w:val="28"/>
        </w:rPr>
        <w:t>униципального казенного предприятия «</w:t>
      </w:r>
      <w:r w:rsidR="0064652C">
        <w:rPr>
          <w:sz w:val="28"/>
          <w:szCs w:val="28"/>
        </w:rPr>
        <w:t>Энергокомплекс</w:t>
      </w:r>
      <w:r w:rsidR="000D0227" w:rsidRPr="00D001B0">
        <w:rPr>
          <w:sz w:val="28"/>
          <w:szCs w:val="28"/>
        </w:rPr>
        <w:t xml:space="preserve">» Асбестовского городского округа по расходам, связанным с выполнением </w:t>
      </w:r>
      <w:r w:rsidR="000D0227" w:rsidRPr="00B85A80">
        <w:rPr>
          <w:sz w:val="28"/>
          <w:szCs w:val="28"/>
        </w:rPr>
        <w:t xml:space="preserve">работ в сфере содержания </w:t>
      </w:r>
      <w:r w:rsidR="000D0227">
        <w:rPr>
          <w:sz w:val="28"/>
          <w:szCs w:val="28"/>
        </w:rPr>
        <w:t>и обустройства мест массового отдыха Асбестовского городского округа</w:t>
      </w:r>
      <w:r w:rsidR="004C0A13">
        <w:rPr>
          <w:sz w:val="28"/>
          <w:szCs w:val="28"/>
        </w:rPr>
        <w:t>,</w:t>
      </w:r>
      <w:r w:rsidR="000D0227" w:rsidRPr="00B85A80">
        <w:rPr>
          <w:sz w:val="28"/>
          <w:szCs w:val="28"/>
        </w:rPr>
        <w:t xml:space="preserve"> </w:t>
      </w:r>
      <w:r w:rsidR="00B70AA6">
        <w:rPr>
          <w:sz w:val="28"/>
          <w:szCs w:val="28"/>
        </w:rPr>
        <w:br/>
      </w:r>
      <w:r w:rsidR="000D0227" w:rsidRPr="002E5BED">
        <w:rPr>
          <w:sz w:val="28"/>
          <w:szCs w:val="28"/>
        </w:rPr>
        <w:t>в 2018 году</w:t>
      </w:r>
      <w:r w:rsidR="000D0227">
        <w:rPr>
          <w:sz w:val="28"/>
          <w:szCs w:val="28"/>
        </w:rPr>
        <w:t>;</w:t>
      </w:r>
    </w:p>
    <w:p w:rsidR="000D0227" w:rsidRDefault="007576C8" w:rsidP="00F43A51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227">
        <w:rPr>
          <w:sz w:val="28"/>
          <w:szCs w:val="28"/>
        </w:rPr>
        <w:t>) осуществлять</w:t>
      </w:r>
      <w:r w:rsidR="000D0227" w:rsidRPr="00D001B0">
        <w:rPr>
          <w:sz w:val="28"/>
          <w:szCs w:val="28"/>
        </w:rPr>
        <w:t xml:space="preserve"> перечисление </w:t>
      </w:r>
      <w:r w:rsidR="000D0227">
        <w:rPr>
          <w:sz w:val="28"/>
          <w:szCs w:val="28"/>
        </w:rPr>
        <w:t xml:space="preserve">средств </w:t>
      </w:r>
      <w:r w:rsidR="000D0227" w:rsidRPr="00D001B0">
        <w:rPr>
          <w:sz w:val="28"/>
          <w:szCs w:val="28"/>
        </w:rPr>
        <w:t xml:space="preserve">субсидии на расчетный счет </w:t>
      </w:r>
      <w:r w:rsidR="000D0227">
        <w:rPr>
          <w:sz w:val="28"/>
          <w:szCs w:val="28"/>
        </w:rPr>
        <w:t>М</w:t>
      </w:r>
      <w:r w:rsidR="000D0227" w:rsidRPr="00D001B0">
        <w:rPr>
          <w:sz w:val="28"/>
          <w:szCs w:val="28"/>
        </w:rPr>
        <w:t>униципального казенного предприятия «</w:t>
      </w:r>
      <w:r w:rsidR="000D0227">
        <w:rPr>
          <w:sz w:val="28"/>
          <w:szCs w:val="28"/>
        </w:rPr>
        <w:t>Энергокомплекс</w:t>
      </w:r>
      <w:r w:rsidR="000D0227" w:rsidRPr="00D001B0">
        <w:rPr>
          <w:sz w:val="28"/>
          <w:szCs w:val="28"/>
        </w:rPr>
        <w:t xml:space="preserve">» </w:t>
      </w:r>
      <w:r w:rsidR="000D0227">
        <w:rPr>
          <w:sz w:val="28"/>
          <w:szCs w:val="28"/>
        </w:rPr>
        <w:t>Асбестовского городского округа, открытый в кредитной организации;</w:t>
      </w:r>
    </w:p>
    <w:p w:rsidR="000D0227" w:rsidRPr="00704D62" w:rsidRDefault="007576C8" w:rsidP="00F43A51">
      <w:pPr>
        <w:pStyle w:val="2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227">
        <w:rPr>
          <w:sz w:val="28"/>
          <w:szCs w:val="28"/>
        </w:rPr>
        <w:t>) обеспечить</w:t>
      </w:r>
      <w:r w:rsidR="000D0227" w:rsidRPr="00D001B0">
        <w:rPr>
          <w:sz w:val="28"/>
          <w:szCs w:val="28"/>
        </w:rPr>
        <w:t xml:space="preserve"> результативность, адресность и целевой характер использования бюджетных средств в соответствии с утвержденными бюджетными ассигнованиями и </w:t>
      </w:r>
      <w:r w:rsidR="000D0227">
        <w:rPr>
          <w:sz w:val="28"/>
          <w:szCs w:val="28"/>
        </w:rPr>
        <w:t>лимитами бюджетных обязательств.</w:t>
      </w:r>
    </w:p>
    <w:p w:rsidR="00274A67" w:rsidRPr="00800A7C" w:rsidRDefault="00274A67" w:rsidP="00F43A51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 w:rsidRPr="00800A7C">
        <w:rPr>
          <w:color w:val="000000"/>
          <w:sz w:val="28"/>
          <w:szCs w:val="28"/>
        </w:rPr>
        <w:t>5. Финансовому управлению администрации Асбестовского городского ок</w:t>
      </w:r>
      <w:r w:rsidRPr="00800A7C">
        <w:rPr>
          <w:color w:val="000000"/>
          <w:sz w:val="28"/>
          <w:szCs w:val="28"/>
        </w:rPr>
        <w:softHyphen/>
        <w:t>руга (Ковязина Т.С.):</w:t>
      </w:r>
    </w:p>
    <w:p w:rsidR="00274A67" w:rsidRPr="00800A7C" w:rsidRDefault="00274A67" w:rsidP="00F43A51">
      <w:pPr>
        <w:pStyle w:val="2"/>
        <w:numPr>
          <w:ilvl w:val="0"/>
          <w:numId w:val="8"/>
        </w:numPr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 w:rsidRPr="00800A7C">
        <w:rPr>
          <w:color w:val="000000"/>
          <w:sz w:val="28"/>
          <w:szCs w:val="28"/>
        </w:rPr>
        <w:t xml:space="preserve">производить финансирование администрации Асбестовского городского округа в пределах утвержденных бюджетных ассигнований, </w:t>
      </w:r>
      <w:r w:rsidRPr="00800A7C">
        <w:rPr>
          <w:color w:val="000000"/>
          <w:sz w:val="28"/>
          <w:szCs w:val="28"/>
        </w:rPr>
        <w:lastRenderedPageBreak/>
        <w:t>лимитов</w:t>
      </w:r>
      <w:r w:rsidR="00F43A51">
        <w:rPr>
          <w:color w:val="000000"/>
          <w:sz w:val="28"/>
          <w:szCs w:val="28"/>
        </w:rPr>
        <w:t xml:space="preserve"> бюджет</w:t>
      </w:r>
      <w:r w:rsidR="00F43A51">
        <w:rPr>
          <w:color w:val="000000"/>
          <w:sz w:val="28"/>
          <w:szCs w:val="28"/>
        </w:rPr>
        <w:softHyphen/>
        <w:t>ных обязательств на 2018</w:t>
      </w:r>
      <w:r w:rsidRPr="00800A7C">
        <w:rPr>
          <w:color w:val="000000"/>
          <w:sz w:val="28"/>
          <w:szCs w:val="28"/>
        </w:rPr>
        <w:t xml:space="preserve"> год и доведенных предельных объемов финансиро</w:t>
      </w:r>
      <w:r w:rsidRPr="00800A7C">
        <w:rPr>
          <w:color w:val="000000"/>
          <w:sz w:val="28"/>
          <w:szCs w:val="28"/>
        </w:rPr>
        <w:softHyphen/>
        <w:t>вания расходов на указанные цели;</w:t>
      </w:r>
    </w:p>
    <w:p w:rsidR="00274A67" w:rsidRPr="00800A7C" w:rsidRDefault="00DE4E3D" w:rsidP="00F43A51">
      <w:pPr>
        <w:pStyle w:val="2"/>
        <w:numPr>
          <w:ilvl w:val="0"/>
          <w:numId w:val="8"/>
        </w:numPr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</w:t>
      </w:r>
      <w:r w:rsidR="00274A67" w:rsidRPr="00800A7C">
        <w:rPr>
          <w:color w:val="000000"/>
          <w:sz w:val="28"/>
          <w:szCs w:val="28"/>
        </w:rPr>
        <w:t xml:space="preserve"> финансовый контроль за использованием средств бюджета Асбестовского городского округа.</w:t>
      </w:r>
    </w:p>
    <w:p w:rsidR="00274A67" w:rsidRPr="00800A7C" w:rsidRDefault="00274A67" w:rsidP="00F43A51">
      <w:pPr>
        <w:pStyle w:val="2"/>
        <w:shd w:val="clear" w:color="auto" w:fill="auto"/>
        <w:tabs>
          <w:tab w:val="left" w:pos="1075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 w:rsidRPr="00800A7C">
        <w:rPr>
          <w:color w:val="000000"/>
          <w:sz w:val="28"/>
          <w:szCs w:val="28"/>
        </w:rPr>
        <w:t xml:space="preserve">6. Настоящее постановление вступает в силу с </w:t>
      </w:r>
      <w:r w:rsidR="00D07151">
        <w:rPr>
          <w:color w:val="000000"/>
          <w:sz w:val="28"/>
          <w:szCs w:val="28"/>
        </w:rPr>
        <w:t>даты</w:t>
      </w:r>
      <w:r w:rsidRPr="00800A7C">
        <w:rPr>
          <w:color w:val="000000"/>
          <w:sz w:val="28"/>
          <w:szCs w:val="28"/>
        </w:rPr>
        <w:t xml:space="preserve"> подписания</w:t>
      </w:r>
      <w:r w:rsidR="00DE4E3D">
        <w:rPr>
          <w:color w:val="000000"/>
          <w:sz w:val="28"/>
          <w:szCs w:val="28"/>
        </w:rPr>
        <w:t xml:space="preserve"> и распространяет свое действие с правоотношений, возникших с 01 января </w:t>
      </w:r>
      <w:r w:rsidR="00F43A51">
        <w:rPr>
          <w:color w:val="000000"/>
          <w:sz w:val="28"/>
          <w:szCs w:val="28"/>
        </w:rPr>
        <w:br/>
      </w:r>
      <w:r w:rsidR="00DE4E3D">
        <w:rPr>
          <w:color w:val="000000"/>
          <w:sz w:val="28"/>
          <w:szCs w:val="28"/>
        </w:rPr>
        <w:t>201</w:t>
      </w:r>
      <w:r w:rsidR="00F43A51">
        <w:rPr>
          <w:color w:val="000000"/>
          <w:sz w:val="28"/>
          <w:szCs w:val="28"/>
        </w:rPr>
        <w:t>8</w:t>
      </w:r>
      <w:r w:rsidR="00DE4E3D">
        <w:rPr>
          <w:color w:val="000000"/>
          <w:sz w:val="28"/>
          <w:szCs w:val="28"/>
        </w:rPr>
        <w:t xml:space="preserve"> года</w:t>
      </w:r>
      <w:r w:rsidR="009A3760">
        <w:rPr>
          <w:color w:val="000000"/>
          <w:sz w:val="28"/>
          <w:szCs w:val="28"/>
        </w:rPr>
        <w:t>.</w:t>
      </w:r>
    </w:p>
    <w:p w:rsidR="00274A67" w:rsidRPr="004C0A13" w:rsidRDefault="00274A67" w:rsidP="00F43A51">
      <w:pPr>
        <w:pStyle w:val="2"/>
        <w:shd w:val="clear" w:color="auto" w:fill="auto"/>
        <w:tabs>
          <w:tab w:val="left" w:pos="1003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00A7C">
        <w:rPr>
          <w:color w:val="000000"/>
          <w:sz w:val="28"/>
          <w:szCs w:val="28"/>
        </w:rPr>
        <w:t xml:space="preserve">7. Настоящее постановление разместить на </w:t>
      </w:r>
      <w:r w:rsidR="00D07151">
        <w:rPr>
          <w:color w:val="000000"/>
          <w:sz w:val="28"/>
          <w:szCs w:val="28"/>
        </w:rPr>
        <w:t xml:space="preserve">официальном сайте </w:t>
      </w:r>
      <w:r w:rsidRPr="00800A7C">
        <w:rPr>
          <w:color w:val="000000"/>
          <w:sz w:val="28"/>
          <w:szCs w:val="28"/>
        </w:rPr>
        <w:t>администрации Асбестовского городского округа в сети Интернет</w:t>
      </w:r>
      <w:r w:rsidR="007576C8">
        <w:rPr>
          <w:color w:val="000000"/>
          <w:sz w:val="28"/>
          <w:szCs w:val="28"/>
        </w:rPr>
        <w:t xml:space="preserve"> (</w:t>
      </w:r>
      <w:r w:rsidR="007576C8">
        <w:rPr>
          <w:color w:val="000000"/>
          <w:sz w:val="28"/>
          <w:szCs w:val="28"/>
          <w:lang w:val="en-US"/>
        </w:rPr>
        <w:t>www</w:t>
      </w:r>
      <w:r w:rsidRPr="00800A7C">
        <w:rPr>
          <w:color w:val="000000"/>
          <w:sz w:val="28"/>
          <w:szCs w:val="28"/>
        </w:rPr>
        <w:t>.</w:t>
      </w:r>
      <w:r w:rsidR="007576C8">
        <w:rPr>
          <w:color w:val="000000"/>
          <w:sz w:val="28"/>
          <w:szCs w:val="28"/>
          <w:lang w:val="en-US"/>
        </w:rPr>
        <w:t>asbestadm</w:t>
      </w:r>
      <w:r w:rsidR="007576C8" w:rsidRPr="007576C8">
        <w:rPr>
          <w:color w:val="000000"/>
          <w:sz w:val="28"/>
          <w:szCs w:val="28"/>
        </w:rPr>
        <w:t>.</w:t>
      </w:r>
      <w:r w:rsidR="007576C8">
        <w:rPr>
          <w:color w:val="000000"/>
          <w:sz w:val="28"/>
          <w:szCs w:val="28"/>
          <w:lang w:val="en-US"/>
        </w:rPr>
        <w:t>ru</w:t>
      </w:r>
      <w:r w:rsidR="007576C8" w:rsidRPr="007576C8">
        <w:rPr>
          <w:color w:val="000000"/>
          <w:sz w:val="28"/>
          <w:szCs w:val="28"/>
        </w:rPr>
        <w:t>)</w:t>
      </w:r>
      <w:r w:rsidR="004C0A13" w:rsidRPr="004C0A13">
        <w:rPr>
          <w:color w:val="000000"/>
          <w:sz w:val="28"/>
          <w:szCs w:val="28"/>
        </w:rPr>
        <w:t>.</w:t>
      </w:r>
    </w:p>
    <w:p w:rsidR="00274A67" w:rsidRPr="00800A7C" w:rsidRDefault="00274A67" w:rsidP="00F43A51">
      <w:pPr>
        <w:pStyle w:val="2"/>
        <w:shd w:val="clear" w:color="auto" w:fill="auto"/>
        <w:tabs>
          <w:tab w:val="left" w:pos="1003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800A7C">
        <w:rPr>
          <w:color w:val="000000"/>
          <w:sz w:val="28"/>
          <w:szCs w:val="28"/>
        </w:rPr>
        <w:t>8. Контроль</w:t>
      </w:r>
      <w:r w:rsidR="009A3760">
        <w:rPr>
          <w:color w:val="000000"/>
          <w:sz w:val="28"/>
          <w:szCs w:val="28"/>
        </w:rPr>
        <w:t xml:space="preserve"> за выполнением</w:t>
      </w:r>
      <w:r w:rsidRPr="00800A7C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AC0CA3">
        <w:rPr>
          <w:color w:val="000000"/>
          <w:sz w:val="28"/>
          <w:szCs w:val="28"/>
        </w:rPr>
        <w:t>П</w:t>
      </w:r>
      <w:r w:rsidR="00DE4E3D">
        <w:rPr>
          <w:color w:val="000000"/>
          <w:sz w:val="28"/>
          <w:szCs w:val="28"/>
        </w:rPr>
        <w:t xml:space="preserve">ервого </w:t>
      </w:r>
      <w:r w:rsidRPr="00800A7C">
        <w:rPr>
          <w:color w:val="000000"/>
          <w:sz w:val="28"/>
          <w:szCs w:val="28"/>
        </w:rPr>
        <w:t>за</w:t>
      </w:r>
      <w:r w:rsidR="009A3760">
        <w:rPr>
          <w:color w:val="000000"/>
          <w:sz w:val="28"/>
          <w:szCs w:val="28"/>
        </w:rPr>
        <w:t>местит</w:t>
      </w:r>
      <w:r w:rsidRPr="00800A7C">
        <w:rPr>
          <w:color w:val="000000"/>
          <w:sz w:val="28"/>
          <w:szCs w:val="28"/>
        </w:rPr>
        <w:t>еля главы администрации Асбестовского городского округа</w:t>
      </w:r>
      <w:r w:rsidR="00D07151">
        <w:rPr>
          <w:color w:val="000000"/>
          <w:sz w:val="28"/>
          <w:szCs w:val="28"/>
        </w:rPr>
        <w:t xml:space="preserve">  Л.И. Кирьянову.</w:t>
      </w:r>
    </w:p>
    <w:p w:rsidR="00927677" w:rsidRPr="00800A7C" w:rsidRDefault="00927677" w:rsidP="00F43A51">
      <w:pPr>
        <w:pStyle w:val="2"/>
        <w:shd w:val="clear" w:color="auto" w:fill="auto"/>
        <w:tabs>
          <w:tab w:val="left" w:pos="1003"/>
        </w:tabs>
        <w:spacing w:after="0" w:line="240" w:lineRule="auto"/>
        <w:ind w:firstLine="851"/>
        <w:rPr>
          <w:color w:val="000000"/>
          <w:sz w:val="28"/>
          <w:szCs w:val="28"/>
        </w:rPr>
      </w:pPr>
    </w:p>
    <w:p w:rsidR="00AF2460" w:rsidRDefault="00AF2460" w:rsidP="00800A7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AC0CA3" w:rsidRDefault="00AF2460" w:rsidP="00800A7C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927677" w:rsidRPr="00800A7C" w:rsidRDefault="00AF2460" w:rsidP="00800A7C">
      <w:pPr>
        <w:widowControl/>
        <w:autoSpaceDE/>
        <w:autoSpaceDN/>
        <w:adjustRightInd/>
        <w:rPr>
          <w:color w:val="000000"/>
          <w:spacing w:val="6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Асбестовского городского округа                                                       </w:t>
      </w:r>
      <w:r w:rsidR="007576C8" w:rsidRPr="007576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Н.Р. Тихонова</w:t>
      </w:r>
      <w:r w:rsidR="00927677" w:rsidRPr="00800A7C">
        <w:rPr>
          <w:color w:val="000000"/>
          <w:sz w:val="28"/>
          <w:szCs w:val="28"/>
        </w:rPr>
        <w:br w:type="page"/>
      </w:r>
    </w:p>
    <w:p w:rsidR="00D80B91" w:rsidRPr="001E4178" w:rsidRDefault="00D80B91" w:rsidP="004A3B70">
      <w:pPr>
        <w:pStyle w:val="110"/>
        <w:shd w:val="clear" w:color="auto" w:fill="auto"/>
        <w:spacing w:before="0" w:after="52" w:line="230" w:lineRule="exact"/>
        <w:ind w:left="5670" w:right="100"/>
        <w:jc w:val="left"/>
        <w:rPr>
          <w:spacing w:val="0"/>
          <w:sz w:val="24"/>
          <w:szCs w:val="24"/>
        </w:rPr>
      </w:pPr>
      <w:r w:rsidRPr="001E4178">
        <w:rPr>
          <w:spacing w:val="0"/>
          <w:sz w:val="24"/>
          <w:szCs w:val="24"/>
        </w:rPr>
        <w:lastRenderedPageBreak/>
        <w:t>Приложение № 1</w:t>
      </w:r>
    </w:p>
    <w:p w:rsidR="009C2D58" w:rsidRDefault="00D80B91" w:rsidP="004A3B70">
      <w:pPr>
        <w:pStyle w:val="110"/>
        <w:shd w:val="clear" w:color="auto" w:fill="auto"/>
        <w:spacing w:before="0" w:after="0" w:line="240" w:lineRule="auto"/>
        <w:ind w:left="5670" w:right="100"/>
        <w:jc w:val="left"/>
        <w:rPr>
          <w:spacing w:val="0"/>
          <w:sz w:val="24"/>
          <w:szCs w:val="24"/>
        </w:rPr>
      </w:pPr>
      <w:r w:rsidRPr="001E4178">
        <w:rPr>
          <w:spacing w:val="0"/>
          <w:sz w:val="24"/>
          <w:szCs w:val="24"/>
        </w:rPr>
        <w:t>к постановлению администрации</w:t>
      </w:r>
    </w:p>
    <w:p w:rsidR="009C2D58" w:rsidRDefault="00D80B91" w:rsidP="004A3B70">
      <w:pPr>
        <w:pStyle w:val="110"/>
        <w:shd w:val="clear" w:color="auto" w:fill="auto"/>
        <w:spacing w:before="0" w:after="0" w:line="240" w:lineRule="auto"/>
        <w:ind w:left="5670" w:right="100"/>
        <w:jc w:val="left"/>
        <w:rPr>
          <w:spacing w:val="0"/>
          <w:sz w:val="24"/>
          <w:szCs w:val="24"/>
        </w:rPr>
      </w:pPr>
      <w:r w:rsidRPr="001E4178">
        <w:rPr>
          <w:spacing w:val="0"/>
          <w:sz w:val="24"/>
          <w:szCs w:val="24"/>
        </w:rPr>
        <w:t xml:space="preserve">Асбестовского городского округа </w:t>
      </w:r>
    </w:p>
    <w:p w:rsidR="00D80B91" w:rsidRPr="00D80B91" w:rsidRDefault="009C2D58" w:rsidP="004A3B70">
      <w:pPr>
        <w:pStyle w:val="110"/>
        <w:shd w:val="clear" w:color="auto" w:fill="auto"/>
        <w:spacing w:before="0" w:after="0" w:line="240" w:lineRule="auto"/>
        <w:ind w:left="5670" w:right="1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 </w:t>
      </w:r>
      <w:r w:rsidR="004A3B70">
        <w:rPr>
          <w:spacing w:val="0"/>
          <w:sz w:val="24"/>
          <w:szCs w:val="24"/>
        </w:rPr>
        <w:t>23</w:t>
      </w:r>
      <w:r>
        <w:rPr>
          <w:spacing w:val="0"/>
          <w:sz w:val="24"/>
          <w:szCs w:val="24"/>
        </w:rPr>
        <w:t>.01</w:t>
      </w:r>
      <w:r w:rsidR="000B7C31">
        <w:rPr>
          <w:spacing w:val="0"/>
          <w:sz w:val="24"/>
          <w:szCs w:val="24"/>
        </w:rPr>
        <w:t>.2018</w:t>
      </w:r>
      <w:r w:rsidR="00D80B91" w:rsidRPr="001E4178">
        <w:rPr>
          <w:spacing w:val="0"/>
          <w:sz w:val="24"/>
          <w:szCs w:val="24"/>
        </w:rPr>
        <w:t xml:space="preserve"> № </w:t>
      </w:r>
      <w:r w:rsidR="004A3B70">
        <w:rPr>
          <w:spacing w:val="0"/>
          <w:sz w:val="24"/>
          <w:szCs w:val="24"/>
        </w:rPr>
        <w:t>30</w:t>
      </w:r>
      <w:r w:rsidR="00D80B91" w:rsidRPr="001E4178">
        <w:rPr>
          <w:spacing w:val="0"/>
          <w:sz w:val="24"/>
          <w:szCs w:val="24"/>
        </w:rPr>
        <w:t>-ПА</w:t>
      </w:r>
      <w:r w:rsidR="00D80B91">
        <w:rPr>
          <w:spacing w:val="0"/>
          <w:sz w:val="24"/>
          <w:szCs w:val="24"/>
        </w:rPr>
        <w:t xml:space="preserve"> </w:t>
      </w:r>
    </w:p>
    <w:p w:rsidR="00927677" w:rsidRDefault="00927677" w:rsidP="00927677">
      <w:pPr>
        <w:pStyle w:val="2"/>
        <w:shd w:val="clear" w:color="auto" w:fill="auto"/>
        <w:spacing w:after="0" w:line="276" w:lineRule="auto"/>
        <w:ind w:left="3260" w:right="40"/>
        <w:jc w:val="right"/>
      </w:pPr>
    </w:p>
    <w:p w:rsidR="009C2D58" w:rsidRDefault="009C2D58" w:rsidP="00927677">
      <w:pPr>
        <w:pStyle w:val="2"/>
        <w:shd w:val="clear" w:color="auto" w:fill="auto"/>
        <w:spacing w:after="0" w:line="276" w:lineRule="auto"/>
        <w:ind w:left="3260" w:right="40"/>
        <w:jc w:val="right"/>
      </w:pPr>
    </w:p>
    <w:p w:rsidR="00927677" w:rsidRPr="00E2497F" w:rsidRDefault="00927677" w:rsidP="00E2497F">
      <w:pPr>
        <w:pStyle w:val="50"/>
        <w:shd w:val="clear" w:color="auto" w:fill="auto"/>
        <w:spacing w:before="0" w:after="0" w:line="240" w:lineRule="auto"/>
        <w:ind w:left="20"/>
        <w:rPr>
          <w:spacing w:val="0"/>
          <w:sz w:val="28"/>
          <w:szCs w:val="28"/>
        </w:rPr>
      </w:pPr>
      <w:r w:rsidRPr="00E2497F">
        <w:rPr>
          <w:spacing w:val="0"/>
          <w:sz w:val="28"/>
          <w:szCs w:val="28"/>
        </w:rPr>
        <w:t>Порядок</w:t>
      </w:r>
    </w:p>
    <w:p w:rsidR="004C0A13" w:rsidRDefault="00927677" w:rsidP="00E2497F">
      <w:pPr>
        <w:pStyle w:val="50"/>
        <w:shd w:val="clear" w:color="auto" w:fill="auto"/>
        <w:spacing w:before="0" w:after="0" w:line="240" w:lineRule="auto"/>
        <w:ind w:left="23"/>
        <w:rPr>
          <w:spacing w:val="0"/>
          <w:sz w:val="28"/>
          <w:szCs w:val="28"/>
        </w:rPr>
      </w:pPr>
      <w:r w:rsidRPr="00E2497F">
        <w:rPr>
          <w:spacing w:val="0"/>
          <w:sz w:val="28"/>
          <w:szCs w:val="28"/>
        </w:rPr>
        <w:t>предоставления из бюджета Асбестовск</w:t>
      </w:r>
      <w:r w:rsidR="009C2D58">
        <w:rPr>
          <w:spacing w:val="0"/>
          <w:sz w:val="28"/>
          <w:szCs w:val="28"/>
        </w:rPr>
        <w:t>ого городского округа субсидии М</w:t>
      </w:r>
      <w:r w:rsidRPr="00E2497F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</w:t>
      </w:r>
    </w:p>
    <w:p w:rsidR="00927677" w:rsidRPr="00E2497F" w:rsidRDefault="00927677" w:rsidP="00E2497F">
      <w:pPr>
        <w:pStyle w:val="50"/>
        <w:shd w:val="clear" w:color="auto" w:fill="auto"/>
        <w:spacing w:before="0" w:after="0" w:line="240" w:lineRule="auto"/>
        <w:ind w:left="23"/>
        <w:rPr>
          <w:spacing w:val="0"/>
          <w:sz w:val="28"/>
          <w:szCs w:val="28"/>
        </w:rPr>
      </w:pPr>
      <w:r w:rsidRPr="00E2497F">
        <w:rPr>
          <w:spacing w:val="0"/>
          <w:sz w:val="28"/>
          <w:szCs w:val="28"/>
        </w:rPr>
        <w:t>в сфере содержания и обустройства мест массового отдыха Асбестовского</w:t>
      </w:r>
      <w:r w:rsidR="00F80875">
        <w:rPr>
          <w:spacing w:val="0"/>
          <w:sz w:val="28"/>
          <w:szCs w:val="28"/>
        </w:rPr>
        <w:t xml:space="preserve"> городского округа, в 201</w:t>
      </w:r>
      <w:r w:rsidR="008B1F84">
        <w:rPr>
          <w:spacing w:val="0"/>
          <w:sz w:val="28"/>
          <w:szCs w:val="28"/>
        </w:rPr>
        <w:t>8</w:t>
      </w:r>
      <w:r w:rsidR="00F80875">
        <w:rPr>
          <w:spacing w:val="0"/>
          <w:sz w:val="28"/>
          <w:szCs w:val="28"/>
        </w:rPr>
        <w:t xml:space="preserve"> году</w:t>
      </w:r>
    </w:p>
    <w:p w:rsidR="00927677" w:rsidRPr="00E2497F" w:rsidRDefault="00927677" w:rsidP="00E2497F">
      <w:pPr>
        <w:pStyle w:val="50"/>
        <w:shd w:val="clear" w:color="auto" w:fill="auto"/>
        <w:spacing w:before="0" w:after="0" w:line="240" w:lineRule="auto"/>
        <w:ind w:left="23"/>
        <w:rPr>
          <w:spacing w:val="0"/>
          <w:sz w:val="28"/>
          <w:szCs w:val="28"/>
        </w:rPr>
      </w:pPr>
    </w:p>
    <w:p w:rsidR="00927677" w:rsidRPr="00E2497F" w:rsidRDefault="00927677" w:rsidP="00E2497F">
      <w:pPr>
        <w:pStyle w:val="50"/>
        <w:spacing w:before="0" w:after="0" w:line="240" w:lineRule="auto"/>
        <w:ind w:left="23" w:firstLine="828"/>
        <w:jc w:val="both"/>
        <w:rPr>
          <w:b w:val="0"/>
          <w:spacing w:val="0"/>
          <w:sz w:val="28"/>
          <w:szCs w:val="28"/>
        </w:rPr>
      </w:pPr>
      <w:r w:rsidRPr="00D80B91">
        <w:rPr>
          <w:b w:val="0"/>
          <w:spacing w:val="0"/>
          <w:sz w:val="28"/>
          <w:szCs w:val="28"/>
        </w:rPr>
        <w:t>1.</w:t>
      </w:r>
      <w:r w:rsidRPr="00D80B91">
        <w:rPr>
          <w:b w:val="0"/>
          <w:spacing w:val="0"/>
          <w:sz w:val="28"/>
          <w:szCs w:val="28"/>
        </w:rPr>
        <w:tab/>
      </w:r>
      <w:r w:rsidRPr="00E2497F">
        <w:rPr>
          <w:b w:val="0"/>
          <w:spacing w:val="0"/>
          <w:sz w:val="28"/>
          <w:szCs w:val="28"/>
        </w:rPr>
        <w:t>Настоящий Порядок определяет условия предоставления в 201</w:t>
      </w:r>
      <w:r w:rsidR="004324C5">
        <w:rPr>
          <w:b w:val="0"/>
          <w:spacing w:val="0"/>
          <w:sz w:val="28"/>
          <w:szCs w:val="28"/>
        </w:rPr>
        <w:t>8</w:t>
      </w:r>
      <w:r w:rsidR="00130F67">
        <w:rPr>
          <w:b w:val="0"/>
          <w:spacing w:val="0"/>
          <w:sz w:val="28"/>
          <w:szCs w:val="28"/>
        </w:rPr>
        <w:t xml:space="preserve"> </w:t>
      </w:r>
      <w:r w:rsidRPr="00E2497F">
        <w:rPr>
          <w:b w:val="0"/>
          <w:spacing w:val="0"/>
          <w:sz w:val="28"/>
          <w:szCs w:val="28"/>
        </w:rPr>
        <w:t xml:space="preserve">году из бюджета Асбестовского городского округа субсидии </w:t>
      </w:r>
      <w:r w:rsidR="008B1F84">
        <w:rPr>
          <w:b w:val="0"/>
          <w:spacing w:val="0"/>
          <w:sz w:val="28"/>
          <w:szCs w:val="28"/>
        </w:rPr>
        <w:t>М</w:t>
      </w:r>
      <w:r w:rsidRPr="00E2497F">
        <w:rPr>
          <w:b w:val="0"/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и обустройства мест массового отдыха Асбестовског</w:t>
      </w:r>
      <w:r w:rsidR="00F80875">
        <w:rPr>
          <w:b w:val="0"/>
          <w:spacing w:val="0"/>
          <w:sz w:val="28"/>
          <w:szCs w:val="28"/>
        </w:rPr>
        <w:t>о городского округа</w:t>
      </w:r>
      <w:r w:rsidRPr="00E2497F">
        <w:rPr>
          <w:b w:val="0"/>
          <w:spacing w:val="0"/>
          <w:sz w:val="28"/>
          <w:szCs w:val="28"/>
        </w:rPr>
        <w:t xml:space="preserve"> (далее - Порядок), в том числе:</w:t>
      </w:r>
    </w:p>
    <w:p w:rsidR="00927677" w:rsidRPr="00E2497F" w:rsidRDefault="00927677" w:rsidP="00E2497F">
      <w:pPr>
        <w:pStyle w:val="50"/>
        <w:spacing w:before="0" w:after="0" w:line="240" w:lineRule="auto"/>
        <w:ind w:left="23" w:firstLine="828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1.1.</w:t>
      </w:r>
      <w:r w:rsidRPr="00E2497F">
        <w:rPr>
          <w:b w:val="0"/>
          <w:spacing w:val="0"/>
          <w:sz w:val="28"/>
          <w:szCs w:val="28"/>
        </w:rPr>
        <w:tab/>
        <w:t>Места массового отдыха в п. Белокаменный Асбестовского городского округа, перед</w:t>
      </w:r>
      <w:r w:rsidR="00BD07D7">
        <w:rPr>
          <w:b w:val="0"/>
          <w:spacing w:val="0"/>
          <w:sz w:val="28"/>
          <w:szCs w:val="28"/>
        </w:rPr>
        <w:t>анные в оперативное управление М</w:t>
      </w:r>
      <w:r w:rsidRPr="00E2497F">
        <w:rPr>
          <w:b w:val="0"/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округа, общая площадь 7400 кв. м:</w:t>
      </w:r>
    </w:p>
    <w:p w:rsidR="00927677" w:rsidRPr="00E2497F" w:rsidRDefault="00927677" w:rsidP="00E2497F">
      <w:pPr>
        <w:pStyle w:val="50"/>
        <w:spacing w:before="0" w:after="0" w:line="240" w:lineRule="auto"/>
        <w:ind w:left="23" w:firstLine="828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1)</w:t>
      </w:r>
      <w:r w:rsidRPr="00E2497F">
        <w:rPr>
          <w:b w:val="0"/>
          <w:spacing w:val="0"/>
          <w:sz w:val="28"/>
          <w:szCs w:val="28"/>
        </w:rPr>
        <w:tab/>
        <w:t xml:space="preserve">бульвар с зелеными насаждениями в районе здания столовой </w:t>
      </w:r>
      <w:r w:rsidR="004324C5">
        <w:rPr>
          <w:b w:val="0"/>
          <w:spacing w:val="0"/>
          <w:sz w:val="28"/>
          <w:szCs w:val="28"/>
        </w:rPr>
        <w:t xml:space="preserve">                    </w:t>
      </w:r>
      <w:r w:rsidRPr="00E2497F">
        <w:rPr>
          <w:b w:val="0"/>
          <w:spacing w:val="0"/>
          <w:sz w:val="28"/>
          <w:szCs w:val="28"/>
        </w:rPr>
        <w:t>ул. Советская, 21а</w:t>
      </w:r>
      <w:r w:rsidR="00D16BB4">
        <w:rPr>
          <w:b w:val="0"/>
          <w:spacing w:val="0"/>
          <w:sz w:val="28"/>
          <w:szCs w:val="28"/>
        </w:rPr>
        <w:t xml:space="preserve"> </w:t>
      </w:r>
      <w:r w:rsidRPr="00E2497F">
        <w:rPr>
          <w:b w:val="0"/>
          <w:spacing w:val="0"/>
          <w:sz w:val="28"/>
          <w:szCs w:val="28"/>
        </w:rPr>
        <w:t>- 1800 кв. м;</w:t>
      </w:r>
    </w:p>
    <w:p w:rsidR="00927677" w:rsidRPr="00E2497F" w:rsidRDefault="00927677" w:rsidP="00E2497F">
      <w:pPr>
        <w:pStyle w:val="50"/>
        <w:spacing w:before="0" w:after="0" w:line="240" w:lineRule="auto"/>
        <w:ind w:left="23" w:firstLine="828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2)</w:t>
      </w:r>
      <w:r w:rsidRPr="00E2497F">
        <w:rPr>
          <w:b w:val="0"/>
          <w:spacing w:val="0"/>
          <w:sz w:val="28"/>
          <w:szCs w:val="28"/>
        </w:rPr>
        <w:tab/>
        <w:t xml:space="preserve">сквер в районе здания физкультурно-спортивного комплекса </w:t>
      </w:r>
      <w:r w:rsidR="004324C5">
        <w:rPr>
          <w:b w:val="0"/>
          <w:spacing w:val="0"/>
          <w:sz w:val="28"/>
          <w:szCs w:val="28"/>
        </w:rPr>
        <w:t xml:space="preserve">                     </w:t>
      </w:r>
      <w:r w:rsidRPr="00E2497F">
        <w:rPr>
          <w:b w:val="0"/>
          <w:spacing w:val="0"/>
          <w:sz w:val="28"/>
          <w:szCs w:val="28"/>
        </w:rPr>
        <w:t>ул. Советская, 21/1 - 1000 кв. м;</w:t>
      </w:r>
    </w:p>
    <w:p w:rsidR="00927677" w:rsidRPr="00E2497F" w:rsidRDefault="00927677" w:rsidP="00E2497F">
      <w:pPr>
        <w:pStyle w:val="50"/>
        <w:spacing w:before="0" w:after="0" w:line="240" w:lineRule="auto"/>
        <w:ind w:left="23" w:firstLine="828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3)</w:t>
      </w:r>
      <w:r w:rsidRPr="00E2497F">
        <w:rPr>
          <w:b w:val="0"/>
          <w:spacing w:val="0"/>
          <w:sz w:val="28"/>
          <w:szCs w:val="28"/>
        </w:rPr>
        <w:tab/>
        <w:t>бульвар с зелеными насаждениями в районе магазина «Алко-плюс»</w:t>
      </w:r>
      <w:r w:rsidR="00B51391">
        <w:rPr>
          <w:b w:val="0"/>
          <w:spacing w:val="0"/>
          <w:sz w:val="28"/>
          <w:szCs w:val="28"/>
        </w:rPr>
        <w:t xml:space="preserve">, </w:t>
      </w:r>
      <w:r w:rsidR="004C0A13">
        <w:rPr>
          <w:b w:val="0"/>
          <w:spacing w:val="0"/>
          <w:sz w:val="28"/>
          <w:szCs w:val="28"/>
        </w:rPr>
        <w:t xml:space="preserve">    </w:t>
      </w:r>
      <w:r w:rsidR="00B51391">
        <w:rPr>
          <w:b w:val="0"/>
          <w:spacing w:val="0"/>
          <w:sz w:val="28"/>
          <w:szCs w:val="28"/>
        </w:rPr>
        <w:t>ул. Советская, 17</w:t>
      </w:r>
      <w:r w:rsidR="004324C5">
        <w:rPr>
          <w:b w:val="0"/>
          <w:spacing w:val="0"/>
          <w:sz w:val="28"/>
          <w:szCs w:val="28"/>
        </w:rPr>
        <w:t>а</w:t>
      </w:r>
      <w:r w:rsidRPr="00E2497F">
        <w:rPr>
          <w:b w:val="0"/>
          <w:spacing w:val="0"/>
          <w:sz w:val="28"/>
          <w:szCs w:val="28"/>
        </w:rPr>
        <w:t xml:space="preserve"> - 1000</w:t>
      </w:r>
      <w:r w:rsidR="00D80B91">
        <w:rPr>
          <w:b w:val="0"/>
          <w:spacing w:val="0"/>
          <w:sz w:val="28"/>
          <w:szCs w:val="28"/>
        </w:rPr>
        <w:t xml:space="preserve"> </w:t>
      </w:r>
      <w:r w:rsidRPr="00E2497F">
        <w:rPr>
          <w:b w:val="0"/>
          <w:spacing w:val="0"/>
          <w:sz w:val="28"/>
          <w:szCs w:val="28"/>
        </w:rPr>
        <w:t>кв. м;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4)</w:t>
      </w:r>
      <w:r w:rsidRPr="00E2497F">
        <w:rPr>
          <w:b w:val="0"/>
          <w:spacing w:val="0"/>
          <w:sz w:val="28"/>
          <w:szCs w:val="28"/>
        </w:rPr>
        <w:tab/>
        <w:t xml:space="preserve">бульвар с зелеными насаждениями в районе остановочного комплекса </w:t>
      </w:r>
      <w:r w:rsidR="00B51391">
        <w:rPr>
          <w:b w:val="0"/>
          <w:spacing w:val="0"/>
          <w:sz w:val="28"/>
          <w:szCs w:val="28"/>
        </w:rPr>
        <w:t xml:space="preserve">ул. Советская, 17 </w:t>
      </w:r>
      <w:r w:rsidRPr="00E2497F">
        <w:rPr>
          <w:b w:val="0"/>
          <w:spacing w:val="0"/>
          <w:sz w:val="28"/>
          <w:szCs w:val="28"/>
        </w:rPr>
        <w:t>- 200 кв. м;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5)</w:t>
      </w:r>
      <w:r w:rsidRPr="00E2497F">
        <w:rPr>
          <w:b w:val="0"/>
          <w:spacing w:val="0"/>
          <w:sz w:val="28"/>
          <w:szCs w:val="28"/>
        </w:rPr>
        <w:tab/>
        <w:t>цветочная клумб</w:t>
      </w:r>
      <w:r w:rsidR="00F80875">
        <w:rPr>
          <w:b w:val="0"/>
          <w:spacing w:val="0"/>
          <w:sz w:val="28"/>
          <w:szCs w:val="28"/>
        </w:rPr>
        <w:t>а у об</w:t>
      </w:r>
      <w:r w:rsidR="004C0A13">
        <w:rPr>
          <w:b w:val="0"/>
          <w:spacing w:val="0"/>
          <w:sz w:val="28"/>
          <w:szCs w:val="28"/>
        </w:rPr>
        <w:t>елиска погибшим в годы Великой О</w:t>
      </w:r>
      <w:r w:rsidR="00F80875">
        <w:rPr>
          <w:b w:val="0"/>
          <w:spacing w:val="0"/>
          <w:sz w:val="28"/>
          <w:szCs w:val="28"/>
        </w:rPr>
        <w:t>течественной войны,</w:t>
      </w:r>
      <w:r w:rsidRPr="00E2497F">
        <w:rPr>
          <w:b w:val="0"/>
          <w:spacing w:val="0"/>
          <w:sz w:val="28"/>
          <w:szCs w:val="28"/>
        </w:rPr>
        <w:t xml:space="preserve"> </w:t>
      </w:r>
      <w:r w:rsidR="00B51391">
        <w:rPr>
          <w:b w:val="0"/>
          <w:spacing w:val="0"/>
          <w:sz w:val="28"/>
          <w:szCs w:val="28"/>
        </w:rPr>
        <w:t xml:space="preserve"> ул. Советская</w:t>
      </w:r>
      <w:r w:rsidR="00B51391" w:rsidRPr="000B7C31">
        <w:rPr>
          <w:b w:val="0"/>
          <w:spacing w:val="0"/>
          <w:sz w:val="28"/>
          <w:szCs w:val="28"/>
        </w:rPr>
        <w:t xml:space="preserve">, 12 </w:t>
      </w:r>
      <w:r w:rsidRPr="000B7C31">
        <w:rPr>
          <w:b w:val="0"/>
          <w:spacing w:val="0"/>
          <w:sz w:val="28"/>
          <w:szCs w:val="28"/>
        </w:rPr>
        <w:t>-</w:t>
      </w:r>
      <w:r w:rsidRPr="00E2497F">
        <w:rPr>
          <w:b w:val="0"/>
          <w:spacing w:val="0"/>
          <w:sz w:val="28"/>
          <w:szCs w:val="28"/>
        </w:rPr>
        <w:t xml:space="preserve"> 200 кв. м;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6)</w:t>
      </w:r>
      <w:r w:rsidRPr="00E2497F">
        <w:rPr>
          <w:b w:val="0"/>
          <w:spacing w:val="0"/>
          <w:sz w:val="28"/>
          <w:szCs w:val="28"/>
        </w:rPr>
        <w:tab/>
        <w:t>цветочная клумба у стелы п. Белокаменный - 200 кв. м;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7)</w:t>
      </w:r>
      <w:r w:rsidRPr="00E2497F">
        <w:rPr>
          <w:b w:val="0"/>
          <w:spacing w:val="0"/>
          <w:sz w:val="28"/>
          <w:szCs w:val="28"/>
        </w:rPr>
        <w:tab/>
        <w:t>сквер на б</w:t>
      </w:r>
      <w:r w:rsidR="00F80875">
        <w:rPr>
          <w:b w:val="0"/>
          <w:spacing w:val="0"/>
          <w:sz w:val="28"/>
          <w:szCs w:val="28"/>
        </w:rPr>
        <w:t xml:space="preserve">ерегу  реки Пышма за зданием Муниципального учреждения культуры «Дворец культуры </w:t>
      </w:r>
      <w:r w:rsidRPr="00E2497F">
        <w:rPr>
          <w:b w:val="0"/>
          <w:spacing w:val="0"/>
          <w:sz w:val="28"/>
          <w:szCs w:val="28"/>
        </w:rPr>
        <w:t xml:space="preserve"> «Вороний брод» </w:t>
      </w:r>
      <w:r w:rsidR="00F80875">
        <w:rPr>
          <w:b w:val="0"/>
          <w:spacing w:val="0"/>
          <w:sz w:val="28"/>
          <w:szCs w:val="28"/>
        </w:rPr>
        <w:t xml:space="preserve">п. Белокаменного Асбестовского городского округа </w:t>
      </w:r>
      <w:r w:rsidRPr="00E2497F">
        <w:rPr>
          <w:b w:val="0"/>
          <w:spacing w:val="0"/>
          <w:sz w:val="28"/>
          <w:szCs w:val="28"/>
        </w:rPr>
        <w:t>- 3000 кв. м.</w:t>
      </w:r>
    </w:p>
    <w:p w:rsidR="00927677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1.2.</w:t>
      </w:r>
      <w:r w:rsidRPr="00E2497F">
        <w:rPr>
          <w:b w:val="0"/>
          <w:spacing w:val="0"/>
          <w:sz w:val="28"/>
          <w:szCs w:val="28"/>
        </w:rPr>
        <w:tab/>
        <w:t xml:space="preserve">Средства субсидии из бюджета Асбестовского городского округа </w:t>
      </w:r>
      <w:r w:rsidR="004A3B70">
        <w:rPr>
          <w:b w:val="0"/>
          <w:spacing w:val="0"/>
          <w:sz w:val="28"/>
          <w:szCs w:val="28"/>
        </w:rPr>
        <w:br/>
      </w:r>
      <w:r w:rsidRPr="00E2497F">
        <w:rPr>
          <w:b w:val="0"/>
          <w:spacing w:val="0"/>
          <w:sz w:val="28"/>
          <w:szCs w:val="28"/>
        </w:rPr>
        <w:t>в сфере содержания и обустройства мест массового отдыха Асбестовско</w:t>
      </w:r>
      <w:r w:rsidR="0018592D">
        <w:rPr>
          <w:b w:val="0"/>
          <w:spacing w:val="0"/>
          <w:sz w:val="28"/>
          <w:szCs w:val="28"/>
        </w:rPr>
        <w:t xml:space="preserve">го городского округа </w:t>
      </w:r>
      <w:r w:rsidRPr="00E2497F">
        <w:rPr>
          <w:b w:val="0"/>
          <w:spacing w:val="0"/>
          <w:sz w:val="28"/>
          <w:szCs w:val="28"/>
        </w:rPr>
        <w:t>в объеме</w:t>
      </w:r>
      <w:r w:rsidR="004324C5">
        <w:rPr>
          <w:b w:val="0"/>
          <w:spacing w:val="0"/>
          <w:sz w:val="28"/>
          <w:szCs w:val="28"/>
        </w:rPr>
        <w:t xml:space="preserve"> </w:t>
      </w:r>
      <w:r w:rsidR="008B1F84">
        <w:rPr>
          <w:b w:val="0"/>
          <w:spacing w:val="0"/>
          <w:sz w:val="28"/>
          <w:szCs w:val="28"/>
        </w:rPr>
        <w:t>304 000,00</w:t>
      </w:r>
      <w:r w:rsidR="0018592D">
        <w:rPr>
          <w:b w:val="0"/>
          <w:spacing w:val="0"/>
          <w:sz w:val="28"/>
          <w:szCs w:val="28"/>
        </w:rPr>
        <w:t xml:space="preserve"> </w:t>
      </w:r>
      <w:r w:rsidR="00D80B91">
        <w:rPr>
          <w:b w:val="0"/>
          <w:spacing w:val="0"/>
          <w:sz w:val="28"/>
          <w:szCs w:val="28"/>
        </w:rPr>
        <w:t>рублей</w:t>
      </w:r>
      <w:r w:rsidRPr="00E2497F">
        <w:rPr>
          <w:b w:val="0"/>
          <w:spacing w:val="0"/>
          <w:sz w:val="28"/>
          <w:szCs w:val="28"/>
        </w:rPr>
        <w:t xml:space="preserve"> направляются для содержания и обустройства мест массового отдыха</w:t>
      </w:r>
      <w:r w:rsidR="004324C5">
        <w:rPr>
          <w:b w:val="0"/>
          <w:spacing w:val="0"/>
          <w:sz w:val="28"/>
          <w:szCs w:val="28"/>
        </w:rPr>
        <w:t xml:space="preserve"> в п. Белокаменный</w:t>
      </w:r>
      <w:r w:rsidRPr="00E2497F">
        <w:rPr>
          <w:b w:val="0"/>
          <w:spacing w:val="0"/>
          <w:sz w:val="28"/>
          <w:szCs w:val="28"/>
        </w:rPr>
        <w:t xml:space="preserve"> Асбестовского городского округа, перед</w:t>
      </w:r>
      <w:r w:rsidR="00BD07D7">
        <w:rPr>
          <w:b w:val="0"/>
          <w:spacing w:val="0"/>
          <w:sz w:val="28"/>
          <w:szCs w:val="28"/>
        </w:rPr>
        <w:t>анных в оперативное управление М</w:t>
      </w:r>
      <w:r w:rsidRPr="00E2497F">
        <w:rPr>
          <w:b w:val="0"/>
          <w:spacing w:val="0"/>
          <w:sz w:val="28"/>
          <w:szCs w:val="28"/>
        </w:rPr>
        <w:t xml:space="preserve">униципальному казенному предприятию «Энергокомплекс» Асбестовского городского округа, </w:t>
      </w:r>
      <w:r w:rsidR="004A3B70">
        <w:rPr>
          <w:b w:val="0"/>
          <w:spacing w:val="0"/>
          <w:sz w:val="28"/>
          <w:szCs w:val="28"/>
        </w:rPr>
        <w:br/>
      </w:r>
      <w:r w:rsidRPr="00E2497F">
        <w:rPr>
          <w:b w:val="0"/>
          <w:spacing w:val="0"/>
          <w:sz w:val="28"/>
          <w:szCs w:val="28"/>
        </w:rPr>
        <w:t>в 201</w:t>
      </w:r>
      <w:r w:rsidR="008B1F84">
        <w:rPr>
          <w:b w:val="0"/>
          <w:spacing w:val="0"/>
          <w:sz w:val="28"/>
          <w:szCs w:val="28"/>
        </w:rPr>
        <w:t>8</w:t>
      </w:r>
      <w:r w:rsidRPr="00E2497F">
        <w:rPr>
          <w:b w:val="0"/>
          <w:spacing w:val="0"/>
          <w:sz w:val="28"/>
          <w:szCs w:val="28"/>
        </w:rPr>
        <w:t xml:space="preserve"> году.</w:t>
      </w:r>
    </w:p>
    <w:p w:rsidR="004A3B70" w:rsidRPr="00E2497F" w:rsidRDefault="004A3B70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lastRenderedPageBreak/>
        <w:t>1.3.</w:t>
      </w:r>
      <w:r w:rsidRPr="00E2497F">
        <w:rPr>
          <w:b w:val="0"/>
          <w:spacing w:val="0"/>
          <w:sz w:val="28"/>
          <w:szCs w:val="28"/>
        </w:rPr>
        <w:tab/>
        <w:t>Средства субсидии используются на проведение следующих видов работ: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1)</w:t>
      </w:r>
      <w:r w:rsidRPr="00E2497F">
        <w:rPr>
          <w:b w:val="0"/>
          <w:spacing w:val="0"/>
          <w:sz w:val="28"/>
          <w:szCs w:val="28"/>
        </w:rPr>
        <w:tab/>
        <w:t xml:space="preserve">очистка </w:t>
      </w:r>
      <w:r w:rsidR="00283EBE">
        <w:rPr>
          <w:b w:val="0"/>
          <w:spacing w:val="0"/>
          <w:sz w:val="28"/>
          <w:szCs w:val="28"/>
        </w:rPr>
        <w:t xml:space="preserve">площадок отдыха от пыли и мусора </w:t>
      </w:r>
      <w:r w:rsidRPr="00E2497F">
        <w:rPr>
          <w:b w:val="0"/>
          <w:spacing w:val="0"/>
          <w:sz w:val="28"/>
          <w:szCs w:val="28"/>
        </w:rPr>
        <w:t>в бесснежный период (весна, лето, осень);</w:t>
      </w:r>
    </w:p>
    <w:p w:rsidR="00927677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2)</w:t>
      </w:r>
      <w:r w:rsidRPr="00E2497F">
        <w:rPr>
          <w:b w:val="0"/>
          <w:spacing w:val="0"/>
          <w:sz w:val="28"/>
          <w:szCs w:val="28"/>
        </w:rPr>
        <w:tab/>
        <w:t>очистка мусоросборников (урн);</w:t>
      </w:r>
    </w:p>
    <w:p w:rsidR="00283EBE" w:rsidRPr="00E2497F" w:rsidRDefault="00283EBE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3) сгребание сучьев в кучи;</w:t>
      </w:r>
    </w:p>
    <w:p w:rsidR="00927677" w:rsidRPr="00E2497F" w:rsidRDefault="00283EBE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</w:t>
      </w:r>
      <w:r w:rsidR="00927677" w:rsidRPr="00E2497F">
        <w:rPr>
          <w:b w:val="0"/>
          <w:spacing w:val="0"/>
          <w:sz w:val="28"/>
          <w:szCs w:val="28"/>
        </w:rPr>
        <w:t>)</w:t>
      </w:r>
      <w:r w:rsidR="00927677" w:rsidRPr="00E2497F">
        <w:rPr>
          <w:b w:val="0"/>
          <w:spacing w:val="0"/>
          <w:sz w:val="28"/>
          <w:szCs w:val="28"/>
        </w:rPr>
        <w:tab/>
        <w:t>транспортировка и размещение мусора на полигоне твердых бытовых отходов;</w:t>
      </w:r>
    </w:p>
    <w:p w:rsidR="00927677" w:rsidRDefault="00283EBE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5</w:t>
      </w:r>
      <w:r w:rsidR="00927677" w:rsidRPr="00E2497F">
        <w:rPr>
          <w:b w:val="0"/>
          <w:spacing w:val="0"/>
          <w:sz w:val="28"/>
          <w:szCs w:val="28"/>
        </w:rPr>
        <w:t>)</w:t>
      </w:r>
      <w:r w:rsidR="00927677" w:rsidRPr="00E2497F">
        <w:rPr>
          <w:b w:val="0"/>
          <w:spacing w:val="0"/>
          <w:sz w:val="28"/>
          <w:szCs w:val="28"/>
        </w:rPr>
        <w:tab/>
        <w:t>формовочная обрезка кустарников;</w:t>
      </w:r>
    </w:p>
    <w:p w:rsidR="00283EBE" w:rsidRPr="00E2497F" w:rsidRDefault="00283EBE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6) выкашивание газонов.</w:t>
      </w:r>
    </w:p>
    <w:p w:rsidR="00927677" w:rsidRPr="00E2497F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2.</w:t>
      </w:r>
      <w:r w:rsidRPr="00E2497F">
        <w:rPr>
          <w:b w:val="0"/>
          <w:spacing w:val="0"/>
          <w:sz w:val="28"/>
          <w:szCs w:val="28"/>
        </w:rPr>
        <w:tab/>
        <w:t xml:space="preserve">Субсидия на возмещение затрат, связанных с выполнением работ </w:t>
      </w:r>
      <w:r w:rsidR="004A3B70">
        <w:rPr>
          <w:b w:val="0"/>
          <w:spacing w:val="0"/>
          <w:sz w:val="28"/>
          <w:szCs w:val="28"/>
        </w:rPr>
        <w:br/>
      </w:r>
      <w:r w:rsidRPr="00E2497F">
        <w:rPr>
          <w:b w:val="0"/>
          <w:spacing w:val="0"/>
          <w:sz w:val="28"/>
          <w:szCs w:val="28"/>
        </w:rPr>
        <w:t>в сфере содержания и обустройства мест массового отдыха Асбесто</w:t>
      </w:r>
      <w:r w:rsidR="00283EBE">
        <w:rPr>
          <w:b w:val="0"/>
          <w:spacing w:val="0"/>
          <w:sz w:val="28"/>
          <w:szCs w:val="28"/>
        </w:rPr>
        <w:t>вского городского округа, в 2018</w:t>
      </w:r>
      <w:r w:rsidRPr="00E2497F">
        <w:rPr>
          <w:b w:val="0"/>
          <w:spacing w:val="0"/>
          <w:sz w:val="28"/>
          <w:szCs w:val="28"/>
        </w:rPr>
        <w:t xml:space="preserve"> году (дал</w:t>
      </w:r>
      <w:r w:rsidR="00BD07D7">
        <w:rPr>
          <w:b w:val="0"/>
          <w:spacing w:val="0"/>
          <w:sz w:val="28"/>
          <w:szCs w:val="28"/>
        </w:rPr>
        <w:t>ее - субсидия) предоставляется М</w:t>
      </w:r>
      <w:r w:rsidRPr="00E2497F">
        <w:rPr>
          <w:b w:val="0"/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(далее - казенное предприятие) на безвозмездной и безвозвратной основе.</w:t>
      </w:r>
    </w:p>
    <w:p w:rsidR="00927677" w:rsidRDefault="00927677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 w:rsidRPr="00E2497F">
        <w:rPr>
          <w:b w:val="0"/>
          <w:spacing w:val="0"/>
          <w:sz w:val="28"/>
          <w:szCs w:val="28"/>
        </w:rPr>
        <w:t>3.</w:t>
      </w:r>
      <w:r w:rsidRPr="00E2497F">
        <w:rPr>
          <w:b w:val="0"/>
          <w:spacing w:val="0"/>
          <w:sz w:val="28"/>
          <w:szCs w:val="28"/>
        </w:rPr>
        <w:tab/>
        <w:t>Субсидия предоставляется казенному предприятию на основании Соглашения, заключенного с администрацией Асбестовского городского округа. 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4446D2" w:rsidRPr="00267A10" w:rsidRDefault="004446D2" w:rsidP="004A3B7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7A10">
        <w:rPr>
          <w:sz w:val="28"/>
          <w:szCs w:val="28"/>
          <w:lang w:eastAsia="en-US"/>
        </w:rPr>
        <w:t>4. Т</w:t>
      </w:r>
      <w:r w:rsidRPr="00267A10">
        <w:rPr>
          <w:rFonts w:eastAsiaTheme="minorHAnsi"/>
          <w:sz w:val="28"/>
          <w:szCs w:val="28"/>
          <w:lang w:eastAsia="en-US"/>
        </w:rPr>
        <w:t xml:space="preserve">ребования, которым должно соответствовать </w:t>
      </w:r>
      <w:r w:rsidR="00BD07D7">
        <w:rPr>
          <w:sz w:val="28"/>
          <w:szCs w:val="28"/>
        </w:rPr>
        <w:t>М</w:t>
      </w:r>
      <w:r w:rsidRPr="00267A10">
        <w:rPr>
          <w:sz w:val="28"/>
          <w:szCs w:val="28"/>
        </w:rPr>
        <w:t>униципальное казенное предприятие «Энергокомплекс» Асбестовского городского округа для получения субсидий:</w:t>
      </w:r>
    </w:p>
    <w:p w:rsidR="004446D2" w:rsidRPr="00267A10" w:rsidRDefault="004446D2" w:rsidP="004446D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67A10">
        <w:rPr>
          <w:rFonts w:eastAsiaTheme="minorHAnsi"/>
          <w:sz w:val="28"/>
          <w:szCs w:val="28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</w:t>
      </w:r>
      <w:r w:rsidR="00283EBE">
        <w:rPr>
          <w:rFonts w:eastAsiaTheme="minorHAnsi"/>
          <w:sz w:val="28"/>
          <w:szCs w:val="28"/>
          <w:lang w:eastAsia="en-US"/>
        </w:rPr>
        <w:t>овского городского округа в 2017</w:t>
      </w:r>
      <w:r w:rsidRPr="00267A10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4446D2" w:rsidRPr="004446D2" w:rsidRDefault="004446D2" w:rsidP="004446D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67A10">
        <w:rPr>
          <w:rFonts w:eastAsiaTheme="minorHAnsi"/>
          <w:sz w:val="28"/>
          <w:szCs w:val="28"/>
          <w:lang w:eastAsia="en-US"/>
        </w:rPr>
        <w:t>2) не должно находиться в процессе реорганизации, ликвидации, банкротства и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267A10">
        <w:rPr>
          <w:rFonts w:eastAsiaTheme="minorHAnsi"/>
          <w:sz w:val="28"/>
          <w:szCs w:val="28"/>
          <w:lang w:eastAsia="en-US"/>
        </w:rPr>
        <w:t xml:space="preserve"> иметь ограничения на осуществление хозяйственной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B6145" w:rsidRDefault="004446D2" w:rsidP="004A3B70">
      <w:pPr>
        <w:pStyle w:val="50"/>
        <w:spacing w:before="0"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5</w:t>
      </w:r>
      <w:r w:rsidR="00927677" w:rsidRPr="00E2497F">
        <w:rPr>
          <w:b w:val="0"/>
          <w:spacing w:val="0"/>
          <w:sz w:val="28"/>
          <w:szCs w:val="28"/>
        </w:rPr>
        <w:t>.</w:t>
      </w:r>
      <w:r w:rsidR="00927677" w:rsidRPr="00E2497F">
        <w:rPr>
          <w:b w:val="0"/>
          <w:spacing w:val="0"/>
          <w:sz w:val="28"/>
          <w:szCs w:val="28"/>
        </w:rPr>
        <w:tab/>
        <w:t xml:space="preserve">Предоставление субсидии казенному предприятию осуществляется администрацией Асбестовского городского округа по кодам бюджетной классификации расходов: разделу 0500 «Жилищно-коммунальное хозяйство», подразделу 0503 «Благоустройство», целевой статье 0230987240 «Субсидии </w:t>
      </w:r>
      <w:r w:rsidR="004A3B70">
        <w:rPr>
          <w:b w:val="0"/>
          <w:spacing w:val="0"/>
          <w:sz w:val="28"/>
          <w:szCs w:val="28"/>
        </w:rPr>
        <w:br/>
      </w:r>
      <w:r w:rsidR="00927677" w:rsidRPr="00E2497F">
        <w:rPr>
          <w:b w:val="0"/>
          <w:spacing w:val="0"/>
          <w:sz w:val="28"/>
          <w:szCs w:val="28"/>
        </w:rPr>
        <w:t>в сфере содержания и обустройства мест массового отдыха Асбестовского городского округа», виду расходов 81</w:t>
      </w:r>
      <w:r w:rsidR="00555686">
        <w:rPr>
          <w:b w:val="0"/>
          <w:spacing w:val="0"/>
          <w:sz w:val="28"/>
          <w:szCs w:val="28"/>
        </w:rPr>
        <w:t>1</w:t>
      </w:r>
      <w:r w:rsidR="00927677" w:rsidRPr="00E2497F">
        <w:rPr>
          <w:b w:val="0"/>
          <w:spacing w:val="0"/>
          <w:sz w:val="28"/>
          <w:szCs w:val="28"/>
        </w:rPr>
        <w:t xml:space="preserve"> «Субсидии </w:t>
      </w:r>
      <w:r w:rsidR="00555686">
        <w:rPr>
          <w:b w:val="0"/>
          <w:spacing w:val="0"/>
          <w:sz w:val="28"/>
          <w:szCs w:val="28"/>
        </w:rPr>
        <w:t xml:space="preserve">на возмещение недополученных доходов и (или) возмещение фактически понесенных затрат </w:t>
      </w:r>
      <w:r w:rsidR="004A3B70">
        <w:rPr>
          <w:b w:val="0"/>
          <w:spacing w:val="0"/>
          <w:sz w:val="28"/>
          <w:szCs w:val="28"/>
        </w:rPr>
        <w:br/>
      </w:r>
      <w:r w:rsidR="00555686">
        <w:rPr>
          <w:b w:val="0"/>
          <w:spacing w:val="0"/>
          <w:sz w:val="28"/>
          <w:szCs w:val="28"/>
        </w:rPr>
        <w:t>в связи с производством (реализацией)</w:t>
      </w:r>
      <w:r w:rsidR="00AA3E1F">
        <w:rPr>
          <w:b w:val="0"/>
          <w:spacing w:val="0"/>
          <w:sz w:val="28"/>
          <w:szCs w:val="28"/>
        </w:rPr>
        <w:t xml:space="preserve"> товаров, выполнением работ, оказанием услуг</w:t>
      </w:r>
      <w:r w:rsidR="00927677" w:rsidRPr="00E2497F">
        <w:rPr>
          <w:b w:val="0"/>
          <w:spacing w:val="0"/>
          <w:sz w:val="28"/>
          <w:szCs w:val="28"/>
        </w:rPr>
        <w:t>», соответствующему коду операций сектора государ</w:t>
      </w:r>
      <w:r w:rsidR="00792715">
        <w:rPr>
          <w:b w:val="0"/>
          <w:spacing w:val="0"/>
          <w:sz w:val="28"/>
          <w:szCs w:val="28"/>
        </w:rPr>
        <w:t xml:space="preserve">ственного управления </w:t>
      </w:r>
      <w:r w:rsidR="004A3B70">
        <w:rPr>
          <w:b w:val="0"/>
          <w:spacing w:val="0"/>
          <w:sz w:val="28"/>
          <w:szCs w:val="28"/>
        </w:rPr>
        <w:br/>
      </w:r>
      <w:r w:rsidR="00792715">
        <w:rPr>
          <w:b w:val="0"/>
          <w:spacing w:val="0"/>
          <w:sz w:val="28"/>
          <w:szCs w:val="28"/>
        </w:rPr>
        <w:t xml:space="preserve">в сумме </w:t>
      </w:r>
      <w:r w:rsidR="00283EBE">
        <w:rPr>
          <w:b w:val="0"/>
          <w:spacing w:val="0"/>
          <w:sz w:val="28"/>
          <w:szCs w:val="28"/>
        </w:rPr>
        <w:t>304 000,00</w:t>
      </w:r>
      <w:r w:rsidR="00792715">
        <w:rPr>
          <w:b w:val="0"/>
          <w:spacing w:val="0"/>
          <w:sz w:val="28"/>
          <w:szCs w:val="28"/>
        </w:rPr>
        <w:t xml:space="preserve"> рублей</w:t>
      </w:r>
      <w:r w:rsidR="00DB6145" w:rsidRPr="00DB6145">
        <w:rPr>
          <w:b w:val="0"/>
          <w:sz w:val="28"/>
          <w:szCs w:val="28"/>
        </w:rPr>
        <w:t>.</w:t>
      </w:r>
      <w:r w:rsidR="00DB6145" w:rsidRPr="00DB6145">
        <w:rPr>
          <w:b w:val="0"/>
          <w:spacing w:val="0"/>
          <w:sz w:val="28"/>
          <w:szCs w:val="28"/>
        </w:rPr>
        <w:t xml:space="preserve"> </w:t>
      </w:r>
      <w:bookmarkStart w:id="0" w:name="_GoBack"/>
      <w:bookmarkEnd w:id="0"/>
    </w:p>
    <w:p w:rsidR="00927677" w:rsidRPr="00E2497F" w:rsidRDefault="004446D2" w:rsidP="00E2497F">
      <w:pPr>
        <w:pStyle w:val="50"/>
        <w:spacing w:before="0" w:after="0" w:line="240" w:lineRule="auto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6</w:t>
      </w:r>
      <w:r w:rsidR="00927677" w:rsidRPr="00E2497F">
        <w:rPr>
          <w:b w:val="0"/>
          <w:spacing w:val="0"/>
          <w:sz w:val="28"/>
          <w:szCs w:val="28"/>
        </w:rPr>
        <w:t>.</w:t>
      </w:r>
      <w:r w:rsidR="00927677" w:rsidRPr="00E2497F">
        <w:rPr>
          <w:b w:val="0"/>
          <w:spacing w:val="0"/>
          <w:sz w:val="28"/>
          <w:szCs w:val="28"/>
        </w:rPr>
        <w:tab/>
        <w:t xml:space="preserve">Размер субсидии определяется исходя из фактических затрат, произведенных в отчетном периоде на основании технического задания, которое </w:t>
      </w:r>
      <w:r w:rsidR="00927677" w:rsidRPr="00E2497F">
        <w:rPr>
          <w:b w:val="0"/>
          <w:spacing w:val="0"/>
          <w:sz w:val="28"/>
          <w:szCs w:val="28"/>
        </w:rPr>
        <w:lastRenderedPageBreak/>
        <w:t>является неотъемлемой частью Соглашения о предоставлении субсидии на возмещение затрат, связанных с выполнением работ в сфере содержания и обустройства мест массового отдыха Асбесто</w:t>
      </w:r>
      <w:r w:rsidR="009B6B3A" w:rsidRPr="00E2497F">
        <w:rPr>
          <w:b w:val="0"/>
          <w:spacing w:val="0"/>
          <w:sz w:val="28"/>
          <w:szCs w:val="28"/>
        </w:rPr>
        <w:t xml:space="preserve">вского городского округа, </w:t>
      </w:r>
      <w:r w:rsidR="004A3B70">
        <w:rPr>
          <w:b w:val="0"/>
          <w:spacing w:val="0"/>
          <w:sz w:val="28"/>
          <w:szCs w:val="28"/>
        </w:rPr>
        <w:br/>
      </w:r>
      <w:r w:rsidR="009B6B3A" w:rsidRPr="00E2497F">
        <w:rPr>
          <w:b w:val="0"/>
          <w:spacing w:val="0"/>
          <w:sz w:val="28"/>
          <w:szCs w:val="28"/>
        </w:rPr>
        <w:t>в 201</w:t>
      </w:r>
      <w:r w:rsidR="00271391">
        <w:rPr>
          <w:b w:val="0"/>
          <w:spacing w:val="0"/>
          <w:sz w:val="28"/>
          <w:szCs w:val="28"/>
        </w:rPr>
        <w:t>8</w:t>
      </w:r>
      <w:r w:rsidR="004A3B70">
        <w:rPr>
          <w:b w:val="0"/>
          <w:spacing w:val="0"/>
          <w:sz w:val="28"/>
          <w:szCs w:val="28"/>
        </w:rPr>
        <w:t xml:space="preserve"> </w:t>
      </w:r>
      <w:r w:rsidR="00927677" w:rsidRPr="00E2497F">
        <w:rPr>
          <w:b w:val="0"/>
          <w:spacing w:val="0"/>
          <w:sz w:val="28"/>
          <w:szCs w:val="28"/>
        </w:rPr>
        <w:t>году.</w:t>
      </w:r>
    </w:p>
    <w:p w:rsidR="004B1DC6" w:rsidRDefault="004446D2" w:rsidP="004B1DC6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27677" w:rsidRPr="00E2497F">
        <w:rPr>
          <w:sz w:val="28"/>
          <w:szCs w:val="28"/>
        </w:rPr>
        <w:t>.</w:t>
      </w:r>
      <w:r w:rsidR="00927677" w:rsidRPr="00E2497F">
        <w:rPr>
          <w:sz w:val="28"/>
          <w:szCs w:val="28"/>
        </w:rPr>
        <w:tab/>
      </w:r>
      <w:r w:rsidR="004B1DC6">
        <w:rPr>
          <w:sz w:val="28"/>
          <w:szCs w:val="28"/>
        </w:rPr>
        <w:t>Д</w:t>
      </w:r>
      <w:r w:rsidR="004B1DC6" w:rsidRPr="00305B7A">
        <w:rPr>
          <w:sz w:val="28"/>
          <w:szCs w:val="28"/>
        </w:rPr>
        <w:t xml:space="preserve">ля получения </w:t>
      </w:r>
      <w:r w:rsidR="004B1DC6">
        <w:rPr>
          <w:sz w:val="28"/>
          <w:szCs w:val="28"/>
        </w:rPr>
        <w:t>с</w:t>
      </w:r>
      <w:r w:rsidR="004B1DC6" w:rsidRPr="00305B7A">
        <w:rPr>
          <w:sz w:val="28"/>
          <w:szCs w:val="28"/>
        </w:rPr>
        <w:t xml:space="preserve">убсидии казенное предприятие предоставляет </w:t>
      </w:r>
      <w:r w:rsidR="004A3B70">
        <w:rPr>
          <w:sz w:val="28"/>
          <w:szCs w:val="28"/>
        </w:rPr>
        <w:br/>
      </w:r>
      <w:r w:rsidR="004B1DC6" w:rsidRPr="00305B7A">
        <w:rPr>
          <w:sz w:val="28"/>
          <w:szCs w:val="28"/>
        </w:rPr>
        <w:t xml:space="preserve">в </w:t>
      </w:r>
      <w:r w:rsidR="004B1DC6">
        <w:rPr>
          <w:sz w:val="28"/>
          <w:szCs w:val="28"/>
        </w:rPr>
        <w:t>администрацию Асбестовского городского округа</w:t>
      </w:r>
      <w:r w:rsidR="004B1DC6" w:rsidRPr="00305B7A">
        <w:rPr>
          <w:sz w:val="28"/>
          <w:szCs w:val="28"/>
        </w:rPr>
        <w:t xml:space="preserve"> </w:t>
      </w:r>
      <w:r w:rsidR="004B1DC6">
        <w:rPr>
          <w:sz w:val="28"/>
          <w:szCs w:val="28"/>
          <w:lang w:eastAsia="en-US"/>
        </w:rPr>
        <w:t>документы,</w:t>
      </w:r>
      <w:r w:rsidR="004B1DC6" w:rsidRPr="00FD4144">
        <w:rPr>
          <w:sz w:val="28"/>
          <w:szCs w:val="28"/>
          <w:lang w:eastAsia="en-US"/>
        </w:rPr>
        <w:t xml:space="preserve"> </w:t>
      </w:r>
      <w:r w:rsidR="004B1DC6">
        <w:rPr>
          <w:sz w:val="28"/>
          <w:szCs w:val="28"/>
          <w:lang w:eastAsia="en-US"/>
        </w:rPr>
        <w:t>подписанные и (или) согласованные начальником от</w:t>
      </w:r>
      <w:r w:rsidR="004B1DC6" w:rsidRPr="001E4178">
        <w:rPr>
          <w:sz w:val="28"/>
          <w:szCs w:val="28"/>
          <w:lang w:eastAsia="en-US"/>
        </w:rPr>
        <w:t>дел</w:t>
      </w:r>
      <w:r w:rsidR="004B1DC6">
        <w:rPr>
          <w:sz w:val="28"/>
          <w:szCs w:val="28"/>
          <w:lang w:eastAsia="en-US"/>
        </w:rPr>
        <w:t>а жилищно-</w:t>
      </w:r>
      <w:r w:rsidR="004B1DC6" w:rsidRPr="001E4178">
        <w:rPr>
          <w:sz w:val="28"/>
          <w:szCs w:val="28"/>
          <w:lang w:eastAsia="en-US"/>
        </w:rPr>
        <w:t xml:space="preserve">коммунального хозяйства, транспорта, связи и жилищной политики администрации Асбестовского городского </w:t>
      </w:r>
      <w:r w:rsidR="004B1DC6" w:rsidRPr="0052770C">
        <w:rPr>
          <w:sz w:val="28"/>
          <w:szCs w:val="28"/>
          <w:lang w:eastAsia="en-US"/>
        </w:rPr>
        <w:t>округа или лицом</w:t>
      </w:r>
      <w:r w:rsidR="004B1DC6">
        <w:rPr>
          <w:sz w:val="28"/>
          <w:szCs w:val="28"/>
          <w:lang w:eastAsia="en-US"/>
        </w:rPr>
        <w:t>, его замещающим:</w:t>
      </w:r>
    </w:p>
    <w:p w:rsidR="004B1DC6" w:rsidRPr="00350DE2" w:rsidRDefault="00402351" w:rsidP="004B1D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DC6" w:rsidRPr="00350DE2">
        <w:rPr>
          <w:sz w:val="28"/>
          <w:szCs w:val="28"/>
        </w:rPr>
        <w:t xml:space="preserve">- ежемесячно в срок до </w:t>
      </w:r>
      <w:r>
        <w:rPr>
          <w:sz w:val="28"/>
          <w:szCs w:val="28"/>
        </w:rPr>
        <w:t>10</w:t>
      </w:r>
      <w:r w:rsidR="004B1DC6" w:rsidRPr="00350DE2">
        <w:rPr>
          <w:sz w:val="28"/>
          <w:szCs w:val="28"/>
        </w:rPr>
        <w:t xml:space="preserve"> числа месяца, следующего за отчетным периодом</w:t>
      </w:r>
      <w:r w:rsidR="004B1DC6">
        <w:rPr>
          <w:sz w:val="28"/>
          <w:szCs w:val="28"/>
        </w:rPr>
        <w:t xml:space="preserve"> (за декабрь 2018 года – до 20 декабря 2018 года)</w:t>
      </w:r>
      <w:r w:rsidR="004B1DC6" w:rsidRPr="00350DE2">
        <w:rPr>
          <w:sz w:val="28"/>
          <w:szCs w:val="28"/>
        </w:rPr>
        <w:t>:</w:t>
      </w:r>
    </w:p>
    <w:p w:rsidR="004B1DC6" w:rsidRPr="00350DE2" w:rsidRDefault="004B1DC6" w:rsidP="004B1DC6">
      <w:pPr>
        <w:shd w:val="clear" w:color="auto" w:fill="FFFFFF"/>
        <w:ind w:firstLine="708"/>
        <w:jc w:val="both"/>
        <w:rPr>
          <w:sz w:val="28"/>
          <w:szCs w:val="28"/>
        </w:rPr>
      </w:pPr>
      <w:r w:rsidRPr="00350DE2">
        <w:rPr>
          <w:sz w:val="28"/>
          <w:szCs w:val="28"/>
        </w:rPr>
        <w:t xml:space="preserve">1) отчет по затратам, связанным с выполнением работ в сфере содержания </w:t>
      </w:r>
      <w:r>
        <w:rPr>
          <w:sz w:val="28"/>
          <w:szCs w:val="28"/>
        </w:rPr>
        <w:t>и обустройства мест массового отдыха Асбестовского городского округа</w:t>
      </w:r>
      <w:r w:rsidRPr="00350DE2">
        <w:rPr>
          <w:sz w:val="28"/>
          <w:szCs w:val="28"/>
        </w:rPr>
        <w:t xml:space="preserve"> (приложение №</w:t>
      </w:r>
      <w:r w:rsidRPr="00350DE2">
        <w:rPr>
          <w:color w:val="FF0000"/>
          <w:sz w:val="28"/>
          <w:szCs w:val="28"/>
        </w:rPr>
        <w:t xml:space="preserve"> </w:t>
      </w:r>
      <w:r w:rsidRPr="00EA05D1">
        <w:rPr>
          <w:sz w:val="28"/>
          <w:szCs w:val="28"/>
        </w:rPr>
        <w:t>2)</w:t>
      </w:r>
      <w:r w:rsidRPr="00350DE2">
        <w:rPr>
          <w:sz w:val="28"/>
          <w:szCs w:val="28"/>
        </w:rPr>
        <w:t>;</w:t>
      </w:r>
    </w:p>
    <w:p w:rsidR="004B1DC6" w:rsidRPr="00EA05D1" w:rsidRDefault="004B1DC6" w:rsidP="004B1DC6">
      <w:pPr>
        <w:shd w:val="clear" w:color="auto" w:fill="FFFFFF"/>
        <w:ind w:firstLine="708"/>
        <w:jc w:val="both"/>
        <w:rPr>
          <w:sz w:val="28"/>
          <w:szCs w:val="28"/>
        </w:rPr>
      </w:pPr>
      <w:r w:rsidRPr="00350DE2">
        <w:rPr>
          <w:sz w:val="28"/>
          <w:szCs w:val="28"/>
        </w:rPr>
        <w:t xml:space="preserve">2) акт выполненных работ (приложение </w:t>
      </w:r>
      <w:r w:rsidRPr="00EA05D1">
        <w:rPr>
          <w:sz w:val="28"/>
          <w:szCs w:val="28"/>
        </w:rPr>
        <w:t>№ 3);</w:t>
      </w:r>
    </w:p>
    <w:p w:rsidR="004B1DC6" w:rsidRPr="00350DE2" w:rsidRDefault="004B1DC6" w:rsidP="004B1DC6">
      <w:pPr>
        <w:shd w:val="clear" w:color="auto" w:fill="FFFFFF"/>
        <w:ind w:firstLine="708"/>
        <w:jc w:val="both"/>
        <w:rPr>
          <w:sz w:val="28"/>
          <w:szCs w:val="28"/>
        </w:rPr>
      </w:pPr>
      <w:r w:rsidRPr="00350DE2">
        <w:rPr>
          <w:sz w:val="28"/>
          <w:szCs w:val="28"/>
        </w:rPr>
        <w:t>3) справку о стоимости выполненных работ и затрат</w:t>
      </w:r>
      <w:r>
        <w:rPr>
          <w:sz w:val="28"/>
          <w:szCs w:val="28"/>
        </w:rPr>
        <w:t>, связанных</w:t>
      </w:r>
      <w:r w:rsidR="000646B7">
        <w:rPr>
          <w:sz w:val="28"/>
          <w:szCs w:val="28"/>
        </w:rPr>
        <w:t xml:space="preserve"> </w:t>
      </w:r>
      <w:r w:rsidR="004A3B70">
        <w:rPr>
          <w:sz w:val="28"/>
          <w:szCs w:val="28"/>
        </w:rPr>
        <w:br/>
      </w:r>
      <w:r w:rsidRPr="00350DE2">
        <w:rPr>
          <w:sz w:val="28"/>
          <w:szCs w:val="28"/>
        </w:rPr>
        <w:t xml:space="preserve">с выполнением работ в сфере содержания </w:t>
      </w:r>
      <w:r>
        <w:rPr>
          <w:sz w:val="28"/>
          <w:szCs w:val="28"/>
        </w:rPr>
        <w:t>и обустройства мест массового отдыха Асбестовского городского округа</w:t>
      </w:r>
      <w:r w:rsidRPr="00350DE2">
        <w:rPr>
          <w:sz w:val="28"/>
          <w:szCs w:val="28"/>
        </w:rPr>
        <w:t xml:space="preserve"> (приложение № </w:t>
      </w:r>
      <w:r w:rsidRPr="00EA05D1">
        <w:rPr>
          <w:sz w:val="28"/>
          <w:szCs w:val="28"/>
        </w:rPr>
        <w:t>4)</w:t>
      </w:r>
      <w:r w:rsidRPr="00350DE2">
        <w:rPr>
          <w:sz w:val="28"/>
          <w:szCs w:val="28"/>
        </w:rPr>
        <w:t>;</w:t>
      </w:r>
    </w:p>
    <w:p w:rsidR="004B1DC6" w:rsidRDefault="004B1DC6" w:rsidP="004B1D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счет-фактуру;</w:t>
      </w:r>
    </w:p>
    <w:p w:rsidR="004B1DC6" w:rsidRPr="00350DE2" w:rsidRDefault="00402351" w:rsidP="004B1D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DC6" w:rsidRPr="00350DE2">
        <w:rPr>
          <w:sz w:val="28"/>
          <w:szCs w:val="28"/>
        </w:rPr>
        <w:t xml:space="preserve">- </w:t>
      </w:r>
      <w:r w:rsidR="004B1DC6">
        <w:rPr>
          <w:sz w:val="28"/>
          <w:szCs w:val="28"/>
        </w:rPr>
        <w:t>ежеквартально</w:t>
      </w:r>
      <w:r w:rsidR="004B1DC6" w:rsidRPr="00350DE2">
        <w:rPr>
          <w:sz w:val="28"/>
          <w:szCs w:val="28"/>
        </w:rPr>
        <w:t xml:space="preserve"> в срок </w:t>
      </w:r>
      <w:r w:rsidR="004B1DC6" w:rsidRPr="00400545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="004B1DC6" w:rsidRPr="00400545">
        <w:rPr>
          <w:sz w:val="28"/>
          <w:szCs w:val="28"/>
        </w:rPr>
        <w:t xml:space="preserve"> числа</w:t>
      </w:r>
      <w:r w:rsidR="004B1DC6" w:rsidRPr="00350DE2">
        <w:rPr>
          <w:sz w:val="28"/>
          <w:szCs w:val="28"/>
        </w:rPr>
        <w:t xml:space="preserve"> месяца, следующего за отчетным периодом</w:t>
      </w:r>
    </w:p>
    <w:p w:rsidR="004B1DC6" w:rsidRDefault="004B1DC6" w:rsidP="004B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</w:rPr>
        <w:t>) отчет</w:t>
      </w:r>
      <w:r w:rsidRPr="008374F6">
        <w:rPr>
          <w:sz w:val="28"/>
          <w:szCs w:val="28"/>
        </w:rPr>
        <w:t xml:space="preserve"> о достижении значений показателей </w:t>
      </w:r>
      <w:r>
        <w:rPr>
          <w:sz w:val="28"/>
          <w:szCs w:val="28"/>
        </w:rPr>
        <w:t xml:space="preserve">результативности </w:t>
      </w:r>
      <w:r w:rsidR="004A3B70">
        <w:rPr>
          <w:sz w:val="28"/>
          <w:szCs w:val="28"/>
        </w:rPr>
        <w:br/>
      </w:r>
      <w:r>
        <w:rPr>
          <w:sz w:val="28"/>
          <w:szCs w:val="28"/>
        </w:rPr>
        <w:t xml:space="preserve">(приложение № </w:t>
      </w:r>
      <w:r w:rsidRPr="00EA05D1">
        <w:rPr>
          <w:sz w:val="28"/>
          <w:szCs w:val="28"/>
        </w:rPr>
        <w:t>5)</w:t>
      </w:r>
      <w:r>
        <w:rPr>
          <w:sz w:val="28"/>
          <w:szCs w:val="28"/>
        </w:rPr>
        <w:t>.</w:t>
      </w:r>
    </w:p>
    <w:p w:rsidR="004E608D" w:rsidRDefault="004E608D" w:rsidP="004B1DC6">
      <w:pPr>
        <w:pStyle w:val="50"/>
        <w:spacing w:before="0" w:after="0" w:line="240" w:lineRule="auto"/>
        <w:ind w:firstLine="851"/>
        <w:jc w:val="both"/>
        <w:rPr>
          <w:rFonts w:eastAsiaTheme="minorHAnsi"/>
          <w:b w:val="0"/>
          <w:sz w:val="28"/>
          <w:szCs w:val="28"/>
        </w:rPr>
      </w:pPr>
      <w:r w:rsidRPr="004E608D">
        <w:rPr>
          <w:b w:val="0"/>
          <w:sz w:val="28"/>
          <w:szCs w:val="28"/>
        </w:rPr>
        <w:t>8</w:t>
      </w:r>
      <w:r w:rsidR="004B1DC6" w:rsidRPr="004E608D">
        <w:rPr>
          <w:b w:val="0"/>
          <w:sz w:val="28"/>
          <w:szCs w:val="28"/>
        </w:rPr>
        <w:t>. Администрация рассматривает отчетные</w:t>
      </w:r>
      <w:r w:rsidR="006558BF" w:rsidRPr="004E608D">
        <w:rPr>
          <w:rFonts w:eastAsiaTheme="minorHAnsi"/>
          <w:b w:val="0"/>
          <w:sz w:val="28"/>
          <w:szCs w:val="28"/>
        </w:rPr>
        <w:t xml:space="preserve"> </w:t>
      </w:r>
      <w:r w:rsidRPr="004E608D">
        <w:rPr>
          <w:rFonts w:eastAsiaTheme="minorHAnsi"/>
          <w:b w:val="0"/>
          <w:sz w:val="28"/>
          <w:szCs w:val="28"/>
        </w:rPr>
        <w:t>документы, представленные казенным предприятием, в течение 5 (пяти) рабочих детей.</w:t>
      </w:r>
      <w:r w:rsidR="006558BF" w:rsidRPr="004E608D">
        <w:rPr>
          <w:rFonts w:eastAsiaTheme="minorHAnsi"/>
          <w:b w:val="0"/>
          <w:sz w:val="28"/>
          <w:szCs w:val="28"/>
        </w:rPr>
        <w:t xml:space="preserve"> </w:t>
      </w:r>
    </w:p>
    <w:p w:rsidR="00AF1780" w:rsidRDefault="00AF1780" w:rsidP="00AF1780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Казенное предприятие обязано вести раздельный учет расходов по каждому пункту затрат в соответствии с положением о бухгалтерском учете.</w:t>
      </w:r>
    </w:p>
    <w:p w:rsidR="00AF1780" w:rsidRDefault="00AF1780" w:rsidP="00AF1780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Казенное предприятие несет ответственность за предоставление недостоверных отчетных данных.</w:t>
      </w:r>
    </w:p>
    <w:p w:rsidR="006558BF" w:rsidRPr="00AF1780" w:rsidRDefault="00AF1780" w:rsidP="00AF1780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1780">
        <w:rPr>
          <w:sz w:val="28"/>
          <w:szCs w:val="28"/>
        </w:rPr>
        <w:t>11</w:t>
      </w:r>
      <w:r w:rsidR="006558BF" w:rsidRPr="00AF1780">
        <w:rPr>
          <w:rFonts w:eastAsiaTheme="minorHAnsi"/>
          <w:sz w:val="28"/>
          <w:szCs w:val="28"/>
        </w:rPr>
        <w:t>. Основанием для отказа в предоставлении субсидии является:</w:t>
      </w:r>
    </w:p>
    <w:p w:rsidR="006558BF" w:rsidRPr="009D50FB" w:rsidRDefault="006558BF" w:rsidP="006558B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0FB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определенным </w:t>
      </w:r>
      <w:hyperlink r:id="rId8" w:history="1">
        <w:r w:rsidRPr="009D50FB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9D50F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558BF" w:rsidRPr="009D50FB" w:rsidRDefault="006558BF" w:rsidP="006558B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0FB">
        <w:rPr>
          <w:rFonts w:eastAsiaTheme="minorHAnsi"/>
          <w:sz w:val="28"/>
          <w:szCs w:val="28"/>
          <w:lang w:eastAsia="en-US"/>
        </w:rPr>
        <w:t>2) непредставление (предоставление не в полном объеме) документов, указанных в пункте 7 настоящего Порядка;</w:t>
      </w:r>
    </w:p>
    <w:p w:rsidR="006558BF" w:rsidRPr="009D50FB" w:rsidRDefault="006558BF" w:rsidP="006558B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0FB">
        <w:rPr>
          <w:rFonts w:eastAsiaTheme="minorHAnsi"/>
          <w:sz w:val="28"/>
          <w:szCs w:val="28"/>
          <w:lang w:eastAsia="en-US"/>
        </w:rPr>
        <w:t>3) недостоверность представленной получателем субсидии информации.</w:t>
      </w:r>
    </w:p>
    <w:p w:rsidR="006558BF" w:rsidRPr="001E4178" w:rsidRDefault="00AF1780" w:rsidP="006558B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6558BF" w:rsidRPr="00271391">
        <w:rPr>
          <w:sz w:val="28"/>
          <w:szCs w:val="28"/>
          <w:lang w:eastAsia="en-US"/>
        </w:rPr>
        <w:t>.</w:t>
      </w:r>
      <w:r w:rsidR="006558BF" w:rsidRPr="00271391">
        <w:rPr>
          <w:sz w:val="28"/>
          <w:szCs w:val="28"/>
          <w:lang w:eastAsia="en-US"/>
        </w:rPr>
        <w:tab/>
      </w:r>
      <w:r w:rsidR="00271391" w:rsidRPr="00271391">
        <w:rPr>
          <w:sz w:val="28"/>
          <w:szCs w:val="28"/>
          <w:lang w:eastAsia="en-US"/>
        </w:rPr>
        <w:t>Субсидия носит целевой характер</w:t>
      </w:r>
      <w:r w:rsidR="006558BF" w:rsidRPr="00271391">
        <w:rPr>
          <w:sz w:val="28"/>
          <w:szCs w:val="28"/>
          <w:lang w:eastAsia="en-US"/>
        </w:rPr>
        <w:t xml:space="preserve"> и не могут быть использованы на иные цели.</w:t>
      </w:r>
    </w:p>
    <w:p w:rsidR="006558BF" w:rsidRPr="001E4178" w:rsidRDefault="00AF1780" w:rsidP="006558B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6558BF" w:rsidRPr="001E4178">
        <w:rPr>
          <w:sz w:val="28"/>
          <w:szCs w:val="28"/>
          <w:lang w:eastAsia="en-US"/>
        </w:rPr>
        <w:t>.</w:t>
      </w:r>
      <w:r w:rsidR="006558BF" w:rsidRPr="001E4178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Асбестовского городского округа вправе потребовать возврат предоставленной субсидии.</w:t>
      </w:r>
    </w:p>
    <w:p w:rsidR="006558BF" w:rsidRPr="006558BF" w:rsidRDefault="006558BF" w:rsidP="006558BF">
      <w:pPr>
        <w:widowControl/>
        <w:autoSpaceDE/>
        <w:autoSpaceDN/>
        <w:adjustRightInd/>
        <w:spacing w:after="200"/>
        <w:ind w:firstLine="709"/>
        <w:jc w:val="both"/>
        <w:rPr>
          <w:sz w:val="28"/>
          <w:szCs w:val="28"/>
          <w:lang w:eastAsia="en-US"/>
        </w:rPr>
      </w:pPr>
      <w:r w:rsidRPr="001E4178">
        <w:rPr>
          <w:sz w:val="28"/>
          <w:szCs w:val="28"/>
          <w:lang w:eastAsia="en-US"/>
        </w:rPr>
        <w:br w:type="page"/>
      </w:r>
    </w:p>
    <w:p w:rsidR="000974E7" w:rsidRDefault="000974E7" w:rsidP="000974E7">
      <w:pPr>
        <w:ind w:firstLine="6804"/>
        <w:rPr>
          <w:sz w:val="24"/>
          <w:szCs w:val="24"/>
        </w:rPr>
      </w:pPr>
      <w:r w:rsidRPr="000974E7">
        <w:rPr>
          <w:sz w:val="24"/>
          <w:szCs w:val="24"/>
        </w:rPr>
        <w:lastRenderedPageBreak/>
        <w:t>Приложение № 1</w:t>
      </w:r>
    </w:p>
    <w:p w:rsidR="000974E7" w:rsidRDefault="000974E7" w:rsidP="000974E7">
      <w:pPr>
        <w:ind w:firstLine="6804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5E031E" w:rsidRPr="000974E7" w:rsidRDefault="005E031E" w:rsidP="000974E7">
      <w:pPr>
        <w:ind w:firstLine="6804"/>
        <w:rPr>
          <w:sz w:val="24"/>
          <w:szCs w:val="24"/>
        </w:rPr>
      </w:pPr>
    </w:p>
    <w:p w:rsidR="000974E7" w:rsidRPr="00351BB2" w:rsidRDefault="000974E7" w:rsidP="000974E7">
      <w:pPr>
        <w:jc w:val="right"/>
      </w:pPr>
    </w:p>
    <w:tbl>
      <w:tblPr>
        <w:tblW w:w="10219" w:type="dxa"/>
        <w:tblInd w:w="95" w:type="dxa"/>
        <w:tblLayout w:type="fixed"/>
        <w:tblLook w:val="04A0"/>
      </w:tblPr>
      <w:tblGrid>
        <w:gridCol w:w="486"/>
        <w:gridCol w:w="4698"/>
        <w:gridCol w:w="1541"/>
        <w:gridCol w:w="1370"/>
        <w:gridCol w:w="849"/>
        <w:gridCol w:w="1275"/>
      </w:tblGrid>
      <w:tr w:rsidR="000974E7" w:rsidRPr="00891C89" w:rsidTr="000925A5">
        <w:trPr>
          <w:trHeight w:val="31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E7" w:rsidRPr="00891C89" w:rsidRDefault="000974E7" w:rsidP="00332D30">
            <w:pPr>
              <w:jc w:val="center"/>
              <w:rPr>
                <w:b/>
                <w:bCs/>
                <w:sz w:val="28"/>
                <w:szCs w:val="28"/>
              </w:rPr>
            </w:pPr>
            <w:r w:rsidRPr="00891C89">
              <w:rPr>
                <w:b/>
                <w:bCs/>
                <w:sz w:val="28"/>
                <w:szCs w:val="28"/>
              </w:rPr>
              <w:t>ТЕХНИЧЕСКОЕ ЗАДАНИЕ</w:t>
            </w:r>
          </w:p>
        </w:tc>
      </w:tr>
      <w:tr w:rsidR="000974E7" w:rsidRPr="00891C89" w:rsidTr="000925A5">
        <w:trPr>
          <w:trHeight w:val="60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4E7" w:rsidRPr="000974E7" w:rsidRDefault="000974E7" w:rsidP="00332D30">
            <w:pPr>
              <w:jc w:val="center"/>
              <w:rPr>
                <w:b/>
                <w:bCs/>
                <w:sz w:val="24"/>
                <w:szCs w:val="24"/>
              </w:rPr>
            </w:pPr>
            <w:r w:rsidRPr="000974E7">
              <w:rPr>
                <w:b/>
                <w:bCs/>
                <w:sz w:val="24"/>
                <w:szCs w:val="24"/>
              </w:rPr>
              <w:t>Выполнение работ в сфере содержания и обустройства мест массового отдыха Асбестовского горо</w:t>
            </w:r>
            <w:r w:rsidR="009E1EC1">
              <w:rPr>
                <w:b/>
                <w:bCs/>
                <w:sz w:val="24"/>
                <w:szCs w:val="24"/>
              </w:rPr>
              <w:t>дского округа (п. Белокаменный)</w:t>
            </w:r>
            <w:r w:rsidRPr="000974E7">
              <w:rPr>
                <w:b/>
                <w:bCs/>
                <w:sz w:val="24"/>
                <w:szCs w:val="24"/>
              </w:rPr>
              <w:t xml:space="preserve"> в 2018 году</w:t>
            </w:r>
          </w:p>
        </w:tc>
      </w:tr>
      <w:tr w:rsidR="000974E7" w:rsidRPr="00891C89" w:rsidTr="000925A5">
        <w:trPr>
          <w:trHeight w:val="31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E7" w:rsidRPr="000974E7" w:rsidRDefault="000974E7" w:rsidP="000974E7">
            <w:pPr>
              <w:rPr>
                <w:b/>
                <w:bCs/>
                <w:sz w:val="24"/>
                <w:szCs w:val="24"/>
              </w:rPr>
            </w:pPr>
          </w:p>
          <w:p w:rsidR="000974E7" w:rsidRPr="000974E7" w:rsidRDefault="000974E7" w:rsidP="000974E7">
            <w:pPr>
              <w:rPr>
                <w:sz w:val="24"/>
                <w:szCs w:val="24"/>
              </w:rPr>
            </w:pPr>
            <w:r w:rsidRPr="000974E7">
              <w:rPr>
                <w:b/>
                <w:bCs/>
                <w:sz w:val="24"/>
                <w:szCs w:val="24"/>
              </w:rPr>
              <w:t>Виды работ по содержанию и обустройству:</w:t>
            </w:r>
          </w:p>
        </w:tc>
      </w:tr>
      <w:tr w:rsidR="000974E7" w:rsidRPr="00891C89" w:rsidTr="000925A5">
        <w:trPr>
          <w:trHeight w:val="31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E7" w:rsidRPr="000974E7" w:rsidRDefault="000974E7" w:rsidP="000974E7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pacing w:val="-1"/>
                <w:sz w:val="24"/>
                <w:szCs w:val="24"/>
              </w:rPr>
              <w:t>1</w:t>
            </w:r>
            <w:r w:rsidRPr="000974E7">
              <w:rPr>
                <w:color w:val="000000"/>
                <w:sz w:val="24"/>
                <w:szCs w:val="24"/>
              </w:rPr>
              <w:t>) очистка площадок отдыха от пыли и мусора в бесснежный период (весна, лето, осень);</w:t>
            </w:r>
          </w:p>
          <w:p w:rsidR="000974E7" w:rsidRPr="000974E7" w:rsidRDefault="000974E7" w:rsidP="000974E7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z w:val="24"/>
                <w:szCs w:val="24"/>
              </w:rPr>
              <w:t>2) очистка мусоросборников (урн);</w:t>
            </w:r>
          </w:p>
          <w:p w:rsidR="000974E7" w:rsidRPr="000974E7" w:rsidRDefault="000974E7" w:rsidP="000974E7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z w:val="24"/>
                <w:szCs w:val="24"/>
              </w:rPr>
              <w:t>3) сгребание сучьев в кучи;</w:t>
            </w:r>
          </w:p>
          <w:p w:rsidR="000974E7" w:rsidRPr="000974E7" w:rsidRDefault="000974E7" w:rsidP="000974E7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z w:val="24"/>
                <w:szCs w:val="24"/>
              </w:rPr>
              <w:t>4) транспортировка и размещение мусора на полигоне твердых бытовых отходов;</w:t>
            </w:r>
          </w:p>
          <w:p w:rsidR="000974E7" w:rsidRPr="000974E7" w:rsidRDefault="000974E7" w:rsidP="000974E7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z w:val="24"/>
                <w:szCs w:val="24"/>
              </w:rPr>
              <w:t>5) формовочная обрезка кустарников;</w:t>
            </w:r>
          </w:p>
          <w:p w:rsidR="000974E7" w:rsidRPr="000974E7" w:rsidRDefault="000974E7" w:rsidP="009E1EC1">
            <w:pPr>
              <w:shd w:val="clear" w:color="auto" w:fill="FFFFFF"/>
              <w:tabs>
                <w:tab w:val="left" w:pos="14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0974E7">
              <w:rPr>
                <w:color w:val="000000"/>
                <w:sz w:val="24"/>
                <w:szCs w:val="24"/>
              </w:rPr>
              <w:t>6) выкашивание газонов</w:t>
            </w:r>
            <w:r w:rsidR="009E1EC1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74E7" w:rsidRPr="00891C89" w:rsidTr="000925A5">
        <w:trPr>
          <w:trHeight w:val="660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4E7" w:rsidRPr="000974E7" w:rsidRDefault="000974E7" w:rsidP="000974E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74E7" w:rsidRPr="000974E7" w:rsidRDefault="000974E7" w:rsidP="000974E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4E7">
              <w:rPr>
                <w:b/>
                <w:bCs/>
                <w:color w:val="000000"/>
                <w:sz w:val="24"/>
                <w:szCs w:val="24"/>
              </w:rPr>
              <w:t>Выполнение работ: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 xml:space="preserve">    1) бульвар с зелеными насаждениями в районе здания столовой ул. Советская, 21а;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2) сквер в районе здания физкультурно-спор</w:t>
            </w:r>
            <w:r w:rsidR="009E1EC1">
              <w:rPr>
                <w:sz w:val="24"/>
                <w:szCs w:val="24"/>
                <w:lang w:eastAsia="ru-RU"/>
              </w:rPr>
              <w:t xml:space="preserve">тивного комплекса ул. Советская, </w:t>
            </w:r>
            <w:r w:rsidRPr="000974E7">
              <w:rPr>
                <w:sz w:val="24"/>
                <w:szCs w:val="24"/>
                <w:lang w:eastAsia="ru-RU"/>
              </w:rPr>
              <w:t>21/1;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3) бульвар с зелеными насаждениями в районе магазина «Алко-плюс», ул. Советская, 17а;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4) бульвар с зелеными насаждениями в районе остановочного комплекса ул. Советская, 17;</w:t>
            </w:r>
          </w:p>
          <w:p w:rsidR="000974E7" w:rsidRPr="002D41BF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5) цветочная клумба у об</w:t>
            </w:r>
            <w:r w:rsidR="009E1EC1">
              <w:rPr>
                <w:sz w:val="24"/>
                <w:szCs w:val="24"/>
                <w:lang w:eastAsia="ru-RU"/>
              </w:rPr>
              <w:t>елиска погибшим в годы Великой О</w:t>
            </w:r>
            <w:r w:rsidRPr="000974E7">
              <w:rPr>
                <w:sz w:val="24"/>
                <w:szCs w:val="24"/>
                <w:lang w:eastAsia="ru-RU"/>
              </w:rPr>
              <w:t xml:space="preserve">течественной войны, </w:t>
            </w:r>
            <w:r w:rsidR="002D41BF">
              <w:rPr>
                <w:sz w:val="24"/>
                <w:szCs w:val="24"/>
                <w:lang w:eastAsia="ru-RU"/>
              </w:rPr>
              <w:t xml:space="preserve">                  ул. Советская, </w:t>
            </w:r>
            <w:r w:rsidR="002D41BF" w:rsidRPr="000B7C31">
              <w:rPr>
                <w:sz w:val="24"/>
                <w:szCs w:val="24"/>
                <w:lang w:eastAsia="ru-RU"/>
              </w:rPr>
              <w:t>1</w:t>
            </w:r>
            <w:r w:rsidR="000B7C31">
              <w:rPr>
                <w:sz w:val="24"/>
                <w:szCs w:val="24"/>
                <w:lang w:eastAsia="ru-RU"/>
              </w:rPr>
              <w:t>2</w:t>
            </w:r>
            <w:r w:rsidRPr="000B7C31">
              <w:rPr>
                <w:sz w:val="24"/>
                <w:szCs w:val="24"/>
                <w:lang w:eastAsia="ru-RU"/>
              </w:rPr>
              <w:t>;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6) цветочная клумба у стелы п. Белокаменный;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0974E7">
              <w:rPr>
                <w:sz w:val="24"/>
                <w:szCs w:val="24"/>
                <w:lang w:eastAsia="ru-RU"/>
              </w:rPr>
              <w:t>7) сквер на берегу реки Пышма за зданием Муниципального учреждения культуры «Дворец культуры «Вороний брод» п. Белокаменного Асбестовского городского округа</w:t>
            </w:r>
            <w:r w:rsidR="009E1EC1">
              <w:rPr>
                <w:sz w:val="24"/>
                <w:szCs w:val="24"/>
                <w:lang w:eastAsia="ru-RU"/>
              </w:rPr>
              <w:t>.</w:t>
            </w:r>
          </w:p>
          <w:p w:rsidR="000974E7" w:rsidRPr="000974E7" w:rsidRDefault="000974E7" w:rsidP="000974E7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974E7" w:rsidRPr="00891C89" w:rsidTr="002D41BF">
        <w:trPr>
          <w:trHeight w:val="4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№ п/п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Виды работ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Периодичность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Ед.изм.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Кол-во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Всего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1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Очистка площадок отдыха от пыли и мусора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5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 xml:space="preserve">100 </w:t>
            </w:r>
            <w:r w:rsidR="002D41BF"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37 000 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2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Выкашивание газонов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3 раза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 xml:space="preserve">1000 </w:t>
            </w:r>
            <w:r w:rsidR="002D41BF"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>18 000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3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Формовочная обрезка кустарников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дерево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80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4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Сгребание сучьев в кучи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100 т мусора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1 </w:t>
            </w:r>
          </w:p>
        </w:tc>
      </w:tr>
      <w:tr w:rsidR="000974E7" w:rsidRPr="00891C89" w:rsidTr="002D41B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5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9E1EC1">
            <w:r w:rsidRPr="003B2CBF">
              <w:t>Погрузочные работы при автомобильных перевозках</w:t>
            </w:r>
            <w:r w:rsidR="009E1EC1">
              <w:t xml:space="preserve"> </w:t>
            </w:r>
            <w:r w:rsidRPr="003B2CBF">
              <w:t xml:space="preserve"> мусора строительного с погрузкой вручную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т груза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10 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6</w:t>
            </w:r>
          </w:p>
        </w:tc>
        <w:tc>
          <w:tcPr>
            <w:tcW w:w="4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Перевозка грузов автомобилями-самосвалами грузоподъемностью 10 т, работающих вне карьера, на расстояние до 12 км 1 класса груза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т груза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10 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r w:rsidRPr="003B2CBF">
              <w:t>Прием и размещение (захоронение) отходов 5 класса 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 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7" w:rsidRPr="003B2CBF" w:rsidRDefault="000974E7" w:rsidP="00332D30">
            <w:pPr>
              <w:jc w:val="center"/>
            </w:pPr>
            <w:r w:rsidRPr="003B2CB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10 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r w:rsidRPr="003B2CBF">
              <w:t xml:space="preserve">Акарицидная обработка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1</w:t>
            </w:r>
            <w:r w:rsidR="002D41BF">
              <w:t xml:space="preserve"> 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7400 </w:t>
            </w:r>
          </w:p>
        </w:tc>
      </w:tr>
      <w:tr w:rsidR="000974E7" w:rsidRPr="00891C89" w:rsidTr="002D41BF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  <w:rPr>
                <w:bCs/>
              </w:rPr>
            </w:pPr>
            <w:r w:rsidRPr="003B2CBF">
              <w:rPr>
                <w:bCs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r w:rsidRPr="003B2CBF">
              <w:t>Барьерная дератизация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1 раз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1 </w:t>
            </w:r>
            <w:r w:rsidR="002D41BF"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7" w:rsidRPr="003B2CBF" w:rsidRDefault="000974E7" w:rsidP="00332D30">
            <w:pPr>
              <w:jc w:val="center"/>
            </w:pPr>
            <w:r w:rsidRPr="003B2CBF">
              <w:t>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7" w:rsidRPr="003B2CBF" w:rsidRDefault="000974E7" w:rsidP="002D41BF">
            <w:pPr>
              <w:jc w:val="center"/>
            </w:pPr>
            <w:r w:rsidRPr="003B2CBF">
              <w:t xml:space="preserve">7400 </w:t>
            </w:r>
          </w:p>
        </w:tc>
      </w:tr>
    </w:tbl>
    <w:p w:rsidR="000974E7" w:rsidRDefault="000974E7" w:rsidP="000974E7">
      <w:pPr>
        <w:shd w:val="clear" w:color="auto" w:fill="FFFFFF"/>
        <w:ind w:firstLine="708"/>
        <w:jc w:val="both"/>
        <w:sectPr w:rsidR="000974E7" w:rsidSect="00B70AA6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F86605" w:rsidRPr="005E031E" w:rsidRDefault="00F86605" w:rsidP="002D41BF">
      <w:pPr>
        <w:ind w:firstLine="5954"/>
        <w:rPr>
          <w:sz w:val="24"/>
          <w:szCs w:val="24"/>
        </w:rPr>
      </w:pPr>
      <w:r w:rsidRPr="005E031E">
        <w:rPr>
          <w:sz w:val="24"/>
          <w:szCs w:val="24"/>
        </w:rPr>
        <w:lastRenderedPageBreak/>
        <w:t xml:space="preserve">Приложение № </w:t>
      </w:r>
      <w:r w:rsidR="005E031E" w:rsidRPr="005E031E">
        <w:rPr>
          <w:sz w:val="24"/>
          <w:szCs w:val="24"/>
        </w:rPr>
        <w:t>2</w:t>
      </w:r>
    </w:p>
    <w:p w:rsidR="00F86605" w:rsidRPr="005E031E" w:rsidRDefault="00F86605" w:rsidP="002D41BF">
      <w:pPr>
        <w:shd w:val="clear" w:color="auto" w:fill="FFFFFF"/>
        <w:ind w:firstLine="5954"/>
        <w:rPr>
          <w:sz w:val="24"/>
          <w:szCs w:val="24"/>
        </w:rPr>
      </w:pPr>
      <w:r w:rsidRPr="005E031E">
        <w:rPr>
          <w:sz w:val="24"/>
          <w:szCs w:val="24"/>
        </w:rPr>
        <w:t xml:space="preserve">к </w:t>
      </w:r>
      <w:r w:rsidR="009B6B3A" w:rsidRPr="005E031E">
        <w:rPr>
          <w:sz w:val="24"/>
          <w:szCs w:val="24"/>
        </w:rPr>
        <w:t xml:space="preserve">Порядку </w:t>
      </w: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Pr="00103C54" w:rsidRDefault="00103C54" w:rsidP="00103C54">
      <w:pPr>
        <w:jc w:val="center"/>
        <w:rPr>
          <w:b/>
          <w:sz w:val="28"/>
          <w:szCs w:val="28"/>
        </w:rPr>
      </w:pPr>
      <w:r w:rsidRPr="00103C54">
        <w:rPr>
          <w:b/>
          <w:sz w:val="28"/>
          <w:szCs w:val="28"/>
        </w:rPr>
        <w:t>ОТЧЕТ</w:t>
      </w:r>
    </w:p>
    <w:p w:rsidR="00103C54" w:rsidRPr="00103C54" w:rsidRDefault="00103C54" w:rsidP="00103C54">
      <w:pPr>
        <w:jc w:val="center"/>
        <w:rPr>
          <w:b/>
          <w:color w:val="000000"/>
          <w:sz w:val="28"/>
          <w:szCs w:val="28"/>
        </w:rPr>
      </w:pPr>
      <w:r w:rsidRPr="00103C54">
        <w:rPr>
          <w:b/>
          <w:color w:val="000000"/>
          <w:sz w:val="28"/>
          <w:szCs w:val="28"/>
        </w:rPr>
        <w:t>муниципального казенного предприятия «Энергокомплекс» Асбестовского городского округа по затратам, связанным с выполнением работ в сфере содержания и обустройства мест массового отдыха, в 201</w:t>
      </w:r>
      <w:r>
        <w:rPr>
          <w:b/>
          <w:color w:val="000000"/>
          <w:sz w:val="28"/>
          <w:szCs w:val="28"/>
        </w:rPr>
        <w:t>8</w:t>
      </w:r>
      <w:r w:rsidRPr="00103C54">
        <w:rPr>
          <w:b/>
          <w:color w:val="000000"/>
          <w:sz w:val="28"/>
          <w:szCs w:val="28"/>
        </w:rPr>
        <w:t xml:space="preserve"> году</w:t>
      </w:r>
    </w:p>
    <w:p w:rsidR="00103C54" w:rsidRPr="00103C54" w:rsidRDefault="00103C54" w:rsidP="00103C54">
      <w:pPr>
        <w:jc w:val="center"/>
        <w:rPr>
          <w:b/>
          <w:color w:val="000000"/>
          <w:sz w:val="28"/>
          <w:szCs w:val="28"/>
        </w:rPr>
      </w:pPr>
    </w:p>
    <w:p w:rsidR="00103C54" w:rsidRPr="00103C54" w:rsidRDefault="00103C54" w:rsidP="00103C54">
      <w:pPr>
        <w:jc w:val="center"/>
        <w:rPr>
          <w:sz w:val="28"/>
          <w:szCs w:val="28"/>
        </w:rPr>
      </w:pPr>
      <w:r w:rsidRPr="00103C54">
        <w:rPr>
          <w:sz w:val="28"/>
          <w:szCs w:val="28"/>
        </w:rPr>
        <w:t xml:space="preserve">   за ____________________ 201</w:t>
      </w:r>
      <w:r>
        <w:rPr>
          <w:sz w:val="28"/>
          <w:szCs w:val="28"/>
        </w:rPr>
        <w:t>8</w:t>
      </w:r>
      <w:r w:rsidRPr="00103C54">
        <w:rPr>
          <w:sz w:val="28"/>
          <w:szCs w:val="28"/>
        </w:rPr>
        <w:t xml:space="preserve"> года</w:t>
      </w:r>
    </w:p>
    <w:p w:rsidR="00103C54" w:rsidRPr="00CE1086" w:rsidRDefault="00103C54" w:rsidP="00103C54">
      <w:pPr>
        <w:jc w:val="center"/>
        <w:rPr>
          <w:b/>
          <w:sz w:val="24"/>
          <w:szCs w:val="24"/>
        </w:rPr>
      </w:pPr>
      <w:r w:rsidRPr="00CE1086">
        <w:rPr>
          <w:sz w:val="18"/>
          <w:szCs w:val="18"/>
        </w:rPr>
        <w:t>(отчетный период)</w:t>
      </w:r>
    </w:p>
    <w:p w:rsidR="00103C54" w:rsidRPr="00697786" w:rsidRDefault="00103C54" w:rsidP="00103C54">
      <w:pPr>
        <w:jc w:val="center"/>
        <w:rPr>
          <w:b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985"/>
        <w:gridCol w:w="1275"/>
        <w:gridCol w:w="2835"/>
        <w:gridCol w:w="1101"/>
        <w:gridCol w:w="742"/>
        <w:gridCol w:w="1484"/>
      </w:tblGrid>
      <w:tr w:rsidR="00103C54" w:rsidRPr="00697786" w:rsidTr="004A3B70">
        <w:trPr>
          <w:jc w:val="center"/>
        </w:trPr>
        <w:tc>
          <w:tcPr>
            <w:tcW w:w="918" w:type="dxa"/>
            <w:vAlign w:val="center"/>
            <w:hideMark/>
          </w:tcPr>
          <w:p w:rsidR="00103C54" w:rsidRPr="00697786" w:rsidRDefault="00103C54" w:rsidP="004A3B70">
            <w:pPr>
              <w:ind w:left="-180"/>
              <w:jc w:val="center"/>
            </w:pPr>
            <w:r w:rsidRPr="00697786">
              <w:t>№ п/п</w:t>
            </w:r>
          </w:p>
        </w:tc>
        <w:tc>
          <w:tcPr>
            <w:tcW w:w="1985" w:type="dxa"/>
            <w:vAlign w:val="center"/>
          </w:tcPr>
          <w:p w:rsidR="00103C54" w:rsidRPr="00697786" w:rsidRDefault="00103C54" w:rsidP="004A3B70">
            <w:pPr>
              <w:jc w:val="center"/>
            </w:pPr>
            <w:r w:rsidRPr="00697786">
              <w:t xml:space="preserve">Наименование </w:t>
            </w:r>
            <w:r>
              <w:t>затрат</w:t>
            </w:r>
          </w:p>
        </w:tc>
        <w:tc>
          <w:tcPr>
            <w:tcW w:w="1275" w:type="dxa"/>
            <w:vAlign w:val="center"/>
            <w:hideMark/>
          </w:tcPr>
          <w:p w:rsidR="00103C54" w:rsidRPr="00697786" w:rsidRDefault="00103C54" w:rsidP="004A3B70">
            <w:pPr>
              <w:jc w:val="center"/>
            </w:pPr>
            <w:r>
              <w:t>Единица</w:t>
            </w:r>
            <w:r w:rsidRPr="00697786">
              <w:t xml:space="preserve"> измер</w:t>
            </w:r>
            <w:r>
              <w:t>ения</w:t>
            </w:r>
          </w:p>
        </w:tc>
        <w:tc>
          <w:tcPr>
            <w:tcW w:w="2835" w:type="dxa"/>
            <w:vAlign w:val="center"/>
            <w:hideMark/>
          </w:tcPr>
          <w:p w:rsidR="00103C54" w:rsidRDefault="00103C54" w:rsidP="004A3B70">
            <w:pPr>
              <w:jc w:val="center"/>
            </w:pPr>
            <w:r>
              <w:t>Объем</w:t>
            </w:r>
          </w:p>
          <w:p w:rsidR="00103C54" w:rsidRPr="00697786" w:rsidRDefault="00103C54" w:rsidP="004A3B70">
            <w:pPr>
              <w:jc w:val="center"/>
            </w:pPr>
            <w:r>
              <w:t>(коли</w:t>
            </w:r>
            <w:r w:rsidRPr="00697786">
              <w:t>чество)</w:t>
            </w:r>
          </w:p>
        </w:tc>
        <w:tc>
          <w:tcPr>
            <w:tcW w:w="1101" w:type="dxa"/>
            <w:vAlign w:val="center"/>
            <w:hideMark/>
          </w:tcPr>
          <w:p w:rsidR="00103C54" w:rsidRPr="00697786" w:rsidRDefault="00103C54" w:rsidP="004A3B70">
            <w:pPr>
              <w:ind w:left="-108"/>
              <w:jc w:val="center"/>
            </w:pPr>
            <w:r w:rsidRPr="00697786">
              <w:t>Цена за единицу (</w:t>
            </w:r>
            <w:r>
              <w:t xml:space="preserve">без </w:t>
            </w:r>
            <w:r w:rsidRPr="00697786">
              <w:t>НДС</w:t>
            </w:r>
            <w:r>
              <w:t>)</w:t>
            </w:r>
            <w:r w:rsidRPr="00697786">
              <w:t>, руб.</w:t>
            </w:r>
          </w:p>
        </w:tc>
        <w:tc>
          <w:tcPr>
            <w:tcW w:w="742" w:type="dxa"/>
            <w:vAlign w:val="center"/>
            <w:hideMark/>
          </w:tcPr>
          <w:p w:rsidR="00103C54" w:rsidRPr="00697786" w:rsidRDefault="00103C54" w:rsidP="004A3B70">
            <w:pPr>
              <w:jc w:val="center"/>
            </w:pPr>
            <w:r>
              <w:t>НДС</w:t>
            </w:r>
          </w:p>
        </w:tc>
        <w:tc>
          <w:tcPr>
            <w:tcW w:w="1484" w:type="dxa"/>
            <w:vAlign w:val="center"/>
            <w:hideMark/>
          </w:tcPr>
          <w:p w:rsidR="00103C54" w:rsidRPr="00697786" w:rsidRDefault="00103C54" w:rsidP="004A3B70">
            <w:pPr>
              <w:jc w:val="center"/>
            </w:pPr>
            <w:r w:rsidRPr="00697786">
              <w:t>Сумма</w:t>
            </w:r>
            <w:r>
              <w:t xml:space="preserve"> к возмещению</w:t>
            </w:r>
            <w:r w:rsidRPr="00697786">
              <w:t>, руб.</w:t>
            </w: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1</w:t>
            </w:r>
          </w:p>
        </w:tc>
        <w:tc>
          <w:tcPr>
            <w:tcW w:w="1985" w:type="dxa"/>
          </w:tcPr>
          <w:p w:rsidR="00103C54" w:rsidRPr="00697786" w:rsidRDefault="00103C54" w:rsidP="005B61C2">
            <w:pPr>
              <w:jc w:val="center"/>
            </w:pPr>
            <w:r w:rsidRPr="00697786">
              <w:t>2</w:t>
            </w:r>
          </w:p>
        </w:tc>
        <w:tc>
          <w:tcPr>
            <w:tcW w:w="1275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3</w:t>
            </w:r>
          </w:p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4</w:t>
            </w: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5</w:t>
            </w: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6</w:t>
            </w: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  <w:r w:rsidRPr="00697786">
              <w:t>7</w:t>
            </w: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27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27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27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27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</w:tr>
      <w:tr w:rsidR="00103C54" w:rsidRPr="00697786" w:rsidTr="005B61C2">
        <w:trPr>
          <w:jc w:val="center"/>
        </w:trPr>
        <w:tc>
          <w:tcPr>
            <w:tcW w:w="918" w:type="dxa"/>
            <w:hideMark/>
          </w:tcPr>
          <w:p w:rsidR="00103C54" w:rsidRPr="00697786" w:rsidRDefault="00103C54" w:rsidP="005B61C2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103C54" w:rsidRPr="00697786" w:rsidRDefault="00103C54" w:rsidP="005B61C2"/>
        </w:tc>
        <w:tc>
          <w:tcPr>
            <w:tcW w:w="1275" w:type="dxa"/>
            <w:hideMark/>
          </w:tcPr>
          <w:p w:rsidR="00103C54" w:rsidRPr="00697786" w:rsidRDefault="00103C54" w:rsidP="005B61C2"/>
        </w:tc>
        <w:tc>
          <w:tcPr>
            <w:tcW w:w="2835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101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742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  <w:tc>
          <w:tcPr>
            <w:tcW w:w="1484" w:type="dxa"/>
            <w:hideMark/>
          </w:tcPr>
          <w:p w:rsidR="00103C54" w:rsidRPr="00697786" w:rsidRDefault="00103C54" w:rsidP="005B61C2">
            <w:pPr>
              <w:jc w:val="center"/>
            </w:pPr>
          </w:p>
        </w:tc>
      </w:tr>
    </w:tbl>
    <w:p w:rsidR="00103C54" w:rsidRDefault="00103C54" w:rsidP="00103C54">
      <w:pPr>
        <w:jc w:val="both"/>
        <w:rPr>
          <w:sz w:val="32"/>
        </w:rPr>
      </w:pPr>
    </w:p>
    <w:p w:rsidR="00103C54" w:rsidRPr="005B7193" w:rsidRDefault="00103C54" w:rsidP="00103C54">
      <w:pPr>
        <w:jc w:val="both"/>
        <w:rPr>
          <w:sz w:val="32"/>
        </w:rPr>
      </w:pPr>
    </w:p>
    <w:p w:rsidR="00103C54" w:rsidRPr="005B7193" w:rsidRDefault="00103C54" w:rsidP="00103C54">
      <w:pPr>
        <w:jc w:val="both"/>
      </w:pPr>
      <w:r>
        <w:t>Директор МКП «Энергокомплекс» АГО</w:t>
      </w:r>
      <w:r w:rsidRPr="005B7193">
        <w:t xml:space="preserve">                         </w:t>
      </w:r>
      <w:r>
        <w:t xml:space="preserve">  </w:t>
      </w:r>
      <w:r w:rsidRPr="005B7193">
        <w:t xml:space="preserve">______________________       </w:t>
      </w:r>
      <w:r>
        <w:t>_________________________</w:t>
      </w:r>
    </w:p>
    <w:p w:rsidR="00103C54" w:rsidRPr="005B7193" w:rsidRDefault="00103C54" w:rsidP="00103C54">
      <w:pPr>
        <w:jc w:val="both"/>
      </w:pPr>
      <w:r>
        <w:t xml:space="preserve">                                                                                                     (подпись)                                           (ФИО)</w:t>
      </w:r>
    </w:p>
    <w:p w:rsidR="00103C54" w:rsidRPr="005B7193" w:rsidRDefault="00103C54" w:rsidP="00103C54">
      <w:pPr>
        <w:jc w:val="both"/>
      </w:pPr>
      <w:r w:rsidRPr="005B7193">
        <w:t xml:space="preserve">Главный бухгалтер </w:t>
      </w:r>
      <w:r>
        <w:t>МКП «Энергокомплекс»</w:t>
      </w:r>
      <w:r w:rsidRPr="005B7193">
        <w:t xml:space="preserve">   </w:t>
      </w:r>
      <w:r>
        <w:t xml:space="preserve">АГО    </w:t>
      </w:r>
      <w:r w:rsidRPr="005B7193">
        <w:t xml:space="preserve">______________________       </w:t>
      </w:r>
      <w:r>
        <w:t>___________________________</w:t>
      </w:r>
    </w:p>
    <w:p w:rsidR="00103C54" w:rsidRPr="005B7193" w:rsidRDefault="00103C54" w:rsidP="00103C54">
      <w:pPr>
        <w:jc w:val="both"/>
      </w:pPr>
      <w:r>
        <w:t xml:space="preserve">                                                                                                      (подпись)                                           (ФИО)</w:t>
      </w:r>
    </w:p>
    <w:p w:rsidR="00103C54" w:rsidRPr="005B7193" w:rsidRDefault="00DB408C" w:rsidP="00103C54">
      <w:pPr>
        <w:tabs>
          <w:tab w:val="left" w:pos="5400"/>
        </w:tabs>
      </w:pPr>
      <w:r>
        <w:t>СОГЛАСОВАНО</w:t>
      </w:r>
      <w:r w:rsidR="00103C54" w:rsidRPr="005B7193">
        <w:t>:</w:t>
      </w:r>
    </w:p>
    <w:p w:rsidR="00103C54" w:rsidRDefault="00103C54" w:rsidP="00103C54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103C54" w:rsidRPr="005B7193" w:rsidRDefault="00103C54" w:rsidP="00103C54">
      <w:pPr>
        <w:jc w:val="both"/>
      </w:pPr>
      <w:r>
        <w:t xml:space="preserve">                                                                                                        (подпись)                                         (ФИО)</w:t>
      </w:r>
    </w:p>
    <w:p w:rsidR="00103C54" w:rsidRPr="005B7193" w:rsidRDefault="00103C54" w:rsidP="00103C54">
      <w:pPr>
        <w:tabs>
          <w:tab w:val="left" w:pos="1122"/>
        </w:tabs>
      </w:pPr>
    </w:p>
    <w:p w:rsidR="00103C54" w:rsidRPr="005B7193" w:rsidRDefault="00103C54" w:rsidP="00103C54">
      <w:r>
        <w:t>Н</w:t>
      </w:r>
      <w:r w:rsidRPr="005B7193">
        <w:t xml:space="preserve">ачальник отдела </w:t>
      </w:r>
    </w:p>
    <w:p w:rsidR="00103C54" w:rsidRPr="005B7193" w:rsidRDefault="00103C54" w:rsidP="00103C54">
      <w:r w:rsidRPr="005B7193">
        <w:t xml:space="preserve">жилищно-коммунального хозяйства, транспорта, </w:t>
      </w:r>
    </w:p>
    <w:p w:rsidR="00103C54" w:rsidRPr="005B7193" w:rsidRDefault="00103C54" w:rsidP="00103C54">
      <w:r w:rsidRPr="005B7193">
        <w:t xml:space="preserve">связи и жилищной политики администрации </w:t>
      </w:r>
    </w:p>
    <w:p w:rsidR="00103C54" w:rsidRPr="00C34DD9" w:rsidRDefault="00103C54" w:rsidP="00103C54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103C54" w:rsidRDefault="00103C54" w:rsidP="00103C54">
      <w:pPr>
        <w:jc w:val="both"/>
      </w:pPr>
      <w:r>
        <w:t xml:space="preserve">                                                                                                      (подпись)              </w:t>
      </w:r>
      <w:r w:rsidR="00DB408C">
        <w:t xml:space="preserve">                           (ФИО</w:t>
      </w:r>
      <w:r>
        <w:t xml:space="preserve">)    </w:t>
      </w: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103C54">
      <w:pPr>
        <w:jc w:val="both"/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4A3B70" w:rsidRDefault="004A3B70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DB408C" w:rsidRDefault="00DB408C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103C54" w:rsidRDefault="00103C54" w:rsidP="002C49DF">
      <w:pPr>
        <w:ind w:firstLine="4678"/>
        <w:rPr>
          <w:sz w:val="18"/>
          <w:szCs w:val="18"/>
        </w:rPr>
      </w:pPr>
    </w:p>
    <w:p w:rsidR="008B1F84" w:rsidRDefault="008B1F84" w:rsidP="002C49DF">
      <w:pPr>
        <w:ind w:firstLine="4678"/>
        <w:rPr>
          <w:sz w:val="18"/>
          <w:szCs w:val="18"/>
        </w:rPr>
      </w:pPr>
    </w:p>
    <w:p w:rsidR="002C49DF" w:rsidRPr="00E30C5E" w:rsidRDefault="002C49DF" w:rsidP="00E30C5E">
      <w:pPr>
        <w:ind w:firstLine="5954"/>
        <w:rPr>
          <w:sz w:val="24"/>
          <w:szCs w:val="24"/>
        </w:rPr>
      </w:pPr>
      <w:r w:rsidRPr="00E30C5E">
        <w:rPr>
          <w:sz w:val="24"/>
          <w:szCs w:val="24"/>
        </w:rPr>
        <w:lastRenderedPageBreak/>
        <w:t xml:space="preserve">Приложение № </w:t>
      </w:r>
      <w:r w:rsidR="00E30C5E" w:rsidRPr="00E30C5E">
        <w:rPr>
          <w:sz w:val="24"/>
          <w:szCs w:val="24"/>
        </w:rPr>
        <w:t>3</w:t>
      </w:r>
    </w:p>
    <w:p w:rsidR="008438B0" w:rsidRDefault="002C49DF" w:rsidP="00E30C5E">
      <w:pPr>
        <w:shd w:val="clear" w:color="auto" w:fill="FFFFFF"/>
        <w:ind w:firstLine="5954"/>
        <w:rPr>
          <w:sz w:val="24"/>
          <w:szCs w:val="24"/>
        </w:rPr>
      </w:pPr>
      <w:r w:rsidRPr="00E30C5E">
        <w:rPr>
          <w:sz w:val="24"/>
          <w:szCs w:val="24"/>
        </w:rPr>
        <w:t xml:space="preserve">к Порядку </w:t>
      </w:r>
    </w:p>
    <w:p w:rsidR="00DB408C" w:rsidRPr="00E30C5E" w:rsidRDefault="00DB408C" w:rsidP="00E30C5E">
      <w:pPr>
        <w:shd w:val="clear" w:color="auto" w:fill="FFFFFF"/>
        <w:ind w:firstLine="5954"/>
        <w:rPr>
          <w:sz w:val="24"/>
          <w:szCs w:val="24"/>
        </w:rPr>
      </w:pPr>
    </w:p>
    <w:p w:rsidR="00C92735" w:rsidRPr="00C92735" w:rsidRDefault="00DB408C" w:rsidP="001E178D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  <w:r w:rsidRPr="00DB408C">
        <w:rPr>
          <w:sz w:val="22"/>
        </w:rPr>
        <w:t>УТВЕРЖДАЮ</w:t>
      </w:r>
      <w:r>
        <w:rPr>
          <w:b/>
          <w:sz w:val="22"/>
        </w:rPr>
        <w:t xml:space="preserve">                                                                       </w:t>
      </w:r>
      <w:r w:rsidRPr="00DB408C">
        <w:rPr>
          <w:sz w:val="22"/>
        </w:rPr>
        <w:t>СОГЛАСОВАНО</w:t>
      </w:r>
    </w:p>
    <w:p w:rsidR="00E30C5E" w:rsidRDefault="00C92735" w:rsidP="00C92735">
      <w:pPr>
        <w:rPr>
          <w:sz w:val="22"/>
        </w:rPr>
      </w:pPr>
      <w:r w:rsidRPr="00C92735">
        <w:rPr>
          <w:sz w:val="22"/>
        </w:rPr>
        <w:t xml:space="preserve">Глава </w:t>
      </w:r>
      <w:r w:rsidR="00DB408C">
        <w:rPr>
          <w:sz w:val="22"/>
        </w:rPr>
        <w:t xml:space="preserve">                                                                                      Первый заместитель главы администрации</w:t>
      </w:r>
    </w:p>
    <w:p w:rsidR="007D5371" w:rsidRDefault="00C92735" w:rsidP="00C92735">
      <w:pPr>
        <w:rPr>
          <w:sz w:val="22"/>
        </w:rPr>
      </w:pPr>
      <w:r w:rsidRPr="00C92735">
        <w:rPr>
          <w:sz w:val="22"/>
        </w:rPr>
        <w:t xml:space="preserve"> Асбестовского городского округа </w:t>
      </w:r>
      <w:r w:rsidR="00DB408C">
        <w:rPr>
          <w:sz w:val="22"/>
        </w:rPr>
        <w:t xml:space="preserve">             </w:t>
      </w:r>
      <w:r w:rsidRPr="00C92735">
        <w:rPr>
          <w:sz w:val="22"/>
        </w:rPr>
        <w:t xml:space="preserve">             </w:t>
      </w:r>
      <w:r w:rsidR="00E30C5E">
        <w:rPr>
          <w:sz w:val="22"/>
        </w:rPr>
        <w:t xml:space="preserve">     </w:t>
      </w:r>
      <w:r w:rsidR="00496797">
        <w:rPr>
          <w:sz w:val="22"/>
        </w:rPr>
        <w:t xml:space="preserve">      </w:t>
      </w:r>
      <w:r w:rsidR="00DB408C">
        <w:rPr>
          <w:sz w:val="22"/>
        </w:rPr>
        <w:t>Асбестовского городского округа</w:t>
      </w:r>
    </w:p>
    <w:p w:rsidR="00C92735" w:rsidRPr="00C92735" w:rsidRDefault="00496797" w:rsidP="00C92735">
      <w:pPr>
        <w:rPr>
          <w:sz w:val="22"/>
        </w:rPr>
      </w:pPr>
      <w:r>
        <w:rPr>
          <w:sz w:val="22"/>
        </w:rPr>
        <w:t xml:space="preserve">               </w:t>
      </w:r>
      <w:r w:rsidR="00C92735" w:rsidRPr="00C92735">
        <w:rPr>
          <w:sz w:val="22"/>
        </w:rPr>
        <w:t xml:space="preserve">                            </w:t>
      </w:r>
    </w:p>
    <w:p w:rsidR="00C92735" w:rsidRPr="00C92735" w:rsidRDefault="00DB408C" w:rsidP="00C92735">
      <w:pPr>
        <w:rPr>
          <w:sz w:val="22"/>
        </w:rPr>
      </w:pPr>
      <w:r>
        <w:rPr>
          <w:sz w:val="22"/>
        </w:rPr>
        <w:t>_________________Н.</w:t>
      </w:r>
      <w:r w:rsidR="00C92735" w:rsidRPr="00C92735">
        <w:rPr>
          <w:sz w:val="22"/>
        </w:rPr>
        <w:t xml:space="preserve">Р. Тихонова                         </w:t>
      </w:r>
      <w:r w:rsidR="00496797">
        <w:rPr>
          <w:sz w:val="22"/>
        </w:rPr>
        <w:t xml:space="preserve">              </w:t>
      </w:r>
      <w:r w:rsidR="00C92735" w:rsidRPr="00C92735">
        <w:rPr>
          <w:sz w:val="22"/>
        </w:rPr>
        <w:t xml:space="preserve">________________ </w:t>
      </w:r>
      <w:r w:rsidR="00496797">
        <w:rPr>
          <w:sz w:val="22"/>
        </w:rPr>
        <w:t>Л.И. Кирьянова</w:t>
      </w:r>
    </w:p>
    <w:p w:rsidR="00C92735" w:rsidRDefault="00C92735" w:rsidP="00C92735">
      <w:pPr>
        <w:rPr>
          <w:sz w:val="22"/>
        </w:rPr>
      </w:pPr>
      <w:r>
        <w:rPr>
          <w:sz w:val="22"/>
        </w:rPr>
        <w:t>«____»_______________201</w:t>
      </w:r>
      <w:r w:rsidR="00496797">
        <w:rPr>
          <w:sz w:val="22"/>
        </w:rPr>
        <w:t>8</w:t>
      </w:r>
      <w:r w:rsidR="00B61347">
        <w:rPr>
          <w:sz w:val="22"/>
        </w:rPr>
        <w:t xml:space="preserve"> </w:t>
      </w:r>
      <w:r w:rsidRPr="00C92735">
        <w:rPr>
          <w:sz w:val="22"/>
        </w:rPr>
        <w:t xml:space="preserve">г.                               </w:t>
      </w:r>
      <w:r w:rsidR="00496797">
        <w:rPr>
          <w:sz w:val="22"/>
        </w:rPr>
        <w:t xml:space="preserve">             </w:t>
      </w:r>
      <w:r w:rsidRPr="00C92735">
        <w:rPr>
          <w:sz w:val="22"/>
        </w:rPr>
        <w:t>«____»___________</w:t>
      </w:r>
      <w:r>
        <w:rPr>
          <w:sz w:val="22"/>
        </w:rPr>
        <w:t>____201</w:t>
      </w:r>
      <w:r w:rsidR="00496797">
        <w:rPr>
          <w:sz w:val="22"/>
        </w:rPr>
        <w:t>8</w:t>
      </w:r>
      <w:r w:rsidR="00B61347">
        <w:rPr>
          <w:sz w:val="22"/>
        </w:rPr>
        <w:t xml:space="preserve"> </w:t>
      </w:r>
      <w:r w:rsidRPr="00C92735">
        <w:rPr>
          <w:sz w:val="22"/>
        </w:rPr>
        <w:t>г.</w:t>
      </w:r>
    </w:p>
    <w:p w:rsidR="00496797" w:rsidRPr="00C92735" w:rsidRDefault="00496797" w:rsidP="00C92735">
      <w:pPr>
        <w:rPr>
          <w:sz w:val="22"/>
        </w:rPr>
      </w:pPr>
    </w:p>
    <w:p w:rsidR="00C92735" w:rsidRPr="00C92735" w:rsidRDefault="00C92735" w:rsidP="00C92735">
      <w:pPr>
        <w:jc w:val="center"/>
        <w:rPr>
          <w:b/>
          <w:sz w:val="22"/>
          <w:szCs w:val="22"/>
        </w:rPr>
      </w:pPr>
      <w:r w:rsidRPr="00C92735">
        <w:rPr>
          <w:b/>
          <w:sz w:val="22"/>
          <w:szCs w:val="22"/>
        </w:rPr>
        <w:t>А  К  Т</w:t>
      </w:r>
    </w:p>
    <w:p w:rsidR="00C92735" w:rsidRPr="00C92735" w:rsidRDefault="00C92735" w:rsidP="00C92735">
      <w:pPr>
        <w:jc w:val="center"/>
        <w:rPr>
          <w:b/>
          <w:sz w:val="22"/>
          <w:szCs w:val="22"/>
        </w:rPr>
      </w:pPr>
      <w:r w:rsidRPr="00C92735">
        <w:rPr>
          <w:b/>
          <w:sz w:val="22"/>
          <w:szCs w:val="22"/>
        </w:rPr>
        <w:t xml:space="preserve">выполненных работ по соглашению № </w:t>
      </w:r>
      <w:r>
        <w:rPr>
          <w:b/>
          <w:sz w:val="22"/>
          <w:szCs w:val="22"/>
          <w:u w:val="single"/>
        </w:rPr>
        <w:t>_</w:t>
      </w:r>
      <w:r w:rsidRPr="00C9273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от «__</w:t>
      </w:r>
      <w:r w:rsidRPr="00C92735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 201</w:t>
      </w:r>
      <w:r w:rsidR="00496797">
        <w:rPr>
          <w:b/>
          <w:sz w:val="22"/>
          <w:szCs w:val="22"/>
        </w:rPr>
        <w:t>8</w:t>
      </w:r>
      <w:r w:rsidRPr="00C92735">
        <w:rPr>
          <w:b/>
          <w:sz w:val="22"/>
          <w:szCs w:val="22"/>
        </w:rPr>
        <w:t xml:space="preserve"> года</w:t>
      </w:r>
    </w:p>
    <w:p w:rsidR="00C92735" w:rsidRPr="00C92735" w:rsidRDefault="00C92735" w:rsidP="00C92735">
      <w:pPr>
        <w:jc w:val="center"/>
        <w:rPr>
          <w:b/>
          <w:sz w:val="22"/>
          <w:szCs w:val="22"/>
        </w:rPr>
      </w:pPr>
      <w:r w:rsidRPr="00C92735">
        <w:rPr>
          <w:b/>
          <w:sz w:val="22"/>
          <w:szCs w:val="22"/>
        </w:rPr>
        <w:t>о порядке и условиях предоставления субсидий Муниципальному казенному предприятию «Энергокомплекс» Асбестовского городского округа по затратам, связанным с выполнением работ в сфере содержания и обустройс</w:t>
      </w:r>
      <w:r>
        <w:rPr>
          <w:b/>
          <w:sz w:val="22"/>
          <w:szCs w:val="22"/>
        </w:rPr>
        <w:t>тва мест массового отдыха</w:t>
      </w:r>
      <w:r w:rsidR="00F8087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в 201</w:t>
      </w:r>
      <w:r w:rsidR="00496797">
        <w:rPr>
          <w:b/>
          <w:sz w:val="22"/>
          <w:szCs w:val="22"/>
        </w:rPr>
        <w:t>8</w:t>
      </w:r>
      <w:r w:rsidRPr="00C92735">
        <w:rPr>
          <w:b/>
          <w:sz w:val="22"/>
          <w:szCs w:val="22"/>
        </w:rPr>
        <w:t xml:space="preserve"> году</w:t>
      </w:r>
    </w:p>
    <w:p w:rsidR="00C92735" w:rsidRPr="00C92735" w:rsidRDefault="00C92735" w:rsidP="00C92735">
      <w:pPr>
        <w:jc w:val="center"/>
        <w:rPr>
          <w:b/>
          <w:sz w:val="22"/>
          <w:szCs w:val="22"/>
        </w:rPr>
      </w:pPr>
    </w:p>
    <w:p w:rsidR="00C92735" w:rsidRPr="00C92735" w:rsidRDefault="00C92735" w:rsidP="00C92735">
      <w:pPr>
        <w:jc w:val="both"/>
        <w:rPr>
          <w:szCs w:val="22"/>
          <w:u w:val="single"/>
        </w:rPr>
      </w:pPr>
      <w:r w:rsidRPr="00C92735">
        <w:rPr>
          <w:b/>
          <w:szCs w:val="22"/>
        </w:rPr>
        <w:t>Предприятие (исполнитель)</w:t>
      </w:r>
      <w:r w:rsidRPr="00C92735">
        <w:rPr>
          <w:szCs w:val="22"/>
        </w:rPr>
        <w:t xml:space="preserve">: </w:t>
      </w:r>
      <w:r w:rsidRPr="00C92735">
        <w:rPr>
          <w:szCs w:val="22"/>
          <w:u w:val="single"/>
        </w:rPr>
        <w:t xml:space="preserve">Муниципальное казенное предприятие «Энергокомплекс» </w:t>
      </w:r>
    </w:p>
    <w:p w:rsidR="00C92735" w:rsidRPr="00C92735" w:rsidRDefault="00C92735" w:rsidP="00C92735">
      <w:pPr>
        <w:jc w:val="both"/>
        <w:rPr>
          <w:szCs w:val="22"/>
          <w:u w:val="single"/>
        </w:rPr>
      </w:pPr>
      <w:r w:rsidRPr="00C92735">
        <w:rPr>
          <w:szCs w:val="22"/>
        </w:rPr>
        <w:t xml:space="preserve">                                                     </w:t>
      </w:r>
      <w:r w:rsidRPr="00C92735">
        <w:rPr>
          <w:szCs w:val="22"/>
          <w:u w:val="single"/>
        </w:rPr>
        <w:t>Асбестовского городского округа</w:t>
      </w:r>
    </w:p>
    <w:p w:rsidR="00C92735" w:rsidRPr="00C92735" w:rsidRDefault="00C92735" w:rsidP="00C92735">
      <w:pPr>
        <w:rPr>
          <w:b/>
          <w:szCs w:val="22"/>
        </w:rPr>
      </w:pPr>
      <w:r w:rsidRPr="00C92735">
        <w:rPr>
          <w:b/>
          <w:szCs w:val="22"/>
        </w:rPr>
        <w:t>Комиссия в составе:</w:t>
      </w:r>
    </w:p>
    <w:p w:rsidR="00C92735" w:rsidRPr="002C49DF" w:rsidRDefault="00C92735" w:rsidP="00C92735">
      <w:pPr>
        <w:rPr>
          <w:sz w:val="18"/>
          <w:szCs w:val="18"/>
        </w:rPr>
      </w:pPr>
      <w:r w:rsidRPr="002C49DF">
        <w:rPr>
          <w:sz w:val="18"/>
          <w:szCs w:val="18"/>
        </w:rPr>
        <w:t xml:space="preserve">Председатель – директор МКП «Энергокомплекс» АГО </w:t>
      </w:r>
      <w:r w:rsidR="002067FA" w:rsidRPr="002C49DF">
        <w:rPr>
          <w:sz w:val="18"/>
          <w:szCs w:val="18"/>
        </w:rPr>
        <w:t>___________________________</w:t>
      </w:r>
    </w:p>
    <w:p w:rsidR="00C92735" w:rsidRPr="002C49DF" w:rsidRDefault="00C92735" w:rsidP="00C92735">
      <w:pPr>
        <w:rPr>
          <w:sz w:val="18"/>
          <w:szCs w:val="18"/>
        </w:rPr>
      </w:pPr>
      <w:r w:rsidRPr="002C49DF">
        <w:rPr>
          <w:sz w:val="18"/>
          <w:szCs w:val="18"/>
        </w:rPr>
        <w:t xml:space="preserve">Представитель предприятия (исполнитель) – главный инженер МКП «Энергокомплекс» АГО </w:t>
      </w:r>
      <w:r w:rsidR="002067FA" w:rsidRPr="002C49DF">
        <w:rPr>
          <w:sz w:val="18"/>
          <w:szCs w:val="18"/>
        </w:rPr>
        <w:t>_________________</w:t>
      </w:r>
      <w:r w:rsidRPr="002C49DF">
        <w:rPr>
          <w:sz w:val="18"/>
          <w:szCs w:val="18"/>
        </w:rPr>
        <w:t>,</w:t>
      </w:r>
    </w:p>
    <w:p w:rsidR="00C92735" w:rsidRPr="002C49DF" w:rsidRDefault="002C49DF" w:rsidP="00C92735">
      <w:pPr>
        <w:rPr>
          <w:sz w:val="18"/>
          <w:szCs w:val="18"/>
        </w:rPr>
      </w:pPr>
      <w:r w:rsidRPr="002C49DF">
        <w:rPr>
          <w:sz w:val="18"/>
          <w:szCs w:val="18"/>
        </w:rPr>
        <w:t>Н</w:t>
      </w:r>
      <w:r w:rsidR="00C92735" w:rsidRPr="002C49DF">
        <w:rPr>
          <w:sz w:val="18"/>
          <w:szCs w:val="18"/>
        </w:rPr>
        <w:t xml:space="preserve">ачальник отдела жилищно-коммунального хозяйства, транспорта, связи и жилищной политики администрации Асбестовского городского округа </w:t>
      </w:r>
      <w:r w:rsidRPr="002C49DF">
        <w:rPr>
          <w:sz w:val="18"/>
          <w:szCs w:val="18"/>
        </w:rPr>
        <w:t>__________________</w:t>
      </w:r>
      <w:r w:rsidR="007D5371">
        <w:rPr>
          <w:sz w:val="18"/>
          <w:szCs w:val="18"/>
        </w:rPr>
        <w:t>,</w:t>
      </w:r>
    </w:p>
    <w:p w:rsidR="00C92735" w:rsidRPr="002C49DF" w:rsidRDefault="00C92735" w:rsidP="00C92735">
      <w:pPr>
        <w:jc w:val="both"/>
        <w:rPr>
          <w:sz w:val="18"/>
          <w:szCs w:val="18"/>
        </w:rPr>
      </w:pPr>
      <w:r w:rsidRPr="002C49DF">
        <w:rPr>
          <w:sz w:val="18"/>
          <w:szCs w:val="18"/>
        </w:rPr>
        <w:t>составили настоящий акт о передаче-приеме выполненных работ в сфере содержания и обустройства мест массового отдыха в 201</w:t>
      </w:r>
      <w:r w:rsidR="000B7C31">
        <w:rPr>
          <w:sz w:val="18"/>
          <w:szCs w:val="18"/>
        </w:rPr>
        <w:t>8</w:t>
      </w:r>
      <w:r w:rsidRPr="002C49DF">
        <w:rPr>
          <w:sz w:val="18"/>
          <w:szCs w:val="18"/>
        </w:rPr>
        <w:t xml:space="preserve"> году за период </w:t>
      </w:r>
      <w:r w:rsidR="00CD298E" w:rsidRPr="002C49DF">
        <w:rPr>
          <w:sz w:val="18"/>
          <w:szCs w:val="18"/>
        </w:rPr>
        <w:t>с «__</w:t>
      </w:r>
      <w:r w:rsidRPr="002C49DF">
        <w:rPr>
          <w:sz w:val="18"/>
          <w:szCs w:val="18"/>
        </w:rPr>
        <w:t xml:space="preserve">» </w:t>
      </w:r>
      <w:r w:rsidR="00CD298E" w:rsidRPr="002C49DF">
        <w:rPr>
          <w:sz w:val="18"/>
          <w:szCs w:val="18"/>
        </w:rPr>
        <w:t>_________ 201</w:t>
      </w:r>
      <w:r w:rsidR="00496797">
        <w:rPr>
          <w:sz w:val="18"/>
          <w:szCs w:val="18"/>
        </w:rPr>
        <w:t xml:space="preserve">8 </w:t>
      </w:r>
      <w:r w:rsidR="00CD298E" w:rsidRPr="002C49DF">
        <w:rPr>
          <w:sz w:val="18"/>
          <w:szCs w:val="18"/>
        </w:rPr>
        <w:t>г. по «__» __________ 201</w:t>
      </w:r>
      <w:r w:rsidR="00496797">
        <w:rPr>
          <w:sz w:val="18"/>
          <w:szCs w:val="18"/>
        </w:rPr>
        <w:t xml:space="preserve">8 </w:t>
      </w:r>
      <w:r w:rsidRPr="002C49DF">
        <w:rPr>
          <w:sz w:val="18"/>
          <w:szCs w:val="18"/>
        </w:rPr>
        <w:t>г.</w:t>
      </w:r>
    </w:p>
    <w:p w:rsidR="00C92735" w:rsidRPr="002C49DF" w:rsidRDefault="00C92735" w:rsidP="00C92735">
      <w:pPr>
        <w:jc w:val="both"/>
        <w:rPr>
          <w:sz w:val="18"/>
          <w:szCs w:val="18"/>
        </w:rPr>
      </w:pPr>
    </w:p>
    <w:p w:rsidR="00C92735" w:rsidRPr="002C49DF" w:rsidRDefault="00C92735" w:rsidP="00496797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18"/>
          <w:szCs w:val="18"/>
        </w:rPr>
      </w:pPr>
      <w:r w:rsidRPr="002C49DF">
        <w:rPr>
          <w:sz w:val="18"/>
          <w:szCs w:val="18"/>
        </w:rPr>
        <w:t>Фактические затраты в сфере содержания и обустройс</w:t>
      </w:r>
      <w:r w:rsidR="00CD298E" w:rsidRPr="002C49DF">
        <w:rPr>
          <w:sz w:val="18"/>
          <w:szCs w:val="18"/>
        </w:rPr>
        <w:t>тва мест массового отдыха в 201</w:t>
      </w:r>
      <w:r w:rsidR="00496797">
        <w:rPr>
          <w:sz w:val="18"/>
          <w:szCs w:val="18"/>
        </w:rPr>
        <w:t>8</w:t>
      </w:r>
      <w:r w:rsidRPr="002C49DF">
        <w:rPr>
          <w:sz w:val="18"/>
          <w:szCs w:val="18"/>
        </w:rPr>
        <w:t xml:space="preserve"> году за период с </w:t>
      </w:r>
      <w:r w:rsidR="00CD298E" w:rsidRPr="002C49DF">
        <w:rPr>
          <w:sz w:val="18"/>
          <w:szCs w:val="18"/>
        </w:rPr>
        <w:t>«__</w:t>
      </w:r>
      <w:r w:rsidRPr="002C49DF">
        <w:rPr>
          <w:sz w:val="18"/>
          <w:szCs w:val="18"/>
        </w:rPr>
        <w:t xml:space="preserve">» </w:t>
      </w:r>
      <w:r w:rsidR="00CD298E" w:rsidRPr="002C49DF">
        <w:rPr>
          <w:sz w:val="18"/>
          <w:szCs w:val="18"/>
        </w:rPr>
        <w:t>____________ 201</w:t>
      </w:r>
      <w:r w:rsidR="00496797">
        <w:rPr>
          <w:sz w:val="18"/>
          <w:szCs w:val="18"/>
        </w:rPr>
        <w:t xml:space="preserve">8 </w:t>
      </w:r>
      <w:r w:rsidR="00CD298E" w:rsidRPr="002C49DF">
        <w:rPr>
          <w:sz w:val="18"/>
          <w:szCs w:val="18"/>
        </w:rPr>
        <w:t>г. по «___</w:t>
      </w:r>
      <w:r w:rsidRPr="002C49DF">
        <w:rPr>
          <w:sz w:val="18"/>
          <w:szCs w:val="18"/>
        </w:rPr>
        <w:t xml:space="preserve">» </w:t>
      </w:r>
      <w:r w:rsidR="00CD298E" w:rsidRPr="002C49DF">
        <w:rPr>
          <w:sz w:val="18"/>
          <w:szCs w:val="18"/>
        </w:rPr>
        <w:t>_________</w:t>
      </w:r>
      <w:r w:rsidRPr="002C49DF">
        <w:rPr>
          <w:sz w:val="18"/>
          <w:szCs w:val="18"/>
        </w:rPr>
        <w:t xml:space="preserve"> </w:t>
      </w:r>
      <w:r w:rsidR="00CD298E" w:rsidRPr="002C49DF">
        <w:rPr>
          <w:sz w:val="18"/>
          <w:szCs w:val="18"/>
        </w:rPr>
        <w:t>201</w:t>
      </w:r>
      <w:r w:rsidR="00496797">
        <w:rPr>
          <w:sz w:val="18"/>
          <w:szCs w:val="18"/>
        </w:rPr>
        <w:t xml:space="preserve">8 </w:t>
      </w:r>
      <w:r w:rsidRPr="002C49DF">
        <w:rPr>
          <w:sz w:val="18"/>
          <w:szCs w:val="18"/>
        </w:rPr>
        <w:t>г. составили:</w:t>
      </w:r>
    </w:p>
    <w:p w:rsidR="00CD298E" w:rsidRPr="002C49DF" w:rsidRDefault="00CD298E" w:rsidP="00CD298E">
      <w:pPr>
        <w:widowControl/>
        <w:autoSpaceDE/>
        <w:autoSpaceDN/>
        <w:adjustRightInd/>
        <w:ind w:left="720"/>
        <w:jc w:val="both"/>
        <w:rPr>
          <w:sz w:val="18"/>
          <w:szCs w:val="1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4"/>
        <w:gridCol w:w="2551"/>
        <w:gridCol w:w="734"/>
        <w:gridCol w:w="756"/>
        <w:gridCol w:w="1134"/>
        <w:gridCol w:w="988"/>
      </w:tblGrid>
      <w:tr w:rsidR="00C92735" w:rsidRPr="00C92735" w:rsidTr="004A3B70">
        <w:trPr>
          <w:jc w:val="center"/>
        </w:trPr>
        <w:tc>
          <w:tcPr>
            <w:tcW w:w="540" w:type="dxa"/>
            <w:vAlign w:val="center"/>
            <w:hideMark/>
          </w:tcPr>
          <w:p w:rsidR="00C92735" w:rsidRPr="00C92735" w:rsidRDefault="00C92735" w:rsidP="004A3B70">
            <w:pPr>
              <w:ind w:left="-180"/>
              <w:jc w:val="center"/>
            </w:pPr>
            <w:r w:rsidRPr="00C92735">
              <w:t>№ п/п</w:t>
            </w:r>
          </w:p>
        </w:tc>
        <w:tc>
          <w:tcPr>
            <w:tcW w:w="3424" w:type="dxa"/>
            <w:vAlign w:val="center"/>
          </w:tcPr>
          <w:p w:rsidR="00C92735" w:rsidRPr="00C92735" w:rsidRDefault="00C92735" w:rsidP="004A3B70">
            <w:pPr>
              <w:jc w:val="center"/>
            </w:pPr>
            <w:r w:rsidRPr="00C92735">
              <w:t>Наименование объекта</w:t>
            </w:r>
          </w:p>
        </w:tc>
        <w:tc>
          <w:tcPr>
            <w:tcW w:w="2551" w:type="dxa"/>
            <w:vAlign w:val="center"/>
            <w:hideMark/>
          </w:tcPr>
          <w:p w:rsidR="00C92735" w:rsidRPr="00C92735" w:rsidRDefault="00C92735" w:rsidP="004A3B70">
            <w:pPr>
              <w:jc w:val="center"/>
            </w:pPr>
            <w:r w:rsidRPr="00496797">
              <w:t>Вид работ</w:t>
            </w:r>
          </w:p>
        </w:tc>
        <w:tc>
          <w:tcPr>
            <w:tcW w:w="734" w:type="dxa"/>
            <w:vAlign w:val="center"/>
            <w:hideMark/>
          </w:tcPr>
          <w:p w:rsidR="00C92735" w:rsidRPr="00C92735" w:rsidRDefault="00C92735" w:rsidP="004A3B70">
            <w:pPr>
              <w:jc w:val="center"/>
            </w:pPr>
            <w:r w:rsidRPr="00C92735">
              <w:t>Един. измер</w:t>
            </w:r>
          </w:p>
        </w:tc>
        <w:tc>
          <w:tcPr>
            <w:tcW w:w="756" w:type="dxa"/>
            <w:vAlign w:val="center"/>
            <w:hideMark/>
          </w:tcPr>
          <w:p w:rsidR="00C92735" w:rsidRPr="00C92735" w:rsidRDefault="00C92735" w:rsidP="004A3B70">
            <w:pPr>
              <w:ind w:left="-108"/>
              <w:jc w:val="center"/>
            </w:pPr>
            <w:r w:rsidRPr="00C92735">
              <w:t>Объем (коли-чество)</w:t>
            </w:r>
          </w:p>
        </w:tc>
        <w:tc>
          <w:tcPr>
            <w:tcW w:w="1134" w:type="dxa"/>
            <w:vAlign w:val="center"/>
            <w:hideMark/>
          </w:tcPr>
          <w:p w:rsidR="00C92735" w:rsidRPr="00C92735" w:rsidRDefault="00C92735" w:rsidP="004A3B70">
            <w:pPr>
              <w:jc w:val="center"/>
            </w:pPr>
            <w:r w:rsidRPr="00C92735">
              <w:t>Цена за единицу измерения(НДС не предусмотрен), руб.</w:t>
            </w:r>
          </w:p>
        </w:tc>
        <w:tc>
          <w:tcPr>
            <w:tcW w:w="988" w:type="dxa"/>
            <w:vAlign w:val="center"/>
            <w:hideMark/>
          </w:tcPr>
          <w:p w:rsidR="00C92735" w:rsidRPr="00C92735" w:rsidRDefault="00C92735" w:rsidP="004A3B70">
            <w:pPr>
              <w:jc w:val="center"/>
            </w:pPr>
            <w:r w:rsidRPr="00C92735">
              <w:t>Сумма, руб.</w:t>
            </w:r>
          </w:p>
        </w:tc>
      </w:tr>
      <w:tr w:rsidR="00C92735" w:rsidRPr="00C92735" w:rsidTr="00496797">
        <w:trPr>
          <w:jc w:val="center"/>
        </w:trPr>
        <w:tc>
          <w:tcPr>
            <w:tcW w:w="540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1</w:t>
            </w:r>
          </w:p>
        </w:tc>
        <w:tc>
          <w:tcPr>
            <w:tcW w:w="3424" w:type="dxa"/>
          </w:tcPr>
          <w:p w:rsidR="00C92735" w:rsidRPr="00C92735" w:rsidRDefault="00C92735" w:rsidP="00C92735">
            <w:pPr>
              <w:jc w:val="center"/>
            </w:pPr>
            <w:r w:rsidRPr="00C92735">
              <w:t>2</w:t>
            </w:r>
          </w:p>
        </w:tc>
        <w:tc>
          <w:tcPr>
            <w:tcW w:w="2551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3</w:t>
            </w:r>
          </w:p>
        </w:tc>
        <w:tc>
          <w:tcPr>
            <w:tcW w:w="734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4</w:t>
            </w:r>
          </w:p>
        </w:tc>
        <w:tc>
          <w:tcPr>
            <w:tcW w:w="756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5</w:t>
            </w:r>
          </w:p>
        </w:tc>
        <w:tc>
          <w:tcPr>
            <w:tcW w:w="1134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6</w:t>
            </w:r>
          </w:p>
        </w:tc>
        <w:tc>
          <w:tcPr>
            <w:tcW w:w="988" w:type="dxa"/>
            <w:hideMark/>
          </w:tcPr>
          <w:p w:rsidR="00C92735" w:rsidRPr="00C92735" w:rsidRDefault="00C92735" w:rsidP="00C92735">
            <w:pPr>
              <w:jc w:val="center"/>
            </w:pPr>
            <w:r w:rsidRPr="00C92735">
              <w:t>7</w:t>
            </w:r>
          </w:p>
        </w:tc>
      </w:tr>
      <w:tr w:rsidR="00C92735" w:rsidRPr="00C92735" w:rsidTr="00496797">
        <w:trPr>
          <w:jc w:val="center"/>
        </w:trPr>
        <w:tc>
          <w:tcPr>
            <w:tcW w:w="540" w:type="dxa"/>
          </w:tcPr>
          <w:p w:rsidR="00C92735" w:rsidRPr="00C92735" w:rsidRDefault="00496797" w:rsidP="00496797">
            <w:pPr>
              <w:jc w:val="center"/>
            </w:pPr>
            <w:r>
              <w:t>1.</w:t>
            </w:r>
          </w:p>
        </w:tc>
        <w:tc>
          <w:tcPr>
            <w:tcW w:w="3424" w:type="dxa"/>
          </w:tcPr>
          <w:p w:rsidR="00C92735" w:rsidRPr="00B61347" w:rsidRDefault="00C92735" w:rsidP="00C92735"/>
        </w:tc>
        <w:tc>
          <w:tcPr>
            <w:tcW w:w="2551" w:type="dxa"/>
            <w:hideMark/>
          </w:tcPr>
          <w:p w:rsidR="00C92735" w:rsidRPr="00B61347" w:rsidRDefault="00C92735" w:rsidP="00496797">
            <w:r w:rsidRPr="00B61347">
              <w:t xml:space="preserve"> </w:t>
            </w:r>
          </w:p>
        </w:tc>
        <w:tc>
          <w:tcPr>
            <w:tcW w:w="734" w:type="dxa"/>
          </w:tcPr>
          <w:p w:rsidR="00C92735" w:rsidRPr="00B61347" w:rsidRDefault="00C92735" w:rsidP="00C92735">
            <w:pPr>
              <w:jc w:val="center"/>
            </w:pPr>
          </w:p>
        </w:tc>
        <w:tc>
          <w:tcPr>
            <w:tcW w:w="756" w:type="dxa"/>
          </w:tcPr>
          <w:p w:rsidR="00C92735" w:rsidRPr="00B61347" w:rsidRDefault="00C92735" w:rsidP="00C92735">
            <w:pPr>
              <w:jc w:val="center"/>
            </w:pPr>
          </w:p>
        </w:tc>
        <w:tc>
          <w:tcPr>
            <w:tcW w:w="1134" w:type="dxa"/>
          </w:tcPr>
          <w:p w:rsidR="00C92735" w:rsidRPr="00C92735" w:rsidRDefault="00C92735" w:rsidP="00C92735">
            <w:pPr>
              <w:ind w:left="-81" w:right="-132"/>
              <w:jc w:val="center"/>
            </w:pPr>
          </w:p>
        </w:tc>
        <w:tc>
          <w:tcPr>
            <w:tcW w:w="988" w:type="dxa"/>
          </w:tcPr>
          <w:p w:rsidR="00C92735" w:rsidRPr="00C92735" w:rsidRDefault="00C92735" w:rsidP="00C92735">
            <w:pPr>
              <w:jc w:val="right"/>
              <w:rPr>
                <w:lang w:val="en-US"/>
              </w:rPr>
            </w:pPr>
          </w:p>
        </w:tc>
      </w:tr>
      <w:tr w:rsidR="00496797" w:rsidRPr="00C92735" w:rsidTr="00496797">
        <w:trPr>
          <w:jc w:val="center"/>
        </w:trPr>
        <w:tc>
          <w:tcPr>
            <w:tcW w:w="540" w:type="dxa"/>
          </w:tcPr>
          <w:p w:rsidR="00496797" w:rsidRPr="00C92735" w:rsidRDefault="00496797" w:rsidP="00496797">
            <w:pPr>
              <w:jc w:val="center"/>
            </w:pPr>
            <w:r>
              <w:t>2.</w:t>
            </w:r>
          </w:p>
        </w:tc>
        <w:tc>
          <w:tcPr>
            <w:tcW w:w="3424" w:type="dxa"/>
          </w:tcPr>
          <w:p w:rsidR="00496797" w:rsidRPr="00B61347" w:rsidRDefault="00496797" w:rsidP="00C92735"/>
        </w:tc>
        <w:tc>
          <w:tcPr>
            <w:tcW w:w="2551" w:type="dxa"/>
            <w:hideMark/>
          </w:tcPr>
          <w:p w:rsidR="00496797" w:rsidRPr="00B61347" w:rsidRDefault="00496797" w:rsidP="00C92735"/>
        </w:tc>
        <w:tc>
          <w:tcPr>
            <w:tcW w:w="734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756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1134" w:type="dxa"/>
          </w:tcPr>
          <w:p w:rsidR="00496797" w:rsidRPr="00C92735" w:rsidRDefault="00496797" w:rsidP="00C92735">
            <w:pPr>
              <w:ind w:left="-81" w:right="-132"/>
              <w:jc w:val="center"/>
            </w:pPr>
          </w:p>
        </w:tc>
        <w:tc>
          <w:tcPr>
            <w:tcW w:w="988" w:type="dxa"/>
          </w:tcPr>
          <w:p w:rsidR="00496797" w:rsidRPr="00C92735" w:rsidRDefault="00496797" w:rsidP="00C92735">
            <w:pPr>
              <w:jc w:val="right"/>
              <w:rPr>
                <w:lang w:val="en-US"/>
              </w:rPr>
            </w:pPr>
          </w:p>
        </w:tc>
      </w:tr>
      <w:tr w:rsidR="00496797" w:rsidRPr="00C92735" w:rsidTr="00496797">
        <w:trPr>
          <w:jc w:val="center"/>
        </w:trPr>
        <w:tc>
          <w:tcPr>
            <w:tcW w:w="540" w:type="dxa"/>
          </w:tcPr>
          <w:p w:rsidR="00496797" w:rsidRPr="00C92735" w:rsidRDefault="00496797" w:rsidP="00496797">
            <w:pPr>
              <w:jc w:val="center"/>
            </w:pPr>
            <w:r>
              <w:t>3.</w:t>
            </w:r>
          </w:p>
        </w:tc>
        <w:tc>
          <w:tcPr>
            <w:tcW w:w="3424" w:type="dxa"/>
          </w:tcPr>
          <w:p w:rsidR="00496797" w:rsidRPr="00B61347" w:rsidRDefault="00496797" w:rsidP="00C92735"/>
        </w:tc>
        <w:tc>
          <w:tcPr>
            <w:tcW w:w="2551" w:type="dxa"/>
            <w:hideMark/>
          </w:tcPr>
          <w:p w:rsidR="00496797" w:rsidRPr="00B61347" w:rsidRDefault="00496797" w:rsidP="00C92735"/>
        </w:tc>
        <w:tc>
          <w:tcPr>
            <w:tcW w:w="734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756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1134" w:type="dxa"/>
          </w:tcPr>
          <w:p w:rsidR="00496797" w:rsidRPr="00C92735" w:rsidRDefault="00496797" w:rsidP="00C92735">
            <w:pPr>
              <w:ind w:left="-81" w:right="-132"/>
              <w:jc w:val="center"/>
            </w:pPr>
          </w:p>
        </w:tc>
        <w:tc>
          <w:tcPr>
            <w:tcW w:w="988" w:type="dxa"/>
          </w:tcPr>
          <w:p w:rsidR="00496797" w:rsidRPr="00C92735" w:rsidRDefault="00496797" w:rsidP="00C92735">
            <w:pPr>
              <w:jc w:val="right"/>
              <w:rPr>
                <w:lang w:val="en-US"/>
              </w:rPr>
            </w:pPr>
          </w:p>
        </w:tc>
      </w:tr>
      <w:tr w:rsidR="00496797" w:rsidRPr="00C92735" w:rsidTr="00496797">
        <w:trPr>
          <w:jc w:val="center"/>
        </w:trPr>
        <w:tc>
          <w:tcPr>
            <w:tcW w:w="540" w:type="dxa"/>
          </w:tcPr>
          <w:p w:rsidR="00496797" w:rsidRPr="00C92735" w:rsidRDefault="00496797" w:rsidP="00496797">
            <w:pPr>
              <w:jc w:val="center"/>
            </w:pPr>
            <w:r>
              <w:t>4.</w:t>
            </w:r>
          </w:p>
        </w:tc>
        <w:tc>
          <w:tcPr>
            <w:tcW w:w="3424" w:type="dxa"/>
          </w:tcPr>
          <w:p w:rsidR="00496797" w:rsidRPr="00B61347" w:rsidRDefault="00496797" w:rsidP="00C92735"/>
        </w:tc>
        <w:tc>
          <w:tcPr>
            <w:tcW w:w="2551" w:type="dxa"/>
            <w:hideMark/>
          </w:tcPr>
          <w:p w:rsidR="00496797" w:rsidRPr="00B61347" w:rsidRDefault="00496797" w:rsidP="00C92735">
            <w:r w:rsidRPr="00B61347">
              <w:t>Всего:</w:t>
            </w:r>
          </w:p>
        </w:tc>
        <w:tc>
          <w:tcPr>
            <w:tcW w:w="734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756" w:type="dxa"/>
          </w:tcPr>
          <w:p w:rsidR="00496797" w:rsidRPr="00B61347" w:rsidRDefault="00496797" w:rsidP="00C92735">
            <w:pPr>
              <w:jc w:val="center"/>
            </w:pPr>
          </w:p>
        </w:tc>
        <w:tc>
          <w:tcPr>
            <w:tcW w:w="1134" w:type="dxa"/>
          </w:tcPr>
          <w:p w:rsidR="00496797" w:rsidRPr="00C92735" w:rsidRDefault="00496797" w:rsidP="00C92735">
            <w:pPr>
              <w:ind w:left="-81" w:right="-132"/>
              <w:jc w:val="center"/>
            </w:pPr>
          </w:p>
        </w:tc>
        <w:tc>
          <w:tcPr>
            <w:tcW w:w="988" w:type="dxa"/>
          </w:tcPr>
          <w:p w:rsidR="00496797" w:rsidRPr="00C92735" w:rsidRDefault="00496797" w:rsidP="00C92735">
            <w:pPr>
              <w:jc w:val="right"/>
              <w:rPr>
                <w:lang w:val="en-US"/>
              </w:rPr>
            </w:pPr>
          </w:p>
        </w:tc>
      </w:tr>
    </w:tbl>
    <w:p w:rsidR="00C92735" w:rsidRPr="00496797" w:rsidRDefault="00C92735" w:rsidP="00C92735">
      <w:pPr>
        <w:widowControl/>
        <w:numPr>
          <w:ilvl w:val="0"/>
          <w:numId w:val="3"/>
        </w:numPr>
        <w:autoSpaceDE/>
        <w:autoSpaceDN/>
        <w:adjustRightInd/>
        <w:rPr>
          <w:b/>
          <w:sz w:val="18"/>
          <w:szCs w:val="18"/>
        </w:rPr>
      </w:pPr>
      <w:r w:rsidRPr="00496797">
        <w:rPr>
          <w:sz w:val="18"/>
          <w:szCs w:val="18"/>
        </w:rPr>
        <w:t>В результате осмотра установлено, что работы выполнены с надлежащим качеством, в указанном объеме.</w:t>
      </w:r>
    </w:p>
    <w:p w:rsidR="00496797" w:rsidRDefault="00496797" w:rsidP="00C92735">
      <w:pPr>
        <w:rPr>
          <w:b/>
          <w:sz w:val="18"/>
          <w:szCs w:val="18"/>
        </w:rPr>
      </w:pPr>
    </w:p>
    <w:p w:rsidR="00C92735" w:rsidRPr="00496797" w:rsidRDefault="00C92735" w:rsidP="00C92735">
      <w:pPr>
        <w:rPr>
          <w:sz w:val="18"/>
          <w:szCs w:val="18"/>
        </w:rPr>
      </w:pPr>
      <w:r w:rsidRPr="00496797">
        <w:rPr>
          <w:b/>
          <w:sz w:val="18"/>
          <w:szCs w:val="18"/>
        </w:rPr>
        <w:t>Комиссия в составе</w:t>
      </w:r>
      <w:r w:rsidRPr="00496797">
        <w:rPr>
          <w:sz w:val="18"/>
          <w:szCs w:val="18"/>
        </w:rPr>
        <w:t>: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>Председатель: директор МКП «Энергокомплекс» АГО   _________________________      _____________________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 xml:space="preserve">                                                                                                                  (подпись)                                          (ФИО)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>Представитель предприятия (исполнитель):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>главный инженер МКП «Энергокомплекс» АГО              _________________________     ______________________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 xml:space="preserve">                                                                                                                  (подпись)                                         (ФИО)</w:t>
      </w:r>
    </w:p>
    <w:p w:rsid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 xml:space="preserve">Начальник отдела жилищно-коммунального хозяйства, </w:t>
      </w:r>
    </w:p>
    <w:p w:rsid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 xml:space="preserve">транспорта, связи и жилищной политики администрации </w:t>
      </w:r>
    </w:p>
    <w:p w:rsidR="00B61347" w:rsidRPr="00496797" w:rsidRDefault="00B61347" w:rsidP="00B61347">
      <w:pPr>
        <w:rPr>
          <w:sz w:val="18"/>
          <w:szCs w:val="18"/>
        </w:rPr>
      </w:pPr>
      <w:r w:rsidRPr="00496797">
        <w:rPr>
          <w:sz w:val="18"/>
          <w:szCs w:val="18"/>
        </w:rPr>
        <w:t xml:space="preserve">Асбестовского городского округа      </w:t>
      </w:r>
      <w:r w:rsidR="006558BF" w:rsidRPr="00496797">
        <w:rPr>
          <w:sz w:val="18"/>
          <w:szCs w:val="18"/>
        </w:rPr>
        <w:t xml:space="preserve">     </w:t>
      </w:r>
      <w:r w:rsidR="00496797">
        <w:rPr>
          <w:sz w:val="18"/>
          <w:szCs w:val="18"/>
        </w:rPr>
        <w:t xml:space="preserve">                              </w:t>
      </w:r>
      <w:r w:rsidR="006558BF" w:rsidRPr="00496797">
        <w:rPr>
          <w:sz w:val="18"/>
          <w:szCs w:val="18"/>
        </w:rPr>
        <w:t xml:space="preserve">  </w:t>
      </w:r>
      <w:r w:rsidRPr="00496797">
        <w:rPr>
          <w:sz w:val="18"/>
          <w:szCs w:val="18"/>
        </w:rPr>
        <w:t xml:space="preserve"> </w:t>
      </w:r>
      <w:r w:rsidR="00496797">
        <w:rPr>
          <w:sz w:val="18"/>
          <w:szCs w:val="18"/>
        </w:rPr>
        <w:t>_</w:t>
      </w:r>
      <w:r w:rsidRPr="00496797">
        <w:rPr>
          <w:sz w:val="18"/>
          <w:szCs w:val="18"/>
        </w:rPr>
        <w:t xml:space="preserve">_________________________    </w:t>
      </w:r>
      <w:r w:rsidR="00496797">
        <w:rPr>
          <w:sz w:val="18"/>
          <w:szCs w:val="18"/>
        </w:rPr>
        <w:t>____________________</w:t>
      </w:r>
    </w:p>
    <w:p w:rsidR="00CD298E" w:rsidRPr="00496797" w:rsidRDefault="00B61347" w:rsidP="00C92735">
      <w:pPr>
        <w:jc w:val="center"/>
        <w:rPr>
          <w:sz w:val="18"/>
          <w:szCs w:val="18"/>
        </w:rPr>
      </w:pPr>
      <w:r w:rsidRPr="00496797">
        <w:rPr>
          <w:b/>
          <w:sz w:val="18"/>
          <w:szCs w:val="18"/>
        </w:rPr>
        <w:t xml:space="preserve">                                  </w:t>
      </w:r>
      <w:r w:rsidR="006558BF" w:rsidRPr="00496797">
        <w:rPr>
          <w:b/>
          <w:sz w:val="18"/>
          <w:szCs w:val="18"/>
        </w:rPr>
        <w:t xml:space="preserve">                                      </w:t>
      </w:r>
      <w:r w:rsidR="00496797">
        <w:rPr>
          <w:b/>
          <w:sz w:val="18"/>
          <w:szCs w:val="18"/>
        </w:rPr>
        <w:t xml:space="preserve">    </w:t>
      </w:r>
      <w:r w:rsidRPr="00496797">
        <w:rPr>
          <w:b/>
          <w:sz w:val="18"/>
          <w:szCs w:val="18"/>
        </w:rPr>
        <w:t xml:space="preserve"> </w:t>
      </w:r>
      <w:r w:rsidRPr="00496797">
        <w:rPr>
          <w:sz w:val="18"/>
          <w:szCs w:val="18"/>
        </w:rPr>
        <w:t>(подпись)                                      (ФИО)</w:t>
      </w:r>
    </w:p>
    <w:p w:rsidR="008B1F84" w:rsidRPr="002C49DF" w:rsidRDefault="008B1F84" w:rsidP="00C92735">
      <w:pPr>
        <w:jc w:val="center"/>
        <w:rPr>
          <w:b/>
          <w:sz w:val="16"/>
          <w:szCs w:val="16"/>
        </w:rPr>
      </w:pPr>
    </w:p>
    <w:p w:rsidR="000C4930" w:rsidRDefault="000C4930" w:rsidP="00C92735">
      <w:pPr>
        <w:jc w:val="center"/>
        <w:rPr>
          <w:b/>
          <w:sz w:val="16"/>
          <w:szCs w:val="16"/>
        </w:rPr>
      </w:pPr>
    </w:p>
    <w:p w:rsidR="00496797" w:rsidRDefault="00496797" w:rsidP="00E30C5E">
      <w:pPr>
        <w:ind w:firstLine="5954"/>
        <w:rPr>
          <w:sz w:val="24"/>
          <w:szCs w:val="24"/>
        </w:rPr>
      </w:pPr>
    </w:p>
    <w:p w:rsidR="00496797" w:rsidRDefault="00496797" w:rsidP="00E30C5E">
      <w:pPr>
        <w:ind w:firstLine="5954"/>
        <w:rPr>
          <w:sz w:val="24"/>
          <w:szCs w:val="24"/>
        </w:rPr>
      </w:pPr>
    </w:p>
    <w:p w:rsidR="00985028" w:rsidRDefault="00985028" w:rsidP="00E30C5E">
      <w:pPr>
        <w:ind w:firstLine="5954"/>
        <w:rPr>
          <w:sz w:val="24"/>
          <w:szCs w:val="24"/>
        </w:rPr>
      </w:pPr>
    </w:p>
    <w:p w:rsidR="00985028" w:rsidRDefault="00985028" w:rsidP="00E30C5E">
      <w:pPr>
        <w:ind w:firstLine="5954"/>
        <w:rPr>
          <w:sz w:val="24"/>
          <w:szCs w:val="24"/>
        </w:rPr>
      </w:pPr>
    </w:p>
    <w:p w:rsidR="00985028" w:rsidRDefault="00985028" w:rsidP="00E30C5E">
      <w:pPr>
        <w:ind w:firstLine="5954"/>
        <w:rPr>
          <w:sz w:val="24"/>
          <w:szCs w:val="24"/>
        </w:rPr>
      </w:pPr>
    </w:p>
    <w:p w:rsidR="00496797" w:rsidRDefault="00496797" w:rsidP="00E30C5E">
      <w:pPr>
        <w:ind w:firstLine="5954"/>
        <w:rPr>
          <w:sz w:val="24"/>
          <w:szCs w:val="24"/>
        </w:rPr>
      </w:pPr>
    </w:p>
    <w:p w:rsidR="0088540F" w:rsidRDefault="0088540F" w:rsidP="00E30C5E">
      <w:pPr>
        <w:ind w:firstLine="5954"/>
        <w:rPr>
          <w:sz w:val="24"/>
          <w:szCs w:val="24"/>
        </w:rPr>
      </w:pPr>
    </w:p>
    <w:p w:rsidR="002C49DF" w:rsidRPr="00E30C5E" w:rsidRDefault="00496797" w:rsidP="00E30C5E">
      <w:pPr>
        <w:ind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C49DF" w:rsidRPr="00E30C5E" w:rsidRDefault="002C49DF" w:rsidP="00E30C5E">
      <w:pPr>
        <w:shd w:val="clear" w:color="auto" w:fill="FFFFFF"/>
        <w:ind w:firstLine="5954"/>
        <w:rPr>
          <w:sz w:val="24"/>
          <w:szCs w:val="24"/>
        </w:rPr>
      </w:pPr>
      <w:r w:rsidRPr="00E30C5E">
        <w:rPr>
          <w:sz w:val="24"/>
          <w:szCs w:val="24"/>
        </w:rPr>
        <w:t xml:space="preserve">к Порядку </w:t>
      </w:r>
    </w:p>
    <w:p w:rsidR="002C49DF" w:rsidRDefault="002C49DF" w:rsidP="00E30C5E">
      <w:pPr>
        <w:ind w:firstLine="5954"/>
        <w:jc w:val="center"/>
        <w:rPr>
          <w:b/>
          <w:sz w:val="16"/>
          <w:szCs w:val="16"/>
        </w:rPr>
      </w:pPr>
    </w:p>
    <w:p w:rsidR="002C49DF" w:rsidRDefault="002C49DF" w:rsidP="00C92735">
      <w:pPr>
        <w:jc w:val="center"/>
        <w:rPr>
          <w:b/>
          <w:sz w:val="16"/>
          <w:szCs w:val="16"/>
        </w:rPr>
      </w:pPr>
    </w:p>
    <w:p w:rsidR="002C49DF" w:rsidRDefault="002C49DF" w:rsidP="00C92735">
      <w:pPr>
        <w:jc w:val="center"/>
        <w:rPr>
          <w:b/>
          <w:sz w:val="16"/>
          <w:szCs w:val="16"/>
        </w:rPr>
      </w:pPr>
    </w:p>
    <w:p w:rsidR="002C49DF" w:rsidRPr="002C49DF" w:rsidRDefault="002C49DF" w:rsidP="00C92735">
      <w:pPr>
        <w:jc w:val="center"/>
        <w:rPr>
          <w:b/>
          <w:sz w:val="16"/>
          <w:szCs w:val="16"/>
        </w:rPr>
      </w:pPr>
    </w:p>
    <w:p w:rsidR="00C92735" w:rsidRPr="0088540F" w:rsidRDefault="0088540F" w:rsidP="00C92735">
      <w:pPr>
        <w:jc w:val="center"/>
        <w:rPr>
          <w:b/>
          <w:sz w:val="24"/>
          <w:szCs w:val="24"/>
        </w:rPr>
      </w:pPr>
      <w:r w:rsidRPr="0088540F">
        <w:rPr>
          <w:b/>
          <w:sz w:val="24"/>
          <w:szCs w:val="24"/>
        </w:rPr>
        <w:t>СПРАВКА</w:t>
      </w:r>
    </w:p>
    <w:p w:rsidR="00C92735" w:rsidRPr="0088540F" w:rsidRDefault="00C92735" w:rsidP="00C92735">
      <w:pPr>
        <w:jc w:val="center"/>
        <w:rPr>
          <w:b/>
          <w:sz w:val="24"/>
          <w:szCs w:val="24"/>
        </w:rPr>
      </w:pPr>
      <w:r w:rsidRPr="0088540F">
        <w:rPr>
          <w:b/>
          <w:sz w:val="24"/>
          <w:szCs w:val="24"/>
        </w:rPr>
        <w:t>о стоимости выполненных работ и затрат, связанных с выполнением работ в сфере содержания и обустройс</w:t>
      </w:r>
      <w:r w:rsidR="00CD298E" w:rsidRPr="0088540F">
        <w:rPr>
          <w:b/>
          <w:sz w:val="24"/>
          <w:szCs w:val="24"/>
        </w:rPr>
        <w:t>тва мест массового отдыха</w:t>
      </w:r>
      <w:r w:rsidR="00F56802" w:rsidRPr="0088540F">
        <w:rPr>
          <w:b/>
          <w:sz w:val="24"/>
          <w:szCs w:val="24"/>
        </w:rPr>
        <w:t>,</w:t>
      </w:r>
      <w:r w:rsidR="00CD298E" w:rsidRPr="0088540F">
        <w:rPr>
          <w:b/>
          <w:sz w:val="24"/>
          <w:szCs w:val="24"/>
        </w:rPr>
        <w:t xml:space="preserve"> в 201</w:t>
      </w:r>
      <w:r w:rsidR="00985028" w:rsidRPr="0088540F">
        <w:rPr>
          <w:b/>
          <w:sz w:val="24"/>
          <w:szCs w:val="24"/>
        </w:rPr>
        <w:t>8</w:t>
      </w:r>
      <w:r w:rsidRPr="0088540F">
        <w:rPr>
          <w:b/>
          <w:sz w:val="24"/>
          <w:szCs w:val="24"/>
        </w:rPr>
        <w:t xml:space="preserve"> году</w:t>
      </w:r>
    </w:p>
    <w:p w:rsidR="00C92735" w:rsidRPr="0088540F" w:rsidRDefault="00C92735" w:rsidP="00C92735">
      <w:pPr>
        <w:jc w:val="center"/>
        <w:rPr>
          <w:b/>
          <w:sz w:val="24"/>
          <w:szCs w:val="24"/>
        </w:rPr>
      </w:pPr>
      <w:r w:rsidRPr="0088540F">
        <w:rPr>
          <w:b/>
          <w:sz w:val="24"/>
          <w:szCs w:val="24"/>
        </w:rPr>
        <w:t xml:space="preserve">за </w:t>
      </w:r>
      <w:r w:rsidR="00CD298E" w:rsidRPr="0088540F">
        <w:rPr>
          <w:b/>
          <w:sz w:val="24"/>
          <w:szCs w:val="24"/>
        </w:rPr>
        <w:t>__________</w:t>
      </w:r>
      <w:r w:rsidRPr="0088540F">
        <w:rPr>
          <w:b/>
          <w:sz w:val="24"/>
          <w:szCs w:val="24"/>
        </w:rPr>
        <w:t xml:space="preserve"> </w:t>
      </w:r>
      <w:r w:rsidR="00CD298E" w:rsidRPr="0088540F">
        <w:rPr>
          <w:b/>
          <w:sz w:val="24"/>
          <w:szCs w:val="24"/>
        </w:rPr>
        <w:t>201</w:t>
      </w:r>
      <w:r w:rsidR="00985028" w:rsidRPr="0088540F">
        <w:rPr>
          <w:b/>
          <w:sz w:val="24"/>
          <w:szCs w:val="24"/>
        </w:rPr>
        <w:t>8</w:t>
      </w:r>
      <w:r w:rsidR="00496797" w:rsidRPr="0088540F">
        <w:rPr>
          <w:b/>
          <w:sz w:val="24"/>
          <w:szCs w:val="24"/>
        </w:rPr>
        <w:t xml:space="preserve"> </w:t>
      </w:r>
      <w:r w:rsidRPr="0088540F">
        <w:rPr>
          <w:b/>
          <w:sz w:val="24"/>
          <w:szCs w:val="24"/>
        </w:rPr>
        <w:t>г</w:t>
      </w:r>
      <w:r w:rsidR="00496797" w:rsidRPr="0088540F">
        <w:rPr>
          <w:b/>
          <w:sz w:val="24"/>
          <w:szCs w:val="24"/>
        </w:rPr>
        <w:t>од</w:t>
      </w:r>
    </w:p>
    <w:p w:rsidR="00C92735" w:rsidRPr="00C92735" w:rsidRDefault="00C92735" w:rsidP="00C92735">
      <w:pPr>
        <w:jc w:val="center"/>
        <w:rPr>
          <w:b/>
          <w:szCs w:val="22"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43"/>
        <w:gridCol w:w="851"/>
        <w:gridCol w:w="991"/>
        <w:gridCol w:w="568"/>
        <w:gridCol w:w="1274"/>
        <w:gridCol w:w="1130"/>
        <w:gridCol w:w="1138"/>
      </w:tblGrid>
      <w:tr w:rsidR="00C92735" w:rsidRPr="00C92735" w:rsidTr="004A3B70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Соглашения №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Наименование объекта,</w:t>
            </w:r>
          </w:p>
          <w:p w:rsidR="00C92735" w:rsidRPr="002C49DF" w:rsidRDefault="00C92735" w:rsidP="004A3B70">
            <w:pPr>
              <w:jc w:val="center"/>
            </w:pPr>
            <w:r w:rsidRPr="002C49DF">
              <w:t>видов работ по благоустройству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Код бюджетной классификации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Стоимость выполненных работ и затрат</w:t>
            </w:r>
          </w:p>
        </w:tc>
      </w:tr>
      <w:tr w:rsidR="00C92735" w:rsidRPr="00C92735" w:rsidTr="004A3B70">
        <w:trPr>
          <w:trHeight w:val="51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с начала года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в том числе за</w:t>
            </w:r>
          </w:p>
          <w:p w:rsidR="00C92735" w:rsidRPr="002C49DF" w:rsidRDefault="00C92735" w:rsidP="004A3B70">
            <w:pPr>
              <w:jc w:val="center"/>
            </w:pPr>
            <w:r w:rsidRPr="002C49DF">
              <w:t>отчетный период</w:t>
            </w:r>
          </w:p>
        </w:tc>
      </w:tr>
      <w:tr w:rsidR="00C92735" w:rsidRPr="00C92735" w:rsidTr="004A3B70">
        <w:trPr>
          <w:trHeight w:val="8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Раздел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ЦС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2C49DF" w:rsidRDefault="00C92735" w:rsidP="004A3B70">
            <w:pPr>
              <w:jc w:val="center"/>
            </w:pPr>
            <w:r w:rsidRPr="002C49DF"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C92735" w:rsidRDefault="00C92735" w:rsidP="004A3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C92735" w:rsidRDefault="00C92735" w:rsidP="004A3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35" w:rsidRPr="00C92735" w:rsidRDefault="00C92735" w:rsidP="004A3B70">
            <w:pPr>
              <w:jc w:val="center"/>
              <w:rPr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8</w:t>
            </w:r>
          </w:p>
        </w:tc>
      </w:tr>
      <w:tr w:rsidR="00C92735" w:rsidRPr="00C92735" w:rsidTr="000F0B36">
        <w:trPr>
          <w:trHeight w:val="8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3E74E6" w:rsidRDefault="00C92735" w:rsidP="00C92735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</w:rPr>
            </w:pPr>
            <w:r w:rsidRPr="003E74E6">
              <w:rPr>
                <w:color w:val="000000"/>
                <w:spacing w:val="-1"/>
              </w:rPr>
              <w:t xml:space="preserve">Работы по содержанию и обустройству мест массового отдыха п. Белокаменный: </w:t>
            </w:r>
          </w:p>
          <w:p w:rsidR="00C92735" w:rsidRPr="003E74E6" w:rsidRDefault="00C92735" w:rsidP="00CD298E">
            <w:pPr>
              <w:widowControl/>
              <w:shd w:val="clear" w:color="auto" w:fill="FFFFFF"/>
              <w:tabs>
                <w:tab w:val="left" w:pos="358"/>
              </w:tabs>
              <w:autoSpaceDE/>
              <w:autoSpaceDN/>
              <w:adjustRightInd/>
              <w:contextualSpacing/>
              <w:jc w:val="both"/>
              <w:rPr>
                <w:b/>
                <w:bCs/>
                <w:color w:val="323232"/>
              </w:rPr>
            </w:pPr>
          </w:p>
        </w:tc>
        <w:tc>
          <w:tcPr>
            <w:tcW w:w="851" w:type="dxa"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92735" w:rsidRPr="00C92735" w:rsidRDefault="00C92735" w:rsidP="00C92735">
            <w:pPr>
              <w:ind w:left="-107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92735" w:rsidRPr="00C92735" w:rsidRDefault="00C92735" w:rsidP="00C92735">
            <w:pPr>
              <w:ind w:left="-105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3E74E6" w:rsidRDefault="00C92735" w:rsidP="00C92735">
            <w:pPr>
              <w:rPr>
                <w:b/>
                <w:sz w:val="24"/>
                <w:szCs w:val="24"/>
              </w:rPr>
            </w:pPr>
            <w:r w:rsidRPr="003E74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C92735" w:rsidRPr="00C92735" w:rsidRDefault="00C92735" w:rsidP="00C92735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92735" w:rsidRPr="00C92735" w:rsidRDefault="00C92735" w:rsidP="00C92735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92735" w:rsidRPr="00C92735" w:rsidRDefault="00C92735" w:rsidP="00C92735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92735" w:rsidRPr="00C92735" w:rsidRDefault="00C92735" w:rsidP="00C92735">
            <w:pPr>
              <w:ind w:left="-167" w:right="-232"/>
              <w:jc w:val="center"/>
              <w:rPr>
                <w:b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2C49DF" w:rsidRDefault="00C92735" w:rsidP="00C92735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ind w:left="-167" w:right="-232"/>
              <w:jc w:val="center"/>
              <w:rPr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ind w:left="-1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ind w:left="-1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ind w:left="-10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2735" w:rsidRPr="00C92735" w:rsidTr="000F0B3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  <w:r w:rsidRPr="00C92735">
              <w:rPr>
                <w:sz w:val="22"/>
                <w:szCs w:val="22"/>
              </w:rPr>
              <w:t>1.9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5" w:rsidRPr="00C92735" w:rsidRDefault="00C92735" w:rsidP="00C92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735" w:rsidRPr="00C92735" w:rsidRDefault="00C92735" w:rsidP="00C927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2735" w:rsidRPr="00C92735" w:rsidRDefault="00C92735" w:rsidP="00C92735"/>
    <w:p w:rsidR="00C92735" w:rsidRPr="00C92735" w:rsidRDefault="00C92735" w:rsidP="00C92735">
      <w:pPr>
        <w:rPr>
          <w:sz w:val="22"/>
          <w:szCs w:val="22"/>
        </w:rPr>
      </w:pPr>
    </w:p>
    <w:p w:rsidR="003E74E6" w:rsidRPr="00F83425" w:rsidRDefault="003E74E6" w:rsidP="003E74E6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3E74E6" w:rsidRPr="00F83425" w:rsidRDefault="003E74E6" w:rsidP="003E74E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3E74E6" w:rsidRPr="00F83425" w:rsidRDefault="003E74E6" w:rsidP="003E74E6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3E74E6" w:rsidRPr="002F05C5" w:rsidRDefault="003E74E6" w:rsidP="003E74E6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   (ФИО)</w:t>
      </w:r>
    </w:p>
    <w:p w:rsidR="003E74E6" w:rsidRDefault="003E74E6" w:rsidP="003E74E6">
      <w:pPr>
        <w:rPr>
          <w:sz w:val="22"/>
          <w:szCs w:val="22"/>
        </w:rPr>
      </w:pPr>
    </w:p>
    <w:p w:rsidR="003E74E6" w:rsidRPr="00C47774" w:rsidRDefault="003E74E6" w:rsidP="003E74E6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 xml:space="preserve">  _______________</w:t>
      </w:r>
    </w:p>
    <w:p w:rsidR="003E74E6" w:rsidRPr="002F05C5" w:rsidRDefault="003E74E6" w:rsidP="003E74E6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 (ФИО)</w:t>
      </w: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rPr>
          <w:sz w:val="22"/>
          <w:szCs w:val="22"/>
        </w:rPr>
      </w:pPr>
    </w:p>
    <w:p w:rsidR="00F86605" w:rsidRDefault="00F86605" w:rsidP="00F86605">
      <w:pPr>
        <w:pStyle w:val="a3"/>
        <w:rPr>
          <w:rFonts w:ascii="Calibri" w:hAnsi="Calibri"/>
        </w:rPr>
      </w:pPr>
    </w:p>
    <w:p w:rsidR="008B1F84" w:rsidRDefault="008B1F84" w:rsidP="00F86605">
      <w:pPr>
        <w:pStyle w:val="a3"/>
        <w:rPr>
          <w:rFonts w:ascii="Calibri" w:hAnsi="Calibri"/>
        </w:rPr>
      </w:pPr>
    </w:p>
    <w:p w:rsidR="008B1F84" w:rsidRDefault="008B1F84" w:rsidP="00F86605">
      <w:pPr>
        <w:pStyle w:val="a3"/>
        <w:rPr>
          <w:rFonts w:ascii="Calibri" w:hAnsi="Calibri"/>
        </w:rPr>
      </w:pPr>
    </w:p>
    <w:p w:rsidR="008B1F84" w:rsidRDefault="008B1F84" w:rsidP="00F86605">
      <w:pPr>
        <w:pStyle w:val="a3"/>
        <w:rPr>
          <w:rFonts w:ascii="Calibri" w:hAnsi="Calibri"/>
        </w:rPr>
      </w:pPr>
    </w:p>
    <w:p w:rsidR="008B1F84" w:rsidRDefault="008B1F84" w:rsidP="00F86605">
      <w:pPr>
        <w:pStyle w:val="a3"/>
        <w:rPr>
          <w:rFonts w:ascii="Calibri" w:hAnsi="Calibri"/>
        </w:rPr>
      </w:pPr>
    </w:p>
    <w:p w:rsidR="008B1F84" w:rsidRDefault="008B1F84" w:rsidP="00F86605">
      <w:pPr>
        <w:pStyle w:val="a3"/>
        <w:rPr>
          <w:rFonts w:ascii="Calibri" w:hAnsi="Calibri"/>
        </w:rPr>
      </w:pPr>
    </w:p>
    <w:p w:rsidR="008B1F84" w:rsidRDefault="008B1F84">
      <w:pPr>
        <w:rPr>
          <w:rFonts w:ascii="Calibri" w:eastAsia="Calibri" w:hAnsi="Calibri"/>
          <w:sz w:val="28"/>
          <w:szCs w:val="22"/>
          <w:lang w:eastAsia="en-US"/>
        </w:rPr>
      </w:pPr>
    </w:p>
    <w:p w:rsidR="00985028" w:rsidRDefault="00985028"/>
    <w:p w:rsidR="0088540F" w:rsidRDefault="0088540F"/>
    <w:p w:rsidR="0088540F" w:rsidRDefault="0088540F"/>
    <w:p w:rsidR="006558BF" w:rsidRPr="00985028" w:rsidRDefault="00985028" w:rsidP="00985028">
      <w:pPr>
        <w:ind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6558BF" w:rsidRPr="00985028" w:rsidRDefault="006558BF" w:rsidP="00985028">
      <w:pPr>
        <w:shd w:val="clear" w:color="auto" w:fill="FFFFFF"/>
        <w:ind w:firstLine="5954"/>
        <w:rPr>
          <w:sz w:val="24"/>
          <w:szCs w:val="24"/>
        </w:rPr>
      </w:pPr>
      <w:r w:rsidRPr="00985028">
        <w:rPr>
          <w:sz w:val="24"/>
          <w:szCs w:val="24"/>
        </w:rPr>
        <w:t xml:space="preserve">к Порядку </w:t>
      </w:r>
    </w:p>
    <w:p w:rsidR="006558BF" w:rsidRDefault="006558BF"/>
    <w:p w:rsidR="006558BF" w:rsidRDefault="006558BF"/>
    <w:p w:rsidR="006558BF" w:rsidRDefault="006558BF"/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___________________201</w:t>
      </w:r>
      <w:r w:rsidR="0098502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(квартал, год)</w:t>
      </w:r>
    </w:p>
    <w:p w:rsidR="006558BF" w:rsidRPr="005C05F2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289"/>
        <w:gridCol w:w="1167"/>
        <w:gridCol w:w="1906"/>
        <w:gridCol w:w="1413"/>
        <w:gridCol w:w="1305"/>
        <w:gridCol w:w="1667"/>
      </w:tblGrid>
      <w:tr w:rsidR="006558BF" w:rsidTr="00436A58">
        <w:tc>
          <w:tcPr>
            <w:tcW w:w="2289" w:type="dxa"/>
            <w:vAlign w:val="center"/>
          </w:tcPr>
          <w:p w:rsidR="006558BF" w:rsidRDefault="006558BF" w:rsidP="00436A5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479">
              <w:rPr>
                <w:color w:val="00000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67" w:type="dxa"/>
            <w:vAlign w:val="center"/>
          </w:tcPr>
          <w:p w:rsidR="006558BF" w:rsidRDefault="006558BF" w:rsidP="00436A58">
            <w:pPr>
              <w:pStyle w:val="2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747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06" w:type="dxa"/>
            <w:vAlign w:val="center"/>
          </w:tcPr>
          <w:p w:rsidR="006558BF" w:rsidRPr="00CD63B3" w:rsidRDefault="006558BF" w:rsidP="00436A58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413" w:type="dxa"/>
            <w:vAlign w:val="center"/>
          </w:tcPr>
          <w:p w:rsidR="006558BF" w:rsidRPr="00CD63B3" w:rsidRDefault="006558BF" w:rsidP="00436A58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Достигнутое значение  показателя</w:t>
            </w:r>
          </w:p>
        </w:tc>
        <w:tc>
          <w:tcPr>
            <w:tcW w:w="1305" w:type="dxa"/>
            <w:vAlign w:val="center"/>
          </w:tcPr>
          <w:p w:rsidR="006558BF" w:rsidRPr="00CD63B3" w:rsidRDefault="006558BF" w:rsidP="00436A58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Процент выполнения</w:t>
            </w:r>
          </w:p>
        </w:tc>
        <w:tc>
          <w:tcPr>
            <w:tcW w:w="1667" w:type="dxa"/>
            <w:vAlign w:val="center"/>
          </w:tcPr>
          <w:p w:rsidR="006558BF" w:rsidRPr="00CD63B3" w:rsidRDefault="006558BF" w:rsidP="00436A58">
            <w:pPr>
              <w:jc w:val="center"/>
              <w:rPr>
                <w:color w:val="000000"/>
              </w:rPr>
            </w:pPr>
            <w:r w:rsidRPr="00CD63B3">
              <w:rPr>
                <w:color w:val="000000"/>
              </w:rPr>
              <w:t>Причина неисполнения (не</w:t>
            </w:r>
            <w:r w:rsidR="000B7C31">
              <w:rPr>
                <w:color w:val="000000"/>
              </w:rPr>
              <w:t xml:space="preserve"> </w:t>
            </w:r>
            <w:r w:rsidRPr="00CD63B3">
              <w:rPr>
                <w:color w:val="000000"/>
              </w:rPr>
              <w:t>достижения) целевого показателя</w:t>
            </w:r>
          </w:p>
        </w:tc>
      </w:tr>
      <w:tr w:rsidR="006558BF" w:rsidTr="000B7C31">
        <w:tc>
          <w:tcPr>
            <w:tcW w:w="2289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58BF" w:rsidTr="000B7C31">
        <w:tc>
          <w:tcPr>
            <w:tcW w:w="2289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58BF" w:rsidTr="000B7C31">
        <w:tc>
          <w:tcPr>
            <w:tcW w:w="2289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558BF" w:rsidRDefault="006558BF" w:rsidP="00444131">
            <w:pPr>
              <w:pStyle w:val="2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6558BF" w:rsidRDefault="006558BF" w:rsidP="006558B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6558BF" w:rsidRPr="00F83425" w:rsidRDefault="006558BF" w:rsidP="006558BF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6558BF" w:rsidRPr="00F83425" w:rsidRDefault="006558BF" w:rsidP="006558BF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6558BF" w:rsidRPr="00F83425" w:rsidRDefault="006558BF" w:rsidP="006558BF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6558BF" w:rsidRPr="002F05C5" w:rsidRDefault="006558BF" w:rsidP="006558BF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 (ФИО)</w:t>
      </w:r>
    </w:p>
    <w:p w:rsidR="006558BF" w:rsidRDefault="006558BF" w:rsidP="006558BF">
      <w:pPr>
        <w:rPr>
          <w:sz w:val="22"/>
          <w:szCs w:val="22"/>
        </w:rPr>
      </w:pPr>
    </w:p>
    <w:p w:rsidR="006558BF" w:rsidRPr="00C47774" w:rsidRDefault="006558BF" w:rsidP="006558BF">
      <w:pPr>
        <w:rPr>
          <w:szCs w:val="22"/>
        </w:rPr>
      </w:pPr>
      <w:r w:rsidRPr="00F83425">
        <w:rPr>
          <w:sz w:val="22"/>
          <w:szCs w:val="22"/>
        </w:rPr>
        <w:t>Директор МКП «</w:t>
      </w:r>
      <w:r>
        <w:rPr>
          <w:sz w:val="22"/>
          <w:szCs w:val="22"/>
        </w:rPr>
        <w:t>Энергокомплекс</w:t>
      </w:r>
      <w:r w:rsidRPr="00F83425">
        <w:rPr>
          <w:sz w:val="22"/>
          <w:szCs w:val="22"/>
        </w:rPr>
        <w:t xml:space="preserve">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</w:t>
      </w:r>
    </w:p>
    <w:p w:rsidR="006558BF" w:rsidRPr="00436A58" w:rsidRDefault="006558BF" w:rsidP="00436A58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pacing w:val="0"/>
          <w:sz w:val="20"/>
          <w:szCs w:val="20"/>
        </w:rPr>
      </w:pPr>
      <w:r w:rsidRPr="00436A58">
        <w:rPr>
          <w:spacing w:val="0"/>
        </w:rPr>
        <w:t xml:space="preserve">                                                                               </w:t>
      </w:r>
      <w:r w:rsidR="00436A58">
        <w:rPr>
          <w:spacing w:val="0"/>
        </w:rPr>
        <w:t xml:space="preserve">               </w:t>
      </w:r>
      <w:r w:rsidRPr="00436A58">
        <w:rPr>
          <w:spacing w:val="0"/>
        </w:rPr>
        <w:t xml:space="preserve">      </w:t>
      </w:r>
      <w:r w:rsidRPr="00436A58">
        <w:rPr>
          <w:spacing w:val="0"/>
          <w:sz w:val="20"/>
          <w:szCs w:val="20"/>
        </w:rPr>
        <w:t>(подпи</w:t>
      </w:r>
      <w:r w:rsidR="00436A58" w:rsidRPr="00436A58">
        <w:rPr>
          <w:spacing w:val="0"/>
          <w:sz w:val="20"/>
          <w:szCs w:val="20"/>
        </w:rPr>
        <w:t xml:space="preserve">сь)         </w:t>
      </w:r>
      <w:r w:rsidR="00436A58">
        <w:rPr>
          <w:spacing w:val="0"/>
          <w:sz w:val="20"/>
          <w:szCs w:val="20"/>
        </w:rPr>
        <w:t xml:space="preserve">   </w:t>
      </w:r>
      <w:r w:rsidR="00436A58" w:rsidRPr="00436A58">
        <w:rPr>
          <w:spacing w:val="0"/>
          <w:sz w:val="20"/>
          <w:szCs w:val="20"/>
        </w:rPr>
        <w:t xml:space="preserve">               (ФИО)</w:t>
      </w:r>
    </w:p>
    <w:sectPr w:rsidR="006558BF" w:rsidRPr="00436A58" w:rsidSect="00F43A5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BB" w:rsidRDefault="000544BB" w:rsidP="000B7C31">
      <w:r>
        <w:separator/>
      </w:r>
    </w:p>
  </w:endnote>
  <w:endnote w:type="continuationSeparator" w:id="1">
    <w:p w:rsidR="000544BB" w:rsidRDefault="000544BB" w:rsidP="000B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BB" w:rsidRDefault="000544BB" w:rsidP="000B7C31">
      <w:r>
        <w:separator/>
      </w:r>
    </w:p>
  </w:footnote>
  <w:footnote w:type="continuationSeparator" w:id="1">
    <w:p w:rsidR="000544BB" w:rsidRDefault="000544BB" w:rsidP="000B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B7" w:rsidRPr="00B70AA6" w:rsidRDefault="00695216">
    <w:pPr>
      <w:pStyle w:val="a9"/>
      <w:jc w:val="center"/>
      <w:rPr>
        <w:sz w:val="28"/>
        <w:szCs w:val="28"/>
      </w:rPr>
    </w:pPr>
    <w:r w:rsidRPr="00B70AA6">
      <w:rPr>
        <w:sz w:val="28"/>
        <w:szCs w:val="28"/>
      </w:rPr>
      <w:fldChar w:fldCharType="begin"/>
    </w:r>
    <w:r w:rsidR="00A5373C" w:rsidRPr="00B70AA6">
      <w:rPr>
        <w:sz w:val="28"/>
        <w:szCs w:val="28"/>
      </w:rPr>
      <w:instrText xml:space="preserve"> PAGE   \* MERGEFORMAT </w:instrText>
    </w:r>
    <w:r w:rsidRPr="00B70AA6">
      <w:rPr>
        <w:sz w:val="28"/>
        <w:szCs w:val="28"/>
      </w:rPr>
      <w:fldChar w:fldCharType="separate"/>
    </w:r>
    <w:r w:rsidR="00436A58">
      <w:rPr>
        <w:noProof/>
        <w:sz w:val="28"/>
        <w:szCs w:val="28"/>
      </w:rPr>
      <w:t>10</w:t>
    </w:r>
    <w:r w:rsidRPr="00B70AA6">
      <w:rPr>
        <w:sz w:val="28"/>
        <w:szCs w:val="28"/>
      </w:rPr>
      <w:fldChar w:fldCharType="end"/>
    </w:r>
  </w:p>
  <w:p w:rsidR="00285FB7" w:rsidRDefault="000544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34F1"/>
    <w:multiLevelType w:val="multilevel"/>
    <w:tmpl w:val="E6A86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97B54"/>
    <w:multiLevelType w:val="multilevel"/>
    <w:tmpl w:val="16B0C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544BB"/>
    <w:rsid w:val="000646B7"/>
    <w:rsid w:val="00067B65"/>
    <w:rsid w:val="000925A5"/>
    <w:rsid w:val="000974E7"/>
    <w:rsid w:val="000B7C31"/>
    <w:rsid w:val="000C4930"/>
    <w:rsid w:val="000D0227"/>
    <w:rsid w:val="00103C54"/>
    <w:rsid w:val="00130F67"/>
    <w:rsid w:val="00133414"/>
    <w:rsid w:val="0015021B"/>
    <w:rsid w:val="001512C1"/>
    <w:rsid w:val="001613A8"/>
    <w:rsid w:val="00165552"/>
    <w:rsid w:val="00177A7B"/>
    <w:rsid w:val="0018592D"/>
    <w:rsid w:val="001B5608"/>
    <w:rsid w:val="001C0F0E"/>
    <w:rsid w:val="001C62E6"/>
    <w:rsid w:val="001C67D7"/>
    <w:rsid w:val="001E178D"/>
    <w:rsid w:val="002067FA"/>
    <w:rsid w:val="00271391"/>
    <w:rsid w:val="00274A67"/>
    <w:rsid w:val="00283EBE"/>
    <w:rsid w:val="002A0D74"/>
    <w:rsid w:val="002C49DF"/>
    <w:rsid w:val="002D41BF"/>
    <w:rsid w:val="003220B5"/>
    <w:rsid w:val="003269C3"/>
    <w:rsid w:val="00336292"/>
    <w:rsid w:val="0034440B"/>
    <w:rsid w:val="0035097E"/>
    <w:rsid w:val="00382DC0"/>
    <w:rsid w:val="003D2666"/>
    <w:rsid w:val="003E74E6"/>
    <w:rsid w:val="00402351"/>
    <w:rsid w:val="004324C5"/>
    <w:rsid w:val="00436A58"/>
    <w:rsid w:val="004446D2"/>
    <w:rsid w:val="00483A96"/>
    <w:rsid w:val="00496797"/>
    <w:rsid w:val="004A3B70"/>
    <w:rsid w:val="004A6E72"/>
    <w:rsid w:val="004B1DC6"/>
    <w:rsid w:val="004C0A13"/>
    <w:rsid w:val="004E608D"/>
    <w:rsid w:val="00504129"/>
    <w:rsid w:val="00541131"/>
    <w:rsid w:val="00555686"/>
    <w:rsid w:val="005760DE"/>
    <w:rsid w:val="005A0C0F"/>
    <w:rsid w:val="005B0F2F"/>
    <w:rsid w:val="005E031E"/>
    <w:rsid w:val="006129B1"/>
    <w:rsid w:val="0064652C"/>
    <w:rsid w:val="006558BF"/>
    <w:rsid w:val="00695216"/>
    <w:rsid w:val="006F038D"/>
    <w:rsid w:val="007576C8"/>
    <w:rsid w:val="00784B4C"/>
    <w:rsid w:val="00792715"/>
    <w:rsid w:val="007C4528"/>
    <w:rsid w:val="007D5371"/>
    <w:rsid w:val="00800A7C"/>
    <w:rsid w:val="008024EC"/>
    <w:rsid w:val="008438B0"/>
    <w:rsid w:val="00855262"/>
    <w:rsid w:val="0088486D"/>
    <w:rsid w:val="0088540F"/>
    <w:rsid w:val="008920CD"/>
    <w:rsid w:val="008B1F84"/>
    <w:rsid w:val="008E0084"/>
    <w:rsid w:val="008F25BB"/>
    <w:rsid w:val="009232B8"/>
    <w:rsid w:val="00927677"/>
    <w:rsid w:val="00955A8B"/>
    <w:rsid w:val="00985028"/>
    <w:rsid w:val="009A3760"/>
    <w:rsid w:val="009B6B3A"/>
    <w:rsid w:val="009C2D58"/>
    <w:rsid w:val="009E1EC1"/>
    <w:rsid w:val="00A1213A"/>
    <w:rsid w:val="00A24978"/>
    <w:rsid w:val="00A5373C"/>
    <w:rsid w:val="00A57A9B"/>
    <w:rsid w:val="00A72F47"/>
    <w:rsid w:val="00A91D40"/>
    <w:rsid w:val="00AA3E1F"/>
    <w:rsid w:val="00AC0CA3"/>
    <w:rsid w:val="00AE259C"/>
    <w:rsid w:val="00AF1780"/>
    <w:rsid w:val="00AF2460"/>
    <w:rsid w:val="00B37E6A"/>
    <w:rsid w:val="00B51391"/>
    <w:rsid w:val="00B61347"/>
    <w:rsid w:val="00B70AA6"/>
    <w:rsid w:val="00B762EA"/>
    <w:rsid w:val="00B934A2"/>
    <w:rsid w:val="00BA21D5"/>
    <w:rsid w:val="00BC68FC"/>
    <w:rsid w:val="00BD07D7"/>
    <w:rsid w:val="00BD260F"/>
    <w:rsid w:val="00BD4A1D"/>
    <w:rsid w:val="00BE34C5"/>
    <w:rsid w:val="00BF2BFB"/>
    <w:rsid w:val="00C253A9"/>
    <w:rsid w:val="00C36FE6"/>
    <w:rsid w:val="00C50944"/>
    <w:rsid w:val="00C92735"/>
    <w:rsid w:val="00CD0563"/>
    <w:rsid w:val="00CD298E"/>
    <w:rsid w:val="00D07151"/>
    <w:rsid w:val="00D16BB4"/>
    <w:rsid w:val="00D5500C"/>
    <w:rsid w:val="00D80B91"/>
    <w:rsid w:val="00DB408C"/>
    <w:rsid w:val="00DB6145"/>
    <w:rsid w:val="00DD5780"/>
    <w:rsid w:val="00DE4E3D"/>
    <w:rsid w:val="00E2497F"/>
    <w:rsid w:val="00E30C5E"/>
    <w:rsid w:val="00E375B0"/>
    <w:rsid w:val="00E45D8E"/>
    <w:rsid w:val="00E67464"/>
    <w:rsid w:val="00EC7EAC"/>
    <w:rsid w:val="00EF1679"/>
    <w:rsid w:val="00F117DC"/>
    <w:rsid w:val="00F2306F"/>
    <w:rsid w:val="00F43A51"/>
    <w:rsid w:val="00F526A3"/>
    <w:rsid w:val="00F56802"/>
    <w:rsid w:val="00F80875"/>
    <w:rsid w:val="00F86605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0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D80B91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80B91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65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74E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974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B7C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C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2476FA2513E72310ABA28F45936FABD2F69CE70D4FC24j3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52A4-772B-41B2-AE04-0C74A4F6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2018-01-23T04:31:00Z</cp:lastPrinted>
  <dcterms:created xsi:type="dcterms:W3CDTF">2018-01-25T09:11:00Z</dcterms:created>
  <dcterms:modified xsi:type="dcterms:W3CDTF">2018-01-25T09:16:00Z</dcterms:modified>
</cp:coreProperties>
</file>