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79" w:rsidRPr="003E0879" w:rsidRDefault="00606779" w:rsidP="00606779">
      <w:pPr>
        <w:rPr>
          <w:sz w:val="16"/>
          <w:szCs w:val="16"/>
        </w:rPr>
      </w:pPr>
    </w:p>
    <w:p w:rsidR="003E0879" w:rsidRDefault="003E0879" w:rsidP="00606779">
      <w:pPr>
        <w:rPr>
          <w:sz w:val="28"/>
          <w:szCs w:val="28"/>
        </w:rPr>
      </w:pPr>
    </w:p>
    <w:p w:rsidR="003E0879" w:rsidRDefault="003E0879" w:rsidP="00606779">
      <w:pPr>
        <w:rPr>
          <w:sz w:val="28"/>
          <w:szCs w:val="28"/>
        </w:rPr>
      </w:pPr>
    </w:p>
    <w:p w:rsidR="003E0879" w:rsidRDefault="003E0879" w:rsidP="00606779">
      <w:pPr>
        <w:rPr>
          <w:sz w:val="28"/>
          <w:szCs w:val="28"/>
        </w:rPr>
      </w:pPr>
    </w:p>
    <w:p w:rsidR="003E0879" w:rsidRDefault="003E0879" w:rsidP="0060677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09EB">
        <w:rPr>
          <w:sz w:val="28"/>
          <w:szCs w:val="28"/>
        </w:rPr>
        <w:t>28.11.2017</w:t>
      </w:r>
      <w:r w:rsidR="000209EB">
        <w:rPr>
          <w:sz w:val="28"/>
          <w:szCs w:val="28"/>
        </w:rPr>
        <w:tab/>
      </w:r>
      <w:r w:rsidR="000209EB">
        <w:rPr>
          <w:sz w:val="28"/>
          <w:szCs w:val="28"/>
        </w:rPr>
        <w:tab/>
      </w:r>
      <w:r w:rsidR="000209EB">
        <w:rPr>
          <w:sz w:val="28"/>
          <w:szCs w:val="28"/>
        </w:rPr>
        <w:tab/>
      </w:r>
      <w:r w:rsidR="000209EB">
        <w:rPr>
          <w:sz w:val="28"/>
          <w:szCs w:val="28"/>
        </w:rPr>
        <w:tab/>
      </w:r>
      <w:r w:rsidR="000209EB">
        <w:rPr>
          <w:sz w:val="28"/>
          <w:szCs w:val="28"/>
        </w:rPr>
        <w:tab/>
      </w:r>
      <w:r w:rsidR="000209EB">
        <w:rPr>
          <w:sz w:val="28"/>
          <w:szCs w:val="28"/>
        </w:rPr>
        <w:tab/>
      </w:r>
      <w:r w:rsidR="000209EB">
        <w:rPr>
          <w:sz w:val="28"/>
          <w:szCs w:val="28"/>
        </w:rPr>
        <w:tab/>
      </w:r>
      <w:r w:rsidR="000209EB">
        <w:rPr>
          <w:sz w:val="28"/>
          <w:szCs w:val="28"/>
        </w:rPr>
        <w:tab/>
      </w:r>
      <w:r w:rsidR="000209EB">
        <w:rPr>
          <w:sz w:val="28"/>
          <w:szCs w:val="28"/>
        </w:rPr>
        <w:tab/>
      </w:r>
      <w:r w:rsidR="000209EB">
        <w:rPr>
          <w:sz w:val="28"/>
          <w:szCs w:val="28"/>
        </w:rPr>
        <w:tab/>
        <w:t xml:space="preserve">     729-ПА</w:t>
      </w:r>
    </w:p>
    <w:p w:rsidR="003E0879" w:rsidRDefault="003E0879" w:rsidP="00606779">
      <w:pPr>
        <w:rPr>
          <w:sz w:val="28"/>
          <w:szCs w:val="28"/>
        </w:rPr>
      </w:pPr>
    </w:p>
    <w:p w:rsidR="003E0879" w:rsidRDefault="003E0879" w:rsidP="00606779">
      <w:pPr>
        <w:rPr>
          <w:sz w:val="28"/>
          <w:szCs w:val="28"/>
        </w:rPr>
      </w:pPr>
    </w:p>
    <w:p w:rsidR="003E0879" w:rsidRDefault="003E0879" w:rsidP="00606779">
      <w:pPr>
        <w:rPr>
          <w:sz w:val="28"/>
          <w:szCs w:val="28"/>
        </w:rPr>
      </w:pPr>
    </w:p>
    <w:p w:rsidR="003E0879" w:rsidRPr="00606779" w:rsidRDefault="003E0879" w:rsidP="00606779">
      <w:pPr>
        <w:rPr>
          <w:sz w:val="28"/>
          <w:szCs w:val="28"/>
        </w:rPr>
      </w:pPr>
    </w:p>
    <w:p w:rsidR="00F44E7B" w:rsidRPr="006A08BB" w:rsidRDefault="001941CF" w:rsidP="00F44E7B">
      <w:pPr>
        <w:jc w:val="center"/>
        <w:rPr>
          <w:b/>
          <w:sz w:val="28"/>
          <w:szCs w:val="28"/>
        </w:rPr>
      </w:pPr>
      <w:r w:rsidRPr="006A08BB">
        <w:rPr>
          <w:b/>
          <w:sz w:val="28"/>
          <w:szCs w:val="28"/>
        </w:rPr>
        <w:t>Об</w:t>
      </w:r>
      <w:r w:rsidR="00F44E7B" w:rsidRPr="006A08BB">
        <w:rPr>
          <w:b/>
          <w:sz w:val="24"/>
          <w:szCs w:val="24"/>
        </w:rPr>
        <w:t xml:space="preserve"> </w:t>
      </w:r>
      <w:r w:rsidR="00F44E7B" w:rsidRPr="006A08BB">
        <w:rPr>
          <w:b/>
          <w:sz w:val="28"/>
          <w:szCs w:val="28"/>
        </w:rPr>
        <w:t xml:space="preserve">утверждении Комплексного межведомственного плана  </w:t>
      </w:r>
    </w:p>
    <w:p w:rsidR="00F44E7B" w:rsidRPr="006A08BB" w:rsidRDefault="00F44E7B" w:rsidP="00F44E7B">
      <w:pPr>
        <w:jc w:val="center"/>
        <w:rPr>
          <w:b/>
          <w:sz w:val="28"/>
          <w:szCs w:val="28"/>
        </w:rPr>
      </w:pPr>
      <w:r w:rsidRPr="006A08BB">
        <w:rPr>
          <w:b/>
          <w:sz w:val="28"/>
          <w:szCs w:val="28"/>
        </w:rPr>
        <w:t xml:space="preserve">мероприятий  по снижению смертности населения </w:t>
      </w:r>
    </w:p>
    <w:p w:rsidR="00F44E7B" w:rsidRPr="006A08BB" w:rsidRDefault="00F44E7B" w:rsidP="00F44E7B">
      <w:pPr>
        <w:jc w:val="center"/>
        <w:rPr>
          <w:b/>
          <w:bCs/>
          <w:sz w:val="28"/>
          <w:szCs w:val="28"/>
        </w:rPr>
      </w:pPr>
      <w:r w:rsidRPr="006A08BB">
        <w:rPr>
          <w:b/>
          <w:sz w:val="28"/>
          <w:szCs w:val="28"/>
        </w:rPr>
        <w:t>Асбестовского городского округа на 201</w:t>
      </w:r>
      <w:r w:rsidR="006A08BB">
        <w:rPr>
          <w:b/>
          <w:sz w:val="28"/>
          <w:szCs w:val="28"/>
        </w:rPr>
        <w:t>7</w:t>
      </w:r>
      <w:r w:rsidRPr="006A08BB">
        <w:rPr>
          <w:b/>
          <w:sz w:val="28"/>
          <w:szCs w:val="28"/>
        </w:rPr>
        <w:t xml:space="preserve"> – 201</w:t>
      </w:r>
      <w:r w:rsidR="006A08BB">
        <w:rPr>
          <w:b/>
          <w:sz w:val="28"/>
          <w:szCs w:val="28"/>
        </w:rPr>
        <w:t>8</w:t>
      </w:r>
      <w:r w:rsidRPr="006A08BB">
        <w:rPr>
          <w:b/>
          <w:sz w:val="28"/>
          <w:szCs w:val="28"/>
        </w:rPr>
        <w:t xml:space="preserve"> годы</w:t>
      </w:r>
      <w:r w:rsidRPr="006A08BB">
        <w:rPr>
          <w:b/>
          <w:bCs/>
          <w:sz w:val="28"/>
          <w:szCs w:val="28"/>
        </w:rPr>
        <w:t xml:space="preserve"> </w:t>
      </w:r>
    </w:p>
    <w:p w:rsidR="001941CF" w:rsidRDefault="001941CF" w:rsidP="001941CF">
      <w:pPr>
        <w:widowControl w:val="0"/>
        <w:autoSpaceDE w:val="0"/>
        <w:autoSpaceDN w:val="0"/>
        <w:adjustRightInd w:val="0"/>
        <w:rPr>
          <w:rFonts w:cs="Calibri"/>
        </w:rPr>
      </w:pPr>
    </w:p>
    <w:p w:rsidR="00794F1C" w:rsidRDefault="00794F1C" w:rsidP="001941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41CF" w:rsidRPr="00D82162" w:rsidRDefault="001941CF" w:rsidP="000209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2162">
        <w:rPr>
          <w:sz w:val="28"/>
          <w:szCs w:val="28"/>
        </w:rPr>
        <w:t xml:space="preserve">Во исполнение Указов Президента Российской Федерации от 07 мая </w:t>
      </w:r>
      <w:r w:rsidR="006F3FF8">
        <w:rPr>
          <w:sz w:val="28"/>
          <w:szCs w:val="28"/>
        </w:rPr>
        <w:t xml:space="preserve">              </w:t>
      </w:r>
      <w:r w:rsidRPr="00D82162">
        <w:rPr>
          <w:sz w:val="28"/>
          <w:szCs w:val="28"/>
        </w:rPr>
        <w:t>2012 года № 606 «О мерах по реализации демографической политики Российской Федерации», от 07 мая 2012 года № 598 «О совершенствовании государственной политики в сфере здравоохранения», руководс</w:t>
      </w:r>
      <w:r w:rsidR="00C71621">
        <w:rPr>
          <w:sz w:val="28"/>
          <w:szCs w:val="28"/>
        </w:rPr>
        <w:t>твуясь статьей 16 Федерального 3</w:t>
      </w:r>
      <w:r w:rsidRPr="00D82162">
        <w:rPr>
          <w:sz w:val="28"/>
          <w:szCs w:val="28"/>
        </w:rPr>
        <w:t xml:space="preserve">акона от </w:t>
      </w:r>
      <w:r w:rsidR="00244314" w:rsidRPr="00D82162">
        <w:rPr>
          <w:sz w:val="28"/>
          <w:szCs w:val="28"/>
        </w:rPr>
        <w:t>0</w:t>
      </w:r>
      <w:r w:rsidRPr="00D82162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 и </w:t>
      </w:r>
      <w:r w:rsidR="00613281" w:rsidRPr="00D82162">
        <w:rPr>
          <w:sz w:val="28"/>
          <w:szCs w:val="28"/>
        </w:rPr>
        <w:t xml:space="preserve">в </w:t>
      </w:r>
      <w:r w:rsidR="00A2445C" w:rsidRPr="00D82162">
        <w:rPr>
          <w:sz w:val="28"/>
          <w:szCs w:val="28"/>
        </w:rPr>
        <w:t xml:space="preserve">целях реализации </w:t>
      </w:r>
      <w:r w:rsidR="00004382" w:rsidRPr="00D82162">
        <w:rPr>
          <w:sz w:val="28"/>
          <w:szCs w:val="28"/>
        </w:rPr>
        <w:t>Указа Губернатора Свердловской области от 06.03.2017 № 129-УГ «О Совете при Губернаторе Свердловской области по приоритетным стратегическим проектам Свердловской области»</w:t>
      </w:r>
      <w:r w:rsidRPr="00D82162">
        <w:rPr>
          <w:sz w:val="28"/>
          <w:szCs w:val="28"/>
        </w:rPr>
        <w:t xml:space="preserve">, </w:t>
      </w:r>
      <w:r w:rsidR="00613281" w:rsidRPr="00D82162">
        <w:rPr>
          <w:sz w:val="28"/>
          <w:szCs w:val="28"/>
        </w:rPr>
        <w:t xml:space="preserve">на основании </w:t>
      </w:r>
      <w:r w:rsidRPr="00D82162">
        <w:rPr>
          <w:sz w:val="28"/>
          <w:szCs w:val="28"/>
        </w:rPr>
        <w:t>стат</w:t>
      </w:r>
      <w:r w:rsidR="00613281" w:rsidRPr="00D82162">
        <w:rPr>
          <w:sz w:val="28"/>
          <w:szCs w:val="28"/>
        </w:rPr>
        <w:t>ей</w:t>
      </w:r>
      <w:r w:rsidRPr="00D82162">
        <w:rPr>
          <w:sz w:val="28"/>
          <w:szCs w:val="28"/>
        </w:rPr>
        <w:t xml:space="preserve"> </w:t>
      </w:r>
      <w:r w:rsidR="00244314" w:rsidRPr="00D82162">
        <w:rPr>
          <w:sz w:val="28"/>
          <w:szCs w:val="28"/>
        </w:rPr>
        <w:t>27</w:t>
      </w:r>
      <w:r w:rsidRPr="00D82162">
        <w:rPr>
          <w:sz w:val="28"/>
          <w:szCs w:val="28"/>
        </w:rPr>
        <w:t xml:space="preserve"> и 30 Устава Асбестовского городского округа</w:t>
      </w:r>
      <w:r w:rsidR="00C71621">
        <w:rPr>
          <w:sz w:val="28"/>
          <w:szCs w:val="28"/>
        </w:rPr>
        <w:t>, администрация Асбестовского городского округа</w:t>
      </w:r>
      <w:r w:rsidRPr="00D82162">
        <w:rPr>
          <w:sz w:val="28"/>
          <w:szCs w:val="28"/>
        </w:rPr>
        <w:t xml:space="preserve"> </w:t>
      </w:r>
    </w:p>
    <w:p w:rsidR="00613281" w:rsidRPr="00D82162" w:rsidRDefault="00613281" w:rsidP="00613281">
      <w:pPr>
        <w:jc w:val="both"/>
        <w:rPr>
          <w:b/>
          <w:sz w:val="28"/>
        </w:rPr>
      </w:pPr>
      <w:r w:rsidRPr="00D82162">
        <w:rPr>
          <w:b/>
          <w:sz w:val="28"/>
        </w:rPr>
        <w:t>ПОСТАНОВЛЯ</w:t>
      </w:r>
      <w:r w:rsidR="00C71621">
        <w:rPr>
          <w:b/>
          <w:sz w:val="28"/>
        </w:rPr>
        <w:t>ЕТ</w:t>
      </w:r>
      <w:r w:rsidRPr="00D82162">
        <w:rPr>
          <w:b/>
          <w:sz w:val="28"/>
        </w:rPr>
        <w:t xml:space="preserve">: </w:t>
      </w:r>
    </w:p>
    <w:p w:rsidR="001941CF" w:rsidRPr="00D82162" w:rsidRDefault="001941CF" w:rsidP="001941CF">
      <w:pPr>
        <w:ind w:firstLine="709"/>
        <w:jc w:val="both"/>
        <w:rPr>
          <w:sz w:val="28"/>
          <w:szCs w:val="28"/>
        </w:rPr>
      </w:pPr>
      <w:r w:rsidRPr="00D82162">
        <w:rPr>
          <w:sz w:val="28"/>
          <w:szCs w:val="28"/>
        </w:rPr>
        <w:t>1. Утвердить</w:t>
      </w:r>
      <w:r w:rsidR="00824A38" w:rsidRPr="00D82162">
        <w:rPr>
          <w:sz w:val="28"/>
          <w:szCs w:val="28"/>
        </w:rPr>
        <w:t xml:space="preserve"> </w:t>
      </w:r>
      <w:r w:rsidRPr="00D82162">
        <w:rPr>
          <w:sz w:val="28"/>
          <w:szCs w:val="28"/>
        </w:rPr>
        <w:t xml:space="preserve">Комплексный </w:t>
      </w:r>
      <w:r w:rsidR="00824A38" w:rsidRPr="00D82162">
        <w:rPr>
          <w:sz w:val="28"/>
          <w:szCs w:val="28"/>
        </w:rPr>
        <w:t xml:space="preserve">межведомственный план мероприятий по снижению смертности населения Асбестовского городского округа на </w:t>
      </w:r>
      <w:r w:rsidR="00AF742B">
        <w:rPr>
          <w:sz w:val="28"/>
          <w:szCs w:val="28"/>
        </w:rPr>
        <w:br/>
      </w:r>
      <w:r w:rsidR="00824A38" w:rsidRPr="00D82162">
        <w:rPr>
          <w:sz w:val="28"/>
          <w:szCs w:val="28"/>
        </w:rPr>
        <w:t>201</w:t>
      </w:r>
      <w:r w:rsidR="006A08BB" w:rsidRPr="00D82162">
        <w:rPr>
          <w:sz w:val="28"/>
          <w:szCs w:val="28"/>
        </w:rPr>
        <w:t>7</w:t>
      </w:r>
      <w:r w:rsidR="00824A38" w:rsidRPr="00D82162">
        <w:rPr>
          <w:sz w:val="28"/>
          <w:szCs w:val="28"/>
        </w:rPr>
        <w:t>–201</w:t>
      </w:r>
      <w:r w:rsidR="006A08BB" w:rsidRPr="00D82162">
        <w:rPr>
          <w:sz w:val="28"/>
          <w:szCs w:val="28"/>
        </w:rPr>
        <w:t>8</w:t>
      </w:r>
      <w:r w:rsidR="00824A38" w:rsidRPr="00D82162">
        <w:rPr>
          <w:sz w:val="28"/>
          <w:szCs w:val="28"/>
        </w:rPr>
        <w:t xml:space="preserve"> годы </w:t>
      </w:r>
      <w:r w:rsidRPr="00D82162">
        <w:rPr>
          <w:sz w:val="28"/>
          <w:szCs w:val="28"/>
        </w:rPr>
        <w:t>(прилагается)</w:t>
      </w:r>
      <w:r w:rsidR="00824A38" w:rsidRPr="00D82162">
        <w:rPr>
          <w:sz w:val="28"/>
          <w:szCs w:val="28"/>
        </w:rPr>
        <w:t>.</w:t>
      </w:r>
    </w:p>
    <w:p w:rsidR="001941CF" w:rsidRPr="00D82162" w:rsidRDefault="001941CF" w:rsidP="001941CF">
      <w:pPr>
        <w:jc w:val="both"/>
        <w:rPr>
          <w:sz w:val="28"/>
          <w:szCs w:val="28"/>
        </w:rPr>
      </w:pPr>
      <w:r w:rsidRPr="00D82162">
        <w:rPr>
          <w:sz w:val="28"/>
          <w:szCs w:val="28"/>
        </w:rPr>
        <w:tab/>
        <w:t>2. Администрации Асбестовского городского округа (</w:t>
      </w:r>
      <w:r w:rsidR="006A08BB" w:rsidRPr="00D82162">
        <w:rPr>
          <w:sz w:val="28"/>
          <w:szCs w:val="28"/>
        </w:rPr>
        <w:t>Н.Р. Тихонова</w:t>
      </w:r>
      <w:r w:rsidR="00C71621">
        <w:rPr>
          <w:sz w:val="28"/>
          <w:szCs w:val="28"/>
        </w:rPr>
        <w:t>)</w:t>
      </w:r>
      <w:r w:rsidRPr="00D82162">
        <w:rPr>
          <w:sz w:val="28"/>
          <w:szCs w:val="28"/>
        </w:rPr>
        <w:t xml:space="preserve"> и государственным учреждениям, участвующим в реализации Комплексного </w:t>
      </w:r>
      <w:r w:rsidR="00824A38" w:rsidRPr="00D82162">
        <w:rPr>
          <w:sz w:val="28"/>
          <w:szCs w:val="28"/>
        </w:rPr>
        <w:t>межведомственного плана мероприя</w:t>
      </w:r>
      <w:r w:rsidR="006A08BB" w:rsidRPr="00D82162">
        <w:rPr>
          <w:sz w:val="28"/>
          <w:szCs w:val="28"/>
        </w:rPr>
        <w:t xml:space="preserve">тий </w:t>
      </w:r>
      <w:r w:rsidR="00824A38" w:rsidRPr="00D82162">
        <w:rPr>
          <w:sz w:val="28"/>
          <w:szCs w:val="28"/>
        </w:rPr>
        <w:t>по снижению смертности населения Асбестовского городского округа на 201</w:t>
      </w:r>
      <w:r w:rsidR="006A08BB" w:rsidRPr="00D82162">
        <w:rPr>
          <w:sz w:val="28"/>
          <w:szCs w:val="28"/>
        </w:rPr>
        <w:t>7</w:t>
      </w:r>
      <w:r w:rsidR="00824A38" w:rsidRPr="00D82162">
        <w:rPr>
          <w:sz w:val="28"/>
          <w:szCs w:val="28"/>
        </w:rPr>
        <w:t xml:space="preserve"> – 201</w:t>
      </w:r>
      <w:r w:rsidR="006A08BB" w:rsidRPr="00D82162">
        <w:rPr>
          <w:sz w:val="28"/>
          <w:szCs w:val="28"/>
        </w:rPr>
        <w:t>8</w:t>
      </w:r>
      <w:r w:rsidR="00824A38" w:rsidRPr="00D82162">
        <w:rPr>
          <w:sz w:val="28"/>
          <w:szCs w:val="28"/>
        </w:rPr>
        <w:t xml:space="preserve"> годы </w:t>
      </w:r>
      <w:r w:rsidRPr="00D82162">
        <w:rPr>
          <w:sz w:val="28"/>
          <w:szCs w:val="28"/>
        </w:rPr>
        <w:t>(далее - Комплексный план)</w:t>
      </w:r>
      <w:r w:rsidR="00824A38" w:rsidRPr="00D82162">
        <w:rPr>
          <w:sz w:val="28"/>
          <w:szCs w:val="28"/>
        </w:rPr>
        <w:t xml:space="preserve"> </w:t>
      </w:r>
      <w:r w:rsidRPr="00D82162">
        <w:rPr>
          <w:sz w:val="28"/>
          <w:szCs w:val="28"/>
        </w:rPr>
        <w:t xml:space="preserve">обеспечить выполнение мероприятий Комплексного плана. </w:t>
      </w:r>
    </w:p>
    <w:p w:rsidR="001941CF" w:rsidRPr="00D82162" w:rsidRDefault="001941CF" w:rsidP="001941CF">
      <w:pPr>
        <w:ind w:firstLine="709"/>
        <w:jc w:val="both"/>
        <w:rPr>
          <w:sz w:val="28"/>
          <w:szCs w:val="28"/>
        </w:rPr>
      </w:pPr>
      <w:r w:rsidRPr="00D82162">
        <w:rPr>
          <w:sz w:val="28"/>
          <w:szCs w:val="28"/>
        </w:rPr>
        <w:t xml:space="preserve">3. Установить, что финансирование мероприятий, указанных </w:t>
      </w:r>
      <w:r w:rsidR="00AF742B">
        <w:rPr>
          <w:sz w:val="28"/>
          <w:szCs w:val="28"/>
        </w:rPr>
        <w:br/>
      </w:r>
      <w:r w:rsidRPr="00D82162">
        <w:rPr>
          <w:sz w:val="28"/>
          <w:szCs w:val="28"/>
        </w:rPr>
        <w:t>в Комплексном плане, осуществляется в рамках муниципальных программ Асбестовского городского округа в пределах средств, предусмотренных Решением Думы Асбестовского городского округа о местном бюджете на соответствующий финансовый год</w:t>
      </w:r>
      <w:r w:rsidR="00C71621">
        <w:rPr>
          <w:sz w:val="28"/>
          <w:szCs w:val="28"/>
        </w:rPr>
        <w:t>,</w:t>
      </w:r>
      <w:r w:rsidRPr="00D82162">
        <w:rPr>
          <w:sz w:val="28"/>
          <w:szCs w:val="28"/>
        </w:rPr>
        <w:t xml:space="preserve"> и в рамках государственных программ Свердловской области в пределах средств, предусмотренных законом Свердловской области об областном бюджете на соответствующий финансовый год.</w:t>
      </w:r>
    </w:p>
    <w:p w:rsidR="001941CF" w:rsidRPr="00D82162" w:rsidRDefault="001941CF" w:rsidP="006A08BB">
      <w:pPr>
        <w:ind w:firstLine="709"/>
        <w:jc w:val="both"/>
        <w:rPr>
          <w:sz w:val="28"/>
          <w:szCs w:val="28"/>
        </w:rPr>
      </w:pPr>
      <w:r w:rsidRPr="00D82162">
        <w:rPr>
          <w:sz w:val="28"/>
          <w:szCs w:val="28"/>
        </w:rPr>
        <w:t>4</w:t>
      </w:r>
      <w:r w:rsidR="008A2EDC" w:rsidRPr="00D82162">
        <w:rPr>
          <w:sz w:val="28"/>
          <w:szCs w:val="28"/>
        </w:rPr>
        <w:t>. З</w:t>
      </w:r>
      <w:r w:rsidRPr="00D82162">
        <w:rPr>
          <w:sz w:val="28"/>
          <w:szCs w:val="28"/>
        </w:rPr>
        <w:t>аместител</w:t>
      </w:r>
      <w:r w:rsidR="008A2EDC" w:rsidRPr="00D82162">
        <w:rPr>
          <w:sz w:val="28"/>
          <w:szCs w:val="28"/>
        </w:rPr>
        <w:t>ю</w:t>
      </w:r>
      <w:r w:rsidR="006A08BB" w:rsidRPr="00D82162">
        <w:rPr>
          <w:sz w:val="28"/>
          <w:szCs w:val="28"/>
        </w:rPr>
        <w:t xml:space="preserve"> главы </w:t>
      </w:r>
      <w:r w:rsidRPr="00D82162">
        <w:rPr>
          <w:sz w:val="28"/>
          <w:szCs w:val="28"/>
        </w:rPr>
        <w:t>администрации Асбестовского городского округа  (</w:t>
      </w:r>
      <w:r w:rsidR="00C71621">
        <w:rPr>
          <w:sz w:val="28"/>
          <w:szCs w:val="28"/>
        </w:rPr>
        <w:t>М.С. Турыгин</w:t>
      </w:r>
      <w:r w:rsidRPr="00D82162">
        <w:rPr>
          <w:sz w:val="28"/>
          <w:szCs w:val="28"/>
        </w:rPr>
        <w:t>) представлять на заседани</w:t>
      </w:r>
      <w:r w:rsidR="008A2EDC" w:rsidRPr="00D82162">
        <w:rPr>
          <w:sz w:val="28"/>
          <w:szCs w:val="28"/>
        </w:rPr>
        <w:t>я</w:t>
      </w:r>
      <w:r w:rsidRPr="00D82162">
        <w:rPr>
          <w:sz w:val="28"/>
          <w:szCs w:val="28"/>
        </w:rPr>
        <w:t xml:space="preserve"> Совета</w:t>
      </w:r>
      <w:r w:rsidR="006A08BB" w:rsidRPr="00D82162">
        <w:rPr>
          <w:sz w:val="28"/>
          <w:szCs w:val="28"/>
        </w:rPr>
        <w:t xml:space="preserve"> при главе Асбестовского городского округа по реализации приоритетных проектов основного направления стратегического развития Российской Федерации - Здравоохранение</w:t>
      </w:r>
      <w:r w:rsidRPr="00D82162">
        <w:rPr>
          <w:sz w:val="28"/>
          <w:szCs w:val="28"/>
        </w:rPr>
        <w:t xml:space="preserve"> </w:t>
      </w:r>
      <w:r w:rsidR="008A2EDC" w:rsidRPr="00D82162">
        <w:rPr>
          <w:sz w:val="28"/>
          <w:szCs w:val="28"/>
        </w:rPr>
        <w:t xml:space="preserve">информации </w:t>
      </w:r>
      <w:r w:rsidR="008A2EDC" w:rsidRPr="00D82162">
        <w:rPr>
          <w:sz w:val="28"/>
          <w:szCs w:val="28"/>
        </w:rPr>
        <w:lastRenderedPageBreak/>
        <w:t>исполнителей</w:t>
      </w:r>
      <w:r w:rsidRPr="00D82162">
        <w:rPr>
          <w:sz w:val="28"/>
          <w:szCs w:val="28"/>
        </w:rPr>
        <w:t xml:space="preserve"> о выполнении мероприятий Комплексного плана для принятия управленческих решений.</w:t>
      </w:r>
    </w:p>
    <w:p w:rsidR="001941CF" w:rsidRPr="00D82162" w:rsidRDefault="008A2EDC" w:rsidP="006A08BB">
      <w:pPr>
        <w:ind w:firstLine="709"/>
        <w:jc w:val="both"/>
        <w:rPr>
          <w:sz w:val="28"/>
          <w:szCs w:val="28"/>
        </w:rPr>
      </w:pPr>
      <w:r w:rsidRPr="00D82162">
        <w:rPr>
          <w:sz w:val="28"/>
          <w:szCs w:val="28"/>
        </w:rPr>
        <w:t>5</w:t>
      </w:r>
      <w:r w:rsidR="001941CF" w:rsidRPr="00D82162">
        <w:rPr>
          <w:sz w:val="28"/>
          <w:szCs w:val="28"/>
        </w:rPr>
        <w:t xml:space="preserve">. Опубликовать </w:t>
      </w:r>
      <w:r w:rsidR="00C71621">
        <w:rPr>
          <w:sz w:val="28"/>
          <w:szCs w:val="28"/>
        </w:rPr>
        <w:t>настоящее</w:t>
      </w:r>
      <w:r w:rsidR="001941CF" w:rsidRPr="00D82162">
        <w:rPr>
          <w:sz w:val="28"/>
          <w:szCs w:val="28"/>
        </w:rPr>
        <w:t xml:space="preserve"> </w:t>
      </w:r>
      <w:r w:rsidR="00F44E7B" w:rsidRPr="00D82162">
        <w:rPr>
          <w:sz w:val="28"/>
          <w:szCs w:val="28"/>
        </w:rPr>
        <w:t>постановл</w:t>
      </w:r>
      <w:r w:rsidR="001941CF" w:rsidRPr="00D82162">
        <w:rPr>
          <w:sz w:val="28"/>
          <w:szCs w:val="28"/>
        </w:rPr>
        <w:t xml:space="preserve">ение на официальном сайте администрации Асбестовского городского округа в сети Интернет </w:t>
      </w:r>
      <w:r w:rsidR="006A08BB" w:rsidRPr="00D82162">
        <w:rPr>
          <w:sz w:val="28"/>
          <w:szCs w:val="28"/>
        </w:rPr>
        <w:t>(</w:t>
      </w:r>
      <w:hyperlink r:id="rId8" w:history="1">
        <w:r w:rsidR="001941CF" w:rsidRPr="00D82162">
          <w:rPr>
            <w:rStyle w:val="a4"/>
            <w:sz w:val="28"/>
            <w:szCs w:val="28"/>
          </w:rPr>
          <w:t>www.asbestadm.ru</w:t>
        </w:r>
      </w:hyperlink>
      <w:r w:rsidR="006A08BB" w:rsidRPr="00D82162">
        <w:t>)</w:t>
      </w:r>
      <w:r w:rsidR="001941CF" w:rsidRPr="00D82162">
        <w:rPr>
          <w:sz w:val="28"/>
          <w:szCs w:val="28"/>
        </w:rPr>
        <w:t xml:space="preserve">. </w:t>
      </w:r>
    </w:p>
    <w:p w:rsidR="001941CF" w:rsidRPr="00D82162" w:rsidRDefault="008A2EDC" w:rsidP="001941CF">
      <w:pPr>
        <w:ind w:firstLine="709"/>
        <w:jc w:val="both"/>
        <w:rPr>
          <w:sz w:val="28"/>
          <w:szCs w:val="28"/>
        </w:rPr>
      </w:pPr>
      <w:r w:rsidRPr="00D82162">
        <w:rPr>
          <w:sz w:val="28"/>
          <w:szCs w:val="28"/>
        </w:rPr>
        <w:t>6</w:t>
      </w:r>
      <w:r w:rsidR="001941CF" w:rsidRPr="00D82162">
        <w:rPr>
          <w:sz w:val="28"/>
          <w:szCs w:val="28"/>
        </w:rPr>
        <w:t xml:space="preserve">. </w:t>
      </w:r>
      <w:r w:rsidR="006A08BB" w:rsidRPr="00D82162">
        <w:rPr>
          <w:sz w:val="28"/>
          <w:szCs w:val="28"/>
        </w:rPr>
        <w:t>Контроль за исполнением</w:t>
      </w:r>
      <w:r w:rsidR="001941CF" w:rsidRPr="00D82162">
        <w:rPr>
          <w:sz w:val="28"/>
          <w:szCs w:val="28"/>
        </w:rPr>
        <w:t xml:space="preserve"> настоящего по</w:t>
      </w:r>
      <w:r w:rsidR="00F44E7B" w:rsidRPr="00D82162">
        <w:rPr>
          <w:sz w:val="28"/>
          <w:szCs w:val="28"/>
        </w:rPr>
        <w:t>становл</w:t>
      </w:r>
      <w:r w:rsidR="001941CF" w:rsidRPr="00D82162">
        <w:rPr>
          <w:sz w:val="28"/>
          <w:szCs w:val="28"/>
        </w:rPr>
        <w:t>ения оставляю за собой</w:t>
      </w:r>
      <w:r w:rsidR="00BD6BEF" w:rsidRPr="00D82162">
        <w:rPr>
          <w:sz w:val="28"/>
          <w:szCs w:val="28"/>
        </w:rPr>
        <w:t>.</w:t>
      </w:r>
    </w:p>
    <w:p w:rsidR="001941CF" w:rsidRPr="00D82162" w:rsidRDefault="001941CF" w:rsidP="001941CF">
      <w:pPr>
        <w:jc w:val="both"/>
        <w:rPr>
          <w:sz w:val="28"/>
          <w:szCs w:val="28"/>
        </w:rPr>
      </w:pPr>
    </w:p>
    <w:p w:rsidR="00BD6BEF" w:rsidRPr="00D82162" w:rsidRDefault="00BD6BEF" w:rsidP="001941CF">
      <w:pPr>
        <w:jc w:val="both"/>
        <w:outlineLvl w:val="0"/>
        <w:rPr>
          <w:sz w:val="28"/>
          <w:szCs w:val="28"/>
        </w:rPr>
      </w:pPr>
    </w:p>
    <w:p w:rsidR="001941CF" w:rsidRPr="00D82162" w:rsidRDefault="001941CF" w:rsidP="001941CF">
      <w:pPr>
        <w:jc w:val="both"/>
        <w:outlineLvl w:val="0"/>
        <w:rPr>
          <w:sz w:val="28"/>
          <w:szCs w:val="28"/>
        </w:rPr>
      </w:pPr>
      <w:r w:rsidRPr="00D82162">
        <w:rPr>
          <w:sz w:val="28"/>
          <w:szCs w:val="28"/>
        </w:rPr>
        <w:t xml:space="preserve">Глава </w:t>
      </w:r>
    </w:p>
    <w:p w:rsidR="001941CF" w:rsidRPr="00A943E7" w:rsidRDefault="001941CF" w:rsidP="001941CF">
      <w:pPr>
        <w:jc w:val="both"/>
        <w:outlineLvl w:val="0"/>
        <w:rPr>
          <w:sz w:val="28"/>
          <w:szCs w:val="28"/>
        </w:rPr>
      </w:pPr>
      <w:r w:rsidRPr="00D82162">
        <w:rPr>
          <w:sz w:val="28"/>
          <w:szCs w:val="28"/>
        </w:rPr>
        <w:t>Асбестовского</w:t>
      </w:r>
      <w:r w:rsidR="006F3FF8">
        <w:rPr>
          <w:sz w:val="28"/>
          <w:szCs w:val="28"/>
        </w:rPr>
        <w:t xml:space="preserve"> </w:t>
      </w:r>
      <w:r w:rsidRPr="00D82162">
        <w:rPr>
          <w:sz w:val="28"/>
          <w:szCs w:val="28"/>
        </w:rPr>
        <w:t xml:space="preserve">городского округа                                        </w:t>
      </w:r>
      <w:r w:rsidR="00BD6BEF" w:rsidRPr="00D82162">
        <w:rPr>
          <w:sz w:val="28"/>
          <w:szCs w:val="28"/>
        </w:rPr>
        <w:tab/>
      </w:r>
      <w:r w:rsidR="00BD6BEF" w:rsidRPr="00D82162">
        <w:rPr>
          <w:sz w:val="28"/>
          <w:szCs w:val="28"/>
        </w:rPr>
        <w:tab/>
      </w:r>
      <w:r w:rsidR="006F3FF8">
        <w:rPr>
          <w:sz w:val="28"/>
          <w:szCs w:val="28"/>
        </w:rPr>
        <w:t xml:space="preserve"> </w:t>
      </w:r>
      <w:r w:rsidR="00AF742B">
        <w:rPr>
          <w:sz w:val="28"/>
          <w:szCs w:val="28"/>
        </w:rPr>
        <w:t xml:space="preserve">   </w:t>
      </w:r>
      <w:r w:rsidR="006F3FF8">
        <w:rPr>
          <w:sz w:val="28"/>
          <w:szCs w:val="28"/>
        </w:rPr>
        <w:t xml:space="preserve"> </w:t>
      </w:r>
      <w:r w:rsidR="006A08BB" w:rsidRPr="00D82162">
        <w:rPr>
          <w:sz w:val="28"/>
          <w:szCs w:val="28"/>
        </w:rPr>
        <w:t>Н.Р. Тихонова</w:t>
      </w:r>
    </w:p>
    <w:p w:rsidR="001941CF" w:rsidRPr="00A943E7" w:rsidRDefault="001941CF" w:rsidP="001941CF">
      <w:pPr>
        <w:rPr>
          <w:sz w:val="28"/>
          <w:szCs w:val="28"/>
        </w:rPr>
      </w:pPr>
    </w:p>
    <w:p w:rsidR="001941CF" w:rsidRPr="00A943E7" w:rsidRDefault="001941CF" w:rsidP="001941CF">
      <w:pPr>
        <w:rPr>
          <w:sz w:val="28"/>
          <w:szCs w:val="28"/>
        </w:rPr>
      </w:pPr>
    </w:p>
    <w:p w:rsidR="0050769A" w:rsidRDefault="0050769A" w:rsidP="000D2824">
      <w:pPr>
        <w:jc w:val="center"/>
        <w:rPr>
          <w:b/>
          <w:sz w:val="28"/>
        </w:rPr>
      </w:pPr>
    </w:p>
    <w:tbl>
      <w:tblPr>
        <w:tblStyle w:val="a5"/>
        <w:tblW w:w="0" w:type="auto"/>
        <w:tblInd w:w="4644" w:type="dxa"/>
        <w:tblLook w:val="04A0"/>
      </w:tblPr>
      <w:tblGrid>
        <w:gridCol w:w="5266"/>
      </w:tblGrid>
      <w:tr w:rsidR="006F3FF8" w:rsidTr="006F3FF8"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6F3FF8" w:rsidRPr="006F3FF8" w:rsidRDefault="006F3FF8" w:rsidP="006F3FF8">
            <w:pPr>
              <w:pageBreakBefore/>
              <w:widowControl w:val="0"/>
              <w:rPr>
                <w:sz w:val="28"/>
              </w:rPr>
            </w:pPr>
            <w:r w:rsidRPr="006F3FF8">
              <w:rPr>
                <w:sz w:val="28"/>
              </w:rPr>
              <w:lastRenderedPageBreak/>
              <w:t>УТВЕРЖДЕН</w:t>
            </w:r>
          </w:p>
          <w:p w:rsidR="006F3FF8" w:rsidRPr="006F3FF8" w:rsidRDefault="006F3FF8" w:rsidP="006F3FF8">
            <w:pPr>
              <w:rPr>
                <w:sz w:val="28"/>
              </w:rPr>
            </w:pPr>
            <w:r w:rsidRPr="006F3FF8">
              <w:rPr>
                <w:sz w:val="28"/>
              </w:rPr>
              <w:t xml:space="preserve">постановлением администрации </w:t>
            </w:r>
          </w:p>
          <w:p w:rsidR="006F3FF8" w:rsidRPr="006F3FF8" w:rsidRDefault="006F3FF8" w:rsidP="006F3FF8">
            <w:pPr>
              <w:rPr>
                <w:sz w:val="28"/>
              </w:rPr>
            </w:pPr>
            <w:r w:rsidRPr="006F3FF8">
              <w:rPr>
                <w:sz w:val="28"/>
              </w:rPr>
              <w:t>Асбестовского городского округа</w:t>
            </w:r>
          </w:p>
          <w:p w:rsidR="006F3FF8" w:rsidRDefault="006F3FF8" w:rsidP="006F3FF8">
            <w:pPr>
              <w:rPr>
                <w:sz w:val="28"/>
              </w:rPr>
            </w:pPr>
            <w:r w:rsidRPr="006F3FF8">
              <w:rPr>
                <w:sz w:val="28"/>
              </w:rPr>
              <w:t xml:space="preserve">от 28.11.2017 № 729-ПА </w:t>
            </w:r>
          </w:p>
          <w:p w:rsidR="006F3FF8" w:rsidRDefault="006F3FF8" w:rsidP="006F3FF8">
            <w:pPr>
              <w:rPr>
                <w:sz w:val="28"/>
                <w:szCs w:val="28"/>
              </w:rPr>
            </w:pPr>
            <w:r w:rsidRPr="006F3FF8">
              <w:rPr>
                <w:sz w:val="28"/>
              </w:rPr>
              <w:t>«</w:t>
            </w:r>
            <w:r w:rsidRPr="006F3FF8">
              <w:rPr>
                <w:sz w:val="28"/>
                <w:szCs w:val="28"/>
              </w:rPr>
              <w:t>Об</w:t>
            </w:r>
            <w:r w:rsidRPr="006F3FF8">
              <w:rPr>
                <w:sz w:val="24"/>
                <w:szCs w:val="24"/>
              </w:rPr>
              <w:t xml:space="preserve"> </w:t>
            </w:r>
            <w:r w:rsidRPr="006F3FF8">
              <w:rPr>
                <w:sz w:val="28"/>
                <w:szCs w:val="28"/>
              </w:rPr>
              <w:t xml:space="preserve">утверждении Комплексного межведомственного плана  мероприятий  по снижению смертности населения Асбестовского городского округа </w:t>
            </w:r>
          </w:p>
          <w:p w:rsidR="006F3FF8" w:rsidRPr="006F3FF8" w:rsidRDefault="006F3FF8" w:rsidP="006F3FF8">
            <w:pPr>
              <w:rPr>
                <w:b/>
                <w:sz w:val="28"/>
              </w:rPr>
            </w:pPr>
            <w:r w:rsidRPr="006F3FF8">
              <w:rPr>
                <w:sz w:val="28"/>
                <w:szCs w:val="28"/>
              </w:rPr>
              <w:t>на 2017 – 2018 годы</w:t>
            </w:r>
            <w:r w:rsidRPr="006F3FF8">
              <w:rPr>
                <w:bCs/>
                <w:sz w:val="28"/>
                <w:szCs w:val="28"/>
              </w:rPr>
              <w:t>»</w:t>
            </w:r>
          </w:p>
        </w:tc>
      </w:tr>
    </w:tbl>
    <w:p w:rsidR="00395CA0" w:rsidRDefault="00395CA0" w:rsidP="004704BC">
      <w:pPr>
        <w:jc w:val="center"/>
        <w:rPr>
          <w:b/>
          <w:sz w:val="28"/>
        </w:rPr>
      </w:pPr>
    </w:p>
    <w:p w:rsidR="000D2824" w:rsidRPr="002A664B" w:rsidRDefault="000D2824" w:rsidP="004704BC">
      <w:pPr>
        <w:jc w:val="center"/>
        <w:rPr>
          <w:b/>
          <w:sz w:val="28"/>
        </w:rPr>
      </w:pPr>
      <w:r w:rsidRPr="002A664B">
        <w:rPr>
          <w:b/>
          <w:sz w:val="28"/>
        </w:rPr>
        <w:t>Комплексный межведомственный план мероприятий</w:t>
      </w:r>
    </w:p>
    <w:p w:rsidR="000D2824" w:rsidRPr="002A664B" w:rsidRDefault="000D2824" w:rsidP="000D2824">
      <w:pPr>
        <w:jc w:val="center"/>
        <w:rPr>
          <w:b/>
          <w:sz w:val="28"/>
        </w:rPr>
      </w:pPr>
      <w:r w:rsidRPr="002A664B">
        <w:rPr>
          <w:b/>
          <w:sz w:val="28"/>
        </w:rPr>
        <w:t xml:space="preserve"> по снижению смертности населения </w:t>
      </w:r>
    </w:p>
    <w:p w:rsidR="000D2824" w:rsidRPr="002A664B" w:rsidRDefault="000D2824" w:rsidP="000D2824">
      <w:pPr>
        <w:jc w:val="center"/>
        <w:rPr>
          <w:b/>
          <w:sz w:val="28"/>
        </w:rPr>
      </w:pPr>
      <w:r w:rsidRPr="002A664B">
        <w:rPr>
          <w:b/>
          <w:sz w:val="28"/>
        </w:rPr>
        <w:t xml:space="preserve">Асбестовского городского округа </w:t>
      </w:r>
    </w:p>
    <w:p w:rsidR="000D2824" w:rsidRPr="002A664B" w:rsidRDefault="000D2824" w:rsidP="000D2824">
      <w:pPr>
        <w:jc w:val="center"/>
        <w:rPr>
          <w:b/>
          <w:sz w:val="28"/>
        </w:rPr>
      </w:pPr>
      <w:r w:rsidRPr="002A664B">
        <w:rPr>
          <w:b/>
          <w:sz w:val="28"/>
        </w:rPr>
        <w:t>на 201</w:t>
      </w:r>
      <w:r w:rsidR="006A08BB">
        <w:rPr>
          <w:b/>
          <w:sz w:val="28"/>
        </w:rPr>
        <w:t>7</w:t>
      </w:r>
      <w:r w:rsidRPr="002A664B">
        <w:rPr>
          <w:b/>
          <w:sz w:val="28"/>
        </w:rPr>
        <w:t xml:space="preserve"> </w:t>
      </w:r>
      <w:r w:rsidR="00D82162">
        <w:rPr>
          <w:b/>
          <w:sz w:val="28"/>
        </w:rPr>
        <w:t>-</w:t>
      </w:r>
      <w:r w:rsidRPr="002A664B">
        <w:rPr>
          <w:b/>
          <w:sz w:val="28"/>
        </w:rPr>
        <w:t xml:space="preserve"> 201</w:t>
      </w:r>
      <w:r w:rsidR="006A08BB">
        <w:rPr>
          <w:b/>
          <w:sz w:val="28"/>
        </w:rPr>
        <w:t>8</w:t>
      </w:r>
      <w:r w:rsidRPr="002A664B">
        <w:rPr>
          <w:b/>
          <w:sz w:val="28"/>
        </w:rPr>
        <w:t xml:space="preserve"> годы</w:t>
      </w:r>
    </w:p>
    <w:p w:rsidR="0050769A" w:rsidRDefault="0050769A" w:rsidP="000D2824">
      <w:pPr>
        <w:ind w:firstLine="708"/>
        <w:jc w:val="both"/>
        <w:rPr>
          <w:sz w:val="28"/>
        </w:rPr>
      </w:pPr>
    </w:p>
    <w:p w:rsidR="000D2824" w:rsidRPr="00A74811" w:rsidRDefault="002A664B" w:rsidP="00D82162">
      <w:pPr>
        <w:ind w:right="-87"/>
        <w:jc w:val="center"/>
        <w:rPr>
          <w:sz w:val="28"/>
          <w:szCs w:val="28"/>
        </w:rPr>
      </w:pPr>
      <w:r w:rsidRPr="00A74811">
        <w:rPr>
          <w:sz w:val="28"/>
        </w:rPr>
        <w:t xml:space="preserve">Характеристика смертности населения </w:t>
      </w:r>
      <w:r w:rsidRPr="00A74811">
        <w:rPr>
          <w:sz w:val="28"/>
          <w:szCs w:val="28"/>
        </w:rPr>
        <w:t>Асбестовского городского округа</w:t>
      </w:r>
    </w:p>
    <w:p w:rsidR="00A74811" w:rsidRPr="00A74811" w:rsidRDefault="00A74811" w:rsidP="00D82162">
      <w:pPr>
        <w:ind w:right="-87" w:firstLine="709"/>
        <w:jc w:val="both"/>
        <w:rPr>
          <w:i/>
          <w:sz w:val="28"/>
          <w:szCs w:val="28"/>
        </w:rPr>
      </w:pPr>
    </w:p>
    <w:p w:rsidR="00A74811" w:rsidRDefault="002950AD" w:rsidP="00D82162">
      <w:pPr>
        <w:ind w:right="-87" w:firstLine="709"/>
        <w:jc w:val="both"/>
        <w:rPr>
          <w:sz w:val="28"/>
          <w:szCs w:val="28"/>
        </w:rPr>
      </w:pPr>
      <w:r w:rsidRPr="00C77A8F">
        <w:rPr>
          <w:bCs/>
          <w:sz w:val="28"/>
          <w:szCs w:val="28"/>
        </w:rPr>
        <w:t>Ч</w:t>
      </w:r>
      <w:r w:rsidR="00A74811" w:rsidRPr="00C77A8F">
        <w:rPr>
          <w:bCs/>
          <w:sz w:val="28"/>
          <w:szCs w:val="28"/>
        </w:rPr>
        <w:t xml:space="preserve">исленность постоянного населения Асбестовского городского округа </w:t>
      </w:r>
      <w:r w:rsidR="00C71621">
        <w:rPr>
          <w:bCs/>
          <w:sz w:val="28"/>
          <w:szCs w:val="28"/>
        </w:rPr>
        <w:t xml:space="preserve">на 01.01.2017 </w:t>
      </w:r>
      <w:r w:rsidR="00A74811" w:rsidRPr="00C77A8F">
        <w:rPr>
          <w:bCs/>
          <w:sz w:val="28"/>
          <w:szCs w:val="28"/>
        </w:rPr>
        <w:t>состав</w:t>
      </w:r>
      <w:r w:rsidRPr="00C77A8F">
        <w:rPr>
          <w:bCs/>
          <w:sz w:val="28"/>
          <w:szCs w:val="28"/>
        </w:rPr>
        <w:t>ляет</w:t>
      </w:r>
      <w:r w:rsidR="00A74811" w:rsidRPr="00C77A8F">
        <w:rPr>
          <w:bCs/>
          <w:sz w:val="28"/>
          <w:szCs w:val="28"/>
        </w:rPr>
        <w:t xml:space="preserve"> 67,62 тыс. человек, в том числе: – городское население – 65,31 тыс. человек (96,6%), – сельское население – 2,31 тыс. человек (3,4%). </w:t>
      </w:r>
      <w:r w:rsidR="00A74811" w:rsidRPr="00C77A8F">
        <w:rPr>
          <w:sz w:val="28"/>
          <w:szCs w:val="28"/>
        </w:rPr>
        <w:t xml:space="preserve">Сохраняется тенденция сокращения численности постоянного населения </w:t>
      </w:r>
      <w:r w:rsidRPr="00C77A8F">
        <w:rPr>
          <w:bCs/>
          <w:sz w:val="28"/>
          <w:szCs w:val="28"/>
        </w:rPr>
        <w:t>Асбестовского городского округа</w:t>
      </w:r>
      <w:r w:rsidR="00A74811" w:rsidRPr="00C77A8F">
        <w:rPr>
          <w:sz w:val="28"/>
          <w:szCs w:val="28"/>
        </w:rPr>
        <w:t>.</w:t>
      </w:r>
    </w:p>
    <w:p w:rsidR="00C77A8F" w:rsidRPr="00C77A8F" w:rsidRDefault="00C77A8F" w:rsidP="00C77A8F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C77A8F">
        <w:rPr>
          <w:b/>
          <w:sz w:val="28"/>
          <w:szCs w:val="28"/>
        </w:rPr>
        <w:t>Положительная динамика в медико-демографической ситуации:</w:t>
      </w:r>
    </w:p>
    <w:p w:rsidR="00C77A8F" w:rsidRPr="00C77A8F" w:rsidRDefault="00C77A8F" w:rsidP="00C77A8F">
      <w:pPr>
        <w:pStyle w:val="a3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77A8F">
        <w:rPr>
          <w:sz w:val="28"/>
          <w:szCs w:val="28"/>
        </w:rPr>
        <w:t xml:space="preserve"> снижение случаев смерти у детей до 14 лет на 18 процентов;</w:t>
      </w:r>
    </w:p>
    <w:p w:rsidR="00C77A8F" w:rsidRDefault="00C77A8F" w:rsidP="00C77A8F">
      <w:pPr>
        <w:pStyle w:val="a3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77A8F">
        <w:rPr>
          <w:sz w:val="28"/>
          <w:szCs w:val="28"/>
        </w:rPr>
        <w:t xml:space="preserve"> снижение смертности трудоспособного населения на 15 процентов.</w:t>
      </w:r>
    </w:p>
    <w:p w:rsidR="00F11138" w:rsidRPr="00F11138" w:rsidRDefault="00F11138" w:rsidP="00F11138">
      <w:pPr>
        <w:pStyle w:val="a3"/>
        <w:numPr>
          <w:ilvl w:val="0"/>
          <w:numId w:val="17"/>
        </w:numPr>
        <w:tabs>
          <w:tab w:val="left" w:pos="748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F11138">
        <w:rPr>
          <w:bCs/>
          <w:sz w:val="28"/>
          <w:szCs w:val="28"/>
        </w:rPr>
        <w:t xml:space="preserve">нижение случаев смертности жителей трудоспособного возраста от заболеваний: инфекций, в т. ч. и от туберкулеза, системы кровообращения; органов пищеварения; травм, отравлений; злокачественных новообразований, органов дыхания, мочеполовой системы и других заболеваний. </w:t>
      </w:r>
    </w:p>
    <w:p w:rsidR="00C77A8F" w:rsidRPr="00C77A8F" w:rsidRDefault="00C77A8F" w:rsidP="00C77A8F">
      <w:pPr>
        <w:tabs>
          <w:tab w:val="left" w:pos="0"/>
        </w:tabs>
        <w:ind w:firstLine="709"/>
        <w:rPr>
          <w:sz w:val="28"/>
          <w:szCs w:val="28"/>
        </w:rPr>
      </w:pPr>
      <w:r w:rsidRPr="00C77A8F">
        <w:rPr>
          <w:b/>
          <w:sz w:val="28"/>
          <w:szCs w:val="28"/>
        </w:rPr>
        <w:t>Выявленное неблагополучие в демографической ситуации</w:t>
      </w:r>
      <w:r w:rsidRPr="00C77A8F">
        <w:rPr>
          <w:sz w:val="28"/>
          <w:szCs w:val="28"/>
        </w:rPr>
        <w:t xml:space="preserve">: </w:t>
      </w:r>
    </w:p>
    <w:p w:rsidR="00C77A8F" w:rsidRPr="00C77A8F" w:rsidRDefault="00C77A8F" w:rsidP="00C77A8F">
      <w:pPr>
        <w:pStyle w:val="ab"/>
        <w:numPr>
          <w:ilvl w:val="0"/>
          <w:numId w:val="19"/>
        </w:numPr>
        <w:tabs>
          <w:tab w:val="clear" w:pos="4153"/>
          <w:tab w:val="clear" w:pos="8306"/>
          <w:tab w:val="center" w:pos="0"/>
        </w:tabs>
        <w:ind w:left="0" w:firstLine="709"/>
        <w:jc w:val="both"/>
        <w:rPr>
          <w:sz w:val="28"/>
          <w:szCs w:val="28"/>
        </w:rPr>
      </w:pPr>
      <w:r w:rsidRPr="00C77A8F">
        <w:rPr>
          <w:sz w:val="28"/>
          <w:szCs w:val="28"/>
        </w:rPr>
        <w:t>снижение на 21 процент рождаемости, показатель ниже на                           20 процентов среднемноголетнего уровня;</w:t>
      </w:r>
    </w:p>
    <w:p w:rsidR="00C77A8F" w:rsidRPr="00C77A8F" w:rsidRDefault="00C77A8F" w:rsidP="00C77A8F">
      <w:pPr>
        <w:pStyle w:val="ab"/>
        <w:numPr>
          <w:ilvl w:val="0"/>
          <w:numId w:val="18"/>
        </w:numPr>
        <w:tabs>
          <w:tab w:val="clear" w:pos="4153"/>
          <w:tab w:val="clear" w:pos="8306"/>
          <w:tab w:val="center" w:pos="0"/>
        </w:tabs>
        <w:ind w:left="0" w:firstLine="709"/>
        <w:jc w:val="both"/>
        <w:rPr>
          <w:sz w:val="28"/>
          <w:szCs w:val="28"/>
        </w:rPr>
      </w:pPr>
      <w:r w:rsidRPr="00C77A8F">
        <w:rPr>
          <w:sz w:val="28"/>
          <w:szCs w:val="28"/>
        </w:rPr>
        <w:t xml:space="preserve"> количество новорожденных меньше, количества умерших жителей, поэтому регистрируется естественная убыль населения в 350 человек;</w:t>
      </w:r>
    </w:p>
    <w:p w:rsidR="00C77A8F" w:rsidRPr="00C77A8F" w:rsidRDefault="00C77A8F" w:rsidP="00C77A8F">
      <w:pPr>
        <w:pStyle w:val="ab"/>
        <w:numPr>
          <w:ilvl w:val="0"/>
          <w:numId w:val="18"/>
        </w:numPr>
        <w:tabs>
          <w:tab w:val="clear" w:pos="4153"/>
          <w:tab w:val="clear" w:pos="8306"/>
          <w:tab w:val="center" w:pos="0"/>
        </w:tabs>
        <w:ind w:left="0" w:firstLine="709"/>
        <w:jc w:val="both"/>
        <w:rPr>
          <w:sz w:val="28"/>
          <w:szCs w:val="28"/>
        </w:rPr>
      </w:pPr>
      <w:r w:rsidRPr="00C77A8F">
        <w:rPr>
          <w:sz w:val="28"/>
          <w:szCs w:val="28"/>
        </w:rPr>
        <w:t>увеличение случаев смерти жителей от заболеваний системы кровообращения, отравлений и ожогов.</w:t>
      </w:r>
    </w:p>
    <w:p w:rsidR="00C77A8F" w:rsidRPr="00C77A8F" w:rsidRDefault="00C77A8F" w:rsidP="00C77A8F">
      <w:pPr>
        <w:ind w:firstLine="709"/>
        <w:rPr>
          <w:b/>
          <w:sz w:val="28"/>
          <w:szCs w:val="28"/>
        </w:rPr>
      </w:pPr>
      <w:r w:rsidRPr="00C77A8F">
        <w:rPr>
          <w:b/>
          <w:sz w:val="28"/>
          <w:szCs w:val="28"/>
        </w:rPr>
        <w:t xml:space="preserve">Ведущие причины смертности: </w:t>
      </w:r>
    </w:p>
    <w:p w:rsidR="00C77A8F" w:rsidRPr="00C77A8F" w:rsidRDefault="00C77A8F" w:rsidP="00C77A8F">
      <w:pPr>
        <w:pStyle w:val="a3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C77A8F">
        <w:rPr>
          <w:sz w:val="28"/>
          <w:szCs w:val="28"/>
        </w:rPr>
        <w:t>заболевания системы</w:t>
      </w:r>
      <w:r w:rsidRPr="00C77A8F">
        <w:rPr>
          <w:bCs/>
          <w:sz w:val="28"/>
          <w:szCs w:val="28"/>
        </w:rPr>
        <w:t xml:space="preserve"> кровообращения с удельным весом 35,6%;</w:t>
      </w:r>
    </w:p>
    <w:p w:rsidR="00C77A8F" w:rsidRPr="00C77A8F" w:rsidRDefault="00C77A8F" w:rsidP="00C77A8F">
      <w:pPr>
        <w:pStyle w:val="a3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C77A8F">
        <w:rPr>
          <w:sz w:val="28"/>
          <w:szCs w:val="28"/>
        </w:rPr>
        <w:t xml:space="preserve"> новообразования </w:t>
      </w:r>
      <w:r w:rsidRPr="00C77A8F">
        <w:rPr>
          <w:bCs/>
          <w:sz w:val="28"/>
          <w:szCs w:val="28"/>
        </w:rPr>
        <w:t>с удельным весом 16,5%;</w:t>
      </w:r>
    </w:p>
    <w:p w:rsidR="00C77A8F" w:rsidRPr="00C77A8F" w:rsidRDefault="00C77A8F" w:rsidP="00C77A8F">
      <w:pPr>
        <w:pStyle w:val="a3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C77A8F">
        <w:rPr>
          <w:sz w:val="28"/>
          <w:szCs w:val="28"/>
        </w:rPr>
        <w:t>органы пищеварения</w:t>
      </w:r>
      <w:r w:rsidRPr="00C77A8F">
        <w:rPr>
          <w:b/>
          <w:bCs/>
          <w:sz w:val="28"/>
          <w:szCs w:val="28"/>
        </w:rPr>
        <w:t xml:space="preserve"> </w:t>
      </w:r>
      <w:r w:rsidRPr="00C77A8F">
        <w:rPr>
          <w:bCs/>
          <w:sz w:val="28"/>
          <w:szCs w:val="28"/>
        </w:rPr>
        <w:t>с удельным весом 6,1%</w:t>
      </w:r>
      <w:r w:rsidRPr="00C77A8F">
        <w:rPr>
          <w:sz w:val="28"/>
          <w:szCs w:val="28"/>
        </w:rPr>
        <w:t>.</w:t>
      </w:r>
    </w:p>
    <w:p w:rsidR="00C77A8F" w:rsidRPr="00C77A8F" w:rsidRDefault="00C77A8F" w:rsidP="00C77A8F">
      <w:pPr>
        <w:ind w:firstLine="709"/>
        <w:rPr>
          <w:b/>
          <w:bCs/>
          <w:sz w:val="28"/>
          <w:szCs w:val="28"/>
        </w:rPr>
      </w:pPr>
      <w:r w:rsidRPr="00C77A8F">
        <w:rPr>
          <w:b/>
          <w:bCs/>
          <w:sz w:val="28"/>
          <w:szCs w:val="28"/>
        </w:rPr>
        <w:t>В динамике причин смертности жителей отмечается рост случаев смерти от следующих причин:</w:t>
      </w:r>
    </w:p>
    <w:p w:rsidR="00C77A8F" w:rsidRPr="00C77A8F" w:rsidRDefault="00C77A8F" w:rsidP="00C77A8F">
      <w:pPr>
        <w:pStyle w:val="a3"/>
        <w:numPr>
          <w:ilvl w:val="0"/>
          <w:numId w:val="21"/>
        </w:numPr>
        <w:ind w:left="0" w:firstLine="709"/>
        <w:contextualSpacing w:val="0"/>
        <w:jc w:val="both"/>
        <w:rPr>
          <w:bCs/>
          <w:sz w:val="28"/>
          <w:szCs w:val="28"/>
        </w:rPr>
      </w:pPr>
      <w:r w:rsidRPr="00C77A8F">
        <w:rPr>
          <w:bCs/>
          <w:sz w:val="28"/>
          <w:szCs w:val="28"/>
        </w:rPr>
        <w:t>отравлений на 66</w:t>
      </w:r>
      <w:r w:rsidRPr="00C77A8F">
        <w:rPr>
          <w:sz w:val="28"/>
          <w:szCs w:val="28"/>
        </w:rPr>
        <w:t xml:space="preserve"> процентов</w:t>
      </w:r>
      <w:r w:rsidRPr="00C77A8F">
        <w:rPr>
          <w:bCs/>
          <w:sz w:val="28"/>
          <w:szCs w:val="28"/>
        </w:rPr>
        <w:t xml:space="preserve"> (с 9 до 15 случаев);</w:t>
      </w:r>
    </w:p>
    <w:p w:rsidR="00C77A8F" w:rsidRPr="00C77A8F" w:rsidRDefault="00C77A8F" w:rsidP="00C77A8F">
      <w:pPr>
        <w:pStyle w:val="a3"/>
        <w:numPr>
          <w:ilvl w:val="0"/>
          <w:numId w:val="21"/>
        </w:numPr>
        <w:ind w:left="0" w:firstLine="709"/>
        <w:contextualSpacing w:val="0"/>
        <w:jc w:val="both"/>
        <w:rPr>
          <w:bCs/>
          <w:sz w:val="28"/>
          <w:szCs w:val="28"/>
        </w:rPr>
      </w:pPr>
      <w:r w:rsidRPr="00C77A8F">
        <w:rPr>
          <w:bCs/>
          <w:sz w:val="28"/>
          <w:szCs w:val="28"/>
        </w:rPr>
        <w:t xml:space="preserve"> ожогов в 3 раза (с 1 до 3 случаев);</w:t>
      </w:r>
    </w:p>
    <w:p w:rsidR="00C77A8F" w:rsidRPr="00C77A8F" w:rsidRDefault="00C77A8F" w:rsidP="00C77A8F">
      <w:pPr>
        <w:pStyle w:val="a3"/>
        <w:numPr>
          <w:ilvl w:val="0"/>
          <w:numId w:val="21"/>
        </w:numPr>
        <w:ind w:left="0" w:firstLine="709"/>
        <w:contextualSpacing w:val="0"/>
        <w:jc w:val="both"/>
        <w:rPr>
          <w:bCs/>
          <w:sz w:val="28"/>
          <w:szCs w:val="28"/>
        </w:rPr>
      </w:pPr>
      <w:r w:rsidRPr="00C77A8F">
        <w:rPr>
          <w:bCs/>
          <w:sz w:val="28"/>
          <w:szCs w:val="28"/>
        </w:rPr>
        <w:lastRenderedPageBreak/>
        <w:t xml:space="preserve"> заболеваний системы кровообращения на 15</w:t>
      </w:r>
      <w:r w:rsidRPr="00C77A8F">
        <w:rPr>
          <w:sz w:val="28"/>
          <w:szCs w:val="28"/>
        </w:rPr>
        <w:t xml:space="preserve"> процентов                                    </w:t>
      </w:r>
      <w:r w:rsidRPr="00C77A8F">
        <w:rPr>
          <w:bCs/>
          <w:sz w:val="28"/>
          <w:szCs w:val="28"/>
        </w:rPr>
        <w:t xml:space="preserve"> (с 261 до 300 случаев).</w:t>
      </w:r>
    </w:p>
    <w:p w:rsidR="00B95ACA" w:rsidRDefault="00B541D3" w:rsidP="00AF742B">
      <w:pPr>
        <w:pStyle w:val="ab"/>
        <w:numPr>
          <w:ilvl w:val="0"/>
          <w:numId w:val="8"/>
        </w:numPr>
        <w:tabs>
          <w:tab w:val="clear" w:pos="1108"/>
          <w:tab w:val="num" w:pos="0"/>
          <w:tab w:val="num" w:pos="1418"/>
        </w:tabs>
        <w:ind w:left="0" w:right="-2" w:firstLine="709"/>
        <w:jc w:val="both"/>
        <w:rPr>
          <w:sz w:val="28"/>
          <w:szCs w:val="28"/>
        </w:rPr>
      </w:pPr>
      <w:r w:rsidRPr="00FD36DC">
        <w:rPr>
          <w:sz w:val="28"/>
          <w:szCs w:val="28"/>
        </w:rPr>
        <w:t>Наличие преждевременной смертности жителей: отмечены случаи смерти среди детей до 18 лет -</w:t>
      </w:r>
      <w:r w:rsidR="00B95ACA" w:rsidRPr="00FD36DC">
        <w:rPr>
          <w:sz w:val="28"/>
          <w:szCs w:val="28"/>
        </w:rPr>
        <w:t xml:space="preserve"> </w:t>
      </w:r>
      <w:r w:rsidR="00FD36DC" w:rsidRPr="00FD36DC">
        <w:rPr>
          <w:sz w:val="28"/>
          <w:szCs w:val="28"/>
        </w:rPr>
        <w:t>5</w:t>
      </w:r>
      <w:r w:rsidRPr="00FD36DC">
        <w:rPr>
          <w:sz w:val="28"/>
          <w:szCs w:val="28"/>
        </w:rPr>
        <w:t xml:space="preserve"> случаев и среди жителей трудоспособного возраста -</w:t>
      </w:r>
      <w:r w:rsidR="00B95ACA" w:rsidRPr="00FD36DC">
        <w:rPr>
          <w:sz w:val="28"/>
          <w:szCs w:val="28"/>
        </w:rPr>
        <w:t xml:space="preserve"> </w:t>
      </w:r>
      <w:r w:rsidR="00FD36DC" w:rsidRPr="00FD36DC">
        <w:rPr>
          <w:sz w:val="28"/>
          <w:szCs w:val="28"/>
        </w:rPr>
        <w:t>200</w:t>
      </w:r>
      <w:r w:rsidRPr="00FD36DC">
        <w:rPr>
          <w:sz w:val="28"/>
          <w:szCs w:val="28"/>
        </w:rPr>
        <w:t xml:space="preserve"> случаев;</w:t>
      </w:r>
    </w:p>
    <w:p w:rsidR="00F11138" w:rsidRPr="00F11138" w:rsidRDefault="00F11138" w:rsidP="00F11138">
      <w:pPr>
        <w:pStyle w:val="a3"/>
        <w:numPr>
          <w:ilvl w:val="0"/>
          <w:numId w:val="8"/>
        </w:numPr>
        <w:tabs>
          <w:tab w:val="clear" w:pos="1108"/>
          <w:tab w:val="num" w:pos="0"/>
          <w:tab w:val="left" w:pos="748"/>
        </w:tabs>
        <w:ind w:left="0" w:firstLine="709"/>
        <w:jc w:val="both"/>
        <w:rPr>
          <w:bCs/>
          <w:sz w:val="28"/>
          <w:szCs w:val="28"/>
        </w:rPr>
      </w:pPr>
      <w:r w:rsidRPr="00F11138">
        <w:rPr>
          <w:sz w:val="28"/>
          <w:szCs w:val="28"/>
        </w:rPr>
        <w:t>В динамике структуры причин смерт</w:t>
      </w:r>
      <w:r>
        <w:rPr>
          <w:sz w:val="28"/>
          <w:szCs w:val="28"/>
        </w:rPr>
        <w:t>ности трудоспособного населения</w:t>
      </w:r>
      <w:r w:rsidRPr="00F11138">
        <w:rPr>
          <w:sz w:val="28"/>
          <w:szCs w:val="28"/>
        </w:rPr>
        <w:t xml:space="preserve">: травмы, отравления; болезни системы кровообращения и </w:t>
      </w:r>
      <w:r w:rsidRPr="00F11138">
        <w:rPr>
          <w:bCs/>
          <w:sz w:val="28"/>
          <w:szCs w:val="28"/>
        </w:rPr>
        <w:t xml:space="preserve">инфекций. Отмечается рост случаев смертности трудоспособного населения от заболеваний нервной системы в 3,5 раза (с 2 </w:t>
      </w:r>
      <w:r w:rsidR="00C71621">
        <w:rPr>
          <w:bCs/>
          <w:sz w:val="28"/>
          <w:szCs w:val="28"/>
        </w:rPr>
        <w:t>до 7 случаев).</w:t>
      </w:r>
    </w:p>
    <w:p w:rsidR="000D2824" w:rsidRPr="006F3FF8" w:rsidRDefault="002A664B" w:rsidP="00D82162">
      <w:pPr>
        <w:ind w:right="-87" w:firstLine="709"/>
        <w:jc w:val="both"/>
        <w:rPr>
          <w:color w:val="FF0000"/>
          <w:sz w:val="28"/>
        </w:rPr>
      </w:pPr>
      <w:r w:rsidRPr="008D4A07">
        <w:rPr>
          <w:sz w:val="28"/>
        </w:rPr>
        <w:t>Цель</w:t>
      </w:r>
      <w:r w:rsidR="006F22D0" w:rsidRPr="008D4A07">
        <w:rPr>
          <w:sz w:val="28"/>
        </w:rPr>
        <w:t xml:space="preserve"> Комплексного межведомственного плана мероприятий по снижению смертности населения Асбестовского городского округа на 201</w:t>
      </w:r>
      <w:r w:rsidR="00004382" w:rsidRPr="008D4A07">
        <w:rPr>
          <w:sz w:val="28"/>
        </w:rPr>
        <w:t>7</w:t>
      </w:r>
      <w:r w:rsidR="006F22D0" w:rsidRPr="008D4A07">
        <w:rPr>
          <w:sz w:val="28"/>
        </w:rPr>
        <w:t xml:space="preserve"> – 201</w:t>
      </w:r>
      <w:r w:rsidR="00C71621">
        <w:rPr>
          <w:sz w:val="28"/>
        </w:rPr>
        <w:t>8</w:t>
      </w:r>
      <w:r w:rsidR="006F22D0" w:rsidRPr="008D4A07">
        <w:rPr>
          <w:sz w:val="28"/>
        </w:rPr>
        <w:t xml:space="preserve"> годы</w:t>
      </w:r>
      <w:r w:rsidRPr="008D4A07">
        <w:rPr>
          <w:sz w:val="28"/>
        </w:rPr>
        <w:t xml:space="preserve"> </w:t>
      </w:r>
      <w:r w:rsidR="006F22D0" w:rsidRPr="008D4A07">
        <w:rPr>
          <w:sz w:val="28"/>
        </w:rPr>
        <w:t xml:space="preserve">(далее по тексту План) </w:t>
      </w:r>
      <w:r w:rsidRPr="008D4A07">
        <w:rPr>
          <w:sz w:val="28"/>
        </w:rPr>
        <w:t>–</w:t>
      </w:r>
      <w:r w:rsidR="00590E74" w:rsidRPr="008D4A07">
        <w:rPr>
          <w:sz w:val="28"/>
        </w:rPr>
        <w:t xml:space="preserve"> </w:t>
      </w:r>
      <w:r w:rsidRPr="008D4A07">
        <w:rPr>
          <w:sz w:val="28"/>
        </w:rPr>
        <w:t>снижени</w:t>
      </w:r>
      <w:r w:rsidR="001450AE" w:rsidRPr="008D4A07">
        <w:rPr>
          <w:sz w:val="28"/>
        </w:rPr>
        <w:t>е</w:t>
      </w:r>
      <w:r w:rsidRPr="008D4A07">
        <w:rPr>
          <w:sz w:val="28"/>
        </w:rPr>
        <w:t xml:space="preserve"> смертности населения </w:t>
      </w:r>
      <w:r w:rsidR="00004382" w:rsidRPr="008D4A07">
        <w:rPr>
          <w:sz w:val="28"/>
          <w:szCs w:val="28"/>
        </w:rPr>
        <w:t xml:space="preserve">до </w:t>
      </w:r>
      <w:r w:rsidR="00D82162" w:rsidRPr="008D4A07">
        <w:rPr>
          <w:sz w:val="28"/>
          <w:szCs w:val="28"/>
        </w:rPr>
        <w:t xml:space="preserve">                                        </w:t>
      </w:r>
      <w:r w:rsidR="00004382" w:rsidRPr="008D4A07">
        <w:rPr>
          <w:sz w:val="28"/>
          <w:szCs w:val="28"/>
        </w:rPr>
        <w:t>15,5</w:t>
      </w:r>
      <w:r w:rsidR="00D82162" w:rsidRPr="008D4A07">
        <w:rPr>
          <w:sz w:val="28"/>
          <w:szCs w:val="28"/>
        </w:rPr>
        <w:t xml:space="preserve"> </w:t>
      </w:r>
      <w:r w:rsidR="00004382" w:rsidRPr="008D4A07">
        <w:rPr>
          <w:sz w:val="28"/>
          <w:szCs w:val="28"/>
        </w:rPr>
        <w:t>на 1000 населения.</w:t>
      </w:r>
    </w:p>
    <w:p w:rsidR="000D2824" w:rsidRPr="005C766B" w:rsidRDefault="000D2824" w:rsidP="000D2824">
      <w:pPr>
        <w:ind w:firstLine="708"/>
        <w:jc w:val="both"/>
        <w:rPr>
          <w:sz w:val="28"/>
        </w:rPr>
      </w:pPr>
    </w:p>
    <w:p w:rsidR="0050769A" w:rsidRDefault="0050769A" w:rsidP="006C02F4">
      <w:pPr>
        <w:jc w:val="center"/>
        <w:rPr>
          <w:i/>
          <w:sz w:val="28"/>
          <w:szCs w:val="28"/>
        </w:rPr>
        <w:sectPr w:rsidR="0050769A" w:rsidSect="003E0879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6662"/>
        <w:gridCol w:w="142"/>
        <w:gridCol w:w="1276"/>
        <w:gridCol w:w="142"/>
        <w:gridCol w:w="1701"/>
        <w:gridCol w:w="141"/>
        <w:gridCol w:w="2694"/>
      </w:tblGrid>
      <w:tr w:rsidR="000D2824" w:rsidRPr="00834051" w:rsidTr="00AF74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24" w:rsidRPr="006A08BB" w:rsidRDefault="000D2824" w:rsidP="00AF742B">
            <w:pPr>
              <w:jc w:val="center"/>
              <w:rPr>
                <w:sz w:val="24"/>
                <w:szCs w:val="24"/>
              </w:rPr>
            </w:pPr>
            <w:r w:rsidRPr="006A08BB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24" w:rsidRPr="006A08BB" w:rsidRDefault="000D2824" w:rsidP="00AF742B">
            <w:pPr>
              <w:jc w:val="center"/>
              <w:rPr>
                <w:sz w:val="24"/>
                <w:szCs w:val="24"/>
              </w:rPr>
            </w:pPr>
            <w:r w:rsidRPr="006A08BB">
              <w:rPr>
                <w:sz w:val="24"/>
                <w:szCs w:val="24"/>
              </w:rPr>
              <w:t>Проблемы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24" w:rsidRPr="006A08BB" w:rsidRDefault="000D2824" w:rsidP="00AF742B">
            <w:pPr>
              <w:jc w:val="center"/>
              <w:rPr>
                <w:sz w:val="24"/>
                <w:szCs w:val="24"/>
              </w:rPr>
            </w:pPr>
            <w:r w:rsidRPr="006A08B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FC" w:rsidRPr="006A08BB" w:rsidRDefault="000D2824" w:rsidP="00AF742B">
            <w:pPr>
              <w:jc w:val="center"/>
              <w:rPr>
                <w:sz w:val="24"/>
                <w:szCs w:val="24"/>
              </w:rPr>
            </w:pPr>
            <w:r w:rsidRPr="006A08BB">
              <w:rPr>
                <w:sz w:val="24"/>
                <w:szCs w:val="24"/>
              </w:rPr>
              <w:t>Срок</w:t>
            </w:r>
          </w:p>
          <w:p w:rsidR="000D2824" w:rsidRPr="006A08BB" w:rsidRDefault="000D2824" w:rsidP="00AF742B">
            <w:pPr>
              <w:jc w:val="center"/>
              <w:rPr>
                <w:sz w:val="24"/>
                <w:szCs w:val="24"/>
              </w:rPr>
            </w:pPr>
            <w:r w:rsidRPr="006A08BB">
              <w:rPr>
                <w:sz w:val="24"/>
                <w:szCs w:val="24"/>
              </w:rPr>
              <w:t>исполнения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24" w:rsidRPr="006A08BB" w:rsidRDefault="000D2824" w:rsidP="00AF742B">
            <w:pPr>
              <w:jc w:val="center"/>
              <w:rPr>
                <w:sz w:val="24"/>
                <w:szCs w:val="24"/>
              </w:rPr>
            </w:pPr>
            <w:r w:rsidRPr="006A08BB">
              <w:rPr>
                <w:sz w:val="24"/>
                <w:szCs w:val="24"/>
              </w:rPr>
              <w:t>Ответственные исполнители</w:t>
            </w:r>
            <w:r w:rsidR="00EB7066" w:rsidRPr="006A08BB">
              <w:rPr>
                <w:sz w:val="24"/>
                <w:szCs w:val="24"/>
              </w:rPr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24" w:rsidRPr="006A08BB" w:rsidRDefault="000D2824" w:rsidP="00AF742B">
            <w:pPr>
              <w:jc w:val="center"/>
              <w:rPr>
                <w:sz w:val="24"/>
                <w:szCs w:val="24"/>
              </w:rPr>
            </w:pPr>
            <w:r w:rsidRPr="006A08BB">
              <w:rPr>
                <w:sz w:val="24"/>
                <w:szCs w:val="24"/>
              </w:rPr>
              <w:t>Ожидаемый результат</w:t>
            </w:r>
          </w:p>
        </w:tc>
      </w:tr>
      <w:tr w:rsidR="000D2824" w:rsidRPr="009675C4" w:rsidTr="009675C4">
        <w:trPr>
          <w:trHeight w:val="567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24" w:rsidRPr="00754D5E" w:rsidRDefault="000D2824" w:rsidP="009675C4">
            <w:pPr>
              <w:jc w:val="center"/>
              <w:rPr>
                <w:b/>
                <w:i/>
                <w:sz w:val="28"/>
                <w:szCs w:val="28"/>
              </w:rPr>
            </w:pPr>
            <w:r w:rsidRPr="00754D5E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754D5E">
              <w:rPr>
                <w:b/>
                <w:i/>
                <w:sz w:val="28"/>
                <w:szCs w:val="28"/>
              </w:rPr>
              <w:t>. Организационные мероприятия</w:t>
            </w:r>
          </w:p>
        </w:tc>
      </w:tr>
      <w:tr w:rsidR="00B35111" w:rsidRPr="008D4A07" w:rsidTr="00F944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111" w:rsidRPr="00BE04FF" w:rsidRDefault="00B35111" w:rsidP="00442B1E">
            <w:pPr>
              <w:pStyle w:val="21"/>
              <w:spacing w:after="0" w:line="240" w:lineRule="auto"/>
              <w:ind w:firstLine="34"/>
              <w:jc w:val="center"/>
              <w:rPr>
                <w:highlight w:val="yellow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6F22D0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Заслушив</w:t>
            </w:r>
            <w:r w:rsidR="008D4A07" w:rsidRPr="008D4A07">
              <w:rPr>
                <w:sz w:val="24"/>
                <w:szCs w:val="24"/>
              </w:rPr>
              <w:t>ание</w:t>
            </w:r>
            <w:r w:rsidRPr="008D4A07">
              <w:rPr>
                <w:sz w:val="24"/>
                <w:szCs w:val="24"/>
              </w:rPr>
              <w:t xml:space="preserve"> исполнение мероприятий Плана на заседаниях:</w:t>
            </w:r>
          </w:p>
          <w:p w:rsidR="00B35111" w:rsidRPr="008D4A07" w:rsidRDefault="00B35111" w:rsidP="006F22D0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Совета при главе Асбестовского городского округа по реализации приоритетных проектов основного направления стратегического развития Российской Федерации - Здравоохранение;</w:t>
            </w:r>
          </w:p>
          <w:p w:rsidR="00B35111" w:rsidRPr="008D4A07" w:rsidRDefault="00B35111" w:rsidP="006F22D0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Межведомственной комиссии по предупреждению распространения ВИЧ-инфекции среди населения Асбестовского городского округа;</w:t>
            </w:r>
          </w:p>
          <w:p w:rsidR="00B35111" w:rsidRPr="008D4A07" w:rsidRDefault="00B35111" w:rsidP="006F22D0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Рабочих групп по Указам Президента РФ № 598                               «О совершенствовании государственной политики в сфере здравоохранения», № 606 «О мерах по реализации демографической политики Российской Федерации»;</w:t>
            </w:r>
          </w:p>
          <w:p w:rsidR="00B35111" w:rsidRPr="008D4A07" w:rsidRDefault="00B35111" w:rsidP="006F22D0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Координационной комиссии по вопросам реализации Стратегии действий в интересах детей на 2013-2017 годы в Асбестовском городском округе;</w:t>
            </w:r>
          </w:p>
          <w:p w:rsidR="00B35111" w:rsidRPr="008D4A07" w:rsidRDefault="00B35111" w:rsidP="006F22D0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Санитарно-противоэпидемической комиссии Асбестовского городского округа;</w:t>
            </w:r>
          </w:p>
          <w:p w:rsidR="00B35111" w:rsidRPr="008D4A07" w:rsidRDefault="00B35111" w:rsidP="006F22D0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Координационного Совета по делам инвалидов, проживающих на территории Асбестовского городского округа;</w:t>
            </w:r>
          </w:p>
          <w:p w:rsidR="00B35111" w:rsidRPr="008D4A07" w:rsidRDefault="00B35111" w:rsidP="008B3997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Межведомственной комиссии по предупреждению распространения туберкулеза среди населения АГО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2017-2018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6C02F4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Администрация Асбестовского городского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Своевременное принятие управленческих решений, оценка рисков, связанных с неисполнением мероприятий Плана; корректировка Плана, в том числе включение новых мероприятий</w:t>
            </w:r>
          </w:p>
        </w:tc>
      </w:tr>
      <w:tr w:rsidR="00B35111" w:rsidRPr="008D4A07" w:rsidTr="00F944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BE04FF" w:rsidRDefault="00B35111" w:rsidP="006C02F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2A3F6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Разработка и реализация планов работ по проведению в Асбестовском городском округе:</w:t>
            </w:r>
          </w:p>
          <w:p w:rsidR="00B35111" w:rsidRPr="008D4A07" w:rsidRDefault="00B35111" w:rsidP="002A3F6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Международного Дня борьбы с туберкулезом;</w:t>
            </w:r>
          </w:p>
          <w:p w:rsidR="00B35111" w:rsidRPr="008D4A07" w:rsidRDefault="00B35111" w:rsidP="002A3F6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– Международного Дня борьбы с наркоманией;</w:t>
            </w:r>
          </w:p>
          <w:p w:rsidR="00B35111" w:rsidRPr="008D4A07" w:rsidRDefault="00B35111" w:rsidP="002A3F6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Международного Дня здоровья;</w:t>
            </w:r>
          </w:p>
          <w:p w:rsidR="00B35111" w:rsidRPr="008D4A07" w:rsidRDefault="00B35111" w:rsidP="002A3F6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Всемирного дня без табака;</w:t>
            </w:r>
          </w:p>
          <w:p w:rsidR="00B35111" w:rsidRPr="008D4A07" w:rsidRDefault="00B35111" w:rsidP="002A3F6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Дней  пенсионера и пожилого человека;</w:t>
            </w:r>
          </w:p>
          <w:p w:rsidR="00B35111" w:rsidRPr="008D4A07" w:rsidRDefault="00B35111" w:rsidP="002A3F6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Международного Дня борьбы со СПИДом;</w:t>
            </w:r>
          </w:p>
          <w:p w:rsidR="00B35111" w:rsidRPr="008D4A07" w:rsidRDefault="00B35111" w:rsidP="002A3F6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Международ</w:t>
            </w:r>
            <w:r w:rsidR="00C71621">
              <w:rPr>
                <w:sz w:val="24"/>
                <w:szCs w:val="24"/>
              </w:rPr>
              <w:t>ного Дня инвалидов</w:t>
            </w:r>
            <w:r w:rsidRPr="008D4A07">
              <w:rPr>
                <w:sz w:val="24"/>
                <w:szCs w:val="24"/>
              </w:rPr>
              <w:t>;</w:t>
            </w:r>
          </w:p>
          <w:p w:rsidR="00B35111" w:rsidRPr="008D4A07" w:rsidRDefault="00B35111" w:rsidP="008B3997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Дней милосердия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2017-2018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6C02F4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Администрация Асбестовского городского округа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Координация взаимодействия подразделений территориальных органов федеральной исполнительной  власти, представителей  надзорных и  контролирующих органов, органов </w:t>
            </w:r>
            <w:r w:rsidRPr="008D4A07">
              <w:rPr>
                <w:sz w:val="24"/>
                <w:szCs w:val="24"/>
              </w:rPr>
              <w:lastRenderedPageBreak/>
              <w:t>местного самоуправления  Асбестовского городского округа, государственных учреждений, расположенных на территории Асбестовского городского округа.</w:t>
            </w:r>
          </w:p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Снижение общей смертности населения  до 15,5 на 1000 населения</w:t>
            </w:r>
          </w:p>
        </w:tc>
      </w:tr>
      <w:tr w:rsidR="00B35111" w:rsidRPr="008D4A07" w:rsidTr="00F944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111" w:rsidRPr="00834051" w:rsidRDefault="00B35111" w:rsidP="00B35111">
            <w:pPr>
              <w:pStyle w:val="21"/>
              <w:spacing w:after="0" w:line="240" w:lineRule="auto"/>
              <w:ind w:firstLine="34"/>
              <w:jc w:val="center"/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2A3F6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Реализация мероприятий программ и планов:</w:t>
            </w:r>
          </w:p>
          <w:p w:rsidR="00B35111" w:rsidRPr="008D4A07" w:rsidRDefault="00B35111" w:rsidP="002A3F6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Программы демографического развития Асбестовского городского округа на период до 2025 года «Город и Семья» (постановление главы Асбестовского городского округа от 03.06.2008 № 226-ПГ);</w:t>
            </w:r>
          </w:p>
          <w:p w:rsidR="00B35111" w:rsidRPr="008D4A07" w:rsidRDefault="00B35111" w:rsidP="002A3F6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Комплексной программы «Повышение качества жизни населения Асбестовского городского округа на период до                        2018 года – «Новое качество жизни уральцев», утвержденной постановлением администрации АГО от 02.10.2014 № 697-ПА;</w:t>
            </w:r>
          </w:p>
          <w:p w:rsidR="00B35111" w:rsidRPr="008D4A07" w:rsidRDefault="00B35111" w:rsidP="002A3F6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Муниципальной программы «Социальная поддержка и социальное обслуживание населения Асбестовского городского округа» до 2020 года, утвержденной постановлением администрации АГО от 04.12.2013 № 770-ПА;</w:t>
            </w:r>
          </w:p>
          <w:p w:rsidR="00B35111" w:rsidRPr="008D4A07" w:rsidRDefault="00B35111" w:rsidP="002A3F6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Программы действий в интересах детей на территории Асбестовского городского округа на 2013-2017 годы», утвержденной постановлением администрации АГО от 28.06.2013 № 404-ПА;</w:t>
            </w:r>
          </w:p>
          <w:p w:rsidR="00B35111" w:rsidRPr="008D4A07" w:rsidRDefault="00B35111" w:rsidP="002A3F6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Муниципальной программы «Медицинские кадры  города Асбеста на 2013-2017 годы», утвержденной постановлением администрации АГО от 01.04.2013 № 176-ПА;</w:t>
            </w:r>
          </w:p>
          <w:p w:rsidR="00B35111" w:rsidRPr="008D4A07" w:rsidRDefault="00B35111" w:rsidP="002A3F6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Комплексного плана мероприятий по формированию здорового образа жизни населения Асбестовского городского округа на 2015 – 2020 годы, утвержденного распоряжением администрации Асбестовского городского округа от 24.02.2015  № 156-РА;</w:t>
            </w:r>
          </w:p>
          <w:p w:rsidR="00B35111" w:rsidRPr="008D4A07" w:rsidRDefault="00B35111" w:rsidP="00BE04FF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Постановления от 21.10.2014 № 719-ПА «О содействии в организации диспансеризации определенных групп взрослого населения на территории Асбестовского городского округа»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2017-2018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6C02F4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Администрация Асбестовского городского округа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F944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8D4A07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Установ</w:t>
            </w:r>
            <w:r w:rsidR="008D4A07" w:rsidRPr="008D4A07">
              <w:rPr>
                <w:sz w:val="24"/>
                <w:szCs w:val="24"/>
              </w:rPr>
              <w:t>ление</w:t>
            </w:r>
            <w:r w:rsidRPr="008D4A07">
              <w:rPr>
                <w:sz w:val="24"/>
                <w:szCs w:val="24"/>
              </w:rPr>
              <w:t xml:space="preserve"> жестк</w:t>
            </w:r>
            <w:r w:rsidR="008D4A07" w:rsidRPr="008D4A07">
              <w:rPr>
                <w:sz w:val="24"/>
                <w:szCs w:val="24"/>
              </w:rPr>
              <w:t>ого</w:t>
            </w:r>
            <w:r w:rsidRPr="008D4A07">
              <w:rPr>
                <w:sz w:val="24"/>
                <w:szCs w:val="24"/>
              </w:rPr>
              <w:t xml:space="preserve"> контрол</w:t>
            </w:r>
            <w:r w:rsidR="008D4A07" w:rsidRPr="008D4A07">
              <w:rPr>
                <w:sz w:val="24"/>
                <w:szCs w:val="24"/>
              </w:rPr>
              <w:t>я</w:t>
            </w:r>
            <w:r w:rsidRPr="008D4A07">
              <w:rPr>
                <w:sz w:val="24"/>
                <w:szCs w:val="24"/>
              </w:rPr>
              <w:t xml:space="preserve"> за реализацией «суррогатной» алкогольной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2017-2018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6C02F4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МО МВД России «Асбестовский»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Снижение показателя смертности населения Асбестовского городского округа от травм, отравлений и несчастных случаев</w:t>
            </w:r>
          </w:p>
        </w:tc>
      </w:tr>
      <w:tr w:rsidR="00B35111" w:rsidRPr="008D4A07" w:rsidTr="00F944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8D4A07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Активиз</w:t>
            </w:r>
            <w:r w:rsidR="008D4A07" w:rsidRPr="008D4A07">
              <w:rPr>
                <w:sz w:val="24"/>
                <w:szCs w:val="24"/>
              </w:rPr>
              <w:t>ация</w:t>
            </w:r>
            <w:r w:rsidRPr="008D4A07">
              <w:rPr>
                <w:sz w:val="24"/>
                <w:szCs w:val="24"/>
              </w:rPr>
              <w:t xml:space="preserve"> работ</w:t>
            </w:r>
            <w:r w:rsidR="008D4A07" w:rsidRPr="008D4A07">
              <w:rPr>
                <w:sz w:val="24"/>
                <w:szCs w:val="24"/>
              </w:rPr>
              <w:t>ы</w:t>
            </w:r>
            <w:r w:rsidRPr="008D4A07">
              <w:rPr>
                <w:sz w:val="24"/>
                <w:szCs w:val="24"/>
              </w:rPr>
              <w:t xml:space="preserve"> по соблюдению правил по охране труда на промышленных предприятиях, организациях и учреждениях вне зависимости от форм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2017-2018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A4219F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руководители предприятий и организаций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F944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606779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Информирование населения с помощью средств массовой информации, в том числе информационно-</w:t>
            </w:r>
            <w:r w:rsidRPr="008D4A07">
              <w:rPr>
                <w:sz w:val="24"/>
                <w:szCs w:val="24"/>
              </w:rPr>
              <w:lastRenderedPageBreak/>
              <w:t>телекоммуникационной сети Интернет, о реализации мероприятий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lastRenderedPageBreak/>
              <w:t>2017-2018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606779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Организационный отдел </w:t>
            </w:r>
            <w:r w:rsidRPr="008D4A07">
              <w:rPr>
                <w:sz w:val="24"/>
                <w:szCs w:val="24"/>
              </w:rPr>
              <w:lastRenderedPageBreak/>
              <w:t>администрации АГО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lastRenderedPageBreak/>
              <w:t xml:space="preserve">Повышение грамотности населения </w:t>
            </w:r>
            <w:r w:rsidRPr="008D4A07">
              <w:rPr>
                <w:sz w:val="24"/>
                <w:szCs w:val="24"/>
              </w:rPr>
              <w:lastRenderedPageBreak/>
              <w:t>по вопросам предупреждения неинфекционных и инфекционных заболеваний, травм, отравлений и несчастных случаев</w:t>
            </w:r>
          </w:p>
        </w:tc>
      </w:tr>
      <w:tr w:rsidR="00B35111" w:rsidRPr="008D4A07" w:rsidTr="00F944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Реализация мероприятий комплексной программы «Обеспечение доступной среды жизнедеятельности для лиц с ограниченными возможностями здоровья в отделениях</w:t>
            </w:r>
            <w:r w:rsidR="00AA3D09" w:rsidRPr="008D4A07">
              <w:rPr>
                <w:sz w:val="24"/>
                <w:szCs w:val="24"/>
              </w:rPr>
              <w:t xml:space="preserve">                  </w:t>
            </w:r>
            <w:r w:rsidRPr="008D4A07">
              <w:rPr>
                <w:sz w:val="24"/>
                <w:szCs w:val="24"/>
              </w:rPr>
              <w:t xml:space="preserve"> ГАУ СОН СО «КЦСОН г. Асбеста» на 2017-2018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2017-2018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ГАУ СОН СО «КЦСОН </w:t>
            </w:r>
          </w:p>
          <w:p w:rsidR="00B35111" w:rsidRPr="008D4A07" w:rsidRDefault="00B35111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г. Асбеста»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9675C4">
        <w:trPr>
          <w:trHeight w:val="567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11" w:rsidRPr="008D4A07" w:rsidRDefault="00B35111" w:rsidP="00F94498">
            <w:pPr>
              <w:jc w:val="center"/>
              <w:rPr>
                <w:b/>
                <w:i/>
                <w:sz w:val="28"/>
                <w:szCs w:val="28"/>
              </w:rPr>
            </w:pPr>
            <w:r w:rsidRPr="008D4A07">
              <w:rPr>
                <w:b/>
                <w:i/>
                <w:sz w:val="28"/>
                <w:szCs w:val="28"/>
                <w:lang w:val="en-US"/>
              </w:rPr>
              <w:t>II</w:t>
            </w:r>
            <w:r w:rsidRPr="008D4A07">
              <w:rPr>
                <w:b/>
                <w:i/>
                <w:sz w:val="28"/>
                <w:szCs w:val="28"/>
              </w:rPr>
              <w:t>. Медицинские мероприятия</w:t>
            </w:r>
          </w:p>
        </w:tc>
      </w:tr>
      <w:tr w:rsidR="00B35111" w:rsidRPr="008D4A07" w:rsidTr="006C02F4"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B35111" w:rsidRPr="008D4A07" w:rsidTr="004219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111" w:rsidRPr="0069311D" w:rsidRDefault="00B35111" w:rsidP="00693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AF742B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Реализация Территориальной программы государственных гарантий оказания медицинской помощи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42192E">
            <w:pPr>
              <w:ind w:right="-108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ГБУЗ СО «Городская больница № 1 </w:t>
            </w:r>
          </w:p>
          <w:p w:rsidR="00B35111" w:rsidRPr="008D4A07" w:rsidRDefault="00103732" w:rsidP="0042192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Асбест</w:t>
            </w:r>
            <w:r w:rsidR="00B35111" w:rsidRPr="008D4A07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Снижение общей смертности населения  до 15,5 на 1000 населения</w:t>
            </w:r>
          </w:p>
        </w:tc>
      </w:tr>
      <w:tr w:rsidR="00B35111" w:rsidRPr="008D4A07" w:rsidTr="004219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B12C24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Реализация приоритетных проектов основного направления стратегического развития Российской Федерации - Здравоохранение по осуществлению прививочной работы, ск</w:t>
            </w:r>
            <w:r w:rsidR="00C71621">
              <w:rPr>
                <w:sz w:val="24"/>
                <w:szCs w:val="24"/>
              </w:rPr>
              <w:t>рининговых исследований на ВИЧ-</w:t>
            </w:r>
            <w:r w:rsidRPr="008D4A07">
              <w:rPr>
                <w:sz w:val="24"/>
                <w:szCs w:val="24"/>
              </w:rPr>
              <w:t>инфекцию, родовых сертификатах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BE0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4219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103732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Укомплектование подразделений компьютерной техникой, обучение медицинского персонала по работе с информационными программами. Совершенствование работы Единой медицинской информационной системы и  региональной информационно-аналитической системы в ГБУЗ СО «Городская больница № 1 г. Асбест» с </w:t>
            </w:r>
            <w:r w:rsidR="00103732">
              <w:rPr>
                <w:sz w:val="24"/>
                <w:szCs w:val="24"/>
              </w:rPr>
              <w:t>в</w:t>
            </w:r>
            <w:r w:rsidRPr="008D4A07">
              <w:rPr>
                <w:sz w:val="24"/>
                <w:szCs w:val="24"/>
              </w:rPr>
              <w:t>ведением электронной амбулаторной карты, электронных регистратур, лабораторной информационной системы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ind w:right="-108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ГБУЗ СО «Городская больница № 1 </w:t>
            </w:r>
          </w:p>
          <w:p w:rsidR="00B35111" w:rsidRPr="008D4A07" w:rsidRDefault="00B35111" w:rsidP="00103732">
            <w:pPr>
              <w:ind w:right="-108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г. Асбест»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4219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Default="00B35111" w:rsidP="00960070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Участие в заседаниях межведомственных комиссий на территории Асбестовского городского округа по вопросам предупреждения заболеваемости туберкулезом, ВИЧ-инфекцией, профилактике наркомании и алкоголизма, реабилитации инвалидов</w:t>
            </w:r>
          </w:p>
          <w:p w:rsidR="00567469" w:rsidRPr="008D4A07" w:rsidRDefault="00567469" w:rsidP="009600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ind w:right="-108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ГБУЗ СО «Городская больница № 1 </w:t>
            </w:r>
          </w:p>
          <w:p w:rsidR="00B35111" w:rsidRPr="008D4A07" w:rsidRDefault="00B35111" w:rsidP="00103732">
            <w:pPr>
              <w:ind w:right="-108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г. Асбест»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4219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B12C24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Осуществление мониторинга показателей заболеваемости ОРВИ, гриппом, пневмонией в соответствии с решением Штаба при Министерстве здравоохранения Свердловской области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42192E">
            <w:pPr>
              <w:ind w:right="-108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еженедельно,</w:t>
            </w:r>
          </w:p>
          <w:p w:rsidR="00B35111" w:rsidRPr="008D4A07" w:rsidRDefault="00B35111" w:rsidP="0042192E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ежемесячно, ежеквартально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ind w:right="-108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ГБУЗ СО «Городская больница № 1 </w:t>
            </w:r>
          </w:p>
          <w:p w:rsidR="00B35111" w:rsidRPr="008D4A07" w:rsidRDefault="00B35111" w:rsidP="00103732">
            <w:pPr>
              <w:ind w:right="-108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г. Асбест»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4219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B12C24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Реализация мероприятий по снижению смертности населения Асбестовского городского округа и достижение целевых показателей на 2017-2018 гг.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103732" w:rsidP="00103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</w:t>
            </w:r>
            <w:r w:rsidR="00B35111" w:rsidRPr="008D4A07">
              <w:rPr>
                <w:sz w:val="24"/>
                <w:szCs w:val="24"/>
              </w:rPr>
              <w:t>2018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ind w:right="-108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ГБУЗ СО «Городская больница № 1 </w:t>
            </w:r>
          </w:p>
          <w:p w:rsidR="00B35111" w:rsidRPr="008D4A07" w:rsidRDefault="00B35111" w:rsidP="00103732">
            <w:pPr>
              <w:ind w:right="-108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г. Асбест»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4219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111" w:rsidRPr="0069311D" w:rsidRDefault="00B35111" w:rsidP="006C0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8D4A07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Совершенствование оказания неотложной помощи во взрослой и детской поликлиниках, обеспечение работы кабинетов неотложной помощи на дому в две смены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9C1C63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6C0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C7708" w:rsidRPr="008D4A07" w:rsidTr="004219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34051" w:rsidRDefault="00FC7708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08" w:rsidRPr="0069311D" w:rsidRDefault="00FC7708" w:rsidP="006C0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960070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Доведение процента диспансерных пациентов на одном терапевтическом участке до 35 процентов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42192E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BF3727">
            <w:pPr>
              <w:ind w:right="-108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ГБУЗ СО «Городская больница № 1 </w:t>
            </w:r>
          </w:p>
          <w:p w:rsidR="00FC7708" w:rsidRPr="008D4A07" w:rsidRDefault="00FC7708" w:rsidP="00103732">
            <w:pPr>
              <w:ind w:right="-108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г. Асбест»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08" w:rsidRPr="008D4A07" w:rsidRDefault="00FC7708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Снижение общей смертности населения  до 15,5</w:t>
            </w:r>
          </w:p>
          <w:p w:rsidR="00FC7708" w:rsidRPr="008D4A07" w:rsidRDefault="00FC7708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на 1000 населения</w:t>
            </w:r>
          </w:p>
        </w:tc>
      </w:tr>
      <w:tr w:rsidR="00FC7708" w:rsidRPr="008D4A07" w:rsidTr="004219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34051" w:rsidRDefault="00FC7708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08" w:rsidRPr="0069311D" w:rsidRDefault="00FC7708" w:rsidP="006C0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103732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Организация работы оборудования, используемого для работы в две смены и круглосуточно</w:t>
            </w:r>
            <w:r w:rsidR="00103732">
              <w:rPr>
                <w:sz w:val="24"/>
                <w:szCs w:val="24"/>
              </w:rPr>
              <w:t>,</w:t>
            </w:r>
            <w:r w:rsidRPr="008D4A07">
              <w:rPr>
                <w:sz w:val="24"/>
                <w:szCs w:val="24"/>
              </w:rPr>
              <w:t xml:space="preserve"> не менее 75 процентов от имеющегося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42192E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BF3727">
            <w:pPr>
              <w:ind w:right="-108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ГБУЗ СО «Городская больница № 1 </w:t>
            </w:r>
          </w:p>
          <w:p w:rsidR="00FC7708" w:rsidRPr="008D4A07" w:rsidRDefault="00FC7708" w:rsidP="00103732">
            <w:pPr>
              <w:ind w:right="-108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г. Асбест»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08" w:rsidRPr="008D4A07" w:rsidRDefault="00FC7708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C7708" w:rsidRPr="008D4A07" w:rsidTr="004219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34051" w:rsidRDefault="00FC7708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08" w:rsidRPr="0069311D" w:rsidRDefault="00FC7708" w:rsidP="006C0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103732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Продолжение работы по оптимизации медицинской сети и штатов ГБУЗ СО «Городская больница № 1 г. Асбест» в соответствии с требованиями «дорожной карты» по младшему медицинскому персоналу и прочему</w:t>
            </w:r>
            <w:r w:rsidR="00103732">
              <w:rPr>
                <w:sz w:val="24"/>
                <w:szCs w:val="24"/>
              </w:rPr>
              <w:t xml:space="preserve"> персоналу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BF3727">
            <w:pPr>
              <w:ind w:right="-108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ГБУЗ СО «Городская больница № 1 </w:t>
            </w:r>
          </w:p>
          <w:p w:rsidR="00FC7708" w:rsidRPr="008D4A07" w:rsidRDefault="00FC7708" w:rsidP="00103732">
            <w:pPr>
              <w:ind w:right="-108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г. Асбест»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08" w:rsidRPr="008D4A07" w:rsidRDefault="00FC7708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C7708" w:rsidRPr="008D4A07" w:rsidTr="004219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34051" w:rsidRDefault="00FC7708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08" w:rsidRPr="0069311D" w:rsidRDefault="00FC7708" w:rsidP="006C0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103732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Обеспечение работы поликлиники до 20.00 </w:t>
            </w:r>
            <w:r w:rsidR="00103732">
              <w:rPr>
                <w:sz w:val="24"/>
                <w:szCs w:val="24"/>
              </w:rPr>
              <w:t xml:space="preserve">часов и </w:t>
            </w:r>
            <w:r w:rsidRPr="008D4A07">
              <w:rPr>
                <w:sz w:val="24"/>
                <w:szCs w:val="24"/>
              </w:rPr>
              <w:t>работы участковых врачей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42192E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BF3727">
            <w:pPr>
              <w:ind w:right="-108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ГБУЗ СО «Городская больница № 1 </w:t>
            </w:r>
          </w:p>
          <w:p w:rsidR="00FC7708" w:rsidRPr="008D4A07" w:rsidRDefault="00FC7708" w:rsidP="00103732">
            <w:pPr>
              <w:ind w:right="-108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г. Асбест»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08" w:rsidRPr="008D4A07" w:rsidRDefault="00FC7708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C7708" w:rsidRPr="008D4A07" w:rsidTr="004219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34051" w:rsidRDefault="00FC7708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08" w:rsidRPr="0069311D" w:rsidRDefault="00FC7708" w:rsidP="006C0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960070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Организация работы регистратуры поликлиники № 3 ГБУЗ СО «Городская больница № 1 г. Асбест»:</w:t>
            </w:r>
          </w:p>
          <w:p w:rsidR="00FC7708" w:rsidRPr="008D4A07" w:rsidRDefault="00FC7708" w:rsidP="00960070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совершенствование электронной записи на приём ко врачу (не менее 3 недель);</w:t>
            </w:r>
          </w:p>
          <w:p w:rsidR="00FC7708" w:rsidRPr="008D4A07" w:rsidRDefault="00FC7708" w:rsidP="00E4317B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совершенствование записи к узким специалистам (не менее 3 недель)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42192E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BF3727">
            <w:pPr>
              <w:ind w:right="-108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ГБУЗ СО «Городская больница № 1 </w:t>
            </w:r>
          </w:p>
          <w:p w:rsidR="00FC7708" w:rsidRPr="008D4A07" w:rsidRDefault="00FC7708" w:rsidP="00103732">
            <w:pPr>
              <w:ind w:right="-108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г. Асбест»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08" w:rsidRPr="008D4A07" w:rsidRDefault="00FC7708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C7708" w:rsidRPr="008D4A07" w:rsidTr="004219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34051" w:rsidRDefault="00FC7708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08" w:rsidRPr="0069311D" w:rsidRDefault="00FC7708" w:rsidP="006C0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960070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Организация  лицензирования по:</w:t>
            </w:r>
          </w:p>
          <w:p w:rsidR="00FC7708" w:rsidRPr="008D4A07" w:rsidRDefault="00FC7708" w:rsidP="00960070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абдоминальной хирургии;</w:t>
            </w:r>
          </w:p>
          <w:p w:rsidR="00FC7708" w:rsidRPr="008D4A07" w:rsidRDefault="00FC7708" w:rsidP="00960070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онкологии, химиотерапии в ТО-2;</w:t>
            </w:r>
          </w:p>
          <w:p w:rsidR="00FC7708" w:rsidRPr="008D4A07" w:rsidRDefault="00FC7708" w:rsidP="00960070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lastRenderedPageBreak/>
              <w:t>- детской эндокринологии;</w:t>
            </w:r>
          </w:p>
          <w:p w:rsidR="00FC7708" w:rsidRPr="008D4A07" w:rsidRDefault="00FC7708" w:rsidP="00960070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ЛФК и спортивной медицине;</w:t>
            </w:r>
          </w:p>
          <w:p w:rsidR="00FC7708" w:rsidRPr="008D4A07" w:rsidRDefault="00FC7708" w:rsidP="00E4317B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модуля «Диагностика»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lastRenderedPageBreak/>
              <w:t>2017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BF3727">
            <w:pPr>
              <w:ind w:right="-108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ГБУЗ СО «Городская больница № 1 </w:t>
            </w:r>
          </w:p>
          <w:p w:rsidR="00FC7708" w:rsidRPr="008D4A07" w:rsidRDefault="00FC7708" w:rsidP="00103732">
            <w:pPr>
              <w:ind w:right="-108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lastRenderedPageBreak/>
              <w:t>г. Асбест»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08" w:rsidRPr="008D4A07" w:rsidRDefault="00FC7708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C7708" w:rsidRPr="008D4A07" w:rsidTr="004219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34051" w:rsidRDefault="00FC7708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08" w:rsidRPr="0069311D" w:rsidRDefault="00FC7708" w:rsidP="006C0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 Организация своевременного прохождения сотрудниками учреждения профилактических осмотров, флюорографическ</w:t>
            </w:r>
            <w:r w:rsidR="00103732">
              <w:rPr>
                <w:sz w:val="24"/>
                <w:szCs w:val="24"/>
              </w:rPr>
              <w:t>ого обследования, прививочных ка</w:t>
            </w:r>
            <w:r w:rsidRPr="008D4A07">
              <w:rPr>
                <w:sz w:val="24"/>
                <w:szCs w:val="24"/>
              </w:rPr>
              <w:t>мпаний, диспансеризации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2017-2018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УСП по</w:t>
            </w:r>
          </w:p>
          <w:p w:rsidR="00FC7708" w:rsidRPr="008D4A07" w:rsidRDefault="00FC7708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 г. Асбесту;</w:t>
            </w:r>
          </w:p>
          <w:p w:rsidR="00FC7708" w:rsidRPr="008D4A07" w:rsidRDefault="00FC7708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ГАУ СОН СО «КЦСОН </w:t>
            </w:r>
          </w:p>
          <w:p w:rsidR="00FC7708" w:rsidRPr="008D4A07" w:rsidRDefault="00FC7708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г. Асбеста»;</w:t>
            </w:r>
          </w:p>
          <w:p w:rsidR="00FC7708" w:rsidRPr="008D4A07" w:rsidRDefault="00FC7708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 ГБУ СОН СО «РЦ</w:t>
            </w:r>
          </w:p>
          <w:p w:rsidR="00FC7708" w:rsidRPr="008D4A07" w:rsidRDefault="00FC7708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 г. Асбеста»; ГКУ «СРЦН</w:t>
            </w:r>
          </w:p>
          <w:p w:rsidR="00FC7708" w:rsidRPr="008D4A07" w:rsidRDefault="00FC7708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 № 2 </w:t>
            </w:r>
          </w:p>
          <w:p w:rsidR="00FC7708" w:rsidRPr="008D4A07" w:rsidRDefault="00FC7708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г. Асбеста»; ГБУ СОН СО «СРЦН </w:t>
            </w:r>
          </w:p>
          <w:p w:rsidR="00FC7708" w:rsidRPr="008D4A07" w:rsidRDefault="00FC7708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г. Асбеста»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08" w:rsidRPr="008D4A07" w:rsidRDefault="00FC7708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C7708" w:rsidRPr="008D4A07" w:rsidTr="004219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34051" w:rsidRDefault="00FC7708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08" w:rsidRPr="0069311D" w:rsidRDefault="00FC7708" w:rsidP="006C0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Организация и проведение мероприятия по городскому округу, посвященное Всемирному Дню оказания первой медицинской помощи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08.09.2017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ГБУ СОН СО «РЦ</w:t>
            </w:r>
          </w:p>
          <w:p w:rsidR="00FC7708" w:rsidRPr="008D4A07" w:rsidRDefault="00FC7708" w:rsidP="00FC770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 г. Асбеста»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08" w:rsidRPr="008D4A07" w:rsidRDefault="00FC7708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8E5888"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b/>
                <w:sz w:val="24"/>
                <w:szCs w:val="24"/>
              </w:rPr>
              <w:t>Мероприятия, направленные на снижение смертности от болезней системы кровообращения</w:t>
            </w:r>
          </w:p>
        </w:tc>
      </w:tr>
      <w:tr w:rsidR="00B35111" w:rsidRPr="008D4A07" w:rsidTr="00B351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5111" w:rsidRPr="00834051" w:rsidRDefault="00B35111" w:rsidP="00B351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8D4A07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Проведение велоэргометрии, Холтер мониторирования АД и СМАД лицам, впервые зарегистрированным, п</w:t>
            </w:r>
            <w:r w:rsidR="00B35111" w:rsidRPr="008D4A07">
              <w:rPr>
                <w:sz w:val="24"/>
                <w:szCs w:val="24"/>
              </w:rPr>
              <w:t xml:space="preserve">ри проведении периодических медицинских осмотров, с целью раннего выявления </w:t>
            </w:r>
            <w:r w:rsidR="00B35111" w:rsidRPr="00567469">
              <w:rPr>
                <w:sz w:val="22"/>
                <w:szCs w:val="22"/>
              </w:rPr>
              <w:t>артериальной гипертонии, ишемической болезни сердца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103732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ГБУЗ СО «Городская больница № 1 г</w:t>
            </w:r>
            <w:r w:rsidR="00103732">
              <w:rPr>
                <w:sz w:val="24"/>
                <w:szCs w:val="24"/>
              </w:rPr>
              <w:t>.</w:t>
            </w:r>
            <w:r w:rsidRPr="008D4A07">
              <w:rPr>
                <w:sz w:val="24"/>
                <w:szCs w:val="24"/>
              </w:rPr>
              <w:t xml:space="preserve"> Асбест»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Снижение общей смертности населения  до 15,5</w:t>
            </w:r>
          </w:p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на 1000 населения</w:t>
            </w:r>
          </w:p>
        </w:tc>
      </w:tr>
      <w:tr w:rsidR="00103732" w:rsidRPr="008D4A07" w:rsidTr="006C02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34051" w:rsidRDefault="0010373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2" w:rsidRPr="00834051" w:rsidRDefault="00103732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8D4A07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Обеспечение 100% исполнения задания по диспансеризации определенных групп взрослого населения (ДОГВН), с целью раннего выявления факторов риска болезней: системы кровообращения, артериальной гипертонии, атеросклероза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3E0879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ГБУЗ СО «Городская больница № 1 г</w:t>
            </w:r>
            <w:r>
              <w:rPr>
                <w:sz w:val="24"/>
                <w:szCs w:val="24"/>
              </w:rPr>
              <w:t>.</w:t>
            </w:r>
            <w:r w:rsidRPr="008D4A07">
              <w:rPr>
                <w:sz w:val="24"/>
                <w:szCs w:val="24"/>
              </w:rPr>
              <w:t xml:space="preserve"> Асбест»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2" w:rsidRPr="008D4A07" w:rsidRDefault="0010373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103732" w:rsidRPr="008D4A07" w:rsidTr="00821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34051" w:rsidRDefault="0010373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2" w:rsidRPr="00834051" w:rsidRDefault="00103732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Обеспечение выполнения государственного задания по посещениям (как первичным, так и повторным) в Центре здоровья, с целью формирования у населения навыков здорового образа жизни, раннего выявления факторов риска болезней кровообращения, раннего выявления болезней системы кровообращения, ежегодного мониторинга пациентов, попавших в группу риска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3E0879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ГБУЗ СО «Городская больница № 1 г</w:t>
            </w:r>
            <w:r>
              <w:rPr>
                <w:sz w:val="24"/>
                <w:szCs w:val="24"/>
              </w:rPr>
              <w:t>.</w:t>
            </w:r>
            <w:r w:rsidRPr="008D4A07">
              <w:rPr>
                <w:sz w:val="24"/>
                <w:szCs w:val="24"/>
              </w:rPr>
              <w:t xml:space="preserve"> Асбест»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2" w:rsidRPr="008D4A07" w:rsidRDefault="0010373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103732" w:rsidRPr="008D4A07" w:rsidTr="00821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34051" w:rsidRDefault="0010373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732" w:rsidRPr="00834051" w:rsidRDefault="00103732" w:rsidP="00DF4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C34321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Активизация работы Школ здоровья для пациентов с артериальной гипертонией, сахарным диабетом, бронхиальной астмой, для беременных, по борьбе с табакокурением и т.д. не менее 60 школ здоровья в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3E0879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ГБУЗ СО «Городская больница № 1 г</w:t>
            </w:r>
            <w:r>
              <w:rPr>
                <w:sz w:val="24"/>
                <w:szCs w:val="24"/>
              </w:rPr>
              <w:t>.</w:t>
            </w:r>
            <w:r w:rsidRPr="008D4A07">
              <w:rPr>
                <w:sz w:val="24"/>
                <w:szCs w:val="24"/>
              </w:rPr>
              <w:t xml:space="preserve"> Асбест»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732" w:rsidRPr="008D4A07" w:rsidRDefault="0010373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103732" w:rsidRPr="008D4A07" w:rsidTr="00A70F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34051" w:rsidRDefault="0010373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2" w:rsidRPr="00834051" w:rsidRDefault="00103732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383BB6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Проведение массовых акций профилактической направленности для населения: «Знай свое артериальное  давление», «Сохрани свое сердце здоровым», в том числе с использованием выездного Центра здоровья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1B076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3E0879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ГБУЗ СО «Городская больница № 1 г</w:t>
            </w:r>
            <w:r>
              <w:rPr>
                <w:sz w:val="24"/>
                <w:szCs w:val="24"/>
              </w:rPr>
              <w:t>.</w:t>
            </w:r>
            <w:r w:rsidRPr="008D4A07">
              <w:rPr>
                <w:sz w:val="24"/>
                <w:szCs w:val="24"/>
              </w:rPr>
              <w:t xml:space="preserve"> Асбест»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2" w:rsidRPr="008D4A07" w:rsidRDefault="0010373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103732" w:rsidRPr="008D4A07" w:rsidTr="005D4A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34051" w:rsidRDefault="0010373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732" w:rsidRPr="00834051" w:rsidRDefault="00103732" w:rsidP="005D4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 Проведение проверки по эффективности диспансеризации после ДОГВН,  качеству проведения  2 этапа диспансеризации. Добиться охвата 2 этапом диспансеризации до 90% от  направленных на 2 этап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3E0879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ГБУЗ СО «Городская больница № 1 г</w:t>
            </w:r>
            <w:r>
              <w:rPr>
                <w:sz w:val="24"/>
                <w:szCs w:val="24"/>
              </w:rPr>
              <w:t>.</w:t>
            </w:r>
            <w:r w:rsidRPr="008D4A07">
              <w:rPr>
                <w:sz w:val="24"/>
                <w:szCs w:val="24"/>
              </w:rPr>
              <w:t xml:space="preserve"> Асбест»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732" w:rsidRPr="008D4A07" w:rsidRDefault="00103732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Снижение общей смертности населения  до 15,5</w:t>
            </w:r>
          </w:p>
          <w:p w:rsidR="00103732" w:rsidRPr="008D4A07" w:rsidRDefault="00103732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на 1000 населения</w:t>
            </w:r>
          </w:p>
        </w:tc>
      </w:tr>
      <w:tr w:rsidR="00103732" w:rsidRPr="008D4A07" w:rsidTr="00821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34051" w:rsidRDefault="0010373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2" w:rsidRPr="00834051" w:rsidRDefault="00103732" w:rsidP="005D4AA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383BB6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 Совершенствование работы по оказанию медицинской помощи в соответствии с федеральными стандартами и порядками пациентам с неврологическими заболеваниями и болезнями системы кровообращения</w:t>
            </w:r>
            <w:r>
              <w:rPr>
                <w:sz w:val="24"/>
                <w:szCs w:val="24"/>
              </w:rPr>
              <w:t>;</w:t>
            </w:r>
          </w:p>
          <w:p w:rsidR="00103732" w:rsidRPr="008D4A07" w:rsidRDefault="00103732" w:rsidP="00383BB6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совершенствование работы круглосуточного диспетчерского поста  в неврологическом отделении;</w:t>
            </w:r>
          </w:p>
          <w:p w:rsidR="00103732" w:rsidRPr="008D4A07" w:rsidRDefault="00103732" w:rsidP="00383BB6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обеспечение  выполнения</w:t>
            </w:r>
            <w:r w:rsidRPr="008D4A07">
              <w:rPr>
                <w:sz w:val="24"/>
                <w:szCs w:val="24"/>
              </w:rPr>
              <w:t xml:space="preserve">  стандарта оказания медицинской помощи пациентам с ОКС и ОИМ;</w:t>
            </w:r>
          </w:p>
          <w:p w:rsidR="00103732" w:rsidRPr="008D4A07" w:rsidRDefault="00103732" w:rsidP="00383BB6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приобретение медицинского оборудования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1B076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3E0879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ГБУЗ СО «Городская больница № 1 г</w:t>
            </w:r>
            <w:r>
              <w:rPr>
                <w:sz w:val="24"/>
                <w:szCs w:val="24"/>
              </w:rPr>
              <w:t>.</w:t>
            </w:r>
            <w:r w:rsidRPr="008D4A07">
              <w:rPr>
                <w:sz w:val="24"/>
                <w:szCs w:val="24"/>
              </w:rPr>
              <w:t xml:space="preserve"> Асбест»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2" w:rsidRPr="008D4A07" w:rsidRDefault="0010373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103732" w:rsidRPr="008D4A07" w:rsidTr="004413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34051" w:rsidRDefault="0010373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732" w:rsidRPr="00834051" w:rsidRDefault="00103732" w:rsidP="005D4AA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103732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Достижение показателя проведения тромболизиса при ишемическом инсульте</w:t>
            </w:r>
            <w:r>
              <w:rPr>
                <w:sz w:val="24"/>
                <w:szCs w:val="24"/>
              </w:rPr>
              <w:t>,</w:t>
            </w:r>
            <w:r w:rsidRPr="008D4A07">
              <w:rPr>
                <w:sz w:val="24"/>
                <w:szCs w:val="24"/>
              </w:rPr>
              <w:t xml:space="preserve"> не менее чем 5%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3E0879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ГБУЗ СО «Городская больница № 1 г</w:t>
            </w:r>
            <w:r>
              <w:rPr>
                <w:sz w:val="24"/>
                <w:szCs w:val="24"/>
              </w:rPr>
              <w:t>.</w:t>
            </w:r>
            <w:r w:rsidRPr="008D4A07">
              <w:rPr>
                <w:sz w:val="24"/>
                <w:szCs w:val="24"/>
              </w:rPr>
              <w:t xml:space="preserve"> Асбест»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732" w:rsidRPr="008D4A07" w:rsidRDefault="0010373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103732" w:rsidRPr="008D4A07" w:rsidTr="006C02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34051" w:rsidRDefault="0010373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2" w:rsidRPr="00834051" w:rsidRDefault="00103732" w:rsidP="005D4AA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C34321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Достижение показателей доли больных с ОКС, умерших в первые сутки</w:t>
            </w:r>
            <w:r>
              <w:rPr>
                <w:sz w:val="24"/>
                <w:szCs w:val="24"/>
              </w:rPr>
              <w:t>,</w:t>
            </w:r>
            <w:r w:rsidRPr="008D4A07">
              <w:rPr>
                <w:sz w:val="24"/>
                <w:szCs w:val="24"/>
              </w:rPr>
              <w:t xml:space="preserve"> от числа всех умерших с ОКС за период госпитализации  менее 25%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3E0879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ГБУЗ СО «Городская больница № 1 г</w:t>
            </w:r>
            <w:r>
              <w:rPr>
                <w:sz w:val="24"/>
                <w:szCs w:val="24"/>
              </w:rPr>
              <w:t>.</w:t>
            </w:r>
            <w:r w:rsidRPr="008D4A07">
              <w:rPr>
                <w:sz w:val="24"/>
                <w:szCs w:val="24"/>
              </w:rPr>
              <w:t xml:space="preserve"> Асбест»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2" w:rsidRPr="008D4A07" w:rsidRDefault="0010373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103732" w:rsidRPr="008D4A07" w:rsidTr="00A70F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34051" w:rsidRDefault="0010373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2" w:rsidRPr="00834051" w:rsidRDefault="00103732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C34321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Совершенствование работы кабинета вторичной профилактики инсульта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567469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ГБУЗ СО «Городская больница № 1 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2" w:rsidRPr="008D4A07" w:rsidRDefault="0010373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103732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34051" w:rsidRDefault="0010373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2" w:rsidRPr="00834051" w:rsidRDefault="00103732" w:rsidP="00DF4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C34321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Продолжение оснащения палат ПИТ неврологического отделения в соответствии с нормативными требованиями порядков оказания медицинской  помощи пациентам с ОНМК, приобрести медицинское оборудование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3725CE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3E0879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ГБУЗ СО «Городская больница № 1 г</w:t>
            </w:r>
            <w:r>
              <w:rPr>
                <w:sz w:val="24"/>
                <w:szCs w:val="24"/>
              </w:rPr>
              <w:t>.</w:t>
            </w:r>
            <w:r w:rsidRPr="008D4A07">
              <w:rPr>
                <w:sz w:val="24"/>
                <w:szCs w:val="24"/>
              </w:rPr>
              <w:t xml:space="preserve"> Асбест»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2" w:rsidRPr="008D4A07" w:rsidRDefault="0010373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103732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34051" w:rsidRDefault="0010373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732" w:rsidRPr="00834051" w:rsidRDefault="00103732" w:rsidP="00DF4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C34321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Обеспечение показателя летальности при остром инфаркте миокарда не более 13%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3E0879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ГБУЗ СО «Городская больница № 1 г</w:t>
            </w:r>
            <w:r>
              <w:rPr>
                <w:sz w:val="24"/>
                <w:szCs w:val="24"/>
              </w:rPr>
              <w:t>.</w:t>
            </w:r>
            <w:r w:rsidRPr="008D4A07">
              <w:rPr>
                <w:sz w:val="24"/>
                <w:szCs w:val="24"/>
              </w:rPr>
              <w:t xml:space="preserve"> Асбест»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2" w:rsidRPr="008D4A07" w:rsidRDefault="0010373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103732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34051" w:rsidRDefault="0010373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2" w:rsidRPr="00834051" w:rsidRDefault="00103732" w:rsidP="00DF4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3725CE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Организация направления больных, перенесших острый коронарный синдром</w:t>
            </w:r>
            <w:r>
              <w:rPr>
                <w:sz w:val="24"/>
                <w:szCs w:val="24"/>
              </w:rPr>
              <w:t>,</w:t>
            </w:r>
            <w:r w:rsidRPr="008D4A07">
              <w:rPr>
                <w:sz w:val="24"/>
                <w:szCs w:val="24"/>
              </w:rPr>
              <w:t xml:space="preserve"> ангиопластику, не менее 20% от перенесших ОКС с подъёмом </w:t>
            </w:r>
            <w:r w:rsidRPr="008D4A07">
              <w:rPr>
                <w:sz w:val="24"/>
                <w:szCs w:val="24"/>
                <w:lang w:val="en-US"/>
              </w:rPr>
              <w:t>ST</w:t>
            </w:r>
            <w:r w:rsidRPr="008D4A07">
              <w:rPr>
                <w:sz w:val="24"/>
                <w:szCs w:val="24"/>
              </w:rPr>
              <w:t xml:space="preserve"> для экстренной коронаропластики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3E0879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ГБУЗ СО «Городская больница № 1 г</w:t>
            </w:r>
            <w:r>
              <w:rPr>
                <w:sz w:val="24"/>
                <w:szCs w:val="24"/>
              </w:rPr>
              <w:t>.</w:t>
            </w:r>
            <w:r w:rsidRPr="008D4A07">
              <w:rPr>
                <w:sz w:val="24"/>
                <w:szCs w:val="24"/>
              </w:rPr>
              <w:t xml:space="preserve"> Асбест»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2" w:rsidRPr="008D4A07" w:rsidRDefault="0010373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103732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34051" w:rsidRDefault="0010373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2" w:rsidRPr="00834051" w:rsidRDefault="00103732" w:rsidP="00DF4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C34321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Продолжение работы диспетчерских постов для  осуществления консультаций теле - ЭКГ на базе кардиологического отделения, поликлиники № 4 для территорий  ММЦ г. Асбест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3E0879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ГБУЗ СО «Городская больница № 1 г</w:t>
            </w:r>
            <w:r>
              <w:rPr>
                <w:sz w:val="24"/>
                <w:szCs w:val="24"/>
              </w:rPr>
              <w:t>.</w:t>
            </w:r>
            <w:r w:rsidRPr="008D4A07">
              <w:rPr>
                <w:sz w:val="24"/>
                <w:szCs w:val="24"/>
              </w:rPr>
              <w:t xml:space="preserve"> Асбест»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2" w:rsidRPr="008D4A07" w:rsidRDefault="0010373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103732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34051" w:rsidRDefault="0010373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2" w:rsidRPr="00834051" w:rsidRDefault="00103732" w:rsidP="00DF4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BF3727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Проведение коррекции лечебных мероприятий на амбулаторном этапе хроническим пациентам из диспансерной группы, часто вызывающим скорую и неотложную помощь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3E0879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ГБУЗ СО «Городская больница № 1 г</w:t>
            </w:r>
            <w:r>
              <w:rPr>
                <w:sz w:val="24"/>
                <w:szCs w:val="24"/>
              </w:rPr>
              <w:t>.</w:t>
            </w:r>
            <w:r w:rsidRPr="008D4A07">
              <w:rPr>
                <w:sz w:val="24"/>
                <w:szCs w:val="24"/>
              </w:rPr>
              <w:t xml:space="preserve"> Асбест»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2" w:rsidRPr="008D4A07" w:rsidRDefault="0010373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103732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34051" w:rsidRDefault="0010373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2" w:rsidRPr="00834051" w:rsidRDefault="00103732" w:rsidP="00DF4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C34321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Проведение оказания медицинской помощи пациентам сосудистого профиля с ОНМК в соответствии со Стандартами и Порядками Федерального уровня (дооснащение  медицинским оборудованием, укомплектование физическими лицами ставок врачей-неврологов, кардиологов, соблюдение маршрутизации)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3E0879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ГБУЗ СО «Городская больница № 1 г</w:t>
            </w:r>
            <w:r>
              <w:rPr>
                <w:sz w:val="24"/>
                <w:szCs w:val="24"/>
              </w:rPr>
              <w:t>.</w:t>
            </w:r>
            <w:r w:rsidRPr="008D4A07">
              <w:rPr>
                <w:sz w:val="24"/>
                <w:szCs w:val="24"/>
              </w:rPr>
              <w:t xml:space="preserve"> Асбест»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2" w:rsidRPr="008D4A07" w:rsidRDefault="0010373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103732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34051" w:rsidRDefault="0010373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2" w:rsidRPr="00834051" w:rsidRDefault="00103732" w:rsidP="00DF4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BF3727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Достижение не менее 40% госпитализации больных с ОНМК в первичные сосудистые отделения в пределах 4,5 часов от начала заболевания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567469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ГБУЗ СО «Городская больница № 1 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2" w:rsidRPr="008D4A07" w:rsidRDefault="0010373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103732" w:rsidRPr="008D4A07" w:rsidTr="00821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34051" w:rsidRDefault="0010373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732" w:rsidRPr="00834051" w:rsidRDefault="00103732" w:rsidP="00DF4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BF3727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Проведение процедуры тромболизиса у больных с острым инфарктом миокарда с подъемом сегмента </w:t>
            </w:r>
            <w:r w:rsidRPr="008D4A07">
              <w:rPr>
                <w:sz w:val="24"/>
                <w:szCs w:val="24"/>
                <w:lang w:val="en-US"/>
              </w:rPr>
              <w:t>ST</w:t>
            </w:r>
            <w:r w:rsidRPr="008D4A07">
              <w:rPr>
                <w:sz w:val="24"/>
                <w:szCs w:val="24"/>
              </w:rPr>
              <w:t xml:space="preserve"> не менее 25% от числа госпитализированных пациентов с ОКС с подъемом сегмента </w:t>
            </w:r>
            <w:r w:rsidRPr="008D4A07">
              <w:rPr>
                <w:sz w:val="24"/>
                <w:szCs w:val="24"/>
                <w:lang w:val="en-US"/>
              </w:rPr>
              <w:t>ST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3E0879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ГБУЗ СО «Городская больница № 1 г</w:t>
            </w:r>
            <w:r>
              <w:rPr>
                <w:sz w:val="24"/>
                <w:szCs w:val="24"/>
              </w:rPr>
              <w:t>.</w:t>
            </w:r>
            <w:r w:rsidRPr="008D4A07">
              <w:rPr>
                <w:sz w:val="24"/>
                <w:szCs w:val="24"/>
              </w:rPr>
              <w:t xml:space="preserve"> Асбест»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8E5888"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b/>
                <w:sz w:val="24"/>
                <w:szCs w:val="24"/>
              </w:rPr>
              <w:t>Мероприятия, направленные на снижение смертности от новообразований</w:t>
            </w:r>
          </w:p>
        </w:tc>
      </w:tr>
      <w:tr w:rsidR="00103732" w:rsidRPr="008D4A07" w:rsidTr="003E08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34051" w:rsidRDefault="0010373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732" w:rsidRPr="00834051" w:rsidRDefault="00103732" w:rsidP="00C01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103732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Совершенствование качества проведения периодических медицинских осмотров с целью ранней диагностики рака и предраковых состояний среди работающего населения </w:t>
            </w:r>
            <w:r>
              <w:rPr>
                <w:sz w:val="24"/>
                <w:szCs w:val="24"/>
              </w:rPr>
              <w:t xml:space="preserve">с </w:t>
            </w:r>
            <w:r w:rsidRPr="008D4A07">
              <w:rPr>
                <w:sz w:val="24"/>
                <w:szCs w:val="24"/>
              </w:rPr>
              <w:t xml:space="preserve"> использованием скрининговых исследований – </w:t>
            </w:r>
            <w:r w:rsidRPr="008D4A07">
              <w:rPr>
                <w:sz w:val="24"/>
                <w:szCs w:val="24"/>
                <w:lang w:val="en-US"/>
              </w:rPr>
              <w:t>PSA</w:t>
            </w:r>
            <w:r w:rsidRPr="008D4A07">
              <w:rPr>
                <w:sz w:val="24"/>
                <w:szCs w:val="24"/>
              </w:rPr>
              <w:t>,   исследование кала на скрытую кровь у лиц старше 39 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2" w:rsidRPr="008D4A07" w:rsidRDefault="00103732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732" w:rsidRPr="008D4A07" w:rsidRDefault="00103732" w:rsidP="003E0879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ГБУЗ СО «Городская больница № 1 г</w:t>
            </w:r>
            <w:r>
              <w:rPr>
                <w:sz w:val="24"/>
                <w:szCs w:val="24"/>
              </w:rPr>
              <w:t>.</w:t>
            </w:r>
            <w:r w:rsidRPr="008D4A07">
              <w:rPr>
                <w:sz w:val="24"/>
                <w:szCs w:val="24"/>
              </w:rPr>
              <w:t xml:space="preserve"> Асбест»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732" w:rsidRPr="008D4A07" w:rsidRDefault="00103732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Снижение общей смертности населения  до 15,5</w:t>
            </w:r>
          </w:p>
          <w:p w:rsidR="00103732" w:rsidRPr="008D4A07" w:rsidRDefault="00103732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на 1000 населения</w:t>
            </w:r>
          </w:p>
        </w:tc>
      </w:tr>
      <w:tr w:rsidR="00B35111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111" w:rsidRPr="00834051" w:rsidRDefault="00B35111" w:rsidP="003F2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FC1698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Обеспечение</w:t>
            </w:r>
            <w:r w:rsidR="00B35111" w:rsidRPr="008D4A07">
              <w:rPr>
                <w:sz w:val="24"/>
                <w:szCs w:val="24"/>
              </w:rPr>
              <w:t xml:space="preserve"> 100% исполнени</w:t>
            </w:r>
            <w:r w:rsidRPr="008D4A07">
              <w:rPr>
                <w:sz w:val="24"/>
                <w:szCs w:val="24"/>
              </w:rPr>
              <w:t>я</w:t>
            </w:r>
            <w:r w:rsidR="00B35111" w:rsidRPr="008D4A07">
              <w:rPr>
                <w:sz w:val="24"/>
                <w:szCs w:val="24"/>
              </w:rPr>
              <w:t xml:space="preserve"> задания по диспансеризации  определенных групп населения с целью раннего выявления новообразований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8211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395C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FC1698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Обеспечение</w:t>
            </w:r>
            <w:r w:rsidR="00B35111" w:rsidRPr="008D4A07">
              <w:rPr>
                <w:sz w:val="24"/>
                <w:szCs w:val="24"/>
              </w:rPr>
              <w:t xml:space="preserve"> 100-процентно</w:t>
            </w:r>
            <w:r w:rsidRPr="008D4A07">
              <w:rPr>
                <w:sz w:val="24"/>
                <w:szCs w:val="24"/>
              </w:rPr>
              <w:t>го</w:t>
            </w:r>
            <w:r w:rsidR="00B35111" w:rsidRPr="008D4A07">
              <w:rPr>
                <w:sz w:val="24"/>
                <w:szCs w:val="24"/>
              </w:rPr>
              <w:t xml:space="preserve"> исполнени</w:t>
            </w:r>
            <w:r w:rsidRPr="008D4A07">
              <w:rPr>
                <w:sz w:val="24"/>
                <w:szCs w:val="24"/>
              </w:rPr>
              <w:t>я</w:t>
            </w:r>
            <w:r w:rsidR="00B35111" w:rsidRPr="008D4A07">
              <w:rPr>
                <w:sz w:val="24"/>
                <w:szCs w:val="24"/>
              </w:rPr>
              <w:t xml:space="preserve"> ежемесячного плана охвата флюорографическими осмотрами. Р</w:t>
            </w:r>
            <w:r w:rsidRPr="008D4A07">
              <w:rPr>
                <w:sz w:val="24"/>
                <w:szCs w:val="24"/>
              </w:rPr>
              <w:t>абота  передвижного флюорографа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8211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В кабинете экспресс диагностики урологических заболеваний у  мужчин, расши</w:t>
            </w:r>
            <w:r w:rsidR="00FC1698" w:rsidRPr="008D4A07">
              <w:rPr>
                <w:sz w:val="24"/>
                <w:szCs w:val="24"/>
              </w:rPr>
              <w:t>рение переч</w:t>
            </w:r>
            <w:r w:rsidRPr="008D4A07">
              <w:rPr>
                <w:sz w:val="24"/>
                <w:szCs w:val="24"/>
              </w:rPr>
              <w:t>н</w:t>
            </w:r>
            <w:r w:rsidR="00FC1698" w:rsidRPr="008D4A07">
              <w:rPr>
                <w:sz w:val="24"/>
                <w:szCs w:val="24"/>
              </w:rPr>
              <w:t>я</w:t>
            </w:r>
            <w:r w:rsidRPr="008D4A07">
              <w:rPr>
                <w:sz w:val="24"/>
                <w:szCs w:val="24"/>
              </w:rPr>
              <w:t xml:space="preserve"> обследования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8211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FC1698" w:rsidP="00805C03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Обеспечение</w:t>
            </w:r>
            <w:r w:rsidR="00B35111" w:rsidRPr="008D4A07">
              <w:rPr>
                <w:sz w:val="24"/>
                <w:szCs w:val="24"/>
              </w:rPr>
              <w:t xml:space="preserve"> проведени</w:t>
            </w:r>
            <w:r w:rsidRPr="008D4A07">
              <w:rPr>
                <w:sz w:val="24"/>
                <w:szCs w:val="24"/>
              </w:rPr>
              <w:t>я</w:t>
            </w:r>
            <w:r w:rsidR="00B35111" w:rsidRPr="008D4A07">
              <w:rPr>
                <w:sz w:val="24"/>
                <w:szCs w:val="24"/>
              </w:rPr>
              <w:t xml:space="preserve"> химиотерапевтического лечения  в круглосуточн</w:t>
            </w:r>
            <w:r w:rsidR="00103732">
              <w:rPr>
                <w:sz w:val="24"/>
                <w:szCs w:val="24"/>
              </w:rPr>
              <w:t>ых</w:t>
            </w:r>
            <w:r w:rsidR="00B35111" w:rsidRPr="008D4A07">
              <w:rPr>
                <w:sz w:val="24"/>
                <w:szCs w:val="24"/>
              </w:rPr>
              <w:t xml:space="preserve"> и дневных стационарах, в соответстви</w:t>
            </w:r>
            <w:r w:rsidR="00805C03">
              <w:rPr>
                <w:sz w:val="24"/>
                <w:szCs w:val="24"/>
              </w:rPr>
              <w:t>и</w:t>
            </w:r>
            <w:r w:rsidR="00B35111" w:rsidRPr="008D4A07">
              <w:rPr>
                <w:sz w:val="24"/>
                <w:szCs w:val="24"/>
              </w:rPr>
              <w:t xml:space="preserve"> с лицензией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8211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FC1698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Обеспечение</w:t>
            </w:r>
            <w:r w:rsidR="00B35111" w:rsidRPr="008D4A07">
              <w:rPr>
                <w:sz w:val="24"/>
                <w:szCs w:val="24"/>
              </w:rPr>
              <w:t xml:space="preserve"> внеочередно</w:t>
            </w:r>
            <w:r w:rsidRPr="008D4A07">
              <w:rPr>
                <w:sz w:val="24"/>
                <w:szCs w:val="24"/>
              </w:rPr>
              <w:t>го</w:t>
            </w:r>
            <w:r w:rsidR="00B35111" w:rsidRPr="008D4A07">
              <w:rPr>
                <w:sz w:val="24"/>
                <w:szCs w:val="24"/>
              </w:rPr>
              <w:t xml:space="preserve"> обследовани</w:t>
            </w:r>
            <w:r w:rsidRPr="008D4A07">
              <w:rPr>
                <w:sz w:val="24"/>
                <w:szCs w:val="24"/>
              </w:rPr>
              <w:t>я</w:t>
            </w:r>
            <w:r w:rsidR="00B35111" w:rsidRPr="008D4A07">
              <w:rPr>
                <w:sz w:val="24"/>
                <w:szCs w:val="24"/>
              </w:rPr>
              <w:t xml:space="preserve"> и проведение консультаций для больных с подозрением на злокачественное заболевание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8211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FC1698" w:rsidP="00FC16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Обеспечение</w:t>
            </w:r>
            <w:r w:rsidR="00B35111" w:rsidRPr="008D4A07">
              <w:rPr>
                <w:sz w:val="24"/>
                <w:szCs w:val="24"/>
              </w:rPr>
              <w:t xml:space="preserve"> выявлени</w:t>
            </w:r>
            <w:r w:rsidRPr="008D4A07">
              <w:rPr>
                <w:sz w:val="24"/>
                <w:szCs w:val="24"/>
              </w:rPr>
              <w:t>я</w:t>
            </w:r>
            <w:r w:rsidR="00B35111" w:rsidRPr="008D4A07">
              <w:rPr>
                <w:sz w:val="24"/>
                <w:szCs w:val="24"/>
              </w:rPr>
              <w:t xml:space="preserve"> ранних стадий (</w:t>
            </w:r>
            <w:r w:rsidR="00B35111" w:rsidRPr="008D4A07">
              <w:rPr>
                <w:sz w:val="24"/>
                <w:szCs w:val="24"/>
                <w:lang w:val="en-US"/>
              </w:rPr>
              <w:t>I</w:t>
            </w:r>
            <w:r w:rsidR="00B35111" w:rsidRPr="008D4A07">
              <w:rPr>
                <w:sz w:val="24"/>
                <w:szCs w:val="24"/>
              </w:rPr>
              <w:t>-</w:t>
            </w:r>
            <w:r w:rsidR="00B35111" w:rsidRPr="008D4A07">
              <w:rPr>
                <w:sz w:val="24"/>
                <w:szCs w:val="24"/>
                <w:lang w:val="en-US"/>
              </w:rPr>
              <w:t>II</w:t>
            </w:r>
            <w:r w:rsidR="00B35111" w:rsidRPr="008D4A07">
              <w:rPr>
                <w:sz w:val="24"/>
                <w:szCs w:val="24"/>
              </w:rPr>
              <w:t xml:space="preserve"> стадии) злокачественных новообразований  не менее 55,5%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8211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FC1698" w:rsidP="00FC16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Обеспечение</w:t>
            </w:r>
            <w:r w:rsidR="00B35111" w:rsidRPr="008D4A07">
              <w:rPr>
                <w:sz w:val="24"/>
                <w:szCs w:val="24"/>
              </w:rPr>
              <w:t xml:space="preserve"> активно</w:t>
            </w:r>
            <w:r w:rsidRPr="008D4A07">
              <w:rPr>
                <w:sz w:val="24"/>
                <w:szCs w:val="24"/>
              </w:rPr>
              <w:t>го</w:t>
            </w:r>
            <w:r w:rsidR="00B35111" w:rsidRPr="008D4A07">
              <w:rPr>
                <w:sz w:val="24"/>
                <w:szCs w:val="24"/>
              </w:rPr>
              <w:t xml:space="preserve"> выявлени</w:t>
            </w:r>
            <w:r w:rsidRPr="008D4A07">
              <w:rPr>
                <w:sz w:val="24"/>
                <w:szCs w:val="24"/>
              </w:rPr>
              <w:t>я</w:t>
            </w:r>
            <w:r w:rsidR="00B35111" w:rsidRPr="008D4A07">
              <w:rPr>
                <w:sz w:val="24"/>
                <w:szCs w:val="24"/>
              </w:rPr>
              <w:t xml:space="preserve"> больных с ЗН (не менее 23,5%)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8211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FC1698" w:rsidP="00FC16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Обеспечение</w:t>
            </w:r>
            <w:r w:rsidR="00B35111" w:rsidRPr="008D4A07">
              <w:rPr>
                <w:sz w:val="24"/>
                <w:szCs w:val="24"/>
              </w:rPr>
              <w:t xml:space="preserve"> доступност</w:t>
            </w:r>
            <w:r w:rsidRPr="008D4A07">
              <w:rPr>
                <w:sz w:val="24"/>
                <w:szCs w:val="24"/>
              </w:rPr>
              <w:t>и</w:t>
            </w:r>
            <w:r w:rsidR="00B35111" w:rsidRPr="008D4A07">
              <w:rPr>
                <w:sz w:val="24"/>
                <w:szCs w:val="24"/>
              </w:rPr>
              <w:t xml:space="preserve"> и расшир</w:t>
            </w:r>
            <w:r w:rsidRPr="008D4A07">
              <w:rPr>
                <w:sz w:val="24"/>
                <w:szCs w:val="24"/>
              </w:rPr>
              <w:t>ения переч</w:t>
            </w:r>
            <w:r w:rsidR="00B35111" w:rsidRPr="008D4A07">
              <w:rPr>
                <w:sz w:val="24"/>
                <w:szCs w:val="24"/>
              </w:rPr>
              <w:t>н</w:t>
            </w:r>
            <w:r w:rsidRPr="008D4A07">
              <w:rPr>
                <w:sz w:val="24"/>
                <w:szCs w:val="24"/>
              </w:rPr>
              <w:t>я</w:t>
            </w:r>
            <w:r w:rsidR="00B35111" w:rsidRPr="008D4A07">
              <w:rPr>
                <w:sz w:val="24"/>
                <w:szCs w:val="24"/>
              </w:rPr>
              <w:t xml:space="preserve"> обследования женщин в смотровых кабинетах поликлиник, организ</w:t>
            </w:r>
            <w:r w:rsidRPr="008D4A07">
              <w:rPr>
                <w:sz w:val="24"/>
                <w:szCs w:val="24"/>
              </w:rPr>
              <w:t>ация</w:t>
            </w:r>
            <w:r w:rsidR="00B35111" w:rsidRPr="008D4A07">
              <w:rPr>
                <w:sz w:val="24"/>
                <w:szCs w:val="24"/>
              </w:rPr>
              <w:t xml:space="preserve">  работ</w:t>
            </w:r>
            <w:r w:rsidRPr="008D4A07">
              <w:rPr>
                <w:sz w:val="24"/>
                <w:szCs w:val="24"/>
              </w:rPr>
              <w:t>ы</w:t>
            </w:r>
            <w:r w:rsidR="00B35111" w:rsidRPr="008D4A07">
              <w:rPr>
                <w:sz w:val="24"/>
                <w:szCs w:val="24"/>
              </w:rPr>
              <w:t xml:space="preserve">  кабинета  в течение  всего рабочего дня поликлиники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8211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FC1698" w:rsidP="00FC16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Обеспечение</w:t>
            </w:r>
            <w:r w:rsidR="00B35111" w:rsidRPr="008D4A07">
              <w:rPr>
                <w:sz w:val="24"/>
                <w:szCs w:val="24"/>
              </w:rPr>
              <w:t xml:space="preserve"> своевременно</w:t>
            </w:r>
            <w:r w:rsidRPr="008D4A07">
              <w:rPr>
                <w:sz w:val="24"/>
                <w:szCs w:val="24"/>
              </w:rPr>
              <w:t>го</w:t>
            </w:r>
            <w:r w:rsidR="00B35111" w:rsidRPr="008D4A07">
              <w:rPr>
                <w:sz w:val="24"/>
                <w:szCs w:val="24"/>
              </w:rPr>
              <w:t xml:space="preserve"> взяти</w:t>
            </w:r>
            <w:r w:rsidRPr="008D4A07">
              <w:rPr>
                <w:sz w:val="24"/>
                <w:szCs w:val="24"/>
              </w:rPr>
              <w:t>я</w:t>
            </w:r>
            <w:r w:rsidR="00B35111" w:rsidRPr="008D4A07">
              <w:rPr>
                <w:sz w:val="24"/>
                <w:szCs w:val="24"/>
              </w:rPr>
              <w:t xml:space="preserve"> на учёт больных ЗНО в трудоспособном возрасте (не менее 100%)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8211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821170"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b/>
                <w:sz w:val="24"/>
                <w:szCs w:val="24"/>
              </w:rPr>
              <w:t>Мероприятия, направленные на снижение смертности от травм и отравлений</w:t>
            </w:r>
          </w:p>
        </w:tc>
      </w:tr>
      <w:tr w:rsidR="00805C03" w:rsidRPr="008D4A07" w:rsidTr="00805C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03" w:rsidRPr="00834051" w:rsidRDefault="00805C03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C03" w:rsidRPr="00834051" w:rsidRDefault="00805C03" w:rsidP="00C01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03" w:rsidRPr="008D4A07" w:rsidRDefault="00805C03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Совершенствование качества проведения пер</w:t>
            </w:r>
            <w:r>
              <w:rPr>
                <w:sz w:val="24"/>
                <w:szCs w:val="24"/>
              </w:rPr>
              <w:t>иодических медицинских осмотров</w:t>
            </w:r>
            <w:r w:rsidRPr="008D4A07">
              <w:rPr>
                <w:sz w:val="24"/>
                <w:szCs w:val="24"/>
              </w:rPr>
              <w:t xml:space="preserve"> с целью раннего выявления профессиональных заболеваний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03" w:rsidRPr="008D4A07" w:rsidRDefault="00805C03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C03" w:rsidRPr="008D4A07" w:rsidRDefault="00805C03" w:rsidP="00805C03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ГБУЗ СО «Городская больница № 1 г</w:t>
            </w:r>
            <w:r>
              <w:rPr>
                <w:sz w:val="24"/>
                <w:szCs w:val="24"/>
              </w:rPr>
              <w:t>.</w:t>
            </w:r>
            <w:r w:rsidRPr="008D4A07">
              <w:rPr>
                <w:sz w:val="24"/>
                <w:szCs w:val="24"/>
              </w:rPr>
              <w:t xml:space="preserve"> Асбест»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C03" w:rsidRPr="008D4A07" w:rsidRDefault="00805C03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Снижение общей смертности населения  до 15,5</w:t>
            </w:r>
          </w:p>
          <w:p w:rsidR="00805C03" w:rsidRPr="008D4A07" w:rsidRDefault="00805C03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на 1000 населения</w:t>
            </w:r>
          </w:p>
        </w:tc>
      </w:tr>
      <w:tr w:rsidR="00B35111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F61F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1A0250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Совершенствова</w:t>
            </w:r>
            <w:r w:rsidR="00FC1698" w:rsidRPr="008D4A07">
              <w:rPr>
                <w:sz w:val="24"/>
                <w:szCs w:val="24"/>
              </w:rPr>
              <w:t>ние</w:t>
            </w:r>
            <w:r w:rsidRPr="008D4A07">
              <w:rPr>
                <w:sz w:val="24"/>
                <w:szCs w:val="24"/>
              </w:rPr>
              <w:t xml:space="preserve"> работ</w:t>
            </w:r>
            <w:r w:rsidR="00FC1698" w:rsidRPr="008D4A07">
              <w:rPr>
                <w:sz w:val="24"/>
                <w:szCs w:val="24"/>
              </w:rPr>
              <w:t>ы</w:t>
            </w:r>
            <w:r w:rsidRPr="008D4A07">
              <w:rPr>
                <w:sz w:val="24"/>
                <w:szCs w:val="24"/>
              </w:rPr>
              <w:t xml:space="preserve"> по федеральным стандартам и порядкам оказания медицинской помощи в травматологии:</w:t>
            </w:r>
          </w:p>
          <w:p w:rsidR="00B35111" w:rsidRPr="008D4A07" w:rsidRDefault="00B35111" w:rsidP="001A0250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-оснащение оборудованием;</w:t>
            </w:r>
          </w:p>
          <w:p w:rsidR="00B35111" w:rsidRPr="008D4A07" w:rsidRDefault="00B35111" w:rsidP="001A0250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-маршрутизация;</w:t>
            </w:r>
          </w:p>
          <w:p w:rsidR="00B35111" w:rsidRPr="008D4A07" w:rsidRDefault="00B35111" w:rsidP="001A0250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новые технологии;</w:t>
            </w:r>
          </w:p>
          <w:p w:rsidR="00B35111" w:rsidRPr="008D4A07" w:rsidRDefault="00B35111" w:rsidP="001A0250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реабилитация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8B3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Обеспеч</w:t>
            </w:r>
            <w:r w:rsidR="00FC1698" w:rsidRPr="008D4A07">
              <w:rPr>
                <w:sz w:val="24"/>
                <w:szCs w:val="24"/>
              </w:rPr>
              <w:t>ение</w:t>
            </w:r>
            <w:r w:rsidRPr="008D4A07">
              <w:rPr>
                <w:sz w:val="24"/>
                <w:szCs w:val="24"/>
              </w:rPr>
              <w:t xml:space="preserve"> мониторинг</w:t>
            </w:r>
            <w:r w:rsidR="00FC1698" w:rsidRPr="008D4A07">
              <w:rPr>
                <w:sz w:val="24"/>
                <w:szCs w:val="24"/>
              </w:rPr>
              <w:t>а</w:t>
            </w:r>
            <w:r w:rsidRPr="008D4A07">
              <w:rPr>
                <w:sz w:val="24"/>
                <w:szCs w:val="24"/>
              </w:rPr>
              <w:t xml:space="preserve"> травматизма детского населения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8B3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Обеспеч</w:t>
            </w:r>
            <w:r w:rsidR="00FC1698" w:rsidRPr="008D4A07">
              <w:rPr>
                <w:sz w:val="24"/>
                <w:szCs w:val="24"/>
              </w:rPr>
              <w:t>ение</w:t>
            </w:r>
            <w:r w:rsidRPr="008D4A07">
              <w:rPr>
                <w:sz w:val="24"/>
                <w:szCs w:val="24"/>
              </w:rPr>
              <w:t xml:space="preserve"> мониторинг</w:t>
            </w:r>
            <w:r w:rsidR="00FC1698" w:rsidRPr="008D4A07">
              <w:rPr>
                <w:sz w:val="24"/>
                <w:szCs w:val="24"/>
              </w:rPr>
              <w:t>а</w:t>
            </w:r>
            <w:r w:rsidRPr="008D4A07">
              <w:rPr>
                <w:sz w:val="24"/>
                <w:szCs w:val="24"/>
              </w:rPr>
              <w:t xml:space="preserve"> острых отравлений населения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8B3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E330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Участие в мероприятиях по предупреждению распространения наркомании, токсикомании, пьянства и алкоголизма на территории Асбестовского городского округа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8B3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Исполнение межведомственного комплексного плана мероприятий по обеспечению безопасности дорожного движения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8B3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E3308B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Организ</w:t>
            </w:r>
            <w:r w:rsidR="00FC1698" w:rsidRPr="008D4A07">
              <w:rPr>
                <w:sz w:val="24"/>
                <w:szCs w:val="24"/>
              </w:rPr>
              <w:t>ация</w:t>
            </w:r>
            <w:r w:rsidRPr="008D4A07">
              <w:rPr>
                <w:sz w:val="24"/>
                <w:szCs w:val="24"/>
              </w:rPr>
              <w:t xml:space="preserve"> палат</w:t>
            </w:r>
            <w:r w:rsidR="00FC1698" w:rsidRPr="008D4A07">
              <w:rPr>
                <w:sz w:val="24"/>
                <w:szCs w:val="24"/>
              </w:rPr>
              <w:t>ы</w:t>
            </w:r>
            <w:r w:rsidRPr="008D4A07">
              <w:rPr>
                <w:sz w:val="24"/>
                <w:szCs w:val="24"/>
              </w:rPr>
              <w:t xml:space="preserve"> интенсивной терапии в  травматологическом отделении:</w:t>
            </w:r>
          </w:p>
          <w:p w:rsidR="00B35111" w:rsidRPr="008D4A07" w:rsidRDefault="00B35111" w:rsidP="00E3308B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</w:t>
            </w:r>
            <w:r w:rsidR="00FC1698" w:rsidRPr="008D4A07">
              <w:rPr>
                <w:sz w:val="24"/>
                <w:szCs w:val="24"/>
              </w:rPr>
              <w:t xml:space="preserve"> для</w:t>
            </w:r>
            <w:r w:rsidRPr="008D4A07">
              <w:rPr>
                <w:sz w:val="24"/>
                <w:szCs w:val="24"/>
              </w:rPr>
              <w:t xml:space="preserve"> ожоговых пациентов</w:t>
            </w:r>
            <w:r w:rsidR="00FC1698" w:rsidRPr="008D4A07">
              <w:rPr>
                <w:sz w:val="24"/>
                <w:szCs w:val="24"/>
              </w:rPr>
              <w:t>;</w:t>
            </w:r>
          </w:p>
          <w:p w:rsidR="00B35111" w:rsidRPr="008D4A07" w:rsidRDefault="00B35111" w:rsidP="00E3308B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- для  пациентов с ОЦН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8B3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C16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Организ</w:t>
            </w:r>
            <w:r w:rsidR="00FC1698" w:rsidRPr="008D4A07">
              <w:rPr>
                <w:sz w:val="24"/>
                <w:szCs w:val="24"/>
              </w:rPr>
              <w:t>ация</w:t>
            </w:r>
            <w:r w:rsidRPr="008D4A07">
              <w:rPr>
                <w:sz w:val="24"/>
                <w:szCs w:val="24"/>
              </w:rPr>
              <w:t xml:space="preserve"> обучени</w:t>
            </w:r>
            <w:r w:rsidR="00FC1698" w:rsidRPr="008D4A07">
              <w:rPr>
                <w:sz w:val="24"/>
                <w:szCs w:val="24"/>
              </w:rPr>
              <w:t xml:space="preserve">я </w:t>
            </w:r>
            <w:r w:rsidRPr="008D4A07">
              <w:rPr>
                <w:sz w:val="24"/>
                <w:szCs w:val="24"/>
              </w:rPr>
              <w:t>по детской травматологии - 2 чел. (Ренжин А.А., Некрасов А.А.)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8B3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59537B"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b/>
                <w:sz w:val="24"/>
                <w:szCs w:val="24"/>
              </w:rPr>
              <w:t>Мероприятия по реабилитации инвалидов</w:t>
            </w:r>
          </w:p>
        </w:tc>
      </w:tr>
      <w:tr w:rsidR="00805C03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03" w:rsidRPr="00834051" w:rsidRDefault="00805C03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C03" w:rsidRPr="00834051" w:rsidRDefault="00805C03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03" w:rsidRPr="008D4A07" w:rsidRDefault="00805C03" w:rsidP="0059537B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Анализ первичного выхода на инвалидность населения Асбестовского городского округа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03" w:rsidRPr="008D4A07" w:rsidRDefault="00805C03" w:rsidP="005953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C03" w:rsidRPr="008D4A07" w:rsidRDefault="00805C03" w:rsidP="003E0879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ГБУЗ СО «Городская больница № 1 г</w:t>
            </w:r>
            <w:r>
              <w:rPr>
                <w:sz w:val="24"/>
                <w:szCs w:val="24"/>
              </w:rPr>
              <w:t>.</w:t>
            </w:r>
            <w:r w:rsidRPr="008D4A07">
              <w:rPr>
                <w:sz w:val="24"/>
                <w:szCs w:val="24"/>
              </w:rPr>
              <w:t xml:space="preserve"> Асбест»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C03" w:rsidRPr="008D4A07" w:rsidRDefault="00805C03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Снижение общей смертности населения  до 15,5</w:t>
            </w:r>
          </w:p>
          <w:p w:rsidR="00805C03" w:rsidRPr="008D4A07" w:rsidRDefault="00805C03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на 1000 населения</w:t>
            </w:r>
          </w:p>
        </w:tc>
      </w:tr>
      <w:tr w:rsidR="00FC7708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34051" w:rsidRDefault="00FC7708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08" w:rsidRPr="00834051" w:rsidRDefault="00FC7708" w:rsidP="009B0B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59537B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Обеспечение диспансеризации инвалидов, в том числе  ИОВ  и УОВ в 100% случаев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708" w:rsidRPr="008D4A07" w:rsidRDefault="00FC7708" w:rsidP="005953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708" w:rsidRPr="008D4A07" w:rsidRDefault="00FC7708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C7708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34051" w:rsidRDefault="00FC7708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708" w:rsidRPr="00834051" w:rsidRDefault="00FC7708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5953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D4A0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Ведение мониторинга  результатов проведенных </w:t>
            </w:r>
            <w:r w:rsidRPr="008D4A0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реабилитационных мероприятий для инвалидов </w:t>
            </w:r>
            <w:r w:rsidRPr="008D4A0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соответствии с </w:t>
            </w:r>
            <w:r w:rsidRPr="008D4A0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индивидуальными программами реабилитации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708" w:rsidRPr="008D4A07" w:rsidRDefault="00FC7708" w:rsidP="005953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08" w:rsidRPr="008D4A07" w:rsidRDefault="00FC7708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C7708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34051" w:rsidRDefault="00FC7708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708" w:rsidRPr="00834051" w:rsidRDefault="00FC7708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5674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D4A0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Обеспечение работы кабинетов по медицинскому обслуживанию инвалидов, действующих на базе поликлиники городской больницы № 1 и специализированного жилого дома «Ветеран»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708" w:rsidRPr="008D4A07" w:rsidRDefault="00FC7708" w:rsidP="005953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708" w:rsidRPr="008D4A07" w:rsidRDefault="00FC7708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C7708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34051" w:rsidRDefault="00FC7708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708" w:rsidRPr="00834051" w:rsidRDefault="00FC7708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Повышение доступности и качества льготного лекарственного обеспечения населения Асбестовского городского округа за счет средств обл</w:t>
            </w:r>
            <w:r w:rsidR="00805C03">
              <w:rPr>
                <w:sz w:val="24"/>
                <w:szCs w:val="24"/>
              </w:rPr>
              <w:t xml:space="preserve">астного и федерального бюджета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708" w:rsidRPr="008D4A07" w:rsidRDefault="00FC7708" w:rsidP="005953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708" w:rsidRPr="008D4A07" w:rsidRDefault="00FC7708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C7708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34051" w:rsidRDefault="00FC7708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708" w:rsidRPr="00834051" w:rsidRDefault="00FC7708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567469">
            <w:pPr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8D4A07">
              <w:rPr>
                <w:color w:val="000000"/>
                <w:spacing w:val="-1"/>
                <w:sz w:val="24"/>
                <w:szCs w:val="24"/>
              </w:rPr>
              <w:t>Проведение</w:t>
            </w:r>
            <w:r w:rsidRPr="008D4A07">
              <w:rPr>
                <w:color w:val="000000"/>
                <w:spacing w:val="-5"/>
                <w:sz w:val="24"/>
                <w:szCs w:val="24"/>
              </w:rPr>
              <w:t xml:space="preserve"> отбора лиц на долечивание после инфаркта миокарда, инсульта и проведенных операций при заболеваниях органов пищеварения  и граждан, нуждающихся в восстановительном лечении в областных реабилитационных центрах МЗ СО, ФСС и др.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708" w:rsidRPr="008D4A07" w:rsidRDefault="00FC7708" w:rsidP="005953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708" w:rsidRPr="008D4A07" w:rsidRDefault="00FC7708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C7708" w:rsidRPr="008D4A07" w:rsidTr="005953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34051" w:rsidRDefault="00FC7708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708" w:rsidRPr="00834051" w:rsidRDefault="00FC7708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Default="00FC7708" w:rsidP="0056746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D4A07">
              <w:rPr>
                <w:color w:val="000000"/>
                <w:spacing w:val="-1"/>
                <w:sz w:val="24"/>
                <w:szCs w:val="24"/>
              </w:rPr>
              <w:t>Обеспечение эффективности работы койки педиатрической реабилитации, в соответствии с разрешенными технологиями МЗ СО и ФОМС</w:t>
            </w:r>
          </w:p>
          <w:p w:rsidR="00567469" w:rsidRPr="008D4A07" w:rsidRDefault="00567469" w:rsidP="0056746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5953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708" w:rsidRPr="008D4A07" w:rsidRDefault="00FC7708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C7708" w:rsidRPr="008D4A07" w:rsidTr="005953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34051" w:rsidRDefault="00FC7708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708" w:rsidRPr="00834051" w:rsidRDefault="00FC7708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Реализация мероприятий в отделениях учреждения, рекомендованных индивидуальной программой реабилитации и абилитации инвалид</w:t>
            </w:r>
            <w:r w:rsidR="00805C03">
              <w:rPr>
                <w:sz w:val="24"/>
                <w:szCs w:val="24"/>
              </w:rPr>
              <w:t>а или ребенка – инвалида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2017-2018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ГАУ СОН СО «КЦСОН</w:t>
            </w:r>
          </w:p>
          <w:p w:rsidR="00FC7708" w:rsidRPr="008D4A07" w:rsidRDefault="00FC7708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 г. Асбеста»;</w:t>
            </w:r>
          </w:p>
          <w:p w:rsidR="00FC7708" w:rsidRPr="008D4A07" w:rsidRDefault="00FC7708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ГБУ СОН СО «РЦ  </w:t>
            </w:r>
          </w:p>
          <w:p w:rsidR="00FC7708" w:rsidRPr="008D4A07" w:rsidRDefault="00FC7708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г. Асбеста»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708" w:rsidRPr="008D4A07" w:rsidRDefault="00FC7708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BF3727"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b/>
                <w:sz w:val="24"/>
                <w:szCs w:val="24"/>
              </w:rPr>
            </w:pPr>
            <w:r w:rsidRPr="008D4A07">
              <w:rPr>
                <w:b/>
                <w:sz w:val="24"/>
                <w:szCs w:val="24"/>
              </w:rPr>
              <w:t>Мероприятия по снижению смертности от заболеваний органов дыхания</w:t>
            </w:r>
          </w:p>
        </w:tc>
      </w:tr>
      <w:tr w:rsidR="00805C03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03" w:rsidRPr="00834051" w:rsidRDefault="00805C03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C03" w:rsidRPr="00834051" w:rsidRDefault="00805C03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03" w:rsidRPr="008D4A07" w:rsidRDefault="00805C03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Организация разбора всех случаев смерти от «Пневмонии» в  стационаре и вне лечебного учреждения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03" w:rsidRPr="008D4A07" w:rsidRDefault="00805C03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C03" w:rsidRPr="008D4A07" w:rsidRDefault="00805C03" w:rsidP="003E0879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ГБУЗ СО «Городская больница № 1 г</w:t>
            </w:r>
            <w:r>
              <w:rPr>
                <w:sz w:val="24"/>
                <w:szCs w:val="24"/>
              </w:rPr>
              <w:t>.</w:t>
            </w:r>
            <w:r w:rsidRPr="008D4A07">
              <w:rPr>
                <w:sz w:val="24"/>
                <w:szCs w:val="24"/>
              </w:rPr>
              <w:t xml:space="preserve"> Асбест»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C03" w:rsidRPr="008D4A07" w:rsidRDefault="00805C03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Снижение общей смертности населения  до 15,5</w:t>
            </w:r>
          </w:p>
          <w:p w:rsidR="00805C03" w:rsidRPr="008D4A07" w:rsidRDefault="00805C03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на 1000 населения</w:t>
            </w:r>
          </w:p>
        </w:tc>
      </w:tr>
      <w:tr w:rsidR="00B35111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C5489F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Обеспечение выполнения территориального стандарта «Внебольничная  пневмония» у детей и взрослых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2017 - 2018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5953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Организация консультирования пациентов, находящихся в РАО на ИВЛ</w:t>
            </w:r>
            <w:r w:rsidR="00805C03">
              <w:rPr>
                <w:sz w:val="24"/>
                <w:szCs w:val="24"/>
              </w:rPr>
              <w:t>,</w:t>
            </w:r>
            <w:r w:rsidRPr="008D4A07">
              <w:rPr>
                <w:sz w:val="24"/>
                <w:szCs w:val="24"/>
              </w:rPr>
              <w:t xml:space="preserve"> осмотр врачом пульмонологом и эпидемиологом для исключения или установления диагноза «Внутрибольничная пневмония»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2017 - 2018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805C03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Обеспечение прижизненной верификации диагноза В</w:t>
            </w:r>
            <w:r w:rsidR="00805C03">
              <w:rPr>
                <w:sz w:val="24"/>
                <w:szCs w:val="24"/>
              </w:rPr>
              <w:t>ИЧ</w:t>
            </w:r>
            <w:r w:rsidRPr="008D4A07">
              <w:rPr>
                <w:sz w:val="24"/>
                <w:szCs w:val="24"/>
              </w:rPr>
              <w:t>-инфекция с установлением стадии у пациентов</w:t>
            </w:r>
            <w:r w:rsidR="00805C03">
              <w:rPr>
                <w:sz w:val="24"/>
                <w:szCs w:val="24"/>
              </w:rPr>
              <w:t>,</w:t>
            </w:r>
            <w:r w:rsidRPr="008D4A07">
              <w:rPr>
                <w:sz w:val="24"/>
                <w:szCs w:val="24"/>
              </w:rPr>
              <w:t xml:space="preserve"> имеющих клинические проявления ВИЧ-инфекции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2017 - 2018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Обеспечение запасов антибиотиков третьего поколения для лечения тяжелых случаев пневмоний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2017 - 2018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C5489F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Проведение исследований методом компьютерной томографии    легких с тяжелыми  формами «Внебольничной пневмонии»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2017 - 2018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FC1698"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C5489F">
            <w:pPr>
              <w:jc w:val="center"/>
              <w:rPr>
                <w:b/>
                <w:sz w:val="24"/>
                <w:szCs w:val="24"/>
              </w:rPr>
            </w:pPr>
            <w:r w:rsidRPr="008D4A07">
              <w:rPr>
                <w:b/>
                <w:sz w:val="24"/>
                <w:szCs w:val="24"/>
              </w:rPr>
              <w:t>Мероприятия по снижению смертности от заболеваний органов пищеварения</w:t>
            </w:r>
          </w:p>
        </w:tc>
      </w:tr>
      <w:tr w:rsidR="00B35111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Своевременное выявление циррозов печени, работа с пациентами по прекращению воздействия факторов, способствующих развитию и декомпенсации заболевания  и осложнений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2017 - 2018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ГБУЗ СО «Городская больница № 1 город Асбест»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Снижение общей смертности населения  до 15,5</w:t>
            </w:r>
          </w:p>
          <w:p w:rsidR="00B35111" w:rsidRPr="008D4A07" w:rsidRDefault="00B35111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на 1000 населения</w:t>
            </w:r>
          </w:p>
        </w:tc>
      </w:tr>
      <w:tr w:rsidR="00B35111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805C03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Своевременная диагностика острых панкреатитов</w:t>
            </w:r>
            <w:r w:rsidR="00805C03">
              <w:rPr>
                <w:sz w:val="24"/>
                <w:szCs w:val="24"/>
              </w:rPr>
              <w:t>,</w:t>
            </w:r>
            <w:r w:rsidRPr="008D4A07">
              <w:rPr>
                <w:sz w:val="24"/>
                <w:szCs w:val="24"/>
              </w:rPr>
              <w:t xml:space="preserve">   панкреонекрозов. Активная оперативная тактика ведения    пациентов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2017 - 2018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Default="00B35111" w:rsidP="007F3DB3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Обеспечение взятия на диспансерный учёт не менее 70% лиц из числа с  впервые в жизни установленным заболеванием печени и поджелудочной железы</w:t>
            </w:r>
          </w:p>
          <w:p w:rsidR="00567469" w:rsidRDefault="00567469" w:rsidP="007F3DB3">
            <w:pPr>
              <w:jc w:val="both"/>
              <w:rPr>
                <w:sz w:val="24"/>
                <w:szCs w:val="24"/>
              </w:rPr>
            </w:pPr>
          </w:p>
          <w:p w:rsidR="00567469" w:rsidRPr="008D4A07" w:rsidRDefault="00567469" w:rsidP="007F3D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2017 - 2018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FC1698"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b/>
                <w:sz w:val="24"/>
                <w:szCs w:val="24"/>
              </w:rPr>
            </w:pPr>
            <w:r w:rsidRPr="008D4A07">
              <w:rPr>
                <w:b/>
                <w:sz w:val="24"/>
                <w:szCs w:val="24"/>
              </w:rPr>
              <w:lastRenderedPageBreak/>
              <w:t>Мероприятия по управлению качеством</w:t>
            </w:r>
          </w:p>
        </w:tc>
      </w:tr>
      <w:tr w:rsidR="00805C03" w:rsidRPr="008D4A07" w:rsidTr="003E08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03" w:rsidRPr="00834051" w:rsidRDefault="00805C03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C03" w:rsidRPr="00834051" w:rsidRDefault="00805C03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03" w:rsidRPr="008D4A07" w:rsidRDefault="00805C03" w:rsidP="00805C03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Исполнение приказов МЗиСР РФ от 24.09.2008 № 513                «Об организации деятельности врачебной комиссии медицинской организации», МЗСО от 01.02.2010 № 51-а-п «Об утверждении типовых форм документов по управлению качеством медицинской помощи в медицинских организациях Свердловской области», приказов МЗ СО от 22.05.20125 №</w:t>
            </w:r>
            <w:r>
              <w:rPr>
                <w:sz w:val="24"/>
                <w:szCs w:val="24"/>
              </w:rPr>
              <w:t xml:space="preserve"> </w:t>
            </w:r>
            <w:r w:rsidRPr="008D4A07">
              <w:rPr>
                <w:sz w:val="24"/>
                <w:szCs w:val="24"/>
              </w:rPr>
              <w:t xml:space="preserve">560-п «Об организации контроля качества и безопасности медицинской деятельности в Свердловской области» и приказами главного врача городской больницы № 1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03" w:rsidRPr="008D4A07" w:rsidRDefault="00805C03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C03" w:rsidRPr="008D4A07" w:rsidRDefault="00805C03" w:rsidP="003E0879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ГБУЗ СО «Городская больница № 1 г</w:t>
            </w:r>
            <w:r>
              <w:rPr>
                <w:sz w:val="24"/>
                <w:szCs w:val="24"/>
              </w:rPr>
              <w:t>.</w:t>
            </w:r>
            <w:r w:rsidRPr="008D4A07">
              <w:rPr>
                <w:sz w:val="24"/>
                <w:szCs w:val="24"/>
              </w:rPr>
              <w:t xml:space="preserve"> Асбест»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C03" w:rsidRPr="008D4A07" w:rsidRDefault="00805C03" w:rsidP="007F3DB3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Снижение общей смертности населения  до 15,5</w:t>
            </w:r>
          </w:p>
          <w:p w:rsidR="00805C03" w:rsidRPr="008D4A07" w:rsidRDefault="00805C03" w:rsidP="007F3DB3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на 1000 населения</w:t>
            </w:r>
          </w:p>
        </w:tc>
      </w:tr>
      <w:tr w:rsidR="00B35111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805C03">
            <w:pPr>
              <w:ind w:left="3" w:hanging="3"/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Внедрение стандартов оказания медицинской помощи в целях упорядочения обследования больных, сокращения необоснованного использования медикаментов, врачебных манипуляций и улучшения качества и обеспечени</w:t>
            </w:r>
            <w:r w:rsidR="00805C03">
              <w:rPr>
                <w:sz w:val="24"/>
                <w:szCs w:val="24"/>
              </w:rPr>
              <w:t>я</w:t>
            </w:r>
            <w:r w:rsidRPr="008D4A07">
              <w:rPr>
                <w:sz w:val="24"/>
                <w:szCs w:val="24"/>
              </w:rPr>
              <w:t xml:space="preserve"> безопасности медицинских манипуляций в подразделениях городской больницы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7F3DB3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Оценка показателей эффективности работы медицинских работников во всех подразделениях с точки зрения достижения нормативных показателей деятельности по каждой специальности и соответствующему разделу работы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Проведение анализа дефектов при оказании медицинской помощи с последующим разбором на врачебной комиссии и применением мер дисциплинарного воздействия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Осуществление разбора запущенных случаев туберкулеза, онкологических заболеваний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2017 - 2018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Проведение проверок по ведению медицинской документации, оказанию медицинской помощи, по лекарственному обеспечению льготной категории граждан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7F3DB3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Совершенствование работы доврачебного кабинета по выписке льготных сахароснижающих препаратов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2017 - 2018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Организация врачебных конференций по вопросам повышения и обеспечения качества профилактических и лечебно-диагностических мероприятий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34051" w:rsidRDefault="00B35111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34051" w:rsidRDefault="00B35111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Анализ показателей заболеваемости по обращаемости, смертности населения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BF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11" w:rsidRPr="008D4A07" w:rsidRDefault="00B35111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59537B"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11" w:rsidRPr="008D4A07" w:rsidRDefault="00B35111" w:rsidP="00567469">
            <w:pPr>
              <w:jc w:val="center"/>
              <w:rPr>
                <w:sz w:val="24"/>
                <w:szCs w:val="24"/>
              </w:rPr>
            </w:pPr>
            <w:r w:rsidRPr="008D4A07">
              <w:rPr>
                <w:b/>
                <w:sz w:val="24"/>
                <w:szCs w:val="24"/>
              </w:rPr>
              <w:lastRenderedPageBreak/>
              <w:t>Профилактика и ограничение распространения инфекций, опасных и социально-значимых заболеваний</w:t>
            </w:r>
          </w:p>
        </w:tc>
      </w:tr>
      <w:tr w:rsidR="00805C03" w:rsidRPr="008D4A07" w:rsidTr="00090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03" w:rsidRPr="00834051" w:rsidRDefault="00805C03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C03" w:rsidRPr="00834051" w:rsidRDefault="00805C03" w:rsidP="000901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03" w:rsidRPr="00567469" w:rsidRDefault="00805C03" w:rsidP="00567469">
            <w:pPr>
              <w:ind w:firstLine="9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Профилактика инфекционных заболеваний, управляемых средствами специфической профилактики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03" w:rsidRPr="008D4A07" w:rsidRDefault="00805C03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C03" w:rsidRPr="008D4A07" w:rsidRDefault="00805C03" w:rsidP="003E0879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ГБУЗ СО «Городская больница № 1 г</w:t>
            </w:r>
            <w:r>
              <w:rPr>
                <w:sz w:val="24"/>
                <w:szCs w:val="24"/>
              </w:rPr>
              <w:t>.</w:t>
            </w:r>
            <w:r w:rsidRPr="008D4A07">
              <w:rPr>
                <w:sz w:val="24"/>
                <w:szCs w:val="24"/>
              </w:rPr>
              <w:t xml:space="preserve"> Асбест»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C03" w:rsidRPr="008D4A07" w:rsidRDefault="00805C03" w:rsidP="00975E21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Снижение общей смертности населения  до 15,5</w:t>
            </w:r>
          </w:p>
          <w:p w:rsidR="00805C03" w:rsidRPr="008D4A07" w:rsidRDefault="00805C03" w:rsidP="00975E21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на 1000 населения</w:t>
            </w:r>
          </w:p>
        </w:tc>
      </w:tr>
      <w:tr w:rsidR="00FC7708" w:rsidRPr="008D4A07" w:rsidTr="008E58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34051" w:rsidRDefault="00FC7708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708" w:rsidRPr="00834051" w:rsidRDefault="00FC7708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Проведение комплекса профилактических и лечебно-диагностических мер по раннему выявлению ВИЧ–инфекции, гепатитов В и С и  проведению скрининговых обследований групп высокого риска на ВИЧ/СПИД, гепатиты В и С не менее 20% населения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8E5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708" w:rsidRPr="008D4A07" w:rsidRDefault="00FC7708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805C03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03" w:rsidRPr="00834051" w:rsidRDefault="00805C03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C03" w:rsidRPr="00834051" w:rsidRDefault="00805C03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03" w:rsidRPr="008D4A07" w:rsidRDefault="00805C0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7">
              <w:rPr>
                <w:rFonts w:ascii="Times New Roman" w:hAnsi="Times New Roman" w:cs="Times New Roman"/>
                <w:sz w:val="24"/>
                <w:szCs w:val="24"/>
              </w:rPr>
              <w:t>Предупреждение распространения карантинных и особо опасных заболеваний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03" w:rsidRPr="008D4A07" w:rsidRDefault="00805C03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03" w:rsidRPr="008D4A07" w:rsidRDefault="00805C03" w:rsidP="003E0879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ГБУЗ СО «Городская больница № 1 г</w:t>
            </w:r>
            <w:r>
              <w:rPr>
                <w:sz w:val="24"/>
                <w:szCs w:val="24"/>
              </w:rPr>
              <w:t>.</w:t>
            </w:r>
            <w:r w:rsidRPr="008D4A07">
              <w:rPr>
                <w:sz w:val="24"/>
                <w:szCs w:val="24"/>
              </w:rPr>
              <w:t xml:space="preserve"> Асбест»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C03" w:rsidRPr="008D4A07" w:rsidRDefault="00805C03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805C03" w:rsidRPr="008D4A07" w:rsidTr="00BF37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03" w:rsidRPr="00834051" w:rsidRDefault="00805C03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C03" w:rsidRPr="00834051" w:rsidRDefault="00805C03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03" w:rsidRPr="008D4A07" w:rsidRDefault="00805C03" w:rsidP="005674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внутрибольничного и профессионального инфицирования гемоконтактными инфекциями медицинских  работников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03" w:rsidRPr="008D4A07" w:rsidRDefault="00805C03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C03" w:rsidRPr="008D4A07" w:rsidRDefault="00805C03" w:rsidP="003E0879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ГБУЗ СО «Городская больница № 1 г</w:t>
            </w:r>
            <w:r>
              <w:rPr>
                <w:sz w:val="24"/>
                <w:szCs w:val="24"/>
              </w:rPr>
              <w:t>.</w:t>
            </w:r>
            <w:r w:rsidRPr="008D4A07">
              <w:rPr>
                <w:sz w:val="24"/>
                <w:szCs w:val="24"/>
              </w:rPr>
              <w:t xml:space="preserve"> Асбест»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C03" w:rsidRPr="008D4A07" w:rsidRDefault="00805C03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C7708" w:rsidRPr="008D4A07" w:rsidTr="008E58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34051" w:rsidRDefault="00FC7708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708" w:rsidRPr="00834051" w:rsidRDefault="00FC7708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975E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Обеспечение охвата химиопрофилактикой от туберкулёза</w:t>
            </w:r>
            <w:r w:rsidR="00805C03">
              <w:rPr>
                <w:sz w:val="24"/>
                <w:szCs w:val="24"/>
              </w:rPr>
              <w:t xml:space="preserve"> не менее 95% пациентов с ВИЧ-</w:t>
            </w:r>
            <w:r w:rsidRPr="008D4A07">
              <w:rPr>
                <w:sz w:val="24"/>
                <w:szCs w:val="24"/>
              </w:rPr>
              <w:t xml:space="preserve">инфекцией, с уровнем СД4+ лимфоцитов менее 350 клеток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6C0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708" w:rsidRPr="008D4A07" w:rsidRDefault="00FC7708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C7708" w:rsidRPr="008D4A07" w:rsidTr="008E58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34051" w:rsidRDefault="00FC7708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708" w:rsidRPr="00834051" w:rsidRDefault="00FC7708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FC1698">
            <w:pPr>
              <w:ind w:firstLine="9"/>
              <w:rPr>
                <w:color w:val="000000"/>
                <w:spacing w:val="-6"/>
                <w:sz w:val="24"/>
                <w:szCs w:val="24"/>
              </w:rPr>
            </w:pPr>
            <w:r w:rsidRPr="008D4A07">
              <w:rPr>
                <w:color w:val="000000"/>
                <w:spacing w:val="-6"/>
                <w:sz w:val="24"/>
                <w:szCs w:val="24"/>
              </w:rPr>
              <w:t>Реализация планов по профилактике различных заболеваний:</w:t>
            </w:r>
          </w:p>
          <w:p w:rsidR="00FC7708" w:rsidRPr="008D4A07" w:rsidRDefault="00FC7708" w:rsidP="00567469">
            <w:pPr>
              <w:ind w:firstLine="9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8D4A07">
              <w:rPr>
                <w:color w:val="000000"/>
                <w:spacing w:val="-6"/>
                <w:sz w:val="24"/>
                <w:szCs w:val="24"/>
              </w:rPr>
              <w:t xml:space="preserve">- </w:t>
            </w:r>
            <w:r w:rsidR="00805C03">
              <w:rPr>
                <w:color w:val="000000"/>
                <w:spacing w:val="-6"/>
                <w:sz w:val="24"/>
                <w:szCs w:val="24"/>
              </w:rPr>
              <w:t>п</w:t>
            </w:r>
            <w:r w:rsidRPr="008D4A07">
              <w:rPr>
                <w:color w:val="000000"/>
                <w:spacing w:val="-6"/>
                <w:sz w:val="24"/>
                <w:szCs w:val="24"/>
              </w:rPr>
              <w:t xml:space="preserve">рофилактика ВИЧ – инфекций. Проведение просветительно-профилактической деятельности по снижению уровня распространения ВИЧ-инфекции (Акция  «Свеча памяти» и «Стоп ВИЧ»; распространение информационных материалов; Тренинговые занятия «Будущее без ВИЧ-инфекции», «Помнить и понимать»; Горячая линия телефона доверия «ВИЧ </w:t>
            </w:r>
            <w:r w:rsidR="00805C03">
              <w:rPr>
                <w:color w:val="000000"/>
                <w:spacing w:val="-6"/>
                <w:sz w:val="24"/>
                <w:szCs w:val="24"/>
              </w:rPr>
              <w:t>– тень над планетой»);</w:t>
            </w:r>
          </w:p>
          <w:p w:rsidR="00FC7708" w:rsidRPr="008D4A07" w:rsidRDefault="00FC7708" w:rsidP="00FC1698">
            <w:pPr>
              <w:ind w:firstLine="9"/>
              <w:rPr>
                <w:color w:val="000000"/>
                <w:spacing w:val="-6"/>
                <w:sz w:val="24"/>
                <w:szCs w:val="24"/>
              </w:rPr>
            </w:pPr>
            <w:r w:rsidRPr="008D4A07">
              <w:rPr>
                <w:color w:val="000000"/>
                <w:spacing w:val="-6"/>
                <w:sz w:val="24"/>
                <w:szCs w:val="24"/>
              </w:rPr>
              <w:t xml:space="preserve">- </w:t>
            </w:r>
            <w:r w:rsidR="00805C03">
              <w:rPr>
                <w:color w:val="000000"/>
                <w:spacing w:val="-6"/>
                <w:sz w:val="24"/>
                <w:szCs w:val="24"/>
              </w:rPr>
              <w:t>п</w:t>
            </w:r>
            <w:r w:rsidRPr="008D4A07">
              <w:rPr>
                <w:color w:val="000000"/>
                <w:spacing w:val="-6"/>
                <w:sz w:val="24"/>
                <w:szCs w:val="24"/>
              </w:rPr>
              <w:t>рофилактика туберкулеза;</w:t>
            </w:r>
          </w:p>
          <w:p w:rsidR="00FC7708" w:rsidRPr="008D4A07" w:rsidRDefault="00FC7708" w:rsidP="00FC1698">
            <w:pPr>
              <w:ind w:firstLine="9"/>
              <w:rPr>
                <w:color w:val="000000"/>
                <w:spacing w:val="-6"/>
                <w:sz w:val="24"/>
                <w:szCs w:val="24"/>
              </w:rPr>
            </w:pPr>
            <w:r w:rsidRPr="008D4A07">
              <w:rPr>
                <w:color w:val="000000"/>
                <w:spacing w:val="-6"/>
                <w:sz w:val="24"/>
                <w:szCs w:val="24"/>
              </w:rPr>
              <w:t xml:space="preserve">- </w:t>
            </w:r>
            <w:r w:rsidR="00BB65BA" w:rsidRPr="008D4A07">
              <w:rPr>
                <w:color w:val="000000"/>
                <w:spacing w:val="-6"/>
                <w:sz w:val="24"/>
                <w:szCs w:val="24"/>
              </w:rPr>
              <w:t>п</w:t>
            </w:r>
            <w:r w:rsidRPr="008D4A07">
              <w:rPr>
                <w:color w:val="000000"/>
                <w:spacing w:val="-6"/>
                <w:sz w:val="24"/>
                <w:szCs w:val="24"/>
              </w:rPr>
              <w:t>рофилактика кишечных инфекций;</w:t>
            </w:r>
          </w:p>
          <w:p w:rsidR="00FC7708" w:rsidRPr="008D4A07" w:rsidRDefault="00FC7708" w:rsidP="00FC1698">
            <w:pPr>
              <w:ind w:firstLine="9"/>
              <w:rPr>
                <w:color w:val="000000"/>
                <w:spacing w:val="-6"/>
                <w:sz w:val="24"/>
                <w:szCs w:val="24"/>
              </w:rPr>
            </w:pPr>
            <w:r w:rsidRPr="008D4A07">
              <w:rPr>
                <w:color w:val="000000"/>
                <w:spacing w:val="-6"/>
                <w:sz w:val="24"/>
                <w:szCs w:val="24"/>
              </w:rPr>
              <w:t>-</w:t>
            </w:r>
            <w:r w:rsidRPr="008D4A07">
              <w:t xml:space="preserve"> </w:t>
            </w:r>
            <w:r w:rsidR="00BB65BA" w:rsidRPr="008D4A07">
              <w:rPr>
                <w:color w:val="000000"/>
                <w:spacing w:val="-6"/>
                <w:sz w:val="24"/>
                <w:szCs w:val="24"/>
              </w:rPr>
              <w:t>п</w:t>
            </w:r>
            <w:r w:rsidRPr="008D4A07">
              <w:rPr>
                <w:color w:val="000000"/>
                <w:spacing w:val="-6"/>
                <w:sz w:val="24"/>
                <w:szCs w:val="24"/>
              </w:rPr>
              <w:t>рофилактика гриппа;</w:t>
            </w:r>
          </w:p>
          <w:p w:rsidR="00FC7708" w:rsidRPr="008D4A07" w:rsidRDefault="00FC7708" w:rsidP="00FC1698">
            <w:pPr>
              <w:ind w:firstLine="9"/>
              <w:rPr>
                <w:color w:val="000000"/>
                <w:spacing w:val="-6"/>
                <w:sz w:val="24"/>
                <w:szCs w:val="24"/>
              </w:rPr>
            </w:pPr>
            <w:r w:rsidRPr="008D4A07">
              <w:rPr>
                <w:color w:val="000000"/>
                <w:spacing w:val="-6"/>
                <w:sz w:val="24"/>
                <w:szCs w:val="24"/>
              </w:rPr>
              <w:t xml:space="preserve">- </w:t>
            </w:r>
            <w:r w:rsidR="00BB65BA" w:rsidRPr="008D4A07">
              <w:rPr>
                <w:color w:val="000000"/>
                <w:spacing w:val="-6"/>
                <w:sz w:val="24"/>
                <w:szCs w:val="24"/>
              </w:rPr>
              <w:t>п</w:t>
            </w:r>
            <w:r w:rsidRPr="008D4A07">
              <w:rPr>
                <w:color w:val="000000"/>
                <w:spacing w:val="-6"/>
                <w:sz w:val="24"/>
                <w:szCs w:val="24"/>
              </w:rPr>
              <w:t>рофилактика клещевого энцефалита;</w:t>
            </w:r>
          </w:p>
          <w:p w:rsidR="00FC7708" w:rsidRPr="008D4A07" w:rsidRDefault="00FC7708" w:rsidP="00BB65BA">
            <w:pPr>
              <w:ind w:firstLine="9"/>
              <w:rPr>
                <w:color w:val="000000"/>
                <w:spacing w:val="-6"/>
                <w:sz w:val="24"/>
                <w:szCs w:val="24"/>
              </w:rPr>
            </w:pPr>
            <w:r w:rsidRPr="008D4A07">
              <w:rPr>
                <w:color w:val="000000"/>
                <w:spacing w:val="-6"/>
                <w:sz w:val="24"/>
                <w:szCs w:val="24"/>
              </w:rPr>
              <w:t xml:space="preserve">- </w:t>
            </w:r>
            <w:r w:rsidR="00BB65BA" w:rsidRPr="008D4A07">
              <w:rPr>
                <w:color w:val="000000"/>
                <w:spacing w:val="-6"/>
                <w:sz w:val="24"/>
                <w:szCs w:val="24"/>
              </w:rPr>
              <w:t>п</w:t>
            </w:r>
            <w:r w:rsidRPr="008D4A07">
              <w:rPr>
                <w:color w:val="000000"/>
                <w:spacing w:val="-6"/>
                <w:sz w:val="24"/>
                <w:szCs w:val="24"/>
              </w:rPr>
              <w:t>рофилактика энтеробиоза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2017-2018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FC770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ГБУ СОН СО «СРЦН </w:t>
            </w:r>
          </w:p>
          <w:p w:rsidR="00FC7708" w:rsidRPr="008D4A07" w:rsidRDefault="00FC7708" w:rsidP="00FC770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г. Асбеста»; ГБУ СОН СО «РЦ</w:t>
            </w:r>
          </w:p>
          <w:p w:rsidR="00FC7708" w:rsidRPr="008D4A07" w:rsidRDefault="00FC7708" w:rsidP="00FC770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 г. Асбеста»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708" w:rsidRPr="008D4A07" w:rsidRDefault="00FC7708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C7708" w:rsidRPr="008D4A07" w:rsidTr="008E58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34051" w:rsidRDefault="00FC7708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708" w:rsidRPr="00834051" w:rsidRDefault="00FC7708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567469">
            <w:pPr>
              <w:ind w:firstLine="9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8D4A07">
              <w:rPr>
                <w:color w:val="000000"/>
                <w:spacing w:val="-6"/>
                <w:sz w:val="24"/>
                <w:szCs w:val="24"/>
              </w:rPr>
              <w:t>Информирование детей и подростков о всех возможных негативных медицинских и социальных последствиях потребления табака, а также злоупотребления алкоголем и наркотиками (Акция  «Просто скажи НЕТ!»</w:t>
            </w:r>
            <w:r w:rsidR="00805C03">
              <w:rPr>
                <w:color w:val="000000"/>
                <w:spacing w:val="-6"/>
                <w:sz w:val="24"/>
                <w:szCs w:val="24"/>
              </w:rPr>
              <w:t xml:space="preserve">; </w:t>
            </w:r>
            <w:r w:rsidRPr="008D4A07">
              <w:rPr>
                <w:color w:val="000000"/>
                <w:spacing w:val="-6"/>
                <w:sz w:val="24"/>
                <w:szCs w:val="24"/>
              </w:rPr>
              <w:t xml:space="preserve">Выставка рисунков «НЕТ – наркотикам»; Круглый стол «Горькие плоды «сладкой жизни», или о тяжких </w:t>
            </w:r>
            <w:r w:rsidRPr="008D4A07">
              <w:rPr>
                <w:color w:val="000000"/>
                <w:spacing w:val="-6"/>
                <w:sz w:val="24"/>
                <w:szCs w:val="24"/>
              </w:rPr>
              <w:lastRenderedPageBreak/>
              <w:t>социальных последствиях употребления ПАВ»;</w:t>
            </w:r>
            <w:r w:rsidRPr="008D4A07">
              <w:t xml:space="preserve"> </w:t>
            </w:r>
            <w:r w:rsidRPr="008D4A07">
              <w:rPr>
                <w:color w:val="000000"/>
                <w:spacing w:val="-6"/>
                <w:sz w:val="24"/>
                <w:szCs w:val="24"/>
              </w:rPr>
              <w:t>Семинар-практикум «Ранняя профилактика зависимости»; Круглый стол с врачем-наркологом  «Признаки наркозависимости у ребенка»;</w:t>
            </w:r>
            <w:r w:rsidRPr="008D4A07">
              <w:t xml:space="preserve"> </w:t>
            </w:r>
            <w:r w:rsidRPr="008D4A07">
              <w:rPr>
                <w:color w:val="000000"/>
                <w:spacing w:val="-6"/>
                <w:sz w:val="24"/>
                <w:szCs w:val="24"/>
              </w:rPr>
              <w:t>Лектории для родителей по темам:</w:t>
            </w:r>
          </w:p>
          <w:p w:rsidR="00FC7708" w:rsidRPr="008D4A07" w:rsidRDefault="00FC7708" w:rsidP="00567469">
            <w:pPr>
              <w:ind w:firstLine="9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8D4A07">
              <w:rPr>
                <w:color w:val="000000"/>
                <w:spacing w:val="-6"/>
                <w:sz w:val="24"/>
                <w:szCs w:val="24"/>
              </w:rPr>
              <w:t>- «Чтоб ребенок рос   здоровым»;</w:t>
            </w:r>
          </w:p>
          <w:p w:rsidR="00FC7708" w:rsidRPr="008D4A07" w:rsidRDefault="00FC7708" w:rsidP="00567469">
            <w:pPr>
              <w:ind w:firstLine="9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8D4A07">
              <w:rPr>
                <w:color w:val="000000"/>
                <w:spacing w:val="-6"/>
                <w:sz w:val="24"/>
                <w:szCs w:val="24"/>
              </w:rPr>
              <w:t>-</w:t>
            </w:r>
            <w:r w:rsidR="00BB65BA" w:rsidRPr="008D4A07">
              <w:rPr>
                <w:color w:val="000000"/>
                <w:spacing w:val="-6"/>
                <w:sz w:val="24"/>
                <w:szCs w:val="24"/>
              </w:rPr>
              <w:t xml:space="preserve"> «Предупреждение вовлечения </w:t>
            </w:r>
            <w:r w:rsidRPr="008D4A07">
              <w:rPr>
                <w:color w:val="000000"/>
                <w:spacing w:val="-6"/>
                <w:sz w:val="24"/>
                <w:szCs w:val="24"/>
              </w:rPr>
              <w:t>детей в наркотизацию»;</w:t>
            </w:r>
          </w:p>
          <w:p w:rsidR="00FC7708" w:rsidRPr="008D4A07" w:rsidRDefault="00FC7708" w:rsidP="00567469">
            <w:pPr>
              <w:ind w:firstLine="9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8D4A07">
              <w:rPr>
                <w:color w:val="000000"/>
                <w:spacing w:val="-6"/>
                <w:sz w:val="24"/>
                <w:szCs w:val="24"/>
              </w:rPr>
              <w:t>- «Основы формир</w:t>
            </w:r>
            <w:r w:rsidR="00BB65BA" w:rsidRPr="008D4A07">
              <w:rPr>
                <w:color w:val="000000"/>
                <w:spacing w:val="-6"/>
                <w:sz w:val="24"/>
                <w:szCs w:val="24"/>
              </w:rPr>
              <w:t xml:space="preserve">ования трезвого </w:t>
            </w:r>
            <w:r w:rsidR="00805C03">
              <w:rPr>
                <w:color w:val="000000"/>
                <w:spacing w:val="-6"/>
                <w:sz w:val="24"/>
                <w:szCs w:val="24"/>
              </w:rPr>
              <w:t>образа жизни»</w:t>
            </w:r>
            <w:r w:rsidRPr="008D4A07">
              <w:rPr>
                <w:color w:val="000000"/>
                <w:spacing w:val="-6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BB65BA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lastRenderedPageBreak/>
              <w:t>2017-2018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08" w:rsidRPr="008D4A07" w:rsidRDefault="00FC7708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ГБУ СОН СО «СРЦН</w:t>
            </w:r>
          </w:p>
          <w:p w:rsidR="00FC7708" w:rsidRPr="008D4A07" w:rsidRDefault="00FC7708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 г. Асбеста»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708" w:rsidRPr="008D4A07" w:rsidRDefault="00FC7708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35111" w:rsidRPr="008D4A07" w:rsidTr="00754D5E">
        <w:trPr>
          <w:trHeight w:val="567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11" w:rsidRPr="008D4A07" w:rsidRDefault="00B35111" w:rsidP="00BF3727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D4A07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 w:rsidRPr="008D4A07">
              <w:rPr>
                <w:b/>
                <w:sz w:val="24"/>
                <w:szCs w:val="24"/>
              </w:rPr>
              <w:t>. Улучшение социальной ситуации в Асбестовском городском округе</w:t>
            </w:r>
          </w:p>
        </w:tc>
      </w:tr>
      <w:tr w:rsidR="00BB65BA" w:rsidRPr="008D4A07" w:rsidTr="00DE2E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A" w:rsidRPr="00834051" w:rsidRDefault="00BB65BA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5BA" w:rsidRDefault="00BB65BA" w:rsidP="00AC6137">
            <w:pPr>
              <w:jc w:val="center"/>
              <w:rPr>
                <w:sz w:val="24"/>
                <w:szCs w:val="24"/>
              </w:rPr>
            </w:pPr>
            <w:r w:rsidRPr="008E5888">
              <w:rPr>
                <w:sz w:val="24"/>
                <w:szCs w:val="24"/>
              </w:rPr>
              <w:t>Уровень</w:t>
            </w:r>
          </w:p>
          <w:p w:rsidR="00BB65BA" w:rsidRPr="00834051" w:rsidRDefault="00BB65BA" w:rsidP="00AC6137">
            <w:pPr>
              <w:jc w:val="center"/>
              <w:rPr>
                <w:sz w:val="24"/>
                <w:szCs w:val="24"/>
              </w:rPr>
            </w:pPr>
            <w:r w:rsidRPr="008E5888">
              <w:rPr>
                <w:sz w:val="24"/>
                <w:szCs w:val="24"/>
              </w:rPr>
              <w:t>преступности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A" w:rsidRPr="008D4A07" w:rsidRDefault="00BB65BA" w:rsidP="006C02F4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Реализация комплекса организационных, профилактических, оперативно-розыскных мероприятий по выявлению и пресечению преступлений в сфере производства и оборота этилового спирта и алкогольной продукции, по пресечению продаж спиртных напитков, не соответствующих нормам безопасности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A" w:rsidRPr="008D4A07" w:rsidRDefault="00BB65BA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A" w:rsidRPr="008D4A07" w:rsidRDefault="00BB65BA" w:rsidP="006C02F4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МО МВД России «Асбестовский»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5BA" w:rsidRPr="008D4A07" w:rsidRDefault="00BB65BA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Снижение уровня преступности. Уменьшение смертности населения от травм, отравлений</w:t>
            </w:r>
          </w:p>
        </w:tc>
      </w:tr>
      <w:tr w:rsidR="00BB65BA" w:rsidRPr="008D4A07" w:rsidTr="00A02B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A" w:rsidRPr="00834051" w:rsidRDefault="00BB65BA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5BA" w:rsidRPr="00834051" w:rsidRDefault="00BB65BA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A" w:rsidRPr="008D4A07" w:rsidRDefault="00BB65BA" w:rsidP="00805C03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В целях обеспечения правопорядка и общественной безопасности, формировани</w:t>
            </w:r>
            <w:r w:rsidR="00805C03">
              <w:rPr>
                <w:sz w:val="24"/>
                <w:szCs w:val="24"/>
              </w:rPr>
              <w:t>я</w:t>
            </w:r>
            <w:r w:rsidRPr="008D4A07">
              <w:rPr>
                <w:sz w:val="24"/>
                <w:szCs w:val="24"/>
              </w:rPr>
              <w:t xml:space="preserve"> инфраструктуры, создающей условия для своевременного выявления и пресечения возможных противоправных проявлений продолжить создание АПК «Безопасный город»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A" w:rsidRPr="008D4A07" w:rsidRDefault="00BB65BA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03" w:rsidRDefault="00805C03" w:rsidP="00A02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АГО, </w:t>
            </w:r>
          </w:p>
          <w:p w:rsidR="00BB65BA" w:rsidRPr="008D4A07" w:rsidRDefault="00BB65BA" w:rsidP="00A02B4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МО МВД России «Асбестовский»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5BA" w:rsidRPr="008D4A07" w:rsidRDefault="00BB65BA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B65BA" w:rsidRPr="008D4A07" w:rsidTr="00A02B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A" w:rsidRPr="00834051" w:rsidRDefault="00BB65BA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5BA" w:rsidRPr="00834051" w:rsidRDefault="00BB65BA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A" w:rsidRPr="008D4A07" w:rsidRDefault="00BB65BA" w:rsidP="00805C03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Реализация скоординированных мероприятий по охране правопорядка и обеспечению общественной безопасности в период проведения значимых городских мероприятий, уделив первостепенное внимание антитеррористической защите мест массового пребывания граждан, объектов транспорта, особой важности и жизнеобеспечения, предупреждению и пресечению возможных экстремистских проявлений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A" w:rsidRPr="008D4A07" w:rsidRDefault="00BB65BA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03" w:rsidRDefault="00805C03" w:rsidP="00A02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АГО,</w:t>
            </w:r>
          </w:p>
          <w:p w:rsidR="00BB65BA" w:rsidRPr="008D4A07" w:rsidRDefault="00805C03" w:rsidP="00A02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B65BA" w:rsidRPr="008D4A07">
              <w:rPr>
                <w:sz w:val="24"/>
                <w:szCs w:val="24"/>
              </w:rPr>
              <w:t>МО МВД России «Асбестовский»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5BA" w:rsidRPr="008D4A07" w:rsidRDefault="00BB65BA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B65BA" w:rsidRPr="008D4A07" w:rsidTr="00A02B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A" w:rsidRPr="00834051" w:rsidRDefault="00BB65BA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5BA" w:rsidRPr="00834051" w:rsidRDefault="00BB65BA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A" w:rsidRPr="008D4A07" w:rsidRDefault="00FE2822" w:rsidP="00FE2822">
            <w:pPr>
              <w:jc w:val="both"/>
              <w:rPr>
                <w:sz w:val="24"/>
                <w:szCs w:val="24"/>
              </w:rPr>
            </w:pPr>
            <w:r w:rsidRPr="008D4A07">
              <w:rPr>
                <w:bCs/>
                <w:sz w:val="24"/>
                <w:szCs w:val="24"/>
              </w:rPr>
              <w:t>П</w:t>
            </w:r>
            <w:r w:rsidR="00BB65BA" w:rsidRPr="008D4A07">
              <w:rPr>
                <w:bCs/>
                <w:sz w:val="24"/>
                <w:szCs w:val="24"/>
              </w:rPr>
              <w:t>роведение профилактических общих и индивидуальных мероприятий по выявлению несовершеннолетних,  принадлежащих к группам антиобщественного и экстремистского характера, неформальных молодежных объединений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A" w:rsidRPr="008D4A07" w:rsidRDefault="00BB65BA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A" w:rsidRPr="008D4A07" w:rsidRDefault="00BB65BA" w:rsidP="00A02B4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МО МВД России «Асбестовский»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5BA" w:rsidRPr="008D4A07" w:rsidRDefault="00BB65BA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B65BA" w:rsidRPr="008D4A07" w:rsidTr="00FC1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A" w:rsidRPr="00834051" w:rsidRDefault="00BB65BA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5BA" w:rsidRPr="00834051" w:rsidRDefault="00BB65BA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A" w:rsidRPr="008D4A07" w:rsidRDefault="00BB65BA" w:rsidP="00FE2822">
            <w:pPr>
              <w:jc w:val="both"/>
              <w:rPr>
                <w:sz w:val="24"/>
                <w:szCs w:val="24"/>
              </w:rPr>
            </w:pPr>
            <w:r w:rsidRPr="008D4A07">
              <w:rPr>
                <w:bCs/>
                <w:sz w:val="24"/>
                <w:szCs w:val="24"/>
              </w:rPr>
              <w:t>Обеспеч</w:t>
            </w:r>
            <w:r w:rsidR="00FE2822" w:rsidRPr="008D4A07">
              <w:rPr>
                <w:bCs/>
                <w:sz w:val="24"/>
                <w:szCs w:val="24"/>
              </w:rPr>
              <w:t>ение</w:t>
            </w:r>
            <w:r w:rsidRPr="008D4A07">
              <w:rPr>
                <w:bCs/>
                <w:sz w:val="24"/>
                <w:szCs w:val="24"/>
              </w:rPr>
              <w:t xml:space="preserve"> на постоянной основе взаимодействи</w:t>
            </w:r>
            <w:r w:rsidR="00FE2822" w:rsidRPr="008D4A07">
              <w:rPr>
                <w:bCs/>
                <w:sz w:val="24"/>
                <w:szCs w:val="24"/>
              </w:rPr>
              <w:t>я</w:t>
            </w:r>
            <w:r w:rsidRPr="008D4A07">
              <w:rPr>
                <w:bCs/>
                <w:sz w:val="24"/>
                <w:szCs w:val="24"/>
              </w:rPr>
              <w:t xml:space="preserve"> с органами местного самоуправления в части принятия мер, направленных на выявление и пресечение фактов безнадзорности и </w:t>
            </w:r>
            <w:r w:rsidRPr="008D4A07">
              <w:rPr>
                <w:bCs/>
                <w:sz w:val="24"/>
                <w:szCs w:val="24"/>
              </w:rPr>
              <w:lastRenderedPageBreak/>
              <w:t>правонарушений несовершеннолетних, семейного неблагополучия, социального сиротства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A" w:rsidRPr="008D4A07" w:rsidRDefault="00BB65BA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lastRenderedPageBreak/>
              <w:t xml:space="preserve">2017 - 2018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A" w:rsidRPr="008D4A07" w:rsidRDefault="00BB65BA" w:rsidP="00A02B4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МО МВД России «Асбестовски</w:t>
            </w:r>
            <w:r w:rsidRPr="008D4A07">
              <w:rPr>
                <w:sz w:val="24"/>
                <w:szCs w:val="24"/>
              </w:rPr>
              <w:lastRenderedPageBreak/>
              <w:t>й»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5BA" w:rsidRPr="008D4A07" w:rsidRDefault="00BB65BA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BB65BA" w:rsidRPr="008D4A07" w:rsidTr="00FC1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A" w:rsidRPr="00834051" w:rsidRDefault="00BB65BA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5BA" w:rsidRPr="00834051" w:rsidRDefault="00BB65BA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A" w:rsidRPr="008D4A07" w:rsidRDefault="00BB65BA" w:rsidP="00FE2822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Организ</w:t>
            </w:r>
            <w:r w:rsidR="00FE2822" w:rsidRPr="008D4A07">
              <w:rPr>
                <w:sz w:val="24"/>
                <w:szCs w:val="24"/>
              </w:rPr>
              <w:t>ация</w:t>
            </w:r>
            <w:r w:rsidRPr="008D4A07">
              <w:rPr>
                <w:sz w:val="24"/>
                <w:szCs w:val="24"/>
              </w:rPr>
              <w:t xml:space="preserve"> привлечени</w:t>
            </w:r>
            <w:r w:rsidR="00FE2822" w:rsidRPr="008D4A07">
              <w:rPr>
                <w:sz w:val="24"/>
                <w:szCs w:val="24"/>
              </w:rPr>
              <w:t>я</w:t>
            </w:r>
            <w:r w:rsidRPr="008D4A07">
              <w:rPr>
                <w:sz w:val="24"/>
                <w:szCs w:val="24"/>
              </w:rPr>
              <w:t xml:space="preserve"> институтов гражданского общества и средств массовой информации к профилактике аварийности на дорогах города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A" w:rsidRPr="008D4A07" w:rsidRDefault="00BB65BA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A" w:rsidRPr="008D4A07" w:rsidRDefault="00BB65BA" w:rsidP="00A02B4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МО МВД России «Асбестовский»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5BA" w:rsidRPr="008D4A07" w:rsidRDefault="00BB65BA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AA3D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A3D09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Эффективность</w:t>
            </w:r>
          </w:p>
          <w:p w:rsidR="00FE2822" w:rsidRPr="008D4A07" w:rsidRDefault="00FE2822" w:rsidP="00AA3D09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работы социальных</w:t>
            </w:r>
          </w:p>
          <w:p w:rsidR="00FE2822" w:rsidRPr="008D4A07" w:rsidRDefault="00FE2822" w:rsidP="00AA3D09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служб, эффективная социальная</w:t>
            </w:r>
          </w:p>
          <w:p w:rsidR="00FE2822" w:rsidRPr="00FE2822" w:rsidRDefault="00FE2822" w:rsidP="00AA3D09">
            <w:pPr>
              <w:jc w:val="center"/>
              <w:rPr>
                <w:sz w:val="24"/>
                <w:szCs w:val="24"/>
                <w:highlight w:val="yellow"/>
              </w:rPr>
            </w:pPr>
            <w:r w:rsidRPr="008D4A07">
              <w:rPr>
                <w:sz w:val="24"/>
                <w:szCs w:val="24"/>
              </w:rPr>
              <w:t>политика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Предоставление качественных социальных услуг в форме социального обслуживания на дому, в полустационарной и стационарной формах социального обслуживания несовершеннолетних детей и семей в трудной жизненной ситуации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E2822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СРЦ для несовершеннолетних,</w:t>
            </w:r>
          </w:p>
          <w:p w:rsidR="00FE2822" w:rsidRPr="008D4A07" w:rsidRDefault="00FE2822" w:rsidP="00FE2822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РЦ для детей с ОВЗ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Обеспечение услугами 100% </w:t>
            </w:r>
            <w:r w:rsidRPr="008D4A07">
              <w:t xml:space="preserve"> </w:t>
            </w:r>
            <w:r w:rsidRPr="008D4A07">
              <w:rPr>
                <w:sz w:val="24"/>
                <w:szCs w:val="24"/>
              </w:rPr>
              <w:t>несовершеннолетних детей и семей в трудной жизненной ситуации</w:t>
            </w:r>
          </w:p>
        </w:tc>
      </w:tr>
      <w:tr w:rsidR="00FE2822" w:rsidRPr="008D4A07" w:rsidTr="00FC1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FE2822" w:rsidRDefault="00FE2822" w:rsidP="006C02F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Содействие посредством осуществления социального обслуживания на дому, стационарного и полустационарного обслуживания граждан пожилого возраста, обеспечения  техническими средствами реабилитации через пункт проката, содействие в обеспечении протезно-ортопедическими изделиями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E2822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ГАУ СОН СО «КЦСОН </w:t>
            </w:r>
          </w:p>
          <w:p w:rsidR="00FE2822" w:rsidRPr="008D4A07" w:rsidRDefault="00FE2822" w:rsidP="00FE2822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г. Асбеста»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Улучшение качества жизни граждан пожилого возраста и инвалидов</w:t>
            </w:r>
          </w:p>
        </w:tc>
      </w:tr>
      <w:tr w:rsidR="00FE2822" w:rsidRPr="008D4A07" w:rsidTr="00FC1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FE2822" w:rsidRDefault="00FE2822" w:rsidP="006C02F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Разностороннее развитие граждан пожилого возраста и инвалидов посредством  реализации программы «Школа пожилого возраста»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ГАУ СОН СО «КЦСОН </w:t>
            </w:r>
          </w:p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г. Асбеста»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Уход от одиночества, повышение жизненного потенциала</w:t>
            </w:r>
          </w:p>
        </w:tc>
      </w:tr>
      <w:tr w:rsidR="00FE2822" w:rsidRPr="008D4A07" w:rsidTr="00FC1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34051" w:rsidRDefault="00FE2822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Социо-культурная реабилитация граждан пожилого возраста и инвалидов посредством проведения культурно-массовых мероприятий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ГАУ СОН СО «КЦСОН </w:t>
            </w:r>
          </w:p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г. Асбеста»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Уход от одиночества, повышение жизненного потенциала</w:t>
            </w:r>
          </w:p>
        </w:tc>
      </w:tr>
      <w:tr w:rsidR="00FE2822" w:rsidRPr="008D4A07" w:rsidTr="00FC1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34051" w:rsidRDefault="00FE2822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Выявление граждан пожилого возраста, инвалидов и граждан, находящихся в социально-опасном положении. Обследование  жилищно-бытовых условий проживания отдельных категорий граждан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ГАУ СОН СО «КЦСОН </w:t>
            </w:r>
          </w:p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г. Асбеста»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Наличие информационной базы для своевременного реагирования</w:t>
            </w:r>
          </w:p>
        </w:tc>
      </w:tr>
      <w:tr w:rsidR="00FE2822" w:rsidRPr="008D4A07" w:rsidTr="00FC1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34051" w:rsidRDefault="00FE2822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Привлечение учащейся молодежи и студентов в качестве добровольцев при организации социальных акций и оказании помощи гражданам пожилого возраста и инвалидам по социальному проекту «Парус надежды»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2017 - 2018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ГАУ СОН СО «КЦСОН </w:t>
            </w:r>
          </w:p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г. Асбеста»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Улучшение качества жизни граждан пожилого возраста и инвалидов</w:t>
            </w:r>
          </w:p>
        </w:tc>
      </w:tr>
      <w:tr w:rsidR="00FE2822" w:rsidRPr="008D4A07" w:rsidTr="00FC1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34051" w:rsidRDefault="00FE2822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Горячая линия телефона доверия «Ты не одинок!» (снижение случаев суицида среди молодежи)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Ноябрь 2017;</w:t>
            </w:r>
          </w:p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Апрель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ГБУ СОН СО «СРЦН</w:t>
            </w:r>
          </w:p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 г. Асбеста»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Уход от одиночества, повышение жизненного потенциала</w:t>
            </w:r>
          </w:p>
        </w:tc>
      </w:tr>
      <w:tr w:rsidR="00FE2822" w:rsidRPr="008D4A07" w:rsidTr="00FC1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34051" w:rsidRDefault="00FE2822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805C03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Проведение индивидуальных и групповых консультаци</w:t>
            </w:r>
            <w:r w:rsidR="00805C03">
              <w:rPr>
                <w:sz w:val="24"/>
                <w:szCs w:val="24"/>
              </w:rPr>
              <w:t>й</w:t>
            </w:r>
            <w:r w:rsidRPr="008D4A07">
              <w:rPr>
                <w:sz w:val="24"/>
                <w:szCs w:val="24"/>
              </w:rPr>
              <w:t xml:space="preserve"> по вопросам суицидального поведения, родительских собраний в целях информационно-разъяснительной работы по вопросам профилактики суицидов у детей и подростков, проведение анкетирования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ГБУ СОН СО «СРЦН</w:t>
            </w:r>
          </w:p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 г. Асбеста»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Уход от одиночества, повышение жизненного потенциала</w:t>
            </w:r>
          </w:p>
        </w:tc>
      </w:tr>
      <w:tr w:rsidR="00FE2822" w:rsidRPr="008D4A07" w:rsidTr="00FC1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34051" w:rsidRDefault="00FE2822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Диагностирование воспитанников на акцентуации  личности, склонность к  суицидам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Октябрь 2017-2018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ГКУ «СРЦН № 2</w:t>
            </w:r>
          </w:p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 г. Асбеста»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Уход от одиночества, повышение жизненного потенциала</w:t>
            </w:r>
          </w:p>
        </w:tc>
      </w:tr>
      <w:tr w:rsidR="00FE2822" w:rsidRPr="008D4A07" w:rsidTr="00A02B47"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94498">
            <w:pPr>
              <w:jc w:val="center"/>
              <w:rPr>
                <w:b/>
                <w:sz w:val="24"/>
                <w:szCs w:val="24"/>
              </w:rPr>
            </w:pPr>
            <w:r w:rsidRPr="008D4A07">
              <w:rPr>
                <w:b/>
                <w:sz w:val="24"/>
                <w:szCs w:val="24"/>
              </w:rPr>
              <w:t>Содействие гражданам в трудоустройстве</w:t>
            </w: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0F64EA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Уровень</w:t>
            </w:r>
          </w:p>
          <w:p w:rsidR="00FE2822" w:rsidRPr="00834051" w:rsidRDefault="00FE2822" w:rsidP="000F64EA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безработицы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Организация профориентации в групповой и индивидуальной  форме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BE04FF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2017 - 2018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BE04FF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ГКУ «Асбестовский центр занятости»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BE04FF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Получат услуги </w:t>
            </w:r>
          </w:p>
          <w:p w:rsidR="00FE2822" w:rsidRPr="008D4A07" w:rsidRDefault="00FE2822" w:rsidP="00BE04FF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 2200 человек</w:t>
            </w:r>
          </w:p>
          <w:p w:rsidR="00FE2822" w:rsidRPr="008D4A07" w:rsidRDefault="00FE2822" w:rsidP="00BE04FF">
            <w:pPr>
              <w:jc w:val="center"/>
              <w:rPr>
                <w:sz w:val="24"/>
                <w:szCs w:val="24"/>
              </w:rPr>
            </w:pPr>
          </w:p>
          <w:p w:rsidR="00FE2822" w:rsidRPr="008D4A07" w:rsidRDefault="00FE2822" w:rsidP="00BE04FF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34051" w:rsidRDefault="00FE2822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Организация психологической поддержки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2017 - 2018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ГКУ «Асбестовский центр занятости»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BE04FF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Получат услуги </w:t>
            </w:r>
          </w:p>
          <w:p w:rsidR="00FE2822" w:rsidRPr="008D4A07" w:rsidRDefault="00FE2822" w:rsidP="00BE04FF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 180 человек</w:t>
            </w:r>
          </w:p>
          <w:p w:rsidR="00FE2822" w:rsidRPr="008D4A07" w:rsidRDefault="00FE2822" w:rsidP="00BE04FF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34051" w:rsidRDefault="00FE2822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Обучение  навыкам активного поиска работы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2017 - 2018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ГКУ «Асбестовский центр занятости»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BE04FF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Пройдут обучение </w:t>
            </w:r>
          </w:p>
          <w:p w:rsidR="00FE2822" w:rsidRPr="008D4A07" w:rsidRDefault="00FE2822" w:rsidP="00BE04FF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180 человек</w:t>
            </w:r>
          </w:p>
          <w:p w:rsidR="00FE2822" w:rsidRPr="008D4A07" w:rsidRDefault="00FE2822" w:rsidP="00BE04FF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34051" w:rsidRDefault="00FE2822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Организация и проведение ярмарок вакансий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2017 - 2018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ГКУ «Асбестовский центр занятости»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BE04FF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Не менее 5 ярмарок вакансий ежегодно</w:t>
            </w: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34051" w:rsidRDefault="00FE2822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Организация профессионального обучения  и дополнительного профессионального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2017 - 2018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ГКУ «Асбестовский центр занятости»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BE04FF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Пройдут профессиональное обучение и дополнительное профессиональное образование </w:t>
            </w:r>
          </w:p>
          <w:p w:rsidR="00FE2822" w:rsidRPr="008D4A07" w:rsidRDefault="00FE2822" w:rsidP="00BE04FF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350 человек</w:t>
            </w:r>
          </w:p>
        </w:tc>
      </w:tr>
      <w:tr w:rsidR="00FE2822" w:rsidRPr="008D4A07" w:rsidTr="00567469">
        <w:trPr>
          <w:trHeight w:val="19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8D14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34051" w:rsidRDefault="00FE2822" w:rsidP="006C02F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Информирование населения  городского округа о государственных услугах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42192E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2017 - 2018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BF372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ГКУ «Асбестовский центр занятости»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567469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Информирование населения  через  средства массовой информации и  городские стенды службы занятости (не реже 1 раза в месяц)</w:t>
            </w: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34051" w:rsidRDefault="00FE2822" w:rsidP="001A2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A2DDC">
              <w:rPr>
                <w:sz w:val="24"/>
                <w:szCs w:val="24"/>
              </w:rPr>
              <w:t>ровень суицидного поведения среди</w:t>
            </w:r>
            <w:r>
              <w:rPr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Повышение информированности родителей (законных представителей) о раннем распознавании признаков суицидального поведения  детей и подростков и оказания помощи </w:t>
            </w:r>
            <w:r w:rsidRPr="008D4A07">
              <w:rPr>
                <w:rStyle w:val="apple-converted-space"/>
                <w:sz w:val="24"/>
                <w:szCs w:val="24"/>
              </w:rPr>
              <w:t xml:space="preserve">путем доведения до </w:t>
            </w:r>
            <w:r w:rsidRPr="008D4A07">
              <w:rPr>
                <w:sz w:val="24"/>
                <w:szCs w:val="24"/>
              </w:rPr>
              <w:t> них  информации о деятельности служб, подразделений государственных органов, общественных объединений, принимающих участие в оказании различной помощи лицам, попавшим в сложные жизненные ситуации, путем размещения информации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1A2DDC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F004D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Управление образованием АГО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Информированность родителей (законных представителей) о раннем распознавании признаков суицидального поведения  детей и подростков</w:t>
            </w: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567469">
            <w:pPr>
              <w:jc w:val="both"/>
              <w:rPr>
                <w:bCs/>
                <w:sz w:val="24"/>
                <w:szCs w:val="24"/>
              </w:rPr>
            </w:pPr>
            <w:r w:rsidRPr="008D4A07">
              <w:rPr>
                <w:bCs/>
                <w:sz w:val="24"/>
                <w:szCs w:val="24"/>
              </w:rPr>
              <w:t>Организация семинаров для педагогов, педагогов-психологов, социальных работников по профилактике суицидов среди детей и подростков с привлечением специалистов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1A2DDC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F004D">
            <w:pPr>
              <w:jc w:val="center"/>
            </w:pPr>
            <w:r w:rsidRPr="008D4A07">
              <w:rPr>
                <w:sz w:val="24"/>
                <w:szCs w:val="24"/>
              </w:rPr>
              <w:t>Управление образованием АГО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bCs/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Информированность </w:t>
            </w:r>
            <w:r w:rsidRPr="008D4A07">
              <w:rPr>
                <w:bCs/>
                <w:sz w:val="24"/>
                <w:szCs w:val="24"/>
              </w:rPr>
              <w:t xml:space="preserve">педагогов, педагогов-психологов, социальных работников </w:t>
            </w:r>
            <w:r w:rsidRPr="008D4A07">
              <w:rPr>
                <w:sz w:val="24"/>
                <w:szCs w:val="24"/>
              </w:rPr>
              <w:t xml:space="preserve">о работе специалистов </w:t>
            </w:r>
            <w:r w:rsidRPr="008D4A07">
              <w:rPr>
                <w:bCs/>
                <w:sz w:val="24"/>
                <w:szCs w:val="24"/>
              </w:rPr>
              <w:t>по профилактике суицидов среди детей и подростков,</w:t>
            </w:r>
          </w:p>
          <w:p w:rsidR="00FE2822" w:rsidRPr="008D4A07" w:rsidRDefault="00FE2822" w:rsidP="00F94498">
            <w:pPr>
              <w:jc w:val="center"/>
            </w:pPr>
            <w:r w:rsidRPr="008D4A07">
              <w:rPr>
                <w:bCs/>
                <w:sz w:val="24"/>
                <w:szCs w:val="24"/>
              </w:rPr>
              <w:t>разработка памяток для родителей (законных представителей) по профилактике суицидов среди детей и подростков</w:t>
            </w: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34051" w:rsidRDefault="00FE2822" w:rsidP="00A02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A2DDC">
              <w:rPr>
                <w:sz w:val="24"/>
                <w:szCs w:val="24"/>
              </w:rPr>
              <w:t>ровень суицидного поведения среди</w:t>
            </w:r>
            <w:r>
              <w:rPr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567469">
            <w:pPr>
              <w:jc w:val="both"/>
              <w:rPr>
                <w:bCs/>
                <w:sz w:val="24"/>
                <w:szCs w:val="24"/>
              </w:rPr>
            </w:pPr>
            <w:r w:rsidRPr="008D4A07">
              <w:rPr>
                <w:bCs/>
                <w:sz w:val="24"/>
                <w:szCs w:val="24"/>
              </w:rPr>
              <w:t>Проведение анкетирования среди обучающихся общеобразовательных организаций в целях выявления уровня кризисных состояний и проведения с ними дальнейшей профилактической работы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1A2DDC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F004D">
            <w:pPr>
              <w:jc w:val="center"/>
            </w:pPr>
            <w:r w:rsidRPr="008D4A07">
              <w:rPr>
                <w:sz w:val="24"/>
                <w:szCs w:val="24"/>
              </w:rPr>
              <w:t>Управление образованием АГО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</w:pPr>
            <w:r w:rsidRPr="008D4A07">
              <w:rPr>
                <w:sz w:val="24"/>
                <w:szCs w:val="24"/>
              </w:rPr>
              <w:t>Определение уровня</w:t>
            </w:r>
            <w:r w:rsidRPr="008D4A07">
              <w:rPr>
                <w:bCs/>
                <w:sz w:val="24"/>
                <w:szCs w:val="24"/>
              </w:rPr>
              <w:t xml:space="preserve"> кризисных состояний  среди обучающихся и проведения с ними дальнейшей профилактической работы</w:t>
            </w: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bCs/>
                <w:sz w:val="24"/>
                <w:szCs w:val="24"/>
              </w:rPr>
              <w:t>Обеспечение консультативной помощи психотерапевта (психиатра) каждому несовершеннолетнему, совершившему попытку суицида</w:t>
            </w:r>
            <w:r w:rsidR="006327C7">
              <w:rPr>
                <w:bCs/>
                <w:sz w:val="24"/>
                <w:szCs w:val="24"/>
              </w:rPr>
              <w:t>,</w:t>
            </w:r>
            <w:r w:rsidRPr="008D4A07">
              <w:rPr>
                <w:bCs/>
                <w:sz w:val="24"/>
                <w:szCs w:val="24"/>
              </w:rPr>
              <w:t xml:space="preserve"> в течение 10 дней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1A2DDC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F004D">
            <w:pPr>
              <w:jc w:val="center"/>
            </w:pPr>
            <w:r w:rsidRPr="008D4A07">
              <w:rPr>
                <w:sz w:val="24"/>
                <w:szCs w:val="24"/>
              </w:rPr>
              <w:t>Управление образованием АГО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</w:pPr>
            <w:r w:rsidRPr="008D4A07">
              <w:rPr>
                <w:bCs/>
                <w:sz w:val="24"/>
                <w:szCs w:val="24"/>
              </w:rPr>
              <w:t>Оказание консультативной помощи психотерапевта (психиатра) каждому несовершеннолетнему, совершившему попытку суицида в течение 10 дней</w:t>
            </w: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567469">
            <w:pPr>
              <w:pStyle w:val="Bodytext71"/>
              <w:snapToGrid w:val="0"/>
              <w:spacing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8D4A07">
              <w:rPr>
                <w:b w:val="0"/>
                <w:bCs w:val="0"/>
                <w:sz w:val="24"/>
                <w:szCs w:val="24"/>
              </w:rPr>
              <w:t>Выступлени</w:t>
            </w:r>
            <w:r w:rsidR="00FC1698" w:rsidRPr="008D4A07">
              <w:rPr>
                <w:b w:val="0"/>
                <w:bCs w:val="0"/>
                <w:sz w:val="24"/>
                <w:szCs w:val="24"/>
              </w:rPr>
              <w:t>е</w:t>
            </w:r>
            <w:r w:rsidRPr="008D4A07">
              <w:rPr>
                <w:b w:val="0"/>
                <w:bCs w:val="0"/>
                <w:sz w:val="24"/>
                <w:szCs w:val="24"/>
              </w:rPr>
              <w:t xml:space="preserve"> в целях информационно-разъяснительной работы среди педагогов и родителей (законных представителей), с привлечением специалистов (психологов, психотерапевтов), по вопросам профилактики суицидов у детей и подростков:</w:t>
            </w:r>
          </w:p>
          <w:p w:rsidR="00FE2822" w:rsidRPr="008D4A07" w:rsidRDefault="00FE2822" w:rsidP="00567469">
            <w:pPr>
              <w:pStyle w:val="Bodytext71"/>
              <w:snapToGrid w:val="0"/>
              <w:spacing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8D4A07">
              <w:rPr>
                <w:b w:val="0"/>
                <w:bCs w:val="0"/>
                <w:sz w:val="24"/>
                <w:szCs w:val="24"/>
              </w:rPr>
              <w:t>- на общешкольных родительских собраниях;</w:t>
            </w:r>
          </w:p>
          <w:p w:rsidR="00FE2822" w:rsidRPr="008D4A07" w:rsidRDefault="00FE2822" w:rsidP="00567469">
            <w:pPr>
              <w:jc w:val="both"/>
              <w:rPr>
                <w:bCs/>
                <w:sz w:val="24"/>
                <w:szCs w:val="24"/>
              </w:rPr>
            </w:pPr>
            <w:r w:rsidRPr="008D4A07">
              <w:rPr>
                <w:bCs/>
                <w:sz w:val="24"/>
                <w:szCs w:val="24"/>
              </w:rPr>
              <w:t>- путем распространения информационных материалов (буклеты для детей, родителей (законных представителей) и преподавателей по здоровому образу жизни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1A2DDC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F004D">
            <w:pPr>
              <w:jc w:val="center"/>
            </w:pPr>
            <w:r w:rsidRPr="008D4A07">
              <w:rPr>
                <w:sz w:val="24"/>
                <w:szCs w:val="24"/>
              </w:rPr>
              <w:t>Управление образованием АГО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Формирование у педагогов и родителей  (законных представителей) грамотности </w:t>
            </w:r>
            <w:r w:rsidRPr="008D4A07">
              <w:rPr>
                <w:bCs/>
                <w:sz w:val="24"/>
                <w:szCs w:val="24"/>
              </w:rPr>
              <w:t>по вопросам профилактики суицидов у детей и подростков</w:t>
            </w: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34051" w:rsidRDefault="00FE2822" w:rsidP="00C0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A2DDC">
              <w:rPr>
                <w:sz w:val="24"/>
                <w:szCs w:val="24"/>
              </w:rPr>
              <w:t xml:space="preserve">ровень распространения </w:t>
            </w:r>
            <w:r>
              <w:rPr>
                <w:sz w:val="24"/>
                <w:szCs w:val="24"/>
              </w:rPr>
              <w:t xml:space="preserve">табакокурения, </w:t>
            </w:r>
            <w:r w:rsidRPr="001A2DDC">
              <w:rPr>
                <w:sz w:val="24"/>
                <w:szCs w:val="24"/>
              </w:rPr>
              <w:t xml:space="preserve">алкоголизма </w:t>
            </w:r>
            <w:r>
              <w:rPr>
                <w:sz w:val="24"/>
                <w:szCs w:val="24"/>
              </w:rPr>
              <w:t xml:space="preserve">и наркомании </w:t>
            </w:r>
            <w:r w:rsidRPr="001A2DDC">
              <w:rPr>
                <w:sz w:val="24"/>
                <w:szCs w:val="24"/>
              </w:rPr>
              <w:t>среди</w:t>
            </w:r>
            <w:r>
              <w:rPr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Проведение психолого-педагогической работы в общеобразовательных организациях с обучающимися, подверженных вредным привычкам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1A2DDC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F004D">
            <w:pPr>
              <w:jc w:val="center"/>
            </w:pPr>
            <w:r w:rsidRPr="008D4A07">
              <w:rPr>
                <w:sz w:val="24"/>
                <w:szCs w:val="24"/>
              </w:rPr>
              <w:t>Управление образованием АГО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Снижение процента подростков и молодежи,  подверженных вредным привычкам</w:t>
            </w: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Проведение в общеобразовательных организациях  лекций, семинаров о вреде наркотиков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1A2DDC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F004D">
            <w:pPr>
              <w:jc w:val="center"/>
            </w:pPr>
            <w:r w:rsidRPr="008D4A07">
              <w:rPr>
                <w:sz w:val="24"/>
                <w:szCs w:val="24"/>
              </w:rPr>
              <w:t>Управление образованием АГО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Снижение процента подростков и молодежи, находящихся в «группе риска» (наркомания)</w:t>
            </w: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Формирование у детей и подростков наркологической грамотности за счет информирования о всех возможных негативных медицинских и социальных последствиях потребления табака, а также злоупотребления алкоголем и наркотиками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1A2DDC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F004D">
            <w:pPr>
              <w:jc w:val="center"/>
            </w:pPr>
            <w:r w:rsidRPr="008D4A07">
              <w:rPr>
                <w:sz w:val="24"/>
                <w:szCs w:val="24"/>
              </w:rPr>
              <w:t>Управление образованием АГО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Информированность   детей и подростков о всех возможных негативных медицинских и социальных последствиях потребления табака, а </w:t>
            </w:r>
            <w:r w:rsidRPr="008D4A07">
              <w:rPr>
                <w:sz w:val="24"/>
                <w:szCs w:val="24"/>
              </w:rPr>
              <w:lastRenderedPageBreak/>
              <w:t>также злоупотребления алкоголем и наркотиками</w:t>
            </w: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34051" w:rsidRDefault="00FE2822" w:rsidP="00C04078">
            <w:pPr>
              <w:jc w:val="center"/>
              <w:rPr>
                <w:sz w:val="24"/>
                <w:szCs w:val="24"/>
              </w:rPr>
            </w:pPr>
            <w:r w:rsidRPr="00C04078">
              <w:rPr>
                <w:sz w:val="24"/>
                <w:szCs w:val="24"/>
              </w:rPr>
              <w:t>Уровень распространения табакокурения, алкоголизма и наркомании среди несовершеннолетних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567469">
            <w:pPr>
              <w:pStyle w:val="Bodytext71"/>
              <w:snapToGrid w:val="0"/>
              <w:spacing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8D4A07">
              <w:rPr>
                <w:b w:val="0"/>
                <w:bCs w:val="0"/>
                <w:sz w:val="24"/>
                <w:szCs w:val="24"/>
              </w:rPr>
              <w:t>Поведение рейдовых мероприятий по семьям из группы риска в соответствии с порядком взаимодействия служб системы профилактики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02B4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F004D">
            <w:pPr>
              <w:jc w:val="center"/>
            </w:pPr>
            <w:r w:rsidRPr="008D4A07">
              <w:rPr>
                <w:sz w:val="24"/>
                <w:szCs w:val="24"/>
              </w:rPr>
              <w:t>Управление образованием АГО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Снижение удельного веса преступлений, совершенных несовершеннолетними</w:t>
            </w: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567469">
            <w:pPr>
              <w:pStyle w:val="Bodytext71"/>
              <w:snapToGrid w:val="0"/>
              <w:spacing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8D4A07">
              <w:rPr>
                <w:rStyle w:val="115pt0pt"/>
                <w:rFonts w:eastAsia="Constantia"/>
                <w:b w:val="0"/>
                <w:sz w:val="24"/>
                <w:szCs w:val="24"/>
              </w:rPr>
              <w:t>Реализация профилактических проектов, программ для подростков и молодежи по привитию навыков здорового образа жизни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02B4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F004D">
            <w:pPr>
              <w:jc w:val="center"/>
            </w:pPr>
            <w:r w:rsidRPr="008D4A07">
              <w:rPr>
                <w:sz w:val="24"/>
                <w:szCs w:val="24"/>
              </w:rPr>
              <w:t>Управление образованием АГО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Формирование у обучающихся установки на здоровый образ жизни</w:t>
            </w: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567469">
            <w:pPr>
              <w:jc w:val="both"/>
              <w:rPr>
                <w:bCs/>
                <w:sz w:val="24"/>
                <w:szCs w:val="24"/>
              </w:rPr>
            </w:pPr>
            <w:r w:rsidRPr="008D4A07">
              <w:rPr>
                <w:bCs/>
                <w:sz w:val="24"/>
                <w:szCs w:val="24"/>
              </w:rPr>
              <w:t>Проведение городского смотра – конкурса на лучшую работу по профилактике асоциального поведения и пропаганде ЗОЖ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02B4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1 раз в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F004D">
            <w:pPr>
              <w:jc w:val="center"/>
            </w:pPr>
            <w:r w:rsidRPr="008D4A07">
              <w:rPr>
                <w:sz w:val="24"/>
                <w:szCs w:val="24"/>
              </w:rPr>
              <w:t>Управление образованием АГО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</w:pP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Информирован</w:t>
            </w:r>
            <w:r w:rsidR="00FC1698" w:rsidRPr="008D4A07">
              <w:rPr>
                <w:sz w:val="24"/>
                <w:szCs w:val="24"/>
              </w:rPr>
              <w:t>ие</w:t>
            </w:r>
            <w:r w:rsidRPr="008D4A07">
              <w:rPr>
                <w:sz w:val="24"/>
                <w:szCs w:val="24"/>
              </w:rPr>
              <w:t xml:space="preserve"> родителей (законных представителей) о необходимости прохождения диспансеризации детей и подростков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1A2DDC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F004D">
            <w:pPr>
              <w:jc w:val="center"/>
            </w:pPr>
            <w:r w:rsidRPr="008D4A07">
              <w:rPr>
                <w:sz w:val="24"/>
                <w:szCs w:val="24"/>
              </w:rPr>
              <w:t>Управление образованием АГО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Формирование  у родителей (законных представителей) установки на здоровый образ жизни</w:t>
            </w: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Ежегодный охват вакцинации против гриппа не менее 100% педагогических работников и обучающихся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02B4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1 раз в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F004D">
            <w:pPr>
              <w:jc w:val="center"/>
            </w:pPr>
            <w:r w:rsidRPr="008D4A07">
              <w:rPr>
                <w:sz w:val="24"/>
                <w:szCs w:val="24"/>
              </w:rPr>
              <w:t>Управление образованием АГО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Формирование у педагогических работников  и обучающихся установки на здоровый образ жизни</w:t>
            </w:r>
          </w:p>
        </w:tc>
      </w:tr>
      <w:tr w:rsidR="00FC1698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98" w:rsidRPr="00834051" w:rsidRDefault="00FC1698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698" w:rsidRPr="00C04078" w:rsidRDefault="00FC1698" w:rsidP="00C04078">
            <w:pPr>
              <w:jc w:val="center"/>
              <w:rPr>
                <w:sz w:val="24"/>
                <w:szCs w:val="24"/>
              </w:rPr>
            </w:pPr>
            <w:r w:rsidRPr="00C04078">
              <w:rPr>
                <w:sz w:val="24"/>
                <w:szCs w:val="24"/>
              </w:rPr>
              <w:t>Низкий процент систематически</w:t>
            </w:r>
          </w:p>
          <w:p w:rsidR="00FC1698" w:rsidRPr="00C04078" w:rsidRDefault="00FC1698" w:rsidP="00C04078">
            <w:pPr>
              <w:jc w:val="center"/>
              <w:rPr>
                <w:sz w:val="24"/>
                <w:szCs w:val="24"/>
              </w:rPr>
            </w:pPr>
            <w:r w:rsidRPr="00C04078">
              <w:rPr>
                <w:sz w:val="24"/>
                <w:szCs w:val="24"/>
              </w:rPr>
              <w:t>занимающихся физической</w:t>
            </w:r>
          </w:p>
          <w:p w:rsidR="00FC1698" w:rsidRPr="00834051" w:rsidRDefault="00FC1698" w:rsidP="00C04078">
            <w:pPr>
              <w:jc w:val="center"/>
              <w:rPr>
                <w:sz w:val="24"/>
                <w:szCs w:val="24"/>
              </w:rPr>
            </w:pPr>
            <w:r w:rsidRPr="00C04078">
              <w:rPr>
                <w:sz w:val="24"/>
                <w:szCs w:val="24"/>
              </w:rPr>
              <w:t>культурой и спортом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98" w:rsidRPr="008D4A07" w:rsidRDefault="00FC1698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Информирование родителей (законных представителей) о необходимости увеличения физической активности детей и подростков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98" w:rsidRPr="008D4A07" w:rsidRDefault="00FC1698" w:rsidP="001A2DDC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98" w:rsidRPr="008D4A07" w:rsidRDefault="00FC1698" w:rsidP="00AF004D">
            <w:pPr>
              <w:jc w:val="center"/>
            </w:pPr>
            <w:r w:rsidRPr="008D4A07">
              <w:rPr>
                <w:sz w:val="24"/>
                <w:szCs w:val="24"/>
              </w:rPr>
              <w:t>Управление образованием АГО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98" w:rsidRPr="008D4A07" w:rsidRDefault="00FC1698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Формирование  у родителей (законных представителей) установки на здоровый образ жизни</w:t>
            </w:r>
          </w:p>
        </w:tc>
      </w:tr>
      <w:tr w:rsidR="00FC1698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98" w:rsidRPr="00834051" w:rsidRDefault="00FC1698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698" w:rsidRPr="00834051" w:rsidRDefault="00FC1698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98" w:rsidRPr="008D4A07" w:rsidRDefault="00FC1698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Проведение  фестивалей, спартакиад здоровья для различных возрастных категорий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98" w:rsidRPr="008D4A07" w:rsidRDefault="00FC1698" w:rsidP="001A2DDC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98" w:rsidRPr="008D4A07" w:rsidRDefault="00FC1698" w:rsidP="00AF004D">
            <w:pPr>
              <w:jc w:val="center"/>
            </w:pPr>
            <w:r w:rsidRPr="008D4A07">
              <w:rPr>
                <w:sz w:val="24"/>
                <w:szCs w:val="24"/>
              </w:rPr>
              <w:t>Управление образованием АГО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98" w:rsidRDefault="00FC1698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Повышение доли детей и подростков, занимающихся физической культурой и спортом</w:t>
            </w:r>
          </w:p>
          <w:p w:rsidR="00567469" w:rsidRPr="008D4A07" w:rsidRDefault="00567469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C1698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98" w:rsidRPr="00834051" w:rsidRDefault="00FC1698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698" w:rsidRPr="00834051" w:rsidRDefault="00FC1698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98" w:rsidRPr="008D4A07" w:rsidRDefault="00FC1698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Увеличение количества и форм ежегодно проводимых физкультурно-оздоровительных, спортивно-массовых и досуговых мероприятий; увеличение количества учащихся города</w:t>
            </w:r>
            <w:r w:rsidR="006327C7">
              <w:rPr>
                <w:sz w:val="24"/>
                <w:szCs w:val="24"/>
              </w:rPr>
              <w:t>,</w:t>
            </w:r>
            <w:r w:rsidRPr="008D4A07">
              <w:rPr>
                <w:sz w:val="24"/>
                <w:szCs w:val="24"/>
              </w:rPr>
              <w:t xml:space="preserve"> систематически  занимающихся физической культурой и спортом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98" w:rsidRPr="008D4A07" w:rsidRDefault="00FC1698" w:rsidP="001A2DDC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98" w:rsidRPr="008D4A07" w:rsidRDefault="00FC1698" w:rsidP="00AF004D">
            <w:pPr>
              <w:jc w:val="center"/>
            </w:pPr>
            <w:r w:rsidRPr="008D4A07">
              <w:rPr>
                <w:sz w:val="24"/>
                <w:szCs w:val="24"/>
              </w:rPr>
              <w:t>Управление образованием АГО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98" w:rsidRPr="008D4A07" w:rsidRDefault="00FC1698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Повышение доли детей и подростков, занимающихся физической культурой и спортом</w:t>
            </w:r>
          </w:p>
        </w:tc>
      </w:tr>
      <w:tr w:rsidR="00FC1698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98" w:rsidRPr="00834051" w:rsidRDefault="00FC1698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698" w:rsidRPr="00834051" w:rsidRDefault="00FC1698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98" w:rsidRPr="008D4A07" w:rsidRDefault="00FC1698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bCs/>
                <w:sz w:val="24"/>
                <w:szCs w:val="24"/>
              </w:rPr>
              <w:t>Проведение городского конкурса «Безопасное колесо»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98" w:rsidRPr="008D4A07" w:rsidRDefault="00FC1698" w:rsidP="001A2DDC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1 раз в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98" w:rsidRPr="008D4A07" w:rsidRDefault="00FC1698" w:rsidP="00AF004D">
            <w:pPr>
              <w:jc w:val="center"/>
            </w:pPr>
            <w:r w:rsidRPr="008D4A07">
              <w:rPr>
                <w:sz w:val="24"/>
                <w:szCs w:val="24"/>
              </w:rPr>
              <w:t>Управление образованием АГО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98" w:rsidRPr="008D4A07" w:rsidRDefault="00FC1698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Сокращение детского транспортного травматизма</w:t>
            </w: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822" w:rsidRPr="00834051" w:rsidRDefault="00FE2822" w:rsidP="00A60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травматизма среди несовершеннолетних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567469">
            <w:pPr>
              <w:pStyle w:val="Bodytext71"/>
              <w:shd w:val="clear" w:color="auto" w:fill="auto"/>
              <w:snapToGrid w:val="0"/>
              <w:spacing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8D4A07">
              <w:rPr>
                <w:b w:val="0"/>
                <w:bCs w:val="0"/>
                <w:sz w:val="24"/>
                <w:szCs w:val="24"/>
              </w:rPr>
              <w:t>Проведение городского конкурса «Юные инспектора дорожного движения» и городского конкурса дошкольников по изучению правил дорожного движения  «Зеленый огонек»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1A2DDC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1 раз в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F004D">
            <w:pPr>
              <w:jc w:val="center"/>
            </w:pPr>
            <w:r w:rsidRPr="008D4A07">
              <w:rPr>
                <w:sz w:val="24"/>
                <w:szCs w:val="24"/>
              </w:rPr>
              <w:t>Управление образованием АГО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</w:pPr>
            <w:r w:rsidRPr="008D4A07">
              <w:rPr>
                <w:sz w:val="24"/>
                <w:szCs w:val="24"/>
              </w:rPr>
              <w:t>Сокращение детского транспортного травматизма.</w:t>
            </w: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567469">
            <w:pPr>
              <w:pStyle w:val="Bodytext71"/>
              <w:shd w:val="clear" w:color="auto" w:fill="auto"/>
              <w:snapToGrid w:val="0"/>
              <w:spacing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8D4A07">
              <w:rPr>
                <w:b w:val="0"/>
                <w:bCs w:val="0"/>
                <w:sz w:val="24"/>
                <w:szCs w:val="24"/>
              </w:rPr>
              <w:t xml:space="preserve">Участие в областном конкурсе на лучшую организацию работы, по </w:t>
            </w:r>
            <w:r w:rsidR="006327C7">
              <w:rPr>
                <w:b w:val="0"/>
                <w:bCs w:val="0"/>
                <w:sz w:val="24"/>
                <w:szCs w:val="24"/>
              </w:rPr>
              <w:t>профилактике детского дорожно–</w:t>
            </w:r>
            <w:r w:rsidRPr="008D4A07">
              <w:rPr>
                <w:b w:val="0"/>
                <w:bCs w:val="0"/>
                <w:sz w:val="24"/>
                <w:szCs w:val="24"/>
              </w:rPr>
              <w:t>транспортного травматизма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1A2DDC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1 раз в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F004D">
            <w:pPr>
              <w:jc w:val="center"/>
            </w:pPr>
            <w:r w:rsidRPr="008D4A07">
              <w:rPr>
                <w:sz w:val="24"/>
                <w:szCs w:val="24"/>
              </w:rPr>
              <w:t>Управление образованием АГО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</w:pPr>
            <w:r w:rsidRPr="008D4A07">
              <w:rPr>
                <w:sz w:val="24"/>
                <w:szCs w:val="24"/>
              </w:rPr>
              <w:t>Сокращение детского транспортного травматизма</w:t>
            </w: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567469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8D4A07">
              <w:rPr>
                <w:bCs/>
                <w:sz w:val="24"/>
                <w:szCs w:val="24"/>
              </w:rPr>
              <w:t>Проведение в образовательных организациях мероприятий, направленных на снижение детского дорожно-транспортного травматизма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1A2DDC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F004D">
            <w:pPr>
              <w:jc w:val="center"/>
            </w:pPr>
            <w:r w:rsidRPr="008D4A07">
              <w:rPr>
                <w:sz w:val="24"/>
                <w:szCs w:val="24"/>
              </w:rPr>
              <w:t>Управление образованием АГО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</w:pPr>
            <w:r w:rsidRPr="008D4A07">
              <w:rPr>
                <w:sz w:val="24"/>
                <w:szCs w:val="24"/>
              </w:rPr>
              <w:t>Сокращение детского транспортного травматизма</w:t>
            </w:r>
          </w:p>
        </w:tc>
      </w:tr>
      <w:tr w:rsidR="00FE2822" w:rsidRPr="008D4A07" w:rsidTr="008D79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8D793E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Уровень преступности среди  несовершеннолетних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567469">
            <w:pPr>
              <w:pStyle w:val="Bodytext71"/>
              <w:snapToGrid w:val="0"/>
              <w:spacing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8D4A07">
              <w:rPr>
                <w:b w:val="0"/>
                <w:bCs w:val="0"/>
                <w:sz w:val="24"/>
                <w:szCs w:val="24"/>
              </w:rPr>
              <w:t>Организация летнего отдыха и занятости подростков, в т.ч. состоящих на разных группах профилактического учета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1A2DDC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F004D">
            <w:pPr>
              <w:jc w:val="center"/>
            </w:pPr>
            <w:r w:rsidRPr="008D4A07">
              <w:rPr>
                <w:sz w:val="24"/>
                <w:szCs w:val="24"/>
              </w:rPr>
              <w:t>Управление образованием АГО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6327C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Снижение удельного веса преступлений среди несовершеннолетних, организация занятост</w:t>
            </w:r>
            <w:r w:rsidR="006327C7">
              <w:rPr>
                <w:sz w:val="24"/>
                <w:szCs w:val="24"/>
              </w:rPr>
              <w:t>и</w:t>
            </w:r>
            <w:r w:rsidRPr="008D4A07">
              <w:rPr>
                <w:sz w:val="24"/>
                <w:szCs w:val="24"/>
              </w:rPr>
              <w:t xml:space="preserve"> детей и подростков «группы риска»</w:t>
            </w: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02B4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Высоки</w:t>
            </w:r>
            <w:r w:rsidR="006327C7">
              <w:rPr>
                <w:sz w:val="24"/>
                <w:szCs w:val="24"/>
              </w:rPr>
              <w:t>й уровень распространения ВИЧ-</w:t>
            </w:r>
            <w:r w:rsidRPr="008D4A07">
              <w:rPr>
                <w:sz w:val="24"/>
                <w:szCs w:val="24"/>
              </w:rPr>
              <w:t>инфекции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Пиар-акция «Знать. Помнить. Жить»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A02B4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Май, </w:t>
            </w:r>
          </w:p>
          <w:p w:rsidR="00FE2822" w:rsidRPr="008D4A07" w:rsidRDefault="00FE2822" w:rsidP="00A02B4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A02B4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ЦСППМ «Ковчег»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Снижение выявления новых случаев ВИЧ-инфекции, предотвращение случаев  смертности</w:t>
            </w:r>
          </w:p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от СПИДа</w:t>
            </w:r>
          </w:p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bCs/>
                <w:sz w:val="24"/>
                <w:szCs w:val="24"/>
              </w:rPr>
              <w:t>Пиар-акция «Салют любви»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A02B4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Февраль, 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A02B4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ЦСППМ «Ковчег»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bCs/>
                <w:color w:val="000000"/>
                <w:sz w:val="24"/>
                <w:szCs w:val="24"/>
              </w:rPr>
              <w:t>Акция «Танцуй ради жизни»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02B4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май,</w:t>
            </w:r>
          </w:p>
          <w:p w:rsidR="00FE2822" w:rsidRPr="008D4A07" w:rsidRDefault="00FE2822" w:rsidP="00A02B4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A02B4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ЦСППМ «Ковчег»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567469">
            <w:pPr>
              <w:jc w:val="both"/>
              <w:rPr>
                <w:rFonts w:eastAsia="Calibri"/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Креативно-интеллектуально-развлекательная игра «Учитесь быть здоровыми»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>
            <w:pPr>
              <w:jc w:val="center"/>
              <w:rPr>
                <w:rFonts w:eastAsia="Calibri"/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сентябрь</w:t>
            </w:r>
          </w:p>
          <w:p w:rsidR="00FE2822" w:rsidRPr="008D4A07" w:rsidRDefault="00FE2822">
            <w:pPr>
              <w:jc w:val="center"/>
              <w:rPr>
                <w:rFonts w:eastAsia="Calibri"/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>
            <w:pPr>
              <w:jc w:val="center"/>
              <w:rPr>
                <w:rFonts w:eastAsia="Calibri"/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ЦСППМ «Ковчег»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567469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Молодежная акция, посвященная Дню здоровья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Default="00FE2822" w:rsidP="00A02B4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Апрель ежегодно</w:t>
            </w:r>
          </w:p>
          <w:p w:rsidR="00567469" w:rsidRPr="008D4A07" w:rsidRDefault="00567469" w:rsidP="00A02B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02B4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«МДЦ»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56746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D4A07">
              <w:rPr>
                <w:bCs/>
                <w:color w:val="000000"/>
                <w:sz w:val="24"/>
                <w:szCs w:val="24"/>
              </w:rPr>
              <w:t>Участие в городских акциях по экспресс-тестированию на 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май,</w:t>
            </w:r>
          </w:p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ЦСППМ «Ковчег»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02B47">
            <w:pPr>
              <w:jc w:val="both"/>
              <w:rPr>
                <w:sz w:val="24"/>
                <w:szCs w:val="24"/>
              </w:rPr>
            </w:pPr>
            <w:r w:rsidRPr="008D4A07">
              <w:rPr>
                <w:bCs/>
                <w:color w:val="000000"/>
                <w:sz w:val="24"/>
                <w:szCs w:val="24"/>
              </w:rPr>
              <w:t>Акция «Красная лента»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02B4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Декабрь, 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02B4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ЦСППМ «Ковчег»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A02B47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Индивидуальные консультации по вопросам ВИЧ-инфекции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A02B4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02B4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ЦСППМ «Ковчег»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02B47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Городская молодежная акция «СПИДу – нет!»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02B4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Декабрь 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02B4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«МДЦ» АГО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822" w:rsidRPr="008D4A07" w:rsidRDefault="00FE2822" w:rsidP="008D793E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Высокий уровень суицидного поведения среди молодежи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8D793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D4A07">
              <w:rPr>
                <w:bCs/>
                <w:color w:val="000000"/>
                <w:sz w:val="24"/>
                <w:szCs w:val="24"/>
              </w:rPr>
              <w:t>Конкурс фотогазет «Жизнь прекрасна»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02B4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апрель 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02B4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ЦСППМ «Ковчег»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Снижение случаев суицида среди молодежи</w:t>
            </w: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D4A07" w:rsidRDefault="00FE2822" w:rsidP="008D7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A02B47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Ток-шоу «Семья-остров любви»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A02B4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март </w:t>
            </w:r>
          </w:p>
          <w:p w:rsidR="00FE2822" w:rsidRPr="008D4A07" w:rsidRDefault="00FE2822" w:rsidP="00A02B4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A02B4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ЦСППМ «Ковчег»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822" w:rsidRPr="008D4A07" w:rsidRDefault="00FE2822" w:rsidP="008D793E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Высокий уровень суицидного поведения среди молодежи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D4A07">
              <w:rPr>
                <w:bCs/>
                <w:color w:val="000000"/>
                <w:sz w:val="24"/>
                <w:szCs w:val="24"/>
              </w:rPr>
              <w:t>Индивидуальные и групповые консультации по вопросам суицидального поведения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ЦСППМ «Ковчег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Снижение случаев суицида среди молодежи</w:t>
            </w: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D4A07" w:rsidRDefault="00FE2822" w:rsidP="008D7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Дискуссия «Жизненные ценности»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ЦСППМ «Ковчег»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2822" w:rsidRPr="008D4A07" w:rsidRDefault="00FE2822" w:rsidP="008D793E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Высокий уровень распространения алкоголизма среди молодежи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both"/>
              <w:rPr>
                <w:bCs/>
                <w:sz w:val="24"/>
                <w:szCs w:val="24"/>
              </w:rPr>
            </w:pPr>
            <w:r w:rsidRPr="008D4A07">
              <w:rPr>
                <w:bCs/>
                <w:sz w:val="24"/>
                <w:szCs w:val="24"/>
              </w:rPr>
              <w:t>Акция «Опасность пьянства за рулём»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март 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ЦСППМ «Ковчег»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b/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Снижение удельного веса преступлений среди молодежи</w:t>
            </w: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306739" w:rsidRDefault="00FE2822" w:rsidP="001A2DD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Круглый стол «Как избавиться от зависимостей»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ноябрь 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ЦСППМ «Ковчег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822" w:rsidRPr="008D4A07" w:rsidTr="00FC1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306739" w:rsidRDefault="00FE2822" w:rsidP="001A2DD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Дискуссия «Подумай ещё раз»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ЦСППМ «Ковчег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FC1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306739" w:rsidRDefault="00FE2822" w:rsidP="001A2DD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Акция «Трезвым жить модно»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Сентябрь, </w:t>
            </w:r>
          </w:p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МДЦ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306739" w:rsidRDefault="00FE2822" w:rsidP="001A2DD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Индивидуальные и групповые консультации по вопросам зависимого поведения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Март, 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МДЦ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6327C7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7" w:rsidRPr="00834051" w:rsidRDefault="006327C7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7C7" w:rsidRPr="00306739" w:rsidRDefault="006327C7" w:rsidP="00F44267">
            <w:pPr>
              <w:jc w:val="center"/>
              <w:rPr>
                <w:sz w:val="24"/>
                <w:szCs w:val="24"/>
                <w:highlight w:val="yellow"/>
              </w:rPr>
            </w:pPr>
            <w:r w:rsidRPr="008D4A07">
              <w:rPr>
                <w:sz w:val="24"/>
                <w:szCs w:val="24"/>
              </w:rPr>
              <w:t>Высокий уровень распространения наркомании в молодежной среде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C7" w:rsidRPr="008D4A07" w:rsidRDefault="006327C7" w:rsidP="008D2903">
            <w:pPr>
              <w:jc w:val="both"/>
              <w:rPr>
                <w:bCs/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Деловая игра: «Осторожно! Наркотики!»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C7" w:rsidRPr="008D4A07" w:rsidRDefault="006327C7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C7" w:rsidRPr="008D4A07" w:rsidRDefault="006327C7" w:rsidP="008D2903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ЦСППМ «Ковчег»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7C7" w:rsidRPr="008D4A07" w:rsidRDefault="006327C7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Снижение процента подростков и молодежи, находящихся в «группе риска» (наркомания)</w:t>
            </w:r>
          </w:p>
        </w:tc>
      </w:tr>
      <w:tr w:rsidR="006327C7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7" w:rsidRPr="00834051" w:rsidRDefault="006327C7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7C7" w:rsidRPr="00306739" w:rsidRDefault="006327C7" w:rsidP="001A2DD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C7" w:rsidRPr="008D4A07" w:rsidRDefault="006327C7" w:rsidP="008D2903">
            <w:pPr>
              <w:jc w:val="both"/>
              <w:rPr>
                <w:bCs/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Дискуссия «Наркотики: мифы и реальность»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C7" w:rsidRPr="008D4A07" w:rsidRDefault="006327C7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C7" w:rsidRPr="008D4A07" w:rsidRDefault="006327C7" w:rsidP="008D2903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ЦСППМ «Ковчег»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7C7" w:rsidRPr="008D4A07" w:rsidRDefault="006327C7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6327C7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7" w:rsidRPr="00834051" w:rsidRDefault="006327C7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7C7" w:rsidRPr="00306739" w:rsidRDefault="006327C7" w:rsidP="001A2DD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7" w:rsidRPr="008D4A07" w:rsidRDefault="006327C7" w:rsidP="008D2903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Горячая линия телефона доверия «Наркотики: мифы и реальность»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7" w:rsidRPr="008D4A07" w:rsidRDefault="006327C7" w:rsidP="00F4426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май,</w:t>
            </w:r>
          </w:p>
          <w:p w:rsidR="006327C7" w:rsidRPr="008D4A07" w:rsidRDefault="006327C7" w:rsidP="00F4426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C7" w:rsidRPr="008D4A07" w:rsidRDefault="006327C7" w:rsidP="008D2903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ЦСППМ «Ковчег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7C7" w:rsidRPr="008D4A07" w:rsidRDefault="006327C7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6327C7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7" w:rsidRPr="00834051" w:rsidRDefault="006327C7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7C7" w:rsidRPr="00306739" w:rsidRDefault="006327C7" w:rsidP="001A2DD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7" w:rsidRPr="008D4A07" w:rsidRDefault="006327C7">
            <w:pPr>
              <w:jc w:val="both"/>
              <w:rPr>
                <w:rFonts w:eastAsia="Calibri"/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Дискуссия «Скажи курению: нет!»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7" w:rsidRPr="008D4A07" w:rsidRDefault="0063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ноябрь,</w:t>
            </w:r>
          </w:p>
          <w:p w:rsidR="006327C7" w:rsidRDefault="006327C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ежегодно</w:t>
            </w:r>
          </w:p>
          <w:p w:rsidR="00567469" w:rsidRPr="008D4A07" w:rsidRDefault="0056746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C7" w:rsidRPr="008D4A07" w:rsidRDefault="0063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ЦСППМ «Ковчег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7C7" w:rsidRPr="008D4A07" w:rsidRDefault="006327C7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6327C7" w:rsidRPr="008D4A07" w:rsidTr="00FC1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7" w:rsidRPr="00834051" w:rsidRDefault="006327C7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7C7" w:rsidRPr="00306739" w:rsidRDefault="006327C7" w:rsidP="001A2DD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7" w:rsidRPr="008D4A07" w:rsidRDefault="006327C7">
            <w:pPr>
              <w:jc w:val="both"/>
              <w:rPr>
                <w:rFonts w:eastAsia="Calibri"/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Организация клубов для подростков и молодежи по месту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7" w:rsidRPr="008D4A07" w:rsidRDefault="006327C7" w:rsidP="00306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7" w:rsidRPr="008D4A07" w:rsidRDefault="0063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«ЦДП»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7C7" w:rsidRPr="008D4A07" w:rsidRDefault="006327C7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6327C7" w:rsidRPr="008D4A07" w:rsidTr="00FC1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7" w:rsidRPr="00834051" w:rsidRDefault="006327C7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7C7" w:rsidRPr="00306739" w:rsidRDefault="006327C7" w:rsidP="001A2DD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7" w:rsidRPr="008D4A07" w:rsidRDefault="006327C7">
            <w:pPr>
              <w:jc w:val="both"/>
              <w:rPr>
                <w:rFonts w:eastAsia="Calibri"/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Акция «Меняем сигарету на конфету»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7" w:rsidRPr="008D4A07" w:rsidRDefault="0063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май, 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C7" w:rsidRPr="008D4A07" w:rsidRDefault="0063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ЦСППМ «Ковчег,</w:t>
            </w:r>
          </w:p>
          <w:p w:rsidR="006327C7" w:rsidRPr="008D4A07" w:rsidRDefault="006327C7">
            <w:pPr>
              <w:jc w:val="center"/>
              <w:rPr>
                <w:rFonts w:eastAsia="Calibri"/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«МДЦ»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C7" w:rsidRPr="008D4A07" w:rsidRDefault="006327C7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2D0C1E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Низкий уровень занятости подростков и молодежи в свободное время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8D2903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Городская молодежная акция «Россия - правовое государство»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8D2903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февраль 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8D2903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«МДЦ»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Снижение удельного веса преступлений среди молодежи, обеспечение занятостью молодежи</w:t>
            </w: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D4A07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2D0C1E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Молодежный фестиваль творчества «Лидер клубного самоуправления» (мероприятия в рамках Дня студента -тематические вечера, конкурсы, дискотеки)  в клубах по месту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8D2903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январь 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8D2903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«ЦДП»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D4A07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740DE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Мероприятия в рамках Месячника защитников Отечества (спортивные турниры и состязания, викторины, тематические встречи и вечера)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8D2903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февраль 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8D2903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«ЦДП»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D4A07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2D0C1E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Конкурс талантов  «Мисс клуб»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8D2903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март </w:t>
            </w:r>
          </w:p>
          <w:p w:rsidR="00FE2822" w:rsidRPr="008D4A07" w:rsidRDefault="00FE2822" w:rsidP="008D2903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8D2903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«ЦДП»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D4A07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8D2903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Открытое Первенство Асбестовского городского округа  по пауэрлифтингу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8D2903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февраль 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8D2903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«ЦДП»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8D4A07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8D2903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Открытое первенство Асбестовского городского округа по каратэ Ке</w:t>
            </w:r>
            <w:r w:rsidR="006327C7">
              <w:rPr>
                <w:sz w:val="24"/>
                <w:szCs w:val="24"/>
              </w:rPr>
              <w:t>о</w:t>
            </w:r>
            <w:r w:rsidRPr="008D4A07">
              <w:rPr>
                <w:sz w:val="24"/>
                <w:szCs w:val="24"/>
              </w:rPr>
              <w:t>кусинкай среди детей и юношей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8D2903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апрель 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8D2903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 «ЦДП»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8D2903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Низкий уровень занятости подростков и молодежи в свободное время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Конкурс военно-патриотической песни «Красная гвоздика», посвященный Дню Победы в Великой Отечественной войне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апрель 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«МДЦ»</w:t>
            </w:r>
          </w:p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Снижение удельного веса преступлений среди молодежи, обеспечение занятостью молодежи</w:t>
            </w:r>
          </w:p>
        </w:tc>
      </w:tr>
      <w:tr w:rsidR="00FE2822" w:rsidRPr="008D4A07" w:rsidTr="00FC1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99432D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Акция «Лета яркие лучи»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июнь, 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ЦСППМ «Ковчег»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99432D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Организация тематических клубов общения для подростков и молодежи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7E6D9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ЦСППМ «Ковчег»,</w:t>
            </w:r>
          </w:p>
          <w:p w:rsidR="00FE2822" w:rsidRPr="008D4A07" w:rsidRDefault="00FE2822" w:rsidP="00FC1698">
            <w:pPr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«МДЦ»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FC1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99432D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Акция «Молодежный серпантин», посвященная Дню города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июнь</w:t>
            </w:r>
          </w:p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ЦСППМ «Ковчег»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FC1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99432D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Конкурс социальной рекламы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май, 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ЦСППМ «Ковчег»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99432D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Городская молодежная акция «Чистый берег»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май </w:t>
            </w:r>
          </w:p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«МДЦ»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99432D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Студенческий капустник, посвященный Дню студента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январь, 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ЦСППМ «Ковчег»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99432D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Праздничная акция «День молодежи в Асбестовском городском округе»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июнь </w:t>
            </w:r>
          </w:p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«МДЦ»</w:t>
            </w:r>
          </w:p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99432D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7E6D9D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Летний фестиваль детского досуга и творчества «Оранжевое лето» (спортивные, досугово-развлекательные, интеллектуальные мероприятия в </w:t>
            </w:r>
            <w:r w:rsidR="006327C7">
              <w:rPr>
                <w:sz w:val="24"/>
                <w:szCs w:val="24"/>
              </w:rPr>
              <w:t>рамках летней оздоровительной ка</w:t>
            </w:r>
            <w:r w:rsidRPr="008D4A07">
              <w:rPr>
                <w:sz w:val="24"/>
                <w:szCs w:val="24"/>
              </w:rPr>
              <w:t>мпании при клубах по месту жительства)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июнь-июль 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«ЦДП»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99432D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bCs/>
                <w:sz w:val="24"/>
                <w:szCs w:val="24"/>
              </w:rPr>
              <w:t>Акция «Доброе сердце»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февраль,</w:t>
            </w:r>
          </w:p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ЦСППМ «Ковчег»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FC1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99432D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Городские новогодние шоу-программы в детско-подростковых клубах по месту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декабрь, 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«ЦДП»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FC1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99432D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bCs/>
                <w:color w:val="000000"/>
                <w:sz w:val="24"/>
                <w:szCs w:val="24"/>
              </w:rPr>
              <w:t>Креативно-развлекательная игра «Молодежь за здоровый образ жизни»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апрель,</w:t>
            </w:r>
          </w:p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ЦСППМ «Ковчег»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FC1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99432D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Городская молодежная акция «Мы вместе»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декабрь 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«МДЦ» АГО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FC1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99432D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Праздничная программа для молодежи с ограниченными возможностями в здоровье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декабрь 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«МДЦ»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FC1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99432D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Тренинг на сплочение коллектива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январь, 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ЦСППМ «Ковчег»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FC1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99432D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День бега «Кросс-нации»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сентябрь,</w:t>
            </w:r>
          </w:p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«ФСЦ»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FC1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99432D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Городской праздник-конкурс «красота и здоровье»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март-апрель, ежегодно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«ФСЦ»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FC1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99432D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Сельская местность. Спортивные мероприятия, посвященные праздникам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«ФСЦ»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FC1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99432D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Спартакиада среди средних учебных заведений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«ФСЦ»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BE04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99432D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both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Семейные праздники «Три богатыря», «Оздоровительный спорт в каждую семью»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февраль, август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«ФСЦ»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</w:p>
        </w:tc>
      </w:tr>
      <w:tr w:rsidR="00FE2822" w:rsidRPr="008D4A07" w:rsidTr="007E6D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99432D" w:rsidRDefault="00FE2822" w:rsidP="0037728B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Обеспечение возможности повышения физической активности населения. Низкий процент </w:t>
            </w:r>
            <w:r w:rsidRPr="008D4A07">
              <w:rPr>
                <w:sz w:val="24"/>
                <w:szCs w:val="24"/>
              </w:rPr>
              <w:lastRenderedPageBreak/>
              <w:t>систематически занимающихся физической культурой и спортом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8910F4">
            <w:pPr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lastRenderedPageBreak/>
              <w:t>Проведение физкультурных, спортивных  мероприятий:</w:t>
            </w:r>
          </w:p>
          <w:p w:rsidR="00FE2822" w:rsidRPr="008D4A07" w:rsidRDefault="00FE2822" w:rsidP="008910F4">
            <w:pPr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 в 2017 году  - 145 мероприятий;</w:t>
            </w:r>
          </w:p>
          <w:p w:rsidR="00FE2822" w:rsidRPr="008D4A07" w:rsidRDefault="00FE2822" w:rsidP="008910F4">
            <w:pPr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в 2018 году  - 145 мероприятий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7E6D9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8910F4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Отдел физической культуры, спорта и МП администрации АГО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A603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человек, принявших участие в официальных спортивных и физкультурных мероприятиях </w:t>
            </w:r>
          </w:p>
          <w:p w:rsidR="00FE2822" w:rsidRPr="008D4A07" w:rsidRDefault="00FE2822" w:rsidP="00A603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-  </w:t>
            </w:r>
          </w:p>
          <w:p w:rsidR="00FE2822" w:rsidRPr="008D4A07" w:rsidRDefault="00FE2822" w:rsidP="00A603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49500 чел.</w:t>
            </w:r>
          </w:p>
          <w:p w:rsidR="00FE2822" w:rsidRPr="008D4A07" w:rsidRDefault="00FE2822" w:rsidP="00A603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7">
              <w:rPr>
                <w:rFonts w:ascii="Times New Roman" w:hAnsi="Times New Roman" w:cs="Times New Roman"/>
                <w:sz w:val="24"/>
                <w:szCs w:val="24"/>
              </w:rPr>
              <w:t xml:space="preserve"> В 2018 году - </w:t>
            </w:r>
          </w:p>
          <w:p w:rsidR="00FE2822" w:rsidRPr="008D4A07" w:rsidRDefault="00FE2822" w:rsidP="00A603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7">
              <w:rPr>
                <w:rFonts w:ascii="Times New Roman" w:hAnsi="Times New Roman" w:cs="Times New Roman"/>
                <w:sz w:val="24"/>
                <w:szCs w:val="24"/>
              </w:rPr>
              <w:t>49800 чел.</w:t>
            </w:r>
          </w:p>
        </w:tc>
      </w:tr>
      <w:tr w:rsidR="00FE2822" w:rsidRPr="008D4A07" w:rsidTr="007E6D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2D0C1E" w:rsidRDefault="00FE2822" w:rsidP="00377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Тренировочные процессы в детско-подростковых клубах по месту жительства «Ритм» (карате-киок</w:t>
            </w:r>
            <w:r w:rsidR="006327C7">
              <w:rPr>
                <w:sz w:val="24"/>
                <w:szCs w:val="24"/>
              </w:rPr>
              <w:t>усинкай), «Искра» (пауэрлифтинг)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C16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«ЦДП»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6327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7">
              <w:rPr>
                <w:rFonts w:ascii="Times New Roman" w:hAnsi="Times New Roman" w:cs="Times New Roman"/>
                <w:sz w:val="24"/>
                <w:szCs w:val="24"/>
              </w:rPr>
              <w:t>Повышение процента систематически занимающихся спортом</w:t>
            </w:r>
          </w:p>
        </w:tc>
      </w:tr>
      <w:tr w:rsidR="00FE2822" w:rsidRPr="008D4A07" w:rsidTr="007E6D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99432D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8D2903">
            <w:pPr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Доля жителей АГО, систематически занимающихся физической культурой и спортом, в общей численности населения АГО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7E6D9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8D2903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Учреждения физической культуры и спорта АГО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в 2017 году  - 33,2 %;</w:t>
            </w:r>
          </w:p>
          <w:p w:rsidR="00FE2822" w:rsidRPr="008D4A07" w:rsidRDefault="00FE2822" w:rsidP="00A6038C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в 2018 году – 35 %</w:t>
            </w:r>
          </w:p>
        </w:tc>
      </w:tr>
      <w:tr w:rsidR="00FE2822" w:rsidRPr="008D4A07" w:rsidTr="007E6D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99432D" w:rsidRDefault="00FE2822" w:rsidP="001A2DDC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8910F4">
            <w:pPr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Количество детей, подростков, взрослых, принявших участие в соревнованиях областного, российского масштаба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7E6D9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6327C7" w:rsidP="008D2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 «Мал</w:t>
            </w:r>
            <w:r w:rsidR="00FE2822" w:rsidRPr="008D4A07">
              <w:rPr>
                <w:sz w:val="24"/>
                <w:szCs w:val="24"/>
              </w:rPr>
              <w:t>ахит», СДЮСШОР,</w:t>
            </w:r>
          </w:p>
          <w:p w:rsidR="00FE2822" w:rsidRPr="008D4A07" w:rsidRDefault="00FE2822" w:rsidP="008D2903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АХШ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в 2017году  - 2500 чел.</w:t>
            </w:r>
          </w:p>
          <w:p w:rsidR="00FE2822" w:rsidRPr="008D4A07" w:rsidRDefault="00FE2822" w:rsidP="006327C7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в 201</w:t>
            </w:r>
            <w:r w:rsidR="006327C7">
              <w:rPr>
                <w:sz w:val="24"/>
                <w:szCs w:val="24"/>
              </w:rPr>
              <w:t>8</w:t>
            </w:r>
            <w:r w:rsidRPr="008D4A07">
              <w:rPr>
                <w:sz w:val="24"/>
                <w:szCs w:val="24"/>
              </w:rPr>
              <w:t xml:space="preserve"> году  - 2700 чел.</w:t>
            </w:r>
          </w:p>
        </w:tc>
      </w:tr>
      <w:tr w:rsidR="00FE2822" w:rsidRPr="008D4A07" w:rsidTr="007E6D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822" w:rsidRPr="00A6038C" w:rsidRDefault="00FE2822" w:rsidP="008D2903">
            <w:pPr>
              <w:jc w:val="center"/>
              <w:rPr>
                <w:sz w:val="24"/>
                <w:szCs w:val="24"/>
                <w:highlight w:val="yellow"/>
              </w:rPr>
            </w:pPr>
            <w:r w:rsidRPr="008D4A07">
              <w:rPr>
                <w:sz w:val="24"/>
                <w:szCs w:val="24"/>
              </w:rPr>
              <w:t>Обеспечение возможности повышения физической активности населения. Низкий процент лиц, систематически занимающихся физической культурой и спортом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8910F4">
            <w:pPr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 xml:space="preserve">Количество мест, завоеванных спортсменами АГО на официальных областных, региональных,  всероссийских и международных  соревнованиях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7E6D9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8D2903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ДЮСШ «Малахит», СДЮСШОР,</w:t>
            </w:r>
          </w:p>
          <w:p w:rsidR="00FE2822" w:rsidRPr="008D4A07" w:rsidRDefault="00FE2822" w:rsidP="008D2903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ДЮСШ АХШ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в 2017 году  - 290 шт.</w:t>
            </w:r>
          </w:p>
          <w:p w:rsidR="00FE2822" w:rsidRPr="008D4A07" w:rsidRDefault="00FE2822" w:rsidP="00A6038C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в 2018 году – 300 шт.</w:t>
            </w:r>
          </w:p>
        </w:tc>
      </w:tr>
      <w:tr w:rsidR="00FE2822" w:rsidRPr="008D4A07" w:rsidTr="007E6D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A6038C" w:rsidRDefault="00FE2822" w:rsidP="001A2DD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8D2903">
            <w:pPr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Реализация программы «Старшее поколение», Организация групп оздоровительной направленности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7E6D9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8D2903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ФКиС</w:t>
            </w:r>
          </w:p>
          <w:p w:rsidR="00FE2822" w:rsidRPr="008D4A07" w:rsidRDefault="00FE2822" w:rsidP="008D2903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ФСЦ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F94498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в 2017 году  - 121 чел.</w:t>
            </w:r>
          </w:p>
          <w:p w:rsidR="00FE2822" w:rsidRPr="008D4A07" w:rsidRDefault="00FE2822" w:rsidP="00A6038C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в 2018 году – 125 чел.</w:t>
            </w:r>
          </w:p>
        </w:tc>
      </w:tr>
      <w:tr w:rsidR="00FE2822" w:rsidRPr="008D4A07" w:rsidTr="007E6D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34051" w:rsidRDefault="00FE2822" w:rsidP="001A2DD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822" w:rsidRPr="00A6038C" w:rsidRDefault="00FE2822" w:rsidP="001A2DD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8D2903">
            <w:pPr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Внедрение комплекса ГТО среди различных возрастных групп населения - 3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7E6D9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8D2903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МБУ ФКиС</w:t>
            </w:r>
          </w:p>
          <w:p w:rsidR="00FE2822" w:rsidRPr="008D4A07" w:rsidRDefault="00FE2822" w:rsidP="008D2903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ФСЦ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22" w:rsidRPr="008D4A07" w:rsidRDefault="00FE2822" w:rsidP="00A6038C">
            <w:pPr>
              <w:jc w:val="center"/>
              <w:rPr>
                <w:sz w:val="24"/>
                <w:szCs w:val="24"/>
              </w:rPr>
            </w:pPr>
            <w:r w:rsidRPr="008D4A07">
              <w:rPr>
                <w:sz w:val="24"/>
                <w:szCs w:val="24"/>
              </w:rPr>
              <w:t>Увеличение лиц, систематически занимающихся физической культурой и спортом в 2017 году  до 28 %; в 2018 году – 30 %</w:t>
            </w:r>
          </w:p>
        </w:tc>
      </w:tr>
    </w:tbl>
    <w:p w:rsidR="00AF004D" w:rsidRPr="00AF004D" w:rsidRDefault="00AF004D" w:rsidP="006327C7">
      <w:pPr>
        <w:jc w:val="both"/>
        <w:rPr>
          <w:sz w:val="24"/>
          <w:szCs w:val="24"/>
        </w:rPr>
      </w:pPr>
      <w:r w:rsidRPr="00AF004D">
        <w:rPr>
          <w:sz w:val="24"/>
          <w:szCs w:val="24"/>
        </w:rPr>
        <w:t xml:space="preserve">Принятые в тексте сокращения:  </w:t>
      </w:r>
    </w:p>
    <w:p w:rsidR="00AF004D" w:rsidRPr="00AF004D" w:rsidRDefault="00AF004D" w:rsidP="006327C7">
      <w:pPr>
        <w:jc w:val="both"/>
        <w:rPr>
          <w:sz w:val="24"/>
          <w:szCs w:val="24"/>
        </w:rPr>
      </w:pPr>
      <w:r w:rsidRPr="00AF004D">
        <w:rPr>
          <w:sz w:val="24"/>
          <w:szCs w:val="24"/>
        </w:rPr>
        <w:t>АГО - Асбестовского городского округа;</w:t>
      </w:r>
    </w:p>
    <w:p w:rsidR="00AF004D" w:rsidRDefault="00BC5A44" w:rsidP="006327C7">
      <w:pPr>
        <w:jc w:val="both"/>
        <w:rPr>
          <w:sz w:val="24"/>
          <w:szCs w:val="24"/>
        </w:rPr>
      </w:pPr>
      <w:r>
        <w:rPr>
          <w:sz w:val="24"/>
          <w:szCs w:val="24"/>
        </w:rPr>
        <w:t>ГБУЗ СО «Городская больница № 1 г</w:t>
      </w:r>
      <w:r w:rsidR="006327C7">
        <w:rPr>
          <w:sz w:val="24"/>
          <w:szCs w:val="24"/>
        </w:rPr>
        <w:t>.</w:t>
      </w:r>
      <w:r>
        <w:rPr>
          <w:sz w:val="24"/>
          <w:szCs w:val="24"/>
        </w:rPr>
        <w:t xml:space="preserve"> Асбест»</w:t>
      </w:r>
      <w:r w:rsidR="00AF004D" w:rsidRPr="00AF004D">
        <w:rPr>
          <w:sz w:val="24"/>
          <w:szCs w:val="24"/>
        </w:rPr>
        <w:t xml:space="preserve"> - Государственное бюджетное учреждение здравоохранения Свердловской области «Городская больница № 1 город Асбест»;</w:t>
      </w:r>
    </w:p>
    <w:p w:rsidR="00BC5A44" w:rsidRDefault="00BC5A44" w:rsidP="006327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 МВД России «Асбестовский» - </w:t>
      </w:r>
      <w:r w:rsidR="006327C7">
        <w:rPr>
          <w:sz w:val="24"/>
          <w:szCs w:val="24"/>
        </w:rPr>
        <w:t>М</w:t>
      </w:r>
      <w:r>
        <w:rPr>
          <w:sz w:val="24"/>
          <w:szCs w:val="24"/>
        </w:rPr>
        <w:t>ежмуниципальный отдел МВД России «Асбестовский»;</w:t>
      </w:r>
    </w:p>
    <w:p w:rsidR="000D0176" w:rsidRDefault="006327C7" w:rsidP="006327C7">
      <w:pPr>
        <w:jc w:val="both"/>
        <w:rPr>
          <w:sz w:val="24"/>
          <w:szCs w:val="24"/>
        </w:rPr>
      </w:pPr>
      <w:r>
        <w:rPr>
          <w:sz w:val="24"/>
          <w:szCs w:val="24"/>
        </w:rPr>
        <w:t>ГКУ «</w:t>
      </w:r>
      <w:r w:rsidR="000D0176" w:rsidRPr="000D0176">
        <w:rPr>
          <w:sz w:val="24"/>
          <w:szCs w:val="24"/>
        </w:rPr>
        <w:t>Асбестовский Центр занятости</w:t>
      </w:r>
      <w:r>
        <w:rPr>
          <w:sz w:val="24"/>
          <w:szCs w:val="24"/>
        </w:rPr>
        <w:t>»</w:t>
      </w:r>
      <w:r w:rsidR="000D0176">
        <w:rPr>
          <w:sz w:val="24"/>
          <w:szCs w:val="24"/>
        </w:rPr>
        <w:t xml:space="preserve"> – </w:t>
      </w:r>
      <w:r w:rsidR="000D0176" w:rsidRPr="000D0176">
        <w:rPr>
          <w:sz w:val="24"/>
          <w:szCs w:val="24"/>
        </w:rPr>
        <w:t>Государственное казенное учреждение службы занятости населения Свердловской области «Асбестовский центр занятости»</w:t>
      </w:r>
      <w:r w:rsidR="00326381">
        <w:rPr>
          <w:sz w:val="24"/>
          <w:szCs w:val="24"/>
        </w:rPr>
        <w:t>;</w:t>
      </w:r>
    </w:p>
    <w:p w:rsidR="000D0176" w:rsidRDefault="006327C7" w:rsidP="006327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УСП </w:t>
      </w:r>
      <w:r w:rsidR="000D0176">
        <w:rPr>
          <w:sz w:val="24"/>
          <w:szCs w:val="24"/>
        </w:rPr>
        <w:t>по г. Асбесту –</w:t>
      </w:r>
      <w:r w:rsidR="00326381" w:rsidRPr="00326381">
        <w:rPr>
          <w:sz w:val="24"/>
          <w:szCs w:val="24"/>
        </w:rPr>
        <w:t>Управление социальной политики по городу Асбесту</w:t>
      </w:r>
      <w:r w:rsidR="00326381">
        <w:rPr>
          <w:sz w:val="24"/>
          <w:szCs w:val="24"/>
        </w:rPr>
        <w:t>;</w:t>
      </w:r>
    </w:p>
    <w:p w:rsidR="000D0176" w:rsidRDefault="000D0176" w:rsidP="006327C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ГАУ </w:t>
      </w:r>
      <w:r w:rsidR="006327C7">
        <w:rPr>
          <w:sz w:val="24"/>
          <w:szCs w:val="24"/>
        </w:rPr>
        <w:t xml:space="preserve">СОН СО </w:t>
      </w:r>
      <w:r>
        <w:rPr>
          <w:sz w:val="24"/>
          <w:szCs w:val="24"/>
        </w:rPr>
        <w:t xml:space="preserve">«КЦСОН г. Асбеста» - </w:t>
      </w:r>
      <w:r w:rsidR="00326381" w:rsidRPr="00326381">
        <w:rPr>
          <w:sz w:val="24"/>
          <w:szCs w:val="24"/>
        </w:rPr>
        <w:t>Государственное автономное учреждение социального обслуживания населения Свердловской области «Комплексный центр социального обслуживания населения города Асбеста»</w:t>
      </w:r>
      <w:r w:rsidR="00326381">
        <w:rPr>
          <w:sz w:val="24"/>
          <w:szCs w:val="24"/>
        </w:rPr>
        <w:t>;</w:t>
      </w:r>
    </w:p>
    <w:p w:rsidR="000D0176" w:rsidRDefault="000D0176" w:rsidP="006327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СРЦ для несовершеннолетних – </w:t>
      </w:r>
      <w:r w:rsidR="00326381" w:rsidRPr="00326381">
        <w:rPr>
          <w:sz w:val="24"/>
          <w:szCs w:val="24"/>
        </w:rPr>
        <w:t>Государственное бюджетное учреждение социального обслуживания населения Свердловск</w:t>
      </w:r>
      <w:r w:rsidR="002E1226">
        <w:rPr>
          <w:sz w:val="24"/>
          <w:szCs w:val="24"/>
        </w:rPr>
        <w:t>ой области «Социально-реабилита</w:t>
      </w:r>
      <w:r w:rsidR="00326381" w:rsidRPr="00326381">
        <w:rPr>
          <w:sz w:val="24"/>
          <w:szCs w:val="24"/>
        </w:rPr>
        <w:t>ционный центр для несовершеннолетних города Асбеста»</w:t>
      </w:r>
      <w:r w:rsidR="00326381">
        <w:rPr>
          <w:sz w:val="24"/>
          <w:szCs w:val="24"/>
        </w:rPr>
        <w:t>;</w:t>
      </w:r>
    </w:p>
    <w:p w:rsidR="000D0176" w:rsidRDefault="000D0176" w:rsidP="006327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РЦ для детей с ОВЗ – </w:t>
      </w:r>
      <w:r w:rsidR="00326381" w:rsidRPr="00326381">
        <w:rPr>
          <w:sz w:val="24"/>
          <w:szCs w:val="24"/>
        </w:rPr>
        <w:t>Государственное бюджетное учреждение социального обслуживания  населения Свердловской области «Реабилитационный центр для детей и подростков с ограниченными возможностями города Асбеста»</w:t>
      </w:r>
      <w:r w:rsidR="00326381">
        <w:rPr>
          <w:sz w:val="24"/>
          <w:szCs w:val="24"/>
        </w:rPr>
        <w:t>;</w:t>
      </w:r>
    </w:p>
    <w:p w:rsidR="00BC5A44" w:rsidRDefault="002E1226" w:rsidP="006327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МБУ </w:t>
      </w:r>
      <w:r w:rsidR="00AF004D" w:rsidRPr="00AF004D">
        <w:rPr>
          <w:sz w:val="24"/>
          <w:szCs w:val="24"/>
        </w:rPr>
        <w:t>ЦСППМ «Ковчег» – Муниципальное бюджетное учреждение «Центр социально-психологической помощи молодежи «Ковчег»» Асбестовского городского округа;</w:t>
      </w:r>
      <w:r w:rsidR="00BC5A44" w:rsidRPr="00BC5A44">
        <w:rPr>
          <w:sz w:val="24"/>
          <w:szCs w:val="24"/>
        </w:rPr>
        <w:t xml:space="preserve"> </w:t>
      </w:r>
    </w:p>
    <w:p w:rsidR="00BC5A44" w:rsidRDefault="000D0176" w:rsidP="006327C7">
      <w:pPr>
        <w:jc w:val="both"/>
        <w:rPr>
          <w:sz w:val="24"/>
          <w:szCs w:val="24"/>
        </w:rPr>
      </w:pPr>
      <w:r w:rsidRPr="000D0176">
        <w:rPr>
          <w:sz w:val="24"/>
          <w:szCs w:val="24"/>
        </w:rPr>
        <w:t>МБУ «МДЦ»</w:t>
      </w:r>
      <w:r>
        <w:rPr>
          <w:sz w:val="24"/>
          <w:szCs w:val="24"/>
        </w:rPr>
        <w:t xml:space="preserve"> - </w:t>
      </w:r>
      <w:r w:rsidR="00326381" w:rsidRPr="00326381">
        <w:rPr>
          <w:sz w:val="24"/>
          <w:szCs w:val="24"/>
        </w:rPr>
        <w:t>Муниципальное бюджетное учреждение «Молодежный досуговый центр» Асбестовского городского округа</w:t>
      </w:r>
      <w:r w:rsidR="00941011">
        <w:rPr>
          <w:sz w:val="24"/>
          <w:szCs w:val="24"/>
        </w:rPr>
        <w:t>;</w:t>
      </w:r>
    </w:p>
    <w:p w:rsidR="000D0176" w:rsidRDefault="000D0176" w:rsidP="006327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МБУ «ЦДП» - </w:t>
      </w:r>
      <w:r w:rsidR="00941011" w:rsidRPr="00941011">
        <w:rPr>
          <w:sz w:val="24"/>
          <w:szCs w:val="24"/>
        </w:rPr>
        <w:t>Муниципальное бюджетное учреждение  «Центр детско-подростковый» Асбестовского городского округа</w:t>
      </w:r>
      <w:r w:rsidR="00941011">
        <w:rPr>
          <w:sz w:val="24"/>
          <w:szCs w:val="24"/>
        </w:rPr>
        <w:t>;</w:t>
      </w:r>
    </w:p>
    <w:p w:rsidR="000D0176" w:rsidRDefault="000D0176" w:rsidP="006327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СДЮСШОР - </w:t>
      </w:r>
      <w:r w:rsidR="00941011" w:rsidRPr="00941011">
        <w:rPr>
          <w:bCs/>
          <w:sz w:val="24"/>
          <w:szCs w:val="24"/>
        </w:rPr>
        <w:t>Муниципальное бюджетное образовательное учреждение доп</w:t>
      </w:r>
      <w:r w:rsidR="002E1226">
        <w:rPr>
          <w:bCs/>
          <w:sz w:val="24"/>
          <w:szCs w:val="24"/>
        </w:rPr>
        <w:t>олнительного образования детей «С</w:t>
      </w:r>
      <w:r w:rsidR="00941011" w:rsidRPr="00941011">
        <w:rPr>
          <w:bCs/>
          <w:sz w:val="24"/>
          <w:szCs w:val="24"/>
        </w:rPr>
        <w:t>пециализированная  дет</w:t>
      </w:r>
      <w:r w:rsidR="002E1226">
        <w:rPr>
          <w:bCs/>
          <w:sz w:val="24"/>
          <w:szCs w:val="24"/>
        </w:rPr>
        <w:t>ско-юношеская спортивная школа О</w:t>
      </w:r>
      <w:r w:rsidR="00941011" w:rsidRPr="00941011">
        <w:rPr>
          <w:bCs/>
          <w:sz w:val="24"/>
          <w:szCs w:val="24"/>
        </w:rPr>
        <w:t>лимпийского резерва Асбестовского городского округа</w:t>
      </w:r>
      <w:r w:rsidR="002E1226">
        <w:rPr>
          <w:bCs/>
          <w:sz w:val="24"/>
          <w:szCs w:val="24"/>
        </w:rPr>
        <w:t>»</w:t>
      </w:r>
      <w:r w:rsidR="00941011">
        <w:rPr>
          <w:bCs/>
          <w:sz w:val="24"/>
          <w:szCs w:val="24"/>
        </w:rPr>
        <w:t>;</w:t>
      </w:r>
    </w:p>
    <w:p w:rsidR="00BC5A44" w:rsidRPr="00AF004D" w:rsidRDefault="002E1226" w:rsidP="006327C7">
      <w:pPr>
        <w:jc w:val="both"/>
        <w:rPr>
          <w:sz w:val="24"/>
          <w:szCs w:val="24"/>
        </w:rPr>
      </w:pPr>
      <w:r>
        <w:rPr>
          <w:sz w:val="24"/>
          <w:szCs w:val="24"/>
        </w:rPr>
        <w:t>Отдел физической культуры, спорта и МП администрации АГО</w:t>
      </w:r>
      <w:r w:rsidRPr="00AF004D">
        <w:rPr>
          <w:sz w:val="24"/>
          <w:szCs w:val="24"/>
        </w:rPr>
        <w:t xml:space="preserve"> </w:t>
      </w:r>
      <w:r w:rsidR="00BC5A44" w:rsidRPr="00AF004D">
        <w:rPr>
          <w:sz w:val="24"/>
          <w:szCs w:val="24"/>
        </w:rPr>
        <w:t>- отдел физической культуры и спорта, молодежной политики администрации Асбестовского городского округа;</w:t>
      </w:r>
    </w:p>
    <w:p w:rsidR="00BC5A44" w:rsidRPr="00AF004D" w:rsidRDefault="00BC5A44" w:rsidP="006327C7">
      <w:pPr>
        <w:jc w:val="both"/>
        <w:rPr>
          <w:sz w:val="24"/>
          <w:szCs w:val="24"/>
        </w:rPr>
      </w:pPr>
      <w:r w:rsidRPr="00AF004D">
        <w:rPr>
          <w:sz w:val="24"/>
          <w:szCs w:val="24"/>
        </w:rPr>
        <w:t>МБУ – Муниципальное бюджетное учреждение;</w:t>
      </w:r>
    </w:p>
    <w:p w:rsidR="00AF004D" w:rsidRPr="00AF004D" w:rsidRDefault="00AF004D" w:rsidP="006327C7">
      <w:pPr>
        <w:jc w:val="both"/>
        <w:rPr>
          <w:sz w:val="24"/>
          <w:szCs w:val="24"/>
        </w:rPr>
      </w:pPr>
      <w:r w:rsidRPr="00AF004D">
        <w:rPr>
          <w:sz w:val="24"/>
          <w:szCs w:val="24"/>
        </w:rPr>
        <w:t>МБУ ФКиС ФСЦ – Муниципальное бюджетное учреждение физической культуры и спорта «Физкультурно-спортивный центр» Асбестовского городского округа;</w:t>
      </w:r>
    </w:p>
    <w:p w:rsidR="00AF004D" w:rsidRDefault="00AF004D" w:rsidP="006327C7">
      <w:pPr>
        <w:jc w:val="both"/>
        <w:rPr>
          <w:sz w:val="24"/>
          <w:szCs w:val="24"/>
        </w:rPr>
      </w:pPr>
      <w:r w:rsidRPr="00AF004D">
        <w:rPr>
          <w:sz w:val="24"/>
          <w:szCs w:val="24"/>
        </w:rPr>
        <w:t xml:space="preserve">ДЮСШ «Малахит» - Муниципальное бюджетное образовательное учреждение дополнительного образования детей детско-юношеская спортивная школа «Малахит» </w:t>
      </w:r>
      <w:r w:rsidR="002E1226">
        <w:rPr>
          <w:sz w:val="24"/>
          <w:szCs w:val="24"/>
        </w:rPr>
        <w:t>Асбестовского городского округа;</w:t>
      </w:r>
    </w:p>
    <w:p w:rsidR="002E1226" w:rsidRDefault="002E1226" w:rsidP="006327C7">
      <w:pPr>
        <w:jc w:val="both"/>
        <w:rPr>
          <w:sz w:val="24"/>
          <w:szCs w:val="24"/>
        </w:rPr>
      </w:pPr>
      <w:r>
        <w:rPr>
          <w:sz w:val="24"/>
          <w:szCs w:val="24"/>
        </w:rPr>
        <w:t>РФ -</w:t>
      </w:r>
    </w:p>
    <w:p w:rsidR="002E1226" w:rsidRDefault="002E1226" w:rsidP="006327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ОРВИ - </w:t>
      </w:r>
    </w:p>
    <w:p w:rsidR="002E1226" w:rsidRDefault="002E1226" w:rsidP="002E1226">
      <w:pPr>
        <w:jc w:val="both"/>
        <w:rPr>
          <w:sz w:val="24"/>
          <w:szCs w:val="24"/>
        </w:rPr>
      </w:pPr>
      <w:r>
        <w:rPr>
          <w:sz w:val="24"/>
          <w:szCs w:val="24"/>
        </w:rPr>
        <w:t>ГБУ СОН СО «РЦ г. Асбеста» -</w:t>
      </w:r>
    </w:p>
    <w:p w:rsidR="002E1226" w:rsidRDefault="002E1226" w:rsidP="002E12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ГКУ «СРЦН № 2 г. Асбеста» - </w:t>
      </w:r>
    </w:p>
    <w:p w:rsidR="002E1226" w:rsidRDefault="002E1226" w:rsidP="002E12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ГБУ СОН СО «СРЦН г. Асбеста» - </w:t>
      </w:r>
    </w:p>
    <w:p w:rsidR="002E1226" w:rsidRDefault="002E1226" w:rsidP="002E1226">
      <w:pPr>
        <w:jc w:val="both"/>
        <w:rPr>
          <w:sz w:val="24"/>
          <w:szCs w:val="24"/>
        </w:rPr>
      </w:pPr>
      <w:r>
        <w:rPr>
          <w:sz w:val="24"/>
          <w:szCs w:val="24"/>
        </w:rPr>
        <w:t>ЭКГ - электрокардиограмма;</w:t>
      </w:r>
    </w:p>
    <w:p w:rsidR="002E1226" w:rsidRDefault="002E1226" w:rsidP="002E1226">
      <w:pPr>
        <w:jc w:val="both"/>
        <w:rPr>
          <w:sz w:val="24"/>
          <w:szCs w:val="24"/>
        </w:rPr>
      </w:pPr>
      <w:r>
        <w:rPr>
          <w:sz w:val="24"/>
          <w:szCs w:val="24"/>
        </w:rPr>
        <w:t>ИВЛ - искусственная вентиляция легких;</w:t>
      </w:r>
    </w:p>
    <w:p w:rsidR="002E1226" w:rsidRDefault="002E1226" w:rsidP="002E12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ЗОЖ - </w:t>
      </w:r>
      <w:r w:rsidR="00C439ED">
        <w:rPr>
          <w:sz w:val="24"/>
          <w:szCs w:val="24"/>
        </w:rPr>
        <w:t>здоровый образ жизни;</w:t>
      </w:r>
    </w:p>
    <w:p w:rsidR="002E1226" w:rsidRPr="00AF004D" w:rsidRDefault="002E1226" w:rsidP="002E12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ГТО - </w:t>
      </w:r>
      <w:r w:rsidR="00C439ED">
        <w:rPr>
          <w:sz w:val="24"/>
          <w:szCs w:val="24"/>
        </w:rPr>
        <w:t>готов к труду и обороне;</w:t>
      </w:r>
    </w:p>
    <w:p w:rsidR="005E48C0" w:rsidRPr="00567469" w:rsidRDefault="002E1226">
      <w:pPr>
        <w:rPr>
          <w:sz w:val="24"/>
          <w:szCs w:val="24"/>
        </w:rPr>
        <w:sectPr w:rsidR="005E48C0" w:rsidRPr="00567469" w:rsidSect="0050769A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  <w:r>
        <w:rPr>
          <w:sz w:val="24"/>
          <w:szCs w:val="24"/>
        </w:rPr>
        <w:t>ЗН - заболевания новообразованиями.</w:t>
      </w:r>
    </w:p>
    <w:p w:rsidR="00A0302C" w:rsidRPr="000D2824" w:rsidRDefault="00A0302C" w:rsidP="00567469">
      <w:pPr>
        <w:rPr>
          <w:sz w:val="28"/>
          <w:szCs w:val="28"/>
        </w:rPr>
      </w:pPr>
    </w:p>
    <w:sectPr w:rsidR="00A0302C" w:rsidRPr="000D2824" w:rsidSect="0050769A">
      <w:pgSz w:w="11906" w:h="16838"/>
      <w:pgMar w:top="567" w:right="79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BB2" w:rsidRDefault="001F6BB2" w:rsidP="00C71621">
      <w:r>
        <w:separator/>
      </w:r>
    </w:p>
  </w:endnote>
  <w:endnote w:type="continuationSeparator" w:id="1">
    <w:p w:rsidR="001F6BB2" w:rsidRDefault="001F6BB2" w:rsidP="00C71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BB2" w:rsidRDefault="001F6BB2" w:rsidP="00C71621">
      <w:r>
        <w:separator/>
      </w:r>
    </w:p>
  </w:footnote>
  <w:footnote w:type="continuationSeparator" w:id="1">
    <w:p w:rsidR="001F6BB2" w:rsidRDefault="001F6BB2" w:rsidP="00C71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4052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E0879" w:rsidRPr="00AF742B" w:rsidRDefault="003E0879">
        <w:pPr>
          <w:pStyle w:val="ab"/>
          <w:jc w:val="center"/>
          <w:rPr>
            <w:sz w:val="28"/>
            <w:szCs w:val="28"/>
          </w:rPr>
        </w:pPr>
        <w:r w:rsidRPr="00AF742B">
          <w:rPr>
            <w:sz w:val="28"/>
            <w:szCs w:val="28"/>
          </w:rPr>
          <w:fldChar w:fldCharType="begin"/>
        </w:r>
        <w:r w:rsidRPr="00AF742B">
          <w:rPr>
            <w:sz w:val="28"/>
            <w:szCs w:val="28"/>
          </w:rPr>
          <w:instrText xml:space="preserve"> PAGE   \* MERGEFORMAT </w:instrText>
        </w:r>
        <w:r w:rsidRPr="00AF742B">
          <w:rPr>
            <w:sz w:val="28"/>
            <w:szCs w:val="28"/>
          </w:rPr>
          <w:fldChar w:fldCharType="separate"/>
        </w:r>
        <w:r w:rsidR="00567469">
          <w:rPr>
            <w:noProof/>
            <w:sz w:val="28"/>
            <w:szCs w:val="28"/>
          </w:rPr>
          <w:t>29</w:t>
        </w:r>
        <w:r w:rsidRPr="00AF742B">
          <w:rPr>
            <w:sz w:val="28"/>
            <w:szCs w:val="28"/>
          </w:rPr>
          <w:fldChar w:fldCharType="end"/>
        </w:r>
      </w:p>
    </w:sdtContent>
  </w:sdt>
  <w:p w:rsidR="003E0879" w:rsidRDefault="003E087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3D6"/>
    <w:multiLevelType w:val="hybridMultilevel"/>
    <w:tmpl w:val="E68C4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268B5"/>
    <w:multiLevelType w:val="hybridMultilevel"/>
    <w:tmpl w:val="73061D20"/>
    <w:lvl w:ilvl="0" w:tplc="041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2">
    <w:nsid w:val="03C7163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2A36EE"/>
    <w:multiLevelType w:val="hybridMultilevel"/>
    <w:tmpl w:val="F78699B0"/>
    <w:lvl w:ilvl="0" w:tplc="0419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4">
    <w:nsid w:val="0D8B475D"/>
    <w:multiLevelType w:val="hybridMultilevel"/>
    <w:tmpl w:val="06180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8C6A74"/>
    <w:multiLevelType w:val="hybridMultilevel"/>
    <w:tmpl w:val="41280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130E89"/>
    <w:multiLevelType w:val="hybridMultilevel"/>
    <w:tmpl w:val="C3CE7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955B69"/>
    <w:multiLevelType w:val="hybridMultilevel"/>
    <w:tmpl w:val="365AA2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566C98"/>
    <w:multiLevelType w:val="hybridMultilevel"/>
    <w:tmpl w:val="55AAEB9E"/>
    <w:lvl w:ilvl="0" w:tplc="0ACC9E6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9">
    <w:nsid w:val="457D1D52"/>
    <w:multiLevelType w:val="hybridMultilevel"/>
    <w:tmpl w:val="F97E0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2433A2"/>
    <w:multiLevelType w:val="hybridMultilevel"/>
    <w:tmpl w:val="2BD84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B6C2D3B"/>
    <w:multiLevelType w:val="hybridMultilevel"/>
    <w:tmpl w:val="9BBAAFC0"/>
    <w:lvl w:ilvl="0" w:tplc="0419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073915"/>
    <w:multiLevelType w:val="hybridMultilevel"/>
    <w:tmpl w:val="A17EE45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8E4120"/>
    <w:multiLevelType w:val="hybridMultilevel"/>
    <w:tmpl w:val="5F98A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A1644C"/>
    <w:multiLevelType w:val="hybridMultilevel"/>
    <w:tmpl w:val="F5485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31820D7"/>
    <w:multiLevelType w:val="hybridMultilevel"/>
    <w:tmpl w:val="C6D0B7DC"/>
    <w:lvl w:ilvl="0" w:tplc="04190009">
      <w:start w:val="1"/>
      <w:numFmt w:val="bullet"/>
      <w:lvlText w:val=""/>
      <w:lvlJc w:val="left"/>
      <w:pPr>
        <w:tabs>
          <w:tab w:val="num" w:pos="921"/>
        </w:tabs>
        <w:ind w:left="921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4C7CD1"/>
    <w:multiLevelType w:val="hybridMultilevel"/>
    <w:tmpl w:val="3E5CE2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11"/>
  </w:num>
  <w:num w:numId="11">
    <w:abstractNumId w:val="12"/>
  </w:num>
  <w:num w:numId="12">
    <w:abstractNumId w:val="4"/>
  </w:num>
  <w:num w:numId="13">
    <w:abstractNumId w:val="7"/>
  </w:num>
  <w:num w:numId="14">
    <w:abstractNumId w:val="1"/>
  </w:num>
  <w:num w:numId="15">
    <w:abstractNumId w:val="15"/>
  </w:num>
  <w:num w:numId="16">
    <w:abstractNumId w:val="6"/>
  </w:num>
  <w:num w:numId="17">
    <w:abstractNumId w:val="10"/>
  </w:num>
  <w:num w:numId="18">
    <w:abstractNumId w:val="5"/>
  </w:num>
  <w:num w:numId="19">
    <w:abstractNumId w:val="3"/>
  </w:num>
  <w:num w:numId="20">
    <w:abstractNumId w:val="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824"/>
    <w:rsid w:val="00004382"/>
    <w:rsid w:val="000203A5"/>
    <w:rsid w:val="000209EB"/>
    <w:rsid w:val="00023171"/>
    <w:rsid w:val="000709C5"/>
    <w:rsid w:val="00076672"/>
    <w:rsid w:val="00090170"/>
    <w:rsid w:val="000957B4"/>
    <w:rsid w:val="000A147F"/>
    <w:rsid w:val="000A6175"/>
    <w:rsid w:val="000D0176"/>
    <w:rsid w:val="000D187F"/>
    <w:rsid w:val="000D2824"/>
    <w:rsid w:val="000D5CC7"/>
    <w:rsid w:val="000E4EF3"/>
    <w:rsid w:val="000F64EA"/>
    <w:rsid w:val="00103732"/>
    <w:rsid w:val="001155AF"/>
    <w:rsid w:val="001371C0"/>
    <w:rsid w:val="001450AE"/>
    <w:rsid w:val="00155373"/>
    <w:rsid w:val="00166470"/>
    <w:rsid w:val="001666BB"/>
    <w:rsid w:val="00181211"/>
    <w:rsid w:val="001903B0"/>
    <w:rsid w:val="001941CF"/>
    <w:rsid w:val="00197F06"/>
    <w:rsid w:val="001A0250"/>
    <w:rsid w:val="001A2DDC"/>
    <w:rsid w:val="001B0768"/>
    <w:rsid w:val="001C4FA1"/>
    <w:rsid w:val="001D0801"/>
    <w:rsid w:val="001D3D1B"/>
    <w:rsid w:val="001E5E9E"/>
    <w:rsid w:val="001F6BB2"/>
    <w:rsid w:val="00201371"/>
    <w:rsid w:val="0020558E"/>
    <w:rsid w:val="00207BC6"/>
    <w:rsid w:val="00231C4B"/>
    <w:rsid w:val="00233CFC"/>
    <w:rsid w:val="0024208D"/>
    <w:rsid w:val="00244314"/>
    <w:rsid w:val="00256D49"/>
    <w:rsid w:val="00260DA6"/>
    <w:rsid w:val="002625EF"/>
    <w:rsid w:val="0027028B"/>
    <w:rsid w:val="00272D93"/>
    <w:rsid w:val="002750D7"/>
    <w:rsid w:val="00277767"/>
    <w:rsid w:val="002933FE"/>
    <w:rsid w:val="002946AF"/>
    <w:rsid w:val="002950AD"/>
    <w:rsid w:val="002A3F68"/>
    <w:rsid w:val="002A664B"/>
    <w:rsid w:val="002D0C1E"/>
    <w:rsid w:val="002E1226"/>
    <w:rsid w:val="002E3D4F"/>
    <w:rsid w:val="002F31DD"/>
    <w:rsid w:val="002F4143"/>
    <w:rsid w:val="00306739"/>
    <w:rsid w:val="003115DF"/>
    <w:rsid w:val="00326381"/>
    <w:rsid w:val="003415EB"/>
    <w:rsid w:val="00350AE5"/>
    <w:rsid w:val="003725CE"/>
    <w:rsid w:val="0037728B"/>
    <w:rsid w:val="00383BB6"/>
    <w:rsid w:val="00387B08"/>
    <w:rsid w:val="00390788"/>
    <w:rsid w:val="00395CA0"/>
    <w:rsid w:val="003A3990"/>
    <w:rsid w:val="003B0D54"/>
    <w:rsid w:val="003B537A"/>
    <w:rsid w:val="003D62B6"/>
    <w:rsid w:val="003E0879"/>
    <w:rsid w:val="003F282D"/>
    <w:rsid w:val="0042192E"/>
    <w:rsid w:val="004249B2"/>
    <w:rsid w:val="0044130F"/>
    <w:rsid w:val="00442B1E"/>
    <w:rsid w:val="00452420"/>
    <w:rsid w:val="004532F1"/>
    <w:rsid w:val="004704BC"/>
    <w:rsid w:val="004B1E6F"/>
    <w:rsid w:val="004E36B2"/>
    <w:rsid w:val="0050769A"/>
    <w:rsid w:val="00531526"/>
    <w:rsid w:val="00535BED"/>
    <w:rsid w:val="005536A2"/>
    <w:rsid w:val="0056135E"/>
    <w:rsid w:val="00567469"/>
    <w:rsid w:val="00586213"/>
    <w:rsid w:val="00590E74"/>
    <w:rsid w:val="0059537B"/>
    <w:rsid w:val="005C7534"/>
    <w:rsid w:val="005D4AA5"/>
    <w:rsid w:val="005E1773"/>
    <w:rsid w:val="005E48C0"/>
    <w:rsid w:val="00606779"/>
    <w:rsid w:val="00607824"/>
    <w:rsid w:val="00613281"/>
    <w:rsid w:val="006327C7"/>
    <w:rsid w:val="00644F55"/>
    <w:rsid w:val="006520EE"/>
    <w:rsid w:val="0066013C"/>
    <w:rsid w:val="0069311D"/>
    <w:rsid w:val="006A08BB"/>
    <w:rsid w:val="006C02F4"/>
    <w:rsid w:val="006C5306"/>
    <w:rsid w:val="006F22D0"/>
    <w:rsid w:val="006F3FF8"/>
    <w:rsid w:val="00702DAE"/>
    <w:rsid w:val="00730464"/>
    <w:rsid w:val="00730691"/>
    <w:rsid w:val="00740DE7"/>
    <w:rsid w:val="00754D5E"/>
    <w:rsid w:val="00755C66"/>
    <w:rsid w:val="00794F1C"/>
    <w:rsid w:val="007E642D"/>
    <w:rsid w:val="007E6D9D"/>
    <w:rsid w:val="007F3DB3"/>
    <w:rsid w:val="00805C03"/>
    <w:rsid w:val="008069A2"/>
    <w:rsid w:val="00821170"/>
    <w:rsid w:val="00824A38"/>
    <w:rsid w:val="00834051"/>
    <w:rsid w:val="00834C41"/>
    <w:rsid w:val="00864DF5"/>
    <w:rsid w:val="008910F4"/>
    <w:rsid w:val="00896B9F"/>
    <w:rsid w:val="008A2EDC"/>
    <w:rsid w:val="008B3997"/>
    <w:rsid w:val="008D14DC"/>
    <w:rsid w:val="008D2903"/>
    <w:rsid w:val="008D4A07"/>
    <w:rsid w:val="008D793E"/>
    <w:rsid w:val="008E5888"/>
    <w:rsid w:val="0092019D"/>
    <w:rsid w:val="00941011"/>
    <w:rsid w:val="00960070"/>
    <w:rsid w:val="009675C4"/>
    <w:rsid w:val="00975E21"/>
    <w:rsid w:val="00993D80"/>
    <w:rsid w:val="0099432D"/>
    <w:rsid w:val="009A02D9"/>
    <w:rsid w:val="009B0B30"/>
    <w:rsid w:val="009C1C63"/>
    <w:rsid w:val="009D151A"/>
    <w:rsid w:val="009E5316"/>
    <w:rsid w:val="00A02B47"/>
    <w:rsid w:val="00A0302C"/>
    <w:rsid w:val="00A1034C"/>
    <w:rsid w:val="00A13DC3"/>
    <w:rsid w:val="00A2445C"/>
    <w:rsid w:val="00A4219F"/>
    <w:rsid w:val="00A5345B"/>
    <w:rsid w:val="00A6038C"/>
    <w:rsid w:val="00A70FE0"/>
    <w:rsid w:val="00A725B7"/>
    <w:rsid w:val="00A73039"/>
    <w:rsid w:val="00A74811"/>
    <w:rsid w:val="00AA3D09"/>
    <w:rsid w:val="00AC6137"/>
    <w:rsid w:val="00AD1877"/>
    <w:rsid w:val="00AE30AA"/>
    <w:rsid w:val="00AF004D"/>
    <w:rsid w:val="00AF7121"/>
    <w:rsid w:val="00AF742B"/>
    <w:rsid w:val="00B12C24"/>
    <w:rsid w:val="00B16D73"/>
    <w:rsid w:val="00B35111"/>
    <w:rsid w:val="00B36815"/>
    <w:rsid w:val="00B44568"/>
    <w:rsid w:val="00B53C63"/>
    <w:rsid w:val="00B541D3"/>
    <w:rsid w:val="00B55B3C"/>
    <w:rsid w:val="00B56521"/>
    <w:rsid w:val="00B70379"/>
    <w:rsid w:val="00B95ACA"/>
    <w:rsid w:val="00BB65BA"/>
    <w:rsid w:val="00BC1C01"/>
    <w:rsid w:val="00BC5A44"/>
    <w:rsid w:val="00BD6BEF"/>
    <w:rsid w:val="00BE04FF"/>
    <w:rsid w:val="00BF3727"/>
    <w:rsid w:val="00BF6B3B"/>
    <w:rsid w:val="00C0150E"/>
    <w:rsid w:val="00C04078"/>
    <w:rsid w:val="00C073FA"/>
    <w:rsid w:val="00C21F87"/>
    <w:rsid w:val="00C32833"/>
    <w:rsid w:val="00C330D5"/>
    <w:rsid w:val="00C34321"/>
    <w:rsid w:val="00C424B0"/>
    <w:rsid w:val="00C439ED"/>
    <w:rsid w:val="00C5489F"/>
    <w:rsid w:val="00C71621"/>
    <w:rsid w:val="00C77A8F"/>
    <w:rsid w:val="00C97066"/>
    <w:rsid w:val="00CA15E2"/>
    <w:rsid w:val="00CB3C44"/>
    <w:rsid w:val="00CD5FAE"/>
    <w:rsid w:val="00CD66DF"/>
    <w:rsid w:val="00D0459E"/>
    <w:rsid w:val="00D82162"/>
    <w:rsid w:val="00DA348B"/>
    <w:rsid w:val="00DE2E6F"/>
    <w:rsid w:val="00DE4FCF"/>
    <w:rsid w:val="00DF48C7"/>
    <w:rsid w:val="00E3308B"/>
    <w:rsid w:val="00E42DCF"/>
    <w:rsid w:val="00E4317B"/>
    <w:rsid w:val="00E96DC6"/>
    <w:rsid w:val="00EA1125"/>
    <w:rsid w:val="00EB7066"/>
    <w:rsid w:val="00ED242B"/>
    <w:rsid w:val="00F11138"/>
    <w:rsid w:val="00F3233A"/>
    <w:rsid w:val="00F44267"/>
    <w:rsid w:val="00F446D7"/>
    <w:rsid w:val="00F44E7B"/>
    <w:rsid w:val="00F61F36"/>
    <w:rsid w:val="00F71B47"/>
    <w:rsid w:val="00F94498"/>
    <w:rsid w:val="00FA0ADC"/>
    <w:rsid w:val="00FA34AB"/>
    <w:rsid w:val="00FB53AB"/>
    <w:rsid w:val="00FB6BC2"/>
    <w:rsid w:val="00FB79B5"/>
    <w:rsid w:val="00FC1698"/>
    <w:rsid w:val="00FC7708"/>
    <w:rsid w:val="00FD36DC"/>
    <w:rsid w:val="00FE2822"/>
    <w:rsid w:val="00FE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1D3"/>
    <w:pPr>
      <w:keepNext/>
      <w:numPr>
        <w:numId w:val="6"/>
      </w:numPr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541D3"/>
    <w:pPr>
      <w:keepNext/>
      <w:numPr>
        <w:ilvl w:val="1"/>
        <w:numId w:val="6"/>
      </w:numPr>
      <w:ind w:right="-397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541D3"/>
    <w:pPr>
      <w:keepNext/>
      <w:numPr>
        <w:ilvl w:val="2"/>
        <w:numId w:val="6"/>
      </w:numPr>
      <w:ind w:right="-397"/>
      <w:outlineLvl w:val="2"/>
    </w:pPr>
    <w:rPr>
      <w:rFonts w:ascii="Courier New" w:hAnsi="Courier New"/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B541D3"/>
    <w:pPr>
      <w:keepNext/>
      <w:numPr>
        <w:ilvl w:val="3"/>
        <w:numId w:val="6"/>
      </w:numPr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B541D3"/>
    <w:pPr>
      <w:keepNext/>
      <w:numPr>
        <w:ilvl w:val="4"/>
        <w:numId w:val="6"/>
      </w:numPr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541D3"/>
    <w:pPr>
      <w:keepNext/>
      <w:numPr>
        <w:ilvl w:val="5"/>
        <w:numId w:val="6"/>
      </w:numPr>
      <w:ind w:right="-61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B541D3"/>
    <w:pPr>
      <w:keepNext/>
      <w:numPr>
        <w:ilvl w:val="6"/>
        <w:numId w:val="6"/>
      </w:numPr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B541D3"/>
    <w:pPr>
      <w:keepNext/>
      <w:numPr>
        <w:ilvl w:val="7"/>
        <w:numId w:val="6"/>
      </w:numPr>
      <w:jc w:val="center"/>
      <w:outlineLvl w:val="7"/>
    </w:pPr>
    <w:rPr>
      <w:b/>
      <w:b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B541D3"/>
    <w:pPr>
      <w:keepNext/>
      <w:numPr>
        <w:ilvl w:val="8"/>
        <w:numId w:val="6"/>
      </w:numPr>
      <w:tabs>
        <w:tab w:val="left" w:pos="737"/>
        <w:tab w:val="left" w:pos="7120"/>
      </w:tabs>
      <w:jc w:val="center"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4DC"/>
    <w:pPr>
      <w:ind w:left="720"/>
      <w:contextualSpacing/>
    </w:pPr>
  </w:style>
  <w:style w:type="character" w:styleId="a4">
    <w:name w:val="Hyperlink"/>
    <w:uiPriority w:val="99"/>
    <w:unhideWhenUsed/>
    <w:rsid w:val="001941CF"/>
    <w:rPr>
      <w:color w:val="0000FF"/>
      <w:u w:val="single"/>
    </w:rPr>
  </w:style>
  <w:style w:type="paragraph" w:styleId="21">
    <w:name w:val="Body Text 2"/>
    <w:basedOn w:val="a"/>
    <w:link w:val="22"/>
    <w:rsid w:val="00FB53A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B5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68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E4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A2DDC"/>
  </w:style>
  <w:style w:type="paragraph" w:customStyle="1" w:styleId="Bodytext71">
    <w:name w:val="Body text (7)1"/>
    <w:basedOn w:val="a"/>
    <w:rsid w:val="001A2DDC"/>
    <w:pPr>
      <w:shd w:val="clear" w:color="auto" w:fill="FFFFFF"/>
      <w:suppressAutoHyphens/>
      <w:spacing w:line="240" w:lineRule="atLeast"/>
    </w:pPr>
    <w:rPr>
      <w:rFonts w:eastAsia="Calibri"/>
      <w:b/>
      <w:bCs/>
      <w:spacing w:val="4"/>
      <w:sz w:val="63"/>
      <w:szCs w:val="63"/>
      <w:lang w:eastAsia="ar-SA"/>
    </w:rPr>
  </w:style>
  <w:style w:type="character" w:customStyle="1" w:styleId="115pt0pt">
    <w:name w:val="Основной текст + 11;5 pt;Интервал 0 pt"/>
    <w:basedOn w:val="a0"/>
    <w:rsid w:val="001A2DDC"/>
    <w:rPr>
      <w:color w:val="000000"/>
      <w:spacing w:val="-2"/>
      <w:w w:val="100"/>
      <w:position w:val="0"/>
      <w:sz w:val="23"/>
      <w:szCs w:val="23"/>
      <w:shd w:val="clear" w:color="auto" w:fill="FFFFFF"/>
      <w:lang w:val="ru-RU" w:bidi="ar-SA"/>
    </w:rPr>
  </w:style>
  <w:style w:type="paragraph" w:customStyle="1" w:styleId="ConsPlusCell">
    <w:name w:val="ConsPlusCell"/>
    <w:rsid w:val="002D0C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Знак"/>
    <w:basedOn w:val="a"/>
    <w:uiPriority w:val="99"/>
    <w:rsid w:val="0060677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6067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77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950A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95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541D3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basedOn w:val="a0"/>
    <w:link w:val="ab"/>
    <w:uiPriority w:val="99"/>
    <w:rsid w:val="00B541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8">
    <w:name w:val="xl38"/>
    <w:basedOn w:val="a"/>
    <w:rsid w:val="00B541D3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541D3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541D3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541D3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541D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541D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541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541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541D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541D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716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716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bestadm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B96E-9982-4277-BAEF-FA3CF853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</Pages>
  <Words>7519</Words>
  <Characters>42859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luba</cp:lastModifiedBy>
  <cp:revision>3</cp:revision>
  <cp:lastPrinted>2017-12-07T12:30:00Z</cp:lastPrinted>
  <dcterms:created xsi:type="dcterms:W3CDTF">2017-12-11T07:23:00Z</dcterms:created>
  <dcterms:modified xsi:type="dcterms:W3CDTF">2017-12-11T07:35:00Z</dcterms:modified>
</cp:coreProperties>
</file>