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7" w:rsidRPr="001345F5" w:rsidRDefault="000C2BA7" w:rsidP="000C2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5F5">
        <w:rPr>
          <w:b/>
          <w:sz w:val="28"/>
          <w:szCs w:val="28"/>
        </w:rPr>
        <w:t>ПАСПОРТ</w:t>
      </w:r>
    </w:p>
    <w:p w:rsidR="000C2BA7" w:rsidRPr="001345F5" w:rsidRDefault="000C2BA7" w:rsidP="000C2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5F5">
        <w:rPr>
          <w:b/>
          <w:sz w:val="28"/>
          <w:szCs w:val="28"/>
        </w:rPr>
        <w:t>МУНИЦИПАЛЬНОЙ ПРОГРАММЫ</w:t>
      </w:r>
    </w:p>
    <w:p w:rsidR="000C2BA7" w:rsidRDefault="000C2BA7" w:rsidP="000C2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E15">
        <w:rPr>
          <w:b/>
          <w:sz w:val="28"/>
          <w:szCs w:val="28"/>
        </w:rPr>
        <w:t>«Развитие физической культуры</w:t>
      </w:r>
      <w:r w:rsidR="006D106E">
        <w:rPr>
          <w:b/>
          <w:sz w:val="28"/>
          <w:szCs w:val="28"/>
        </w:rPr>
        <w:t xml:space="preserve"> и</w:t>
      </w:r>
      <w:r w:rsidRPr="00E07E15">
        <w:rPr>
          <w:b/>
          <w:sz w:val="28"/>
          <w:szCs w:val="28"/>
        </w:rPr>
        <w:t xml:space="preserve"> спорта</w:t>
      </w:r>
    </w:p>
    <w:p w:rsidR="000C2BA7" w:rsidRPr="00E07E15" w:rsidRDefault="000C2BA7" w:rsidP="000C2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E15">
        <w:rPr>
          <w:b/>
          <w:sz w:val="28"/>
          <w:szCs w:val="28"/>
        </w:rPr>
        <w:t>в Асбестовском городском округе до 202</w:t>
      </w:r>
      <w:r w:rsidR="008B5359">
        <w:rPr>
          <w:b/>
          <w:sz w:val="28"/>
          <w:szCs w:val="28"/>
        </w:rPr>
        <w:t>4</w:t>
      </w:r>
      <w:r w:rsidRPr="00E07E15">
        <w:rPr>
          <w:b/>
          <w:sz w:val="28"/>
          <w:szCs w:val="28"/>
        </w:rPr>
        <w:t xml:space="preserve"> года»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371"/>
      </w:tblGrid>
      <w:tr w:rsidR="000C2BA7" w:rsidRPr="00E62F02" w:rsidTr="009C5EF5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jc w:val="both"/>
            </w:pPr>
            <w:r w:rsidRPr="009C5EF5">
              <w:t>Администрация Асбестовского городского округа, отдел физической культуры, спорта и молодежной политики администрации Асбестовского городского округа</w:t>
            </w:r>
          </w:p>
        </w:tc>
      </w:tr>
      <w:tr w:rsidR="000C2BA7" w:rsidRPr="00E62F02" w:rsidTr="009C5EF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8B5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8B5359" w:rsidRPr="009C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2BA7" w:rsidRPr="00E62F02" w:rsidTr="009C5EF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      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1 (подпрограмма 1)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9C5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условий для развития физической культуры и спорта в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Асбестовском городском округе</w:t>
            </w:r>
            <w:r w:rsidRPr="009C5EF5">
              <w:rPr>
                <w:rFonts w:ascii="Times New Roman" w:hAnsi="Times New Roman" w:cs="Times New Roman"/>
                <w:bCs/>
                <w:sz w:val="24"/>
                <w:szCs w:val="24"/>
              </w:rPr>
              <w:t>, привлечение наибольшего количества жителей к систематическим занятиям физической культурой и спортом</w:t>
            </w:r>
            <w:r w:rsidRPr="009C5EF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,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спортивного резерва, развитие  инфраструктуры спортивных учреждений Асбестовского городского округа.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Задача 1: Совершенствование системы подготовки и проведения физкультурно-оздоровительных и спортивно-массовых мероприятий, привлечение населения Асбестовского городского округа к здоровому образу жизни, увеличение количества жителей Асбестовского городского округа, систематически занимающихся физической культурой и спортом.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Задача 2: Создание и совершенствование эффективной системы подготовки спортивного резерва области для достижения высоких спортивных результатов спортсменами Асбестовского городского округа на соревнованиях различного уровня.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Задача 3: Создание и развитие эффективной и доступной инфраструктуры физической культуры и спорта для различных групп населения, обеспечение материально – техническими и  кадровыми ресурсами учреждений физической культуры и спорта Асбестовского городского округа.</w:t>
            </w:r>
          </w:p>
          <w:p w:rsidR="000C2BA7" w:rsidRPr="009C5EF5" w:rsidRDefault="000C2BA7" w:rsidP="000725FA">
            <w:pPr>
              <w:jc w:val="both"/>
            </w:pPr>
            <w:r w:rsidRPr="009C5EF5">
              <w:rPr>
                <w:b/>
                <w:u w:val="single"/>
              </w:rPr>
              <w:t>Цель 2 (подпрограмма 2)</w:t>
            </w:r>
            <w:r w:rsidRPr="009C5EF5">
              <w:t xml:space="preserve">: создание условий для </w:t>
            </w:r>
            <w:r w:rsidRPr="009C5EF5">
              <w:rPr>
                <w:bCs/>
              </w:rPr>
              <w:t>успешной</w:t>
            </w:r>
            <w:r w:rsidRPr="009C5EF5">
              <w:t xml:space="preserve"> социализации молодёжи в меняющихся условиях и участия её в социально-экономическом развитии Асбестовского городского округа.</w:t>
            </w:r>
          </w:p>
          <w:p w:rsidR="000C2BA7" w:rsidRPr="009C5EF5" w:rsidRDefault="000C2BA7" w:rsidP="000725FA">
            <w:pPr>
              <w:jc w:val="both"/>
            </w:pPr>
            <w:r w:rsidRPr="009C5EF5">
              <w:rPr>
                <w:b/>
                <w:u w:val="single"/>
              </w:rPr>
              <w:t>Задачи:</w:t>
            </w:r>
            <w:r w:rsidRPr="009C5EF5">
              <w:t xml:space="preserve"> </w:t>
            </w:r>
          </w:p>
          <w:p w:rsidR="000C2BA7" w:rsidRPr="009C5EF5" w:rsidRDefault="000C2BA7" w:rsidP="000725FA">
            <w:pPr>
              <w:jc w:val="both"/>
            </w:pPr>
            <w:r w:rsidRPr="009C5EF5">
              <w:t>Задача 1. Создание условий для вовлечения молодёжи в социально-значимую деятельность и повышение уровня общественно-политического сознания молодых граждан города.</w:t>
            </w:r>
          </w:p>
          <w:p w:rsidR="000C2BA7" w:rsidRPr="009C5EF5" w:rsidRDefault="000C2BA7" w:rsidP="000725FA">
            <w:pPr>
              <w:jc w:val="both"/>
            </w:pPr>
            <w:r w:rsidRPr="009C5EF5">
              <w:t xml:space="preserve">Задача 2. Формирование культуры здорового образа жизни, популяризация культуры безопасности жизнедеятельности в молодежной среде, поддержка традиционных ценностей и осознанного </w:t>
            </w:r>
            <w:proofErr w:type="spellStart"/>
            <w:r w:rsidRPr="009C5EF5">
              <w:t>родительства</w:t>
            </w:r>
            <w:proofErr w:type="spellEnd"/>
            <w:r w:rsidRPr="009C5EF5">
              <w:t>.</w:t>
            </w:r>
          </w:p>
          <w:p w:rsidR="000C2BA7" w:rsidRPr="009C5EF5" w:rsidRDefault="000C2BA7" w:rsidP="000725FA">
            <w:pPr>
              <w:jc w:val="both"/>
            </w:pPr>
            <w:r w:rsidRPr="009C5EF5">
              <w:t>Задача 3. Создание условий для эффективной социальной и экономической самореализации потенциала молодежи, занятого в трудовой деятельности.</w:t>
            </w:r>
          </w:p>
          <w:p w:rsidR="000C2BA7" w:rsidRPr="009C5EF5" w:rsidRDefault="000C2BA7" w:rsidP="000725FA">
            <w:pPr>
              <w:jc w:val="both"/>
            </w:pPr>
            <w:r w:rsidRPr="009C5EF5">
              <w:rPr>
                <w:b/>
                <w:u w:val="single"/>
              </w:rPr>
              <w:t>Цель 3 (подпрограмма 2)</w:t>
            </w:r>
            <w:r w:rsidRPr="009C5EF5">
              <w:t xml:space="preserve">: комплексное развитие и совершенствование системы патриотического воспитания граждан на территории Асбестовского городского округа, направленное на </w:t>
            </w:r>
            <w:r w:rsidRPr="009C5EF5">
              <w:lastRenderedPageBreak/>
              <w:t>создание условий для повышения гражданской ответственности.</w:t>
            </w:r>
          </w:p>
          <w:p w:rsidR="000C2BA7" w:rsidRPr="009C5EF5" w:rsidRDefault="000C2BA7" w:rsidP="000725FA">
            <w:pPr>
              <w:jc w:val="both"/>
            </w:pPr>
            <w:r w:rsidRPr="009C5EF5">
              <w:t>Задача 4. Расширение форм и внедрение современных программ, методик и технологий в деятельность по патриотическому воспитанию граждан на территории Асбестовского городского округа.</w:t>
            </w:r>
          </w:p>
          <w:p w:rsidR="000C2BA7" w:rsidRPr="009C5EF5" w:rsidRDefault="000C2BA7" w:rsidP="000725FA">
            <w:pPr>
              <w:jc w:val="both"/>
            </w:pPr>
            <w:r w:rsidRPr="009C5EF5">
              <w:t>Задача 5.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 профилактики экстремизма, терроризма.</w:t>
            </w:r>
          </w:p>
          <w:p w:rsidR="000C2BA7" w:rsidRPr="009C5EF5" w:rsidRDefault="000C2BA7" w:rsidP="000725FA">
            <w:pPr>
              <w:jc w:val="both"/>
            </w:pPr>
            <w:r w:rsidRPr="009C5EF5">
              <w:rPr>
                <w:b/>
                <w:u w:val="single"/>
              </w:rPr>
              <w:t>Цель 4 (подпрограмма 2)</w:t>
            </w:r>
            <w:r w:rsidRPr="009C5EF5">
              <w:t>: комплексное развитие и совершенствование системы добровольчества (</w:t>
            </w:r>
            <w:proofErr w:type="spellStart"/>
            <w:r w:rsidRPr="009C5EF5">
              <w:t>волонтерства</w:t>
            </w:r>
            <w:proofErr w:type="spellEnd"/>
            <w:r w:rsidRPr="009C5EF5">
              <w:t>) на территории Асбестовского городского округа.</w:t>
            </w:r>
          </w:p>
          <w:p w:rsidR="000C2BA7" w:rsidRPr="009C5EF5" w:rsidRDefault="000C2BA7" w:rsidP="000725FA">
            <w:pPr>
              <w:jc w:val="both"/>
            </w:pPr>
            <w:r w:rsidRPr="009C5EF5">
              <w:t>Задача 6. Развитие организационно-содержательной деятельности организаций и отрядов, осуществляющих добровольческую (волонтерскую) деятельность на территории Асбестовского городского округа.</w:t>
            </w:r>
          </w:p>
        </w:tc>
      </w:tr>
      <w:tr w:rsidR="000C2BA7" w:rsidRPr="00E62F02" w:rsidTr="009C5EF5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</w:t>
            </w:r>
            <w:proofErr w:type="gramStart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программ-мы</w:t>
            </w:r>
            <w:proofErr w:type="spellEnd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физической культуры и спорта в Асбестовском городском округе».</w:t>
            </w:r>
          </w:p>
          <w:p w:rsidR="000C2BA7" w:rsidRPr="009C5EF5" w:rsidRDefault="000C2BA7" w:rsidP="000725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9C5EF5">
              <w:t>«Молодежь Асбестовского городского округа»</w:t>
            </w:r>
          </w:p>
        </w:tc>
      </w:tr>
      <w:tr w:rsidR="000C2BA7" w:rsidRPr="00E62F02" w:rsidTr="009C5EF5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спорта в Асбестовском городском округе».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Pr="009C5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округа.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Доля жителей Асбестовского городского округа, систематически занимающихся физической культурой и спортом, в общей численности населения Асбестовского городского округа в возрасте 3-79 лет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1.2.</w:t>
            </w:r>
          </w:p>
          <w:p w:rsidR="000C2BA7" w:rsidRPr="009C5EF5" w:rsidRDefault="000C2BA7" w:rsidP="000725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спорта.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1.3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Асбестовского городского округа, занятого в экономике, занимающегося физической культурой и спортом в общей численности населения, занятого в экономике 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1.4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1.5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1.6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Асбестовского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(ГТО),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1.7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населения Асбестовского городского округа, выполнивших нормативы испытаний (тестов) Всероссийского физкультурно-спортивного комплекса «Готов к труду и обороне» (ГТО), из них учащихся и студентов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1.8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0C2BA7" w:rsidRPr="009C5EF5" w:rsidRDefault="000C2BA7" w:rsidP="000C2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спортивно-массовых и физкультурно-оздоровительных мероприятий, 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  <w:p w:rsidR="00525CA6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3 </w:t>
            </w:r>
          </w:p>
          <w:p w:rsidR="00525CA6" w:rsidRPr="009C5EF5" w:rsidRDefault="00525CA6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участие в официальных спортивно-массовых и физкультурно-оздоровительных мероприятиях </w:t>
            </w:r>
          </w:p>
          <w:p w:rsidR="00525CA6" w:rsidRPr="009C5EF5" w:rsidRDefault="00525CA6" w:rsidP="00525CA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3.1 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</w:t>
            </w:r>
            <w:r w:rsidR="00525CA6"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Количество мест, завоеванных спортсменами Асбестовского городского округа на официальных муниципальных, областных (1-3 место), региональных, всероссийских и международных соревнованиях (участие) по видам спорта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выполнивших спортивный разряд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- МС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- КМС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- 1 взрослый разряд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- массовый спортивный разряд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5.2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(не  олимпийским) видам спорта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5.3</w:t>
            </w:r>
          </w:p>
          <w:p w:rsidR="000C2BA7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</w:t>
            </w:r>
          </w:p>
          <w:p w:rsidR="000D258D" w:rsidRPr="000D258D" w:rsidRDefault="000D258D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показатель 5.4</w:t>
            </w:r>
            <w:r w:rsidRPr="000D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8D" w:rsidRPr="0046324C" w:rsidRDefault="000D258D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8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 – разрядников отделения «прыжки на батуте»</w:t>
            </w:r>
            <w:r w:rsidR="0046324C" w:rsidRPr="0046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24C">
              <w:rPr>
                <w:rFonts w:ascii="Times New Roman" w:hAnsi="Times New Roman" w:cs="Times New Roman"/>
                <w:sz w:val="24"/>
                <w:szCs w:val="24"/>
              </w:rPr>
              <w:t xml:space="preserve">к уровню 1 полугодия 2019 года </w:t>
            </w:r>
          </w:p>
          <w:p w:rsidR="000D258D" w:rsidRPr="000D258D" w:rsidRDefault="000D258D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8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5.5</w:t>
            </w:r>
            <w:r w:rsidRPr="000D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8D" w:rsidRPr="000D258D" w:rsidRDefault="00E7267F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D258D" w:rsidRPr="000D258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спортивно-оздоровительных групп для детей 5-7 лет отделения «лыжные гонки»</w:t>
            </w:r>
          </w:p>
          <w:p w:rsidR="000C2BA7" w:rsidRPr="000D258D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8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7.1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Доля подведомственных учреждений, выполнивших муниципальное задание в полном объеме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</w:t>
            </w:r>
          </w:p>
          <w:p w:rsidR="000C2BA7" w:rsidRPr="009C5EF5" w:rsidRDefault="000C2BA7" w:rsidP="000C2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учреждений дополнительного образования  и средней заработной платы учителей в субъекте Российской Федерации</w:t>
            </w:r>
          </w:p>
          <w:p w:rsidR="000C2BA7" w:rsidRPr="009C5EF5" w:rsidRDefault="000C2BA7" w:rsidP="000C2BA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5EF5">
              <w:rPr>
                <w:b/>
              </w:rPr>
              <w:t>Подпрограмма «Молодежь Асбестовского городского округа»</w:t>
            </w:r>
          </w:p>
          <w:p w:rsidR="000C2BA7" w:rsidRPr="009C5EF5" w:rsidRDefault="000C2BA7" w:rsidP="000C2BA7">
            <w:pPr>
              <w:tabs>
                <w:tab w:val="left" w:pos="1260"/>
              </w:tabs>
              <w:contextualSpacing/>
              <w:rPr>
                <w:b/>
              </w:rPr>
            </w:pPr>
            <w:r w:rsidRPr="009C5EF5">
              <w:rPr>
                <w:b/>
              </w:rPr>
              <w:t xml:space="preserve">Целевой показатель 10 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Доля молодых граждан в возрасте от 14 до 30 лет, вовлеченных в социально-значимые мероприятия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11</w:t>
            </w:r>
          </w:p>
          <w:p w:rsidR="000C2BA7" w:rsidRPr="009C5EF5" w:rsidRDefault="000C2BA7" w:rsidP="000C2BA7">
            <w:pPr>
              <w:rPr>
                <w:color w:val="000000"/>
                <w:u w:val="single"/>
              </w:rPr>
            </w:pPr>
            <w:r w:rsidRPr="009C5EF5">
              <w:t xml:space="preserve"> </w:t>
            </w:r>
            <w:r w:rsidRPr="009C5EF5">
              <w:rPr>
                <w:color w:val="000000"/>
              </w:rPr>
              <w:t xml:space="preserve">Доля мероприятий по вовлечению молодежи в социальную практику, </w:t>
            </w:r>
            <w:proofErr w:type="gramStart"/>
            <w:r w:rsidRPr="009C5EF5">
              <w:rPr>
                <w:color w:val="000000"/>
              </w:rPr>
              <w:t>от</w:t>
            </w:r>
            <w:proofErr w:type="gramEnd"/>
            <w:r w:rsidRPr="009C5EF5">
              <w:rPr>
                <w:color w:val="000000"/>
              </w:rPr>
              <w:t xml:space="preserve"> запланированных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12</w:t>
            </w:r>
          </w:p>
          <w:p w:rsidR="00515B71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Количество меропри</w:t>
            </w:r>
            <w:r w:rsidR="00515B71" w:rsidRPr="009C5EF5">
              <w:t>ятий</w:t>
            </w:r>
          </w:p>
          <w:p w:rsidR="00515B71" w:rsidRPr="009C5EF5" w:rsidRDefault="00515B71" w:rsidP="000C2B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5EF5">
              <w:rPr>
                <w:b/>
              </w:rPr>
              <w:t xml:space="preserve">Целевой показатель 12.1 </w:t>
            </w:r>
          </w:p>
          <w:p w:rsidR="00515B71" w:rsidRPr="009C5EF5" w:rsidRDefault="00515B71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Количество действующих молодежных «</w:t>
            </w:r>
            <w:proofErr w:type="spellStart"/>
            <w:r w:rsidRPr="009C5EF5">
              <w:t>Коворгинг-центров</w:t>
            </w:r>
            <w:proofErr w:type="spellEnd"/>
            <w:r w:rsidRPr="009C5EF5">
              <w:t>»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13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18 лет, проживающих в Асбестовском городском округе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14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Доля несовершеннолетних граждан в возрасте от 14 до 18 лет, трудоустроенных через учреждения по работе с молодежью, образовательные организации, учреждения дополнительного образования, в общем числе граждан в возрасте от 14 до 18 лет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15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Количество мероприятий по патриотическому воспитанию граждан в Асбестовском городском округе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16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Доля граждан, участвующих в мероприятиях по патриотическому воспитанию, к общей численности населения Асбестовского городского округа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17</w:t>
            </w:r>
          </w:p>
          <w:p w:rsidR="000C2BA7" w:rsidRPr="009C5EF5" w:rsidRDefault="000C2BA7" w:rsidP="000C2BA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формирование </w:t>
            </w:r>
            <w:r w:rsidRPr="009C5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активной гражданской позиции, национально-государственной идентичности, </w:t>
            </w:r>
            <w:r w:rsidRPr="009C5E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воспитание уважения к представителям 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EF5">
              <w:rPr>
                <w:bCs/>
              </w:rPr>
              <w:t>различных этносов, профилактику экстремизма, терроризма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18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EF5"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Асбестовского городского округа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19</w:t>
            </w:r>
          </w:p>
          <w:p w:rsidR="000C2BA7" w:rsidRPr="009C5EF5" w:rsidRDefault="000C2BA7" w:rsidP="000C2BA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и отрядов, осуществляющих добровольческую </w:t>
            </w:r>
            <w:r w:rsidRPr="009C5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(волонтерскую) деятельность </w:t>
            </w:r>
          </w:p>
          <w:p w:rsidR="000C2BA7" w:rsidRPr="009C5EF5" w:rsidRDefault="000C2BA7" w:rsidP="000C2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EF5">
              <w:rPr>
                <w:bCs/>
              </w:rPr>
              <w:t>на территории Асбестовского городского округа</w:t>
            </w:r>
          </w:p>
          <w:p w:rsidR="000C2BA7" w:rsidRPr="009C5EF5" w:rsidRDefault="000C2BA7" w:rsidP="000C2BA7">
            <w:pPr>
              <w:rPr>
                <w:b/>
              </w:rPr>
            </w:pPr>
            <w:r w:rsidRPr="009C5EF5">
              <w:rPr>
                <w:b/>
              </w:rPr>
              <w:t>Целевой показатель 20</w:t>
            </w:r>
          </w:p>
          <w:p w:rsidR="000C2BA7" w:rsidRPr="009C5EF5" w:rsidRDefault="000C2BA7" w:rsidP="00525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5EF5">
              <w:t>Доля граждан, участвующих в добровольческой (волонтерской) деятельности общему количеству населения Асбестовского городского округа</w:t>
            </w:r>
          </w:p>
        </w:tc>
      </w:tr>
      <w:tr w:rsidR="000C2BA7" w:rsidRPr="00E62F02" w:rsidTr="009C5EF5">
        <w:trPr>
          <w:trHeight w:val="55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ВСЕГО:  </w:t>
            </w:r>
            <w:r w:rsidR="00F943B6" w:rsidRPr="009C5EF5">
              <w:t>1</w:t>
            </w:r>
            <w:r w:rsidR="00F943B6" w:rsidRPr="009C5EF5">
              <w:rPr>
                <w:lang w:val="en-US"/>
              </w:rPr>
              <w:t> </w:t>
            </w:r>
            <w:r w:rsidR="00F943B6" w:rsidRPr="009C5EF5">
              <w:t>78</w:t>
            </w:r>
            <w:r w:rsidR="000337D3">
              <w:t>1</w:t>
            </w:r>
            <w:r w:rsidR="00E011C4">
              <w:rPr>
                <w:lang w:val="en-US"/>
              </w:rPr>
              <w:t> </w:t>
            </w:r>
            <w:r w:rsidR="000337D3">
              <w:t>194</w:t>
            </w:r>
            <w:r w:rsidR="00E011C4">
              <w:t>,</w:t>
            </w:r>
            <w:r w:rsidR="000337D3">
              <w:t>8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в том числе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2014 год – 130 986,9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2015 год – 126 529,3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2016 год – 125 215,5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2017 год – 97 544,3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2018 год – 100 703,3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2019 год – </w:t>
            </w:r>
            <w:r w:rsidR="00F943B6" w:rsidRPr="009C5EF5">
              <w:t>14</w:t>
            </w:r>
            <w:r w:rsidR="000337D3">
              <w:t>4</w:t>
            </w:r>
            <w:r w:rsidR="00F943B6" w:rsidRPr="009C5EF5">
              <w:rPr>
                <w:lang w:val="en-US"/>
              </w:rPr>
              <w:t> </w:t>
            </w:r>
            <w:r w:rsidR="000337D3">
              <w:t>344</w:t>
            </w:r>
            <w:r w:rsidR="00F943B6" w:rsidRPr="009C5EF5">
              <w:t>,</w:t>
            </w:r>
            <w:r w:rsidR="000337D3">
              <w:t>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2020 год – 209 </w:t>
            </w:r>
            <w:r w:rsidR="00C073D3" w:rsidRPr="009C5EF5">
              <w:t>4</w:t>
            </w:r>
            <w:r w:rsidR="00C513CF" w:rsidRPr="009C5EF5">
              <w:t>55</w:t>
            </w:r>
            <w:r w:rsidRPr="009C5EF5">
              <w:t>,</w:t>
            </w:r>
            <w:r w:rsidR="00C513CF" w:rsidRPr="009C5EF5">
              <w:t>0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2021год  – 211 6</w:t>
            </w:r>
            <w:r w:rsidR="00C073D3" w:rsidRPr="009C5EF5">
              <w:t>04</w:t>
            </w:r>
            <w:r w:rsidRPr="009C5EF5">
              <w:t>,</w:t>
            </w:r>
            <w:r w:rsidR="00C073D3" w:rsidRPr="009C5EF5">
              <w:t>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2022 год – </w:t>
            </w:r>
            <w:r w:rsidR="00C073D3" w:rsidRPr="009C5EF5">
              <w:t>211 604,1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2023 год – </w:t>
            </w:r>
            <w:r w:rsidR="00C073D3" w:rsidRPr="009C5EF5">
              <w:t>211 604,1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2024 год – </w:t>
            </w:r>
            <w:r w:rsidR="00C073D3" w:rsidRPr="009C5EF5">
              <w:t>211 604,1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из них: местный бюджет: </w:t>
            </w:r>
            <w:r w:rsidR="00F943B6" w:rsidRPr="009C5EF5">
              <w:t>1 741 314,8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в том числе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2014 год – 114 510,5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2015 год – 115 977,3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2016 год – 114 225,4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2017 год – 97 171,0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2018 год – 100 191,8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2019 год – </w:t>
            </w:r>
            <w:r w:rsidR="00F943B6" w:rsidRPr="009C5EF5">
              <w:t>143</w:t>
            </w:r>
            <w:r w:rsidR="00625BFA">
              <w:t> </w:t>
            </w:r>
            <w:r w:rsidR="00636275">
              <w:t>367</w:t>
            </w:r>
            <w:r w:rsidR="00625BFA">
              <w:t>,4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2020 год – 209 </w:t>
            </w:r>
            <w:r w:rsidR="00C073D3" w:rsidRPr="009C5EF5">
              <w:t>4</w:t>
            </w:r>
            <w:r w:rsidR="00C513CF" w:rsidRPr="009C5EF5">
              <w:t>55</w:t>
            </w:r>
            <w:r w:rsidRPr="009C5EF5">
              <w:t>,</w:t>
            </w:r>
            <w:r w:rsidR="00C513CF" w:rsidRPr="009C5EF5">
              <w:t>0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2021год  – 211 </w:t>
            </w:r>
            <w:r w:rsidR="00C073D3" w:rsidRPr="009C5EF5">
              <w:t>604</w:t>
            </w:r>
            <w:r w:rsidRPr="009C5EF5">
              <w:t>,</w:t>
            </w:r>
            <w:r w:rsidR="00C073D3" w:rsidRPr="009C5EF5">
              <w:t>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2022 год – </w:t>
            </w:r>
            <w:r w:rsidR="00C073D3" w:rsidRPr="009C5EF5">
              <w:t>211 604,1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2023 год – </w:t>
            </w:r>
            <w:r w:rsidR="00C073D3" w:rsidRPr="009C5EF5">
              <w:t>211 604,1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2024 год – </w:t>
            </w:r>
            <w:r w:rsidR="00C073D3" w:rsidRPr="009C5EF5">
              <w:t>211 604,1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областной бюджет: 3</w:t>
            </w:r>
            <w:r w:rsidR="000754F5">
              <w:t>9</w:t>
            </w:r>
            <w:r w:rsidRPr="009C5EF5">
              <w:t> </w:t>
            </w:r>
            <w:r w:rsidR="000337D3">
              <w:t>769</w:t>
            </w:r>
            <w:r w:rsidRPr="009C5EF5">
              <w:t>,</w:t>
            </w:r>
            <w:r w:rsidR="00E63029">
              <w:t>9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в том числе: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2014 год – 16 476,4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2015 год – 10 552,0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2016 год – 10 990,1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2017 год – 373,3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2018 год – 511,5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 xml:space="preserve">2019 год – </w:t>
            </w:r>
            <w:r w:rsidR="000337D3">
              <w:t>866</w:t>
            </w:r>
            <w:r w:rsidRPr="009C5EF5">
              <w:t>,</w:t>
            </w:r>
            <w:r w:rsidR="00E63029">
              <w:t>6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2020 год – 0,0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2021год  – 0,0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t>2022 год – 0,0</w:t>
            </w:r>
          </w:p>
          <w:p w:rsidR="00840D78" w:rsidRPr="009C5EF5" w:rsidRDefault="00840D78" w:rsidP="00840D78">
            <w:pPr>
              <w:ind w:firstLine="709"/>
              <w:jc w:val="both"/>
            </w:pPr>
            <w:r w:rsidRPr="009C5EF5">
              <w:lastRenderedPageBreak/>
              <w:t>2023 год – 0,0</w:t>
            </w:r>
          </w:p>
          <w:p w:rsidR="000C2BA7" w:rsidRDefault="00840D78" w:rsidP="009C5EF5">
            <w:pPr>
              <w:ind w:firstLine="709"/>
              <w:jc w:val="both"/>
            </w:pPr>
            <w:r w:rsidRPr="009C5EF5">
              <w:t>2024 год – 0,0</w:t>
            </w:r>
          </w:p>
          <w:p w:rsidR="000337D3" w:rsidRDefault="000337D3" w:rsidP="009C5EF5">
            <w:pPr>
              <w:ind w:firstLine="709"/>
              <w:jc w:val="both"/>
            </w:pPr>
            <w:r>
              <w:t>внебюджетные источники: 110,0</w:t>
            </w:r>
          </w:p>
          <w:p w:rsidR="000337D3" w:rsidRDefault="000337D3" w:rsidP="009C5EF5">
            <w:pPr>
              <w:ind w:firstLine="709"/>
              <w:jc w:val="both"/>
            </w:pPr>
            <w:r>
              <w:t>в том числе:</w:t>
            </w:r>
          </w:p>
          <w:p w:rsidR="000337D3" w:rsidRDefault="000337D3" w:rsidP="000337D3">
            <w:pPr>
              <w:ind w:firstLine="709"/>
              <w:jc w:val="both"/>
            </w:pPr>
            <w:r w:rsidRPr="009C5EF5">
              <w:t>2014 год –</w:t>
            </w:r>
            <w:r>
              <w:t xml:space="preserve"> </w:t>
            </w:r>
            <w:r w:rsidRPr="009C5EF5">
              <w:t>0,0</w:t>
            </w:r>
          </w:p>
          <w:p w:rsidR="000337D3" w:rsidRDefault="000337D3" w:rsidP="000337D3">
            <w:pPr>
              <w:ind w:firstLine="709"/>
              <w:jc w:val="both"/>
            </w:pPr>
            <w:r w:rsidRPr="009C5EF5">
              <w:t>2015 год – 0,0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>2016 год – 0,0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>2017 год – 0,0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>2018 год – 0,0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 xml:space="preserve">2019 год – </w:t>
            </w:r>
            <w:r>
              <w:t>110,1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>2020 год – 0,0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>2021год  – 0,0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>2022 год – 0,0</w:t>
            </w:r>
          </w:p>
          <w:p w:rsidR="000337D3" w:rsidRPr="009C5EF5" w:rsidRDefault="000337D3" w:rsidP="000337D3">
            <w:pPr>
              <w:ind w:firstLine="709"/>
              <w:jc w:val="both"/>
            </w:pPr>
            <w:r w:rsidRPr="009C5EF5">
              <w:t>2023 год – 0,0</w:t>
            </w:r>
          </w:p>
          <w:p w:rsidR="000337D3" w:rsidRDefault="000337D3" w:rsidP="000337D3">
            <w:pPr>
              <w:ind w:firstLine="709"/>
              <w:jc w:val="both"/>
            </w:pPr>
            <w:r w:rsidRPr="009C5EF5">
              <w:t>2024 год – 0,0</w:t>
            </w:r>
          </w:p>
          <w:p w:rsidR="000337D3" w:rsidRPr="009C5EF5" w:rsidRDefault="000337D3" w:rsidP="009C5EF5">
            <w:pPr>
              <w:ind w:firstLine="709"/>
              <w:jc w:val="both"/>
            </w:pPr>
          </w:p>
        </w:tc>
      </w:tr>
      <w:tr w:rsidR="000C2BA7" w:rsidRPr="00E62F02" w:rsidTr="009C5EF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07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сети Интернет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7" w:rsidRPr="009C5EF5" w:rsidRDefault="000C2BA7" w:rsidP="006D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Официальный сайт Асбестовского городского округа</w:t>
            </w:r>
            <w:r w:rsidR="006D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asbestadm</w:t>
            </w:r>
            <w:proofErr w:type="spellEnd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C5EF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</w:tr>
    </w:tbl>
    <w:p w:rsidR="000C2BA7" w:rsidRDefault="000C2BA7" w:rsidP="009C5EF5">
      <w:pPr>
        <w:widowControl w:val="0"/>
        <w:autoSpaceDE w:val="0"/>
        <w:autoSpaceDN w:val="0"/>
        <w:adjustRightInd w:val="0"/>
        <w:ind w:left="5670"/>
        <w:rPr>
          <w:b/>
          <w:bCs/>
        </w:rPr>
      </w:pPr>
    </w:p>
    <w:sectPr w:rsidR="000C2BA7" w:rsidSect="000C2B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3C2"/>
    <w:multiLevelType w:val="multilevel"/>
    <w:tmpl w:val="6AB64202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A2726A5"/>
    <w:multiLevelType w:val="multilevel"/>
    <w:tmpl w:val="9CA4B4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C2BA7"/>
    <w:rsid w:val="000337D3"/>
    <w:rsid w:val="000754F5"/>
    <w:rsid w:val="000C2BA7"/>
    <w:rsid w:val="000D258D"/>
    <w:rsid w:val="001732DC"/>
    <w:rsid w:val="00190BCE"/>
    <w:rsid w:val="00260BC7"/>
    <w:rsid w:val="00426FD9"/>
    <w:rsid w:val="0046324C"/>
    <w:rsid w:val="004B15B4"/>
    <w:rsid w:val="00515B71"/>
    <w:rsid w:val="00525CA6"/>
    <w:rsid w:val="005F4732"/>
    <w:rsid w:val="00625BFA"/>
    <w:rsid w:val="00627682"/>
    <w:rsid w:val="00636275"/>
    <w:rsid w:val="00687E38"/>
    <w:rsid w:val="006D106E"/>
    <w:rsid w:val="0070005A"/>
    <w:rsid w:val="007C2647"/>
    <w:rsid w:val="00840D78"/>
    <w:rsid w:val="008827DB"/>
    <w:rsid w:val="008B5359"/>
    <w:rsid w:val="008E5D4F"/>
    <w:rsid w:val="00952657"/>
    <w:rsid w:val="009C5EF5"/>
    <w:rsid w:val="009F0423"/>
    <w:rsid w:val="00A92236"/>
    <w:rsid w:val="00AC0F63"/>
    <w:rsid w:val="00B311F5"/>
    <w:rsid w:val="00BA52AE"/>
    <w:rsid w:val="00BB200A"/>
    <w:rsid w:val="00BD4E61"/>
    <w:rsid w:val="00BF6021"/>
    <w:rsid w:val="00C073D3"/>
    <w:rsid w:val="00C513CF"/>
    <w:rsid w:val="00C7573E"/>
    <w:rsid w:val="00CC7115"/>
    <w:rsid w:val="00DC2BBB"/>
    <w:rsid w:val="00DD1908"/>
    <w:rsid w:val="00E011C4"/>
    <w:rsid w:val="00E41278"/>
    <w:rsid w:val="00E63029"/>
    <w:rsid w:val="00E7267F"/>
    <w:rsid w:val="00F707F6"/>
    <w:rsid w:val="00F80650"/>
    <w:rsid w:val="00F9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7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BA7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0C2BA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0C2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2</cp:revision>
  <cp:lastPrinted>2019-07-12T06:38:00Z</cp:lastPrinted>
  <dcterms:created xsi:type="dcterms:W3CDTF">2019-07-20T06:19:00Z</dcterms:created>
  <dcterms:modified xsi:type="dcterms:W3CDTF">2019-07-20T06:19:00Z</dcterms:modified>
</cp:coreProperties>
</file>