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6B" w:rsidRDefault="00904B6B" w:rsidP="00904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04B6B" w:rsidRDefault="00904B6B" w:rsidP="00904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E730D">
        <w:rPr>
          <w:rFonts w:ascii="Times New Roman" w:hAnsi="Times New Roman" w:cs="Times New Roman"/>
          <w:b/>
          <w:sz w:val="28"/>
          <w:szCs w:val="28"/>
        </w:rPr>
        <w:t xml:space="preserve"> реализации приоритетных федеральных проектов по основному направлению стратегического развития РФ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730D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4B6B" w:rsidRDefault="00904B6B" w:rsidP="00904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B6B" w:rsidRDefault="00904B6B" w:rsidP="00904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B6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национального проекта «Образование»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образования Асбестовского городского округа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муниципальных проектов:</w:t>
      </w:r>
    </w:p>
    <w:p w:rsidR="00904B6B" w:rsidRPr="00D325D4" w:rsidRDefault="00904B6B" w:rsidP="00904B6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«Современная школа»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4B6B" w:rsidRPr="00D325D4" w:rsidRDefault="00904B6B" w:rsidP="00904B6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«Успех каждого ребенка»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4B6B" w:rsidRPr="00D325D4" w:rsidRDefault="00904B6B" w:rsidP="00904B6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«Цифровая образовательная среда»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4B6B" w:rsidRPr="00D325D4" w:rsidRDefault="00904B6B" w:rsidP="00904B6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«Учитель будущего»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4B6B" w:rsidRDefault="00904B6B" w:rsidP="0090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E62C43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62C43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участвуют все 38 образовательных организаций, подведомственных Управлению образованием.</w:t>
      </w:r>
    </w:p>
    <w:p w:rsidR="00904B6B" w:rsidRDefault="00904B6B" w:rsidP="00904B6B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B6B" w:rsidRPr="005A5FA1" w:rsidRDefault="00904B6B" w:rsidP="00904B6B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FA1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5A5FA1">
        <w:rPr>
          <w:rFonts w:ascii="Times New Roman" w:hAnsi="Times New Roman" w:cs="Times New Roman"/>
          <w:sz w:val="28"/>
          <w:szCs w:val="28"/>
        </w:rPr>
        <w:t xml:space="preserve"> </w:t>
      </w:r>
      <w:r w:rsidRPr="005A5FA1">
        <w:rPr>
          <w:rFonts w:ascii="Times New Roman" w:hAnsi="Times New Roman" w:cs="Times New Roman"/>
          <w:color w:val="000000" w:themeColor="text1"/>
          <w:sz w:val="28"/>
          <w:szCs w:val="28"/>
        </w:rPr>
        <w:t>«Учитель будущего»</w:t>
      </w:r>
    </w:p>
    <w:p w:rsidR="00904B6B" w:rsidRPr="007511B8" w:rsidRDefault="00904B6B" w:rsidP="0090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Данный проект реализуется в рамках муниципальной программы </w:t>
      </w:r>
      <w:r w:rsidRPr="00B86C0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системы образования в Асбестовском городском округе до 2024 года», утвержденной постановлением администрации Асбестовского городского округа от 04.12.2013 № 766-ПА.</w:t>
      </w:r>
    </w:p>
    <w:p w:rsidR="00904B6B" w:rsidRPr="007511B8" w:rsidRDefault="00904B6B" w:rsidP="00904B6B">
      <w:pPr>
        <w:spacing w:after="0" w:line="240" w:lineRule="auto"/>
        <w:ind w:firstLine="709"/>
        <w:jc w:val="both"/>
        <w:rPr>
          <w:rStyle w:val="11pt"/>
          <w:rFonts w:eastAsia="Calibri"/>
          <w:sz w:val="28"/>
          <w:szCs w:val="28"/>
        </w:rPr>
      </w:pPr>
      <w:r w:rsidRPr="007511B8">
        <w:rPr>
          <w:rStyle w:val="11pt"/>
          <w:rFonts w:eastAsia="Calibri"/>
          <w:sz w:val="28"/>
          <w:szCs w:val="28"/>
          <w:lang w:eastAsia="ru-RU"/>
        </w:rPr>
        <w:t xml:space="preserve">Срок начала и окончания проекта: 01.01.2019-31.12.2024. </w:t>
      </w:r>
    </w:p>
    <w:p w:rsidR="00904B6B" w:rsidRPr="007511B8" w:rsidRDefault="00904B6B" w:rsidP="0090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8">
        <w:rPr>
          <w:rFonts w:ascii="Times New Roman" w:eastAsia="Calibri" w:hAnsi="Times New Roman" w:cs="Times New Roman"/>
          <w:sz w:val="28"/>
          <w:szCs w:val="28"/>
        </w:rPr>
        <w:t xml:space="preserve">Цель и показатели муниципального проекта: </w:t>
      </w:r>
    </w:p>
    <w:p w:rsidR="00904B6B" w:rsidRPr="007511B8" w:rsidRDefault="00904B6B" w:rsidP="00904B6B">
      <w:pPr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sz w:val="24"/>
          <w:szCs w:val="24"/>
        </w:rPr>
      </w:pPr>
      <w:proofErr w:type="gramStart"/>
      <w:r w:rsidRPr="007511B8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 каче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ства образования на территории </w:t>
      </w: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Асбестовского городского округа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</w:t>
      </w:r>
      <w:r w:rsidRPr="007511B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материально-технической базы и переподготовки педагогических кадров к 2024 году</w:t>
      </w:r>
      <w:proofErr w:type="gramEnd"/>
    </w:p>
    <w:p w:rsidR="00904B6B" w:rsidRPr="007511B8" w:rsidRDefault="00904B6B" w:rsidP="0090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1B8">
        <w:rPr>
          <w:rFonts w:ascii="Times New Roman" w:eastAsia="Calibri" w:hAnsi="Times New Roman" w:cs="Times New Roman"/>
          <w:sz w:val="28"/>
          <w:szCs w:val="28"/>
        </w:rPr>
        <w:t>Показатели:</w:t>
      </w:r>
    </w:p>
    <w:p w:rsidR="00904B6B" w:rsidRPr="007511B8" w:rsidRDefault="00904B6B" w:rsidP="0090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Внедрение региональной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904B6B" w:rsidRPr="007511B8" w:rsidRDefault="00904B6B" w:rsidP="00904B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Не менее 70% учителей в возрасте до 35 лет вовлечены в различные формы поддержки и сопровождения в первые три года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4B6B" w:rsidRPr="007511B8" w:rsidRDefault="00904B6B" w:rsidP="00904B6B">
      <w:pPr>
        <w:spacing w:after="0" w:line="240" w:lineRule="auto"/>
        <w:ind w:right="3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Не менее 5% педагогических работников системы общего, дополнительного и профессионального образования повышают уровень профессионального мастерства в фо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рматах непрерывного образования.</w:t>
      </w:r>
    </w:p>
    <w:p w:rsidR="00904B6B" w:rsidRDefault="00904B6B" w:rsidP="00904B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2019 году о</w:t>
      </w: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беспечено участие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32 </w:t>
      </w:r>
      <w:r w:rsidRPr="007511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педагогических работников в непрерывном и планомерном повышении квалификации,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стажировок.</w:t>
      </w:r>
    </w:p>
    <w:p w:rsidR="00904B6B" w:rsidRDefault="00904B6B" w:rsidP="00904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Региональная система профессионального роста педагогических работников будет сформирована путем внедрения новой модели аттестации педагогических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работников в соответствии с требованиями профессиональных стандартов, федерального государственного образовательного стандарта общего образования, а также создания условий для формирования культуры непрерывного повышения профессионального мастерства педагогов. </w:t>
      </w:r>
    </w:p>
    <w:p w:rsidR="00073206" w:rsidRDefault="00073206"/>
    <w:sectPr w:rsidR="00073206" w:rsidSect="0093768A">
      <w:headerReference w:type="default" r:id="rId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7961"/>
      <w:docPartObj>
        <w:docPartGallery w:val="Page Numbers (Top of Page)"/>
        <w:docPartUnique/>
      </w:docPartObj>
    </w:sdtPr>
    <w:sdtEndPr/>
    <w:sdtContent>
      <w:p w:rsidR="00487D3A" w:rsidRDefault="00904B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7D3A" w:rsidRDefault="00904B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6B"/>
    <w:rsid w:val="0006232D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904B6B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04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B6B"/>
  </w:style>
  <w:style w:type="paragraph" w:styleId="a6">
    <w:name w:val="Normal (Web)"/>
    <w:basedOn w:val="a"/>
    <w:uiPriority w:val="99"/>
    <w:rsid w:val="00904B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90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7">
    <w:name w:val="Strong"/>
    <w:basedOn w:val="a0"/>
    <w:uiPriority w:val="22"/>
    <w:qFormat/>
    <w:rsid w:val="00904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2020-09-16T03:44:00Z</dcterms:created>
  <dcterms:modified xsi:type="dcterms:W3CDTF">2020-09-16T03:45:00Z</dcterms:modified>
</cp:coreProperties>
</file>