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43" w:rsidRPr="000807DC" w:rsidRDefault="009B1743" w:rsidP="009B1743">
      <w:pPr>
        <w:pStyle w:val="1"/>
      </w:pPr>
      <w:bookmarkStart w:id="0" w:name="_Toc48205636"/>
      <w:r w:rsidRPr="000807DC">
        <w:t>Профессиональные</w:t>
      </w:r>
      <w:r>
        <w:t xml:space="preserve"> </w:t>
      </w:r>
      <w:r w:rsidRPr="000807DC">
        <w:t>пробы</w:t>
      </w:r>
      <w:r>
        <w:t xml:space="preserve"> </w:t>
      </w:r>
      <w:r w:rsidRPr="000807DC">
        <w:t>в</w:t>
      </w:r>
      <w:r>
        <w:t xml:space="preserve"> </w:t>
      </w:r>
      <w:r w:rsidRPr="000807DC">
        <w:t>«Центре</w:t>
      </w:r>
      <w:r>
        <w:t xml:space="preserve"> </w:t>
      </w:r>
      <w:r w:rsidRPr="000807DC">
        <w:t>здоровья»</w:t>
      </w:r>
      <w:bookmarkEnd w:id="0"/>
    </w:p>
    <w:p w:rsidR="009B1743" w:rsidRPr="000807DC" w:rsidRDefault="009B1743" w:rsidP="009B1743">
      <w:pPr>
        <w:jc w:val="center"/>
      </w:pPr>
      <w:r w:rsidRPr="000807DC">
        <w:rPr>
          <w:noProof/>
          <w:lang w:eastAsia="ru-RU"/>
        </w:rPr>
        <w:drawing>
          <wp:inline distT="0" distB="0" distL="0" distR="0">
            <wp:extent cx="2880000" cy="2158080"/>
            <wp:effectExtent l="0" t="0" r="0" b="0"/>
            <wp:docPr id="2546" name="Рисунок 2546" descr="http://asb-okr.ru/doc/2020/02/25/02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 descr="http://asb-okr.ru/doc/2020/02/25/02-1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743" w:rsidRPr="000807DC" w:rsidRDefault="009B1743" w:rsidP="009B1743">
      <w:r w:rsidRPr="000807DC">
        <w:t>По</w:t>
      </w:r>
      <w:r>
        <w:t xml:space="preserve"> </w:t>
      </w:r>
      <w:r w:rsidRPr="000807DC">
        <w:t>статистическим</w:t>
      </w:r>
      <w:r>
        <w:t xml:space="preserve"> </w:t>
      </w:r>
      <w:r w:rsidRPr="000807DC">
        <w:t>данным</w:t>
      </w:r>
      <w:r>
        <w:t xml:space="preserve">   </w:t>
      </w:r>
      <w:r w:rsidRPr="000807DC">
        <w:t>в</w:t>
      </w:r>
      <w:r>
        <w:t xml:space="preserve"> </w:t>
      </w:r>
      <w:r w:rsidRPr="000807DC">
        <w:t>нашей</w:t>
      </w:r>
      <w:r>
        <w:t xml:space="preserve"> </w:t>
      </w:r>
      <w:r w:rsidRPr="000807DC">
        <w:t>стране,</w:t>
      </w:r>
      <w:r>
        <w:t xml:space="preserve"> </w:t>
      </w:r>
      <w:r w:rsidRPr="000807DC">
        <w:t>к</w:t>
      </w:r>
      <w:r>
        <w:t xml:space="preserve"> </w:t>
      </w:r>
      <w:r w:rsidRPr="000807DC">
        <w:t>сожалению,</w:t>
      </w:r>
      <w:r>
        <w:t xml:space="preserve"> </w:t>
      </w:r>
      <w:r w:rsidRPr="000807DC">
        <w:t>очень</w:t>
      </w:r>
      <w:r>
        <w:t xml:space="preserve"> </w:t>
      </w:r>
      <w:r w:rsidRPr="000807DC">
        <w:t>много</w:t>
      </w:r>
      <w:r>
        <w:t xml:space="preserve"> </w:t>
      </w:r>
      <w:r w:rsidRPr="000807DC">
        <w:t>людей</w:t>
      </w:r>
      <w:r>
        <w:t xml:space="preserve"> </w:t>
      </w:r>
      <w:r w:rsidRPr="000807DC">
        <w:t>трудоспособного</w:t>
      </w:r>
      <w:r>
        <w:t xml:space="preserve"> </w:t>
      </w:r>
      <w:r w:rsidRPr="000807DC">
        <w:t>возраста</w:t>
      </w:r>
      <w:r>
        <w:t xml:space="preserve"> </w:t>
      </w:r>
      <w:r w:rsidRPr="000807DC">
        <w:t>уходит</w:t>
      </w:r>
      <w:r>
        <w:t xml:space="preserve"> </w:t>
      </w:r>
      <w:r w:rsidRPr="000807DC">
        <w:t>из</w:t>
      </w:r>
      <w:r>
        <w:t xml:space="preserve"> </w:t>
      </w:r>
      <w:r w:rsidRPr="000807DC">
        <w:t>жизни</w:t>
      </w:r>
      <w:r>
        <w:t xml:space="preserve"> </w:t>
      </w:r>
      <w:r w:rsidRPr="000807DC">
        <w:t>с</w:t>
      </w:r>
      <w:r>
        <w:t xml:space="preserve"> </w:t>
      </w:r>
      <w:r w:rsidRPr="000807DC">
        <w:t>такими</w:t>
      </w:r>
      <w:r>
        <w:t xml:space="preserve"> </w:t>
      </w:r>
      <w:r w:rsidRPr="000807DC">
        <w:t>заболеваниями</w:t>
      </w:r>
      <w:r>
        <w:t xml:space="preserve">  </w:t>
      </w:r>
      <w:r w:rsidRPr="000807DC">
        <w:t>как</w:t>
      </w:r>
      <w:r>
        <w:t xml:space="preserve"> </w:t>
      </w:r>
      <w:r w:rsidRPr="000807DC">
        <w:t>сердечнососудистые,</w:t>
      </w:r>
      <w:r>
        <w:t xml:space="preserve"> </w:t>
      </w:r>
      <w:r w:rsidRPr="000807DC">
        <w:t>сахарный</w:t>
      </w:r>
      <w:r>
        <w:t xml:space="preserve"> </w:t>
      </w:r>
      <w:r w:rsidRPr="000807DC">
        <w:t>диабет</w:t>
      </w:r>
      <w:r>
        <w:t xml:space="preserve"> </w:t>
      </w:r>
      <w:r w:rsidRPr="000807DC">
        <w:t>и</w:t>
      </w:r>
      <w:r>
        <w:t xml:space="preserve"> </w:t>
      </w:r>
      <w:r w:rsidRPr="000807DC">
        <w:t>другие.</w:t>
      </w:r>
      <w:r>
        <w:t xml:space="preserve"> </w:t>
      </w:r>
      <w:r w:rsidRPr="000807DC">
        <w:t>Если</w:t>
      </w:r>
      <w:r>
        <w:t xml:space="preserve"> </w:t>
      </w:r>
      <w:r w:rsidRPr="000807DC">
        <w:t>до</w:t>
      </w:r>
      <w:r>
        <w:t xml:space="preserve"> </w:t>
      </w:r>
      <w:r w:rsidRPr="000807DC">
        <w:t>сегодняшнего</w:t>
      </w:r>
      <w:r>
        <w:t xml:space="preserve"> </w:t>
      </w:r>
      <w:r w:rsidRPr="000807DC">
        <w:t>дня</w:t>
      </w:r>
      <w:r>
        <w:t xml:space="preserve"> </w:t>
      </w:r>
      <w:r w:rsidRPr="000807DC">
        <w:t>наша</w:t>
      </w:r>
      <w:r>
        <w:t xml:space="preserve"> </w:t>
      </w:r>
      <w:r w:rsidRPr="000807DC">
        <w:t>система</w:t>
      </w:r>
      <w:r>
        <w:t xml:space="preserve"> </w:t>
      </w:r>
      <w:r w:rsidRPr="000807DC">
        <w:t>здравоохранения</w:t>
      </w:r>
      <w:r>
        <w:t xml:space="preserve"> </w:t>
      </w:r>
      <w:r w:rsidRPr="000807DC">
        <w:t>была</w:t>
      </w:r>
      <w:r>
        <w:t xml:space="preserve"> </w:t>
      </w:r>
      <w:r w:rsidRPr="000807DC">
        <w:t>ориентирована</w:t>
      </w:r>
      <w:r>
        <w:t xml:space="preserve"> </w:t>
      </w:r>
      <w:r w:rsidRPr="000807DC">
        <w:t>главным</w:t>
      </w:r>
      <w:r>
        <w:t xml:space="preserve"> </w:t>
      </w:r>
      <w:r w:rsidRPr="000807DC">
        <w:t>образом</w:t>
      </w:r>
      <w:r>
        <w:t xml:space="preserve"> </w:t>
      </w:r>
      <w:r w:rsidRPr="000807DC">
        <w:t>на</w:t>
      </w:r>
      <w:r>
        <w:t xml:space="preserve"> </w:t>
      </w:r>
      <w:r w:rsidRPr="000807DC">
        <w:t>лечение</w:t>
      </w:r>
      <w:r>
        <w:t xml:space="preserve"> </w:t>
      </w:r>
      <w:r w:rsidRPr="000807DC">
        <w:t>больных</w:t>
      </w:r>
      <w:r>
        <w:t xml:space="preserve"> </w:t>
      </w:r>
      <w:r w:rsidRPr="000807DC">
        <w:t>людей,</w:t>
      </w:r>
      <w:r>
        <w:t xml:space="preserve"> </w:t>
      </w:r>
      <w:r w:rsidRPr="000807DC">
        <w:t>то</w:t>
      </w:r>
      <w:r>
        <w:t xml:space="preserve"> </w:t>
      </w:r>
      <w:r w:rsidRPr="000807DC">
        <w:t>сейчас</w:t>
      </w:r>
      <w:r>
        <w:t xml:space="preserve"> </w:t>
      </w:r>
      <w:r w:rsidRPr="000807DC">
        <w:t>Правительство</w:t>
      </w:r>
      <w:r>
        <w:t xml:space="preserve"> </w:t>
      </w:r>
      <w:r w:rsidRPr="000807DC">
        <w:t>ставит</w:t>
      </w:r>
      <w:r>
        <w:t xml:space="preserve"> </w:t>
      </w:r>
      <w:r w:rsidRPr="000807DC">
        <w:t>новые</w:t>
      </w:r>
      <w:r>
        <w:t xml:space="preserve"> </w:t>
      </w:r>
      <w:r w:rsidRPr="000807DC">
        <w:t>задачи</w:t>
      </w:r>
      <w:r>
        <w:t xml:space="preserve"> </w:t>
      </w:r>
      <w:r w:rsidRPr="000807DC">
        <w:t>—</w:t>
      </w:r>
      <w:r>
        <w:t xml:space="preserve"> </w:t>
      </w:r>
      <w:r w:rsidRPr="000807DC">
        <w:t>охрана</w:t>
      </w:r>
      <w:r>
        <w:t xml:space="preserve"> </w:t>
      </w:r>
      <w:r w:rsidRPr="000807DC">
        <w:t>здоровья</w:t>
      </w:r>
      <w:r>
        <w:t xml:space="preserve"> </w:t>
      </w:r>
      <w:r w:rsidRPr="000807DC">
        <w:t>человека.</w:t>
      </w:r>
      <w:r>
        <w:t xml:space="preserve"> </w:t>
      </w:r>
      <w:r w:rsidRPr="000807DC">
        <w:t>В</w:t>
      </w:r>
      <w:r>
        <w:t xml:space="preserve"> </w:t>
      </w:r>
      <w:r w:rsidRPr="000807DC">
        <w:t>каждом</w:t>
      </w:r>
      <w:r>
        <w:t xml:space="preserve"> </w:t>
      </w:r>
      <w:r w:rsidRPr="000807DC">
        <w:t>муниципалитете</w:t>
      </w:r>
      <w:r>
        <w:t xml:space="preserve">  </w:t>
      </w:r>
      <w:r w:rsidRPr="000807DC">
        <w:t>при</w:t>
      </w:r>
      <w:r>
        <w:t xml:space="preserve"> </w:t>
      </w:r>
      <w:r w:rsidRPr="000807DC">
        <w:t>городских</w:t>
      </w:r>
      <w:r>
        <w:t xml:space="preserve"> </w:t>
      </w:r>
      <w:r w:rsidRPr="000807DC">
        <w:t>больницах</w:t>
      </w:r>
      <w:r>
        <w:t xml:space="preserve">  </w:t>
      </w:r>
      <w:r w:rsidRPr="000807DC">
        <w:t>создаются</w:t>
      </w:r>
      <w:r>
        <w:t xml:space="preserve">  </w:t>
      </w:r>
      <w:r w:rsidRPr="000807DC">
        <w:t>Центры</w:t>
      </w:r>
      <w:r>
        <w:t xml:space="preserve"> </w:t>
      </w:r>
      <w:r w:rsidRPr="000807DC">
        <w:t>здоровья,</w:t>
      </w:r>
      <w:r>
        <w:t xml:space="preserve"> </w:t>
      </w:r>
      <w:r w:rsidRPr="000807DC">
        <w:t>которые</w:t>
      </w:r>
      <w:r>
        <w:t xml:space="preserve"> </w:t>
      </w:r>
      <w:r w:rsidRPr="000807DC">
        <w:t>позволяют</w:t>
      </w:r>
      <w:r>
        <w:t xml:space="preserve"> </w:t>
      </w:r>
      <w:r w:rsidRPr="000807DC">
        <w:t>научить</w:t>
      </w:r>
      <w:r>
        <w:t xml:space="preserve"> </w:t>
      </w:r>
      <w:r w:rsidRPr="000807DC">
        <w:t>население,</w:t>
      </w:r>
      <w:r>
        <w:t xml:space="preserve"> </w:t>
      </w:r>
      <w:r w:rsidRPr="000807DC">
        <w:t>как</w:t>
      </w:r>
      <w:r>
        <w:t xml:space="preserve"> </w:t>
      </w:r>
      <w:r w:rsidRPr="000807DC">
        <w:t>правильно</w:t>
      </w:r>
      <w:r>
        <w:t xml:space="preserve"> </w:t>
      </w:r>
      <w:r w:rsidRPr="000807DC">
        <w:t>себя</w:t>
      </w:r>
      <w:r>
        <w:t xml:space="preserve"> </w:t>
      </w:r>
      <w:r w:rsidRPr="000807DC">
        <w:t>вести,</w:t>
      </w:r>
      <w:r>
        <w:t xml:space="preserve"> </w:t>
      </w:r>
      <w:r w:rsidRPr="000807DC">
        <w:t>чтобы</w:t>
      </w:r>
      <w:r>
        <w:t xml:space="preserve"> </w:t>
      </w:r>
      <w:r w:rsidRPr="000807DC">
        <w:t>сохранить</w:t>
      </w:r>
      <w:r>
        <w:t xml:space="preserve"> </w:t>
      </w:r>
      <w:r w:rsidRPr="000807DC">
        <w:t>здоровье</w:t>
      </w:r>
      <w:r>
        <w:t xml:space="preserve"> </w:t>
      </w:r>
      <w:r w:rsidRPr="000807DC">
        <w:t>на</w:t>
      </w:r>
      <w:r>
        <w:t xml:space="preserve"> </w:t>
      </w:r>
      <w:r w:rsidRPr="000807DC">
        <w:t>долгие</w:t>
      </w:r>
      <w:r>
        <w:t xml:space="preserve"> </w:t>
      </w:r>
      <w:r w:rsidRPr="000807DC">
        <w:t>годы</w:t>
      </w:r>
      <w:r>
        <w:t xml:space="preserve"> </w:t>
      </w:r>
      <w:r w:rsidRPr="000807DC">
        <w:t>и</w:t>
      </w:r>
      <w:r>
        <w:t xml:space="preserve"> </w:t>
      </w:r>
      <w:r w:rsidRPr="000807DC">
        <w:t>находиться</w:t>
      </w:r>
      <w:r>
        <w:t xml:space="preserve"> </w:t>
      </w:r>
      <w:r w:rsidRPr="000807DC">
        <w:t>в</w:t>
      </w:r>
      <w:r>
        <w:t xml:space="preserve"> </w:t>
      </w:r>
      <w:r w:rsidRPr="000807DC">
        <w:t>работоспособном</w:t>
      </w:r>
      <w:r>
        <w:t xml:space="preserve"> </w:t>
      </w:r>
      <w:r w:rsidRPr="000807DC">
        <w:t>состоянии,</w:t>
      </w:r>
      <w:r>
        <w:t xml:space="preserve"> </w:t>
      </w:r>
      <w:r w:rsidRPr="000807DC">
        <w:t>радоваться</w:t>
      </w:r>
      <w:r>
        <w:t xml:space="preserve"> </w:t>
      </w:r>
      <w:r w:rsidRPr="000807DC">
        <w:t>самому</w:t>
      </w:r>
      <w:r>
        <w:t xml:space="preserve"> </w:t>
      </w:r>
      <w:r w:rsidRPr="000807DC">
        <w:t>и</w:t>
      </w:r>
      <w:r>
        <w:t xml:space="preserve"> </w:t>
      </w:r>
      <w:r w:rsidRPr="000807DC">
        <w:t>радовать</w:t>
      </w:r>
      <w:r>
        <w:t xml:space="preserve"> </w:t>
      </w:r>
      <w:r w:rsidRPr="000807DC">
        <w:t>окружающих.</w:t>
      </w:r>
    </w:p>
    <w:p w:rsidR="009B1743" w:rsidRPr="000807DC" w:rsidRDefault="009B1743" w:rsidP="009B1743">
      <w:r w:rsidRPr="000807DC">
        <w:t>20</w:t>
      </w:r>
      <w:r>
        <w:t xml:space="preserve"> </w:t>
      </w:r>
      <w:r w:rsidRPr="000807DC">
        <w:t>февраля</w:t>
      </w:r>
      <w:r>
        <w:t xml:space="preserve"> </w:t>
      </w:r>
      <w:r w:rsidRPr="000807DC">
        <w:t>учащиеся</w:t>
      </w:r>
      <w:r>
        <w:t xml:space="preserve"> </w:t>
      </w:r>
      <w:r w:rsidRPr="000807DC">
        <w:t>профильного</w:t>
      </w:r>
      <w:r>
        <w:t xml:space="preserve"> </w:t>
      </w:r>
      <w:r w:rsidRPr="000807DC">
        <w:t>медицинского</w:t>
      </w:r>
      <w:r>
        <w:t xml:space="preserve"> </w:t>
      </w:r>
      <w:r w:rsidRPr="000807DC">
        <w:t>класса</w:t>
      </w:r>
      <w:r>
        <w:t xml:space="preserve">  </w:t>
      </w:r>
      <w:r w:rsidRPr="000807DC">
        <w:t>школы</w:t>
      </w:r>
      <w:r>
        <w:t xml:space="preserve">  </w:t>
      </w:r>
      <w:r w:rsidRPr="000807DC">
        <w:t>№</w:t>
      </w:r>
      <w:r>
        <w:t xml:space="preserve"> </w:t>
      </w:r>
      <w:r w:rsidRPr="000807DC">
        <w:t>24</w:t>
      </w:r>
      <w:r>
        <w:t xml:space="preserve">  </w:t>
      </w:r>
      <w:r w:rsidRPr="000807DC">
        <w:t>посетили</w:t>
      </w:r>
      <w:r>
        <w:t xml:space="preserve"> </w:t>
      </w:r>
      <w:r w:rsidRPr="000807DC">
        <w:t>Центр</w:t>
      </w:r>
      <w:r>
        <w:t xml:space="preserve"> </w:t>
      </w:r>
      <w:r w:rsidRPr="000807DC">
        <w:t>здоровья</w:t>
      </w:r>
      <w:r>
        <w:t xml:space="preserve"> </w:t>
      </w:r>
      <w:r w:rsidRPr="000807DC">
        <w:t>Городской</w:t>
      </w:r>
      <w:r>
        <w:t xml:space="preserve"> </w:t>
      </w:r>
      <w:r w:rsidRPr="000807DC">
        <w:t>больницы.</w:t>
      </w:r>
    </w:p>
    <w:p w:rsidR="009B1743" w:rsidRPr="000807DC" w:rsidRDefault="009B1743" w:rsidP="009B1743">
      <w:r w:rsidRPr="000807DC">
        <w:t>Старшеклассники,</w:t>
      </w:r>
      <w:r>
        <w:t xml:space="preserve"> </w:t>
      </w:r>
      <w:r w:rsidRPr="000807DC">
        <w:t>которые</w:t>
      </w:r>
      <w:r>
        <w:t xml:space="preserve"> </w:t>
      </w:r>
      <w:r w:rsidRPr="000807DC">
        <w:t>выбрали</w:t>
      </w:r>
      <w:r>
        <w:t xml:space="preserve"> </w:t>
      </w:r>
      <w:r w:rsidRPr="000807DC">
        <w:t>для</w:t>
      </w:r>
      <w:r>
        <w:t xml:space="preserve"> </w:t>
      </w:r>
      <w:r w:rsidRPr="000807DC">
        <w:t>себя</w:t>
      </w:r>
      <w:r>
        <w:t xml:space="preserve"> </w:t>
      </w:r>
      <w:r w:rsidRPr="000807DC">
        <w:t>профессию</w:t>
      </w:r>
      <w:r>
        <w:t xml:space="preserve"> </w:t>
      </w:r>
      <w:r w:rsidRPr="000807DC">
        <w:t>врача,</w:t>
      </w:r>
      <w:r>
        <w:t xml:space="preserve"> </w:t>
      </w:r>
      <w:r w:rsidRPr="000807DC">
        <w:t>познакомились</w:t>
      </w:r>
      <w:r>
        <w:t xml:space="preserve"> </w:t>
      </w:r>
      <w:r w:rsidRPr="000807DC">
        <w:t>с</w:t>
      </w:r>
      <w:r>
        <w:t xml:space="preserve"> </w:t>
      </w:r>
      <w:r w:rsidRPr="000807DC">
        <w:t>функционалом</w:t>
      </w:r>
      <w:r>
        <w:t xml:space="preserve"> </w:t>
      </w:r>
      <w:r w:rsidRPr="000807DC">
        <w:t>данного</w:t>
      </w:r>
      <w:r>
        <w:t xml:space="preserve"> </w:t>
      </w:r>
      <w:r w:rsidRPr="000807DC">
        <w:t>отделения,</w:t>
      </w:r>
      <w:r>
        <w:t xml:space="preserve"> </w:t>
      </w:r>
      <w:r w:rsidRPr="000807DC">
        <w:t>спецификой</w:t>
      </w:r>
      <w:r>
        <w:t xml:space="preserve">  </w:t>
      </w:r>
      <w:r w:rsidRPr="000807DC">
        <w:t>работы</w:t>
      </w:r>
      <w:r>
        <w:t xml:space="preserve"> </w:t>
      </w:r>
      <w:r w:rsidRPr="000807DC">
        <w:t>его</w:t>
      </w:r>
      <w:r>
        <w:t xml:space="preserve"> </w:t>
      </w:r>
      <w:r w:rsidRPr="000807DC">
        <w:t>сотрудников.</w:t>
      </w:r>
      <w:r>
        <w:t xml:space="preserve"> </w:t>
      </w:r>
      <w:r w:rsidRPr="000807DC">
        <w:t>Кроме</w:t>
      </w:r>
      <w:r>
        <w:t xml:space="preserve"> </w:t>
      </w:r>
      <w:r w:rsidRPr="000807DC">
        <w:t>того,</w:t>
      </w:r>
      <w:r>
        <w:t xml:space="preserve"> </w:t>
      </w:r>
      <w:r w:rsidRPr="000807DC">
        <w:t>ребята</w:t>
      </w:r>
      <w:r>
        <w:t xml:space="preserve"> </w:t>
      </w:r>
      <w:r w:rsidRPr="000807DC">
        <w:t>смогли</w:t>
      </w:r>
      <w:r>
        <w:t xml:space="preserve"> </w:t>
      </w:r>
      <w:r w:rsidRPr="000807DC">
        <w:t>не</w:t>
      </w:r>
      <w:r>
        <w:t xml:space="preserve"> </w:t>
      </w:r>
      <w:r w:rsidRPr="000807DC">
        <w:t>только</w:t>
      </w:r>
      <w:r>
        <w:t xml:space="preserve"> </w:t>
      </w:r>
      <w:r w:rsidRPr="000807DC">
        <w:t>узнать,</w:t>
      </w:r>
      <w:r>
        <w:t xml:space="preserve"> </w:t>
      </w:r>
      <w:r w:rsidRPr="000807DC">
        <w:t>как</w:t>
      </w:r>
      <w:r>
        <w:t xml:space="preserve"> </w:t>
      </w:r>
      <w:r w:rsidRPr="000807DC">
        <w:t>проводится</w:t>
      </w:r>
      <w:r>
        <w:t xml:space="preserve"> </w:t>
      </w:r>
      <w:r w:rsidRPr="000807DC">
        <w:t>та</w:t>
      </w:r>
      <w:r>
        <w:t xml:space="preserve"> </w:t>
      </w:r>
      <w:r w:rsidRPr="000807DC">
        <w:t>или</w:t>
      </w:r>
      <w:r>
        <w:t xml:space="preserve"> </w:t>
      </w:r>
      <w:r w:rsidRPr="000807DC">
        <w:t>иная</w:t>
      </w:r>
      <w:r>
        <w:t xml:space="preserve"> </w:t>
      </w:r>
      <w:r w:rsidRPr="000807DC">
        <w:t>диагностика,</w:t>
      </w:r>
      <w:r>
        <w:t xml:space="preserve"> </w:t>
      </w:r>
      <w:r w:rsidRPr="000807DC">
        <w:t>но</w:t>
      </w:r>
      <w:r>
        <w:t xml:space="preserve"> </w:t>
      </w:r>
      <w:r w:rsidRPr="000807DC">
        <w:t>и</w:t>
      </w:r>
      <w:r>
        <w:t xml:space="preserve"> </w:t>
      </w:r>
      <w:r w:rsidRPr="000807DC">
        <w:t>выступили</w:t>
      </w:r>
      <w:r>
        <w:t xml:space="preserve"> </w:t>
      </w:r>
      <w:r w:rsidRPr="000807DC">
        <w:t>в</w:t>
      </w:r>
      <w:r>
        <w:t xml:space="preserve"> </w:t>
      </w:r>
      <w:r w:rsidRPr="000807DC">
        <w:t>роли</w:t>
      </w:r>
      <w:r>
        <w:t xml:space="preserve"> </w:t>
      </w:r>
      <w:r w:rsidRPr="000807DC">
        <w:t>пациентов.</w:t>
      </w:r>
    </w:p>
    <w:p w:rsidR="009B1743" w:rsidRPr="000807DC" w:rsidRDefault="009B1743" w:rsidP="009B1743">
      <w:r w:rsidRPr="000807DC">
        <w:t>Во</w:t>
      </w:r>
      <w:r>
        <w:t xml:space="preserve"> </w:t>
      </w:r>
      <w:r w:rsidRPr="000807DC">
        <w:t>время</w:t>
      </w:r>
      <w:r>
        <w:t xml:space="preserve"> </w:t>
      </w:r>
      <w:r w:rsidRPr="000807DC">
        <w:t>экскурсии</w:t>
      </w:r>
      <w:r>
        <w:t xml:space="preserve"> </w:t>
      </w:r>
      <w:r w:rsidRPr="000807DC">
        <w:t>состоялось</w:t>
      </w:r>
      <w:r>
        <w:t xml:space="preserve"> </w:t>
      </w:r>
      <w:r w:rsidRPr="000807DC">
        <w:t>знакомство</w:t>
      </w:r>
      <w:r>
        <w:t xml:space="preserve"> </w:t>
      </w:r>
      <w:r w:rsidRPr="000807DC">
        <w:t>учащихся</w:t>
      </w:r>
      <w:r>
        <w:t xml:space="preserve"> </w:t>
      </w:r>
      <w:r w:rsidRPr="000807DC">
        <w:t>с</w:t>
      </w:r>
      <w:r>
        <w:t xml:space="preserve"> </w:t>
      </w:r>
      <w:r w:rsidRPr="000807DC">
        <w:t>современным</w:t>
      </w:r>
      <w:r>
        <w:t xml:space="preserve"> </w:t>
      </w:r>
      <w:r w:rsidRPr="000807DC">
        <w:t>медицинским</w:t>
      </w:r>
      <w:r>
        <w:t xml:space="preserve"> </w:t>
      </w:r>
      <w:r w:rsidRPr="000807DC">
        <w:t>оборудованием,</w:t>
      </w:r>
      <w:r>
        <w:t xml:space="preserve"> </w:t>
      </w:r>
      <w:r w:rsidRPr="000807DC">
        <w:t>среди</w:t>
      </w:r>
      <w:r>
        <w:t xml:space="preserve"> </w:t>
      </w:r>
      <w:r w:rsidRPr="000807DC">
        <w:t>которого</w:t>
      </w:r>
      <w:r>
        <w:t xml:space="preserve">  </w:t>
      </w:r>
      <w:r w:rsidRPr="000807DC">
        <w:t>аппаратно-программный</w:t>
      </w:r>
      <w:r>
        <w:t xml:space="preserve"> </w:t>
      </w:r>
      <w:r w:rsidRPr="000807DC">
        <w:t>комплекс</w:t>
      </w:r>
      <w:r>
        <w:t xml:space="preserve"> </w:t>
      </w:r>
      <w:r w:rsidRPr="000807DC">
        <w:t>для</w:t>
      </w:r>
      <w:r>
        <w:t xml:space="preserve"> </w:t>
      </w:r>
      <w:proofErr w:type="spellStart"/>
      <w:proofErr w:type="gramStart"/>
      <w:r w:rsidRPr="000807DC">
        <w:t>скрининг-оценки</w:t>
      </w:r>
      <w:proofErr w:type="spellEnd"/>
      <w:proofErr w:type="gramEnd"/>
      <w:r>
        <w:t xml:space="preserve"> </w:t>
      </w:r>
      <w:r w:rsidRPr="000807DC">
        <w:t>уровня</w:t>
      </w:r>
      <w:r>
        <w:t xml:space="preserve"> </w:t>
      </w:r>
      <w:r w:rsidRPr="000807DC">
        <w:t>психофизиологического</w:t>
      </w:r>
      <w:r>
        <w:t xml:space="preserve"> </w:t>
      </w:r>
      <w:r w:rsidRPr="000807DC">
        <w:t>и</w:t>
      </w:r>
      <w:r>
        <w:t xml:space="preserve"> </w:t>
      </w:r>
      <w:r w:rsidRPr="000807DC">
        <w:t>соматического</w:t>
      </w:r>
      <w:r>
        <w:t xml:space="preserve"> </w:t>
      </w:r>
      <w:r w:rsidRPr="000807DC">
        <w:t>здоровья;</w:t>
      </w:r>
      <w:r>
        <w:t xml:space="preserve"> </w:t>
      </w:r>
      <w:r w:rsidRPr="000807DC">
        <w:t>комплекс</w:t>
      </w:r>
      <w:r>
        <w:t xml:space="preserve"> </w:t>
      </w:r>
      <w:r w:rsidRPr="000807DC">
        <w:t>оборудования</w:t>
      </w:r>
      <w:r>
        <w:t xml:space="preserve"> </w:t>
      </w:r>
      <w:r w:rsidRPr="000807DC">
        <w:t>для</w:t>
      </w:r>
      <w:r>
        <w:t xml:space="preserve"> </w:t>
      </w:r>
      <w:r w:rsidRPr="000807DC">
        <w:t>измерения</w:t>
      </w:r>
      <w:r>
        <w:t xml:space="preserve"> </w:t>
      </w:r>
      <w:r w:rsidRPr="000807DC">
        <w:t>параметров</w:t>
      </w:r>
      <w:r>
        <w:t xml:space="preserve"> </w:t>
      </w:r>
      <w:r w:rsidRPr="000807DC">
        <w:t>физического</w:t>
      </w:r>
      <w:r>
        <w:t xml:space="preserve"> </w:t>
      </w:r>
      <w:r w:rsidRPr="000807DC">
        <w:t>развития;</w:t>
      </w:r>
      <w:r>
        <w:t xml:space="preserve"> </w:t>
      </w:r>
      <w:r w:rsidRPr="000807DC">
        <w:t>компьютеризированная</w:t>
      </w:r>
      <w:r>
        <w:t xml:space="preserve"> </w:t>
      </w:r>
      <w:r w:rsidRPr="000807DC">
        <w:t>система</w:t>
      </w:r>
      <w:r>
        <w:t xml:space="preserve"> </w:t>
      </w:r>
      <w:r w:rsidRPr="000807DC">
        <w:t>скрининга</w:t>
      </w:r>
      <w:r>
        <w:t xml:space="preserve"> </w:t>
      </w:r>
      <w:r w:rsidRPr="000807DC">
        <w:t>сердца</w:t>
      </w:r>
      <w:r>
        <w:t xml:space="preserve"> </w:t>
      </w:r>
      <w:r w:rsidRPr="000807DC">
        <w:t>(экспресс-оценка</w:t>
      </w:r>
      <w:r>
        <w:t xml:space="preserve"> </w:t>
      </w:r>
      <w:r w:rsidRPr="000807DC">
        <w:t>состояния</w:t>
      </w:r>
      <w:r>
        <w:t xml:space="preserve"> </w:t>
      </w:r>
      <w:r w:rsidRPr="000807DC">
        <w:t>сердца</w:t>
      </w:r>
      <w:r>
        <w:t xml:space="preserve"> </w:t>
      </w:r>
      <w:r w:rsidRPr="000807DC">
        <w:t>по</w:t>
      </w:r>
      <w:r>
        <w:t xml:space="preserve"> </w:t>
      </w:r>
      <w:proofErr w:type="spellStart"/>
      <w:r w:rsidRPr="000807DC">
        <w:t>ЭКГ-сигналам</w:t>
      </w:r>
      <w:proofErr w:type="spellEnd"/>
      <w:r>
        <w:t xml:space="preserve"> </w:t>
      </w:r>
      <w:r w:rsidRPr="000807DC">
        <w:t>от</w:t>
      </w:r>
      <w:r>
        <w:t xml:space="preserve"> </w:t>
      </w:r>
      <w:r w:rsidRPr="000807DC">
        <w:t>конечностей);</w:t>
      </w:r>
      <w:r>
        <w:t xml:space="preserve"> </w:t>
      </w:r>
      <w:r w:rsidRPr="000807DC">
        <w:t>аппарат</w:t>
      </w:r>
      <w:r>
        <w:t xml:space="preserve"> </w:t>
      </w:r>
      <w:r w:rsidRPr="000807DC">
        <w:t>для</w:t>
      </w:r>
      <w:r>
        <w:t xml:space="preserve"> </w:t>
      </w:r>
      <w:r w:rsidRPr="000807DC">
        <w:t>комплексной</w:t>
      </w:r>
      <w:r>
        <w:t xml:space="preserve"> </w:t>
      </w:r>
      <w:r w:rsidRPr="000807DC">
        <w:t>детальной</w:t>
      </w:r>
      <w:r>
        <w:t xml:space="preserve"> </w:t>
      </w:r>
      <w:r w:rsidRPr="000807DC">
        <w:t>оценки</w:t>
      </w:r>
      <w:r>
        <w:t xml:space="preserve"> </w:t>
      </w:r>
      <w:r w:rsidRPr="000807DC">
        <w:t>функций</w:t>
      </w:r>
      <w:r>
        <w:t xml:space="preserve"> </w:t>
      </w:r>
      <w:r w:rsidRPr="000807DC">
        <w:t>дыхательной</w:t>
      </w:r>
      <w:r>
        <w:t xml:space="preserve"> </w:t>
      </w:r>
      <w:r w:rsidRPr="000807DC">
        <w:t>системы;</w:t>
      </w:r>
      <w:r>
        <w:t xml:space="preserve"> </w:t>
      </w:r>
      <w:r w:rsidRPr="000807DC">
        <w:t>экспресс-анализатор</w:t>
      </w:r>
      <w:r>
        <w:t xml:space="preserve"> </w:t>
      </w:r>
      <w:r w:rsidRPr="000807DC">
        <w:t>для</w:t>
      </w:r>
      <w:r>
        <w:t xml:space="preserve"> </w:t>
      </w:r>
      <w:r w:rsidRPr="000807DC">
        <w:t>определения</w:t>
      </w:r>
      <w:r>
        <w:t xml:space="preserve"> </w:t>
      </w:r>
      <w:r w:rsidRPr="000807DC">
        <w:t>общего</w:t>
      </w:r>
      <w:r>
        <w:t xml:space="preserve"> </w:t>
      </w:r>
      <w:r w:rsidRPr="000807DC">
        <w:t>холестерина</w:t>
      </w:r>
      <w:r>
        <w:t xml:space="preserve"> </w:t>
      </w:r>
      <w:r w:rsidRPr="000807DC">
        <w:t>и</w:t>
      </w:r>
      <w:r>
        <w:t xml:space="preserve"> </w:t>
      </w:r>
      <w:r w:rsidRPr="000807DC">
        <w:t>глюкозы</w:t>
      </w:r>
      <w:r>
        <w:t xml:space="preserve"> </w:t>
      </w:r>
      <w:r w:rsidRPr="000807DC">
        <w:t>в</w:t>
      </w:r>
      <w:r>
        <w:t xml:space="preserve"> </w:t>
      </w:r>
      <w:r w:rsidRPr="000807DC">
        <w:t>крови</w:t>
      </w:r>
      <w:r>
        <w:t xml:space="preserve"> </w:t>
      </w:r>
      <w:r w:rsidRPr="000807DC">
        <w:t>(с</w:t>
      </w:r>
      <w:r>
        <w:t xml:space="preserve"> </w:t>
      </w:r>
      <w:r w:rsidRPr="000807DC">
        <w:t>принадлежностями)</w:t>
      </w:r>
      <w:r>
        <w:t xml:space="preserve"> </w:t>
      </w:r>
      <w:r w:rsidRPr="000807DC">
        <w:t>и</w:t>
      </w:r>
      <w:r>
        <w:t xml:space="preserve"> </w:t>
      </w:r>
      <w:r w:rsidRPr="000807DC">
        <w:t>ВИЧ-диагностики.</w:t>
      </w:r>
    </w:p>
    <w:p w:rsidR="009B1743" w:rsidRPr="000807DC" w:rsidRDefault="009B1743" w:rsidP="009B1743">
      <w:r w:rsidRPr="000807DC">
        <w:lastRenderedPageBreak/>
        <w:t>При</w:t>
      </w:r>
      <w:r>
        <w:t xml:space="preserve"> </w:t>
      </w:r>
      <w:r w:rsidRPr="000807DC">
        <w:t>знакомстве</w:t>
      </w:r>
      <w:r>
        <w:t xml:space="preserve"> </w:t>
      </w:r>
      <w:r w:rsidRPr="000807DC">
        <w:t>с</w:t>
      </w:r>
      <w:r>
        <w:t xml:space="preserve"> </w:t>
      </w:r>
      <w:r w:rsidRPr="000807DC">
        <w:t>рабочим</w:t>
      </w:r>
      <w:r>
        <w:t xml:space="preserve"> </w:t>
      </w:r>
      <w:r w:rsidRPr="000807DC">
        <w:t>местом</w:t>
      </w:r>
      <w:r>
        <w:t xml:space="preserve"> </w:t>
      </w:r>
      <w:r w:rsidRPr="000807DC">
        <w:t>гигиениста-стоматолога</w:t>
      </w:r>
      <w:r>
        <w:t xml:space="preserve"> </w:t>
      </w:r>
      <w:r w:rsidRPr="000807DC">
        <w:t>старшеклассникам</w:t>
      </w:r>
      <w:r>
        <w:t xml:space="preserve"> </w:t>
      </w:r>
      <w:r w:rsidRPr="000807DC">
        <w:t>рассказали</w:t>
      </w:r>
      <w:r>
        <w:t xml:space="preserve"> </w:t>
      </w:r>
      <w:r w:rsidRPr="000807DC">
        <w:t>о</w:t>
      </w:r>
      <w:r>
        <w:t xml:space="preserve"> </w:t>
      </w:r>
      <w:r w:rsidRPr="000807DC">
        <w:t>процедуре</w:t>
      </w:r>
      <w:r>
        <w:t xml:space="preserve"> </w:t>
      </w:r>
      <w:r w:rsidRPr="000807DC">
        <w:t>санации</w:t>
      </w:r>
      <w:r>
        <w:t xml:space="preserve"> </w:t>
      </w:r>
      <w:r w:rsidRPr="000807DC">
        <w:t>полости</w:t>
      </w:r>
      <w:r>
        <w:t xml:space="preserve"> </w:t>
      </w:r>
      <w:r w:rsidRPr="000807DC">
        <w:t>рта,</w:t>
      </w:r>
      <w:r>
        <w:t xml:space="preserve"> </w:t>
      </w:r>
      <w:r w:rsidRPr="000807DC">
        <w:t>правилах</w:t>
      </w:r>
      <w:r>
        <w:t xml:space="preserve"> </w:t>
      </w:r>
      <w:r w:rsidRPr="000807DC">
        <w:t>ухода</w:t>
      </w:r>
      <w:r>
        <w:t xml:space="preserve"> </w:t>
      </w:r>
      <w:r w:rsidRPr="000807DC">
        <w:t>за</w:t>
      </w:r>
      <w:r>
        <w:t xml:space="preserve"> </w:t>
      </w:r>
      <w:r w:rsidRPr="000807DC">
        <w:t>ротовой</w:t>
      </w:r>
      <w:r>
        <w:t xml:space="preserve"> </w:t>
      </w:r>
      <w:r w:rsidRPr="000807DC">
        <w:t>полостью.</w:t>
      </w:r>
    </w:p>
    <w:p w:rsidR="009B1743" w:rsidRPr="000807DC" w:rsidRDefault="009B1743" w:rsidP="009B1743">
      <w:r w:rsidRPr="000807DC">
        <w:t>В</w:t>
      </w:r>
      <w:r>
        <w:t xml:space="preserve"> </w:t>
      </w:r>
      <w:r w:rsidRPr="000807DC">
        <w:t>кабинете</w:t>
      </w:r>
      <w:r>
        <w:t xml:space="preserve"> </w:t>
      </w:r>
      <w:r w:rsidRPr="000807DC">
        <w:t>стереометрии</w:t>
      </w:r>
      <w:r>
        <w:t xml:space="preserve"> </w:t>
      </w:r>
      <w:r w:rsidRPr="000807DC">
        <w:t>ребята</w:t>
      </w:r>
      <w:r>
        <w:t xml:space="preserve"> </w:t>
      </w:r>
      <w:r w:rsidRPr="000807DC">
        <w:t>узнали</w:t>
      </w:r>
      <w:r>
        <w:t xml:space="preserve"> </w:t>
      </w:r>
      <w:r w:rsidRPr="000807DC">
        <w:t>о</w:t>
      </w:r>
      <w:r>
        <w:t xml:space="preserve"> </w:t>
      </w:r>
      <w:r w:rsidRPr="000807DC">
        <w:t>принципах</w:t>
      </w:r>
      <w:r>
        <w:t xml:space="preserve"> </w:t>
      </w:r>
      <w:r w:rsidRPr="000807DC">
        <w:t>работы</w:t>
      </w:r>
      <w:r>
        <w:t xml:space="preserve"> </w:t>
      </w:r>
      <w:r w:rsidRPr="000807DC">
        <w:t>и</w:t>
      </w:r>
      <w:r>
        <w:t xml:space="preserve"> </w:t>
      </w:r>
      <w:r w:rsidRPr="000807DC">
        <w:t>назначении</w:t>
      </w:r>
      <w:r>
        <w:t xml:space="preserve"> </w:t>
      </w:r>
      <w:r w:rsidRPr="000807DC">
        <w:t>рефрактометра</w:t>
      </w:r>
      <w:r>
        <w:t xml:space="preserve"> </w:t>
      </w:r>
      <w:r w:rsidRPr="000807DC">
        <w:t>-</w:t>
      </w:r>
      <w:r>
        <w:t xml:space="preserve">  </w:t>
      </w:r>
      <w:r w:rsidRPr="000807DC">
        <w:t>аппарата,</w:t>
      </w:r>
      <w:r>
        <w:t xml:space="preserve"> </w:t>
      </w:r>
      <w:r w:rsidRPr="000807DC">
        <w:t>который</w:t>
      </w:r>
      <w:r>
        <w:t xml:space="preserve"> </w:t>
      </w:r>
      <w:r w:rsidRPr="000807DC">
        <w:t>помогает</w:t>
      </w:r>
      <w:r>
        <w:t xml:space="preserve"> </w:t>
      </w:r>
      <w:r w:rsidRPr="000807DC">
        <w:t>выявить</w:t>
      </w:r>
      <w:r>
        <w:t xml:space="preserve"> </w:t>
      </w:r>
      <w:r w:rsidRPr="000807DC">
        <w:t>дальнозоркость,</w:t>
      </w:r>
      <w:r>
        <w:t xml:space="preserve"> </w:t>
      </w:r>
      <w:r w:rsidRPr="000807DC">
        <w:t>астигматизм</w:t>
      </w:r>
      <w:r>
        <w:t xml:space="preserve"> </w:t>
      </w:r>
      <w:r w:rsidRPr="000807DC">
        <w:t>и</w:t>
      </w:r>
      <w:r>
        <w:t xml:space="preserve"> </w:t>
      </w:r>
      <w:r w:rsidRPr="000807DC">
        <w:t>близорукость,</w:t>
      </w:r>
      <w:r>
        <w:t xml:space="preserve"> </w:t>
      </w:r>
      <w:r w:rsidRPr="000807DC">
        <w:t>а</w:t>
      </w:r>
      <w:r>
        <w:t xml:space="preserve"> </w:t>
      </w:r>
      <w:r w:rsidRPr="000807DC">
        <w:t>также</w:t>
      </w:r>
      <w:r>
        <w:t xml:space="preserve"> </w:t>
      </w:r>
      <w:r w:rsidRPr="000807DC">
        <w:t>облегчить</w:t>
      </w:r>
      <w:r>
        <w:t xml:space="preserve"> </w:t>
      </w:r>
      <w:r w:rsidRPr="000807DC">
        <w:t>работу</w:t>
      </w:r>
      <w:r>
        <w:t xml:space="preserve"> </w:t>
      </w:r>
      <w:r w:rsidRPr="000807DC">
        <w:t>врача</w:t>
      </w:r>
      <w:r>
        <w:t xml:space="preserve"> </w:t>
      </w:r>
      <w:r w:rsidRPr="000807DC">
        <w:t>при</w:t>
      </w:r>
      <w:r>
        <w:t xml:space="preserve"> </w:t>
      </w:r>
      <w:r w:rsidRPr="000807DC">
        <w:t>подборе</w:t>
      </w:r>
      <w:r>
        <w:t xml:space="preserve"> </w:t>
      </w:r>
      <w:r w:rsidRPr="000807DC">
        <w:t>подходящих</w:t>
      </w:r>
      <w:r>
        <w:t xml:space="preserve"> </w:t>
      </w:r>
      <w:r w:rsidRPr="000807DC">
        <w:t>очков</w:t>
      </w:r>
      <w:r>
        <w:t xml:space="preserve"> </w:t>
      </w:r>
      <w:r w:rsidRPr="000807DC">
        <w:t>или</w:t>
      </w:r>
      <w:r>
        <w:t xml:space="preserve"> </w:t>
      </w:r>
      <w:r w:rsidRPr="000807DC">
        <w:t>контактных</w:t>
      </w:r>
      <w:r>
        <w:t xml:space="preserve"> </w:t>
      </w:r>
      <w:r w:rsidRPr="000807DC">
        <w:t>линз</w:t>
      </w:r>
      <w:r>
        <w:t xml:space="preserve"> </w:t>
      </w:r>
      <w:r w:rsidRPr="000807DC">
        <w:t>пациенту.</w:t>
      </w:r>
    </w:p>
    <w:p w:rsidR="009B1743" w:rsidRPr="000807DC" w:rsidRDefault="009B1743" w:rsidP="009B1743">
      <w:r w:rsidRPr="000807DC">
        <w:t>Данное</w:t>
      </w:r>
      <w:r>
        <w:t xml:space="preserve"> </w:t>
      </w:r>
      <w:r w:rsidRPr="000807DC">
        <w:t>мероприятие</w:t>
      </w:r>
      <w:r>
        <w:t xml:space="preserve"> </w:t>
      </w:r>
      <w:r w:rsidRPr="000807DC">
        <w:t>позволило</w:t>
      </w:r>
      <w:r>
        <w:t xml:space="preserve"> </w:t>
      </w:r>
      <w:r w:rsidRPr="000807DC">
        <w:t>ребятам</w:t>
      </w:r>
      <w:r>
        <w:t xml:space="preserve"> </w:t>
      </w:r>
      <w:r w:rsidRPr="000807DC">
        <w:t>больше</w:t>
      </w:r>
      <w:r>
        <w:t xml:space="preserve"> </w:t>
      </w:r>
      <w:r w:rsidRPr="000807DC">
        <w:t>узнать</w:t>
      </w:r>
      <w:r>
        <w:t xml:space="preserve"> </w:t>
      </w:r>
      <w:r w:rsidRPr="000807DC">
        <w:t>о</w:t>
      </w:r>
      <w:r>
        <w:t xml:space="preserve"> </w:t>
      </w:r>
      <w:r w:rsidRPr="000807DC">
        <w:t>специальностях</w:t>
      </w:r>
      <w:r>
        <w:t xml:space="preserve"> </w:t>
      </w:r>
      <w:r w:rsidRPr="000807DC">
        <w:t>медико-профилактического</w:t>
      </w:r>
      <w:r>
        <w:t xml:space="preserve"> </w:t>
      </w:r>
      <w:r w:rsidRPr="000807DC">
        <w:t>дела,</w:t>
      </w:r>
      <w:r>
        <w:t xml:space="preserve"> </w:t>
      </w:r>
      <w:r w:rsidRPr="000807DC">
        <w:t>о</w:t>
      </w:r>
      <w:r>
        <w:t xml:space="preserve"> </w:t>
      </w:r>
      <w:r w:rsidRPr="000807DC">
        <w:t>современном</w:t>
      </w:r>
      <w:r>
        <w:t xml:space="preserve"> </w:t>
      </w:r>
      <w:r w:rsidRPr="000807DC">
        <w:t>медицинском</w:t>
      </w:r>
      <w:r>
        <w:t xml:space="preserve"> </w:t>
      </w:r>
      <w:r w:rsidRPr="000807DC">
        <w:t>оборудовании.</w:t>
      </w:r>
    </w:p>
    <w:p w:rsidR="009B1743" w:rsidRPr="000807DC" w:rsidRDefault="009B1743" w:rsidP="009B1743"/>
    <w:p w:rsidR="009B1743" w:rsidRPr="000807DC" w:rsidRDefault="009B1743" w:rsidP="009B1743">
      <w:r w:rsidRPr="000807DC">
        <w:rPr>
          <w:noProof/>
          <w:lang w:eastAsia="ru-RU"/>
        </w:rPr>
        <w:drawing>
          <wp:inline distT="0" distB="0" distL="0" distR="0">
            <wp:extent cx="2880000" cy="2158080"/>
            <wp:effectExtent l="0" t="0" r="0" b="0"/>
            <wp:docPr id="2544" name="Рисунок 2544" descr="http://asb-okr.ru/doc/2020/02/25/02-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 descr="http://asb-okr.ru/doc/2020/02/25/02-3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7DC">
        <w:rPr>
          <w:noProof/>
          <w:lang w:eastAsia="ru-RU"/>
        </w:rPr>
        <w:drawing>
          <wp:inline distT="0" distB="0" distL="0" distR="0">
            <wp:extent cx="2880000" cy="2158080"/>
            <wp:effectExtent l="0" t="0" r="0" b="0"/>
            <wp:docPr id="2543" name="Рисунок 2543" descr="http://asb-okr.ru/doc/2020/02/25/02-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 descr="http://asb-okr.ru/doc/2020/02/25/02-4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743" w:rsidRPr="000807DC" w:rsidRDefault="009B1743" w:rsidP="009B1743">
      <w:pPr>
        <w:jc w:val="center"/>
      </w:pPr>
      <w:r w:rsidRPr="000807DC">
        <w:rPr>
          <w:noProof/>
          <w:lang w:eastAsia="ru-RU"/>
        </w:rPr>
        <w:drawing>
          <wp:inline distT="0" distB="0" distL="0" distR="0">
            <wp:extent cx="1625725" cy="2160000"/>
            <wp:effectExtent l="0" t="0" r="0" b="0"/>
            <wp:docPr id="2542" name="Рисунок 2542" descr="http://asb-okr.ru/doc/2020/02/25/02-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http://asb-okr.ru/doc/2020/02/25/02-5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72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7DC">
        <w:rPr>
          <w:noProof/>
          <w:lang w:eastAsia="ru-RU"/>
        </w:rPr>
        <w:drawing>
          <wp:inline distT="0" distB="0" distL="0" distR="0">
            <wp:extent cx="2882562" cy="2160000"/>
            <wp:effectExtent l="0" t="0" r="0" b="0"/>
            <wp:docPr id="2545" name="Рисунок 2545" descr="http://asb-okr.ru/doc/2020/02/25/02-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 descr="http://asb-okr.ru/doc/2020/02/25/02-2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56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206" w:rsidRDefault="00073206"/>
    <w:sectPr w:rsidR="00073206" w:rsidSect="0007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B1743"/>
    <w:rsid w:val="000628BB"/>
    <w:rsid w:val="00073206"/>
    <w:rsid w:val="000B2CE0"/>
    <w:rsid w:val="001650D4"/>
    <w:rsid w:val="001732A7"/>
    <w:rsid w:val="00197E71"/>
    <w:rsid w:val="001E1BD9"/>
    <w:rsid w:val="004B74E0"/>
    <w:rsid w:val="00513C59"/>
    <w:rsid w:val="00984A22"/>
    <w:rsid w:val="009967AA"/>
    <w:rsid w:val="009B1743"/>
    <w:rsid w:val="00B139D7"/>
    <w:rsid w:val="00D710F0"/>
    <w:rsid w:val="00E67C14"/>
    <w:rsid w:val="00F314F3"/>
    <w:rsid w:val="00FE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43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</w:rPr>
  </w:style>
  <w:style w:type="paragraph" w:styleId="1">
    <w:name w:val="heading 1"/>
    <w:basedOn w:val="a"/>
    <w:next w:val="a"/>
    <w:link w:val="10"/>
    <w:uiPriority w:val="9"/>
    <w:qFormat/>
    <w:rsid w:val="009B1743"/>
    <w:pPr>
      <w:keepNext/>
      <w:keepLines/>
      <w:spacing w:before="480"/>
      <w:ind w:firstLine="0"/>
      <w:jc w:val="center"/>
      <w:outlineLvl w:val="0"/>
    </w:pPr>
    <w:rPr>
      <w:rFonts w:eastAsia="Times New Roman"/>
      <w:b/>
      <w:bCs/>
      <w:color w:val="365F9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743"/>
    <w:rPr>
      <w:rFonts w:ascii="Times New Roman" w:eastAsia="Times New Roman" w:hAnsi="Times New Roman" w:cs="Times New Roman"/>
      <w:b/>
      <w:bCs/>
      <w:color w:val="365F91"/>
      <w:sz w:val="32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B17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743"/>
    <w:rPr>
      <w:rFonts w:ascii="Tahoma" w:eastAsia="Calibri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Kostareva</dc:creator>
  <cp:keywords/>
  <dc:description/>
  <cp:lastModifiedBy>Kostareva</cp:lastModifiedBy>
  <cp:revision>2</cp:revision>
  <dcterms:created xsi:type="dcterms:W3CDTF">2020-09-16T05:01:00Z</dcterms:created>
  <dcterms:modified xsi:type="dcterms:W3CDTF">2020-09-16T05:01:00Z</dcterms:modified>
</cp:coreProperties>
</file>