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9" w:rsidRPr="00E709C3" w:rsidRDefault="00DF5619" w:rsidP="00E709C3">
      <w:pPr>
        <w:jc w:val="both"/>
        <w:rPr>
          <w:bCs/>
          <w:iCs/>
          <w:sz w:val="16"/>
          <w:szCs w:val="16"/>
        </w:rPr>
      </w:pP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28.12.2017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807-ПА</w:t>
      </w: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</w:p>
    <w:p w:rsidR="00E709C3" w:rsidRDefault="00E709C3" w:rsidP="00E709C3">
      <w:pPr>
        <w:jc w:val="both"/>
        <w:rPr>
          <w:bCs/>
          <w:iCs/>
          <w:sz w:val="28"/>
          <w:szCs w:val="28"/>
        </w:rPr>
      </w:pPr>
    </w:p>
    <w:p w:rsidR="00E709C3" w:rsidRPr="00E709C3" w:rsidRDefault="00E709C3" w:rsidP="00E709C3">
      <w:pPr>
        <w:jc w:val="both"/>
        <w:rPr>
          <w:bCs/>
          <w:iCs/>
          <w:sz w:val="28"/>
          <w:szCs w:val="28"/>
        </w:rPr>
      </w:pPr>
    </w:p>
    <w:p w:rsidR="00025DB7" w:rsidRPr="00E709C3" w:rsidRDefault="00025DB7" w:rsidP="00E709C3">
      <w:pPr>
        <w:jc w:val="both"/>
        <w:rPr>
          <w:bCs/>
          <w:iCs/>
          <w:sz w:val="28"/>
          <w:szCs w:val="28"/>
        </w:rPr>
      </w:pPr>
    </w:p>
    <w:p w:rsidR="006B1E2A" w:rsidRPr="001163E5" w:rsidRDefault="001163E5" w:rsidP="00F2796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постановление администрации Асбестовского городского округа </w:t>
      </w:r>
      <w:r w:rsidRPr="001163E5">
        <w:rPr>
          <w:b/>
          <w:bCs/>
          <w:iCs/>
          <w:sz w:val="28"/>
          <w:szCs w:val="28"/>
        </w:rPr>
        <w:t xml:space="preserve">от </w:t>
      </w:r>
      <w:r w:rsidRPr="001163E5">
        <w:rPr>
          <w:b/>
          <w:bCs/>
          <w:snapToGrid w:val="0"/>
          <w:sz w:val="28"/>
          <w:szCs w:val="28"/>
        </w:rPr>
        <w:t>09.06.2017 № 342-ПА</w:t>
      </w:r>
      <w:r w:rsidRPr="00B3041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«Об утверждении </w:t>
      </w:r>
      <w:r w:rsidR="00F27961" w:rsidRPr="00B3041D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ка</w:t>
      </w:r>
      <w:r w:rsidR="00F27961" w:rsidRPr="00B3041D">
        <w:rPr>
          <w:b/>
          <w:bCs/>
          <w:iCs/>
          <w:sz w:val="28"/>
          <w:szCs w:val="28"/>
        </w:rPr>
        <w:t xml:space="preserve"> расходования </w:t>
      </w:r>
      <w:r w:rsidR="00F27961" w:rsidRPr="00B3041D">
        <w:rPr>
          <w:b/>
          <w:sz w:val="28"/>
          <w:szCs w:val="28"/>
        </w:rPr>
        <w:t>целевых средств</w:t>
      </w:r>
      <w:r w:rsidR="00AA5CDD" w:rsidRPr="00B3041D">
        <w:rPr>
          <w:b/>
          <w:sz w:val="28"/>
          <w:szCs w:val="28"/>
        </w:rPr>
        <w:t xml:space="preserve"> областного бюджета</w:t>
      </w:r>
      <w:r w:rsidR="00F27961" w:rsidRPr="00B3041D">
        <w:rPr>
          <w:b/>
          <w:sz w:val="28"/>
          <w:szCs w:val="28"/>
        </w:rPr>
        <w:t>, предоставленных</w:t>
      </w:r>
      <w:r w:rsidR="002F4B77" w:rsidRPr="00B3041D">
        <w:rPr>
          <w:b/>
          <w:sz w:val="28"/>
          <w:szCs w:val="28"/>
        </w:rPr>
        <w:t xml:space="preserve"> бюджету Асбестовского городского округа</w:t>
      </w:r>
      <w:r>
        <w:rPr>
          <w:b/>
          <w:sz w:val="28"/>
          <w:szCs w:val="28"/>
        </w:rPr>
        <w:t xml:space="preserve"> </w:t>
      </w:r>
      <w:r w:rsidR="00F27961" w:rsidRPr="00B3041D">
        <w:rPr>
          <w:b/>
          <w:sz w:val="28"/>
          <w:szCs w:val="28"/>
        </w:rPr>
        <w:t xml:space="preserve">в форме субвенций </w:t>
      </w:r>
      <w:r w:rsidR="00FA42BE">
        <w:rPr>
          <w:b/>
          <w:sz w:val="28"/>
          <w:szCs w:val="28"/>
        </w:rPr>
        <w:br/>
      </w:r>
      <w:r w:rsidR="00F27961" w:rsidRPr="00B3041D">
        <w:rPr>
          <w:b/>
          <w:bCs/>
          <w:iCs/>
          <w:sz w:val="28"/>
          <w:szCs w:val="28"/>
        </w:rPr>
        <w:t xml:space="preserve">на осуществление государственного полномочия </w:t>
      </w:r>
      <w:r w:rsidR="007A3353" w:rsidRPr="000507CC">
        <w:rPr>
          <w:b/>
          <w:bCs/>
          <w:iCs/>
          <w:sz w:val="28"/>
          <w:szCs w:val="28"/>
        </w:rPr>
        <w:t xml:space="preserve">Свердловской области </w:t>
      </w:r>
      <w:r w:rsidR="00FA42BE">
        <w:rPr>
          <w:b/>
          <w:bCs/>
          <w:iCs/>
          <w:sz w:val="28"/>
          <w:szCs w:val="28"/>
        </w:rPr>
        <w:br/>
      </w:r>
      <w:r w:rsidR="007A3353" w:rsidRPr="000507CC">
        <w:rPr>
          <w:b/>
          <w:bCs/>
          <w:iCs/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FA42BE">
        <w:rPr>
          <w:b/>
          <w:bCs/>
          <w:iCs/>
          <w:sz w:val="28"/>
          <w:szCs w:val="28"/>
        </w:rPr>
        <w:br/>
      </w:r>
      <w:r w:rsidR="007A3353" w:rsidRPr="000507CC">
        <w:rPr>
          <w:b/>
          <w:bCs/>
          <w:iCs/>
          <w:sz w:val="28"/>
          <w:szCs w:val="28"/>
        </w:rPr>
        <w:t>на оплату жилого помещения и коммунальных услуг</w:t>
      </w:r>
      <w:r w:rsidR="007A3353">
        <w:rPr>
          <w:b/>
          <w:bCs/>
          <w:iCs/>
          <w:sz w:val="28"/>
          <w:szCs w:val="28"/>
        </w:rPr>
        <w:t xml:space="preserve"> в части компенсации отдельным категориям граждан оплаты взноса на капитальный ремонт общего имущества в многоквартирном доме</w:t>
      </w:r>
      <w:r w:rsidR="003553DA" w:rsidRPr="00B3041D">
        <w:rPr>
          <w:b/>
          <w:bCs/>
          <w:iCs/>
          <w:sz w:val="28"/>
          <w:szCs w:val="28"/>
        </w:rPr>
        <w:t>,</w:t>
      </w:r>
      <w:r w:rsidR="00F27961" w:rsidRPr="00B3041D">
        <w:rPr>
          <w:b/>
          <w:bCs/>
          <w:iCs/>
          <w:sz w:val="28"/>
          <w:szCs w:val="28"/>
        </w:rPr>
        <w:t xml:space="preserve"> </w:t>
      </w:r>
      <w:r w:rsidR="006C132B" w:rsidRPr="00B3041D">
        <w:rPr>
          <w:b/>
          <w:bCs/>
          <w:iCs/>
          <w:sz w:val="28"/>
          <w:szCs w:val="28"/>
        </w:rPr>
        <w:t>в</w:t>
      </w:r>
      <w:r w:rsidR="00F27961" w:rsidRPr="00B3041D">
        <w:rPr>
          <w:b/>
          <w:bCs/>
          <w:iCs/>
          <w:sz w:val="28"/>
          <w:szCs w:val="28"/>
        </w:rPr>
        <w:t xml:space="preserve"> 201</w:t>
      </w:r>
      <w:r w:rsidR="007D7BA7">
        <w:rPr>
          <w:b/>
          <w:bCs/>
          <w:iCs/>
          <w:sz w:val="28"/>
          <w:szCs w:val="28"/>
        </w:rPr>
        <w:t>7</w:t>
      </w:r>
      <w:r w:rsidR="00F27961" w:rsidRPr="00B3041D">
        <w:rPr>
          <w:b/>
          <w:bCs/>
          <w:iCs/>
          <w:sz w:val="28"/>
          <w:szCs w:val="28"/>
        </w:rPr>
        <w:t xml:space="preserve"> год</w:t>
      </w:r>
      <w:r w:rsidR="006C132B" w:rsidRPr="00B3041D">
        <w:rPr>
          <w:b/>
          <w:bCs/>
          <w:iCs/>
          <w:sz w:val="28"/>
          <w:szCs w:val="28"/>
        </w:rPr>
        <w:t>у</w:t>
      </w:r>
      <w:r w:rsidR="00526A05">
        <w:rPr>
          <w:b/>
          <w:bCs/>
          <w:iCs/>
          <w:sz w:val="28"/>
          <w:szCs w:val="28"/>
        </w:rPr>
        <w:t>»</w:t>
      </w:r>
    </w:p>
    <w:p w:rsidR="008C291F" w:rsidRDefault="008C291F" w:rsidP="006B1E2A">
      <w:pPr>
        <w:jc w:val="right"/>
        <w:rPr>
          <w:b/>
          <w:bCs/>
          <w:i/>
          <w:iCs/>
          <w:sz w:val="28"/>
          <w:szCs w:val="28"/>
        </w:rPr>
      </w:pPr>
    </w:p>
    <w:p w:rsidR="00025DB7" w:rsidRDefault="00025DB7" w:rsidP="006B1E2A">
      <w:pPr>
        <w:jc w:val="right"/>
        <w:rPr>
          <w:b/>
          <w:bCs/>
          <w:i/>
          <w:iCs/>
          <w:sz w:val="28"/>
          <w:szCs w:val="28"/>
        </w:rPr>
      </w:pPr>
    </w:p>
    <w:p w:rsidR="00B3041D" w:rsidRPr="00E93D56" w:rsidRDefault="00FA42BE" w:rsidP="00B304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21BE3" w:rsidRPr="00B3041D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025DB7">
        <w:rPr>
          <w:rFonts w:ascii="Times New Roman" w:hAnsi="Times New Roman" w:cs="Times New Roman"/>
          <w:b w:val="0"/>
          <w:sz w:val="28"/>
          <w:szCs w:val="28"/>
        </w:rPr>
        <w:t>з</w:t>
      </w:r>
      <w:r w:rsidR="00421BE3" w:rsidRPr="00B3041D">
        <w:rPr>
          <w:rFonts w:ascii="Times New Roman" w:hAnsi="Times New Roman" w:cs="Times New Roman"/>
          <w:b w:val="0"/>
          <w:sz w:val="28"/>
          <w:szCs w:val="28"/>
        </w:rPr>
        <w:t xml:space="preserve">аконом от </w:t>
      </w:r>
      <w:r w:rsidR="007D7BA7">
        <w:rPr>
          <w:rFonts w:ascii="Times New Roman" w:hAnsi="Times New Roman" w:cs="Times New Roman"/>
          <w:b w:val="0"/>
          <w:sz w:val="28"/>
          <w:szCs w:val="28"/>
        </w:rPr>
        <w:t>0</w:t>
      </w:r>
      <w:r w:rsidR="00421BE3" w:rsidRPr="00B3041D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>Законом Свердловской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от 19 ноября </w:t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 xml:space="preserve">2008 года № 105-ОЗ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дополнениями), </w:t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Свердловской области от </w:t>
      </w:r>
      <w:r w:rsidR="001163E5">
        <w:rPr>
          <w:rFonts w:ascii="Times New Roman" w:hAnsi="Times New Roman" w:cs="Times New Roman"/>
          <w:b w:val="0"/>
          <w:sz w:val="28"/>
          <w:szCs w:val="28"/>
        </w:rPr>
        <w:t>21</w:t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163E5">
        <w:rPr>
          <w:rFonts w:ascii="Times New Roman" w:hAnsi="Times New Roman" w:cs="Times New Roman"/>
          <w:b w:val="0"/>
          <w:sz w:val="28"/>
          <w:szCs w:val="28"/>
        </w:rPr>
        <w:t>17 № 979</w:t>
      </w:r>
      <w:r w:rsidR="007A3353" w:rsidRPr="000507CC">
        <w:rPr>
          <w:rFonts w:ascii="Times New Roman" w:hAnsi="Times New Roman" w:cs="Times New Roman"/>
          <w:b w:val="0"/>
          <w:sz w:val="28"/>
          <w:szCs w:val="28"/>
        </w:rPr>
        <w:t>-ПП «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ов на оплату жилого помещения и 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коммунальных услуг, не распределенных между местными бюджетами Законом Свердловской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области от 19 декабря 2016 года № 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131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noBreakHyphen/>
        <w:t>ОЗ «Об областном бюджете на 2017 год и плановый период 2018 и 2019 годов», по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итогам 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III</w:t>
      </w:r>
      <w:r w:rsidR="001163E5" w:rsidRPr="00916CB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квартала 2017 года</w:t>
      </w:r>
      <w:r w:rsidR="007A3353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»</w:t>
      </w:r>
      <w:r w:rsidR="007A3353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, </w:t>
      </w:r>
      <w:r w:rsidR="007D7BA7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решением Думы Асбестовского городского округа от </w:t>
      </w:r>
      <w:r w:rsidR="00A83B30" w:rsidRPr="00D31611">
        <w:rPr>
          <w:rFonts w:ascii="Times New Roman" w:hAnsi="Times New Roman" w:cs="Times New Roman"/>
          <w:b w:val="0"/>
          <w:sz w:val="28"/>
          <w:szCs w:val="28"/>
        </w:rPr>
        <w:t>28.12.2016 № 85/5</w:t>
      </w:r>
      <w:r w:rsidR="007D7BA7" w:rsidRPr="005F40E1">
        <w:rPr>
          <w:rFonts w:ascii="Times New Roman" w:hAnsi="Times New Roman" w:cs="Times New Roman"/>
          <w:b w:val="0"/>
          <w:sz w:val="28"/>
          <w:szCs w:val="28"/>
        </w:rPr>
        <w:t xml:space="preserve"> «О бюджете Асбестовского городского округа на 201</w:t>
      </w:r>
      <w:r w:rsidR="007D7BA7">
        <w:rPr>
          <w:rFonts w:ascii="Times New Roman" w:hAnsi="Times New Roman" w:cs="Times New Roman"/>
          <w:b w:val="0"/>
          <w:sz w:val="28"/>
          <w:szCs w:val="28"/>
        </w:rPr>
        <w:t>7</w:t>
      </w:r>
      <w:r w:rsidR="007D7BA7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D7BA7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2018 и 2019 годов</w:t>
      </w:r>
      <w:r w:rsidR="007D7BA7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6C7CE2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7D7BA7" w:rsidRPr="00050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1CA0" w:rsidRPr="005F40E1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771CA0">
        <w:rPr>
          <w:rFonts w:ascii="Times New Roman" w:hAnsi="Times New Roman" w:cs="Times New Roman"/>
          <w:b w:val="0"/>
          <w:sz w:val="28"/>
          <w:szCs w:val="28"/>
        </w:rPr>
        <w:t>27</w:t>
      </w:r>
      <w:r w:rsidR="00771CA0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</w:t>
      </w:r>
      <w:r w:rsidR="00B3041D" w:rsidRPr="000507C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B3041D" w:rsidRPr="00E93D56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</w:p>
    <w:p w:rsidR="00B3041D" w:rsidRPr="00E93D56" w:rsidRDefault="00B3041D" w:rsidP="00B3041D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7A3353" w:rsidRDefault="006B1E2A" w:rsidP="007A3353">
      <w:pPr>
        <w:jc w:val="both"/>
        <w:rPr>
          <w:sz w:val="28"/>
          <w:szCs w:val="28"/>
        </w:rPr>
      </w:pPr>
      <w:r w:rsidRPr="00F25717">
        <w:rPr>
          <w:sz w:val="28"/>
          <w:szCs w:val="28"/>
        </w:rPr>
        <w:tab/>
      </w:r>
      <w:r w:rsidR="007A3353" w:rsidRPr="00FB13D3">
        <w:rPr>
          <w:sz w:val="28"/>
          <w:szCs w:val="28"/>
        </w:rPr>
        <w:t xml:space="preserve">1. </w:t>
      </w:r>
      <w:r w:rsidR="001163E5">
        <w:rPr>
          <w:sz w:val="28"/>
          <w:szCs w:val="28"/>
        </w:rPr>
        <w:t>Внести в</w:t>
      </w:r>
      <w:r w:rsidR="007A3353" w:rsidRPr="00FB13D3">
        <w:rPr>
          <w:bCs/>
          <w:iCs/>
          <w:sz w:val="28"/>
          <w:szCs w:val="28"/>
        </w:rPr>
        <w:t xml:space="preserve"> </w:t>
      </w:r>
      <w:r w:rsidR="001163E5">
        <w:rPr>
          <w:bCs/>
          <w:iCs/>
          <w:sz w:val="28"/>
          <w:szCs w:val="28"/>
        </w:rPr>
        <w:t xml:space="preserve">пункт 2 </w:t>
      </w:r>
      <w:r w:rsidR="001163E5" w:rsidRPr="001163E5">
        <w:rPr>
          <w:bCs/>
          <w:iCs/>
          <w:sz w:val="28"/>
          <w:szCs w:val="28"/>
        </w:rPr>
        <w:t xml:space="preserve">постановления администрации Асбестовского городского округа от </w:t>
      </w:r>
      <w:r w:rsidR="001163E5" w:rsidRPr="001163E5">
        <w:rPr>
          <w:bCs/>
          <w:snapToGrid w:val="0"/>
          <w:sz w:val="28"/>
          <w:szCs w:val="28"/>
        </w:rPr>
        <w:t>09.06.2017 № 342-ПА</w:t>
      </w:r>
      <w:r w:rsidR="001163E5" w:rsidRPr="001163E5">
        <w:rPr>
          <w:bCs/>
          <w:iCs/>
          <w:sz w:val="28"/>
          <w:szCs w:val="28"/>
        </w:rPr>
        <w:t xml:space="preserve"> «Об утверждении Порядка расходования </w:t>
      </w:r>
      <w:r w:rsidR="001163E5" w:rsidRPr="001163E5">
        <w:rPr>
          <w:sz w:val="28"/>
          <w:szCs w:val="28"/>
        </w:rPr>
        <w:t xml:space="preserve">целевых средств областного бюджета, предоставленных бюджету Асбестовского городского округа в форме субвенций </w:t>
      </w:r>
      <w:r w:rsidR="001163E5" w:rsidRPr="001163E5">
        <w:rPr>
          <w:bCs/>
          <w:iCs/>
          <w:sz w:val="28"/>
          <w:szCs w:val="28"/>
        </w:rPr>
        <w:t xml:space="preserve">на осуществление </w:t>
      </w:r>
      <w:r w:rsidR="001163E5" w:rsidRPr="001163E5">
        <w:rPr>
          <w:bCs/>
          <w:iCs/>
          <w:sz w:val="28"/>
          <w:szCs w:val="28"/>
        </w:rPr>
        <w:lastRenderedPageBreak/>
        <w:t>государственного полномочия Свердловской области по предоставлению отдельным к</w:t>
      </w:r>
      <w:r w:rsidR="00FA42BE">
        <w:rPr>
          <w:bCs/>
          <w:iCs/>
          <w:sz w:val="28"/>
          <w:szCs w:val="28"/>
        </w:rPr>
        <w:t xml:space="preserve">атегориям граждан компенсаций </w:t>
      </w:r>
      <w:r w:rsidR="001163E5" w:rsidRPr="001163E5">
        <w:rPr>
          <w:bCs/>
          <w:iCs/>
          <w:sz w:val="28"/>
          <w:szCs w:val="28"/>
        </w:rPr>
        <w:t xml:space="preserve">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</w:t>
      </w:r>
      <w:r w:rsidR="00FA42BE">
        <w:rPr>
          <w:bCs/>
          <w:iCs/>
          <w:sz w:val="28"/>
          <w:szCs w:val="28"/>
        </w:rPr>
        <w:br/>
      </w:r>
      <w:r w:rsidR="001163E5" w:rsidRPr="001163E5">
        <w:rPr>
          <w:bCs/>
          <w:iCs/>
          <w:sz w:val="28"/>
          <w:szCs w:val="28"/>
        </w:rPr>
        <w:t>в многоквартирном доме, в 2017 году</w:t>
      </w:r>
      <w:r w:rsidR="00526A05">
        <w:rPr>
          <w:bCs/>
          <w:iCs/>
          <w:sz w:val="28"/>
          <w:szCs w:val="28"/>
        </w:rPr>
        <w:t>»</w:t>
      </w:r>
      <w:r w:rsidR="007A3353" w:rsidRPr="001163E5">
        <w:rPr>
          <w:sz w:val="28"/>
          <w:szCs w:val="28"/>
        </w:rPr>
        <w:t xml:space="preserve"> </w:t>
      </w:r>
      <w:r w:rsidR="001163E5" w:rsidRPr="001163E5">
        <w:rPr>
          <w:sz w:val="28"/>
          <w:szCs w:val="28"/>
        </w:rPr>
        <w:t>изменения</w:t>
      </w:r>
      <w:r w:rsidR="001163E5">
        <w:rPr>
          <w:sz w:val="28"/>
          <w:szCs w:val="28"/>
        </w:rPr>
        <w:t>, заменив слова «256 900</w:t>
      </w:r>
      <w:r w:rsidR="001163E5" w:rsidRPr="00CA1B3E">
        <w:rPr>
          <w:sz w:val="28"/>
          <w:szCs w:val="28"/>
        </w:rPr>
        <w:t xml:space="preserve"> (</w:t>
      </w:r>
      <w:r w:rsidR="001163E5">
        <w:rPr>
          <w:sz w:val="28"/>
          <w:szCs w:val="28"/>
        </w:rPr>
        <w:t>Двести</w:t>
      </w:r>
      <w:r w:rsidR="001163E5" w:rsidRPr="00CA1B3E">
        <w:rPr>
          <w:sz w:val="28"/>
          <w:szCs w:val="28"/>
        </w:rPr>
        <w:t xml:space="preserve"> </w:t>
      </w:r>
      <w:r w:rsidR="001163E5">
        <w:rPr>
          <w:sz w:val="28"/>
          <w:szCs w:val="28"/>
        </w:rPr>
        <w:t>пятьдесят шесть тысяч девятьсот</w:t>
      </w:r>
      <w:r w:rsidR="001163E5" w:rsidRPr="00CA1B3E">
        <w:rPr>
          <w:sz w:val="28"/>
          <w:szCs w:val="28"/>
        </w:rPr>
        <w:t>) рублей</w:t>
      </w:r>
      <w:r w:rsidR="001163E5">
        <w:rPr>
          <w:sz w:val="28"/>
          <w:szCs w:val="28"/>
        </w:rPr>
        <w:t>» словами «304 200 (Триста четыре тысячи двести) рублей».</w:t>
      </w:r>
    </w:p>
    <w:p w:rsidR="007A3353" w:rsidRDefault="00321395" w:rsidP="007A3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353" w:rsidRPr="00B266A1">
        <w:rPr>
          <w:sz w:val="28"/>
          <w:szCs w:val="28"/>
        </w:rPr>
        <w:t xml:space="preserve">. </w:t>
      </w:r>
      <w:r w:rsidR="007A3353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C71DA9">
        <w:rPr>
          <w:sz w:val="28"/>
          <w:szCs w:val="28"/>
        </w:rPr>
        <w:t xml:space="preserve">администрации </w:t>
      </w:r>
      <w:r w:rsidR="007A3353">
        <w:rPr>
          <w:sz w:val="28"/>
          <w:szCs w:val="28"/>
        </w:rPr>
        <w:t xml:space="preserve">Асбестовского городского округа </w:t>
      </w:r>
      <w:r w:rsidR="00C71DA9">
        <w:rPr>
          <w:sz w:val="28"/>
          <w:szCs w:val="28"/>
        </w:rPr>
        <w:t>(</w:t>
      </w:r>
      <w:hyperlink r:id="rId7" w:history="1">
        <w:r w:rsidR="007A3353" w:rsidRPr="003A6C7B">
          <w:rPr>
            <w:rStyle w:val="a8"/>
            <w:sz w:val="28"/>
            <w:szCs w:val="28"/>
            <w:lang w:val="en-US"/>
          </w:rPr>
          <w:t>www</w:t>
        </w:r>
        <w:r w:rsidR="007A3353" w:rsidRPr="00FB13D3">
          <w:rPr>
            <w:rStyle w:val="a8"/>
            <w:sz w:val="28"/>
            <w:szCs w:val="28"/>
          </w:rPr>
          <w:t>.</w:t>
        </w:r>
        <w:r w:rsidR="007A3353" w:rsidRPr="003A6C7B">
          <w:rPr>
            <w:rStyle w:val="a8"/>
            <w:sz w:val="28"/>
            <w:szCs w:val="28"/>
            <w:lang w:val="en-US"/>
          </w:rPr>
          <w:t>asbestadm</w:t>
        </w:r>
        <w:r w:rsidR="007A3353" w:rsidRPr="00FB13D3">
          <w:rPr>
            <w:rStyle w:val="a8"/>
            <w:sz w:val="28"/>
            <w:szCs w:val="28"/>
          </w:rPr>
          <w:t>.</w:t>
        </w:r>
        <w:r w:rsidR="007A3353" w:rsidRPr="003A6C7B">
          <w:rPr>
            <w:rStyle w:val="a8"/>
            <w:sz w:val="28"/>
            <w:szCs w:val="28"/>
            <w:lang w:val="en-US"/>
          </w:rPr>
          <w:t>ru</w:t>
        </w:r>
      </w:hyperlink>
      <w:r w:rsidR="00C71DA9">
        <w:rPr>
          <w:sz w:val="28"/>
          <w:szCs w:val="28"/>
        </w:rPr>
        <w:t>)</w:t>
      </w:r>
      <w:r w:rsidR="007A3353" w:rsidRPr="00FB13D3">
        <w:rPr>
          <w:sz w:val="28"/>
          <w:szCs w:val="28"/>
        </w:rPr>
        <w:t xml:space="preserve"> </w:t>
      </w:r>
      <w:r w:rsidR="007A3353">
        <w:rPr>
          <w:sz w:val="28"/>
          <w:szCs w:val="28"/>
        </w:rPr>
        <w:t>в сети Интернет.</w:t>
      </w:r>
    </w:p>
    <w:p w:rsidR="007A3353" w:rsidRPr="00B266A1" w:rsidRDefault="00321395" w:rsidP="007A3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353" w:rsidRPr="00B266A1">
        <w:rPr>
          <w:sz w:val="28"/>
          <w:szCs w:val="28"/>
        </w:rPr>
        <w:t>.</w:t>
      </w:r>
      <w:r w:rsidR="007A3353">
        <w:rPr>
          <w:sz w:val="28"/>
          <w:szCs w:val="28"/>
        </w:rPr>
        <w:t xml:space="preserve"> Настоящее п</w:t>
      </w:r>
      <w:r w:rsidR="007A3353" w:rsidRPr="00B266A1">
        <w:rPr>
          <w:sz w:val="28"/>
          <w:szCs w:val="28"/>
        </w:rPr>
        <w:t xml:space="preserve">остановление вступает в силу  с </w:t>
      </w:r>
      <w:r w:rsidR="007A3353">
        <w:rPr>
          <w:sz w:val="28"/>
          <w:szCs w:val="28"/>
        </w:rPr>
        <w:t>даты подписания</w:t>
      </w:r>
      <w:r w:rsidR="007A3353" w:rsidRPr="00B266A1">
        <w:rPr>
          <w:sz w:val="28"/>
          <w:szCs w:val="28"/>
        </w:rPr>
        <w:t>.</w:t>
      </w:r>
    </w:p>
    <w:p w:rsidR="007A3353" w:rsidRPr="001A2FF0" w:rsidRDefault="00321395" w:rsidP="007A3353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353" w:rsidRPr="001A2FF0">
        <w:rPr>
          <w:sz w:val="28"/>
          <w:szCs w:val="28"/>
        </w:rPr>
        <w:t xml:space="preserve">. Контроль за исполнением настоящего постановления </w:t>
      </w:r>
      <w:r w:rsidR="007A3353">
        <w:rPr>
          <w:sz w:val="28"/>
          <w:szCs w:val="28"/>
        </w:rPr>
        <w:t xml:space="preserve">возложить на </w:t>
      </w:r>
      <w:r w:rsidR="00C71DA9">
        <w:rPr>
          <w:sz w:val="28"/>
          <w:szCs w:val="28"/>
        </w:rPr>
        <w:t xml:space="preserve">Первого </w:t>
      </w:r>
      <w:r w:rsidR="007A3353">
        <w:rPr>
          <w:sz w:val="28"/>
          <w:szCs w:val="28"/>
        </w:rPr>
        <w:t>заместителя главы администрации Асбестовского городского округа                         Л.И. Кирьянову.</w:t>
      </w:r>
    </w:p>
    <w:p w:rsidR="00044CBD" w:rsidRDefault="00044CBD" w:rsidP="00044CBD">
      <w:pPr>
        <w:ind w:left="30" w:firstLine="678"/>
        <w:jc w:val="both"/>
      </w:pPr>
    </w:p>
    <w:p w:rsidR="00DF5619" w:rsidRPr="001A2FF0" w:rsidRDefault="00DF5619" w:rsidP="00044CBD">
      <w:pPr>
        <w:ind w:left="30" w:firstLine="678"/>
        <w:jc w:val="both"/>
      </w:pPr>
    </w:p>
    <w:p w:rsidR="00FA42BE" w:rsidRDefault="00044CBD" w:rsidP="00044CBD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Глава </w:t>
      </w:r>
    </w:p>
    <w:p w:rsidR="00DF5619" w:rsidRDefault="00321395" w:rsidP="00FA42BE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>А</w:t>
      </w:r>
      <w:r w:rsidR="00044CBD" w:rsidRPr="001A2FF0">
        <w:rPr>
          <w:sz w:val="28"/>
          <w:szCs w:val="28"/>
        </w:rPr>
        <w:t xml:space="preserve">сбестовского городского округа           </w:t>
      </w:r>
      <w:r w:rsidR="00044C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FA42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025DB7">
        <w:rPr>
          <w:sz w:val="28"/>
          <w:szCs w:val="28"/>
        </w:rPr>
        <w:t xml:space="preserve"> </w:t>
      </w:r>
      <w:r w:rsidR="00044CBD">
        <w:rPr>
          <w:sz w:val="28"/>
          <w:szCs w:val="28"/>
        </w:rPr>
        <w:t>Н.Р.</w:t>
      </w:r>
      <w:r w:rsidR="00025DB7">
        <w:rPr>
          <w:sz w:val="28"/>
          <w:szCs w:val="28"/>
        </w:rPr>
        <w:t xml:space="preserve"> </w:t>
      </w:r>
      <w:r w:rsidR="00FA42BE">
        <w:rPr>
          <w:sz w:val="28"/>
          <w:szCs w:val="28"/>
        </w:rPr>
        <w:t>Тихонова</w:t>
      </w:r>
    </w:p>
    <w:sectPr w:rsidR="00DF5619" w:rsidSect="00BA082D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41" w:rsidRDefault="006F1941">
      <w:r>
        <w:separator/>
      </w:r>
    </w:p>
  </w:endnote>
  <w:endnote w:type="continuationSeparator" w:id="1">
    <w:p w:rsidR="006F1941" w:rsidRDefault="006F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30" w:rsidRDefault="005F59B6" w:rsidP="00601D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6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130" w:rsidRDefault="00B26130" w:rsidP="003047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30" w:rsidRDefault="00B26130" w:rsidP="003047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41" w:rsidRDefault="006F1941">
      <w:r>
        <w:separator/>
      </w:r>
    </w:p>
  </w:footnote>
  <w:footnote w:type="continuationSeparator" w:id="1">
    <w:p w:rsidR="006F1941" w:rsidRDefault="006F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30" w:rsidRDefault="005F59B6" w:rsidP="00FD09A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130" w:rsidRDefault="00B261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30" w:rsidRDefault="005F59B6" w:rsidP="00FD09A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A05">
      <w:rPr>
        <w:rStyle w:val="a7"/>
        <w:noProof/>
      </w:rPr>
      <w:t>2</w:t>
    </w:r>
    <w:r>
      <w:rPr>
        <w:rStyle w:val="a7"/>
      </w:rPr>
      <w:fldChar w:fldCharType="end"/>
    </w:r>
  </w:p>
  <w:p w:rsidR="00B26130" w:rsidRDefault="00B2613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NotTrackMoves/>
  <w:defaultTabStop w:val="708"/>
  <w:hyphenationZone w:val="357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2A"/>
    <w:rsid w:val="000012B1"/>
    <w:rsid w:val="00006E87"/>
    <w:rsid w:val="00025DB7"/>
    <w:rsid w:val="000313CB"/>
    <w:rsid w:val="00044568"/>
    <w:rsid w:val="00044CBD"/>
    <w:rsid w:val="00060091"/>
    <w:rsid w:val="0009090E"/>
    <w:rsid w:val="000B57E4"/>
    <w:rsid w:val="000D6140"/>
    <w:rsid w:val="001163E5"/>
    <w:rsid w:val="001320F9"/>
    <w:rsid w:val="00192620"/>
    <w:rsid w:val="001A5C29"/>
    <w:rsid w:val="001A7E49"/>
    <w:rsid w:val="001B46D9"/>
    <w:rsid w:val="001B57E7"/>
    <w:rsid w:val="001B580D"/>
    <w:rsid w:val="001D4DCE"/>
    <w:rsid w:val="001E19EC"/>
    <w:rsid w:val="001E5C37"/>
    <w:rsid w:val="00201BC6"/>
    <w:rsid w:val="00201DFB"/>
    <w:rsid w:val="00212E7C"/>
    <w:rsid w:val="00214826"/>
    <w:rsid w:val="00215443"/>
    <w:rsid w:val="00223A07"/>
    <w:rsid w:val="00253D9B"/>
    <w:rsid w:val="00281C34"/>
    <w:rsid w:val="00287416"/>
    <w:rsid w:val="002A741F"/>
    <w:rsid w:val="002B3757"/>
    <w:rsid w:val="002C36D3"/>
    <w:rsid w:val="002C65F4"/>
    <w:rsid w:val="002F324E"/>
    <w:rsid w:val="002F4B77"/>
    <w:rsid w:val="003047BC"/>
    <w:rsid w:val="00316FF7"/>
    <w:rsid w:val="00321395"/>
    <w:rsid w:val="00321ECD"/>
    <w:rsid w:val="00327BF1"/>
    <w:rsid w:val="003305C4"/>
    <w:rsid w:val="0035390B"/>
    <w:rsid w:val="003553DA"/>
    <w:rsid w:val="003B0E96"/>
    <w:rsid w:val="003C3820"/>
    <w:rsid w:val="003E3F9F"/>
    <w:rsid w:val="003E7BF7"/>
    <w:rsid w:val="003F5C60"/>
    <w:rsid w:val="00414B2F"/>
    <w:rsid w:val="00417912"/>
    <w:rsid w:val="00421BE3"/>
    <w:rsid w:val="0042427F"/>
    <w:rsid w:val="004839A3"/>
    <w:rsid w:val="00492363"/>
    <w:rsid w:val="004C2C82"/>
    <w:rsid w:val="004D6B39"/>
    <w:rsid w:val="004E2EE9"/>
    <w:rsid w:val="00502146"/>
    <w:rsid w:val="00512623"/>
    <w:rsid w:val="00526A05"/>
    <w:rsid w:val="00544767"/>
    <w:rsid w:val="005507F1"/>
    <w:rsid w:val="005647CA"/>
    <w:rsid w:val="00584103"/>
    <w:rsid w:val="005930F5"/>
    <w:rsid w:val="005A1603"/>
    <w:rsid w:val="005F59B6"/>
    <w:rsid w:val="00601D1B"/>
    <w:rsid w:val="0064294D"/>
    <w:rsid w:val="00662739"/>
    <w:rsid w:val="00682533"/>
    <w:rsid w:val="006B1E2A"/>
    <w:rsid w:val="006C132B"/>
    <w:rsid w:val="006C7CE2"/>
    <w:rsid w:val="006D3355"/>
    <w:rsid w:val="006D3DE0"/>
    <w:rsid w:val="006F1941"/>
    <w:rsid w:val="00745419"/>
    <w:rsid w:val="00771CA0"/>
    <w:rsid w:val="00787040"/>
    <w:rsid w:val="00796ABF"/>
    <w:rsid w:val="00796BCF"/>
    <w:rsid w:val="007A3353"/>
    <w:rsid w:val="007A3791"/>
    <w:rsid w:val="007D0858"/>
    <w:rsid w:val="007D390B"/>
    <w:rsid w:val="007D5A7E"/>
    <w:rsid w:val="007D7BA7"/>
    <w:rsid w:val="00807015"/>
    <w:rsid w:val="008212AB"/>
    <w:rsid w:val="008A29E3"/>
    <w:rsid w:val="008A4C84"/>
    <w:rsid w:val="008C291F"/>
    <w:rsid w:val="008D50F5"/>
    <w:rsid w:val="00902256"/>
    <w:rsid w:val="009068AB"/>
    <w:rsid w:val="00935745"/>
    <w:rsid w:val="00937725"/>
    <w:rsid w:val="00976981"/>
    <w:rsid w:val="00991AEF"/>
    <w:rsid w:val="00997DBB"/>
    <w:rsid w:val="009A43AD"/>
    <w:rsid w:val="009C370A"/>
    <w:rsid w:val="009E3D67"/>
    <w:rsid w:val="00A14D9C"/>
    <w:rsid w:val="00A30675"/>
    <w:rsid w:val="00A3305D"/>
    <w:rsid w:val="00A33BE8"/>
    <w:rsid w:val="00A56B93"/>
    <w:rsid w:val="00A62D3A"/>
    <w:rsid w:val="00A764E7"/>
    <w:rsid w:val="00A81562"/>
    <w:rsid w:val="00A83B30"/>
    <w:rsid w:val="00AA5CDD"/>
    <w:rsid w:val="00AD006B"/>
    <w:rsid w:val="00AE4CD9"/>
    <w:rsid w:val="00B06F6D"/>
    <w:rsid w:val="00B079AB"/>
    <w:rsid w:val="00B17D4F"/>
    <w:rsid w:val="00B22C93"/>
    <w:rsid w:val="00B26130"/>
    <w:rsid w:val="00B3041D"/>
    <w:rsid w:val="00B331F4"/>
    <w:rsid w:val="00B41DBF"/>
    <w:rsid w:val="00B520D0"/>
    <w:rsid w:val="00B5467C"/>
    <w:rsid w:val="00B83216"/>
    <w:rsid w:val="00B91C21"/>
    <w:rsid w:val="00BA082D"/>
    <w:rsid w:val="00BC0878"/>
    <w:rsid w:val="00C01373"/>
    <w:rsid w:val="00C401FA"/>
    <w:rsid w:val="00C41E87"/>
    <w:rsid w:val="00C53A26"/>
    <w:rsid w:val="00C64943"/>
    <w:rsid w:val="00C65376"/>
    <w:rsid w:val="00C66215"/>
    <w:rsid w:val="00C71DA9"/>
    <w:rsid w:val="00C73188"/>
    <w:rsid w:val="00CA1CD3"/>
    <w:rsid w:val="00CB5C39"/>
    <w:rsid w:val="00CB770F"/>
    <w:rsid w:val="00CD4017"/>
    <w:rsid w:val="00CD6414"/>
    <w:rsid w:val="00CD734A"/>
    <w:rsid w:val="00CD7507"/>
    <w:rsid w:val="00CE7D36"/>
    <w:rsid w:val="00D1385D"/>
    <w:rsid w:val="00D278B1"/>
    <w:rsid w:val="00D27F1C"/>
    <w:rsid w:val="00D421E9"/>
    <w:rsid w:val="00D476D4"/>
    <w:rsid w:val="00D5779D"/>
    <w:rsid w:val="00D60782"/>
    <w:rsid w:val="00D62C64"/>
    <w:rsid w:val="00D807CC"/>
    <w:rsid w:val="00D9797A"/>
    <w:rsid w:val="00DA4262"/>
    <w:rsid w:val="00DB1D39"/>
    <w:rsid w:val="00DB4567"/>
    <w:rsid w:val="00DC7CBA"/>
    <w:rsid w:val="00DF5619"/>
    <w:rsid w:val="00E0178E"/>
    <w:rsid w:val="00E03033"/>
    <w:rsid w:val="00E06E97"/>
    <w:rsid w:val="00E073A3"/>
    <w:rsid w:val="00E10D65"/>
    <w:rsid w:val="00E1418F"/>
    <w:rsid w:val="00E33E42"/>
    <w:rsid w:val="00E45584"/>
    <w:rsid w:val="00E53A4A"/>
    <w:rsid w:val="00E666A3"/>
    <w:rsid w:val="00E709C3"/>
    <w:rsid w:val="00E82E3C"/>
    <w:rsid w:val="00EA2089"/>
    <w:rsid w:val="00EB39CF"/>
    <w:rsid w:val="00EB5510"/>
    <w:rsid w:val="00EC6290"/>
    <w:rsid w:val="00ED408E"/>
    <w:rsid w:val="00F04AAE"/>
    <w:rsid w:val="00F14043"/>
    <w:rsid w:val="00F25717"/>
    <w:rsid w:val="00F26F52"/>
    <w:rsid w:val="00F27961"/>
    <w:rsid w:val="00F36C50"/>
    <w:rsid w:val="00F379F8"/>
    <w:rsid w:val="00F4557D"/>
    <w:rsid w:val="00F60F6A"/>
    <w:rsid w:val="00F829B0"/>
    <w:rsid w:val="00FA42BE"/>
    <w:rsid w:val="00FD09AA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2A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2B375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930F5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B304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3047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047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47BC"/>
  </w:style>
  <w:style w:type="character" w:styleId="a8">
    <w:name w:val="Hyperlink"/>
    <w:basedOn w:val="a0"/>
    <w:rsid w:val="007D7BA7"/>
    <w:rPr>
      <w:color w:val="0000FF"/>
      <w:u w:val="single"/>
    </w:rPr>
  </w:style>
  <w:style w:type="paragraph" w:styleId="a9">
    <w:name w:val="header"/>
    <w:basedOn w:val="a"/>
    <w:rsid w:val="00DF561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7A335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528C-19E7-4E03-AE9A-6F9005B0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3276</CharactersWithSpaces>
  <SharedDoc>false</SharedDoc>
  <HLinks>
    <vt:vector size="18" baseType="variant">
      <vt:variant>
        <vt:i4>6029317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consultantplus://offline/ref=CBF05AB6098607C790E478516A2580962D9ECDADFEDA65112960592CDF05F0CE8FV211K</vt:lpwstr>
      </vt:variant>
      <vt:variant>
        <vt:lpwstr/>
      </vt:variant>
      <vt:variant>
        <vt:i4>6029317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consultantplus://offline/ref=CBF05AB6098607C790E478516A2580962D9ECDADFEDA65112960592CDF05F0CE8FV211K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5</cp:revision>
  <cp:lastPrinted>2018-01-10T09:50:00Z</cp:lastPrinted>
  <dcterms:created xsi:type="dcterms:W3CDTF">2018-01-10T09:47:00Z</dcterms:created>
  <dcterms:modified xsi:type="dcterms:W3CDTF">2018-01-10T09:52:00Z</dcterms:modified>
</cp:coreProperties>
</file>