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1 </w:t>
      </w:r>
      <w:r w:rsidR="00446A7C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202</w:t>
      </w:r>
      <w:r w:rsidR="00446A7C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г.</w:t>
      </w:r>
    </w:p>
    <w:p w:rsidR="007E3168" w:rsidRDefault="007E3168" w:rsidP="007E3168">
      <w:pPr>
        <w:rPr>
          <w:rFonts w:eastAsia="SimSun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28" w:rsidRDefault="00994928" w:rsidP="00073102">
      <w:pPr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994928" w:rsidRDefault="00994928" w:rsidP="00994928">
      <w:pPr>
        <w:ind w:left="-426" w:firstLine="710"/>
        <w:jc w:val="both"/>
        <w:rPr>
          <w:sz w:val="28"/>
          <w:szCs w:val="28"/>
        </w:rPr>
      </w:pPr>
      <w:r w:rsidRPr="00994928">
        <w:rPr>
          <w:sz w:val="28"/>
          <w:szCs w:val="28"/>
        </w:rPr>
        <w:t xml:space="preserve">                                        </w:t>
      </w:r>
      <w:r w:rsidR="00577187">
        <w:rPr>
          <w:sz w:val="28"/>
          <w:szCs w:val="28"/>
        </w:rPr>
        <w:t xml:space="preserve">     </w:t>
      </w:r>
      <w:r w:rsidRPr="007E3168">
        <w:rPr>
          <w:sz w:val="28"/>
          <w:szCs w:val="28"/>
          <w:u w:val="single"/>
        </w:rPr>
        <w:t xml:space="preserve">за 1 </w:t>
      </w:r>
      <w:r w:rsidR="00446A7C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202</w:t>
      </w:r>
      <w:r w:rsidR="00446A7C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577187" w:rsidRDefault="00577187" w:rsidP="00577187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2021 году финансирование мероприятий муниципального проекта «Чистая вода» не предусмотрено.</w:t>
      </w:r>
    </w:p>
    <w:p w:rsidR="007E3168" w:rsidRDefault="00446A7C" w:rsidP="007E316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АГО 19.03.2021 проведено рабочее совещание                          </w:t>
      </w:r>
      <w:r w:rsidRPr="00446A7C">
        <w:rPr>
          <w:sz w:val="28"/>
          <w:szCs w:val="28"/>
        </w:rPr>
        <w:t>«О водоснабжении в Асбестовском городском округе»</w:t>
      </w:r>
      <w:r w:rsidR="00577187">
        <w:rPr>
          <w:sz w:val="28"/>
          <w:szCs w:val="28"/>
        </w:rPr>
        <w:t>, на котором в том числе обсуждались вопросы реализации национального проекта «Чистая вода»                           на территории Асбестовского городского округа.</w:t>
      </w:r>
    </w:p>
    <w:p w:rsidR="00446A7C" w:rsidRDefault="00446A7C" w:rsidP="00577187">
      <w:pPr>
        <w:jc w:val="both"/>
        <w:rPr>
          <w:sz w:val="28"/>
          <w:szCs w:val="28"/>
        </w:rPr>
      </w:pPr>
    </w:p>
    <w:p w:rsidR="007E3168" w:rsidRDefault="007E3168" w:rsidP="00552EB9">
      <w:pPr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994928" w:rsidRDefault="0099492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073102">
      <w:pPr>
        <w:jc w:val="both"/>
        <w:rPr>
          <w:rFonts w:eastAsia="SimSun"/>
          <w:sz w:val="28"/>
          <w:szCs w:val="28"/>
        </w:rPr>
      </w:pPr>
    </w:p>
    <w:p w:rsidR="00073102" w:rsidRDefault="00073102" w:rsidP="00073102">
      <w:pPr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BE" w:rsidRDefault="00F32DBE">
      <w:r>
        <w:separator/>
      </w:r>
    </w:p>
    <w:p w:rsidR="00F32DBE" w:rsidRDefault="00F32DBE"/>
  </w:endnote>
  <w:endnote w:type="continuationSeparator" w:id="1">
    <w:p w:rsidR="00F32DBE" w:rsidRDefault="00F32DBE">
      <w:r>
        <w:continuationSeparator/>
      </w:r>
    </w:p>
    <w:p w:rsidR="00F32DBE" w:rsidRDefault="00F32D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BE" w:rsidRDefault="00F32DBE">
      <w:r>
        <w:separator/>
      </w:r>
    </w:p>
    <w:p w:rsidR="00F32DBE" w:rsidRDefault="00F32DBE"/>
  </w:footnote>
  <w:footnote w:type="continuationSeparator" w:id="1">
    <w:p w:rsidR="00F32DBE" w:rsidRDefault="00F32DBE">
      <w:r>
        <w:continuationSeparator/>
      </w:r>
    </w:p>
    <w:p w:rsidR="00F32DBE" w:rsidRDefault="00F32D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344630">
    <w:pPr>
      <w:pStyle w:val="af2"/>
      <w:jc w:val="center"/>
    </w:pPr>
    <w:fldSimple w:instr="PAGE   \* MERGEFORMAT">
      <w:r w:rsidR="003B4A43">
        <w:rPr>
          <w:noProof/>
        </w:rPr>
        <w:t>3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44630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46A7C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2EB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77187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21C2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9557A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2DBE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770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4</cp:revision>
  <cp:lastPrinted>2021-04-07T11:12:00Z</cp:lastPrinted>
  <dcterms:created xsi:type="dcterms:W3CDTF">2021-04-07T11:13:00Z</dcterms:created>
  <dcterms:modified xsi:type="dcterms:W3CDTF">2021-05-28T09:58:00Z</dcterms:modified>
</cp:coreProperties>
</file>