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7D" w:rsidRPr="00EC027D" w:rsidRDefault="00EC027D" w:rsidP="00EC027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4"/>
        <w:gridCol w:w="6643"/>
      </w:tblGrid>
      <w:tr w:rsidR="00EC027D" w:rsidRPr="00EC027D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C027D">
              <w:rPr>
                <w:sz w:val="24"/>
                <w:szCs w:val="24"/>
              </w:rPr>
              <w:t>Сроки</w:t>
            </w:r>
            <w:r w:rsidRPr="00EC027D">
              <w:rPr>
                <w:sz w:val="24"/>
                <w:szCs w:val="24"/>
                <w:lang w:val="en-US"/>
              </w:rPr>
              <w:t xml:space="preserve"> </w:t>
            </w:r>
            <w:r w:rsidRPr="00EC027D">
              <w:rPr>
                <w:sz w:val="24"/>
                <w:szCs w:val="24"/>
              </w:rPr>
              <w:t>проведения</w:t>
            </w:r>
            <w:r w:rsidRPr="00EC027D">
              <w:rPr>
                <w:sz w:val="24"/>
                <w:szCs w:val="24"/>
                <w:lang w:val="en-US"/>
              </w:rPr>
              <w:t xml:space="preserve"> </w:t>
            </w:r>
            <w:r w:rsidRPr="00EC027D">
              <w:rPr>
                <w:sz w:val="24"/>
                <w:szCs w:val="24"/>
              </w:rPr>
              <w:t>отбора</w:t>
            </w:r>
          </w:p>
        </w:tc>
        <w:tc>
          <w:tcPr>
            <w:tcW w:w="6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C027D">
              <w:rPr>
                <w:color w:val="000000"/>
                <w:sz w:val="24"/>
                <w:szCs w:val="24"/>
              </w:rPr>
              <w:t>Дата и время начала приема заявок – 30</w:t>
            </w:r>
            <w:r w:rsidRPr="00EC027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C027D">
              <w:rPr>
                <w:color w:val="000000"/>
                <w:sz w:val="24"/>
                <w:szCs w:val="24"/>
              </w:rPr>
              <w:t>июля2021</w:t>
            </w:r>
            <w:r w:rsidRPr="00EC027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C027D">
              <w:rPr>
                <w:color w:val="000000"/>
                <w:sz w:val="24"/>
                <w:szCs w:val="24"/>
              </w:rPr>
              <w:t>года, 9</w:t>
            </w:r>
            <w:r w:rsidRPr="00EC027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C027D">
              <w:rPr>
                <w:color w:val="000000"/>
                <w:sz w:val="24"/>
                <w:szCs w:val="24"/>
              </w:rPr>
              <w:t>часов 00 мин.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C027D">
              <w:rPr>
                <w:color w:val="000000"/>
                <w:sz w:val="24"/>
                <w:szCs w:val="24"/>
              </w:rPr>
              <w:t>Дата и время окончания приема заявок – 28</w:t>
            </w:r>
            <w:r w:rsidRPr="00EC027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C027D">
              <w:rPr>
                <w:color w:val="000000"/>
                <w:sz w:val="24"/>
                <w:szCs w:val="24"/>
              </w:rPr>
              <w:t>августа2021</w:t>
            </w:r>
            <w:r w:rsidRPr="00EC027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C027D">
              <w:rPr>
                <w:color w:val="000000"/>
                <w:sz w:val="24"/>
                <w:szCs w:val="24"/>
              </w:rPr>
              <w:t>года, 15часов 00 мин.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C027D" w:rsidRPr="00EC027D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027D">
              <w:rPr>
                <w:sz w:val="24"/>
                <w:szCs w:val="24"/>
              </w:rPr>
              <w:t>Наименование, место нахождения, почтовый адрес, адрес электронной почты Министерства для направления заявок</w:t>
            </w:r>
          </w:p>
        </w:tc>
        <w:tc>
          <w:tcPr>
            <w:tcW w:w="6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C027D">
              <w:rPr>
                <w:sz w:val="24"/>
                <w:szCs w:val="24"/>
              </w:rPr>
              <w:t>Министерство агропромышленного комплекса и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потребительского рынка Свердловской области, 620026, г.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Екатеринбург, ул. Розы Люксембург, д.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60, кабинет 413, тел.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(343)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312-00-07 (</w:t>
            </w:r>
            <w:proofErr w:type="spellStart"/>
            <w:r w:rsidRPr="00EC027D">
              <w:rPr>
                <w:sz w:val="24"/>
                <w:szCs w:val="24"/>
              </w:rPr>
              <w:t>доб</w:t>
            </w:r>
            <w:proofErr w:type="spellEnd"/>
            <w:r w:rsidRPr="00EC027D">
              <w:rPr>
                <w:sz w:val="24"/>
                <w:szCs w:val="24"/>
              </w:rPr>
              <w:t xml:space="preserve">. 063, 062, 060), адрес электронной почты: </w:t>
            </w:r>
            <w:proofErr w:type="spellStart"/>
            <w:r w:rsidRPr="00EC027D">
              <w:rPr>
                <w:sz w:val="24"/>
                <w:szCs w:val="24"/>
                <w:lang w:val="en-US"/>
              </w:rPr>
              <w:t>minagro</w:t>
            </w:r>
            <w:proofErr w:type="spellEnd"/>
            <w:r w:rsidRPr="00EC027D">
              <w:rPr>
                <w:sz w:val="24"/>
                <w:szCs w:val="24"/>
              </w:rPr>
              <w:t>@</w:t>
            </w:r>
            <w:proofErr w:type="spellStart"/>
            <w:r w:rsidRPr="00EC027D">
              <w:rPr>
                <w:sz w:val="24"/>
                <w:szCs w:val="24"/>
                <w:lang w:val="en-US"/>
              </w:rPr>
              <w:t>egov</w:t>
            </w:r>
            <w:proofErr w:type="spellEnd"/>
            <w:r w:rsidRPr="00EC027D">
              <w:rPr>
                <w:sz w:val="24"/>
                <w:szCs w:val="24"/>
              </w:rPr>
              <w:t>66.</w:t>
            </w:r>
            <w:proofErr w:type="spellStart"/>
            <w:r w:rsidRPr="00EC027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C027D" w:rsidRPr="00EC027D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C027D">
              <w:rPr>
                <w:sz w:val="24"/>
                <w:szCs w:val="24"/>
              </w:rPr>
              <w:t>Цели</w:t>
            </w:r>
            <w:r w:rsidRPr="00EC027D">
              <w:rPr>
                <w:sz w:val="24"/>
                <w:szCs w:val="24"/>
                <w:lang w:val="en-US"/>
              </w:rPr>
              <w:t xml:space="preserve"> </w:t>
            </w:r>
            <w:r w:rsidRPr="00EC027D">
              <w:rPr>
                <w:sz w:val="24"/>
                <w:szCs w:val="24"/>
              </w:rPr>
              <w:t>предоставления</w:t>
            </w:r>
            <w:r w:rsidRPr="00EC027D">
              <w:rPr>
                <w:sz w:val="24"/>
                <w:szCs w:val="24"/>
                <w:lang w:val="en-US"/>
              </w:rPr>
              <w:t xml:space="preserve"> </w:t>
            </w:r>
            <w:r w:rsidRPr="00EC027D">
              <w:rPr>
                <w:sz w:val="24"/>
                <w:szCs w:val="24"/>
              </w:rPr>
              <w:t>гранта</w:t>
            </w:r>
            <w:r w:rsidRPr="00EC027D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EC027D">
              <w:rPr>
                <w:sz w:val="24"/>
                <w:szCs w:val="24"/>
              </w:rPr>
              <w:t>Агростартап</w:t>
            </w:r>
            <w:proofErr w:type="spellEnd"/>
            <w:r w:rsidRPr="00EC027D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C027D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EC027D">
              <w:rPr>
                <w:color w:val="000000"/>
                <w:sz w:val="24"/>
                <w:szCs w:val="24"/>
              </w:rPr>
              <w:t xml:space="preserve"> поддержка предоставляется в целях реализации мероприятий, направленных на создание системы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027D">
              <w:rPr>
                <w:color w:val="000000"/>
                <w:sz w:val="24"/>
                <w:szCs w:val="24"/>
              </w:rPr>
              <w:t>поддержки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027D">
              <w:rPr>
                <w:color w:val="000000"/>
                <w:sz w:val="24"/>
                <w:szCs w:val="24"/>
              </w:rPr>
              <w:t>фермеров и развитие сельской кооперации в Свердловской области, реализуемых в рамках регионального проекта «Акселерация субъектов малого и среднего предпринимательства».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C027D">
              <w:rPr>
                <w:color w:val="000000"/>
                <w:sz w:val="24"/>
                <w:szCs w:val="24"/>
              </w:rPr>
              <w:t>Грант «</w:t>
            </w:r>
            <w:proofErr w:type="spellStart"/>
            <w:r w:rsidRPr="00EC027D">
              <w:rPr>
                <w:color w:val="000000"/>
                <w:sz w:val="24"/>
                <w:szCs w:val="24"/>
              </w:rPr>
              <w:t>Агростартап</w:t>
            </w:r>
            <w:proofErr w:type="spellEnd"/>
            <w:r w:rsidRPr="00EC027D">
              <w:rPr>
                <w:color w:val="000000"/>
                <w:sz w:val="24"/>
                <w:szCs w:val="24"/>
              </w:rPr>
              <w:t>» направлен на финансовое обеспечение затрат крестьянского (фермерского) хозяйства или индивидуального предпринимателя на реализацию проекта создания и развития хозяйства, зарегистрированного на</w:t>
            </w:r>
            <w:r w:rsidRPr="00EC027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C027D">
              <w:rPr>
                <w:color w:val="000000"/>
                <w:sz w:val="24"/>
                <w:szCs w:val="24"/>
              </w:rPr>
              <w:t>сельской территории или территории сельской агломерации Свердловской области.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C027D" w:rsidRPr="00EC027D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C027D">
              <w:rPr>
                <w:sz w:val="24"/>
                <w:szCs w:val="24"/>
              </w:rPr>
              <w:t>Результат</w:t>
            </w:r>
            <w:r w:rsidRPr="00EC027D">
              <w:rPr>
                <w:sz w:val="24"/>
                <w:szCs w:val="24"/>
                <w:lang w:val="en-US"/>
              </w:rPr>
              <w:t xml:space="preserve"> </w:t>
            </w:r>
            <w:r w:rsidRPr="00EC027D">
              <w:rPr>
                <w:sz w:val="24"/>
                <w:szCs w:val="24"/>
              </w:rPr>
              <w:t>предоставления</w:t>
            </w:r>
            <w:r w:rsidRPr="00EC027D">
              <w:rPr>
                <w:sz w:val="24"/>
                <w:szCs w:val="24"/>
                <w:lang w:val="en-US"/>
              </w:rPr>
              <w:t xml:space="preserve"> </w:t>
            </w:r>
            <w:r w:rsidRPr="00EC027D">
              <w:rPr>
                <w:sz w:val="24"/>
                <w:szCs w:val="24"/>
              </w:rPr>
              <w:t>гранта</w:t>
            </w:r>
            <w:r w:rsidRPr="00EC027D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EC027D">
              <w:rPr>
                <w:sz w:val="24"/>
                <w:szCs w:val="24"/>
              </w:rPr>
              <w:t>Агростартап</w:t>
            </w:r>
            <w:proofErr w:type="spellEnd"/>
            <w:r w:rsidRPr="00EC027D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C027D">
              <w:rPr>
                <w:color w:val="000000"/>
                <w:sz w:val="24"/>
                <w:szCs w:val="24"/>
              </w:rPr>
              <w:t>Осуществление государственной регистрации крестьянского (фермерского) хозяйства или индивидуального предпринимателя в</w:t>
            </w:r>
            <w:r w:rsidRPr="00EC027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C027D">
              <w:rPr>
                <w:color w:val="000000"/>
                <w:sz w:val="24"/>
                <w:szCs w:val="24"/>
              </w:rPr>
              <w:t>органах Федеральной налоговой службы в</w:t>
            </w:r>
            <w:r w:rsidRPr="00EC027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C027D">
              <w:rPr>
                <w:color w:val="000000"/>
                <w:sz w:val="24"/>
                <w:szCs w:val="24"/>
              </w:rPr>
              <w:t>отчетном финансовом году.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C027D" w:rsidRPr="00EC027D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27D">
              <w:rPr>
                <w:sz w:val="24"/>
                <w:szCs w:val="24"/>
              </w:rPr>
              <w:t>Доменное имя, и (или)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027D">
              <w:rPr>
                <w:sz w:val="24"/>
                <w:szCs w:val="24"/>
              </w:rPr>
              <w:t>сетевой адрес, и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(или) указатели страниц сайта в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 xml:space="preserve">информационно-телекоммуникационной сети «Интернет» (далее </w:t>
            </w:r>
            <w:proofErr w:type="gramStart"/>
            <w:r w:rsidRPr="00EC027D">
              <w:rPr>
                <w:sz w:val="24"/>
                <w:szCs w:val="24"/>
              </w:rPr>
              <w:t>–с</w:t>
            </w:r>
            <w:proofErr w:type="gramEnd"/>
            <w:r w:rsidRPr="00EC027D">
              <w:rPr>
                <w:sz w:val="24"/>
                <w:szCs w:val="24"/>
              </w:rPr>
              <w:t>еть Интернет), на котором обеспечивается проведение отбора</w:t>
            </w:r>
          </w:p>
        </w:tc>
        <w:tc>
          <w:tcPr>
            <w:tcW w:w="6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B249BD">
            <w:pPr>
              <w:autoSpaceDE w:val="0"/>
              <w:autoSpaceDN w:val="0"/>
              <w:adjustRightInd w:val="0"/>
              <w:ind w:firstLine="567"/>
              <w:rPr>
                <w:sz w:val="22"/>
                <w:szCs w:val="22"/>
                <w:lang w:val="en-US"/>
              </w:rPr>
            </w:pPr>
            <w:hyperlink r:id="rId5" w:history="1">
              <w:r w:rsidR="00EC027D" w:rsidRPr="00EC027D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https://mcxso.midural.ru/</w:t>
              </w:r>
            </w:hyperlink>
          </w:p>
        </w:tc>
      </w:tr>
      <w:tr w:rsidR="00EC027D" w:rsidRPr="00EC027D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C027D">
              <w:rPr>
                <w:sz w:val="24"/>
                <w:szCs w:val="24"/>
              </w:rPr>
              <w:t>Требования</w:t>
            </w:r>
            <w:r w:rsidRPr="00EC027D">
              <w:rPr>
                <w:sz w:val="24"/>
                <w:szCs w:val="24"/>
                <w:lang w:val="en-US"/>
              </w:rPr>
              <w:t xml:space="preserve"> </w:t>
            </w:r>
            <w:r w:rsidRPr="00EC027D">
              <w:rPr>
                <w:sz w:val="24"/>
                <w:szCs w:val="24"/>
              </w:rPr>
              <w:t>к</w:t>
            </w:r>
            <w:r w:rsidRPr="00EC027D">
              <w:rPr>
                <w:sz w:val="24"/>
                <w:szCs w:val="24"/>
                <w:lang w:val="en-US"/>
              </w:rPr>
              <w:t xml:space="preserve"> </w:t>
            </w:r>
            <w:r w:rsidRPr="00EC027D">
              <w:rPr>
                <w:sz w:val="24"/>
                <w:szCs w:val="24"/>
              </w:rPr>
              <w:t>заявителям</w:t>
            </w:r>
          </w:p>
        </w:tc>
        <w:tc>
          <w:tcPr>
            <w:tcW w:w="6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C027D">
              <w:rPr>
                <w:sz w:val="24"/>
                <w:szCs w:val="24"/>
              </w:rPr>
              <w:t>Требования, которым должен соответствовать заявитель: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EC027D">
              <w:rPr>
                <w:sz w:val="24"/>
                <w:szCs w:val="24"/>
              </w:rPr>
              <w:t>1)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территорий, предоставляющих льготный налоговый режим налогообложения и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(или) не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предусматривающих раскрытия и предоставления информации при проведении финансовых операций (</w:t>
            </w:r>
            <w:proofErr w:type="spellStart"/>
            <w:r w:rsidRPr="00EC027D">
              <w:rPr>
                <w:sz w:val="24"/>
                <w:szCs w:val="24"/>
              </w:rPr>
              <w:t>офшорные</w:t>
            </w:r>
            <w:proofErr w:type="spellEnd"/>
            <w:r w:rsidRPr="00EC027D">
              <w:rPr>
                <w:sz w:val="24"/>
                <w:szCs w:val="24"/>
              </w:rPr>
              <w:t xml:space="preserve"> зоны), в</w:t>
            </w:r>
            <w:proofErr w:type="gramEnd"/>
            <w:r w:rsidRPr="00EC027D">
              <w:rPr>
                <w:sz w:val="24"/>
                <w:szCs w:val="24"/>
              </w:rPr>
              <w:t xml:space="preserve"> совокупности превышает 50%;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C027D">
              <w:rPr>
                <w:sz w:val="24"/>
                <w:szCs w:val="24"/>
              </w:rPr>
              <w:t>2)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у заявителя на дату подачи заявки отсутствуют неисполненные обязанности по уплате налогов, сборов, страховых взносов, пеней, штрафов, процентов, подлежащих уплате в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 xml:space="preserve">соответствии с законодательством Российской </w:t>
            </w:r>
            <w:r w:rsidRPr="00EC027D">
              <w:rPr>
                <w:sz w:val="24"/>
                <w:szCs w:val="24"/>
              </w:rPr>
              <w:lastRenderedPageBreak/>
              <w:t>Федерации о налогах и сборах, в сумме, превышающей 10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тыс.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рублей;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C027D">
              <w:rPr>
                <w:sz w:val="24"/>
                <w:szCs w:val="24"/>
              </w:rPr>
              <w:t>3)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заявитель – крестьянское (фермерское) хозяйство или индивидуальный предприниматель, основным видом деятельности которого является производство и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(</w:t>
            </w:r>
            <w:proofErr w:type="gramStart"/>
            <w:r w:rsidRPr="00EC027D">
              <w:rPr>
                <w:sz w:val="24"/>
                <w:szCs w:val="24"/>
              </w:rPr>
              <w:t xml:space="preserve">или) </w:t>
            </w:r>
            <w:proofErr w:type="gramEnd"/>
            <w:r w:rsidRPr="00EC027D">
              <w:rPr>
                <w:sz w:val="24"/>
                <w:szCs w:val="24"/>
              </w:rPr>
              <w:t>переработка сельскохозяйственной продукции, зарегистрирован на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сельской территории Свердловской области или в сельской агломерации Свердловской области в текущем финансовом году;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C027D">
              <w:rPr>
                <w:sz w:val="24"/>
                <w:szCs w:val="24"/>
              </w:rPr>
              <w:t>4)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заявитель ранее не являлся получателем гранта «</w:t>
            </w:r>
            <w:proofErr w:type="spellStart"/>
            <w:r w:rsidRPr="00EC027D">
              <w:rPr>
                <w:sz w:val="24"/>
                <w:szCs w:val="24"/>
              </w:rPr>
              <w:t>Агростартап</w:t>
            </w:r>
            <w:proofErr w:type="spellEnd"/>
            <w:r w:rsidRPr="00EC027D">
              <w:rPr>
                <w:sz w:val="24"/>
                <w:szCs w:val="24"/>
              </w:rPr>
              <w:t>» и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(или) гранта на поддержку начинающего фермера;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C027D">
              <w:rPr>
                <w:sz w:val="24"/>
                <w:szCs w:val="24"/>
              </w:rPr>
              <w:t>5)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заявитель не является получателем средств из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областного бюджета на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основании иных нормативных правовых актов Свердловской области на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цели, указанные в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части первой пункта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7 Порядка предоставления гранта «</w:t>
            </w:r>
            <w:proofErr w:type="spellStart"/>
            <w:r w:rsidRPr="00EC027D">
              <w:rPr>
                <w:sz w:val="24"/>
                <w:szCs w:val="24"/>
              </w:rPr>
              <w:t>Агростартап</w:t>
            </w:r>
            <w:proofErr w:type="spellEnd"/>
            <w:r w:rsidRPr="00EC027D">
              <w:rPr>
                <w:sz w:val="24"/>
                <w:szCs w:val="24"/>
              </w:rPr>
              <w:t>» (за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исключением социальных выплат и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выплат на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организацию начального этапа предпринимательской деятельности).</w:t>
            </w:r>
          </w:p>
          <w:p w:rsidR="00EC027D" w:rsidRPr="00EC027D" w:rsidRDefault="00EC027D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EC027D" w:rsidRPr="00EC027D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027D">
              <w:rPr>
                <w:sz w:val="24"/>
                <w:szCs w:val="24"/>
              </w:rPr>
              <w:lastRenderedPageBreak/>
              <w:t>Перечень документов, представляемых заявителями, в том числе для подтверждения их соответствия указанным требованиям</w:t>
            </w:r>
          </w:p>
        </w:tc>
        <w:tc>
          <w:tcPr>
            <w:tcW w:w="6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Для участия в отборе заявитель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EC027D">
              <w:rPr>
                <w:sz w:val="24"/>
                <w:szCs w:val="24"/>
                <w:highlight w:val="white"/>
              </w:rPr>
              <w:t>в срок, указанный в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объявлении, представляет в Министерство заявку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EC027D">
              <w:rPr>
                <w:sz w:val="24"/>
                <w:szCs w:val="24"/>
                <w:highlight w:val="white"/>
              </w:rPr>
              <w:t>на участие в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отборе по форме согласно приложению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EC027D">
              <w:rPr>
                <w:sz w:val="24"/>
                <w:szCs w:val="24"/>
                <w:highlight w:val="white"/>
              </w:rPr>
              <w:t>№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1к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Порядку проведения конкурса по отбору крестьянских (фермерских) хозяйств, индивидуальных предпринимателей и физических лиц на право получения гранта «</w:t>
            </w:r>
            <w:proofErr w:type="spellStart"/>
            <w:r w:rsidRPr="00EC027D">
              <w:rPr>
                <w:sz w:val="24"/>
                <w:szCs w:val="24"/>
                <w:highlight w:val="white"/>
              </w:rPr>
              <w:t>Агростартап</w:t>
            </w:r>
            <w:proofErr w:type="spellEnd"/>
            <w:r w:rsidRPr="00EC027D">
              <w:rPr>
                <w:sz w:val="24"/>
                <w:szCs w:val="24"/>
                <w:highlight w:val="white"/>
              </w:rPr>
              <w:t>» (далее - Порядок отбора), являющегося приложением №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 xml:space="preserve">1 к </w:t>
            </w:r>
            <w:proofErr w:type="spellStart"/>
            <w:r w:rsidRPr="00EC027D">
              <w:rPr>
                <w:sz w:val="24"/>
                <w:szCs w:val="24"/>
                <w:highlight w:val="white"/>
              </w:rPr>
              <w:t>Порядку</w:t>
            </w:r>
            <w:proofErr w:type="gramStart"/>
            <w:r w:rsidRPr="00EC027D">
              <w:rPr>
                <w:sz w:val="24"/>
                <w:szCs w:val="24"/>
                <w:highlight w:val="white"/>
              </w:rPr>
              <w:t>,и</w:t>
            </w:r>
            <w:proofErr w:type="spellEnd"/>
            <w:proofErr w:type="gramEnd"/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следующие документы: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1)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справка Свердловского областного фонда поддержки предпринимательства о том, является или являлся ли заявитель получателем средств финансовой поддержки, субсидий или грантов на организацию начального этапа предпринимательской деятельности в соответствии с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Федеральным законом от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24 июля 2007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года №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209-ФЗ «О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развитии малого и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среднего предпринимательства в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Российской Федерации»;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2)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проект создания и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(или) развития хозяйства не менее чем на 5 лет;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3)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план расходов заявителя по форме согласно приложению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№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2 к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настоящему порядку;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4)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документ, подтверждающий наличие у заявителя собственных и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(или) заемных сре</w:t>
            </w:r>
            <w:proofErr w:type="gramStart"/>
            <w:r w:rsidRPr="00EC027D">
              <w:rPr>
                <w:sz w:val="24"/>
                <w:szCs w:val="24"/>
                <w:highlight w:val="white"/>
              </w:rPr>
              <w:t>дств в р</w:t>
            </w:r>
            <w:proofErr w:type="gramEnd"/>
            <w:r w:rsidRPr="00EC027D">
              <w:rPr>
                <w:sz w:val="24"/>
                <w:szCs w:val="24"/>
                <w:highlight w:val="white"/>
              </w:rPr>
              <w:t>азмере не менее 10% общих затрат;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5)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копия паспорта гражданина Российской Федерации;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proofErr w:type="gramStart"/>
            <w:r w:rsidRPr="00EC027D">
              <w:rPr>
                <w:sz w:val="24"/>
                <w:szCs w:val="24"/>
                <w:highlight w:val="white"/>
              </w:rPr>
              <w:t>6)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копия документа об образовании (диплом или свидетельство), и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(или) копия трудовой книжки, и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(или) сведения о трудовой деятельности, и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 xml:space="preserve">(или) копия выписки из </w:t>
            </w:r>
            <w:proofErr w:type="spellStart"/>
            <w:r w:rsidRPr="00EC027D">
              <w:rPr>
                <w:sz w:val="24"/>
                <w:szCs w:val="24"/>
                <w:highlight w:val="white"/>
              </w:rPr>
              <w:t>похозяйственной</w:t>
            </w:r>
            <w:proofErr w:type="spellEnd"/>
            <w:r w:rsidRPr="00EC027D">
              <w:rPr>
                <w:sz w:val="24"/>
                <w:szCs w:val="24"/>
                <w:highlight w:val="white"/>
              </w:rPr>
              <w:t xml:space="preserve"> книги.</w:t>
            </w:r>
            <w:proofErr w:type="gramEnd"/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При реализации гранта «</w:t>
            </w:r>
            <w:proofErr w:type="spellStart"/>
            <w:r w:rsidRPr="00EC027D">
              <w:rPr>
                <w:sz w:val="24"/>
                <w:szCs w:val="24"/>
                <w:highlight w:val="white"/>
              </w:rPr>
              <w:t>Агростартап</w:t>
            </w:r>
            <w:proofErr w:type="spellEnd"/>
            <w:r w:rsidRPr="00EC027D">
              <w:rPr>
                <w:sz w:val="24"/>
                <w:szCs w:val="24"/>
                <w:highlight w:val="white"/>
              </w:rPr>
              <w:t>», предусматривающего использование части средств на формирование неделимого фонда кооператива, заявитель дополнительно представляет: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справку ревизионного союза сельскохозяйственных кооперативов о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 xml:space="preserve">членстве сельскохозяйственного </w:t>
            </w:r>
            <w:r w:rsidRPr="00EC027D">
              <w:rPr>
                <w:sz w:val="24"/>
                <w:szCs w:val="24"/>
                <w:highlight w:val="white"/>
              </w:rPr>
              <w:lastRenderedPageBreak/>
              <w:t>потребительского кооператива в ревизионном союзе сельскохозяйственных кооперативов в соответствии с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Федеральным законом от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8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декабря 1995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года №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193-ФЗ «О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сельскохозяйственной кооперации»;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копию заключения ревизионного союза сельскохозяйственных кооперативов в соответствии со статьей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33 Федерального закона от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8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декабря 1995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года №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193-ФЗ «О сельскохозяйственной кооперации»;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бизнес-план кооператива, членом которого является заявитель;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7)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справка из налогового органа об отсутствии у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заявителя неисполненной обязанности по налогам, сборам и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 xml:space="preserve">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на дату подачи заявки (далее </w:t>
            </w:r>
            <w:proofErr w:type="gramStart"/>
            <w:r w:rsidRPr="00EC027D">
              <w:rPr>
                <w:sz w:val="24"/>
                <w:szCs w:val="24"/>
                <w:highlight w:val="white"/>
              </w:rPr>
              <w:t>–с</w:t>
            </w:r>
            <w:proofErr w:type="gramEnd"/>
            <w:r w:rsidRPr="00EC027D">
              <w:rPr>
                <w:sz w:val="24"/>
                <w:szCs w:val="24"/>
                <w:highlight w:val="white"/>
              </w:rPr>
              <w:t>правка из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налогового органа).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При наличии задолженности заявитель представляет справку о состоянии расчетов по налогам, сборам, страховым взносам, пеням, штрафам, процентам на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дату подачи заявки: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для заявителей, являющихся крестьянскими (фермерскими) хозяйствами или индивидуальными предпринимателями, – по форме КНД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1160080;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для заявителей, являющихся физическими лицами, – по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форме КНД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1160081.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Справка представляется в Министерство в течение 10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 xml:space="preserve">рабочих дней </w:t>
            </w:r>
            <w:proofErr w:type="gramStart"/>
            <w:r w:rsidRPr="00EC027D">
              <w:rPr>
                <w:sz w:val="24"/>
                <w:szCs w:val="24"/>
                <w:highlight w:val="white"/>
              </w:rPr>
              <w:t>с даты подачи</w:t>
            </w:r>
            <w:proofErr w:type="gramEnd"/>
            <w:r w:rsidRPr="00EC027D">
              <w:rPr>
                <w:sz w:val="24"/>
                <w:szCs w:val="24"/>
                <w:highlight w:val="white"/>
              </w:rPr>
              <w:t xml:space="preserve"> заявки;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proofErr w:type="gramStart"/>
            <w:r w:rsidRPr="00EC027D">
              <w:rPr>
                <w:sz w:val="24"/>
                <w:szCs w:val="24"/>
                <w:highlight w:val="white"/>
              </w:rPr>
              <w:t>8)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для заявителей, зарегистрированных на дату подачи заявки в качестве глав крестьянского хозяйства, – копия выписки из Единого государственного реестра юридических лиц, для заявителей, зарегистрированных в качестве индивидуальных предпринимателей, – копия выписки из Единого государственного реестра индивидуальных предпринимателей по состоянию на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дату не ранее чем за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10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календарных дней до даты подачи заявки;</w:t>
            </w:r>
            <w:proofErr w:type="gramEnd"/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9)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для заявителей – физических лиц: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копия свидетельства о постановке на учет физического лица в налоговом органе;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обязательство по осуществлению государственной регистрации крестьянского (фермерского) хозяйства или индивидуального предпринимателя в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органах Федеральной налоговой службы в течение не более 30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календарных дней после объявления его победителем по результатам отбора Конкурсной комиссией по форме согласно приложению №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3 к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настоящему порядку;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proofErr w:type="gramStart"/>
            <w:r w:rsidRPr="00EC027D">
              <w:rPr>
                <w:sz w:val="24"/>
                <w:szCs w:val="24"/>
                <w:highlight w:val="white"/>
              </w:rPr>
              <w:t>10)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для заявителей – крестьянского (фермерского) хозяйства или индивидуального предпринимателя, которые используют право на освобождение от исполнения обязанностей налогоплательщика, связанных с исчислением и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уплатой налога на добавленную стоимость, – уведомление об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 xml:space="preserve">использовании организациями и индивидуальными предпринимателями, применяющими систему налогообложения для сельскохозяйственных товаропроизводителей (единый сельскохозяйственный налог), </w:t>
            </w:r>
            <w:r w:rsidRPr="00EC027D">
              <w:rPr>
                <w:sz w:val="24"/>
                <w:szCs w:val="24"/>
                <w:highlight w:val="white"/>
              </w:rPr>
              <w:lastRenderedPageBreak/>
              <w:t>права на освобождение от исполнения обязанностей налогоплательщика, связанных с исчислением и уплатой налога на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добавленную стоимость, с</w:t>
            </w:r>
            <w:proofErr w:type="gramEnd"/>
            <w:r w:rsidRPr="00EC027D">
              <w:rPr>
                <w:sz w:val="24"/>
                <w:szCs w:val="24"/>
                <w:highlight w:val="white"/>
              </w:rPr>
              <w:t xml:space="preserve"> отметкой налогового органа.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EC027D" w:rsidRPr="00EC027D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027D">
              <w:rPr>
                <w:sz w:val="24"/>
                <w:szCs w:val="24"/>
              </w:rPr>
              <w:lastRenderedPageBreak/>
              <w:t>Порядок подачи заявок и требования, предъявляемые к форме и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содержанию заявок</w:t>
            </w:r>
          </w:p>
        </w:tc>
        <w:tc>
          <w:tcPr>
            <w:tcW w:w="6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Заявка составляется в двух экземплярах, первый экземпляр с отметкой о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дате и времени регистрации заявки остается у заявителя, второй экземпляр с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документами остается в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Министерстве.</w:t>
            </w:r>
          </w:p>
          <w:p w:rsidR="00EC027D" w:rsidRPr="00EC027D" w:rsidRDefault="00EC027D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Ответственность за полноту заявки, ее соответствие требованиям несет заявитель.</w:t>
            </w:r>
          </w:p>
          <w:p w:rsidR="00EC027D" w:rsidRPr="00EC027D" w:rsidRDefault="00EC027D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К документам, указанным в пункте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7 Порядка отбора, предъявляются следующие требования:</w:t>
            </w:r>
          </w:p>
          <w:p w:rsidR="00EC027D" w:rsidRPr="00EC027D" w:rsidRDefault="00EC027D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1)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копии документов должны быть надлежащим образом заверены заявителем;</w:t>
            </w:r>
          </w:p>
          <w:p w:rsidR="00EC027D" w:rsidRPr="00EC027D" w:rsidRDefault="00EC027D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2)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отсутствие подчисток и исправлений;</w:t>
            </w:r>
          </w:p>
          <w:p w:rsidR="00EC027D" w:rsidRPr="00EC027D" w:rsidRDefault="00EC027D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3)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заявка с приложением документов должна быть прошита, пронумерована, заверена подписью заявителя и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скреплена печатью (при наличии).</w:t>
            </w:r>
          </w:p>
          <w:p w:rsidR="00EC027D" w:rsidRPr="00EC027D" w:rsidRDefault="00EC027D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Первой должна быть прошита заявка.</w:t>
            </w:r>
          </w:p>
          <w:p w:rsidR="00EC027D" w:rsidRPr="00EC027D" w:rsidRDefault="00EC027D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highlight w:val="white"/>
              </w:rPr>
            </w:pPr>
            <w:r w:rsidRPr="00EC027D">
              <w:rPr>
                <w:sz w:val="24"/>
                <w:szCs w:val="24"/>
                <w:highlight w:val="white"/>
              </w:rPr>
              <w:t>Заявка и документы, поступившие позднее срока, указанного в объявлении, за исключением справки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EC027D">
              <w:rPr>
                <w:sz w:val="24"/>
                <w:szCs w:val="24"/>
                <w:highlight w:val="white"/>
              </w:rPr>
              <w:t>из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налогового органа,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EC027D">
              <w:rPr>
                <w:sz w:val="24"/>
                <w:szCs w:val="24"/>
                <w:highlight w:val="white"/>
              </w:rPr>
              <w:t>не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принимаются и не рассматриваются.</w:t>
            </w:r>
          </w:p>
          <w:p w:rsidR="00EC027D" w:rsidRPr="00EC027D" w:rsidRDefault="00EC027D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EC027D">
              <w:rPr>
                <w:sz w:val="24"/>
                <w:szCs w:val="24"/>
                <w:highlight w:val="white"/>
              </w:rPr>
              <w:t>Поступившие заявки регистрируются в журнале регистрации заявок на</w:t>
            </w:r>
            <w:r w:rsidRPr="00EC027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EC027D">
              <w:rPr>
                <w:sz w:val="24"/>
                <w:szCs w:val="24"/>
                <w:highlight w:val="white"/>
              </w:rPr>
              <w:t>участие в конкурсе по отбору крестьянских (фермерских) хозяйств, индивидуальных предпринимателей и физических лиц на право получения гранта «</w:t>
            </w:r>
            <w:proofErr w:type="spellStart"/>
            <w:r w:rsidRPr="00EC027D">
              <w:rPr>
                <w:sz w:val="24"/>
                <w:szCs w:val="24"/>
                <w:highlight w:val="white"/>
              </w:rPr>
              <w:t>Агростартап</w:t>
            </w:r>
            <w:proofErr w:type="spellEnd"/>
            <w:r w:rsidRPr="00EC027D">
              <w:rPr>
                <w:sz w:val="24"/>
                <w:szCs w:val="24"/>
                <w:highlight w:val="white"/>
              </w:rPr>
              <w:t>» (далее – Журнал).</w:t>
            </w:r>
          </w:p>
        </w:tc>
      </w:tr>
      <w:tr w:rsidR="00EC027D" w:rsidRPr="00EC027D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027D">
              <w:rPr>
                <w:sz w:val="24"/>
                <w:szCs w:val="24"/>
              </w:rPr>
              <w:t xml:space="preserve">Порядок отзыва заявок, возврата заявок, </w:t>
            </w:r>
            <w:proofErr w:type="gramStart"/>
            <w:r w:rsidRPr="00EC027D">
              <w:rPr>
                <w:sz w:val="24"/>
                <w:szCs w:val="24"/>
              </w:rPr>
              <w:t>определяющий</w:t>
            </w:r>
            <w:proofErr w:type="gramEnd"/>
            <w:r w:rsidRPr="00EC027D">
              <w:rPr>
                <w:sz w:val="24"/>
                <w:szCs w:val="24"/>
              </w:rPr>
              <w:t xml:space="preserve"> в том числе основания для возврата заявок, внесения изменений в заявки</w:t>
            </w:r>
          </w:p>
        </w:tc>
        <w:tc>
          <w:tcPr>
            <w:tcW w:w="6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C027D">
              <w:rPr>
                <w:sz w:val="24"/>
                <w:szCs w:val="24"/>
              </w:rPr>
              <w:t>Заявитель вправе отозвать заявку до рассмотрения ее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Конкурсной комиссией путем подачи письменного заявления в Министерство, о чем вносится соответствующая запись в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Журнал.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C027D">
              <w:rPr>
                <w:sz w:val="24"/>
                <w:szCs w:val="24"/>
              </w:rPr>
              <w:t>Заявка и документы, поступившие позднее срока, указанного в объявлении, за исключением справки из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налогового органа, не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принимаются и не рассматриваются.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C027D">
              <w:rPr>
                <w:sz w:val="24"/>
                <w:szCs w:val="24"/>
              </w:rPr>
              <w:t>Основаниями для отклонения заявки и признания заявителя</w:t>
            </w:r>
            <w:r>
              <w:rPr>
                <w:sz w:val="24"/>
                <w:szCs w:val="24"/>
              </w:rPr>
              <w:t xml:space="preserve"> </w:t>
            </w:r>
            <w:r w:rsidRPr="00EC027D">
              <w:rPr>
                <w:sz w:val="24"/>
                <w:szCs w:val="24"/>
              </w:rPr>
              <w:t>не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допущенным к отбору являются: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C027D">
              <w:rPr>
                <w:sz w:val="24"/>
                <w:szCs w:val="24"/>
              </w:rPr>
              <w:t>1)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несоответствие заявителя требованиям, указанным в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пункте 6 Порядка отбора;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C027D">
              <w:rPr>
                <w:sz w:val="24"/>
                <w:szCs w:val="24"/>
              </w:rPr>
              <w:t>2)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представление заявителем неполного пакета документов, указанных в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пункте 7 Порядка отбора;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C027D">
              <w:rPr>
                <w:sz w:val="24"/>
                <w:szCs w:val="24"/>
              </w:rPr>
              <w:t>3)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несоответствие представленных документов требованиям, указанным в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пункте 8 Порядка отбора;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C027D">
              <w:rPr>
                <w:sz w:val="24"/>
                <w:szCs w:val="24"/>
              </w:rPr>
              <w:t>4)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подача заявителем заявки после даты и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(или) времени, определенных для подачи заявок в объявлении.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EC027D" w:rsidRPr="00EC027D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027D">
              <w:rPr>
                <w:sz w:val="24"/>
                <w:szCs w:val="24"/>
              </w:rPr>
              <w:t>Правила рассмотрения и оценки заявок в соответствии с Порядком отбора</w:t>
            </w:r>
          </w:p>
        </w:tc>
        <w:tc>
          <w:tcPr>
            <w:tcW w:w="6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C027D">
              <w:rPr>
                <w:color w:val="000000"/>
                <w:sz w:val="24"/>
                <w:szCs w:val="24"/>
              </w:rPr>
              <w:t>Отбор проводится конкурсной комиссией, осуществляющей отбор крестьянских (фермерских) хозяйств, индивидуальных предпринимателей и физических лиц для предоставления им гранта «</w:t>
            </w:r>
            <w:proofErr w:type="spellStart"/>
            <w:r w:rsidRPr="00EC027D">
              <w:rPr>
                <w:color w:val="000000"/>
                <w:sz w:val="24"/>
                <w:szCs w:val="24"/>
              </w:rPr>
              <w:t>Агростартап</w:t>
            </w:r>
            <w:proofErr w:type="spellEnd"/>
            <w:r w:rsidRPr="00EC027D">
              <w:rPr>
                <w:color w:val="000000"/>
                <w:sz w:val="24"/>
                <w:szCs w:val="24"/>
              </w:rPr>
              <w:t>» (далее</w:t>
            </w:r>
            <w:r w:rsidRPr="00EC027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C027D">
              <w:rPr>
                <w:color w:val="000000"/>
                <w:sz w:val="24"/>
                <w:szCs w:val="24"/>
              </w:rPr>
              <w:t xml:space="preserve">– Конкурсная комиссия). 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C027D">
              <w:rPr>
                <w:color w:val="000000"/>
                <w:sz w:val="24"/>
                <w:szCs w:val="24"/>
              </w:rPr>
              <w:t>Состав и порядок работы Конкурсной комиссии утверждаются правовым актом Министерства.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C027D">
              <w:rPr>
                <w:color w:val="000000"/>
                <w:sz w:val="24"/>
                <w:szCs w:val="24"/>
              </w:rPr>
              <w:t xml:space="preserve">Срок рассмотрения заявок Конкурсной комиссией </w:t>
            </w:r>
            <w:r w:rsidRPr="00EC027D">
              <w:rPr>
                <w:color w:val="000000"/>
                <w:sz w:val="24"/>
                <w:szCs w:val="24"/>
              </w:rPr>
              <w:lastRenderedPageBreak/>
              <w:t>составляет 15</w:t>
            </w:r>
            <w:r w:rsidRPr="00EC027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C027D">
              <w:rPr>
                <w:color w:val="000000"/>
                <w:sz w:val="24"/>
                <w:szCs w:val="24"/>
              </w:rPr>
              <w:t>рабочих дней со дня окончания приема заявок.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C027D">
              <w:rPr>
                <w:color w:val="000000"/>
                <w:sz w:val="24"/>
                <w:szCs w:val="24"/>
              </w:rPr>
              <w:t xml:space="preserve">Конкурсная комиссия проводит очное собеседование или собеседование в формате </w:t>
            </w:r>
            <w:proofErr w:type="spellStart"/>
            <w:r w:rsidRPr="00EC027D">
              <w:rPr>
                <w:color w:val="000000"/>
                <w:sz w:val="24"/>
                <w:szCs w:val="24"/>
              </w:rPr>
              <w:t>видео-конференц-связи</w:t>
            </w:r>
            <w:proofErr w:type="spellEnd"/>
            <w:r w:rsidRPr="00EC027D">
              <w:rPr>
                <w:color w:val="000000"/>
                <w:sz w:val="24"/>
                <w:szCs w:val="24"/>
              </w:rPr>
              <w:t xml:space="preserve"> (далее – собеседование) с заявителем, допущенным к отбору, оценивает заявителя путем заполнения каждым членом Конкурсной комиссии оценочного табеля, составленного по форме согласно приложению</w:t>
            </w:r>
            <w:r w:rsidRPr="00EC027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C027D">
              <w:rPr>
                <w:color w:val="000000"/>
                <w:sz w:val="24"/>
                <w:szCs w:val="24"/>
              </w:rPr>
              <w:t>№</w:t>
            </w:r>
            <w:r w:rsidRPr="00EC027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C027D">
              <w:rPr>
                <w:color w:val="000000"/>
                <w:sz w:val="24"/>
                <w:szCs w:val="24"/>
              </w:rPr>
              <w:t xml:space="preserve">5 к Порядку Отбора, проводит </w:t>
            </w:r>
            <w:proofErr w:type="spellStart"/>
            <w:r w:rsidRPr="00EC027D">
              <w:rPr>
                <w:color w:val="000000"/>
                <w:sz w:val="24"/>
                <w:szCs w:val="24"/>
              </w:rPr>
              <w:t>рейтингование</w:t>
            </w:r>
            <w:proofErr w:type="spellEnd"/>
            <w:r w:rsidRPr="00EC027D">
              <w:rPr>
                <w:color w:val="000000"/>
                <w:sz w:val="24"/>
                <w:szCs w:val="24"/>
              </w:rPr>
              <w:t xml:space="preserve"> заявителей по</w:t>
            </w:r>
            <w:r w:rsidRPr="00EC027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C027D">
              <w:rPr>
                <w:color w:val="000000"/>
                <w:sz w:val="24"/>
                <w:szCs w:val="24"/>
              </w:rPr>
              <w:t>количеству набранных баллов, при этом первый номер получает заявка с</w:t>
            </w:r>
            <w:r w:rsidRPr="00EC027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C027D">
              <w:rPr>
                <w:color w:val="000000"/>
                <w:sz w:val="24"/>
                <w:szCs w:val="24"/>
              </w:rPr>
              <w:t>наибольшей суммой баллов, далее порядковые номера выставляются по мере снижения</w:t>
            </w:r>
            <w:proofErr w:type="gramEnd"/>
            <w:r w:rsidRPr="00EC027D">
              <w:rPr>
                <w:color w:val="000000"/>
                <w:sz w:val="24"/>
                <w:szCs w:val="24"/>
              </w:rPr>
              <w:t xml:space="preserve"> баллов.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C027D">
              <w:rPr>
                <w:color w:val="000000"/>
                <w:sz w:val="24"/>
                <w:szCs w:val="24"/>
              </w:rPr>
              <w:t>Максимальное количество баллов, которое возможно набрать по одному оценочному табелю, заполненному одним членом Конкурсной комиссии, – 32.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C027D">
              <w:rPr>
                <w:color w:val="000000"/>
                <w:sz w:val="24"/>
                <w:szCs w:val="24"/>
              </w:rPr>
              <w:t>В случае равного количества набранных заявителями баллов приоритет отдается заявителю, набравшему наибольшее количество баллов по критерию «оценка деловых качеств заявителя, организаторских способностей, профессионализма по результатам очного собеседования».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C027D">
              <w:rPr>
                <w:color w:val="000000"/>
                <w:sz w:val="24"/>
                <w:szCs w:val="24"/>
              </w:rPr>
              <w:t>В случае равенства баллов по критерию «оценка деловых качеств заявителя, организаторских способностей, профессионализма по результатам очного собеседования» приоритет отдается заявителю, заявка которого подана в более раннюю дату, а при совпадении дат – в более раннее время согласно Журналу.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C027D">
              <w:rPr>
                <w:color w:val="000000"/>
                <w:sz w:val="24"/>
                <w:szCs w:val="24"/>
              </w:rPr>
              <w:t>Размер гранта «</w:t>
            </w:r>
            <w:proofErr w:type="spellStart"/>
            <w:r w:rsidRPr="00EC027D">
              <w:rPr>
                <w:color w:val="000000"/>
                <w:sz w:val="24"/>
                <w:szCs w:val="24"/>
              </w:rPr>
              <w:t>Агростартап</w:t>
            </w:r>
            <w:proofErr w:type="spellEnd"/>
            <w:r w:rsidRPr="00EC027D">
              <w:rPr>
                <w:color w:val="000000"/>
                <w:sz w:val="24"/>
                <w:szCs w:val="24"/>
              </w:rPr>
              <w:t>», предоставляемого победителю отбора, определяется Конкурсной комиссией с</w:t>
            </w:r>
            <w:r w:rsidRPr="00EC027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C027D">
              <w:rPr>
                <w:color w:val="000000"/>
                <w:sz w:val="24"/>
                <w:szCs w:val="24"/>
              </w:rPr>
              <w:t>учетом размера собственных средств заявителя, направляемых на реализацию проекта создания и</w:t>
            </w:r>
            <w:r w:rsidRPr="00EC027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C027D">
              <w:rPr>
                <w:color w:val="000000"/>
                <w:sz w:val="24"/>
                <w:szCs w:val="24"/>
              </w:rPr>
              <w:t>(или) развития хозяйства, его</w:t>
            </w:r>
            <w:r w:rsidRPr="00EC027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C027D">
              <w:rPr>
                <w:color w:val="000000"/>
                <w:sz w:val="24"/>
                <w:szCs w:val="24"/>
              </w:rPr>
              <w:t>плана расходов (форма приведена в</w:t>
            </w:r>
            <w:r w:rsidRPr="00EC027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C027D">
              <w:rPr>
                <w:color w:val="000000"/>
                <w:sz w:val="24"/>
                <w:szCs w:val="24"/>
              </w:rPr>
              <w:t>приложении №</w:t>
            </w:r>
            <w:r w:rsidRPr="00EC027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C027D">
              <w:rPr>
                <w:color w:val="000000"/>
                <w:sz w:val="24"/>
                <w:szCs w:val="24"/>
              </w:rPr>
              <w:t>2 к настоящему порядку) в пределах максимального размера гранта, установленного в</w:t>
            </w:r>
            <w:r w:rsidRPr="00EC027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C027D">
              <w:rPr>
                <w:color w:val="000000"/>
                <w:sz w:val="24"/>
                <w:szCs w:val="24"/>
              </w:rPr>
              <w:t>части</w:t>
            </w:r>
            <w:r w:rsidRPr="00EC027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C027D">
              <w:rPr>
                <w:color w:val="000000"/>
                <w:sz w:val="24"/>
                <w:szCs w:val="24"/>
              </w:rPr>
              <w:t>первой пункта</w:t>
            </w:r>
            <w:r w:rsidRPr="00EC027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C027D">
              <w:rPr>
                <w:color w:val="000000"/>
                <w:sz w:val="24"/>
                <w:szCs w:val="24"/>
              </w:rPr>
              <w:t>7 Порядка.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C027D">
              <w:rPr>
                <w:color w:val="000000"/>
                <w:sz w:val="24"/>
                <w:szCs w:val="24"/>
              </w:rPr>
              <w:t>Конкурсная комиссия согласно рейтингу формирует перечень получателей гранта «</w:t>
            </w:r>
            <w:proofErr w:type="spellStart"/>
            <w:r w:rsidRPr="00EC027D">
              <w:rPr>
                <w:color w:val="000000"/>
                <w:sz w:val="24"/>
                <w:szCs w:val="24"/>
              </w:rPr>
              <w:t>Агростартап</w:t>
            </w:r>
            <w:proofErr w:type="spellEnd"/>
            <w:r w:rsidRPr="00EC027D">
              <w:rPr>
                <w:color w:val="000000"/>
                <w:sz w:val="24"/>
                <w:szCs w:val="24"/>
              </w:rPr>
              <w:t>».</w:t>
            </w:r>
          </w:p>
          <w:p w:rsidR="00EC027D" w:rsidRPr="00EC027D" w:rsidRDefault="00EC027D">
            <w:pPr>
              <w:tabs>
                <w:tab w:val="left" w:pos="10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EC027D" w:rsidRPr="00EC027D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27D">
              <w:rPr>
                <w:sz w:val="24"/>
                <w:szCs w:val="24"/>
              </w:rPr>
              <w:lastRenderedPageBreak/>
              <w:t>Порядок предоставления заявителям</w:t>
            </w:r>
            <w:r>
              <w:rPr>
                <w:sz w:val="24"/>
                <w:szCs w:val="24"/>
              </w:rPr>
              <w:t xml:space="preserve"> </w:t>
            </w:r>
            <w:r w:rsidRPr="00EC027D">
              <w:rPr>
                <w:sz w:val="24"/>
                <w:szCs w:val="24"/>
              </w:rPr>
              <w:t>разъяснений положений объявления, даты начала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027D">
              <w:rPr>
                <w:sz w:val="24"/>
                <w:szCs w:val="24"/>
              </w:rPr>
              <w:t>и окончания срока предоставления таких разъяснений</w:t>
            </w:r>
          </w:p>
        </w:tc>
        <w:tc>
          <w:tcPr>
            <w:tcW w:w="6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EC027D">
              <w:rPr>
                <w:sz w:val="24"/>
                <w:szCs w:val="24"/>
              </w:rPr>
              <w:t>В ответ на запросы, поступившие от заявителей</w:t>
            </w:r>
            <w:r>
              <w:rPr>
                <w:sz w:val="24"/>
                <w:szCs w:val="24"/>
              </w:rPr>
              <w:t xml:space="preserve"> </w:t>
            </w:r>
            <w:r w:rsidRPr="00EC027D">
              <w:rPr>
                <w:sz w:val="24"/>
                <w:szCs w:val="24"/>
              </w:rPr>
              <w:t>Министерство направляет информацию с разъяснениями в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 xml:space="preserve">течение 3 рабочих дней </w:t>
            </w:r>
            <w:proofErr w:type="gramStart"/>
            <w:r w:rsidRPr="00EC027D">
              <w:rPr>
                <w:sz w:val="24"/>
                <w:szCs w:val="24"/>
              </w:rPr>
              <w:t>с даты регистрации</w:t>
            </w:r>
            <w:proofErr w:type="gramEnd"/>
            <w:r w:rsidRPr="00EC027D">
              <w:rPr>
                <w:sz w:val="24"/>
                <w:szCs w:val="24"/>
              </w:rPr>
              <w:t xml:space="preserve"> запроса в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Министерстве.</w:t>
            </w:r>
          </w:p>
        </w:tc>
      </w:tr>
      <w:tr w:rsidR="00EC027D" w:rsidRPr="00EC027D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027D">
              <w:rPr>
                <w:sz w:val="24"/>
                <w:szCs w:val="24"/>
              </w:rPr>
              <w:t>Срок, в течение которого победители отбора должны подписать соглашения о предоставлении гранта «</w:t>
            </w:r>
            <w:proofErr w:type="spellStart"/>
            <w:r w:rsidRPr="00EC027D">
              <w:rPr>
                <w:sz w:val="24"/>
                <w:szCs w:val="24"/>
              </w:rPr>
              <w:t>Агростартап</w:t>
            </w:r>
            <w:proofErr w:type="spellEnd"/>
            <w:r w:rsidRPr="00EC027D">
              <w:rPr>
                <w:sz w:val="24"/>
                <w:szCs w:val="24"/>
              </w:rPr>
              <w:t xml:space="preserve">» с Министерством </w:t>
            </w:r>
          </w:p>
        </w:tc>
        <w:tc>
          <w:tcPr>
            <w:tcW w:w="6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C027D">
              <w:rPr>
                <w:color w:val="000000"/>
                <w:sz w:val="24"/>
                <w:szCs w:val="24"/>
              </w:rPr>
              <w:t>Срок, в течение которого победитель отбора должен подписать Соглашение, составляет не</w:t>
            </w:r>
            <w:r w:rsidRPr="00EC027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C027D">
              <w:rPr>
                <w:color w:val="000000"/>
                <w:sz w:val="24"/>
                <w:szCs w:val="24"/>
              </w:rPr>
              <w:t>более15 рабочих дней со</w:t>
            </w:r>
            <w:r w:rsidRPr="00EC027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C027D">
              <w:rPr>
                <w:color w:val="000000"/>
                <w:sz w:val="24"/>
                <w:szCs w:val="24"/>
              </w:rPr>
              <w:t>дня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027D">
              <w:rPr>
                <w:color w:val="000000"/>
                <w:sz w:val="24"/>
                <w:szCs w:val="24"/>
              </w:rPr>
              <w:t>регистрации документов, представленных для заключения Соглашения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C027D" w:rsidRPr="00EC027D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27D">
              <w:rPr>
                <w:sz w:val="24"/>
                <w:szCs w:val="24"/>
              </w:rPr>
              <w:t>Условия признания победителей</w:t>
            </w:r>
            <w:r>
              <w:rPr>
                <w:sz w:val="24"/>
                <w:szCs w:val="24"/>
              </w:rPr>
              <w:t xml:space="preserve"> </w:t>
            </w:r>
            <w:r w:rsidRPr="00EC027D">
              <w:rPr>
                <w:sz w:val="24"/>
                <w:szCs w:val="24"/>
              </w:rPr>
              <w:t xml:space="preserve">отбора </w:t>
            </w:r>
            <w:proofErr w:type="gramStart"/>
            <w:r w:rsidRPr="00EC027D">
              <w:rPr>
                <w:sz w:val="24"/>
                <w:szCs w:val="24"/>
              </w:rPr>
              <w:t>уклонившимися</w:t>
            </w:r>
            <w:proofErr w:type="gramEnd"/>
          </w:p>
          <w:p w:rsidR="00EC027D" w:rsidRPr="00EC027D" w:rsidRDefault="00EC02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027D">
              <w:rPr>
                <w:sz w:val="24"/>
                <w:szCs w:val="24"/>
              </w:rPr>
              <w:t>от заключения Соглашения</w:t>
            </w:r>
          </w:p>
        </w:tc>
        <w:tc>
          <w:tcPr>
            <w:tcW w:w="6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C027D">
              <w:rPr>
                <w:sz w:val="24"/>
                <w:szCs w:val="24"/>
              </w:rPr>
              <w:t>Победитель</w:t>
            </w:r>
            <w:r>
              <w:rPr>
                <w:sz w:val="24"/>
                <w:szCs w:val="24"/>
              </w:rPr>
              <w:t xml:space="preserve"> </w:t>
            </w:r>
            <w:r w:rsidRPr="00EC027D">
              <w:rPr>
                <w:sz w:val="24"/>
                <w:szCs w:val="24"/>
              </w:rPr>
              <w:t>отбора</w:t>
            </w:r>
            <w:r>
              <w:rPr>
                <w:sz w:val="24"/>
                <w:szCs w:val="24"/>
              </w:rPr>
              <w:t xml:space="preserve"> </w:t>
            </w:r>
            <w:r w:rsidRPr="00EC027D">
              <w:rPr>
                <w:sz w:val="24"/>
                <w:szCs w:val="24"/>
              </w:rPr>
              <w:t>уклонившимся от заключения Соглашения признается: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C027D">
              <w:rPr>
                <w:sz w:val="24"/>
                <w:szCs w:val="24"/>
              </w:rPr>
              <w:t>1)победитель</w:t>
            </w:r>
            <w:r>
              <w:rPr>
                <w:sz w:val="24"/>
                <w:szCs w:val="24"/>
              </w:rPr>
              <w:t xml:space="preserve"> </w:t>
            </w:r>
            <w:r w:rsidRPr="00EC027D">
              <w:rPr>
                <w:sz w:val="24"/>
                <w:szCs w:val="24"/>
              </w:rPr>
              <w:t xml:space="preserve">отбора, не представивший со дня опубликования результатов отбора на едином портале бюджетной системы и официальном сайте Министерства не позднее 15 ноября текущего финансового года документы, </w:t>
            </w:r>
            <w:r w:rsidRPr="00EC027D">
              <w:rPr>
                <w:sz w:val="24"/>
                <w:szCs w:val="24"/>
              </w:rPr>
              <w:lastRenderedPageBreak/>
              <w:t>указанные в пункте 10 Порядка;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C027D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Pr="00EC027D">
              <w:rPr>
                <w:sz w:val="24"/>
                <w:szCs w:val="24"/>
              </w:rPr>
              <w:t>победитель</w:t>
            </w:r>
            <w:r>
              <w:rPr>
                <w:sz w:val="24"/>
                <w:szCs w:val="24"/>
              </w:rPr>
              <w:t xml:space="preserve"> </w:t>
            </w:r>
            <w:r w:rsidRPr="00EC027D">
              <w:rPr>
                <w:sz w:val="24"/>
                <w:szCs w:val="24"/>
              </w:rPr>
              <w:t>отбора, прошедший отбор, не подписавший Соглашение в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 xml:space="preserve">течение 15 рабочих дней </w:t>
            </w:r>
            <w:r w:rsidRPr="00EC027D">
              <w:rPr>
                <w:color w:val="000000"/>
                <w:sz w:val="24"/>
                <w:szCs w:val="24"/>
              </w:rPr>
              <w:t>со дня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C027D">
              <w:rPr>
                <w:color w:val="000000"/>
                <w:sz w:val="24"/>
                <w:szCs w:val="24"/>
              </w:rPr>
              <w:t>регистрации документов, представленных им для заключения Соглашения.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C027D" w:rsidRPr="00EC027D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027D">
              <w:rPr>
                <w:sz w:val="24"/>
                <w:szCs w:val="24"/>
              </w:rPr>
              <w:lastRenderedPageBreak/>
              <w:t>Дата размещения результатов отбора на едином портале бюджетной системы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C027D">
              <w:rPr>
                <w:sz w:val="24"/>
                <w:szCs w:val="24"/>
              </w:rPr>
              <w:t>и</w:t>
            </w:r>
            <w:r w:rsidRPr="00EC027D">
              <w:rPr>
                <w:sz w:val="24"/>
                <w:szCs w:val="24"/>
                <w:lang w:val="en-US"/>
              </w:rPr>
              <w:t xml:space="preserve"> </w:t>
            </w:r>
            <w:r w:rsidRPr="00EC027D">
              <w:rPr>
                <w:sz w:val="24"/>
                <w:szCs w:val="24"/>
              </w:rPr>
              <w:t>официальном</w:t>
            </w:r>
            <w:r w:rsidRPr="00EC027D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EC027D">
              <w:rPr>
                <w:sz w:val="24"/>
                <w:szCs w:val="24"/>
              </w:rPr>
              <w:t>сайте</w:t>
            </w:r>
            <w:proofErr w:type="gramEnd"/>
            <w:r w:rsidRPr="00EC027D">
              <w:rPr>
                <w:sz w:val="24"/>
                <w:szCs w:val="24"/>
                <w:lang w:val="en-US"/>
              </w:rPr>
              <w:t xml:space="preserve"> </w:t>
            </w:r>
            <w:r w:rsidRPr="00EC027D">
              <w:rPr>
                <w:sz w:val="24"/>
                <w:szCs w:val="24"/>
              </w:rPr>
              <w:t>Министерства</w:t>
            </w:r>
          </w:p>
        </w:tc>
        <w:tc>
          <w:tcPr>
            <w:tcW w:w="6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27D" w:rsidRPr="00EC027D" w:rsidRDefault="00EC027D">
            <w:pPr>
              <w:autoSpaceDE w:val="0"/>
              <w:autoSpaceDN w:val="0"/>
              <w:adjustRightInd w:val="0"/>
              <w:ind w:firstLine="513"/>
              <w:jc w:val="both"/>
              <w:rPr>
                <w:sz w:val="24"/>
                <w:szCs w:val="24"/>
              </w:rPr>
            </w:pPr>
            <w:r w:rsidRPr="00EC027D">
              <w:rPr>
                <w:sz w:val="24"/>
                <w:szCs w:val="24"/>
              </w:rPr>
              <w:t>Министерство в течение 5рабочих дней со дня подписания протокола заседания комиссии издает правовой акт об итогах отбора.</w:t>
            </w:r>
          </w:p>
          <w:p w:rsidR="00EC027D" w:rsidRPr="00EC027D" w:rsidRDefault="00EC027D">
            <w:pPr>
              <w:autoSpaceDE w:val="0"/>
              <w:autoSpaceDN w:val="0"/>
              <w:adjustRightInd w:val="0"/>
              <w:ind w:firstLine="513"/>
              <w:jc w:val="both"/>
              <w:rPr>
                <w:sz w:val="22"/>
                <w:szCs w:val="22"/>
              </w:rPr>
            </w:pPr>
            <w:r w:rsidRPr="00EC027D">
              <w:rPr>
                <w:sz w:val="24"/>
                <w:szCs w:val="24"/>
              </w:rPr>
              <w:t>В течение 3 рабочих дней после принятия правового акта Министерства информация об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итогах отбора размещается на</w:t>
            </w:r>
            <w:r w:rsidRPr="00EC027D">
              <w:rPr>
                <w:sz w:val="24"/>
                <w:szCs w:val="24"/>
                <w:lang w:val="en-US"/>
              </w:rPr>
              <w:t> </w:t>
            </w:r>
            <w:r w:rsidRPr="00EC027D">
              <w:rPr>
                <w:sz w:val="24"/>
                <w:szCs w:val="24"/>
              </w:rPr>
              <w:t>едином портале бюджетной системы и на официальном сайте Министерства.</w:t>
            </w:r>
          </w:p>
        </w:tc>
      </w:tr>
    </w:tbl>
    <w:p w:rsidR="00C67FA5" w:rsidRDefault="00C67FA5" w:rsidP="00B602E3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kern w:val="0"/>
          <w:sz w:val="26"/>
          <w:szCs w:val="26"/>
        </w:rPr>
      </w:pPr>
    </w:p>
    <w:sectPr w:rsidR="00C67FA5" w:rsidSect="00BC34AA">
      <w:pgSz w:w="11906" w:h="16838"/>
      <w:pgMar w:top="1134" w:right="567" w:bottom="568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E78"/>
    <w:multiLevelType w:val="multilevel"/>
    <w:tmpl w:val="5592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B0FD1"/>
    <w:multiLevelType w:val="singleLevel"/>
    <w:tmpl w:val="F774B00A"/>
    <w:lvl w:ilvl="0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</w:abstractNum>
  <w:abstractNum w:abstractNumId="2">
    <w:nsid w:val="681122ED"/>
    <w:multiLevelType w:val="hybridMultilevel"/>
    <w:tmpl w:val="4EC0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A5DA1"/>
    <w:rsid w:val="0001314C"/>
    <w:rsid w:val="00016540"/>
    <w:rsid w:val="00036D5E"/>
    <w:rsid w:val="0006395D"/>
    <w:rsid w:val="000915CE"/>
    <w:rsid w:val="000C29FA"/>
    <w:rsid w:val="000D7D08"/>
    <w:rsid w:val="000F619F"/>
    <w:rsid w:val="00112C07"/>
    <w:rsid w:val="00113FF8"/>
    <w:rsid w:val="00115FD3"/>
    <w:rsid w:val="00116F61"/>
    <w:rsid w:val="00161D6B"/>
    <w:rsid w:val="001703C4"/>
    <w:rsid w:val="001720DB"/>
    <w:rsid w:val="0017701F"/>
    <w:rsid w:val="00177590"/>
    <w:rsid w:val="001A01EB"/>
    <w:rsid w:val="001A5DA1"/>
    <w:rsid w:val="00234348"/>
    <w:rsid w:val="002379EE"/>
    <w:rsid w:val="002926DD"/>
    <w:rsid w:val="00294D41"/>
    <w:rsid w:val="002A5759"/>
    <w:rsid w:val="002C45E0"/>
    <w:rsid w:val="00314A4E"/>
    <w:rsid w:val="003178AE"/>
    <w:rsid w:val="00324C6E"/>
    <w:rsid w:val="00325A3B"/>
    <w:rsid w:val="00327988"/>
    <w:rsid w:val="00335032"/>
    <w:rsid w:val="003379BB"/>
    <w:rsid w:val="00340442"/>
    <w:rsid w:val="00367006"/>
    <w:rsid w:val="003755EF"/>
    <w:rsid w:val="00385406"/>
    <w:rsid w:val="003B217B"/>
    <w:rsid w:val="003B3CA3"/>
    <w:rsid w:val="003B64BC"/>
    <w:rsid w:val="003D6CFB"/>
    <w:rsid w:val="004139A7"/>
    <w:rsid w:val="004141B8"/>
    <w:rsid w:val="004737B4"/>
    <w:rsid w:val="00497826"/>
    <w:rsid w:val="004C169D"/>
    <w:rsid w:val="004C7FB3"/>
    <w:rsid w:val="004D3E2C"/>
    <w:rsid w:val="004F2AA6"/>
    <w:rsid w:val="00504891"/>
    <w:rsid w:val="00520574"/>
    <w:rsid w:val="0054135C"/>
    <w:rsid w:val="00562C50"/>
    <w:rsid w:val="005A7C68"/>
    <w:rsid w:val="005C2C63"/>
    <w:rsid w:val="005E45A3"/>
    <w:rsid w:val="006150C4"/>
    <w:rsid w:val="00623214"/>
    <w:rsid w:val="006318C1"/>
    <w:rsid w:val="00633C24"/>
    <w:rsid w:val="00634C37"/>
    <w:rsid w:val="006976F8"/>
    <w:rsid w:val="0069798E"/>
    <w:rsid w:val="006A10E7"/>
    <w:rsid w:val="006B7471"/>
    <w:rsid w:val="006C7BC0"/>
    <w:rsid w:val="007267C1"/>
    <w:rsid w:val="0073061B"/>
    <w:rsid w:val="007465D9"/>
    <w:rsid w:val="0074764E"/>
    <w:rsid w:val="00797445"/>
    <w:rsid w:val="007B5F73"/>
    <w:rsid w:val="007E0620"/>
    <w:rsid w:val="00804D6A"/>
    <w:rsid w:val="00806268"/>
    <w:rsid w:val="00865543"/>
    <w:rsid w:val="00866AE3"/>
    <w:rsid w:val="008700D9"/>
    <w:rsid w:val="008A2068"/>
    <w:rsid w:val="008B590C"/>
    <w:rsid w:val="008C4B90"/>
    <w:rsid w:val="008E71D9"/>
    <w:rsid w:val="009126AC"/>
    <w:rsid w:val="0091688A"/>
    <w:rsid w:val="00943689"/>
    <w:rsid w:val="00956808"/>
    <w:rsid w:val="009623DB"/>
    <w:rsid w:val="00973FAF"/>
    <w:rsid w:val="009F24BC"/>
    <w:rsid w:val="00A04787"/>
    <w:rsid w:val="00A0520F"/>
    <w:rsid w:val="00A10FB4"/>
    <w:rsid w:val="00A22D31"/>
    <w:rsid w:val="00A27C24"/>
    <w:rsid w:val="00A442D7"/>
    <w:rsid w:val="00A6679A"/>
    <w:rsid w:val="00A75A34"/>
    <w:rsid w:val="00A8241C"/>
    <w:rsid w:val="00A84D66"/>
    <w:rsid w:val="00A85231"/>
    <w:rsid w:val="00AA5ABA"/>
    <w:rsid w:val="00AC6187"/>
    <w:rsid w:val="00AD7F0E"/>
    <w:rsid w:val="00B249BD"/>
    <w:rsid w:val="00B602E3"/>
    <w:rsid w:val="00B631A7"/>
    <w:rsid w:val="00B7502E"/>
    <w:rsid w:val="00B75176"/>
    <w:rsid w:val="00B94B25"/>
    <w:rsid w:val="00BC34AA"/>
    <w:rsid w:val="00BC3988"/>
    <w:rsid w:val="00BD4840"/>
    <w:rsid w:val="00C23400"/>
    <w:rsid w:val="00C4043F"/>
    <w:rsid w:val="00C62221"/>
    <w:rsid w:val="00C67FA5"/>
    <w:rsid w:val="00C81A47"/>
    <w:rsid w:val="00C87AA2"/>
    <w:rsid w:val="00C94D86"/>
    <w:rsid w:val="00CB7599"/>
    <w:rsid w:val="00CD0BA2"/>
    <w:rsid w:val="00D15ECA"/>
    <w:rsid w:val="00D43A4E"/>
    <w:rsid w:val="00D520B7"/>
    <w:rsid w:val="00D61854"/>
    <w:rsid w:val="00D66B48"/>
    <w:rsid w:val="00D82BB3"/>
    <w:rsid w:val="00D82D6A"/>
    <w:rsid w:val="00D9179B"/>
    <w:rsid w:val="00D93D27"/>
    <w:rsid w:val="00D9415D"/>
    <w:rsid w:val="00DA7C5C"/>
    <w:rsid w:val="00DB0540"/>
    <w:rsid w:val="00DD130A"/>
    <w:rsid w:val="00DE2D36"/>
    <w:rsid w:val="00DF1750"/>
    <w:rsid w:val="00DF4E4B"/>
    <w:rsid w:val="00DF57A3"/>
    <w:rsid w:val="00E04647"/>
    <w:rsid w:val="00E17465"/>
    <w:rsid w:val="00E203D3"/>
    <w:rsid w:val="00E4547D"/>
    <w:rsid w:val="00E60C84"/>
    <w:rsid w:val="00EC027D"/>
    <w:rsid w:val="00EE7012"/>
    <w:rsid w:val="00F858AD"/>
    <w:rsid w:val="00FA7127"/>
    <w:rsid w:val="00FD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176"/>
  </w:style>
  <w:style w:type="paragraph" w:styleId="1">
    <w:name w:val="heading 1"/>
    <w:basedOn w:val="a"/>
    <w:link w:val="10"/>
    <w:uiPriority w:val="9"/>
    <w:qFormat/>
    <w:rsid w:val="007E06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34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33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3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562C50"/>
    <w:pPr>
      <w:widowControl w:val="0"/>
      <w:suppressAutoHyphens/>
      <w:spacing w:after="120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rsid w:val="00562C50"/>
    <w:rPr>
      <w:rFonts w:ascii="Arial" w:eastAsia="Lucida Sans Unicode" w:hAnsi="Arial" w:cs="Tahoma"/>
      <w:sz w:val="24"/>
      <w:szCs w:val="24"/>
      <w:lang w:bidi="ru-RU"/>
    </w:rPr>
  </w:style>
  <w:style w:type="character" w:styleId="a8">
    <w:name w:val="Hyperlink"/>
    <w:basedOn w:val="a0"/>
    <w:uiPriority w:val="99"/>
    <w:unhideWhenUsed/>
    <w:rsid w:val="003854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85406"/>
    <w:pPr>
      <w:spacing w:before="100" w:beforeAutospacing="1" w:after="100" w:afterAutospacing="1"/>
    </w:pPr>
    <w:rPr>
      <w:sz w:val="24"/>
      <w:szCs w:val="24"/>
    </w:rPr>
  </w:style>
  <w:style w:type="character" w:customStyle="1" w:styleId="dn">
    <w:name w:val="dn"/>
    <w:basedOn w:val="a0"/>
    <w:rsid w:val="00E04647"/>
  </w:style>
  <w:style w:type="paragraph" w:customStyle="1" w:styleId="ConsPlusNormal">
    <w:name w:val="ConsPlusNormal"/>
    <w:rsid w:val="005E45A3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Strong"/>
    <w:basedOn w:val="a0"/>
    <w:uiPriority w:val="22"/>
    <w:qFormat/>
    <w:rsid w:val="00C87AA2"/>
    <w:rPr>
      <w:b/>
      <w:bCs/>
    </w:rPr>
  </w:style>
  <w:style w:type="character" w:styleId="ab">
    <w:name w:val="Emphasis"/>
    <w:basedOn w:val="a0"/>
    <w:uiPriority w:val="20"/>
    <w:qFormat/>
    <w:rsid w:val="00C87AA2"/>
    <w:rPr>
      <w:i/>
      <w:iCs/>
    </w:rPr>
  </w:style>
  <w:style w:type="character" w:customStyle="1" w:styleId="js-phone-number">
    <w:name w:val="js-phone-number"/>
    <w:basedOn w:val="a0"/>
    <w:rsid w:val="000915CE"/>
  </w:style>
  <w:style w:type="character" w:customStyle="1" w:styleId="10">
    <w:name w:val="Заголовок 1 Знак"/>
    <w:basedOn w:val="a0"/>
    <w:link w:val="1"/>
    <w:uiPriority w:val="9"/>
    <w:rsid w:val="007E062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cxso.mid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главы</vt:lpstr>
    </vt:vector>
  </TitlesOfParts>
  <Company/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главы</dc:title>
  <dc:creator>Ја д</dc:creator>
  <cp:lastModifiedBy>Надя</cp:lastModifiedBy>
  <cp:revision>2</cp:revision>
  <cp:lastPrinted>2020-10-08T09:02:00Z</cp:lastPrinted>
  <dcterms:created xsi:type="dcterms:W3CDTF">2021-08-03T05:25:00Z</dcterms:created>
  <dcterms:modified xsi:type="dcterms:W3CDTF">2021-08-03T05:25:00Z</dcterms:modified>
</cp:coreProperties>
</file>