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28D" w:rsidRDefault="00E551F9" w:rsidP="00E551F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Pr="007452D3">
        <w:rPr>
          <w:b/>
          <w:sz w:val="28"/>
          <w:szCs w:val="28"/>
        </w:rPr>
        <w:t xml:space="preserve">  АСБЕСТОВСКОГО ГОРОДСКОГО ОКРУГА</w:t>
      </w:r>
    </w:p>
    <w:p w:rsidR="00E551F9" w:rsidRDefault="00E551F9" w:rsidP="00E551F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0F069B" w:rsidRPr="007452D3" w:rsidRDefault="000F069B" w:rsidP="00E551F9">
      <w:pPr>
        <w:spacing w:line="360" w:lineRule="auto"/>
        <w:jc w:val="center"/>
        <w:rPr>
          <w:b/>
          <w:sz w:val="28"/>
          <w:szCs w:val="28"/>
        </w:rPr>
      </w:pPr>
    </w:p>
    <w:p w:rsidR="0025030C" w:rsidRDefault="0025030C" w:rsidP="0025030C">
      <w:pPr>
        <w:jc w:val="both"/>
        <w:rPr>
          <w:sz w:val="28"/>
        </w:rPr>
      </w:pPr>
      <w:r>
        <w:rPr>
          <w:sz w:val="28"/>
        </w:rPr>
        <w:t xml:space="preserve">           </w:t>
      </w:r>
      <w:r w:rsidR="00D859E7" w:rsidRPr="00D859E7">
        <w:pict>
          <v:line id="_x0000_s1026" style="position:absolute;left:0;text-align:left;z-index:1;mso-position-horizontal-relative:text;mso-position-vertical-relative:text" from="37.1pt,.35pt" to="447.5pt,.35pt" o:allowincell="f"/>
        </w:pict>
      </w:r>
    </w:p>
    <w:p w:rsidR="00E551F9" w:rsidRDefault="00D92628" w:rsidP="0025030C">
      <w:pPr>
        <w:rPr>
          <w:sz w:val="28"/>
        </w:rPr>
      </w:pPr>
      <w:r>
        <w:rPr>
          <w:sz w:val="28"/>
          <w:u w:val="single"/>
        </w:rPr>
        <w:t>о</w:t>
      </w:r>
      <w:r w:rsidR="00E551F9">
        <w:rPr>
          <w:sz w:val="28"/>
          <w:u w:val="single"/>
        </w:rPr>
        <w:t xml:space="preserve">т </w:t>
      </w:r>
      <w:r>
        <w:rPr>
          <w:sz w:val="28"/>
          <w:u w:val="single"/>
        </w:rPr>
        <w:t>26</w:t>
      </w:r>
      <w:r w:rsidR="0025030C" w:rsidRPr="0025030C">
        <w:rPr>
          <w:sz w:val="28"/>
          <w:u w:val="single"/>
        </w:rPr>
        <w:t>.0</w:t>
      </w:r>
      <w:r w:rsidR="005609C2">
        <w:rPr>
          <w:sz w:val="28"/>
          <w:u w:val="single"/>
        </w:rPr>
        <w:t>6</w:t>
      </w:r>
      <w:r w:rsidR="0025030C" w:rsidRPr="0025030C">
        <w:rPr>
          <w:sz w:val="28"/>
          <w:u w:val="single"/>
        </w:rPr>
        <w:t>.201</w:t>
      </w:r>
      <w:r w:rsidR="005609C2">
        <w:rPr>
          <w:sz w:val="28"/>
          <w:u w:val="single"/>
        </w:rPr>
        <w:t>4</w:t>
      </w:r>
      <w:r w:rsidR="0025030C" w:rsidRPr="00423898">
        <w:rPr>
          <w:sz w:val="28"/>
        </w:rPr>
        <w:t xml:space="preserve">  №</w:t>
      </w:r>
      <w:r w:rsidR="0025030C" w:rsidRPr="00423898">
        <w:rPr>
          <w:b/>
          <w:sz w:val="28"/>
        </w:rPr>
        <w:t xml:space="preserve"> </w:t>
      </w:r>
      <w:r w:rsidRPr="00D92628">
        <w:rPr>
          <w:sz w:val="28"/>
        </w:rPr>
        <w:t>415</w:t>
      </w:r>
      <w:r w:rsidR="00E551F9">
        <w:rPr>
          <w:b/>
          <w:sz w:val="28"/>
        </w:rPr>
        <w:t xml:space="preserve">- </w:t>
      </w:r>
      <w:r w:rsidR="00E551F9" w:rsidRPr="00E551F9">
        <w:rPr>
          <w:sz w:val="28"/>
        </w:rPr>
        <w:t>ПА</w:t>
      </w:r>
      <w:r w:rsidR="0025030C" w:rsidRPr="00E551F9">
        <w:rPr>
          <w:sz w:val="28"/>
        </w:rPr>
        <w:t xml:space="preserve">   </w:t>
      </w:r>
    </w:p>
    <w:p w:rsidR="000F069B" w:rsidRDefault="000F069B" w:rsidP="0036328D">
      <w:pPr>
        <w:rPr>
          <w:sz w:val="28"/>
        </w:rPr>
      </w:pPr>
    </w:p>
    <w:p w:rsidR="00C91672" w:rsidRPr="0025030C" w:rsidRDefault="00E551F9" w:rsidP="0036328D">
      <w:r>
        <w:rPr>
          <w:sz w:val="28"/>
        </w:rPr>
        <w:t>г.  Асбест</w:t>
      </w:r>
      <w:r w:rsidR="0025030C" w:rsidRPr="00423898">
        <w:rPr>
          <w:sz w:val="28"/>
        </w:rPr>
        <w:t xml:space="preserve">     </w:t>
      </w:r>
    </w:p>
    <w:p w:rsidR="000F069B" w:rsidRDefault="000F069B" w:rsidP="00E87AEA">
      <w:pPr>
        <w:shd w:val="clear" w:color="auto" w:fill="FFFFFF"/>
        <w:spacing w:line="317" w:lineRule="exact"/>
        <w:jc w:val="center"/>
        <w:rPr>
          <w:b/>
          <w:bCs/>
          <w:iCs/>
          <w:color w:val="auto"/>
          <w:sz w:val="28"/>
          <w:szCs w:val="28"/>
        </w:rPr>
      </w:pPr>
    </w:p>
    <w:p w:rsidR="006C208D" w:rsidRPr="004149E5" w:rsidRDefault="005A6B3C" w:rsidP="00E87AEA">
      <w:pPr>
        <w:shd w:val="clear" w:color="auto" w:fill="FFFFFF"/>
        <w:spacing w:line="317" w:lineRule="exact"/>
        <w:jc w:val="center"/>
        <w:rPr>
          <w:b/>
          <w:bCs/>
          <w:iCs/>
          <w:color w:val="auto"/>
          <w:sz w:val="28"/>
          <w:szCs w:val="28"/>
        </w:rPr>
      </w:pPr>
      <w:r>
        <w:rPr>
          <w:b/>
          <w:bCs/>
          <w:iCs/>
          <w:color w:val="auto"/>
          <w:sz w:val="28"/>
          <w:szCs w:val="28"/>
        </w:rPr>
        <w:t>О</w:t>
      </w:r>
      <w:r w:rsidR="007704D1">
        <w:rPr>
          <w:b/>
          <w:bCs/>
          <w:iCs/>
          <w:color w:val="auto"/>
          <w:sz w:val="28"/>
          <w:szCs w:val="28"/>
        </w:rPr>
        <w:t xml:space="preserve">б утверждении </w:t>
      </w:r>
      <w:r w:rsidR="005609C2">
        <w:rPr>
          <w:b/>
          <w:bCs/>
          <w:iCs/>
          <w:color w:val="auto"/>
          <w:sz w:val="28"/>
          <w:szCs w:val="28"/>
        </w:rPr>
        <w:t>а</w:t>
      </w:r>
      <w:r w:rsidR="006C208D" w:rsidRPr="004149E5">
        <w:rPr>
          <w:b/>
          <w:bCs/>
          <w:iCs/>
          <w:color w:val="auto"/>
          <w:sz w:val="28"/>
          <w:szCs w:val="28"/>
        </w:rPr>
        <w:t>дминистративн</w:t>
      </w:r>
      <w:r w:rsidR="007704D1">
        <w:rPr>
          <w:b/>
          <w:bCs/>
          <w:iCs/>
          <w:color w:val="auto"/>
          <w:sz w:val="28"/>
          <w:szCs w:val="28"/>
        </w:rPr>
        <w:t>ого</w:t>
      </w:r>
      <w:r w:rsidR="006C208D" w:rsidRPr="004149E5">
        <w:rPr>
          <w:b/>
          <w:bCs/>
          <w:iCs/>
          <w:color w:val="auto"/>
          <w:sz w:val="28"/>
          <w:szCs w:val="28"/>
        </w:rPr>
        <w:t xml:space="preserve"> регламент</w:t>
      </w:r>
      <w:r w:rsidR="007704D1">
        <w:rPr>
          <w:b/>
          <w:bCs/>
          <w:iCs/>
          <w:color w:val="auto"/>
          <w:sz w:val="28"/>
          <w:szCs w:val="28"/>
        </w:rPr>
        <w:t>а</w:t>
      </w:r>
      <w:r w:rsidR="006C208D" w:rsidRPr="004149E5">
        <w:rPr>
          <w:b/>
          <w:bCs/>
          <w:iCs/>
          <w:color w:val="auto"/>
          <w:sz w:val="28"/>
          <w:szCs w:val="28"/>
        </w:rPr>
        <w:t xml:space="preserve"> </w:t>
      </w:r>
    </w:p>
    <w:p w:rsidR="006C208D" w:rsidRPr="004149E5" w:rsidRDefault="006C208D" w:rsidP="00FD7E31">
      <w:pPr>
        <w:shd w:val="clear" w:color="auto" w:fill="FFFFFF"/>
        <w:spacing w:line="317" w:lineRule="exact"/>
        <w:ind w:right="5"/>
        <w:jc w:val="center"/>
        <w:rPr>
          <w:b/>
          <w:bCs/>
          <w:iCs/>
          <w:color w:val="auto"/>
          <w:sz w:val="28"/>
          <w:szCs w:val="28"/>
        </w:rPr>
      </w:pPr>
      <w:r w:rsidRPr="004149E5">
        <w:rPr>
          <w:b/>
          <w:bCs/>
          <w:iCs/>
          <w:color w:val="auto"/>
          <w:sz w:val="28"/>
          <w:szCs w:val="28"/>
        </w:rPr>
        <w:t>предостав</w:t>
      </w:r>
      <w:r>
        <w:rPr>
          <w:b/>
          <w:bCs/>
          <w:iCs/>
          <w:color w:val="auto"/>
          <w:sz w:val="28"/>
          <w:szCs w:val="28"/>
        </w:rPr>
        <w:t xml:space="preserve">ления муниципальным </w:t>
      </w:r>
      <w:r w:rsidR="005609C2">
        <w:rPr>
          <w:b/>
          <w:bCs/>
          <w:iCs/>
          <w:color w:val="auto"/>
          <w:sz w:val="28"/>
          <w:szCs w:val="28"/>
        </w:rPr>
        <w:t>казенным</w:t>
      </w:r>
      <w:r w:rsidR="00E551F9">
        <w:rPr>
          <w:b/>
          <w:bCs/>
          <w:iCs/>
          <w:color w:val="auto"/>
          <w:sz w:val="28"/>
          <w:szCs w:val="28"/>
        </w:rPr>
        <w:t xml:space="preserve"> </w:t>
      </w:r>
      <w:r>
        <w:rPr>
          <w:b/>
          <w:bCs/>
          <w:iCs/>
          <w:color w:val="auto"/>
          <w:sz w:val="28"/>
          <w:szCs w:val="28"/>
        </w:rPr>
        <w:t>учреждением «</w:t>
      </w:r>
      <w:r w:rsidR="00E551F9">
        <w:rPr>
          <w:b/>
          <w:bCs/>
          <w:iCs/>
          <w:color w:val="auto"/>
          <w:sz w:val="28"/>
          <w:szCs w:val="28"/>
        </w:rPr>
        <w:t>Управление архивами Асбестовского</w:t>
      </w:r>
      <w:r>
        <w:rPr>
          <w:b/>
          <w:bCs/>
          <w:iCs/>
          <w:color w:val="auto"/>
          <w:sz w:val="28"/>
          <w:szCs w:val="28"/>
        </w:rPr>
        <w:t xml:space="preserve"> городского </w:t>
      </w:r>
      <w:r w:rsidRPr="004149E5">
        <w:rPr>
          <w:b/>
          <w:bCs/>
          <w:iCs/>
          <w:color w:val="auto"/>
          <w:sz w:val="28"/>
          <w:szCs w:val="28"/>
        </w:rPr>
        <w:t>округа</w:t>
      </w:r>
      <w:r w:rsidR="00B029FB">
        <w:rPr>
          <w:b/>
          <w:bCs/>
          <w:iCs/>
          <w:color w:val="auto"/>
          <w:sz w:val="28"/>
          <w:szCs w:val="28"/>
        </w:rPr>
        <w:t>»</w:t>
      </w:r>
      <w:r w:rsidRPr="004149E5">
        <w:rPr>
          <w:b/>
          <w:bCs/>
          <w:iCs/>
          <w:color w:val="auto"/>
          <w:sz w:val="28"/>
          <w:szCs w:val="28"/>
        </w:rPr>
        <w:t xml:space="preserve"> </w:t>
      </w:r>
      <w:r>
        <w:rPr>
          <w:b/>
          <w:bCs/>
          <w:iCs/>
          <w:color w:val="auto"/>
          <w:sz w:val="28"/>
          <w:szCs w:val="28"/>
        </w:rPr>
        <w:t>муниципальной</w:t>
      </w:r>
      <w:r w:rsidRPr="004149E5">
        <w:rPr>
          <w:b/>
          <w:bCs/>
          <w:iCs/>
          <w:color w:val="auto"/>
          <w:sz w:val="28"/>
          <w:szCs w:val="28"/>
        </w:rPr>
        <w:t xml:space="preserve"> услуги </w:t>
      </w:r>
    </w:p>
    <w:p w:rsidR="006C208D" w:rsidRPr="004149E5" w:rsidRDefault="005609C2" w:rsidP="00FD7E31">
      <w:pPr>
        <w:shd w:val="clear" w:color="auto" w:fill="FFFFFF"/>
        <w:spacing w:line="317" w:lineRule="exact"/>
        <w:ind w:right="5"/>
        <w:jc w:val="center"/>
        <w:rPr>
          <w:b/>
          <w:bCs/>
          <w:iCs/>
          <w:color w:val="auto"/>
          <w:sz w:val="28"/>
          <w:szCs w:val="28"/>
        </w:rPr>
      </w:pPr>
      <w:r>
        <w:rPr>
          <w:b/>
          <w:bCs/>
          <w:iCs/>
          <w:color w:val="auto"/>
          <w:sz w:val="28"/>
          <w:szCs w:val="28"/>
        </w:rPr>
        <w:t>«В</w:t>
      </w:r>
      <w:r w:rsidR="006C208D" w:rsidRPr="004149E5">
        <w:rPr>
          <w:b/>
          <w:bCs/>
          <w:iCs/>
          <w:color w:val="auto"/>
          <w:sz w:val="28"/>
          <w:szCs w:val="28"/>
        </w:rPr>
        <w:t>ыдач</w:t>
      </w:r>
      <w:r>
        <w:rPr>
          <w:b/>
          <w:bCs/>
          <w:iCs/>
          <w:color w:val="auto"/>
          <w:sz w:val="28"/>
          <w:szCs w:val="28"/>
        </w:rPr>
        <w:t>а</w:t>
      </w:r>
      <w:r w:rsidR="006C208D" w:rsidRPr="004149E5">
        <w:rPr>
          <w:b/>
          <w:bCs/>
          <w:iCs/>
          <w:color w:val="auto"/>
          <w:sz w:val="28"/>
          <w:szCs w:val="28"/>
        </w:rPr>
        <w:t xml:space="preserve"> копий архивных документов, </w:t>
      </w:r>
    </w:p>
    <w:p w:rsidR="006C208D" w:rsidRDefault="006C208D" w:rsidP="00E87AEA">
      <w:pPr>
        <w:shd w:val="clear" w:color="auto" w:fill="FFFFFF"/>
        <w:spacing w:line="317" w:lineRule="exact"/>
        <w:jc w:val="center"/>
        <w:rPr>
          <w:b/>
          <w:bCs/>
          <w:i/>
          <w:iCs/>
          <w:color w:val="auto"/>
          <w:sz w:val="28"/>
          <w:szCs w:val="28"/>
        </w:rPr>
      </w:pPr>
      <w:r w:rsidRPr="004149E5">
        <w:rPr>
          <w:b/>
          <w:bCs/>
          <w:iCs/>
          <w:color w:val="auto"/>
          <w:sz w:val="28"/>
          <w:szCs w:val="28"/>
        </w:rPr>
        <w:t>подтве</w:t>
      </w:r>
      <w:r w:rsidR="00B029FB">
        <w:rPr>
          <w:b/>
          <w:bCs/>
          <w:iCs/>
          <w:color w:val="auto"/>
          <w:sz w:val="28"/>
          <w:szCs w:val="28"/>
        </w:rPr>
        <w:t>рждающих право на владение землё</w:t>
      </w:r>
      <w:r w:rsidRPr="004149E5">
        <w:rPr>
          <w:b/>
          <w:bCs/>
          <w:iCs/>
          <w:color w:val="auto"/>
          <w:sz w:val="28"/>
          <w:szCs w:val="28"/>
        </w:rPr>
        <w:t>й</w:t>
      </w:r>
      <w:r w:rsidR="005609C2">
        <w:rPr>
          <w:b/>
          <w:bCs/>
          <w:iCs/>
          <w:color w:val="auto"/>
          <w:sz w:val="28"/>
          <w:szCs w:val="28"/>
        </w:rPr>
        <w:t>»</w:t>
      </w:r>
    </w:p>
    <w:p w:rsidR="006C208D" w:rsidRPr="00E87AEA" w:rsidRDefault="006C208D" w:rsidP="00E87AEA">
      <w:pPr>
        <w:pStyle w:val="a5"/>
        <w:spacing w:after="0"/>
        <w:ind w:left="0"/>
      </w:pPr>
    </w:p>
    <w:p w:rsidR="000F069B" w:rsidRDefault="000F069B" w:rsidP="00785A63">
      <w:pPr>
        <w:ind w:firstLine="709"/>
        <w:jc w:val="both"/>
        <w:rPr>
          <w:sz w:val="28"/>
          <w:szCs w:val="28"/>
        </w:rPr>
      </w:pPr>
    </w:p>
    <w:p w:rsidR="00785A63" w:rsidRPr="00864272" w:rsidRDefault="00785A63" w:rsidP="00785A63">
      <w:pPr>
        <w:ind w:firstLine="709"/>
        <w:jc w:val="both"/>
        <w:rPr>
          <w:sz w:val="28"/>
          <w:szCs w:val="28"/>
        </w:rPr>
      </w:pPr>
      <w:r w:rsidRPr="00864272">
        <w:rPr>
          <w:sz w:val="28"/>
          <w:szCs w:val="28"/>
        </w:rPr>
        <w:t>В целях определения последовательности исполнения административных процедур, связанных с реализацией прав граждан, в соответствии с Федеральным законом от 2 мая 2006 года №</w:t>
      </w:r>
      <w:r w:rsidR="008553E7">
        <w:rPr>
          <w:sz w:val="28"/>
          <w:szCs w:val="28"/>
        </w:rPr>
        <w:t xml:space="preserve"> </w:t>
      </w:r>
      <w:r w:rsidRPr="00864272">
        <w:rPr>
          <w:sz w:val="28"/>
          <w:szCs w:val="28"/>
        </w:rPr>
        <w:t xml:space="preserve">59-ФЗ «О порядке рассмотрения обращений граждан в Российской Федерации», </w:t>
      </w:r>
      <w:r w:rsidR="007261B3" w:rsidRPr="00E174FD">
        <w:rPr>
          <w:sz w:val="28"/>
          <w:szCs w:val="28"/>
        </w:rPr>
        <w:t xml:space="preserve">Федеральным законом 22 октября 2004 года </w:t>
      </w:r>
      <w:r w:rsidR="007261B3">
        <w:rPr>
          <w:sz w:val="28"/>
          <w:szCs w:val="28"/>
        </w:rPr>
        <w:t>№ 125-ФЗ «</w:t>
      </w:r>
      <w:r w:rsidR="007261B3" w:rsidRPr="00E174FD">
        <w:rPr>
          <w:sz w:val="28"/>
          <w:szCs w:val="28"/>
        </w:rPr>
        <w:t>Об архив</w:t>
      </w:r>
      <w:r w:rsidR="007261B3">
        <w:rPr>
          <w:sz w:val="28"/>
          <w:szCs w:val="28"/>
        </w:rPr>
        <w:t>ном деле в Российской Федерации»</w:t>
      </w:r>
      <w:r w:rsidR="007261B3" w:rsidRPr="00E174FD">
        <w:rPr>
          <w:sz w:val="28"/>
          <w:szCs w:val="28"/>
        </w:rPr>
        <w:t>, Законом Свердловской област</w:t>
      </w:r>
      <w:r w:rsidR="007261B3">
        <w:rPr>
          <w:sz w:val="28"/>
          <w:szCs w:val="28"/>
        </w:rPr>
        <w:t>и от 25 марта 2005 года   № 5-ОЗ «</w:t>
      </w:r>
      <w:r w:rsidR="007261B3" w:rsidRPr="00E174FD">
        <w:rPr>
          <w:sz w:val="28"/>
          <w:szCs w:val="28"/>
        </w:rPr>
        <w:t>Об архив</w:t>
      </w:r>
      <w:r w:rsidR="007261B3">
        <w:rPr>
          <w:sz w:val="28"/>
          <w:szCs w:val="28"/>
        </w:rPr>
        <w:t>ном деле в Свердловской области»</w:t>
      </w:r>
      <w:r w:rsidR="007261B3" w:rsidRPr="00E174FD">
        <w:rPr>
          <w:sz w:val="28"/>
          <w:szCs w:val="28"/>
        </w:rPr>
        <w:t xml:space="preserve">, </w:t>
      </w:r>
      <w:r w:rsidR="008553E7">
        <w:rPr>
          <w:sz w:val="28"/>
          <w:szCs w:val="28"/>
        </w:rPr>
        <w:t xml:space="preserve"> </w:t>
      </w:r>
      <w:r w:rsidR="008553E7" w:rsidRPr="008553E7">
        <w:rPr>
          <w:sz w:val="28"/>
          <w:szCs w:val="28"/>
        </w:rPr>
        <w:t xml:space="preserve"> </w:t>
      </w:r>
      <w:r w:rsidR="008553E7">
        <w:rPr>
          <w:sz w:val="28"/>
          <w:szCs w:val="28"/>
        </w:rPr>
        <w:t xml:space="preserve">Федеральным законом от 27 июля 2010 года № 210-ФЗ «Об организации предоставления государственных и муниципальных услуг»,  </w:t>
      </w:r>
      <w:r w:rsidRPr="00864272">
        <w:rPr>
          <w:sz w:val="28"/>
          <w:szCs w:val="28"/>
        </w:rPr>
        <w:t>руководствуясь ст</w:t>
      </w:r>
      <w:r w:rsidR="000230C1">
        <w:rPr>
          <w:sz w:val="28"/>
          <w:szCs w:val="28"/>
        </w:rPr>
        <w:t>ать</w:t>
      </w:r>
      <w:r w:rsidR="003258F9">
        <w:rPr>
          <w:sz w:val="28"/>
          <w:szCs w:val="28"/>
        </w:rPr>
        <w:t>ями</w:t>
      </w:r>
      <w:r w:rsidR="000230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64272">
        <w:rPr>
          <w:sz w:val="28"/>
          <w:szCs w:val="28"/>
        </w:rPr>
        <w:t>2</w:t>
      </w:r>
      <w:r w:rsidR="003258F9">
        <w:rPr>
          <w:sz w:val="28"/>
          <w:szCs w:val="28"/>
        </w:rPr>
        <w:t>8.2, 30</w:t>
      </w:r>
      <w:r>
        <w:rPr>
          <w:sz w:val="28"/>
          <w:szCs w:val="28"/>
        </w:rPr>
        <w:t xml:space="preserve"> </w:t>
      </w:r>
      <w:r w:rsidRPr="00864272">
        <w:rPr>
          <w:sz w:val="28"/>
          <w:szCs w:val="28"/>
        </w:rPr>
        <w:t xml:space="preserve"> Устава Асбестовского  городского округа,</w:t>
      </w:r>
    </w:p>
    <w:p w:rsidR="006C208D" w:rsidRDefault="006C208D" w:rsidP="005A6B3C">
      <w:pPr>
        <w:pStyle w:val="a4"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ПОСТАНОВЛЯЮ</w:t>
      </w:r>
    </w:p>
    <w:p w:rsidR="00A34D07" w:rsidRDefault="006C208D" w:rsidP="007704D1">
      <w:pPr>
        <w:shd w:val="clear" w:color="auto" w:fill="FFFFFF"/>
        <w:spacing w:line="317" w:lineRule="exact"/>
        <w:jc w:val="both"/>
        <w:rPr>
          <w:bCs/>
          <w:iCs/>
          <w:color w:val="auto"/>
          <w:sz w:val="28"/>
          <w:szCs w:val="28"/>
        </w:rPr>
      </w:pPr>
      <w:r w:rsidRPr="00703EEC">
        <w:rPr>
          <w:sz w:val="28"/>
          <w:szCs w:val="28"/>
        </w:rPr>
        <w:t xml:space="preserve">          1. </w:t>
      </w:r>
      <w:r w:rsidR="007704D1">
        <w:rPr>
          <w:sz w:val="28"/>
          <w:szCs w:val="28"/>
        </w:rPr>
        <w:t xml:space="preserve">Утвердить </w:t>
      </w:r>
      <w:r w:rsidR="008553E7">
        <w:rPr>
          <w:sz w:val="28"/>
          <w:szCs w:val="28"/>
        </w:rPr>
        <w:t xml:space="preserve"> а</w:t>
      </w:r>
      <w:r w:rsidRPr="00703EEC">
        <w:rPr>
          <w:color w:val="auto"/>
          <w:sz w:val="28"/>
          <w:szCs w:val="28"/>
        </w:rPr>
        <w:t xml:space="preserve">дминистративный регламент предоставления </w:t>
      </w:r>
      <w:r w:rsidRPr="00703EEC">
        <w:rPr>
          <w:bCs/>
          <w:iCs/>
          <w:color w:val="auto"/>
          <w:sz w:val="28"/>
          <w:szCs w:val="28"/>
        </w:rPr>
        <w:t xml:space="preserve">муниципальным </w:t>
      </w:r>
      <w:r w:rsidR="008553E7">
        <w:rPr>
          <w:bCs/>
          <w:iCs/>
          <w:color w:val="auto"/>
          <w:sz w:val="28"/>
          <w:szCs w:val="28"/>
        </w:rPr>
        <w:t>казенным</w:t>
      </w:r>
      <w:r w:rsidR="007261B3">
        <w:rPr>
          <w:bCs/>
          <w:iCs/>
          <w:color w:val="auto"/>
          <w:sz w:val="28"/>
          <w:szCs w:val="28"/>
        </w:rPr>
        <w:t xml:space="preserve"> </w:t>
      </w:r>
      <w:r w:rsidRPr="00703EEC">
        <w:rPr>
          <w:bCs/>
          <w:iCs/>
          <w:color w:val="auto"/>
          <w:sz w:val="28"/>
          <w:szCs w:val="28"/>
        </w:rPr>
        <w:t>учреждением «</w:t>
      </w:r>
      <w:r w:rsidR="007261B3">
        <w:rPr>
          <w:bCs/>
          <w:iCs/>
          <w:color w:val="auto"/>
          <w:sz w:val="28"/>
          <w:szCs w:val="28"/>
        </w:rPr>
        <w:t>Управление а</w:t>
      </w:r>
      <w:r w:rsidRPr="00703EEC">
        <w:rPr>
          <w:bCs/>
          <w:iCs/>
          <w:color w:val="auto"/>
          <w:sz w:val="28"/>
          <w:szCs w:val="28"/>
        </w:rPr>
        <w:t>рх</w:t>
      </w:r>
      <w:r w:rsidR="00B029FB">
        <w:rPr>
          <w:bCs/>
          <w:iCs/>
          <w:color w:val="auto"/>
          <w:sz w:val="28"/>
          <w:szCs w:val="28"/>
        </w:rPr>
        <w:t>ив</w:t>
      </w:r>
      <w:r w:rsidR="007261B3">
        <w:rPr>
          <w:bCs/>
          <w:iCs/>
          <w:color w:val="auto"/>
          <w:sz w:val="28"/>
          <w:szCs w:val="28"/>
        </w:rPr>
        <w:t>ами Асбестовского</w:t>
      </w:r>
      <w:r w:rsidR="00B029FB">
        <w:rPr>
          <w:bCs/>
          <w:iCs/>
          <w:color w:val="auto"/>
          <w:sz w:val="28"/>
          <w:szCs w:val="28"/>
        </w:rPr>
        <w:t xml:space="preserve"> городского округа»</w:t>
      </w:r>
      <w:r w:rsidRPr="00703EEC">
        <w:rPr>
          <w:bCs/>
          <w:iCs/>
          <w:color w:val="auto"/>
          <w:sz w:val="28"/>
          <w:szCs w:val="28"/>
        </w:rPr>
        <w:t xml:space="preserve"> </w:t>
      </w:r>
      <w:r w:rsidR="007704D1">
        <w:rPr>
          <w:bCs/>
          <w:iCs/>
          <w:color w:val="auto"/>
          <w:sz w:val="28"/>
          <w:szCs w:val="28"/>
        </w:rPr>
        <w:t xml:space="preserve"> </w:t>
      </w:r>
      <w:r w:rsidRPr="00703EEC">
        <w:rPr>
          <w:bCs/>
          <w:iCs/>
          <w:color w:val="auto"/>
          <w:sz w:val="28"/>
          <w:szCs w:val="28"/>
        </w:rPr>
        <w:t xml:space="preserve">муниципальной услуги </w:t>
      </w:r>
      <w:r w:rsidR="008553E7">
        <w:rPr>
          <w:bCs/>
          <w:iCs/>
          <w:color w:val="auto"/>
          <w:sz w:val="28"/>
          <w:szCs w:val="28"/>
        </w:rPr>
        <w:t>«В</w:t>
      </w:r>
      <w:r w:rsidRPr="00703EEC">
        <w:rPr>
          <w:bCs/>
          <w:iCs/>
          <w:color w:val="auto"/>
          <w:sz w:val="28"/>
          <w:szCs w:val="28"/>
        </w:rPr>
        <w:t>ыдач</w:t>
      </w:r>
      <w:r w:rsidR="008553E7">
        <w:rPr>
          <w:bCs/>
          <w:iCs/>
          <w:color w:val="auto"/>
          <w:sz w:val="28"/>
          <w:szCs w:val="28"/>
        </w:rPr>
        <w:t>а</w:t>
      </w:r>
      <w:r w:rsidRPr="00703EEC">
        <w:rPr>
          <w:bCs/>
          <w:iCs/>
          <w:color w:val="auto"/>
          <w:sz w:val="28"/>
          <w:szCs w:val="28"/>
        </w:rPr>
        <w:t xml:space="preserve"> копий архивных документов, подтве</w:t>
      </w:r>
      <w:r w:rsidR="00B029FB">
        <w:rPr>
          <w:bCs/>
          <w:iCs/>
          <w:color w:val="auto"/>
          <w:sz w:val="28"/>
          <w:szCs w:val="28"/>
        </w:rPr>
        <w:t>рждающих право на владение землё</w:t>
      </w:r>
      <w:r w:rsidRPr="00703EEC">
        <w:rPr>
          <w:bCs/>
          <w:iCs/>
          <w:color w:val="auto"/>
          <w:sz w:val="28"/>
          <w:szCs w:val="28"/>
        </w:rPr>
        <w:t>й</w:t>
      </w:r>
      <w:r w:rsidR="00E97AAD">
        <w:rPr>
          <w:bCs/>
          <w:iCs/>
          <w:color w:val="auto"/>
          <w:sz w:val="28"/>
          <w:szCs w:val="28"/>
        </w:rPr>
        <w:t>»</w:t>
      </w:r>
      <w:r w:rsidR="007704D1">
        <w:rPr>
          <w:bCs/>
          <w:iCs/>
          <w:color w:val="auto"/>
          <w:sz w:val="28"/>
          <w:szCs w:val="28"/>
        </w:rPr>
        <w:t xml:space="preserve"> в новой редакции</w:t>
      </w:r>
      <w:r w:rsidR="00A34D07">
        <w:rPr>
          <w:bCs/>
          <w:iCs/>
          <w:color w:val="auto"/>
          <w:sz w:val="28"/>
          <w:szCs w:val="28"/>
        </w:rPr>
        <w:t xml:space="preserve"> (приложение № 1). </w:t>
      </w:r>
    </w:p>
    <w:p w:rsidR="00A34D07" w:rsidRPr="00703EEC" w:rsidRDefault="00E97AAD" w:rsidP="00A34D07">
      <w:pPr>
        <w:shd w:val="clear" w:color="auto" w:fill="FFFFFF"/>
        <w:spacing w:line="317" w:lineRule="exact"/>
        <w:jc w:val="both"/>
        <w:rPr>
          <w:sz w:val="28"/>
          <w:szCs w:val="28"/>
        </w:rPr>
      </w:pPr>
      <w:r>
        <w:rPr>
          <w:bCs/>
          <w:iCs/>
          <w:color w:val="auto"/>
          <w:sz w:val="28"/>
          <w:szCs w:val="28"/>
        </w:rPr>
        <w:t xml:space="preserve"> </w:t>
      </w:r>
      <w:r w:rsidR="00A34D07">
        <w:rPr>
          <w:bCs/>
          <w:iCs/>
          <w:color w:val="auto"/>
          <w:sz w:val="28"/>
          <w:szCs w:val="28"/>
        </w:rPr>
        <w:tab/>
      </w:r>
      <w:r w:rsidR="00A34D07">
        <w:rPr>
          <w:sz w:val="28"/>
          <w:szCs w:val="28"/>
        </w:rPr>
        <w:t xml:space="preserve">2. Считать утратившим силу постановление администрации Асбестовского городского округа от 07.09.2011г. № 345-ПА  </w:t>
      </w:r>
      <w:r w:rsidR="0036328D">
        <w:rPr>
          <w:sz w:val="28"/>
          <w:szCs w:val="28"/>
        </w:rPr>
        <w:t>«</w:t>
      </w:r>
      <w:r w:rsidR="00A34D07" w:rsidRPr="00E97AAD">
        <w:rPr>
          <w:bCs/>
          <w:iCs/>
          <w:color w:val="auto"/>
          <w:sz w:val="28"/>
          <w:szCs w:val="28"/>
        </w:rPr>
        <w:t>Об утверждении Административного регламента предоставления муниципальным бюджетным учреждением «Управление архивами Асбестовского городского округа» муниципальной услуги по организации выдачи копий архивных документов, подтверждающих право на владение землёй</w:t>
      </w:r>
      <w:r w:rsidR="00A34D07">
        <w:rPr>
          <w:bCs/>
          <w:iCs/>
          <w:color w:val="auto"/>
          <w:sz w:val="28"/>
          <w:szCs w:val="28"/>
        </w:rPr>
        <w:t>» (в редакции от 28.03.2013г. № 165-ПА, от 06.03.2014г. № 139-ПА)</w:t>
      </w:r>
      <w:r w:rsidR="00A34D07" w:rsidRPr="00703EEC">
        <w:rPr>
          <w:color w:val="auto"/>
          <w:sz w:val="28"/>
          <w:szCs w:val="28"/>
        </w:rPr>
        <w:t>.</w:t>
      </w:r>
    </w:p>
    <w:p w:rsidR="007261B3" w:rsidRPr="002A1091" w:rsidRDefault="0036328D" w:rsidP="00144D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261B3">
        <w:rPr>
          <w:sz w:val="28"/>
          <w:szCs w:val="28"/>
        </w:rPr>
        <w:t xml:space="preserve">.  </w:t>
      </w:r>
      <w:r w:rsidR="000230C1">
        <w:rPr>
          <w:sz w:val="28"/>
          <w:szCs w:val="28"/>
        </w:rPr>
        <w:t>Опубликовать настоящее</w:t>
      </w:r>
      <w:r w:rsidR="007261B3" w:rsidRPr="002A1091">
        <w:rPr>
          <w:sz w:val="28"/>
          <w:szCs w:val="28"/>
        </w:rPr>
        <w:t xml:space="preserve"> постановление </w:t>
      </w:r>
      <w:r w:rsidR="002634B9">
        <w:rPr>
          <w:sz w:val="28"/>
          <w:szCs w:val="28"/>
        </w:rPr>
        <w:t xml:space="preserve">в </w:t>
      </w:r>
      <w:r w:rsidR="00144D65">
        <w:rPr>
          <w:sz w:val="28"/>
        </w:rPr>
        <w:t xml:space="preserve">специальном выпуске газеты «Асбестовский рабочий» - «Муниципальный вестник» </w:t>
      </w:r>
      <w:r w:rsidR="007261B3" w:rsidRPr="002A1091">
        <w:rPr>
          <w:sz w:val="28"/>
          <w:szCs w:val="28"/>
        </w:rPr>
        <w:t>и разме</w:t>
      </w:r>
      <w:r w:rsidR="000230C1">
        <w:rPr>
          <w:sz w:val="28"/>
          <w:szCs w:val="28"/>
        </w:rPr>
        <w:t>стить</w:t>
      </w:r>
      <w:r w:rsidR="007261B3" w:rsidRPr="002A1091">
        <w:rPr>
          <w:sz w:val="28"/>
          <w:szCs w:val="28"/>
        </w:rPr>
        <w:t xml:space="preserve"> на официальном сайте Администрации </w:t>
      </w:r>
      <w:r w:rsidR="007261B3">
        <w:rPr>
          <w:sz w:val="28"/>
          <w:szCs w:val="28"/>
        </w:rPr>
        <w:t>Асбестовского городского округа</w:t>
      </w:r>
      <w:r w:rsidR="008553E7">
        <w:rPr>
          <w:sz w:val="28"/>
          <w:szCs w:val="28"/>
        </w:rPr>
        <w:t xml:space="preserve"> в сети Интернет</w:t>
      </w:r>
      <w:r w:rsidR="007261B3" w:rsidRPr="002A1091">
        <w:rPr>
          <w:sz w:val="28"/>
          <w:szCs w:val="28"/>
        </w:rPr>
        <w:t>.</w:t>
      </w:r>
    </w:p>
    <w:p w:rsidR="007261B3" w:rsidRPr="00600A26" w:rsidRDefault="0036328D" w:rsidP="007261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261B3" w:rsidRPr="00600A26">
        <w:rPr>
          <w:sz w:val="28"/>
          <w:szCs w:val="28"/>
        </w:rPr>
        <w:t>. Настоящее постановление вступает в силу со дня официального опубликования.</w:t>
      </w:r>
    </w:p>
    <w:p w:rsidR="007261B3" w:rsidRDefault="0036328D" w:rsidP="007261B3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5</w:t>
      </w:r>
      <w:r w:rsidR="007261B3" w:rsidRPr="007452D3">
        <w:rPr>
          <w:sz w:val="28"/>
        </w:rPr>
        <w:t>. Контроль за исполнением настоящего постановления возложить на управляющего делами администрации Асбестовского городского округа</w:t>
      </w:r>
      <w:r w:rsidR="00D758C2">
        <w:rPr>
          <w:sz w:val="28"/>
        </w:rPr>
        <w:t xml:space="preserve"> </w:t>
      </w:r>
      <w:r w:rsidR="007261B3" w:rsidRPr="007452D3">
        <w:rPr>
          <w:sz w:val="28"/>
        </w:rPr>
        <w:t xml:space="preserve"> Марамзину А. С.</w:t>
      </w:r>
    </w:p>
    <w:p w:rsidR="007261B3" w:rsidRDefault="007261B3" w:rsidP="005A6B3C">
      <w:pPr>
        <w:pStyle w:val="a7"/>
        <w:tabs>
          <w:tab w:val="left" w:pos="1134"/>
        </w:tabs>
        <w:spacing w:after="0"/>
        <w:ind w:left="-57" w:firstLine="720"/>
        <w:jc w:val="both"/>
        <w:rPr>
          <w:sz w:val="28"/>
          <w:szCs w:val="28"/>
        </w:rPr>
      </w:pPr>
    </w:p>
    <w:p w:rsidR="000F069B" w:rsidRDefault="000F069B" w:rsidP="00144D65">
      <w:pPr>
        <w:rPr>
          <w:sz w:val="28"/>
        </w:rPr>
      </w:pPr>
    </w:p>
    <w:p w:rsidR="0011079B" w:rsidRDefault="00144D65" w:rsidP="00144D65">
      <w:pPr>
        <w:rPr>
          <w:sz w:val="28"/>
        </w:rPr>
      </w:pPr>
      <w:r>
        <w:rPr>
          <w:sz w:val="28"/>
        </w:rPr>
        <w:t>Глава</w:t>
      </w:r>
      <w:r w:rsidR="0011079B">
        <w:rPr>
          <w:sz w:val="28"/>
        </w:rPr>
        <w:t xml:space="preserve"> администрации</w:t>
      </w:r>
    </w:p>
    <w:p w:rsidR="00144D65" w:rsidRDefault="00144D65" w:rsidP="00144D65">
      <w:pPr>
        <w:rPr>
          <w:sz w:val="28"/>
        </w:rPr>
      </w:pPr>
      <w:r>
        <w:rPr>
          <w:sz w:val="28"/>
        </w:rPr>
        <w:t>Асбестовского</w:t>
      </w:r>
      <w:r w:rsidR="0011079B">
        <w:rPr>
          <w:sz w:val="28"/>
        </w:rPr>
        <w:t xml:space="preserve">  </w:t>
      </w:r>
      <w:r>
        <w:rPr>
          <w:sz w:val="28"/>
        </w:rPr>
        <w:t xml:space="preserve">городского округа                                            </w:t>
      </w:r>
      <w:r w:rsidR="000F069B">
        <w:rPr>
          <w:sz w:val="28"/>
        </w:rPr>
        <w:t xml:space="preserve">    </w:t>
      </w:r>
      <w:r>
        <w:rPr>
          <w:sz w:val="28"/>
        </w:rPr>
        <w:t>В. А. Суслопаров</w:t>
      </w:r>
    </w:p>
    <w:p w:rsidR="000F069B" w:rsidRDefault="000F069B" w:rsidP="00144D65">
      <w:pPr>
        <w:rPr>
          <w:sz w:val="28"/>
        </w:rPr>
      </w:pPr>
    </w:p>
    <w:p w:rsidR="000F069B" w:rsidRDefault="000F069B" w:rsidP="00144D65">
      <w:pPr>
        <w:rPr>
          <w:sz w:val="28"/>
        </w:rPr>
      </w:pPr>
    </w:p>
    <w:p w:rsidR="000F069B" w:rsidRDefault="000F069B" w:rsidP="00144D65">
      <w:pPr>
        <w:rPr>
          <w:sz w:val="28"/>
        </w:rPr>
      </w:pPr>
    </w:p>
    <w:p w:rsidR="000F069B" w:rsidRDefault="000F069B" w:rsidP="00144D65">
      <w:pPr>
        <w:rPr>
          <w:sz w:val="28"/>
        </w:rPr>
      </w:pPr>
    </w:p>
    <w:p w:rsidR="000F069B" w:rsidRDefault="000F069B" w:rsidP="00144D65">
      <w:pPr>
        <w:rPr>
          <w:sz w:val="28"/>
        </w:rPr>
      </w:pPr>
    </w:p>
    <w:p w:rsidR="000F069B" w:rsidRDefault="000F069B" w:rsidP="00144D65">
      <w:pPr>
        <w:rPr>
          <w:sz w:val="28"/>
        </w:rPr>
      </w:pPr>
    </w:p>
    <w:p w:rsidR="000F069B" w:rsidRDefault="000F069B" w:rsidP="00144D65">
      <w:pPr>
        <w:rPr>
          <w:sz w:val="28"/>
        </w:rPr>
      </w:pPr>
    </w:p>
    <w:p w:rsidR="000F069B" w:rsidRDefault="000F069B" w:rsidP="00144D65">
      <w:pPr>
        <w:rPr>
          <w:sz w:val="28"/>
        </w:rPr>
      </w:pPr>
    </w:p>
    <w:p w:rsidR="000F069B" w:rsidRDefault="000F069B" w:rsidP="00144D65">
      <w:pPr>
        <w:rPr>
          <w:sz w:val="28"/>
        </w:rPr>
      </w:pPr>
    </w:p>
    <w:p w:rsidR="000F069B" w:rsidRDefault="000F069B" w:rsidP="00144D65">
      <w:pPr>
        <w:rPr>
          <w:sz w:val="28"/>
        </w:rPr>
      </w:pPr>
    </w:p>
    <w:p w:rsidR="000F069B" w:rsidRDefault="000F069B" w:rsidP="00144D65">
      <w:pPr>
        <w:rPr>
          <w:sz w:val="28"/>
        </w:rPr>
      </w:pPr>
    </w:p>
    <w:p w:rsidR="000F069B" w:rsidRDefault="000F069B" w:rsidP="00144D65">
      <w:pPr>
        <w:rPr>
          <w:sz w:val="28"/>
        </w:rPr>
      </w:pPr>
    </w:p>
    <w:p w:rsidR="000F069B" w:rsidRDefault="000F069B" w:rsidP="00144D65">
      <w:pPr>
        <w:rPr>
          <w:sz w:val="28"/>
        </w:rPr>
      </w:pPr>
    </w:p>
    <w:p w:rsidR="000F069B" w:rsidRDefault="000F069B" w:rsidP="00144D65">
      <w:pPr>
        <w:rPr>
          <w:sz w:val="28"/>
        </w:rPr>
      </w:pPr>
    </w:p>
    <w:p w:rsidR="000F069B" w:rsidRDefault="000F069B" w:rsidP="00144D65">
      <w:pPr>
        <w:rPr>
          <w:sz w:val="28"/>
        </w:rPr>
      </w:pPr>
    </w:p>
    <w:p w:rsidR="000F069B" w:rsidRDefault="000F069B" w:rsidP="00144D65">
      <w:pPr>
        <w:rPr>
          <w:sz w:val="28"/>
        </w:rPr>
      </w:pPr>
    </w:p>
    <w:p w:rsidR="000F069B" w:rsidRDefault="000F069B" w:rsidP="00144D65">
      <w:pPr>
        <w:rPr>
          <w:sz w:val="28"/>
        </w:rPr>
      </w:pPr>
    </w:p>
    <w:p w:rsidR="000F069B" w:rsidRDefault="000F069B" w:rsidP="00144D65">
      <w:pPr>
        <w:rPr>
          <w:sz w:val="28"/>
        </w:rPr>
      </w:pPr>
    </w:p>
    <w:p w:rsidR="000F069B" w:rsidRDefault="000F069B" w:rsidP="00144D65">
      <w:pPr>
        <w:rPr>
          <w:sz w:val="28"/>
        </w:rPr>
      </w:pPr>
    </w:p>
    <w:p w:rsidR="000F069B" w:rsidRDefault="000F069B" w:rsidP="00144D65">
      <w:pPr>
        <w:rPr>
          <w:sz w:val="28"/>
        </w:rPr>
      </w:pPr>
    </w:p>
    <w:p w:rsidR="000F069B" w:rsidRDefault="000F069B" w:rsidP="00144D65">
      <w:pPr>
        <w:rPr>
          <w:sz w:val="28"/>
        </w:rPr>
      </w:pPr>
    </w:p>
    <w:p w:rsidR="000F069B" w:rsidRDefault="000F069B" w:rsidP="00144D65">
      <w:pPr>
        <w:rPr>
          <w:sz w:val="28"/>
        </w:rPr>
      </w:pPr>
    </w:p>
    <w:p w:rsidR="000F069B" w:rsidRDefault="000F069B" w:rsidP="00144D65">
      <w:pPr>
        <w:rPr>
          <w:sz w:val="28"/>
        </w:rPr>
      </w:pPr>
    </w:p>
    <w:p w:rsidR="000F069B" w:rsidRDefault="000F069B" w:rsidP="00144D65">
      <w:pPr>
        <w:rPr>
          <w:sz w:val="28"/>
        </w:rPr>
      </w:pPr>
    </w:p>
    <w:p w:rsidR="000F069B" w:rsidRDefault="000F069B" w:rsidP="00144D65">
      <w:pPr>
        <w:rPr>
          <w:sz w:val="28"/>
        </w:rPr>
      </w:pPr>
    </w:p>
    <w:p w:rsidR="000F069B" w:rsidRDefault="000F069B" w:rsidP="00144D65">
      <w:pPr>
        <w:rPr>
          <w:sz w:val="28"/>
        </w:rPr>
      </w:pPr>
    </w:p>
    <w:p w:rsidR="000F069B" w:rsidRDefault="000F069B" w:rsidP="00144D65">
      <w:pPr>
        <w:rPr>
          <w:sz w:val="28"/>
        </w:rPr>
      </w:pPr>
    </w:p>
    <w:p w:rsidR="000F069B" w:rsidRDefault="000F069B" w:rsidP="00144D65">
      <w:pPr>
        <w:rPr>
          <w:sz w:val="28"/>
        </w:rPr>
      </w:pPr>
    </w:p>
    <w:p w:rsidR="000F069B" w:rsidRDefault="000F069B" w:rsidP="00144D65">
      <w:pPr>
        <w:rPr>
          <w:sz w:val="28"/>
        </w:rPr>
      </w:pPr>
    </w:p>
    <w:p w:rsidR="000F069B" w:rsidRDefault="000F069B" w:rsidP="00144D65">
      <w:pPr>
        <w:rPr>
          <w:sz w:val="28"/>
        </w:rPr>
      </w:pPr>
    </w:p>
    <w:p w:rsidR="000F069B" w:rsidRDefault="000F069B" w:rsidP="00144D65">
      <w:pPr>
        <w:rPr>
          <w:sz w:val="28"/>
        </w:rPr>
      </w:pPr>
    </w:p>
    <w:p w:rsidR="000F069B" w:rsidRDefault="000F069B" w:rsidP="00144D65">
      <w:pPr>
        <w:rPr>
          <w:sz w:val="28"/>
        </w:rPr>
      </w:pPr>
    </w:p>
    <w:p w:rsidR="000F069B" w:rsidRDefault="000F069B" w:rsidP="00144D65">
      <w:pPr>
        <w:rPr>
          <w:sz w:val="28"/>
        </w:rPr>
      </w:pPr>
    </w:p>
    <w:p w:rsidR="000F069B" w:rsidRDefault="000F069B" w:rsidP="00144D65">
      <w:pPr>
        <w:rPr>
          <w:sz w:val="28"/>
        </w:rPr>
      </w:pPr>
    </w:p>
    <w:p w:rsidR="000F069B" w:rsidRDefault="000F069B" w:rsidP="00144D65">
      <w:pPr>
        <w:rPr>
          <w:sz w:val="28"/>
        </w:rPr>
      </w:pPr>
    </w:p>
    <w:p w:rsidR="000F069B" w:rsidRDefault="000F069B" w:rsidP="00144D65">
      <w:pPr>
        <w:rPr>
          <w:sz w:val="28"/>
        </w:rPr>
      </w:pPr>
    </w:p>
    <w:p w:rsidR="000F069B" w:rsidRDefault="000F069B" w:rsidP="00144D65">
      <w:pPr>
        <w:rPr>
          <w:sz w:val="28"/>
        </w:rPr>
      </w:pPr>
    </w:p>
    <w:p w:rsidR="000F069B" w:rsidRDefault="000F069B" w:rsidP="00144D65"/>
    <w:p w:rsidR="00D92628" w:rsidRDefault="00D92628" w:rsidP="00144D65"/>
    <w:p w:rsidR="00D92628" w:rsidRDefault="00D92628" w:rsidP="00144D65"/>
    <w:tbl>
      <w:tblPr>
        <w:tblW w:w="0" w:type="auto"/>
        <w:jc w:val="right"/>
        <w:tblInd w:w="3582" w:type="dxa"/>
        <w:tblLook w:val="00A0"/>
      </w:tblPr>
      <w:tblGrid>
        <w:gridCol w:w="4326"/>
      </w:tblGrid>
      <w:tr w:rsidR="006C208D" w:rsidRPr="005A6B3C" w:rsidTr="005A6B3C">
        <w:trPr>
          <w:jc w:val="right"/>
        </w:trPr>
        <w:tc>
          <w:tcPr>
            <w:tcW w:w="4326" w:type="dxa"/>
          </w:tcPr>
          <w:p w:rsidR="006C208D" w:rsidRPr="005A6B3C" w:rsidRDefault="00144D65" w:rsidP="005A6B3C">
            <w:pPr>
              <w:jc w:val="both"/>
            </w:pPr>
            <w:r>
              <w:lastRenderedPageBreak/>
              <w:t>П</w:t>
            </w:r>
            <w:r w:rsidR="006C208D" w:rsidRPr="005A6B3C">
              <w:t>риложение №1</w:t>
            </w:r>
          </w:p>
          <w:p w:rsidR="006C208D" w:rsidRPr="005A6B3C" w:rsidRDefault="006C208D" w:rsidP="005A6B3C">
            <w:pPr>
              <w:jc w:val="both"/>
              <w:rPr>
                <w:b/>
              </w:rPr>
            </w:pPr>
            <w:r w:rsidRPr="005A6B3C">
              <w:rPr>
                <w:b/>
              </w:rPr>
              <w:t>УТВЕРЖДЁН</w:t>
            </w:r>
          </w:p>
          <w:p w:rsidR="006C208D" w:rsidRPr="005A6B3C" w:rsidRDefault="006C208D" w:rsidP="005A6B3C">
            <w:pPr>
              <w:jc w:val="both"/>
            </w:pPr>
            <w:r w:rsidRPr="005A6B3C">
              <w:t xml:space="preserve">постановлением  </w:t>
            </w:r>
            <w:r w:rsidR="00144D65">
              <w:t>администрации</w:t>
            </w:r>
            <w:r w:rsidRPr="005A6B3C">
              <w:t xml:space="preserve"> </w:t>
            </w:r>
            <w:r w:rsidR="00144D65">
              <w:t xml:space="preserve">Асбестовского </w:t>
            </w:r>
            <w:r w:rsidRPr="005A6B3C">
              <w:t xml:space="preserve">городского округа  </w:t>
            </w:r>
          </w:p>
          <w:p w:rsidR="002E51A9" w:rsidRPr="00D92628" w:rsidRDefault="006C208D" w:rsidP="002E51A9">
            <w:pPr>
              <w:rPr>
                <w:u w:val="single"/>
              </w:rPr>
            </w:pPr>
            <w:r w:rsidRPr="00D92628">
              <w:rPr>
                <w:u w:val="single"/>
              </w:rPr>
              <w:t>от</w:t>
            </w:r>
            <w:r w:rsidR="002E51A9" w:rsidRPr="00D92628">
              <w:rPr>
                <w:u w:val="single"/>
              </w:rPr>
              <w:t xml:space="preserve"> </w:t>
            </w:r>
            <w:r w:rsidR="00D92628" w:rsidRPr="00D92628">
              <w:rPr>
                <w:u w:val="single"/>
              </w:rPr>
              <w:t>26</w:t>
            </w:r>
            <w:r w:rsidR="002E51A9" w:rsidRPr="00D92628">
              <w:rPr>
                <w:u w:val="single"/>
              </w:rPr>
              <w:t>.</w:t>
            </w:r>
            <w:r w:rsidR="00D92628" w:rsidRPr="00D92628">
              <w:rPr>
                <w:u w:val="single"/>
              </w:rPr>
              <w:t>06</w:t>
            </w:r>
            <w:r w:rsidR="002E51A9" w:rsidRPr="00D92628">
              <w:rPr>
                <w:u w:val="single"/>
              </w:rPr>
              <w:t>.201</w:t>
            </w:r>
            <w:r w:rsidR="008553E7" w:rsidRPr="00D92628">
              <w:rPr>
                <w:u w:val="single"/>
              </w:rPr>
              <w:t>4</w:t>
            </w:r>
            <w:r w:rsidR="002E51A9" w:rsidRPr="00D92628">
              <w:rPr>
                <w:u w:val="single"/>
              </w:rPr>
              <w:t xml:space="preserve">  № </w:t>
            </w:r>
            <w:r w:rsidR="00D92628" w:rsidRPr="00D92628">
              <w:rPr>
                <w:u w:val="single"/>
              </w:rPr>
              <w:t>415</w:t>
            </w:r>
            <w:r w:rsidR="00144D65" w:rsidRPr="00D92628">
              <w:rPr>
                <w:u w:val="single"/>
              </w:rPr>
              <w:t>-ПА</w:t>
            </w:r>
            <w:r w:rsidR="002E51A9" w:rsidRPr="00D92628">
              <w:rPr>
                <w:u w:val="single"/>
              </w:rPr>
              <w:t xml:space="preserve">        </w:t>
            </w:r>
          </w:p>
          <w:p w:rsidR="006C208D" w:rsidRPr="005A6B3C" w:rsidRDefault="006C208D" w:rsidP="005A6B3C">
            <w:pPr>
              <w:shd w:val="clear" w:color="auto" w:fill="FFFFFF"/>
              <w:jc w:val="both"/>
              <w:rPr>
                <w:bCs/>
                <w:iCs/>
                <w:color w:val="auto"/>
              </w:rPr>
            </w:pPr>
            <w:r w:rsidRPr="005A6B3C">
              <w:t>«</w:t>
            </w:r>
            <w:r w:rsidRPr="005A6B3C">
              <w:rPr>
                <w:bCs/>
                <w:iCs/>
                <w:color w:val="auto"/>
              </w:rPr>
              <w:t xml:space="preserve">Об утверждении Административного регламента предоставления </w:t>
            </w:r>
          </w:p>
          <w:p w:rsidR="006C208D" w:rsidRPr="005A6B3C" w:rsidRDefault="00144D65" w:rsidP="005A6B3C">
            <w:pPr>
              <w:shd w:val="clear" w:color="auto" w:fill="FFFFFF"/>
              <w:jc w:val="both"/>
              <w:rPr>
                <w:bCs/>
                <w:iCs/>
                <w:color w:val="auto"/>
              </w:rPr>
            </w:pPr>
            <w:r>
              <w:rPr>
                <w:bCs/>
                <w:iCs/>
                <w:color w:val="auto"/>
              </w:rPr>
              <w:t>м</w:t>
            </w:r>
            <w:r w:rsidR="006C208D" w:rsidRPr="005A6B3C">
              <w:rPr>
                <w:bCs/>
                <w:iCs/>
                <w:color w:val="auto"/>
              </w:rPr>
              <w:t>униципальным</w:t>
            </w:r>
            <w:r>
              <w:rPr>
                <w:bCs/>
                <w:iCs/>
                <w:color w:val="auto"/>
              </w:rPr>
              <w:t xml:space="preserve"> </w:t>
            </w:r>
            <w:r w:rsidR="008553E7">
              <w:rPr>
                <w:bCs/>
                <w:iCs/>
                <w:color w:val="auto"/>
              </w:rPr>
              <w:t>казенным</w:t>
            </w:r>
            <w:r>
              <w:rPr>
                <w:bCs/>
                <w:iCs/>
                <w:color w:val="auto"/>
              </w:rPr>
              <w:t xml:space="preserve"> </w:t>
            </w:r>
            <w:r w:rsidR="006C208D" w:rsidRPr="005A6B3C">
              <w:rPr>
                <w:bCs/>
                <w:iCs/>
                <w:color w:val="auto"/>
              </w:rPr>
              <w:t xml:space="preserve">учреждением </w:t>
            </w:r>
          </w:p>
          <w:p w:rsidR="006C208D" w:rsidRPr="005A6B3C" w:rsidRDefault="006C208D" w:rsidP="008553E7">
            <w:pPr>
              <w:shd w:val="clear" w:color="auto" w:fill="FFFFFF"/>
              <w:rPr>
                <w:bCs/>
                <w:iCs/>
                <w:color w:val="auto"/>
              </w:rPr>
            </w:pPr>
            <w:r w:rsidRPr="005A6B3C">
              <w:rPr>
                <w:bCs/>
                <w:iCs/>
                <w:color w:val="auto"/>
              </w:rPr>
              <w:t xml:space="preserve"> </w:t>
            </w:r>
            <w:r w:rsidRPr="005A6B3C">
              <w:rPr>
                <w:color w:val="auto"/>
              </w:rPr>
              <w:t>«</w:t>
            </w:r>
            <w:r w:rsidR="00144D65">
              <w:rPr>
                <w:color w:val="auto"/>
              </w:rPr>
              <w:t>Управление архивами Асбестовского</w:t>
            </w:r>
            <w:r w:rsidRPr="005A6B3C">
              <w:rPr>
                <w:color w:val="auto"/>
              </w:rPr>
              <w:t xml:space="preserve"> </w:t>
            </w:r>
            <w:r w:rsidRPr="005A6B3C">
              <w:rPr>
                <w:bCs/>
                <w:iCs/>
                <w:color w:val="auto"/>
              </w:rPr>
              <w:t>городского округа»</w:t>
            </w:r>
            <w:r w:rsidR="005A6B3C">
              <w:rPr>
                <w:bCs/>
                <w:iCs/>
                <w:color w:val="auto"/>
              </w:rPr>
              <w:t xml:space="preserve"> </w:t>
            </w:r>
            <w:r w:rsidRPr="005A6B3C">
              <w:rPr>
                <w:bCs/>
                <w:iCs/>
                <w:color w:val="auto"/>
              </w:rPr>
              <w:t xml:space="preserve">муниципальной  услуги </w:t>
            </w:r>
            <w:r w:rsidR="008553E7">
              <w:rPr>
                <w:bCs/>
                <w:iCs/>
                <w:color w:val="auto"/>
              </w:rPr>
              <w:t>«В</w:t>
            </w:r>
            <w:r w:rsidRPr="005A6B3C">
              <w:rPr>
                <w:bCs/>
                <w:iCs/>
                <w:color w:val="auto"/>
              </w:rPr>
              <w:t>ы</w:t>
            </w:r>
            <w:r w:rsidR="005A6B3C">
              <w:rPr>
                <w:bCs/>
                <w:iCs/>
                <w:color w:val="auto"/>
              </w:rPr>
              <w:t>дач</w:t>
            </w:r>
            <w:r w:rsidR="008553E7">
              <w:rPr>
                <w:bCs/>
                <w:iCs/>
                <w:color w:val="auto"/>
              </w:rPr>
              <w:t>а</w:t>
            </w:r>
            <w:r w:rsidR="005A6B3C">
              <w:rPr>
                <w:bCs/>
                <w:iCs/>
                <w:color w:val="auto"/>
              </w:rPr>
              <w:t xml:space="preserve"> копий архивных </w:t>
            </w:r>
            <w:r w:rsidRPr="005A6B3C">
              <w:rPr>
                <w:bCs/>
                <w:iCs/>
                <w:color w:val="auto"/>
              </w:rPr>
              <w:t>документов, подтверждающих право на владение землёй</w:t>
            </w:r>
            <w:r w:rsidR="008553E7">
              <w:rPr>
                <w:bCs/>
                <w:iCs/>
                <w:color w:val="auto"/>
              </w:rPr>
              <w:t>»</w:t>
            </w:r>
          </w:p>
        </w:tc>
      </w:tr>
    </w:tbl>
    <w:p w:rsidR="006C208D" w:rsidRPr="00E15E76" w:rsidRDefault="006C208D" w:rsidP="003E5B56">
      <w:pPr>
        <w:shd w:val="clear" w:color="auto" w:fill="FFFFFF"/>
        <w:ind w:right="5"/>
        <w:jc w:val="right"/>
        <w:rPr>
          <w:bCs/>
          <w:iCs/>
          <w:color w:val="auto"/>
        </w:rPr>
      </w:pPr>
    </w:p>
    <w:p w:rsidR="006C208D" w:rsidRPr="00E15E76" w:rsidRDefault="006C208D" w:rsidP="003E5B56">
      <w:pPr>
        <w:jc w:val="right"/>
      </w:pPr>
    </w:p>
    <w:p w:rsidR="006C208D" w:rsidRPr="00E15E76" w:rsidRDefault="006C208D" w:rsidP="003E5B56">
      <w:pPr>
        <w:ind w:left="5220" w:hanging="1392"/>
        <w:jc w:val="right"/>
      </w:pPr>
    </w:p>
    <w:p w:rsidR="006C208D" w:rsidRPr="005D5D53" w:rsidRDefault="006C208D" w:rsidP="003E5B56">
      <w:pPr>
        <w:jc w:val="center"/>
        <w:rPr>
          <w:b/>
        </w:rPr>
      </w:pPr>
      <w:r>
        <w:rPr>
          <w:b/>
        </w:rPr>
        <w:t>Административный регламент</w:t>
      </w:r>
    </w:p>
    <w:p w:rsidR="006C208D" w:rsidRPr="00E15E76" w:rsidRDefault="006C208D" w:rsidP="00FD7E31">
      <w:pPr>
        <w:jc w:val="center"/>
        <w:rPr>
          <w:b/>
          <w:sz w:val="18"/>
          <w:szCs w:val="18"/>
        </w:rPr>
      </w:pPr>
    </w:p>
    <w:p w:rsidR="006C208D" w:rsidRPr="00E15E76" w:rsidRDefault="006C208D" w:rsidP="003D7CE2">
      <w:pPr>
        <w:shd w:val="clear" w:color="auto" w:fill="FFFFFF"/>
        <w:ind w:right="5"/>
        <w:jc w:val="center"/>
        <w:rPr>
          <w:b/>
          <w:bCs/>
          <w:iCs/>
          <w:color w:val="auto"/>
        </w:rPr>
      </w:pPr>
      <w:r w:rsidRPr="00E15E76">
        <w:rPr>
          <w:b/>
          <w:bCs/>
          <w:iCs/>
          <w:color w:val="auto"/>
        </w:rPr>
        <w:t xml:space="preserve">предоставления муниципальным </w:t>
      </w:r>
      <w:r w:rsidR="00D758C2">
        <w:rPr>
          <w:b/>
          <w:bCs/>
          <w:iCs/>
          <w:color w:val="auto"/>
        </w:rPr>
        <w:t>казенным</w:t>
      </w:r>
      <w:r w:rsidR="00144D65">
        <w:rPr>
          <w:b/>
          <w:bCs/>
          <w:iCs/>
          <w:color w:val="auto"/>
        </w:rPr>
        <w:t xml:space="preserve"> </w:t>
      </w:r>
      <w:r w:rsidRPr="00E15E76">
        <w:rPr>
          <w:b/>
          <w:bCs/>
          <w:iCs/>
          <w:color w:val="auto"/>
        </w:rPr>
        <w:t xml:space="preserve">учреждением </w:t>
      </w:r>
      <w:r w:rsidRPr="00E15E76">
        <w:rPr>
          <w:b/>
          <w:color w:val="auto"/>
        </w:rPr>
        <w:t>«</w:t>
      </w:r>
      <w:r w:rsidR="00144D65">
        <w:rPr>
          <w:b/>
          <w:color w:val="auto"/>
        </w:rPr>
        <w:t xml:space="preserve">Управление архивами Асбестовского </w:t>
      </w:r>
      <w:r w:rsidRPr="00E15E76">
        <w:rPr>
          <w:b/>
          <w:color w:val="auto"/>
        </w:rPr>
        <w:t xml:space="preserve"> </w:t>
      </w:r>
      <w:r w:rsidRPr="00E15E76">
        <w:rPr>
          <w:b/>
          <w:bCs/>
          <w:iCs/>
          <w:color w:val="auto"/>
        </w:rPr>
        <w:t xml:space="preserve">городского округа» муниципальной  услуги </w:t>
      </w:r>
      <w:r w:rsidR="00D758C2">
        <w:rPr>
          <w:b/>
          <w:bCs/>
          <w:iCs/>
          <w:color w:val="auto"/>
        </w:rPr>
        <w:t>«В</w:t>
      </w:r>
      <w:r w:rsidRPr="00E15E76">
        <w:rPr>
          <w:b/>
          <w:bCs/>
          <w:iCs/>
          <w:color w:val="auto"/>
        </w:rPr>
        <w:t>ыдач</w:t>
      </w:r>
      <w:r w:rsidR="00D758C2">
        <w:rPr>
          <w:b/>
          <w:bCs/>
          <w:iCs/>
          <w:color w:val="auto"/>
        </w:rPr>
        <w:t>а</w:t>
      </w:r>
      <w:r w:rsidRPr="00E15E76">
        <w:rPr>
          <w:b/>
          <w:bCs/>
          <w:iCs/>
          <w:color w:val="auto"/>
        </w:rPr>
        <w:t xml:space="preserve"> копий архивных документов, подтве</w:t>
      </w:r>
      <w:r>
        <w:rPr>
          <w:b/>
          <w:bCs/>
          <w:iCs/>
          <w:color w:val="auto"/>
        </w:rPr>
        <w:t>рждающих право на владение землё</w:t>
      </w:r>
      <w:r w:rsidRPr="00E15E76">
        <w:rPr>
          <w:b/>
          <w:bCs/>
          <w:iCs/>
          <w:color w:val="auto"/>
        </w:rPr>
        <w:t>й</w:t>
      </w:r>
      <w:r w:rsidR="00D758C2">
        <w:rPr>
          <w:b/>
          <w:bCs/>
          <w:iCs/>
          <w:color w:val="auto"/>
        </w:rPr>
        <w:t>»</w:t>
      </w:r>
    </w:p>
    <w:p w:rsidR="006C208D" w:rsidRPr="00E15E76" w:rsidRDefault="006C208D" w:rsidP="00FD7E31">
      <w:pPr>
        <w:ind w:firstLine="720"/>
        <w:jc w:val="center"/>
        <w:rPr>
          <w:b/>
        </w:rPr>
      </w:pPr>
    </w:p>
    <w:p w:rsidR="006C208D" w:rsidRPr="005D5D53" w:rsidRDefault="006C208D" w:rsidP="004D304C">
      <w:pPr>
        <w:pStyle w:val="a9"/>
        <w:numPr>
          <w:ilvl w:val="0"/>
          <w:numId w:val="3"/>
        </w:numPr>
        <w:ind w:left="426" w:hanging="366"/>
        <w:jc w:val="center"/>
        <w:rPr>
          <w:b/>
        </w:rPr>
      </w:pPr>
      <w:r w:rsidRPr="005D5D53">
        <w:rPr>
          <w:b/>
        </w:rPr>
        <w:t>Общие положения</w:t>
      </w:r>
    </w:p>
    <w:p w:rsidR="006C208D" w:rsidRPr="005D5D53" w:rsidRDefault="006C208D" w:rsidP="00D147E5">
      <w:pPr>
        <w:pStyle w:val="a9"/>
        <w:ind w:left="780"/>
        <w:rPr>
          <w:b/>
        </w:rPr>
      </w:pPr>
    </w:p>
    <w:p w:rsidR="006C208D" w:rsidRPr="005D5D53" w:rsidRDefault="006C208D" w:rsidP="000230C1">
      <w:pPr>
        <w:numPr>
          <w:ilvl w:val="0"/>
          <w:numId w:val="15"/>
        </w:numPr>
        <w:jc w:val="center"/>
        <w:rPr>
          <w:b/>
        </w:rPr>
      </w:pPr>
      <w:r w:rsidRPr="005D5D53">
        <w:rPr>
          <w:b/>
        </w:rPr>
        <w:t>Наименование муниципальной услуги</w:t>
      </w:r>
    </w:p>
    <w:p w:rsidR="006C208D" w:rsidRPr="005D5D53" w:rsidRDefault="006C208D" w:rsidP="00D147E5">
      <w:pPr>
        <w:jc w:val="center"/>
        <w:rPr>
          <w:b/>
        </w:rPr>
      </w:pPr>
    </w:p>
    <w:p w:rsidR="006C208D" w:rsidRPr="005D5D53" w:rsidRDefault="006C208D" w:rsidP="00FD7E31">
      <w:pPr>
        <w:ind w:firstLine="720"/>
        <w:jc w:val="both"/>
      </w:pPr>
      <w:r w:rsidRPr="005D5D53">
        <w:t xml:space="preserve"> Административный регламент предоставления муниципальным</w:t>
      </w:r>
      <w:r w:rsidR="00144D65">
        <w:t xml:space="preserve"> </w:t>
      </w:r>
      <w:r w:rsidR="00D758C2">
        <w:t>казенным</w:t>
      </w:r>
      <w:r w:rsidR="00144D65">
        <w:t xml:space="preserve"> </w:t>
      </w:r>
      <w:r w:rsidRPr="005D5D53">
        <w:t xml:space="preserve"> учреждением </w:t>
      </w:r>
      <w:r w:rsidRPr="005D5D53">
        <w:rPr>
          <w:color w:val="auto"/>
        </w:rPr>
        <w:t>«</w:t>
      </w:r>
      <w:r w:rsidR="00144D65">
        <w:rPr>
          <w:color w:val="auto"/>
        </w:rPr>
        <w:t>Управление архивами Асбестовского</w:t>
      </w:r>
      <w:r w:rsidRPr="005D5D53">
        <w:rPr>
          <w:color w:val="auto"/>
        </w:rPr>
        <w:t xml:space="preserve"> </w:t>
      </w:r>
      <w:r w:rsidRPr="005D5D53">
        <w:rPr>
          <w:bCs/>
          <w:iCs/>
          <w:color w:val="auto"/>
        </w:rPr>
        <w:t>городского округа</w:t>
      </w:r>
      <w:r w:rsidR="00144D65">
        <w:rPr>
          <w:bCs/>
          <w:iCs/>
          <w:color w:val="auto"/>
        </w:rPr>
        <w:t>»</w:t>
      </w:r>
      <w:r w:rsidRPr="005D5D53">
        <w:rPr>
          <w:bCs/>
          <w:iCs/>
          <w:color w:val="auto"/>
        </w:rPr>
        <w:t xml:space="preserve"> </w:t>
      </w:r>
      <w:r w:rsidRPr="005D5D53">
        <w:t xml:space="preserve"> муниципальной  услуги </w:t>
      </w:r>
      <w:r w:rsidR="00D758C2">
        <w:t>«В</w:t>
      </w:r>
      <w:r w:rsidRPr="005D5D53">
        <w:t>ыдач</w:t>
      </w:r>
      <w:r w:rsidR="00D758C2">
        <w:t>а</w:t>
      </w:r>
      <w:r w:rsidRPr="005D5D53">
        <w:t xml:space="preserve"> копий архивных документов, подтверждающих право на владение земл</w:t>
      </w:r>
      <w:r>
        <w:t>ё</w:t>
      </w:r>
      <w:r w:rsidRPr="005D5D53">
        <w:t>й</w:t>
      </w:r>
      <w:r w:rsidR="00D758C2">
        <w:t>»</w:t>
      </w:r>
      <w:r w:rsidRPr="005D5D53">
        <w:t xml:space="preserve"> (далее – Регламент) разработан в целях повышения качества информационного обеспечения ретроспективной документной информацией физических и юридических лиц и определяет сроки, последовательность действий (административных процедур) муниципального </w:t>
      </w:r>
      <w:r w:rsidR="00D758C2">
        <w:t>казенного</w:t>
      </w:r>
      <w:r w:rsidR="00D83AB7">
        <w:t xml:space="preserve"> </w:t>
      </w:r>
      <w:r w:rsidRPr="005D5D53">
        <w:t xml:space="preserve">учреждения </w:t>
      </w:r>
      <w:r w:rsidRPr="005D5D53">
        <w:rPr>
          <w:color w:val="auto"/>
        </w:rPr>
        <w:t>«</w:t>
      </w:r>
      <w:r w:rsidR="00D83AB7">
        <w:rPr>
          <w:color w:val="auto"/>
        </w:rPr>
        <w:t>Управление а</w:t>
      </w:r>
      <w:r w:rsidRPr="005D5D53">
        <w:rPr>
          <w:color w:val="auto"/>
        </w:rPr>
        <w:t>рхив</w:t>
      </w:r>
      <w:r w:rsidR="00D83AB7">
        <w:rPr>
          <w:color w:val="auto"/>
        </w:rPr>
        <w:t>ами</w:t>
      </w:r>
      <w:r w:rsidRPr="005D5D53">
        <w:rPr>
          <w:color w:val="auto"/>
        </w:rPr>
        <w:t xml:space="preserve"> </w:t>
      </w:r>
      <w:r w:rsidR="00D83AB7">
        <w:rPr>
          <w:color w:val="auto"/>
        </w:rPr>
        <w:t xml:space="preserve">Асбестовского </w:t>
      </w:r>
      <w:r w:rsidRPr="005D5D53">
        <w:rPr>
          <w:bCs/>
          <w:iCs/>
          <w:color w:val="auto"/>
        </w:rPr>
        <w:t>городского округа</w:t>
      </w:r>
      <w:r w:rsidR="00D83AB7">
        <w:rPr>
          <w:bCs/>
          <w:iCs/>
          <w:color w:val="auto"/>
        </w:rPr>
        <w:t>»</w:t>
      </w:r>
      <w:r w:rsidRPr="005D5D53">
        <w:t xml:space="preserve"> (далее – Архив), а также порядок взаимодействия Архива с уполномоченными органами исполнительной власти субъектов Российской Федерации в области архивного дела, иными органами государственной власти, органами местного самоуправления и организациями (далее – органы</w:t>
      </w:r>
      <w:r>
        <w:t xml:space="preserve"> </w:t>
      </w:r>
      <w:r w:rsidR="00D758C2">
        <w:t xml:space="preserve"> </w:t>
      </w:r>
      <w:r w:rsidRPr="005D5D53">
        <w:t>и организации) при предоставлении муниципальной услуги.</w:t>
      </w:r>
    </w:p>
    <w:p w:rsidR="006C208D" w:rsidRPr="005D5D53" w:rsidRDefault="006C208D" w:rsidP="00FD7E31">
      <w:pPr>
        <w:ind w:firstLine="720"/>
        <w:jc w:val="both"/>
      </w:pPr>
      <w:r w:rsidRPr="005D5D53">
        <w:t>Организация выдачи копий архивных документов, подтве</w:t>
      </w:r>
      <w:r>
        <w:t>рждающих право на владение землё</w:t>
      </w:r>
      <w:r w:rsidRPr="005D5D53">
        <w:t>й, включает в себя организацию исполнения поступающих в муниципальное</w:t>
      </w:r>
      <w:r w:rsidR="00D83AB7">
        <w:t xml:space="preserve"> </w:t>
      </w:r>
      <w:r w:rsidR="00D758C2">
        <w:t>казенное</w:t>
      </w:r>
      <w:r w:rsidR="00D83AB7">
        <w:t xml:space="preserve"> </w:t>
      </w:r>
      <w:r w:rsidRPr="005D5D53">
        <w:t xml:space="preserve"> учреждение </w:t>
      </w:r>
      <w:r w:rsidRPr="005D5D53">
        <w:rPr>
          <w:color w:val="auto"/>
        </w:rPr>
        <w:t>«</w:t>
      </w:r>
      <w:r w:rsidR="00D83AB7">
        <w:rPr>
          <w:color w:val="auto"/>
        </w:rPr>
        <w:t>Управление а</w:t>
      </w:r>
      <w:r w:rsidRPr="005D5D53">
        <w:rPr>
          <w:color w:val="auto"/>
        </w:rPr>
        <w:t>рхив</w:t>
      </w:r>
      <w:r w:rsidR="00D83AB7">
        <w:rPr>
          <w:color w:val="auto"/>
        </w:rPr>
        <w:t xml:space="preserve">ами Асбестовского </w:t>
      </w:r>
      <w:r w:rsidRPr="005D5D53">
        <w:rPr>
          <w:color w:val="auto"/>
        </w:rPr>
        <w:t xml:space="preserve"> </w:t>
      </w:r>
      <w:r w:rsidRPr="005D5D53">
        <w:rPr>
          <w:bCs/>
          <w:iCs/>
          <w:color w:val="auto"/>
        </w:rPr>
        <w:t xml:space="preserve">городского округа» </w:t>
      </w:r>
      <w:r w:rsidRPr="005D5D53">
        <w:t>от юридических и физических лиц тематических запросов о предоставлении копий архивных документов, подтверждающих право на владение землей.</w:t>
      </w:r>
    </w:p>
    <w:p w:rsidR="006C208D" w:rsidRPr="005D5D53" w:rsidRDefault="006C208D" w:rsidP="003F01D2">
      <w:pPr>
        <w:pStyle w:val="a4"/>
        <w:ind w:firstLine="567"/>
        <w:jc w:val="center"/>
      </w:pPr>
    </w:p>
    <w:p w:rsidR="006C208D" w:rsidRPr="005D5D53" w:rsidRDefault="006C208D" w:rsidP="000230C1">
      <w:pPr>
        <w:pStyle w:val="a4"/>
        <w:numPr>
          <w:ilvl w:val="0"/>
          <w:numId w:val="15"/>
        </w:numPr>
        <w:jc w:val="center"/>
        <w:rPr>
          <w:b/>
        </w:rPr>
      </w:pPr>
      <w:r w:rsidRPr="005D5D53">
        <w:rPr>
          <w:b/>
          <w:bCs/>
        </w:rPr>
        <w:t>Нормативно</w:t>
      </w:r>
      <w:r w:rsidR="000230C1">
        <w:rPr>
          <w:b/>
          <w:bCs/>
        </w:rPr>
        <w:t>е</w:t>
      </w:r>
      <w:r w:rsidRPr="005D5D53">
        <w:rPr>
          <w:b/>
          <w:bCs/>
        </w:rPr>
        <w:t xml:space="preserve"> правовое регулирование предоставления муниципальной услуги</w:t>
      </w:r>
    </w:p>
    <w:p w:rsidR="006C208D" w:rsidRPr="005D5D53" w:rsidRDefault="006C208D" w:rsidP="00D147E5">
      <w:pPr>
        <w:pStyle w:val="a4"/>
        <w:tabs>
          <w:tab w:val="num" w:pos="709"/>
        </w:tabs>
        <w:spacing w:before="100" w:beforeAutospacing="1" w:after="100" w:afterAutospacing="1"/>
        <w:jc w:val="both"/>
      </w:pPr>
      <w:r w:rsidRPr="005D5D53">
        <w:tab/>
        <w:t>Предоставление муниципальной  услуги по организации выдачи копий архивных документов, подтве</w:t>
      </w:r>
      <w:r>
        <w:t>рждающих право на владение землё</w:t>
      </w:r>
      <w:r w:rsidRPr="005D5D53">
        <w:t>й (далее –  муниципальная услуга) осуществляется в соответствии со следующими нормативными правовыми актами:</w:t>
      </w:r>
    </w:p>
    <w:p w:rsidR="006C208D" w:rsidRPr="005D5D53" w:rsidRDefault="006C208D" w:rsidP="005D5D53">
      <w:pPr>
        <w:tabs>
          <w:tab w:val="left" w:pos="993"/>
        </w:tabs>
        <w:ind w:firstLine="720"/>
        <w:jc w:val="both"/>
      </w:pPr>
      <w:r w:rsidRPr="005D5D53">
        <w:t>-   Конституцией  Российской Федерации;</w:t>
      </w:r>
    </w:p>
    <w:p w:rsidR="006C208D" w:rsidRPr="005D5D53" w:rsidRDefault="006C208D" w:rsidP="00FD7E31">
      <w:pPr>
        <w:ind w:firstLine="720"/>
        <w:jc w:val="both"/>
      </w:pPr>
      <w:r w:rsidRPr="005D5D53">
        <w:t>- Федеральным законом от 22.10 2004 года № 125-ФЗ «Об архивном деле в Российс</w:t>
      </w:r>
      <w:r>
        <w:t>кой Федерации» (в редакции от 27.07.2010</w:t>
      </w:r>
      <w:r w:rsidRPr="005D5D53">
        <w:t xml:space="preserve"> года);</w:t>
      </w:r>
    </w:p>
    <w:p w:rsidR="006C208D" w:rsidRPr="005D5D53" w:rsidRDefault="006C208D" w:rsidP="00FD7E31">
      <w:pPr>
        <w:ind w:firstLine="720"/>
        <w:jc w:val="both"/>
      </w:pPr>
      <w:r>
        <w:lastRenderedPageBreak/>
        <w:t>-  Федеральным законом от 01.06.</w:t>
      </w:r>
      <w:r w:rsidRPr="005D5D53">
        <w:t>2005 года № 53-ФЗ «О государственном языке Российской Федерации»;</w:t>
      </w:r>
    </w:p>
    <w:p w:rsidR="006C208D" w:rsidRPr="005D5D53" w:rsidRDefault="006C208D" w:rsidP="003E5B56">
      <w:pPr>
        <w:ind w:firstLine="720"/>
        <w:jc w:val="both"/>
      </w:pPr>
      <w:r w:rsidRPr="005D5D53">
        <w:t xml:space="preserve">- </w:t>
      </w:r>
      <w:r>
        <w:t xml:space="preserve"> </w:t>
      </w:r>
      <w:r w:rsidRPr="005D5D53">
        <w:t>Федера</w:t>
      </w:r>
      <w:r>
        <w:t>льным законом от 02.05.</w:t>
      </w:r>
      <w:r w:rsidRPr="005D5D53">
        <w:t>2006 года № 59-ФЗ «О порядке рассмотрения обращений граждан Российской Федерации»</w:t>
      </w:r>
      <w:r>
        <w:t xml:space="preserve"> (в редакции от 27.07.2010 года)</w:t>
      </w:r>
      <w:r w:rsidRPr="005D5D53">
        <w:t>;</w:t>
      </w:r>
    </w:p>
    <w:p w:rsidR="006C208D" w:rsidRPr="005D5D53" w:rsidRDefault="006C208D" w:rsidP="003E5B56">
      <w:pPr>
        <w:ind w:firstLine="720"/>
        <w:jc w:val="both"/>
      </w:pPr>
      <w:r>
        <w:t xml:space="preserve">- </w:t>
      </w:r>
      <w:r w:rsidRPr="005D5D53">
        <w:t>Федеральный закон от 27.07.</w:t>
      </w:r>
      <w:r>
        <w:t xml:space="preserve">2006 года № 149-ФЗ </w:t>
      </w:r>
      <w:r w:rsidRPr="005D5D53">
        <w:t>«Об информации,</w:t>
      </w:r>
      <w:r>
        <w:t xml:space="preserve">   </w:t>
      </w:r>
      <w:r w:rsidRPr="005D5D53">
        <w:t xml:space="preserve"> информационных технологиях и защите информации»</w:t>
      </w:r>
      <w:r>
        <w:t xml:space="preserve"> (в редакции от 27.07.2010 года)</w:t>
      </w:r>
      <w:r w:rsidRPr="005D5D53">
        <w:t>;</w:t>
      </w:r>
    </w:p>
    <w:p w:rsidR="006C208D" w:rsidRPr="005D5D53" w:rsidRDefault="006C208D" w:rsidP="003E5B56">
      <w:pPr>
        <w:ind w:firstLine="720"/>
        <w:jc w:val="both"/>
      </w:pPr>
      <w:r w:rsidRPr="005D5D53">
        <w:t xml:space="preserve">- Законом </w:t>
      </w:r>
      <w:r>
        <w:t xml:space="preserve"> </w:t>
      </w:r>
      <w:r w:rsidRPr="005D5D53">
        <w:t xml:space="preserve">Российской Федерации от 21.07.1993 года № 5485-1 </w:t>
      </w:r>
      <w:r>
        <w:t xml:space="preserve"> </w:t>
      </w:r>
      <w:r w:rsidRPr="005D5D53">
        <w:t>«О государственной тайне»</w:t>
      </w:r>
      <w:r>
        <w:t xml:space="preserve"> (в редакции от 15.11.2010 года)</w:t>
      </w:r>
      <w:r w:rsidRPr="005D5D53">
        <w:t>;</w:t>
      </w:r>
    </w:p>
    <w:p w:rsidR="006C208D" w:rsidRPr="005D5D53" w:rsidRDefault="006C208D" w:rsidP="005D5D53">
      <w:pPr>
        <w:tabs>
          <w:tab w:val="left" w:pos="993"/>
        </w:tabs>
        <w:ind w:firstLine="720"/>
        <w:jc w:val="both"/>
      </w:pPr>
      <w:r w:rsidRPr="005D5D53">
        <w:rPr>
          <w:b/>
        </w:rPr>
        <w:t xml:space="preserve">- </w:t>
      </w:r>
      <w:r w:rsidRPr="005D5D53">
        <w:t>Приказом Министерства культуры и массовых коммуникаций Ро</w:t>
      </w:r>
      <w:r>
        <w:t>ссийской Федерации от 18.01.</w:t>
      </w:r>
      <w:r w:rsidRPr="005D5D53">
        <w:t>2007 года № 19 «Об утверждении Правил организац</w:t>
      </w:r>
      <w:r>
        <w:t>ии хранения, комплектования, учё</w:t>
      </w:r>
      <w:r w:rsidRPr="005D5D53">
        <w:t>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наук» (в редакции от 16.02.2009 года);</w:t>
      </w:r>
    </w:p>
    <w:p w:rsidR="006C208D" w:rsidRPr="005D5D53" w:rsidRDefault="006C208D" w:rsidP="003E5B56">
      <w:pPr>
        <w:tabs>
          <w:tab w:val="left" w:pos="993"/>
        </w:tabs>
        <w:ind w:firstLine="720"/>
        <w:jc w:val="both"/>
      </w:pPr>
      <w:r w:rsidRPr="005D5D53">
        <w:t xml:space="preserve">- </w:t>
      </w:r>
      <w:r>
        <w:t xml:space="preserve">  </w:t>
      </w:r>
      <w:r w:rsidRPr="005D5D53">
        <w:t xml:space="preserve">Законом Свердловской области от 25.03.2005 года № 5-ОЗ   «Об архивном деле в Свердловской </w:t>
      </w:r>
      <w:r>
        <w:t>области» (в редакции от 23.12.2010</w:t>
      </w:r>
      <w:r w:rsidRPr="005D5D53">
        <w:t xml:space="preserve"> года);</w:t>
      </w:r>
    </w:p>
    <w:p w:rsidR="006C208D" w:rsidRPr="005D5D53" w:rsidRDefault="006C208D" w:rsidP="005D5D53">
      <w:pPr>
        <w:tabs>
          <w:tab w:val="left" w:pos="851"/>
        </w:tabs>
        <w:jc w:val="both"/>
      </w:pPr>
      <w:r w:rsidRPr="005D5D53">
        <w:t xml:space="preserve">            -  Законом Свердловской области от 19.11.2008 года № 104-ОЗ «О наделении органов местного самоуправления муниципальных образований, расположенных на территории Свердловской области, государственными полномочиями Свердловской области </w:t>
      </w:r>
      <w:r>
        <w:t>по хранению, комплектованию, учё</w:t>
      </w:r>
      <w:r w:rsidRPr="005D5D53">
        <w:t>ту и использованию архивных документов, относящихся к государственной собственности Свердловской области»</w:t>
      </w:r>
      <w:r>
        <w:t xml:space="preserve"> (в редакции от 27.12.2010 года)</w:t>
      </w:r>
      <w:r w:rsidRPr="005D5D53">
        <w:t>;</w:t>
      </w:r>
    </w:p>
    <w:p w:rsidR="006C208D" w:rsidRDefault="006C208D" w:rsidP="006500FC">
      <w:pPr>
        <w:jc w:val="both"/>
      </w:pPr>
      <w:r>
        <w:t xml:space="preserve">     </w:t>
      </w:r>
      <w:r>
        <w:tab/>
      </w:r>
      <w:r w:rsidRPr="005D5D53">
        <w:t>-   Постановлением Правительства Св</w:t>
      </w:r>
      <w:r>
        <w:t>ердловской области от 29.10.</w:t>
      </w:r>
      <w:r w:rsidRPr="005D5D53">
        <w:t>2007 года</w:t>
      </w:r>
    </w:p>
    <w:p w:rsidR="006C208D" w:rsidRPr="005D5D53" w:rsidRDefault="006C208D" w:rsidP="006500FC">
      <w:pPr>
        <w:jc w:val="both"/>
      </w:pPr>
      <w:r w:rsidRPr="005D5D53">
        <w:t>№ 1053-ПП «О предоставлении мер социальной поддержки пользователям архивными документами, находящимися в государственной собственности Свердловской области»;</w:t>
      </w:r>
    </w:p>
    <w:p w:rsidR="006C208D" w:rsidRPr="005D5D53" w:rsidRDefault="00D83AB7" w:rsidP="003E5B56">
      <w:pPr>
        <w:ind w:firstLine="708"/>
        <w:jc w:val="both"/>
      </w:pPr>
      <w:r>
        <w:t xml:space="preserve">- </w:t>
      </w:r>
      <w:r w:rsidR="006C208D">
        <w:t xml:space="preserve"> </w:t>
      </w:r>
      <w:r w:rsidR="006C208D" w:rsidRPr="005D5D53">
        <w:t xml:space="preserve">Уставом </w:t>
      </w:r>
      <w:r>
        <w:t xml:space="preserve">Муниципального </w:t>
      </w:r>
      <w:r w:rsidR="003069F3">
        <w:t>казенного</w:t>
      </w:r>
      <w:r>
        <w:t xml:space="preserve"> учреждения «Управление архивами Асбестовского </w:t>
      </w:r>
      <w:r w:rsidR="006C208D" w:rsidRPr="005D5D53">
        <w:t>городского округа</w:t>
      </w:r>
      <w:r>
        <w:t>»</w:t>
      </w:r>
      <w:r w:rsidR="001D414A">
        <w:t>.</w:t>
      </w:r>
    </w:p>
    <w:p w:rsidR="006C208D" w:rsidRPr="005D5D53" w:rsidRDefault="006C208D" w:rsidP="00D83AB7">
      <w:pPr>
        <w:pStyle w:val="a7"/>
        <w:spacing w:after="0"/>
        <w:ind w:firstLine="567"/>
        <w:jc w:val="both"/>
        <w:rPr>
          <w:b/>
          <w:bCs/>
        </w:rPr>
      </w:pPr>
      <w:r>
        <w:t xml:space="preserve">  </w:t>
      </w:r>
    </w:p>
    <w:p w:rsidR="006C208D" w:rsidRPr="005D5D53" w:rsidRDefault="006C208D" w:rsidP="003E5B56">
      <w:pPr>
        <w:pStyle w:val="a4"/>
        <w:rPr>
          <w:b/>
          <w:bCs/>
        </w:rPr>
      </w:pPr>
    </w:p>
    <w:p w:rsidR="006C208D" w:rsidRPr="005D5D53" w:rsidRDefault="006C208D" w:rsidP="000230C1">
      <w:pPr>
        <w:pStyle w:val="a4"/>
        <w:numPr>
          <w:ilvl w:val="0"/>
          <w:numId w:val="15"/>
        </w:numPr>
        <w:jc w:val="center"/>
      </w:pPr>
      <w:r w:rsidRPr="005D5D53">
        <w:rPr>
          <w:b/>
          <w:bCs/>
        </w:rPr>
        <w:t>Орган по предоставлению муниципальной услуги</w:t>
      </w:r>
    </w:p>
    <w:p w:rsidR="006C208D" w:rsidRPr="005D5D53" w:rsidRDefault="006C208D" w:rsidP="00FD7E31">
      <w:pPr>
        <w:ind w:firstLine="720"/>
        <w:jc w:val="both"/>
      </w:pPr>
    </w:p>
    <w:p w:rsidR="006C208D" w:rsidRPr="005D5D53" w:rsidRDefault="006C208D" w:rsidP="00FD7E31">
      <w:pPr>
        <w:ind w:firstLine="720"/>
        <w:jc w:val="both"/>
      </w:pPr>
      <w:r w:rsidRPr="005D5D53">
        <w:t xml:space="preserve"> Органом, осуществляющим предоставление </w:t>
      </w:r>
      <w:r w:rsidRPr="005D5D53">
        <w:rPr>
          <w:bCs/>
        </w:rPr>
        <w:t>муниципальной</w:t>
      </w:r>
      <w:r w:rsidRPr="005D5D53">
        <w:t xml:space="preserve"> услуги, является муниципально</w:t>
      </w:r>
      <w:r w:rsidR="00D83AB7">
        <w:t xml:space="preserve">е </w:t>
      </w:r>
      <w:r w:rsidR="003069F3">
        <w:t>казенно</w:t>
      </w:r>
      <w:r w:rsidR="00D83AB7">
        <w:t xml:space="preserve">е </w:t>
      </w:r>
      <w:r w:rsidRPr="005D5D53">
        <w:t xml:space="preserve"> учреждени</w:t>
      </w:r>
      <w:r w:rsidR="00D83AB7">
        <w:t>е</w:t>
      </w:r>
      <w:r w:rsidRPr="005D5D53">
        <w:t xml:space="preserve"> </w:t>
      </w:r>
      <w:r w:rsidRPr="005D5D53">
        <w:rPr>
          <w:color w:val="auto"/>
        </w:rPr>
        <w:t>«</w:t>
      </w:r>
      <w:r w:rsidR="00D83AB7">
        <w:rPr>
          <w:color w:val="auto"/>
        </w:rPr>
        <w:t>Управление архивами Асбестовского</w:t>
      </w:r>
      <w:r w:rsidRPr="005D5D53">
        <w:rPr>
          <w:color w:val="auto"/>
        </w:rPr>
        <w:t xml:space="preserve"> </w:t>
      </w:r>
      <w:r w:rsidRPr="005D5D53">
        <w:rPr>
          <w:bCs/>
          <w:iCs/>
          <w:color w:val="auto"/>
        </w:rPr>
        <w:t>городского округа</w:t>
      </w:r>
      <w:r w:rsidR="00D83AB7">
        <w:rPr>
          <w:bCs/>
          <w:iCs/>
          <w:color w:val="auto"/>
        </w:rPr>
        <w:t>»</w:t>
      </w:r>
      <w:r w:rsidRPr="005D5D53">
        <w:t xml:space="preserve"> (далее – Архив).</w:t>
      </w:r>
    </w:p>
    <w:p w:rsidR="006C208D" w:rsidRPr="005D5D53" w:rsidRDefault="006C208D" w:rsidP="00FD7E31">
      <w:pPr>
        <w:ind w:firstLine="720"/>
        <w:jc w:val="both"/>
      </w:pPr>
      <w:r w:rsidRPr="005D5D53">
        <w:t>Работу по предоставлению</w:t>
      </w:r>
      <w:r w:rsidRPr="005D5D53">
        <w:rPr>
          <w:bCs/>
        </w:rPr>
        <w:t xml:space="preserve"> муниципальной</w:t>
      </w:r>
      <w:r w:rsidRPr="005D5D53">
        <w:t xml:space="preserve"> услуги Архив осуществляет при наличии у него архивных документов, необходимых для исполнения тематических запросов.</w:t>
      </w:r>
    </w:p>
    <w:p w:rsidR="006C208D" w:rsidRPr="005D5D53" w:rsidRDefault="006C208D" w:rsidP="00EC59BF">
      <w:pPr>
        <w:pStyle w:val="a4"/>
        <w:ind w:firstLine="567"/>
        <w:jc w:val="center"/>
        <w:rPr>
          <w:b/>
          <w:bCs/>
        </w:rPr>
      </w:pPr>
    </w:p>
    <w:p w:rsidR="006C208D" w:rsidRPr="005D5D53" w:rsidRDefault="006C208D" w:rsidP="000230C1">
      <w:pPr>
        <w:pStyle w:val="a4"/>
        <w:numPr>
          <w:ilvl w:val="0"/>
          <w:numId w:val="15"/>
        </w:numPr>
        <w:jc w:val="center"/>
        <w:rPr>
          <w:b/>
          <w:bCs/>
        </w:rPr>
      </w:pPr>
      <w:r w:rsidRPr="005D5D53">
        <w:rPr>
          <w:b/>
          <w:bCs/>
        </w:rPr>
        <w:t>Результаты предоставления муниципальной услуги</w:t>
      </w:r>
    </w:p>
    <w:p w:rsidR="006C208D" w:rsidRPr="005D5D53" w:rsidRDefault="006C208D" w:rsidP="00FD7E31">
      <w:pPr>
        <w:ind w:firstLine="720"/>
        <w:jc w:val="both"/>
      </w:pPr>
    </w:p>
    <w:p w:rsidR="006C208D" w:rsidRPr="005D5D53" w:rsidRDefault="006C208D" w:rsidP="00FD7E31">
      <w:pPr>
        <w:ind w:firstLine="720"/>
        <w:jc w:val="both"/>
      </w:pPr>
      <w:r w:rsidRPr="005D5D53">
        <w:t>Конечным результатом предоставления муниципальной услуги являются:</w:t>
      </w:r>
    </w:p>
    <w:p w:rsidR="006C208D" w:rsidRPr="005D5D53" w:rsidRDefault="006C208D" w:rsidP="00FD7E31">
      <w:pPr>
        <w:ind w:firstLine="720"/>
        <w:jc w:val="both"/>
      </w:pPr>
      <w:r w:rsidRPr="005D5D53">
        <w:t>1) архивные копии;</w:t>
      </w:r>
    </w:p>
    <w:p w:rsidR="006C208D" w:rsidRPr="005D5D53" w:rsidRDefault="006C208D" w:rsidP="00FD7E31">
      <w:pPr>
        <w:ind w:firstLine="720"/>
        <w:jc w:val="both"/>
      </w:pPr>
      <w:r w:rsidRPr="005D5D53">
        <w:t>2) архивные выписки;</w:t>
      </w:r>
    </w:p>
    <w:p w:rsidR="006C208D" w:rsidRPr="005D5D53" w:rsidRDefault="006C208D" w:rsidP="00FD7E31">
      <w:pPr>
        <w:ind w:firstLine="720"/>
        <w:jc w:val="both"/>
      </w:pPr>
      <w:r w:rsidRPr="005D5D53">
        <w:t>3) ответы об отсутствии запрашиваемых сведений;</w:t>
      </w:r>
    </w:p>
    <w:p w:rsidR="006C208D" w:rsidRPr="005D5D53" w:rsidRDefault="006C208D" w:rsidP="00FD7E31">
      <w:pPr>
        <w:ind w:firstLine="720"/>
        <w:jc w:val="both"/>
      </w:pPr>
      <w:r w:rsidRPr="005D5D53">
        <w:t>4) рекомендации о дальнейших путях поиска необходимой информации;</w:t>
      </w:r>
    </w:p>
    <w:p w:rsidR="006C208D" w:rsidRPr="005D5D53" w:rsidRDefault="006C208D" w:rsidP="00FD7E31">
      <w:pPr>
        <w:ind w:firstLine="720"/>
        <w:jc w:val="both"/>
      </w:pPr>
      <w:r w:rsidRPr="005D5D53">
        <w:t>5) уведомления о направлении соответствующих запросов на исполнение по принадлежности в другие органы и организации.</w:t>
      </w:r>
    </w:p>
    <w:p w:rsidR="006C208D" w:rsidRPr="00C97F5C" w:rsidRDefault="006C208D" w:rsidP="00FD7E31">
      <w:pPr>
        <w:ind w:firstLine="720"/>
        <w:jc w:val="both"/>
        <w:rPr>
          <w:sz w:val="22"/>
          <w:szCs w:val="22"/>
        </w:rPr>
      </w:pPr>
    </w:p>
    <w:p w:rsidR="006C208D" w:rsidRPr="005D5D53" w:rsidRDefault="006C208D" w:rsidP="000230C1">
      <w:pPr>
        <w:pStyle w:val="a4"/>
        <w:numPr>
          <w:ilvl w:val="0"/>
          <w:numId w:val="15"/>
        </w:numPr>
        <w:jc w:val="center"/>
        <w:rPr>
          <w:b/>
          <w:bCs/>
        </w:rPr>
      </w:pPr>
      <w:r w:rsidRPr="005D5D53">
        <w:rPr>
          <w:b/>
          <w:bCs/>
        </w:rPr>
        <w:t>Получатели муниципальной услуги (пользователи)</w:t>
      </w:r>
    </w:p>
    <w:p w:rsidR="006C208D" w:rsidRPr="00C97F5C" w:rsidRDefault="006C208D" w:rsidP="00FD7E31">
      <w:pPr>
        <w:ind w:firstLine="720"/>
        <w:jc w:val="both"/>
        <w:rPr>
          <w:sz w:val="22"/>
          <w:szCs w:val="22"/>
        </w:rPr>
      </w:pPr>
    </w:p>
    <w:p w:rsidR="006C208D" w:rsidRPr="005D5D53" w:rsidRDefault="006C208D" w:rsidP="005D5D53">
      <w:pPr>
        <w:ind w:firstLine="567"/>
        <w:jc w:val="both"/>
      </w:pPr>
      <w:r w:rsidRPr="005D5D53">
        <w:t xml:space="preserve">   Получателями муниципальной услуги (пользователями) являются:</w:t>
      </w:r>
    </w:p>
    <w:p w:rsidR="006C208D" w:rsidRPr="005D5D53" w:rsidRDefault="006C208D" w:rsidP="00FD7E31">
      <w:pPr>
        <w:ind w:firstLine="720"/>
        <w:jc w:val="both"/>
      </w:pPr>
      <w:r w:rsidRPr="005D5D53">
        <w:t>1) граждане Российской Федерации;</w:t>
      </w:r>
    </w:p>
    <w:p w:rsidR="006C208D" w:rsidRPr="005D5D53" w:rsidRDefault="006C208D" w:rsidP="00FD7E31">
      <w:pPr>
        <w:ind w:firstLine="720"/>
        <w:jc w:val="both"/>
      </w:pPr>
      <w:r w:rsidRPr="005D5D53">
        <w:t>2) органы государственной власти Российской Федерации и Свердловской области;</w:t>
      </w:r>
    </w:p>
    <w:p w:rsidR="006C208D" w:rsidRPr="005D5D53" w:rsidRDefault="006C208D" w:rsidP="00FD7E31">
      <w:pPr>
        <w:ind w:firstLine="720"/>
        <w:jc w:val="both"/>
      </w:pPr>
      <w:r w:rsidRPr="005D5D53">
        <w:t>3) органы местного самоуправления;</w:t>
      </w:r>
    </w:p>
    <w:p w:rsidR="006C208D" w:rsidRPr="005D5D53" w:rsidRDefault="006C208D" w:rsidP="00FD7E31">
      <w:pPr>
        <w:ind w:firstLine="720"/>
        <w:jc w:val="both"/>
      </w:pPr>
      <w:r w:rsidRPr="005D5D53">
        <w:t>4) организации и общественные объединения;</w:t>
      </w:r>
    </w:p>
    <w:p w:rsidR="006C208D" w:rsidRPr="008C2DCE" w:rsidRDefault="006C208D" w:rsidP="00FD7E31">
      <w:pPr>
        <w:ind w:firstLine="720"/>
        <w:jc w:val="both"/>
      </w:pPr>
      <w:r w:rsidRPr="005D5D53">
        <w:t>5) юридические лица;</w:t>
      </w:r>
    </w:p>
    <w:p w:rsidR="008C2DCE" w:rsidRPr="008C2DCE" w:rsidRDefault="008C2DCE" w:rsidP="00FD7E31">
      <w:pPr>
        <w:ind w:firstLine="720"/>
        <w:jc w:val="both"/>
      </w:pPr>
      <w:r w:rsidRPr="008C2DCE">
        <w:lastRenderedPageBreak/>
        <w:t>6) иностранные граждане</w:t>
      </w:r>
      <w:r>
        <w:t>;</w:t>
      </w:r>
    </w:p>
    <w:p w:rsidR="006C208D" w:rsidRPr="005D5D53" w:rsidRDefault="008C2DCE" w:rsidP="00FD7E31">
      <w:pPr>
        <w:ind w:firstLine="720"/>
        <w:jc w:val="both"/>
      </w:pPr>
      <w:r w:rsidRPr="008C2DCE">
        <w:t>7</w:t>
      </w:r>
      <w:r w:rsidR="006C208D" w:rsidRPr="005D5D53">
        <w:t xml:space="preserve">) физические лица, имеющие право в соответствии с законодательством Российской Федерации, либо в силу наделения их пользователями в порядке, установленном законодательством Российской Федерации, полномочиями выступать </w:t>
      </w:r>
      <w:r>
        <w:t xml:space="preserve">              </w:t>
      </w:r>
      <w:r w:rsidR="006C208D" w:rsidRPr="005D5D53">
        <w:t>от их имени, в частности:</w:t>
      </w:r>
    </w:p>
    <w:p w:rsidR="006C208D" w:rsidRPr="005D5D53" w:rsidRDefault="006C208D" w:rsidP="00FD7E31">
      <w:pPr>
        <w:ind w:firstLine="720"/>
        <w:jc w:val="both"/>
      </w:pPr>
      <w:r w:rsidRPr="005D5D53">
        <w:t>а) законные представители (родители, усыновители, опекуны) несовершеннолетних в возрасте до 14 лет;</w:t>
      </w:r>
    </w:p>
    <w:p w:rsidR="006C208D" w:rsidRPr="005D5D53" w:rsidRDefault="006C208D" w:rsidP="00FD7E31">
      <w:pPr>
        <w:ind w:firstLine="720"/>
        <w:jc w:val="both"/>
      </w:pPr>
      <w:r w:rsidRPr="005D5D53">
        <w:t>б) опекуны недееспособных граждан;</w:t>
      </w:r>
    </w:p>
    <w:p w:rsidR="006C208D" w:rsidRPr="005D5D53" w:rsidRDefault="006C208D" w:rsidP="00FD7E31">
      <w:pPr>
        <w:ind w:firstLine="720"/>
        <w:jc w:val="both"/>
      </w:pPr>
      <w:r w:rsidRPr="005D5D53">
        <w:t>в) представители, действующие в силу полномочий, основанных на доверенности или договоре.</w:t>
      </w:r>
    </w:p>
    <w:p w:rsidR="006C208D" w:rsidRPr="005D5D53" w:rsidRDefault="006C208D" w:rsidP="00FD7E31">
      <w:pPr>
        <w:jc w:val="center"/>
        <w:rPr>
          <w:b/>
        </w:rPr>
      </w:pPr>
    </w:p>
    <w:p w:rsidR="006C208D" w:rsidRPr="004D304C" w:rsidRDefault="006C208D" w:rsidP="004D304C">
      <w:pPr>
        <w:pStyle w:val="a9"/>
        <w:numPr>
          <w:ilvl w:val="0"/>
          <w:numId w:val="3"/>
        </w:numPr>
        <w:jc w:val="center"/>
        <w:rPr>
          <w:b/>
        </w:rPr>
      </w:pPr>
      <w:r w:rsidRPr="004D304C">
        <w:rPr>
          <w:b/>
        </w:rPr>
        <w:t>Требования к порядку предоставления муниципальной  услуги</w:t>
      </w:r>
    </w:p>
    <w:p w:rsidR="006C208D" w:rsidRPr="00C97F5C" w:rsidRDefault="006C208D" w:rsidP="004D304C">
      <w:pPr>
        <w:jc w:val="center"/>
        <w:rPr>
          <w:b/>
          <w:sz w:val="22"/>
          <w:szCs w:val="22"/>
        </w:rPr>
      </w:pPr>
    </w:p>
    <w:p w:rsidR="006C208D" w:rsidRDefault="006C208D" w:rsidP="000230C1">
      <w:pPr>
        <w:numPr>
          <w:ilvl w:val="0"/>
          <w:numId w:val="16"/>
        </w:numPr>
        <w:jc w:val="center"/>
        <w:rPr>
          <w:b/>
        </w:rPr>
      </w:pPr>
      <w:r>
        <w:rPr>
          <w:b/>
        </w:rPr>
        <w:t>Порядок  информирования о предоставлении муниципальной услуги</w:t>
      </w:r>
    </w:p>
    <w:p w:rsidR="006C208D" w:rsidRPr="00C97F5C" w:rsidRDefault="006C208D" w:rsidP="004D304C">
      <w:pPr>
        <w:jc w:val="center"/>
        <w:rPr>
          <w:b/>
          <w:sz w:val="22"/>
          <w:szCs w:val="22"/>
        </w:rPr>
      </w:pPr>
    </w:p>
    <w:p w:rsidR="006C208D" w:rsidRPr="005D5D53" w:rsidRDefault="006C208D" w:rsidP="00FD7E31">
      <w:pPr>
        <w:ind w:firstLine="720"/>
        <w:jc w:val="both"/>
      </w:pPr>
      <w:r>
        <w:t xml:space="preserve">Муниципальная  </w:t>
      </w:r>
      <w:r w:rsidRPr="005D5D53">
        <w:t>услуга предоставляется Архивом в виде: информационных писем, архивных копий, архивных выписок, рекомендаций о дальнейших путях поиска необходимой информации; уведомлений о направлении соответствующих запросов на исполнение по принадлежности в другие органы и организации.</w:t>
      </w:r>
    </w:p>
    <w:p w:rsidR="003069F3" w:rsidRPr="003E63E8" w:rsidRDefault="003069F3" w:rsidP="003069F3">
      <w:pPr>
        <w:ind w:firstLine="709"/>
        <w:jc w:val="both"/>
      </w:pPr>
      <w:r w:rsidRPr="003E63E8">
        <w:t>Информацию о предоставлении муниципальной услуги, в том числе о ходе её предоставления, заявитель может получить:</w:t>
      </w:r>
    </w:p>
    <w:p w:rsidR="00E97AAD" w:rsidRPr="005D5D53" w:rsidRDefault="003069F3" w:rsidP="00E97AAD">
      <w:pPr>
        <w:ind w:firstLine="720"/>
        <w:jc w:val="both"/>
      </w:pPr>
      <w:r w:rsidRPr="003E63E8">
        <w:t xml:space="preserve">1) в </w:t>
      </w:r>
      <w:r w:rsidR="00E97AAD">
        <w:t>муниципальном казенном учреждении «Управление архивами Асбестовского городского округа»</w:t>
      </w:r>
      <w:r w:rsidRPr="003E63E8">
        <w:t xml:space="preserve">  при личном или письменном обращении по адресу:</w:t>
      </w:r>
      <w:r w:rsidR="00E97AAD" w:rsidRPr="00E97AAD">
        <w:t xml:space="preserve"> </w:t>
      </w:r>
      <w:r w:rsidR="00E97AAD" w:rsidRPr="005D5D53">
        <w:t>6242</w:t>
      </w:r>
      <w:r w:rsidR="00E97AAD">
        <w:t>62</w:t>
      </w:r>
      <w:r w:rsidR="00E97AAD" w:rsidRPr="005D5D53">
        <w:t xml:space="preserve">, Свердловская область, </w:t>
      </w:r>
      <w:r w:rsidR="00E97AAD">
        <w:t>город</w:t>
      </w:r>
      <w:r w:rsidR="00E97AAD" w:rsidRPr="005D5D53">
        <w:t xml:space="preserve">  </w:t>
      </w:r>
      <w:r w:rsidR="00E97AAD">
        <w:t>Асбест</w:t>
      </w:r>
      <w:r w:rsidR="00E97AAD" w:rsidRPr="005D5D53">
        <w:t xml:space="preserve">, улица </w:t>
      </w:r>
      <w:r w:rsidR="00E97AAD">
        <w:t>Челюскинцев</w:t>
      </w:r>
      <w:r w:rsidR="00E97AAD" w:rsidRPr="005D5D53">
        <w:t xml:space="preserve">, </w:t>
      </w:r>
      <w:r w:rsidR="00E97AAD">
        <w:t>15/1, э</w:t>
      </w:r>
      <w:r w:rsidR="00E97AAD" w:rsidRPr="005D5D53">
        <w:t>лектронный адрес Архива:</w:t>
      </w:r>
      <w:r w:rsidR="00E97AAD">
        <w:t xml:space="preserve"> </w:t>
      </w:r>
      <w:r w:rsidR="00E97AAD" w:rsidRPr="005D5D53">
        <w:rPr>
          <w:lang w:val="en-US"/>
        </w:rPr>
        <w:t>arhiv</w:t>
      </w:r>
      <w:r w:rsidR="00E97AAD" w:rsidRPr="005D5D53">
        <w:t>@</w:t>
      </w:r>
      <w:r w:rsidR="00E97AAD">
        <w:rPr>
          <w:lang w:val="en-US"/>
        </w:rPr>
        <w:t>intersat</w:t>
      </w:r>
      <w:r w:rsidR="00E97AAD" w:rsidRPr="005D5D53">
        <w:t>.</w:t>
      </w:r>
      <w:r w:rsidR="00E97AAD" w:rsidRPr="005D5D53">
        <w:rPr>
          <w:lang w:val="en-US"/>
        </w:rPr>
        <w:t>ru</w:t>
      </w:r>
    </w:p>
    <w:p w:rsidR="00E97AAD" w:rsidRPr="005D5D53" w:rsidRDefault="00E97AAD" w:rsidP="00E97AAD">
      <w:pPr>
        <w:ind w:firstLine="720"/>
        <w:jc w:val="both"/>
      </w:pPr>
      <w:r w:rsidRPr="005D5D53">
        <w:t>Телефон/факс</w:t>
      </w:r>
      <w:r>
        <w:t xml:space="preserve"> Архива</w:t>
      </w:r>
      <w:r w:rsidRPr="005D5D53">
        <w:t xml:space="preserve">: (34365) </w:t>
      </w:r>
      <w:r w:rsidRPr="00241E31">
        <w:t>6</w:t>
      </w:r>
      <w:r w:rsidRPr="005D5D53">
        <w:t>-</w:t>
      </w:r>
      <w:r w:rsidRPr="00241E31">
        <w:t>57</w:t>
      </w:r>
      <w:r w:rsidRPr="005D5D53">
        <w:t>-</w:t>
      </w:r>
      <w:r w:rsidRPr="00241E31">
        <w:t>01</w:t>
      </w:r>
      <w:r w:rsidRPr="005D5D53">
        <w:t>.</w:t>
      </w:r>
    </w:p>
    <w:p w:rsidR="00E97AAD" w:rsidRDefault="00E97AAD" w:rsidP="003069F3">
      <w:pPr>
        <w:ind w:firstLine="709"/>
        <w:jc w:val="both"/>
      </w:pPr>
      <w:r>
        <w:t xml:space="preserve"> </w:t>
      </w:r>
      <w:r w:rsidR="003069F3" w:rsidRPr="003E63E8">
        <w:t>Рабочие дни: понедельник, вторник, среда, четверг с 8.00 до 17.00, пятница с 8.00 до 16.00 (обеденный перерыв с 1</w:t>
      </w:r>
      <w:r w:rsidR="00507F73">
        <w:t>2</w:t>
      </w:r>
      <w:r w:rsidR="003069F3" w:rsidRPr="003E63E8">
        <w:t>.</w:t>
      </w:r>
      <w:r w:rsidR="00507F73">
        <w:t>3</w:t>
      </w:r>
      <w:r w:rsidR="003069F3" w:rsidRPr="003E63E8">
        <w:t>0 до 13.</w:t>
      </w:r>
      <w:r w:rsidR="00507F73">
        <w:t>1</w:t>
      </w:r>
      <w:r w:rsidR="003069F3" w:rsidRPr="003E63E8">
        <w:t xml:space="preserve">8); приемные дни: понедельник, </w:t>
      </w:r>
      <w:r>
        <w:t>вторник</w:t>
      </w:r>
      <w:r w:rsidR="003069F3" w:rsidRPr="003E63E8">
        <w:t xml:space="preserve"> с </w:t>
      </w:r>
      <w:r w:rsidR="00507F73">
        <w:t>9</w:t>
      </w:r>
      <w:r w:rsidR="003069F3" w:rsidRPr="003E63E8">
        <w:t xml:space="preserve">.00 до 17.00. </w:t>
      </w:r>
    </w:p>
    <w:p w:rsidR="003069F3" w:rsidRPr="003E63E8" w:rsidRDefault="003069F3" w:rsidP="003069F3">
      <w:pPr>
        <w:ind w:firstLine="709"/>
        <w:jc w:val="both"/>
      </w:pPr>
      <w:r w:rsidRPr="003E63E8">
        <w:t xml:space="preserve">2) на информационных стендах </w:t>
      </w:r>
      <w:r w:rsidR="00E97AAD">
        <w:t>Архива</w:t>
      </w:r>
      <w:r w:rsidRPr="003E63E8">
        <w:t>;</w:t>
      </w:r>
    </w:p>
    <w:p w:rsidR="003069F3" w:rsidRPr="003E63E8" w:rsidRDefault="003069F3" w:rsidP="003069F3">
      <w:pPr>
        <w:ind w:firstLine="709"/>
        <w:jc w:val="both"/>
      </w:pPr>
      <w:r w:rsidRPr="003E63E8">
        <w:t>3) в информационно-телекоммуникационной сети Интернет (далее – сеть Интернет): на Едином портале государственных и муниципальных услуг (функций) (</w:t>
      </w:r>
      <w:hyperlink r:id="rId7" w:history="1">
        <w:r w:rsidRPr="003E63E8">
          <w:rPr>
            <w:rStyle w:val="a3"/>
            <w:color w:val="auto"/>
          </w:rPr>
          <w:t>http://www.gosuslugi.ru/</w:t>
        </w:r>
      </w:hyperlink>
      <w:r w:rsidRPr="003E63E8">
        <w:t>) (далее – Единый портал), на Региональном портале государственных и муниципальных услуг (http://66.gosuslugi.ru/pgu/) (далее – Региональный портал);</w:t>
      </w:r>
      <w:r w:rsidRPr="00F156BF">
        <w:t xml:space="preserve"> </w:t>
      </w:r>
    </w:p>
    <w:p w:rsidR="003069F3" w:rsidRPr="00E97AAD" w:rsidRDefault="003069F3" w:rsidP="003069F3">
      <w:pPr>
        <w:ind w:firstLine="709"/>
        <w:jc w:val="both"/>
        <w:rPr>
          <w:color w:val="000000" w:themeColor="text1"/>
        </w:rPr>
      </w:pPr>
      <w:r w:rsidRPr="003A0337">
        <w:t xml:space="preserve">4) </w:t>
      </w:r>
      <w:r w:rsidRPr="00E97AAD">
        <w:rPr>
          <w:color w:val="000000" w:themeColor="text1"/>
        </w:rPr>
        <w:t>в многофункциональном центре предоставления государственных и муниципальных услуг (далее – МФЦ).</w:t>
      </w:r>
    </w:p>
    <w:p w:rsidR="00140ED5" w:rsidRDefault="00140ED5" w:rsidP="00140ED5">
      <w:pPr>
        <w:ind w:left="60" w:firstLine="648"/>
        <w:jc w:val="both"/>
        <w:rPr>
          <w:rFonts w:eastAsia="ヒラギノ角ゴ Pro W3"/>
          <w:color w:val="000000" w:themeColor="text1"/>
        </w:rPr>
      </w:pPr>
      <w:r w:rsidRPr="00140ED5">
        <w:rPr>
          <w:color w:val="000000" w:themeColor="text1"/>
        </w:rPr>
        <w:t xml:space="preserve">Место нахождения МФЦ </w:t>
      </w:r>
      <w:r>
        <w:rPr>
          <w:color w:val="000000" w:themeColor="text1"/>
        </w:rPr>
        <w:t xml:space="preserve"> </w:t>
      </w:r>
      <w:r w:rsidRPr="00140ED5">
        <w:rPr>
          <w:color w:val="000000" w:themeColor="text1"/>
        </w:rPr>
        <w:t>г. Асбест ул. Чапаева, д. 39 тел. 8(34365) 2-10-33 график работы МФЦ  пн</w:t>
      </w:r>
      <w:r>
        <w:rPr>
          <w:color w:val="000000" w:themeColor="text1"/>
        </w:rPr>
        <w:t xml:space="preserve"> </w:t>
      </w:r>
      <w:r w:rsidRPr="00140ED5">
        <w:rPr>
          <w:color w:val="000000" w:themeColor="text1"/>
        </w:rPr>
        <w:t>-</w:t>
      </w:r>
      <w:r>
        <w:rPr>
          <w:color w:val="000000" w:themeColor="text1"/>
        </w:rPr>
        <w:t xml:space="preserve"> </w:t>
      </w:r>
      <w:r w:rsidRPr="00140ED5">
        <w:rPr>
          <w:color w:val="000000" w:themeColor="text1"/>
        </w:rPr>
        <w:t xml:space="preserve">пт с 10-00 до 20-00 сб. с 11-00 до 16-00 или </w:t>
      </w:r>
      <w:r w:rsidRPr="00140ED5">
        <w:rPr>
          <w:rFonts w:eastAsia="ヒラギノ角ゴ Pro W3"/>
          <w:color w:val="000000" w:themeColor="text1"/>
        </w:rPr>
        <w:t>на официальном сайте МФЦ (</w:t>
      </w:r>
      <w:hyperlink r:id="rId8" w:history="1">
        <w:r w:rsidRPr="00140ED5">
          <w:rPr>
            <w:rStyle w:val="a3"/>
            <w:rFonts w:eastAsia="ヒラギノ角ゴ Pro W3"/>
            <w:color w:val="000000" w:themeColor="text1"/>
          </w:rPr>
          <w:t>http://www.mfc66.ru/</w:t>
        </w:r>
      </w:hyperlink>
      <w:r w:rsidRPr="00140ED5">
        <w:rPr>
          <w:rFonts w:eastAsia="ヒラギノ角ゴ Pro W3"/>
          <w:color w:val="000000" w:themeColor="text1"/>
        </w:rPr>
        <w:t xml:space="preserve">). </w:t>
      </w:r>
    </w:p>
    <w:p w:rsidR="00567032" w:rsidRDefault="001D414A" w:rsidP="00140ED5">
      <w:pPr>
        <w:ind w:left="60" w:firstLine="648"/>
        <w:jc w:val="both"/>
      </w:pPr>
      <w:r>
        <w:t>П</w:t>
      </w:r>
      <w:r w:rsidRPr="005D5D53">
        <w:t>риём</w:t>
      </w:r>
      <w:r>
        <w:t xml:space="preserve"> граждан</w:t>
      </w:r>
      <w:r w:rsidRPr="005D5D53">
        <w:t xml:space="preserve"> осуществляется без предва</w:t>
      </w:r>
      <w:r>
        <w:t>рительной записи в порядке очерё</w:t>
      </w:r>
      <w:r w:rsidRPr="005D5D53">
        <w:t>дности</w:t>
      </w:r>
      <w:r>
        <w:t>.</w:t>
      </w:r>
      <w:r w:rsidR="00140ED5">
        <w:t xml:space="preserve"> </w:t>
      </w:r>
    </w:p>
    <w:p w:rsidR="00140ED5" w:rsidRPr="00140ED5" w:rsidRDefault="00567032" w:rsidP="00140ED5">
      <w:pPr>
        <w:ind w:left="60" w:firstLine="648"/>
        <w:jc w:val="both"/>
        <w:rPr>
          <w:color w:val="000000" w:themeColor="text1"/>
        </w:rPr>
      </w:pPr>
      <w:r>
        <w:t>В</w:t>
      </w:r>
      <w:r w:rsidR="00140ED5" w:rsidRPr="00140ED5">
        <w:rPr>
          <w:rFonts w:eastAsia="ヒラギノ角ゴ Pro W3"/>
          <w:color w:val="000000" w:themeColor="text1"/>
        </w:rPr>
        <w:t xml:space="preserve"> МФЦ </w:t>
      </w:r>
      <w:r w:rsidR="00140ED5">
        <w:rPr>
          <w:rFonts w:eastAsia="ヒラギノ角ゴ Pro W3"/>
          <w:color w:val="000000" w:themeColor="text1"/>
        </w:rPr>
        <w:t>и</w:t>
      </w:r>
      <w:r w:rsidR="00140ED5" w:rsidRPr="00140ED5">
        <w:rPr>
          <w:rFonts w:eastAsia="ヒラギノ角ゴ Pro W3"/>
          <w:color w:val="000000" w:themeColor="text1"/>
        </w:rPr>
        <w:t>меется предварительная запись.</w:t>
      </w:r>
    </w:p>
    <w:p w:rsidR="001D414A" w:rsidRPr="003E63E8" w:rsidRDefault="001D414A" w:rsidP="001D414A">
      <w:pPr>
        <w:ind w:firstLine="709"/>
        <w:jc w:val="both"/>
      </w:pPr>
      <w:r w:rsidRPr="003E63E8">
        <w:t>При подаче запроса о предоставлении муниципальной услуги максимальный срок ожидания в очереди составляет 15 минут.</w:t>
      </w:r>
    </w:p>
    <w:p w:rsidR="001D414A" w:rsidRPr="003E63E8" w:rsidRDefault="001D414A" w:rsidP="001D414A">
      <w:pPr>
        <w:ind w:firstLine="709"/>
        <w:jc w:val="both"/>
      </w:pPr>
      <w:r w:rsidRPr="003E63E8">
        <w:t>При получении результата предоставления муниципальной услуги максимальный срок ожидания в очереди составляет 15 минут.</w:t>
      </w:r>
    </w:p>
    <w:p w:rsidR="001D414A" w:rsidRPr="003E63E8" w:rsidRDefault="001D414A" w:rsidP="001D414A">
      <w:pPr>
        <w:autoSpaceDE w:val="0"/>
        <w:adjustRightInd w:val="0"/>
        <w:ind w:firstLine="720"/>
        <w:jc w:val="both"/>
      </w:pPr>
      <w:r w:rsidRPr="003E63E8">
        <w:t xml:space="preserve">В случае объективной задержки продвижения очереди </w:t>
      </w:r>
      <w:r>
        <w:t>специалисты архива</w:t>
      </w:r>
      <w:r w:rsidRPr="003E63E8">
        <w:t>, осуществляющ</w:t>
      </w:r>
      <w:r>
        <w:t>и</w:t>
      </w:r>
      <w:r w:rsidRPr="003E63E8">
        <w:t>е прием и регистрацию документов, обязан</w:t>
      </w:r>
      <w:r>
        <w:t>ы</w:t>
      </w:r>
      <w:r w:rsidRPr="003E63E8">
        <w:t xml:space="preserve"> уведомить ожидающих о причинах задержки и предполагаемом времени ожидания.</w:t>
      </w:r>
    </w:p>
    <w:p w:rsidR="006C208D" w:rsidRPr="005D5D53" w:rsidRDefault="006C208D" w:rsidP="00FD7E31">
      <w:pPr>
        <w:ind w:firstLine="720"/>
        <w:jc w:val="both"/>
      </w:pPr>
      <w:r w:rsidRPr="005D5D53">
        <w:t xml:space="preserve">При консультировании пользователей по телефону и на личном обращении </w:t>
      </w:r>
      <w:r w:rsidR="000230C1">
        <w:t>специалисты</w:t>
      </w:r>
      <w:r w:rsidRPr="005D5D53">
        <w:t xml:space="preserve"> Архива предоставляют исчерпывающую информацию по вопросам организации исполнения запросов пользователей.</w:t>
      </w:r>
    </w:p>
    <w:p w:rsidR="006C208D" w:rsidRPr="005D5D53" w:rsidRDefault="006C208D" w:rsidP="00FD7E31">
      <w:pPr>
        <w:ind w:firstLine="720"/>
        <w:jc w:val="both"/>
      </w:pPr>
      <w:r w:rsidRPr="005D5D53">
        <w:t xml:space="preserve">При информировании по обращениям пользователей о процедуре предоставления муниципальной услуги, направленным по электронной почте, ответ на обращение </w:t>
      </w:r>
      <w:r w:rsidRPr="005D5D53">
        <w:lastRenderedPageBreak/>
        <w:t>направляется почтой или по факсу в адрес заявителя в срок, не превышающий 10 дней со дня регистрации обращения.</w:t>
      </w:r>
    </w:p>
    <w:p w:rsidR="006C208D" w:rsidRPr="005D5D53" w:rsidRDefault="006C208D" w:rsidP="00FD7E31">
      <w:pPr>
        <w:ind w:firstLine="720"/>
        <w:jc w:val="both"/>
      </w:pPr>
      <w:r w:rsidRPr="005D5D53">
        <w:t>На информационных стендах в помещении Архива размещается следующая информация:</w:t>
      </w:r>
    </w:p>
    <w:p w:rsidR="006C208D" w:rsidRPr="005D5D53" w:rsidRDefault="006C208D" w:rsidP="00FD7E31">
      <w:pPr>
        <w:ind w:firstLine="720"/>
        <w:jc w:val="both"/>
      </w:pPr>
      <w:r w:rsidRPr="005D5D53">
        <w:t>1) текст настоящего административного регламента;</w:t>
      </w:r>
    </w:p>
    <w:p w:rsidR="006C208D" w:rsidRPr="005D5D53" w:rsidRDefault="006C208D" w:rsidP="00FD7E31">
      <w:pPr>
        <w:ind w:firstLine="720"/>
        <w:jc w:val="both"/>
      </w:pPr>
      <w:r w:rsidRPr="005D5D53">
        <w:t>2) перечни и образцы оформления документов, необходимых для оформления письменного запроса и требования к ним;</w:t>
      </w:r>
    </w:p>
    <w:p w:rsidR="006C208D" w:rsidRPr="005D5D53" w:rsidRDefault="006C208D" w:rsidP="00FD7E31">
      <w:pPr>
        <w:ind w:firstLine="720"/>
        <w:jc w:val="both"/>
      </w:pPr>
      <w:r>
        <w:t>3) режим приё</w:t>
      </w:r>
      <w:r w:rsidRPr="005D5D53">
        <w:t>ма посетителей;</w:t>
      </w:r>
    </w:p>
    <w:p w:rsidR="006C208D" w:rsidRPr="005D5D53" w:rsidRDefault="006C208D" w:rsidP="004E74EC">
      <w:pPr>
        <w:ind w:firstLine="720"/>
        <w:jc w:val="both"/>
      </w:pPr>
      <w:r w:rsidRPr="005D5D53">
        <w:t>4) порядок получения консультаций;</w:t>
      </w:r>
    </w:p>
    <w:p w:rsidR="006C208D" w:rsidRPr="005D5D53" w:rsidRDefault="006C208D" w:rsidP="004E74EC">
      <w:pPr>
        <w:ind w:firstLine="720"/>
        <w:jc w:val="both"/>
      </w:pPr>
      <w:r w:rsidRPr="005D5D53">
        <w:t>5) почтовый и фактический адрес Архива, телефоны и адрес электронной почты Архива.</w:t>
      </w:r>
      <w:r w:rsidRPr="005D5D53">
        <w:rPr>
          <w:b/>
        </w:rPr>
        <w:t xml:space="preserve"> </w:t>
      </w:r>
    </w:p>
    <w:p w:rsidR="0036328D" w:rsidRPr="0036328D" w:rsidRDefault="0036328D" w:rsidP="0036328D">
      <w:pPr>
        <w:ind w:firstLine="709"/>
        <w:jc w:val="both"/>
        <w:rPr>
          <w:i/>
          <w:color w:val="000000" w:themeColor="text1"/>
        </w:rPr>
      </w:pPr>
      <w:r w:rsidRPr="0036328D">
        <w:rPr>
          <w:color w:val="000000" w:themeColor="text1"/>
        </w:rPr>
        <w:t>При личном обращении в МФЦ, а также по письменному обращению и по справочному телефону заявителям предоставляется следующая информация:</w:t>
      </w:r>
    </w:p>
    <w:p w:rsidR="0036328D" w:rsidRPr="0036328D" w:rsidRDefault="0036328D" w:rsidP="0036328D">
      <w:pPr>
        <w:ind w:firstLine="709"/>
        <w:jc w:val="both"/>
        <w:rPr>
          <w:color w:val="000000" w:themeColor="text1"/>
        </w:rPr>
      </w:pPr>
      <w:r w:rsidRPr="0036328D">
        <w:rPr>
          <w:color w:val="000000" w:themeColor="text1"/>
        </w:rPr>
        <w:t>1) о нормативных правовых актах, регулирующих предоставление муниципальной услуги;</w:t>
      </w:r>
    </w:p>
    <w:p w:rsidR="0036328D" w:rsidRPr="0036328D" w:rsidRDefault="0036328D" w:rsidP="0036328D">
      <w:pPr>
        <w:ind w:firstLine="709"/>
        <w:jc w:val="both"/>
        <w:rPr>
          <w:color w:val="000000" w:themeColor="text1"/>
        </w:rPr>
      </w:pPr>
      <w:r w:rsidRPr="0036328D">
        <w:rPr>
          <w:color w:val="000000" w:themeColor="text1"/>
        </w:rPr>
        <w:t>2) о перечне и видах документов, необходимых для получения муниципальной услуги;</w:t>
      </w:r>
    </w:p>
    <w:p w:rsidR="0036328D" w:rsidRPr="0036328D" w:rsidRDefault="0036328D" w:rsidP="0036328D">
      <w:pPr>
        <w:ind w:firstLine="709"/>
        <w:jc w:val="both"/>
        <w:rPr>
          <w:color w:val="000000" w:themeColor="text1"/>
        </w:rPr>
      </w:pPr>
      <w:r w:rsidRPr="0036328D">
        <w:rPr>
          <w:color w:val="000000" w:themeColor="text1"/>
        </w:rPr>
        <w:t>3) о местах нахождения и графиках работы уполномоченных органов, предоставляющих муниципальную услугу, и организаций, обращение в которые необходимо и обязательно для предоставления муниципальной услуги;</w:t>
      </w:r>
    </w:p>
    <w:p w:rsidR="0036328D" w:rsidRPr="0036328D" w:rsidRDefault="0036328D" w:rsidP="0036328D">
      <w:pPr>
        <w:ind w:firstLine="709"/>
        <w:jc w:val="both"/>
        <w:rPr>
          <w:color w:val="000000" w:themeColor="text1"/>
        </w:rPr>
      </w:pPr>
      <w:r w:rsidRPr="0036328D">
        <w:rPr>
          <w:color w:val="000000" w:themeColor="text1"/>
        </w:rPr>
        <w:t>4) о сроках предоставления муниципальной услуги;</w:t>
      </w:r>
    </w:p>
    <w:p w:rsidR="0036328D" w:rsidRPr="0036328D" w:rsidRDefault="0036328D" w:rsidP="0036328D">
      <w:pPr>
        <w:ind w:firstLine="709"/>
        <w:jc w:val="both"/>
        <w:rPr>
          <w:color w:val="000000" w:themeColor="text1"/>
        </w:rPr>
      </w:pPr>
      <w:r w:rsidRPr="0036328D">
        <w:rPr>
          <w:color w:val="000000" w:themeColor="text1"/>
        </w:rPr>
        <w:t>5) о порядке обжалования действий (бездействия) и решений, осуществляемых и принимаемых в ходе оказания муниципальной услуги;</w:t>
      </w:r>
    </w:p>
    <w:p w:rsidR="0036328D" w:rsidRPr="0036328D" w:rsidRDefault="0036328D" w:rsidP="0036328D">
      <w:pPr>
        <w:ind w:firstLine="709"/>
        <w:jc w:val="both"/>
        <w:rPr>
          <w:color w:val="000000" w:themeColor="text1"/>
        </w:rPr>
      </w:pPr>
      <w:r w:rsidRPr="0036328D">
        <w:rPr>
          <w:color w:val="000000" w:themeColor="text1"/>
        </w:rPr>
        <w:t>6) о ходе предоставления муниципальной услуги (для заявителей, подавших заявление и документы в МФЦ).</w:t>
      </w:r>
    </w:p>
    <w:p w:rsidR="000230C1" w:rsidRDefault="000230C1" w:rsidP="000230C1">
      <w:pPr>
        <w:pStyle w:val="a4"/>
        <w:ind w:left="360"/>
        <w:jc w:val="center"/>
        <w:rPr>
          <w:b/>
          <w:bCs/>
        </w:rPr>
      </w:pPr>
    </w:p>
    <w:p w:rsidR="006C208D" w:rsidRPr="005D5D53" w:rsidRDefault="006C208D" w:rsidP="000230C1">
      <w:pPr>
        <w:pStyle w:val="a4"/>
        <w:numPr>
          <w:ilvl w:val="0"/>
          <w:numId w:val="16"/>
        </w:numPr>
        <w:jc w:val="center"/>
      </w:pPr>
      <w:r w:rsidRPr="005D5D53">
        <w:rPr>
          <w:b/>
          <w:bCs/>
        </w:rPr>
        <w:t xml:space="preserve">Основание для предоставления </w:t>
      </w:r>
      <w:r w:rsidR="00F33B35">
        <w:rPr>
          <w:b/>
          <w:bCs/>
        </w:rPr>
        <w:t>муниципальной</w:t>
      </w:r>
      <w:r w:rsidRPr="005D5D53">
        <w:rPr>
          <w:b/>
          <w:bCs/>
        </w:rPr>
        <w:t xml:space="preserve"> услуги</w:t>
      </w:r>
    </w:p>
    <w:p w:rsidR="006C208D" w:rsidRPr="00C97F5C" w:rsidRDefault="006C208D" w:rsidP="00FD7E31">
      <w:pPr>
        <w:ind w:firstLine="720"/>
        <w:jc w:val="both"/>
        <w:rPr>
          <w:sz w:val="22"/>
          <w:szCs w:val="22"/>
        </w:rPr>
      </w:pPr>
    </w:p>
    <w:p w:rsidR="006C208D" w:rsidRPr="005D5D53" w:rsidRDefault="006C208D" w:rsidP="00FD7E31">
      <w:pPr>
        <w:ind w:firstLine="720"/>
        <w:jc w:val="both"/>
      </w:pPr>
      <w:r w:rsidRPr="005D5D53">
        <w:t xml:space="preserve"> Основанием для предоставления муниципальной  услуги является письменный запрос пользователя, а также запрос в электронном виде, п</w:t>
      </w:r>
      <w:r>
        <w:t>оступивший по электронной почте.</w:t>
      </w:r>
    </w:p>
    <w:p w:rsidR="0036328D" w:rsidRPr="0031009D" w:rsidRDefault="006C208D" w:rsidP="0036328D">
      <w:pPr>
        <w:ind w:firstLine="709"/>
        <w:jc w:val="both"/>
      </w:pPr>
      <w:r w:rsidRPr="005D5D53">
        <w:t xml:space="preserve"> </w:t>
      </w:r>
      <w:r w:rsidR="0036328D" w:rsidRPr="0031009D">
        <w:t xml:space="preserve">Для получения муниципальной услуги заявитель самостоятельно предоставляет в </w:t>
      </w:r>
      <w:r w:rsidR="00EA4731">
        <w:t>Архив</w:t>
      </w:r>
      <w:r w:rsidR="0036328D" w:rsidRPr="0031009D">
        <w:t xml:space="preserve"> </w:t>
      </w:r>
      <w:r w:rsidR="0036328D" w:rsidRPr="0036328D">
        <w:rPr>
          <w:color w:val="000000" w:themeColor="text1"/>
        </w:rPr>
        <w:t>или МФЦ</w:t>
      </w:r>
      <w:r w:rsidR="0036328D" w:rsidRPr="0031009D">
        <w:t xml:space="preserve"> </w:t>
      </w:r>
      <w:r w:rsidR="0036328D">
        <w:t xml:space="preserve"> </w:t>
      </w:r>
      <w:r w:rsidR="0036328D" w:rsidRPr="0031009D">
        <w:t>письменное заявление по установленной форме (приложение № 1 к настоящему административному регламенту) с приложением следующих документов:</w:t>
      </w:r>
    </w:p>
    <w:p w:rsidR="0036328D" w:rsidRPr="0031009D" w:rsidRDefault="0036328D" w:rsidP="0036328D">
      <w:pPr>
        <w:ind w:firstLine="709"/>
        <w:jc w:val="both"/>
        <w:rPr>
          <w:lang w:eastAsia="ar-SA"/>
        </w:rPr>
      </w:pPr>
      <w:r w:rsidRPr="0031009D">
        <w:t xml:space="preserve">1) </w:t>
      </w:r>
      <w:r w:rsidRPr="0031009D">
        <w:rPr>
          <w:lang w:eastAsia="ar-SA"/>
        </w:rPr>
        <w:t>документ, удостоверяющий личность заявителя (паспорт гражданина Российской Федерации,</w:t>
      </w:r>
      <w:r w:rsidRPr="0031009D">
        <w:t xml:space="preserve"> универсальная электронная карта</w:t>
      </w:r>
      <w:r w:rsidRPr="0031009D">
        <w:rPr>
          <w:lang w:eastAsia="ar-SA"/>
        </w:rPr>
        <w:t>);</w:t>
      </w:r>
    </w:p>
    <w:p w:rsidR="0036328D" w:rsidRPr="0031009D" w:rsidRDefault="0036328D" w:rsidP="0036328D">
      <w:pPr>
        <w:ind w:firstLine="709"/>
        <w:jc w:val="both"/>
        <w:rPr>
          <w:lang w:eastAsia="ar-SA"/>
        </w:rPr>
      </w:pPr>
      <w:r w:rsidRPr="0031009D">
        <w:rPr>
          <w:lang w:eastAsia="ar-SA"/>
        </w:rPr>
        <w:t>2) документ, подтверждающий полномочия представителя заявителя (если от имени заявителя обращается его представитель);</w:t>
      </w:r>
    </w:p>
    <w:p w:rsidR="0036328D" w:rsidRPr="0031009D" w:rsidRDefault="0036328D" w:rsidP="0036328D">
      <w:pPr>
        <w:ind w:firstLine="709"/>
        <w:jc w:val="both"/>
      </w:pPr>
      <w:r w:rsidRPr="0031009D">
        <w:t>3) документ, удостоверяющий личность представителя заявителя (паспорт гражданина Российской Федерации, универсальная электронная карта).</w:t>
      </w:r>
    </w:p>
    <w:p w:rsidR="00EA4731" w:rsidRPr="003E63E8" w:rsidRDefault="00EA4731" w:rsidP="00EA4731">
      <w:pPr>
        <w:ind w:firstLine="709"/>
        <w:jc w:val="both"/>
      </w:pPr>
      <w:r w:rsidRPr="003E63E8">
        <w:t>Представленные документы должны соответствовать следующим требованиям:</w:t>
      </w:r>
    </w:p>
    <w:p w:rsidR="00EA4731" w:rsidRPr="003E63E8" w:rsidRDefault="00EA4731" w:rsidP="00EA4731">
      <w:pPr>
        <w:ind w:firstLine="709"/>
        <w:jc w:val="both"/>
      </w:pPr>
      <w:r w:rsidRPr="003E63E8">
        <w:t>1) текст документа написан разборчиво от руки или при помощи средств электронно-вычислительной техники;</w:t>
      </w:r>
    </w:p>
    <w:p w:rsidR="00EA4731" w:rsidRPr="003E63E8" w:rsidRDefault="00EA4731" w:rsidP="00EA4731">
      <w:pPr>
        <w:ind w:firstLine="709"/>
        <w:jc w:val="both"/>
      </w:pPr>
      <w:r w:rsidRPr="003E63E8">
        <w:t>2) фамилия, имя и отчество (наименование) заявителя, его место жительства (место нахождения), телефон написаны полностью;</w:t>
      </w:r>
    </w:p>
    <w:p w:rsidR="00EA4731" w:rsidRPr="003E63E8" w:rsidRDefault="00EA4731" w:rsidP="00EA4731">
      <w:pPr>
        <w:ind w:firstLine="709"/>
        <w:jc w:val="both"/>
      </w:pPr>
      <w:r w:rsidRPr="003E63E8">
        <w:t>3) отсутствуют подчистки, приписки, зачеркнутые слова и иные исправления;</w:t>
      </w:r>
    </w:p>
    <w:p w:rsidR="00EA4731" w:rsidRPr="003E63E8" w:rsidRDefault="00EA4731" w:rsidP="00EA4731">
      <w:pPr>
        <w:ind w:firstLine="709"/>
        <w:jc w:val="both"/>
      </w:pPr>
      <w:r w:rsidRPr="003E63E8">
        <w:t>4) документы не исполнены карандашом;</w:t>
      </w:r>
    </w:p>
    <w:p w:rsidR="00EA4731" w:rsidRPr="003E63E8" w:rsidRDefault="00EA4731" w:rsidP="00EA4731">
      <w:pPr>
        <w:ind w:firstLine="709"/>
        <w:jc w:val="both"/>
      </w:pPr>
      <w:r w:rsidRPr="003E63E8">
        <w:t>5) в документах не должно быть серьёзных повреждений, наличие которых не позволяло бы однозначно истолковать их содержание.</w:t>
      </w:r>
    </w:p>
    <w:p w:rsidR="00EA4731" w:rsidRPr="003E63E8" w:rsidRDefault="00EA4731" w:rsidP="00EA4731">
      <w:pPr>
        <w:ind w:firstLine="709"/>
        <w:jc w:val="both"/>
      </w:pPr>
      <w:r w:rsidRPr="003E63E8">
        <w:rPr>
          <w:spacing w:val="5"/>
        </w:rPr>
        <w:t>Все документы предоставляются в копиях с одновременным предоставлением оригиналов. Оригиналы документов предоставляются для сверки на соответствие представленных экземпляров оригиналов их копиям и подлежат возврату заявителю.</w:t>
      </w:r>
    </w:p>
    <w:p w:rsidR="006C208D" w:rsidRDefault="006C208D" w:rsidP="00FD7E31">
      <w:pPr>
        <w:ind w:firstLine="720"/>
        <w:jc w:val="both"/>
        <w:rPr>
          <w:sz w:val="22"/>
          <w:szCs w:val="22"/>
        </w:rPr>
      </w:pPr>
    </w:p>
    <w:p w:rsidR="00577397" w:rsidRPr="00C97F5C" w:rsidRDefault="00577397" w:rsidP="00FD7E31">
      <w:pPr>
        <w:ind w:firstLine="720"/>
        <w:jc w:val="both"/>
        <w:rPr>
          <w:sz w:val="22"/>
          <w:szCs w:val="22"/>
        </w:rPr>
      </w:pPr>
    </w:p>
    <w:p w:rsidR="006C208D" w:rsidRDefault="006C208D" w:rsidP="000230C1">
      <w:pPr>
        <w:pStyle w:val="a4"/>
        <w:numPr>
          <w:ilvl w:val="0"/>
          <w:numId w:val="16"/>
        </w:numPr>
        <w:jc w:val="center"/>
      </w:pPr>
      <w:r>
        <w:rPr>
          <w:b/>
          <w:bCs/>
        </w:rPr>
        <w:lastRenderedPageBreak/>
        <w:t xml:space="preserve">Сроки и условия предоставления </w:t>
      </w:r>
      <w:r w:rsidR="00F33B35">
        <w:rPr>
          <w:b/>
          <w:bCs/>
        </w:rPr>
        <w:t>муниципальной</w:t>
      </w:r>
      <w:r>
        <w:rPr>
          <w:b/>
          <w:bCs/>
        </w:rPr>
        <w:t xml:space="preserve"> услуги</w:t>
      </w:r>
    </w:p>
    <w:p w:rsidR="006C208D" w:rsidRPr="00C97F5C" w:rsidRDefault="006C208D" w:rsidP="00FD7E31">
      <w:pPr>
        <w:ind w:firstLine="720"/>
        <w:jc w:val="both"/>
        <w:rPr>
          <w:sz w:val="22"/>
          <w:szCs w:val="22"/>
        </w:rPr>
      </w:pPr>
    </w:p>
    <w:p w:rsidR="0036328D" w:rsidRPr="0036328D" w:rsidRDefault="006C208D" w:rsidP="0036328D">
      <w:pPr>
        <w:ind w:firstLine="709"/>
        <w:jc w:val="both"/>
        <w:rPr>
          <w:rFonts w:eastAsia="ヒラギノ角ゴ Pro W3"/>
          <w:color w:val="000000" w:themeColor="text1"/>
        </w:rPr>
      </w:pPr>
      <w:r w:rsidRPr="005D5D53">
        <w:t>Запросы граждан, органов государственной власти, органов местного самоуправления, организаций и общественных объединений, юридических и физических лиц, о выдаче копий архивных документов, подтве</w:t>
      </w:r>
      <w:r>
        <w:t>рждающих право на владение землё</w:t>
      </w:r>
      <w:r w:rsidRPr="005D5D53">
        <w:t xml:space="preserve">й, поступившие в Архив, исполняются в течение 30 дней со дня их регистрации. </w:t>
      </w:r>
      <w:r w:rsidR="0036328D" w:rsidRPr="0036328D">
        <w:rPr>
          <w:rFonts w:eastAsia="ヒラギノ角ゴ Pro W3"/>
          <w:color w:val="000000" w:themeColor="text1"/>
        </w:rPr>
        <w:t>В случае подачи заявления в МФЦ  срок исчисляется со дня регистрации в МФЦ.</w:t>
      </w:r>
    </w:p>
    <w:p w:rsidR="006C208D" w:rsidRPr="005D5D53" w:rsidRDefault="006C208D" w:rsidP="00FD7E31">
      <w:pPr>
        <w:ind w:firstLine="720"/>
        <w:jc w:val="both"/>
      </w:pPr>
      <w:r w:rsidRPr="005D5D53">
        <w:t xml:space="preserve">В случае если запрашиваемая органом государственной власти </w:t>
      </w:r>
      <w:r w:rsidR="000230C1">
        <w:t xml:space="preserve"> и гражданами </w:t>
      </w:r>
      <w:r w:rsidRPr="005D5D53">
        <w:t xml:space="preserve">информация не может быть предоставлена в этот срок или срок, указанный в запросе, из-за необходимости проведения масштабной поисковой работы по комплексу архивных документов, </w:t>
      </w:r>
      <w:r w:rsidR="000230C1">
        <w:t xml:space="preserve">поиск </w:t>
      </w:r>
      <w:r w:rsidRPr="005D5D53">
        <w:t>продлевается, Архив уведомляет орган государственно</w:t>
      </w:r>
      <w:r>
        <w:t>й власти о продлении на определё</w:t>
      </w:r>
      <w:r w:rsidRPr="005D5D53">
        <w:t>нный срок рассмотрение запроса.</w:t>
      </w:r>
    </w:p>
    <w:p w:rsidR="006C208D" w:rsidRPr="005D5D53" w:rsidRDefault="006C208D" w:rsidP="00FD7E31">
      <w:pPr>
        <w:ind w:firstLine="720"/>
        <w:jc w:val="both"/>
      </w:pPr>
      <w:r w:rsidRPr="005D5D53">
        <w:t xml:space="preserve"> При поступлении в Архив запросов пользователей, которые не могут быть исполнены без предоставления уточненных или дополнительн</w:t>
      </w:r>
      <w:r>
        <w:t xml:space="preserve">ых сведений, Архив в 7 – дневный </w:t>
      </w:r>
      <w:r w:rsidRPr="005D5D53">
        <w:t xml:space="preserve"> срок запрашивает автора запроса об уточнении и дополнении запроса необходимыми для его исполнения сведениями.</w:t>
      </w:r>
    </w:p>
    <w:p w:rsidR="006C208D" w:rsidRDefault="006C208D" w:rsidP="00FD7E31">
      <w:pPr>
        <w:ind w:firstLine="720"/>
        <w:jc w:val="both"/>
      </w:pPr>
      <w:r w:rsidRPr="005D5D53">
        <w:t xml:space="preserve"> Сведения, содержащие персональные данные о третьих лицах, представляются уполномоченному лицу на основании доверенности, оформленной в порядке, установленном законодательством Российской Федерации.</w:t>
      </w:r>
    </w:p>
    <w:p w:rsidR="002E3560" w:rsidRDefault="002E3560" w:rsidP="00FD7E31">
      <w:pPr>
        <w:ind w:firstLine="720"/>
        <w:jc w:val="both"/>
      </w:pPr>
    </w:p>
    <w:p w:rsidR="002E3560" w:rsidRPr="005D5D53" w:rsidRDefault="002E3560" w:rsidP="00FD7E31">
      <w:pPr>
        <w:ind w:firstLine="720"/>
        <w:jc w:val="both"/>
      </w:pPr>
    </w:p>
    <w:p w:rsidR="006C208D" w:rsidRPr="00C97F5C" w:rsidRDefault="006C208D" w:rsidP="00FD7E31">
      <w:pPr>
        <w:ind w:firstLine="720"/>
        <w:jc w:val="both"/>
        <w:rPr>
          <w:sz w:val="22"/>
          <w:szCs w:val="22"/>
        </w:rPr>
      </w:pPr>
    </w:p>
    <w:p w:rsidR="006C208D" w:rsidRDefault="006C208D" w:rsidP="000230C1">
      <w:pPr>
        <w:numPr>
          <w:ilvl w:val="0"/>
          <w:numId w:val="16"/>
        </w:numPr>
        <w:jc w:val="both"/>
        <w:rPr>
          <w:b/>
        </w:rPr>
      </w:pPr>
      <w:r w:rsidRPr="005D5D53">
        <w:rPr>
          <w:b/>
        </w:rPr>
        <w:t xml:space="preserve">Перечень оснований для отказа в предоставлении </w:t>
      </w:r>
      <w:r w:rsidR="00F33B35">
        <w:rPr>
          <w:b/>
        </w:rPr>
        <w:t>муниципальной</w:t>
      </w:r>
      <w:r w:rsidRPr="005D5D53">
        <w:rPr>
          <w:b/>
        </w:rPr>
        <w:t xml:space="preserve"> услуги</w:t>
      </w:r>
    </w:p>
    <w:p w:rsidR="006C208D" w:rsidRPr="00C97F5C" w:rsidRDefault="006C208D" w:rsidP="00FD7E31">
      <w:pPr>
        <w:ind w:firstLine="720"/>
        <w:jc w:val="both"/>
        <w:rPr>
          <w:b/>
          <w:sz w:val="22"/>
          <w:szCs w:val="22"/>
        </w:rPr>
      </w:pPr>
    </w:p>
    <w:p w:rsidR="006C208D" w:rsidRPr="005D5D53" w:rsidRDefault="006C208D" w:rsidP="00FD7E31">
      <w:pPr>
        <w:ind w:firstLine="720"/>
        <w:jc w:val="both"/>
      </w:pPr>
      <w:r w:rsidRPr="005D5D53">
        <w:t>1) если отсутствуют правоустанавливающие документы собственника земли;</w:t>
      </w:r>
    </w:p>
    <w:p w:rsidR="006C208D" w:rsidRPr="005D5D53" w:rsidRDefault="006C208D" w:rsidP="00FD7E31">
      <w:pPr>
        <w:ind w:firstLine="720"/>
        <w:jc w:val="both"/>
      </w:pPr>
      <w:r w:rsidRPr="005D5D53">
        <w:t>2) если запросы пользователей не содержат наименования юридического лица (для гражданина – фамилии, имени, отчества), почтового адреса и (или) адреса электронной почты пользователя;</w:t>
      </w:r>
    </w:p>
    <w:p w:rsidR="006C208D" w:rsidRPr="005D5D53" w:rsidRDefault="006C208D" w:rsidP="00FD7E31">
      <w:pPr>
        <w:ind w:firstLine="720"/>
        <w:jc w:val="both"/>
      </w:pPr>
      <w:r w:rsidRPr="005D5D53">
        <w:t>3) если в запросе пользователя отсутствуют необходимые сведения для проведения поисковой работы;</w:t>
      </w:r>
    </w:p>
    <w:p w:rsidR="006C208D" w:rsidRPr="005D5D53" w:rsidRDefault="006C208D" w:rsidP="00FD7E31">
      <w:pPr>
        <w:ind w:firstLine="720"/>
        <w:jc w:val="both"/>
      </w:pPr>
      <w:r w:rsidRPr="005D5D53">
        <w:t>4) ес</w:t>
      </w:r>
      <w:r>
        <w:t>ли запрос пользователя не поддаё</w:t>
      </w:r>
      <w:r w:rsidRPr="005D5D53">
        <w:t>тся прочтению, ответ на обращение не дается,  о чем сообщается гражданину, направившему обращение;</w:t>
      </w:r>
    </w:p>
    <w:p w:rsidR="006C208D" w:rsidRPr="005D5D53" w:rsidRDefault="006C208D" w:rsidP="00FD7E31">
      <w:pPr>
        <w:ind w:firstLine="720"/>
        <w:jc w:val="both"/>
      </w:pPr>
      <w:r w:rsidRPr="005D5D53">
        <w:t>5) если отве</w:t>
      </w:r>
      <w:r>
        <w:t>т по существу поставленного в нё</w:t>
      </w:r>
      <w:r w:rsidRPr="005D5D53">
        <w:t>м вопроса не может быть дан без разглашения сведений, составляющих государственную или иную охраняемую федеральным законом тайну. При этом пользователю сообщается о невозможности дать ответ по существу поставленного в нем вопроса в связи с недопустимостью разглашения указанных сведений. Указанная информация может быть предоставлена только при наличии у пользователя документально подтвержденных прав на получение сведений, содержащих государственную тайну и/или конфиденциальную информацию;</w:t>
      </w:r>
    </w:p>
    <w:p w:rsidR="006C208D" w:rsidRPr="005D5D53" w:rsidRDefault="006C208D" w:rsidP="00FD7E31">
      <w:pPr>
        <w:ind w:firstLine="720"/>
        <w:jc w:val="both"/>
      </w:pPr>
      <w:r w:rsidRPr="005D5D53">
        <w:t xml:space="preserve">6) если в запросе пользователя содержится вопрос, на который пользователю ранее многократно давались письменные ответы по существу, и при этом не приводятся новые доводы или обстоятельства. При этом </w:t>
      </w:r>
      <w:r w:rsidR="002D26ED">
        <w:t>директор</w:t>
      </w:r>
      <w:r w:rsidRPr="005D5D53">
        <w:t xml:space="preserve"> Архива или уполномоченное на то лицо вправе принять ре</w:t>
      </w:r>
      <w:r>
        <w:t>шение о безосновательности очерё</w:t>
      </w:r>
      <w:r w:rsidRPr="005D5D53">
        <w:t>дного запроса и прекращении переписки по данному вопросу при условии, что указанное обращение и ранее направляемые обращения направлялись в Архив. О данном решении уведомляется пользователь, направивший обращение;</w:t>
      </w:r>
    </w:p>
    <w:p w:rsidR="006C208D" w:rsidRDefault="006C208D" w:rsidP="00FD7E31">
      <w:pPr>
        <w:ind w:firstLine="720"/>
        <w:jc w:val="both"/>
      </w:pPr>
      <w:r w:rsidRPr="005D5D53">
        <w:t>7) если в запросе пользователя содержатся нецензурные либо оскорбительные выражения, угрозы жизни, здоровью и имуществу должностного лица, а также членов его семьи. Должностное лицо вправе оставить запрос без ответа по сути поставленных в нем вопросов и сообщить пользователю, направившему его, о недопустимости злоупотребления правом.</w:t>
      </w:r>
    </w:p>
    <w:p w:rsidR="006C208D" w:rsidRDefault="006C208D" w:rsidP="00FD7E31">
      <w:pPr>
        <w:ind w:firstLine="720"/>
        <w:jc w:val="both"/>
        <w:rPr>
          <w:sz w:val="22"/>
          <w:szCs w:val="22"/>
        </w:rPr>
      </w:pPr>
    </w:p>
    <w:p w:rsidR="00520010" w:rsidRDefault="00520010" w:rsidP="00FD7E31">
      <w:pPr>
        <w:ind w:firstLine="720"/>
        <w:jc w:val="both"/>
        <w:rPr>
          <w:sz w:val="22"/>
          <w:szCs w:val="22"/>
        </w:rPr>
      </w:pPr>
    </w:p>
    <w:p w:rsidR="00520010" w:rsidRPr="00C97F5C" w:rsidRDefault="00520010" w:rsidP="00FD7E31">
      <w:pPr>
        <w:ind w:firstLine="720"/>
        <w:jc w:val="both"/>
        <w:rPr>
          <w:sz w:val="22"/>
          <w:szCs w:val="22"/>
        </w:rPr>
      </w:pPr>
    </w:p>
    <w:p w:rsidR="006C208D" w:rsidRDefault="006C208D" w:rsidP="000230C1">
      <w:pPr>
        <w:pStyle w:val="a4"/>
        <w:numPr>
          <w:ilvl w:val="0"/>
          <w:numId w:val="16"/>
        </w:numPr>
        <w:jc w:val="center"/>
      </w:pPr>
      <w:r>
        <w:rPr>
          <w:b/>
          <w:bCs/>
        </w:rPr>
        <w:lastRenderedPageBreak/>
        <w:t>Другие положения, характеризующие требования к предоставлению муниципальной  услуги</w:t>
      </w:r>
    </w:p>
    <w:p w:rsidR="006C208D" w:rsidRPr="00C97F5C" w:rsidRDefault="006C208D" w:rsidP="00FD7E31">
      <w:pPr>
        <w:ind w:firstLine="720"/>
        <w:jc w:val="both"/>
        <w:rPr>
          <w:sz w:val="22"/>
          <w:szCs w:val="22"/>
        </w:rPr>
      </w:pPr>
    </w:p>
    <w:p w:rsidR="006C208D" w:rsidRPr="0074199F" w:rsidRDefault="006C208D" w:rsidP="00FD7E31">
      <w:pPr>
        <w:ind w:firstLine="720"/>
        <w:jc w:val="both"/>
      </w:pPr>
      <w:r w:rsidRPr="005D5D53">
        <w:rPr>
          <w:b/>
        </w:rPr>
        <w:t xml:space="preserve"> </w:t>
      </w:r>
      <w:r>
        <w:t>Архив осуществляе</w:t>
      </w:r>
      <w:r w:rsidRPr="0074199F">
        <w:t>т исполнение запросов государственных органов и органов местного самоуправления, связанных с исполнением ими своих полномочий и функций, бесплатно.</w:t>
      </w:r>
    </w:p>
    <w:p w:rsidR="006C208D" w:rsidRDefault="006C208D" w:rsidP="00FD7E31">
      <w:pPr>
        <w:ind w:firstLine="720"/>
        <w:jc w:val="both"/>
      </w:pPr>
      <w:r w:rsidRPr="005D5D53">
        <w:t xml:space="preserve"> Тематические запросы других категорий пользователей исполняются Архивом </w:t>
      </w:r>
      <w:r w:rsidR="00E71EED">
        <w:t>также бесплатно</w:t>
      </w:r>
      <w:r w:rsidRPr="005D5D53">
        <w:t>.</w:t>
      </w:r>
    </w:p>
    <w:p w:rsidR="002E3560" w:rsidRPr="002E3560" w:rsidRDefault="002E3560" w:rsidP="002E3560">
      <w:pPr>
        <w:ind w:firstLine="709"/>
        <w:jc w:val="center"/>
        <w:rPr>
          <w:b/>
          <w:i/>
        </w:rPr>
      </w:pPr>
      <w:r w:rsidRPr="002E3560">
        <w:rPr>
          <w:b/>
          <w:i/>
        </w:rPr>
        <w:t>Показатели доступности и качества муниципальной услуги.</w:t>
      </w:r>
    </w:p>
    <w:p w:rsidR="002E3560" w:rsidRPr="003E63E8" w:rsidRDefault="002E3560" w:rsidP="002E3560">
      <w:pPr>
        <w:ind w:firstLine="709"/>
        <w:jc w:val="both"/>
      </w:pPr>
      <w:r w:rsidRPr="003E63E8">
        <w:t>Показателями доступности муниципальной услуги являются:</w:t>
      </w:r>
    </w:p>
    <w:p w:rsidR="002E3560" w:rsidRPr="003E63E8" w:rsidRDefault="002E3560" w:rsidP="002E3560">
      <w:pPr>
        <w:ind w:firstLine="709"/>
        <w:jc w:val="both"/>
      </w:pPr>
      <w:r w:rsidRPr="003E63E8">
        <w:t>1) транспортная доступность к местам предоставления муниципальной услуги;</w:t>
      </w:r>
    </w:p>
    <w:p w:rsidR="002E3560" w:rsidRPr="003E63E8" w:rsidRDefault="002E3560" w:rsidP="002E3560">
      <w:pPr>
        <w:ind w:firstLine="709"/>
        <w:jc w:val="both"/>
      </w:pPr>
      <w:r w:rsidRPr="003E63E8">
        <w:t>2) 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2E3560" w:rsidRPr="003E63E8" w:rsidRDefault="002E3560" w:rsidP="002E3560">
      <w:pPr>
        <w:ind w:firstLine="709"/>
        <w:jc w:val="both"/>
      </w:pPr>
      <w:r w:rsidRPr="003E63E8">
        <w:t>3) обеспечение возможности направления запроса в электронной форме;</w:t>
      </w:r>
    </w:p>
    <w:p w:rsidR="002E3560" w:rsidRPr="002E3560" w:rsidRDefault="002E3560" w:rsidP="002E3560">
      <w:pPr>
        <w:ind w:firstLine="709"/>
        <w:jc w:val="both"/>
        <w:rPr>
          <w:rFonts w:eastAsia="ヒラギノ角ゴ Pro W3"/>
          <w:color w:val="000000" w:themeColor="text1"/>
        </w:rPr>
      </w:pPr>
      <w:r>
        <w:rPr>
          <w:rFonts w:eastAsia="ヒラギノ角ゴ Pro W3"/>
          <w:color w:val="000000" w:themeColor="text1"/>
        </w:rPr>
        <w:t>4</w:t>
      </w:r>
      <w:r w:rsidRPr="002E3560">
        <w:rPr>
          <w:rFonts w:eastAsia="ヒラギノ角ゴ Pro W3"/>
          <w:color w:val="000000" w:themeColor="text1"/>
        </w:rPr>
        <w:t>) получение услуги заявителем посредством МФЦ.</w:t>
      </w:r>
    </w:p>
    <w:p w:rsidR="002E3560" w:rsidRPr="002E3560" w:rsidRDefault="002E3560" w:rsidP="002E3560">
      <w:pPr>
        <w:ind w:firstLine="709"/>
        <w:jc w:val="center"/>
        <w:rPr>
          <w:b/>
          <w:i/>
        </w:rPr>
      </w:pPr>
      <w:r w:rsidRPr="002E3560">
        <w:rPr>
          <w:b/>
          <w:i/>
        </w:rPr>
        <w:t>Показателями качества предоставления муниципальной услуги являются:</w:t>
      </w:r>
    </w:p>
    <w:p w:rsidR="002E3560" w:rsidRPr="003E63E8" w:rsidRDefault="002E3560" w:rsidP="002E3560">
      <w:pPr>
        <w:ind w:firstLine="709"/>
        <w:jc w:val="both"/>
      </w:pPr>
      <w:r w:rsidRPr="003E63E8">
        <w:t>1) соблюдение срока предоставления муниципальной услуги;</w:t>
      </w:r>
    </w:p>
    <w:p w:rsidR="002E3560" w:rsidRPr="003E63E8" w:rsidRDefault="002E3560" w:rsidP="002E3560">
      <w:pPr>
        <w:ind w:firstLine="709"/>
        <w:jc w:val="both"/>
      </w:pPr>
      <w:r w:rsidRPr="003E63E8">
        <w:t>2) соблюдение порядка выполнения административных процедур;</w:t>
      </w:r>
    </w:p>
    <w:p w:rsidR="002E3560" w:rsidRDefault="002E3560" w:rsidP="002E3560">
      <w:pPr>
        <w:ind w:firstLine="709"/>
        <w:jc w:val="both"/>
      </w:pPr>
      <w:r w:rsidRPr="003E63E8">
        <w:t>3) отсутствие обоснованных жалоб на действия (бездействие) должностных лиц, осуществленные в ходе предоставления муниципальной услуги.</w:t>
      </w:r>
    </w:p>
    <w:p w:rsidR="002E3560" w:rsidRPr="002E3560" w:rsidRDefault="002E3560" w:rsidP="002E3560">
      <w:pPr>
        <w:ind w:firstLine="709"/>
        <w:jc w:val="both"/>
        <w:rPr>
          <w:rFonts w:eastAsia="ヒラギノ角ゴ Pro W3"/>
          <w:color w:val="000000" w:themeColor="text1"/>
        </w:rPr>
      </w:pPr>
      <w:r w:rsidRPr="002E3560">
        <w:rPr>
          <w:rFonts w:eastAsia="ヒラギノ角ゴ Pro W3"/>
          <w:color w:val="000000" w:themeColor="text1"/>
        </w:rPr>
        <w:t>Иные требования, в том числе учитывающие особенности предоставления муниципальной 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форме.</w:t>
      </w:r>
    </w:p>
    <w:p w:rsidR="002E3560" w:rsidRPr="002E3560" w:rsidRDefault="002E3560" w:rsidP="00F01F9D">
      <w:pPr>
        <w:ind w:firstLine="709"/>
        <w:jc w:val="both"/>
        <w:rPr>
          <w:rFonts w:eastAsia="ヒラギノ角ゴ Pro W3"/>
          <w:color w:val="000000" w:themeColor="text1"/>
        </w:rPr>
      </w:pPr>
      <w:r w:rsidRPr="002E3560">
        <w:rPr>
          <w:rFonts w:eastAsia="ヒラギノ角ゴ Pro W3"/>
          <w:color w:val="000000" w:themeColor="text1"/>
        </w:rPr>
        <w:t>При организации муниципальной услуги в МФЦ, МФЦ осуществляет следующие административные процедуры (действия):</w:t>
      </w:r>
    </w:p>
    <w:p w:rsidR="002E3560" w:rsidRPr="002E3560" w:rsidRDefault="002E3560" w:rsidP="002E3560">
      <w:pPr>
        <w:widowControl w:val="0"/>
        <w:numPr>
          <w:ilvl w:val="0"/>
          <w:numId w:val="18"/>
        </w:numPr>
        <w:suppressAutoHyphens/>
        <w:autoSpaceDN w:val="0"/>
        <w:jc w:val="both"/>
        <w:textAlignment w:val="baseline"/>
        <w:rPr>
          <w:rFonts w:eastAsia="ヒラギノ角ゴ Pro W3"/>
          <w:color w:val="000000" w:themeColor="text1"/>
        </w:rPr>
      </w:pPr>
      <w:r w:rsidRPr="002E3560">
        <w:rPr>
          <w:rFonts w:eastAsia="ヒラギノ角ゴ Pro W3"/>
          <w:color w:val="000000" w:themeColor="text1"/>
        </w:rPr>
        <w:t>информирование</w:t>
      </w:r>
      <w:r w:rsidRPr="002E3560">
        <w:rPr>
          <w:color w:val="000000" w:themeColor="text1"/>
        </w:rPr>
        <w:t xml:space="preserve"> </w:t>
      </w:r>
      <w:r w:rsidRPr="002E3560">
        <w:rPr>
          <w:rFonts w:eastAsia="ヒラギノ角ゴ Pro W3"/>
          <w:color w:val="000000" w:themeColor="text1"/>
        </w:rPr>
        <w:t>заявителей о порядке предоставления муниципальной услуги;</w:t>
      </w:r>
    </w:p>
    <w:p w:rsidR="002E3560" w:rsidRPr="002E3560" w:rsidRDefault="002E3560" w:rsidP="002E3560">
      <w:pPr>
        <w:widowControl w:val="0"/>
        <w:numPr>
          <w:ilvl w:val="0"/>
          <w:numId w:val="18"/>
        </w:numPr>
        <w:suppressAutoHyphens/>
        <w:autoSpaceDN w:val="0"/>
        <w:jc w:val="both"/>
        <w:textAlignment w:val="baseline"/>
        <w:rPr>
          <w:rFonts w:eastAsia="ヒラギノ角ゴ Pro W3"/>
          <w:color w:val="000000" w:themeColor="text1"/>
        </w:rPr>
      </w:pPr>
      <w:r w:rsidRPr="002E3560">
        <w:rPr>
          <w:rFonts w:eastAsia="ヒラギノ角ゴ Pro W3"/>
          <w:color w:val="000000" w:themeColor="text1"/>
        </w:rPr>
        <w:t>прием и регистрация заявления и документов;</w:t>
      </w:r>
    </w:p>
    <w:p w:rsidR="002E3560" w:rsidRPr="002E3560" w:rsidRDefault="002E3560" w:rsidP="002E3560">
      <w:pPr>
        <w:widowControl w:val="0"/>
        <w:numPr>
          <w:ilvl w:val="0"/>
          <w:numId w:val="18"/>
        </w:numPr>
        <w:suppressAutoHyphens/>
        <w:autoSpaceDN w:val="0"/>
        <w:jc w:val="both"/>
        <w:textAlignment w:val="baseline"/>
        <w:rPr>
          <w:rFonts w:eastAsia="ヒラギノ角ゴ Pro W3"/>
          <w:color w:val="000000" w:themeColor="text1"/>
        </w:rPr>
      </w:pPr>
      <w:r w:rsidRPr="002E3560">
        <w:rPr>
          <w:rFonts w:eastAsia="ヒラギノ角ゴ Pro W3"/>
          <w:color w:val="000000" w:themeColor="text1"/>
        </w:rPr>
        <w:t>выдачу результата предоставления услуги.</w:t>
      </w:r>
    </w:p>
    <w:p w:rsidR="006C208D" w:rsidRPr="002E3560" w:rsidRDefault="006C208D" w:rsidP="00FD7E31">
      <w:pPr>
        <w:jc w:val="center"/>
        <w:rPr>
          <w:b/>
        </w:rPr>
      </w:pPr>
    </w:p>
    <w:p w:rsidR="005858C5" w:rsidRPr="003E63E8" w:rsidRDefault="005858C5" w:rsidP="005858C5">
      <w:pPr>
        <w:pStyle w:val="Standard"/>
        <w:ind w:firstLine="709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lang w:val="en-US"/>
        </w:rPr>
        <w:t>III</w:t>
      </w:r>
      <w:r w:rsidRPr="003E63E8">
        <w:rPr>
          <w:rFonts w:ascii="Times New Roman" w:hAnsi="Times New Roman" w:cs="Times New Roman"/>
          <w:b/>
          <w:sz w:val="24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5858C5" w:rsidRPr="003E63E8" w:rsidRDefault="005858C5" w:rsidP="005858C5">
      <w:pPr>
        <w:pStyle w:val="Standard"/>
        <w:ind w:firstLine="709"/>
        <w:jc w:val="center"/>
        <w:rPr>
          <w:rFonts w:ascii="Times New Roman" w:hAnsi="Times New Roman" w:cs="Times New Roman"/>
          <w:b/>
          <w:sz w:val="24"/>
        </w:rPr>
      </w:pPr>
    </w:p>
    <w:p w:rsidR="005858C5" w:rsidRPr="003E63E8" w:rsidRDefault="005858C5" w:rsidP="005858C5">
      <w:pPr>
        <w:ind w:firstLine="709"/>
        <w:jc w:val="both"/>
      </w:pPr>
      <w:r w:rsidRPr="003E63E8">
        <w:t>Последовательность административных действий (процедур) приводится в блок-схеме (приложение № 2 к настоящему административному регламенту).</w:t>
      </w:r>
    </w:p>
    <w:p w:rsidR="005858C5" w:rsidRPr="003E63E8" w:rsidRDefault="005858C5" w:rsidP="005858C5">
      <w:pPr>
        <w:ind w:firstLine="709"/>
        <w:jc w:val="both"/>
      </w:pPr>
      <w:r w:rsidRPr="003E63E8">
        <w:t>Предоставление муниципальной услуги включает в себя следующие административные процедуры:</w:t>
      </w:r>
    </w:p>
    <w:p w:rsidR="005858C5" w:rsidRPr="003E63E8" w:rsidRDefault="005858C5" w:rsidP="005858C5">
      <w:pPr>
        <w:ind w:firstLine="709"/>
        <w:jc w:val="both"/>
      </w:pPr>
      <w:r w:rsidRPr="003E63E8">
        <w:t>1) информирование и консультирование заявителей по вопросам предоставления муниципальной услуги;</w:t>
      </w:r>
    </w:p>
    <w:p w:rsidR="005858C5" w:rsidRPr="003E63E8" w:rsidRDefault="005858C5" w:rsidP="005858C5">
      <w:pPr>
        <w:ind w:firstLine="709"/>
        <w:jc w:val="both"/>
      </w:pPr>
      <w:r w:rsidRPr="003E63E8">
        <w:t>2) прием и регистрация заявления и документов, необходимых для предоставления муниципальной услуги;</w:t>
      </w:r>
    </w:p>
    <w:p w:rsidR="005858C5" w:rsidRPr="003E63E8" w:rsidRDefault="005858C5" w:rsidP="005858C5">
      <w:pPr>
        <w:ind w:firstLine="709"/>
        <w:jc w:val="both"/>
      </w:pPr>
      <w:r w:rsidRPr="003E63E8">
        <w:t>3) рассмотрение заявления и поиск архивных документов, необходимых для предоставления муниципальной услуги;</w:t>
      </w:r>
    </w:p>
    <w:p w:rsidR="005858C5" w:rsidRPr="003E63E8" w:rsidRDefault="005858C5" w:rsidP="005858C5">
      <w:pPr>
        <w:ind w:firstLine="709"/>
        <w:jc w:val="both"/>
      </w:pPr>
      <w:r w:rsidRPr="003E63E8">
        <w:t>4) выдача (направление) заявителю результата предоставления муниципальной услуги.</w:t>
      </w:r>
    </w:p>
    <w:p w:rsidR="005858C5" w:rsidRPr="003E63E8" w:rsidRDefault="005858C5" w:rsidP="005858C5">
      <w:pPr>
        <w:ind w:firstLine="709"/>
        <w:jc w:val="both"/>
      </w:pPr>
      <w:r w:rsidRPr="003E63E8">
        <w:t>1. Информирование и консультирование заявителей по вопросам предоставления муниципальной услуги.</w:t>
      </w:r>
    </w:p>
    <w:p w:rsidR="005858C5" w:rsidRPr="005858C5" w:rsidRDefault="005858C5" w:rsidP="005858C5">
      <w:pPr>
        <w:ind w:firstLine="709"/>
        <w:jc w:val="both"/>
        <w:rPr>
          <w:color w:val="000000" w:themeColor="text1"/>
        </w:rPr>
      </w:pPr>
      <w:r w:rsidRPr="003E63E8">
        <w:t>1.1. Основанием для начала административной процедуры «Информирование и консультирование заявителей по вопросам предоставления муниципальной услуги» является письменное или устное обращение заинтересованного в полу</w:t>
      </w:r>
      <w:r>
        <w:t xml:space="preserve">чении муниципальной услуги лица </w:t>
      </w:r>
      <w:r w:rsidRPr="005858C5">
        <w:rPr>
          <w:color w:val="000000" w:themeColor="text1"/>
        </w:rPr>
        <w:t xml:space="preserve">в </w:t>
      </w:r>
      <w:r>
        <w:rPr>
          <w:color w:val="000000" w:themeColor="text1"/>
        </w:rPr>
        <w:t>Архив</w:t>
      </w:r>
      <w:r w:rsidRPr="005858C5">
        <w:rPr>
          <w:color w:val="000000" w:themeColor="text1"/>
        </w:rPr>
        <w:t xml:space="preserve"> или в МФЦ.</w:t>
      </w:r>
    </w:p>
    <w:p w:rsidR="005858C5" w:rsidRPr="005858C5" w:rsidRDefault="005858C5" w:rsidP="005858C5">
      <w:pPr>
        <w:ind w:firstLine="709"/>
        <w:jc w:val="both"/>
        <w:rPr>
          <w:color w:val="000000" w:themeColor="text1"/>
        </w:rPr>
      </w:pPr>
      <w:r w:rsidRPr="003E63E8">
        <w:lastRenderedPageBreak/>
        <w:t xml:space="preserve">1.2. </w:t>
      </w:r>
      <w:r w:rsidRPr="005858C5">
        <w:rPr>
          <w:color w:val="000000" w:themeColor="text1"/>
        </w:rPr>
        <w:t xml:space="preserve">Информирование и консультирование по вопросам предоставления муниципальной услуги осуществляется специалистами </w:t>
      </w:r>
      <w:r>
        <w:rPr>
          <w:color w:val="000000" w:themeColor="text1"/>
        </w:rPr>
        <w:t>Архива</w:t>
      </w:r>
      <w:r w:rsidRPr="005858C5">
        <w:rPr>
          <w:color w:val="000000" w:themeColor="text1"/>
        </w:rPr>
        <w:t>, а также специалистами МФЦ.</w:t>
      </w:r>
      <w:r w:rsidRPr="005858C5">
        <w:rPr>
          <w:color w:val="000000" w:themeColor="text1"/>
        </w:rPr>
        <w:tab/>
      </w:r>
    </w:p>
    <w:p w:rsidR="005858C5" w:rsidRPr="003E63E8" w:rsidRDefault="005858C5" w:rsidP="005858C5">
      <w:pPr>
        <w:ind w:firstLine="709"/>
        <w:jc w:val="both"/>
      </w:pPr>
      <w:r w:rsidRPr="003E63E8">
        <w:t>1.3. При ответах на телефонные звонки и обращения заявителей лично в приемные часы специалисты, ответственные за консультирование заявителей по вопросам предоставления муниципальной услуги,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поступил звонок, и фамилии специалиста, принявшего телефонный звонок.</w:t>
      </w:r>
    </w:p>
    <w:p w:rsidR="005858C5" w:rsidRPr="003E63E8" w:rsidRDefault="005858C5" w:rsidP="005858C5">
      <w:pPr>
        <w:ind w:firstLine="709"/>
        <w:jc w:val="both"/>
      </w:pPr>
      <w:r w:rsidRPr="003E63E8">
        <w:t>При невозможности специалиста, принявшего звонок, самостоятельно ответить на поставленные вопросы, обратившемуся лицу сообщается телефонный номер, по которому можно получить интересующую его информацию.</w:t>
      </w:r>
    </w:p>
    <w:p w:rsidR="005858C5" w:rsidRPr="003E63E8" w:rsidRDefault="005858C5" w:rsidP="005858C5">
      <w:pPr>
        <w:ind w:firstLine="709"/>
        <w:jc w:val="both"/>
      </w:pPr>
      <w:r w:rsidRPr="003E63E8">
        <w:t>Устное информирование обратившегося лица осуществляется не более 15 минут.</w:t>
      </w:r>
    </w:p>
    <w:p w:rsidR="005858C5" w:rsidRPr="003E63E8" w:rsidRDefault="005858C5" w:rsidP="005858C5">
      <w:pPr>
        <w:ind w:firstLine="709"/>
        <w:jc w:val="both"/>
      </w:pPr>
      <w:r w:rsidRPr="003E63E8">
        <w:t>В случае если для подготовки ответа требуется продолжительное время, специалист, осуществляющий устное информирование, предлагает направить обращение о предоставлении письменной информации по вопросам предоставления муниципальной услуги либо назначает другое удобное для заинтересованного лица время для устного информирования.</w:t>
      </w:r>
    </w:p>
    <w:p w:rsidR="005858C5" w:rsidRPr="003E63E8" w:rsidRDefault="005858C5" w:rsidP="005858C5">
      <w:pPr>
        <w:ind w:firstLine="709"/>
        <w:jc w:val="both"/>
      </w:pPr>
      <w:r w:rsidRPr="003E63E8">
        <w:t>1.4. Письменное информирование по вопросам предоставления муниципальной услуги осуществляется при получении обращения заинтересованного лица о предоставлении письменной информации по вопросам предоставления муниципальной услуги.</w:t>
      </w:r>
    </w:p>
    <w:p w:rsidR="005858C5" w:rsidRPr="003E63E8" w:rsidRDefault="005858C5" w:rsidP="005858C5">
      <w:pPr>
        <w:ind w:firstLine="709"/>
        <w:jc w:val="both"/>
      </w:pPr>
      <w:r w:rsidRPr="003E63E8">
        <w:t>Ответ на обращение готовится в течение 30 дней со дня регистрации письменного обращения.</w:t>
      </w:r>
    </w:p>
    <w:p w:rsidR="005858C5" w:rsidRPr="003E63E8" w:rsidRDefault="005858C5" w:rsidP="005858C5">
      <w:pPr>
        <w:ind w:firstLine="709"/>
        <w:jc w:val="both"/>
      </w:pPr>
      <w:r w:rsidRPr="003E63E8">
        <w:t>Специалисты, ответственные за рассмотрение обращения, обеспечивают объективное, всестороннее и своевременное рассмотрение обращения, готовят письменный ответ по существу поставленных вопросов.</w:t>
      </w:r>
    </w:p>
    <w:p w:rsidR="005858C5" w:rsidRPr="005858C5" w:rsidRDefault="005858C5" w:rsidP="005858C5">
      <w:pPr>
        <w:ind w:firstLine="709"/>
        <w:jc w:val="both"/>
        <w:rPr>
          <w:color w:val="000000" w:themeColor="text1"/>
        </w:rPr>
      </w:pPr>
      <w:r w:rsidRPr="005858C5">
        <w:rPr>
          <w:color w:val="000000" w:themeColor="text1"/>
        </w:rPr>
        <w:t xml:space="preserve">Письменный ответ на обращение подписывается </w:t>
      </w:r>
      <w:r>
        <w:rPr>
          <w:color w:val="000000" w:themeColor="text1"/>
        </w:rPr>
        <w:t>директором Архива</w:t>
      </w:r>
      <w:r w:rsidR="00520010">
        <w:rPr>
          <w:color w:val="000000" w:themeColor="text1"/>
        </w:rPr>
        <w:t xml:space="preserve"> и</w:t>
      </w:r>
      <w:r w:rsidRPr="005858C5">
        <w:rPr>
          <w:color w:val="000000" w:themeColor="text1"/>
        </w:rPr>
        <w:t xml:space="preserve"> должен содержать фамилию и номер телефона исполнителя, и направляется по почтовому адресу, указанному в обращении.</w:t>
      </w:r>
    </w:p>
    <w:p w:rsidR="005858C5" w:rsidRPr="003E63E8" w:rsidRDefault="005858C5" w:rsidP="005858C5">
      <w:pPr>
        <w:ind w:firstLine="709"/>
        <w:jc w:val="both"/>
      </w:pPr>
      <w:r w:rsidRPr="003E63E8">
        <w:t>В случае если в обращении о предоставлении письменной информации не указаны фамилия заинтересованного лица, направившего обращение, и почтовый адрес, по которому должен быть направлен ответ, ответ на обращение не дается.</w:t>
      </w:r>
    </w:p>
    <w:p w:rsidR="005858C5" w:rsidRDefault="005858C5" w:rsidP="005858C5">
      <w:pPr>
        <w:ind w:firstLine="709"/>
        <w:jc w:val="both"/>
      </w:pPr>
      <w:r w:rsidRPr="003E63E8">
        <w:t>1.5. Результатом административной процедуры «Информирование и консультирование заявителей по вопросам предоставления муниципальной услуги» является разъяснение заявителю порядка получения муниципальной услуги.</w:t>
      </w:r>
    </w:p>
    <w:p w:rsidR="005858C5" w:rsidRPr="003E63E8" w:rsidRDefault="005858C5" w:rsidP="005858C5">
      <w:pPr>
        <w:ind w:firstLine="709"/>
        <w:jc w:val="both"/>
      </w:pPr>
      <w:r w:rsidRPr="003E63E8">
        <w:t>2. Прием и регистрация заявления и документов, необходимых для предоставления муниципальной услуги.</w:t>
      </w:r>
    </w:p>
    <w:p w:rsidR="005858C5" w:rsidRPr="00EA4731" w:rsidRDefault="005858C5" w:rsidP="005858C5">
      <w:pPr>
        <w:ind w:firstLine="709"/>
        <w:jc w:val="both"/>
        <w:rPr>
          <w:strike/>
          <w:color w:val="000000" w:themeColor="text1"/>
        </w:rPr>
      </w:pPr>
      <w:r w:rsidRPr="003E63E8">
        <w:t>2.1. Основанием для начала административной процедуры «Прием и регистрация заявления и документов, необходимых для предоставления муниципальной услуги» является обращение заявителя в устной, письменной и (или) электронной форме</w:t>
      </w:r>
      <w:r w:rsidRPr="00D20CB0">
        <w:rPr>
          <w:b/>
          <w:i/>
          <w:color w:val="FF0000"/>
          <w:sz w:val="28"/>
          <w:szCs w:val="28"/>
        </w:rPr>
        <w:t xml:space="preserve"> </w:t>
      </w:r>
      <w:r w:rsidRPr="00EA4731">
        <w:rPr>
          <w:color w:val="000000" w:themeColor="text1"/>
        </w:rPr>
        <w:t xml:space="preserve">в </w:t>
      </w:r>
      <w:r w:rsidR="00EA4731" w:rsidRPr="00EA4731">
        <w:rPr>
          <w:color w:val="000000" w:themeColor="text1"/>
        </w:rPr>
        <w:t xml:space="preserve">Архив </w:t>
      </w:r>
      <w:r w:rsidRPr="00EA4731">
        <w:rPr>
          <w:color w:val="000000" w:themeColor="text1"/>
        </w:rPr>
        <w:t>или в МФЦ.</w:t>
      </w:r>
    </w:p>
    <w:p w:rsidR="005858C5" w:rsidRPr="003E63E8" w:rsidRDefault="005858C5" w:rsidP="005858C5">
      <w:pPr>
        <w:ind w:firstLine="709"/>
        <w:jc w:val="both"/>
      </w:pPr>
      <w:r w:rsidRPr="003E63E8">
        <w:t xml:space="preserve">2.2. </w:t>
      </w:r>
      <w:r w:rsidRPr="004426D4">
        <w:t>Прием и регистрация</w:t>
      </w:r>
      <w:r w:rsidRPr="003E63E8">
        <w:t xml:space="preserve"> заявления и документов, необходимых для предоставления муниципальной услуги осуществляется специалистом </w:t>
      </w:r>
      <w:r w:rsidR="00EA4731">
        <w:t>Архива</w:t>
      </w:r>
      <w:r w:rsidRPr="003E63E8">
        <w:t>.</w:t>
      </w:r>
    </w:p>
    <w:p w:rsidR="005858C5" w:rsidRPr="00EA4731" w:rsidRDefault="005858C5" w:rsidP="005858C5">
      <w:pPr>
        <w:ind w:firstLine="709"/>
        <w:jc w:val="both"/>
        <w:rPr>
          <w:color w:val="000000" w:themeColor="text1"/>
        </w:rPr>
      </w:pPr>
      <w:r w:rsidRPr="00EA4731">
        <w:rPr>
          <w:color w:val="000000" w:themeColor="text1"/>
        </w:rPr>
        <w:t>В случае подачи заявления посредством многофункционального центра предоставления государственных и муниципальных услуг, прием и</w:t>
      </w:r>
      <w:r w:rsidRPr="00EA4731">
        <w:rPr>
          <w:b/>
          <w:color w:val="000000" w:themeColor="text1"/>
        </w:rPr>
        <w:t xml:space="preserve"> регистрация</w:t>
      </w:r>
      <w:r w:rsidRPr="00EA4731">
        <w:rPr>
          <w:color w:val="000000" w:themeColor="text1"/>
        </w:rPr>
        <w:t xml:space="preserve"> документов, необходимых для предоставления муниципальной услуги, указанных в пункте </w:t>
      </w:r>
      <w:r w:rsidR="00EA4731">
        <w:rPr>
          <w:color w:val="000000" w:themeColor="text1"/>
        </w:rPr>
        <w:t>2</w:t>
      </w:r>
      <w:r w:rsidRPr="00EA4731">
        <w:rPr>
          <w:color w:val="000000" w:themeColor="text1"/>
        </w:rPr>
        <w:t xml:space="preserve"> раздела 2 настоящего административного регламента осуществляет специалист МФЦ.</w:t>
      </w:r>
    </w:p>
    <w:p w:rsidR="005858C5" w:rsidRPr="003E63E8" w:rsidRDefault="005858C5" w:rsidP="005858C5">
      <w:pPr>
        <w:ind w:firstLine="709"/>
        <w:jc w:val="both"/>
      </w:pPr>
      <w:r w:rsidRPr="003E63E8">
        <w:t>2.3. Специалист, в обязанности которого входит прием документов:</w:t>
      </w:r>
    </w:p>
    <w:p w:rsidR="005858C5" w:rsidRPr="003E63E8" w:rsidRDefault="005858C5" w:rsidP="005858C5">
      <w:pPr>
        <w:ind w:firstLine="709"/>
        <w:jc w:val="both"/>
      </w:pPr>
      <w:r w:rsidRPr="003E63E8">
        <w:t xml:space="preserve">1) проверяет наличие всех необходимых документов, в соответствии с перечнем, установленным пунктом </w:t>
      </w:r>
      <w:r w:rsidR="00EA4731">
        <w:t>2</w:t>
      </w:r>
      <w:r w:rsidRPr="003E63E8">
        <w:t xml:space="preserve"> раздела 2 настоящего административного регламента;</w:t>
      </w:r>
    </w:p>
    <w:p w:rsidR="005858C5" w:rsidRPr="003E63E8" w:rsidRDefault="005858C5" w:rsidP="005858C5">
      <w:pPr>
        <w:ind w:firstLine="709"/>
        <w:jc w:val="both"/>
      </w:pPr>
      <w:r w:rsidRPr="003E63E8">
        <w:t xml:space="preserve">2) проверяет соответствие представленных документов требованиям, установленным пунктом </w:t>
      </w:r>
      <w:r w:rsidR="00EA4731">
        <w:t>2</w:t>
      </w:r>
      <w:r w:rsidRPr="003E63E8">
        <w:t xml:space="preserve"> раздела 2 настоящего административного регламента;</w:t>
      </w:r>
    </w:p>
    <w:p w:rsidR="005858C5" w:rsidRPr="00EA4731" w:rsidRDefault="005858C5" w:rsidP="005858C5">
      <w:pPr>
        <w:ind w:firstLine="709"/>
        <w:jc w:val="both"/>
        <w:rPr>
          <w:rFonts w:eastAsia="ヒラギノ角ゴ Pro W3"/>
          <w:color w:val="000000" w:themeColor="text1"/>
        </w:rPr>
      </w:pPr>
      <w:r w:rsidRPr="003E63E8">
        <w:t xml:space="preserve">3) регистрирует поступление запроса в соответствии с установленными правилами делопроизводства, в журнале регистрации тематических запросов (приложение № 3 к </w:t>
      </w:r>
      <w:r w:rsidRPr="003E63E8">
        <w:lastRenderedPageBreak/>
        <w:t>настоящему административному регламенту);</w:t>
      </w:r>
      <w:r>
        <w:t xml:space="preserve"> </w:t>
      </w:r>
      <w:r w:rsidRPr="00EA4731">
        <w:rPr>
          <w:rFonts w:eastAsia="ヒラギノ角ゴ Pro W3"/>
          <w:color w:val="000000" w:themeColor="text1"/>
        </w:rPr>
        <w:t>либо в соответствии с правилами регистрации, установленными в МФЦ.</w:t>
      </w:r>
    </w:p>
    <w:p w:rsidR="005858C5" w:rsidRDefault="005858C5" w:rsidP="005858C5">
      <w:pPr>
        <w:ind w:firstLine="709"/>
        <w:jc w:val="both"/>
      </w:pPr>
      <w:r w:rsidRPr="003E63E8">
        <w:t>4) сообщает заявителю номер и дату регистрации запроса.</w:t>
      </w:r>
    </w:p>
    <w:p w:rsidR="005858C5" w:rsidRPr="00EA4731" w:rsidRDefault="005858C5" w:rsidP="005858C5">
      <w:pPr>
        <w:ind w:firstLine="709"/>
        <w:jc w:val="both"/>
        <w:rPr>
          <w:rFonts w:eastAsia="ヒラギノ角ゴ Pro W3"/>
          <w:color w:val="000000" w:themeColor="text1"/>
        </w:rPr>
      </w:pPr>
      <w:r w:rsidRPr="00EA4731">
        <w:rPr>
          <w:color w:val="000000" w:themeColor="text1"/>
        </w:rPr>
        <w:t>2.3.1.</w:t>
      </w:r>
      <w:r w:rsidRPr="00EA4731">
        <w:rPr>
          <w:rFonts w:eastAsia="ヒラギノ角ゴ Pro W3"/>
          <w:color w:val="000000" w:themeColor="text1"/>
        </w:rPr>
        <w:t xml:space="preserve"> Если прием осуществляется специалистом МФЦ, то он кроме функций, указанных в п. 2.3. осуществляет проверку копий предоставляемых документов (за исключением нотариально заверенных) их оригиналам заверяет сверенные с оригиналами копии документов и возвращает оригинал заявителю.</w:t>
      </w:r>
    </w:p>
    <w:p w:rsidR="005858C5" w:rsidRPr="00EA4731" w:rsidRDefault="005858C5" w:rsidP="005858C5">
      <w:pPr>
        <w:ind w:firstLine="709"/>
        <w:jc w:val="both"/>
        <w:rPr>
          <w:color w:val="000000" w:themeColor="text1"/>
        </w:rPr>
      </w:pPr>
      <w:r w:rsidRPr="00EA4731">
        <w:rPr>
          <w:color w:val="000000" w:themeColor="text1"/>
        </w:rPr>
        <w:t xml:space="preserve">2.4. Регистрация заявления и прилагаемых к нему документов, необходимых для предоставления муниципальной услуги, производится в день их поступления в </w:t>
      </w:r>
      <w:r w:rsidR="00EA4731">
        <w:rPr>
          <w:color w:val="000000" w:themeColor="text1"/>
        </w:rPr>
        <w:t>Архив</w:t>
      </w:r>
      <w:r w:rsidRPr="00EA4731">
        <w:rPr>
          <w:color w:val="000000" w:themeColor="text1"/>
        </w:rPr>
        <w:t xml:space="preserve"> либо в МФЦ (в случае, если заявление на предоставление муниципальной услуги подается посредством МФЦ).</w:t>
      </w:r>
    </w:p>
    <w:p w:rsidR="005858C5" w:rsidRPr="003E63E8" w:rsidRDefault="005858C5" w:rsidP="005858C5">
      <w:pPr>
        <w:ind w:firstLine="709"/>
        <w:jc w:val="both"/>
      </w:pPr>
      <w:r w:rsidRPr="003E63E8">
        <w:t xml:space="preserve">2.5. В случае оказания муниципальной услуги в электронной форме должностное лицо </w:t>
      </w:r>
      <w:r w:rsidR="00EA4731">
        <w:t>Архива</w:t>
      </w:r>
      <w:r w:rsidRPr="003E63E8">
        <w:t>, ответственное за прием и регистрацию документов, необходимых для предоставления муниципальной услуги:</w:t>
      </w:r>
    </w:p>
    <w:p w:rsidR="005858C5" w:rsidRPr="003E63E8" w:rsidRDefault="005858C5" w:rsidP="005858C5">
      <w:pPr>
        <w:ind w:firstLine="709"/>
        <w:jc w:val="both"/>
      </w:pPr>
      <w:r w:rsidRPr="003E63E8">
        <w:t xml:space="preserve">1) проверяет наличие документов, указанных в пункте </w:t>
      </w:r>
      <w:r w:rsidR="00EA4731">
        <w:t>2</w:t>
      </w:r>
      <w:r w:rsidRPr="003E63E8">
        <w:t xml:space="preserve"> раздела 2 настоящего административного регламента, необходимых для предоставления муниципальной услуги;</w:t>
      </w:r>
    </w:p>
    <w:p w:rsidR="005858C5" w:rsidRPr="003E63E8" w:rsidRDefault="005858C5" w:rsidP="005858C5">
      <w:pPr>
        <w:ind w:firstLine="709"/>
        <w:jc w:val="both"/>
      </w:pPr>
      <w:r w:rsidRPr="003E63E8">
        <w:t xml:space="preserve">2) производит регистрацию документов, указанных в пункте </w:t>
      </w:r>
      <w:r w:rsidR="00EA4731">
        <w:t>2</w:t>
      </w:r>
      <w:r w:rsidRPr="003E63E8">
        <w:t xml:space="preserve"> раздела 2 настоящего административного регламента, в день их поступления в электронном виде;</w:t>
      </w:r>
    </w:p>
    <w:p w:rsidR="005858C5" w:rsidRPr="003E63E8" w:rsidRDefault="005858C5" w:rsidP="005858C5">
      <w:pPr>
        <w:ind w:firstLine="709"/>
        <w:jc w:val="both"/>
      </w:pPr>
      <w:r w:rsidRPr="003E63E8">
        <w:t xml:space="preserve">3) в 2-дневный срок, с момента поступления заявления в электронном виде, направляет заявителю электронное сообщение, подтверждающее прием данных документов, а также направляет заявителю следующую информацию: </w:t>
      </w:r>
    </w:p>
    <w:p w:rsidR="005858C5" w:rsidRPr="003E63E8" w:rsidRDefault="005858C5" w:rsidP="005858C5">
      <w:pPr>
        <w:ind w:firstLine="709"/>
        <w:jc w:val="both"/>
      </w:pPr>
      <w:r w:rsidRPr="003E63E8">
        <w:t>- о дате и времени для личного приема заявителя;</w:t>
      </w:r>
    </w:p>
    <w:p w:rsidR="005858C5" w:rsidRPr="003E63E8" w:rsidRDefault="005858C5" w:rsidP="005858C5">
      <w:pPr>
        <w:ind w:firstLine="709"/>
        <w:jc w:val="both"/>
      </w:pPr>
      <w:r w:rsidRPr="003E63E8">
        <w:t>- о перечне документов (оригиналов), необходимых для предоставления муниципальной услуги при личном приеме для проверки их достоверности;</w:t>
      </w:r>
    </w:p>
    <w:p w:rsidR="005858C5" w:rsidRPr="003E63E8" w:rsidRDefault="005858C5" w:rsidP="005858C5">
      <w:pPr>
        <w:ind w:firstLine="709"/>
        <w:jc w:val="both"/>
      </w:pPr>
      <w:r w:rsidRPr="003E63E8">
        <w:t>- должность, фамилию, имя, отчество лица, ответственного за оказание муниципальной услуги;</w:t>
      </w:r>
    </w:p>
    <w:p w:rsidR="005858C5" w:rsidRPr="003E63E8" w:rsidRDefault="005858C5" w:rsidP="005858C5">
      <w:pPr>
        <w:ind w:firstLine="709"/>
        <w:jc w:val="both"/>
      </w:pPr>
      <w:r w:rsidRPr="003E63E8">
        <w:t xml:space="preserve">- в случае, если в электронной форме (сканированном виде) заявителем направлены не все документы, указанные в пункте </w:t>
      </w:r>
      <w:r w:rsidR="00EA4731">
        <w:t>2</w:t>
      </w:r>
      <w:r w:rsidRPr="003E63E8">
        <w:t xml:space="preserve"> раздела 2 настоящего административного регламента, информирует заявителя о необходимости представления (направлении по почте) недостающих документов и других обстоятельствах, препятствующих получению муниципальной услуги и способах их устранения;</w:t>
      </w:r>
    </w:p>
    <w:p w:rsidR="005858C5" w:rsidRPr="003E63E8" w:rsidRDefault="005858C5" w:rsidP="005858C5">
      <w:pPr>
        <w:tabs>
          <w:tab w:val="left" w:pos="4050"/>
        </w:tabs>
        <w:ind w:firstLine="709"/>
        <w:jc w:val="both"/>
      </w:pPr>
      <w:r w:rsidRPr="003E63E8">
        <w:t>- иную информацию.</w:t>
      </w:r>
    </w:p>
    <w:p w:rsidR="005858C5" w:rsidRPr="00EA4731" w:rsidRDefault="005858C5" w:rsidP="005858C5">
      <w:pPr>
        <w:ind w:firstLine="709"/>
        <w:jc w:val="both"/>
        <w:rPr>
          <w:color w:val="000000" w:themeColor="text1"/>
        </w:rPr>
      </w:pPr>
      <w:r w:rsidRPr="003E63E8">
        <w:t xml:space="preserve">2.6. Результатом административной процедуры «Прием и регистрация заявления и документов, необходимых для предоставления муниципальной услуги» является регистрация заявления и прилагаемых к нему документов либо </w:t>
      </w:r>
      <w:r w:rsidRPr="0031009D">
        <w:t>мотивированный</w:t>
      </w:r>
      <w:r w:rsidRPr="003E63E8">
        <w:t xml:space="preserve"> отказ </w:t>
      </w:r>
      <w:r>
        <w:t xml:space="preserve">в приеме документов </w:t>
      </w:r>
      <w:r w:rsidRPr="00EA4731">
        <w:rPr>
          <w:color w:val="000000" w:themeColor="text1"/>
        </w:rPr>
        <w:t>в устной форме.</w:t>
      </w:r>
    </w:p>
    <w:p w:rsidR="005858C5" w:rsidRPr="00EA4731" w:rsidRDefault="005858C5" w:rsidP="005858C5">
      <w:pPr>
        <w:ind w:firstLine="709"/>
        <w:jc w:val="both"/>
        <w:rPr>
          <w:rFonts w:eastAsia="ヒラギノ角ゴ Pro W3" w:cs="Arial"/>
          <w:color w:val="000000" w:themeColor="text1"/>
        </w:rPr>
      </w:pPr>
      <w:r w:rsidRPr="00EA4731">
        <w:rPr>
          <w:rFonts w:eastAsia="ヒラギノ角ゴ Pro W3" w:cs="Arial"/>
          <w:color w:val="000000" w:themeColor="text1"/>
        </w:rPr>
        <w:t xml:space="preserve">2.6.2. Документы, принятые в МФЦ не позднее следующего рабочего дня после приема и регистрации передаются  в </w:t>
      </w:r>
      <w:r w:rsidR="00D91D2C">
        <w:rPr>
          <w:rFonts w:eastAsia="ヒラギノ角ゴ Pro W3" w:cs="Arial"/>
          <w:color w:val="000000" w:themeColor="text1"/>
        </w:rPr>
        <w:t>Архив</w:t>
      </w:r>
      <w:r w:rsidRPr="00EA4731">
        <w:rPr>
          <w:rFonts w:eastAsia="ヒラギノ角ゴ Pro W3" w:cs="Arial"/>
          <w:color w:val="000000" w:themeColor="text1"/>
        </w:rPr>
        <w:t>.</w:t>
      </w:r>
    </w:p>
    <w:p w:rsidR="005858C5" w:rsidRPr="003E63E8" w:rsidRDefault="005858C5" w:rsidP="005858C5">
      <w:pPr>
        <w:ind w:firstLine="709"/>
        <w:jc w:val="both"/>
      </w:pPr>
      <w:r w:rsidRPr="003E63E8">
        <w:rPr>
          <w:bCs/>
        </w:rPr>
        <w:t>3. Рассмотрение заявления и п</w:t>
      </w:r>
      <w:r w:rsidRPr="003E63E8">
        <w:t>оиск архивных документов, необходимых для предоставления муниципальной услуги.</w:t>
      </w:r>
    </w:p>
    <w:p w:rsidR="005858C5" w:rsidRPr="003E63E8" w:rsidRDefault="005858C5" w:rsidP="005858C5">
      <w:pPr>
        <w:ind w:firstLine="709"/>
        <w:jc w:val="both"/>
      </w:pPr>
      <w:r w:rsidRPr="003E63E8">
        <w:t>3.1. Основанием для начала административной процедуры «</w:t>
      </w:r>
      <w:r w:rsidRPr="003E63E8">
        <w:rPr>
          <w:bCs/>
        </w:rPr>
        <w:t>Рассмотрение заявления и п</w:t>
      </w:r>
      <w:r w:rsidRPr="003E63E8">
        <w:t>оиск архивных документов, необходимых для предоставления муниципальной услуги» является регистрация заявления и прилагаемых к нему документов и поступление их специалисту, ответственному за хранение, комплектование, учет и использование архивных документов.</w:t>
      </w:r>
    </w:p>
    <w:p w:rsidR="005858C5" w:rsidRPr="003E63E8" w:rsidRDefault="005858C5" w:rsidP="005858C5">
      <w:pPr>
        <w:ind w:firstLine="709"/>
        <w:jc w:val="both"/>
      </w:pPr>
      <w:r w:rsidRPr="003E63E8">
        <w:t xml:space="preserve">3.2. Специалист </w:t>
      </w:r>
      <w:r w:rsidR="00EA4731">
        <w:t>Архива</w:t>
      </w:r>
      <w:r w:rsidRPr="003E63E8">
        <w:t xml:space="preserve"> рассматривает заявление и проводит анализ тематики запроса, в результате чего определяется:</w:t>
      </w:r>
    </w:p>
    <w:p w:rsidR="005858C5" w:rsidRPr="003E63E8" w:rsidRDefault="005858C5" w:rsidP="005858C5">
      <w:pPr>
        <w:pStyle w:val="af"/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E63E8">
        <w:rPr>
          <w:rFonts w:ascii="Times New Roman" w:hAnsi="Times New Roman" w:cs="Times New Roman"/>
          <w:sz w:val="24"/>
        </w:rPr>
        <w:t>а) правомочность получения заявителем запрашиваемой информации;</w:t>
      </w:r>
    </w:p>
    <w:p w:rsidR="005858C5" w:rsidRPr="003E63E8" w:rsidRDefault="005858C5" w:rsidP="005858C5">
      <w:pPr>
        <w:pStyle w:val="af"/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E63E8">
        <w:rPr>
          <w:rFonts w:ascii="Times New Roman" w:hAnsi="Times New Roman" w:cs="Times New Roman"/>
          <w:sz w:val="24"/>
        </w:rPr>
        <w:t>б) степень полноты информации, содержащейся в запросе, необходимой для его исполнения. При необходимости у заявителя запрашивается дополнительная информация по существу запрашиваемых сведений;</w:t>
      </w:r>
    </w:p>
    <w:p w:rsidR="005858C5" w:rsidRPr="003E63E8" w:rsidRDefault="005858C5" w:rsidP="005858C5">
      <w:pPr>
        <w:pStyle w:val="af"/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E63E8">
        <w:rPr>
          <w:rFonts w:ascii="Times New Roman" w:hAnsi="Times New Roman" w:cs="Times New Roman"/>
          <w:sz w:val="24"/>
        </w:rPr>
        <w:t xml:space="preserve">в) местонахождение архивных документов, необходимых для предоставления муниципальной услуги. При необходимости, должностные лица, предоставляющие муниципальную услугу, направляют запросы в соответствующие организации, при наличии у </w:t>
      </w:r>
      <w:r w:rsidRPr="003E63E8">
        <w:rPr>
          <w:rFonts w:ascii="Times New Roman" w:hAnsi="Times New Roman" w:cs="Times New Roman"/>
          <w:sz w:val="24"/>
        </w:rPr>
        <w:lastRenderedPageBreak/>
        <w:t>них документов, необходимых для исполнения запросов. Одновременно с направлением запросов на исполнение в соответствующие организации об этом письменно уведомляется заявитель;</w:t>
      </w:r>
    </w:p>
    <w:p w:rsidR="005858C5" w:rsidRPr="003E63E8" w:rsidRDefault="005858C5" w:rsidP="005858C5">
      <w:pPr>
        <w:pStyle w:val="af"/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E63E8">
        <w:rPr>
          <w:rFonts w:ascii="Times New Roman" w:hAnsi="Times New Roman" w:cs="Times New Roman"/>
          <w:sz w:val="24"/>
        </w:rPr>
        <w:t>г) местонахождение, адрес конкретной организации, куда следует направить запрос по принадлежности на исполнение. Если запрос требует исполнения несколькими организациями, должностное лицо, предоставляющее муниципальную услугу, направляет в соответствующие организации копии запроса с указанием о направлении ответа в адрес заявителя.</w:t>
      </w:r>
    </w:p>
    <w:p w:rsidR="005858C5" w:rsidRPr="003E63E8" w:rsidRDefault="005858C5" w:rsidP="005858C5">
      <w:pPr>
        <w:pStyle w:val="af"/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E63E8">
        <w:rPr>
          <w:rFonts w:ascii="Times New Roman" w:hAnsi="Times New Roman" w:cs="Times New Roman"/>
          <w:sz w:val="24"/>
        </w:rPr>
        <w:t xml:space="preserve">3.3. При наличии оснований для отказа в предоставлении муниципальной услуги специалист </w:t>
      </w:r>
      <w:r w:rsidR="00EA4731">
        <w:rPr>
          <w:rFonts w:ascii="Times New Roman" w:hAnsi="Times New Roman" w:cs="Times New Roman"/>
          <w:sz w:val="24"/>
        </w:rPr>
        <w:t>Архива</w:t>
      </w:r>
      <w:r w:rsidRPr="003E63E8">
        <w:rPr>
          <w:rFonts w:ascii="Times New Roman" w:hAnsi="Times New Roman" w:cs="Times New Roman"/>
          <w:sz w:val="24"/>
        </w:rPr>
        <w:t xml:space="preserve"> готовит письменный мотивированный отказ в выдаче копий архивных документов, подтверждающих право на владение землей.</w:t>
      </w:r>
    </w:p>
    <w:p w:rsidR="005858C5" w:rsidRPr="003E63E8" w:rsidRDefault="005858C5" w:rsidP="005858C5">
      <w:pPr>
        <w:pStyle w:val="af"/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E63E8">
        <w:rPr>
          <w:rFonts w:ascii="Times New Roman" w:hAnsi="Times New Roman" w:cs="Times New Roman"/>
          <w:sz w:val="24"/>
        </w:rPr>
        <w:t xml:space="preserve">3.4. При отсутствии в </w:t>
      </w:r>
      <w:r w:rsidR="00EA4731">
        <w:rPr>
          <w:rFonts w:ascii="Times New Roman" w:hAnsi="Times New Roman" w:cs="Times New Roman"/>
          <w:sz w:val="24"/>
        </w:rPr>
        <w:t>Архиве</w:t>
      </w:r>
      <w:r w:rsidRPr="003E63E8">
        <w:rPr>
          <w:rFonts w:ascii="Times New Roman" w:hAnsi="Times New Roman" w:cs="Times New Roman"/>
          <w:sz w:val="24"/>
        </w:rPr>
        <w:t xml:space="preserve"> необходимых документов и информации специалист, ответственный за предоставление муниципальной услуги, оформляет уведомление о переадресации и направлении запроса по принадлежности или о месте нахождения запрашиваемых сведений.</w:t>
      </w:r>
    </w:p>
    <w:p w:rsidR="005858C5" w:rsidRPr="003E63E8" w:rsidRDefault="005858C5" w:rsidP="005858C5">
      <w:pPr>
        <w:ind w:firstLine="709"/>
        <w:jc w:val="both"/>
      </w:pPr>
      <w:r w:rsidRPr="003E63E8">
        <w:t xml:space="preserve">3.5. При отсутствии оснований для отказа в предоставлении муниципальной услуги специалист </w:t>
      </w:r>
      <w:r w:rsidR="00EA4731">
        <w:t>Архива</w:t>
      </w:r>
      <w:r w:rsidRPr="003E63E8">
        <w:t xml:space="preserve">, ответственный за предоставление муниципальной услуги осуществляет поиск архивных документов, необходимых для предоставления муниципальной услуги, по научно-справочному аппарату (описям дел) и архивным документам, хранящимся в </w:t>
      </w:r>
      <w:r w:rsidR="00EA4731">
        <w:t>Архиве</w:t>
      </w:r>
      <w:r w:rsidRPr="003E63E8">
        <w:t>.</w:t>
      </w:r>
    </w:p>
    <w:p w:rsidR="005858C5" w:rsidRPr="003E63E8" w:rsidRDefault="005858C5" w:rsidP="005858C5">
      <w:pPr>
        <w:ind w:firstLine="709"/>
        <w:jc w:val="both"/>
      </w:pPr>
      <w:r w:rsidRPr="003E63E8">
        <w:t xml:space="preserve">3.6. Специалист </w:t>
      </w:r>
      <w:r w:rsidR="00EA4731">
        <w:t>Архива</w:t>
      </w:r>
      <w:r w:rsidRPr="003E63E8">
        <w:t xml:space="preserve"> в соответствии с архивными шифрами извлекает из архивохранилища необходимые для исполнения запросов дела и приступает к исполнению запроса.</w:t>
      </w:r>
    </w:p>
    <w:p w:rsidR="005858C5" w:rsidRPr="003E63E8" w:rsidRDefault="005858C5" w:rsidP="005858C5">
      <w:pPr>
        <w:ind w:firstLine="709"/>
        <w:jc w:val="both"/>
        <w:rPr>
          <w:bCs/>
        </w:rPr>
      </w:pPr>
      <w:r w:rsidRPr="003E63E8">
        <w:t>3.7. Архивные копии должны воспроизводить полный текст части архивного документа, относящейся к запросу. На обороте каждого листа архивной копии проставляются архивные шифры и номера листов единиц хранения архивного документа. Архивные копии заверяются подписью специалиста</w:t>
      </w:r>
      <w:r w:rsidR="00EA4731">
        <w:t xml:space="preserve"> Архива</w:t>
      </w:r>
      <w:r w:rsidRPr="003E63E8">
        <w:t xml:space="preserve">, а также печатью </w:t>
      </w:r>
      <w:r w:rsidR="00EA4731">
        <w:t>учреждения</w:t>
      </w:r>
      <w:r w:rsidRPr="003E63E8">
        <w:rPr>
          <w:bCs/>
        </w:rPr>
        <w:t>.</w:t>
      </w:r>
    </w:p>
    <w:p w:rsidR="005858C5" w:rsidRPr="003E63E8" w:rsidRDefault="005858C5" w:rsidP="005858C5">
      <w:pPr>
        <w:ind w:firstLine="709"/>
        <w:jc w:val="both"/>
        <w:rPr>
          <w:bCs/>
        </w:rPr>
      </w:pPr>
      <w:r w:rsidRPr="003E63E8">
        <w:rPr>
          <w:bCs/>
        </w:rPr>
        <w:t xml:space="preserve">3.8. </w:t>
      </w:r>
      <w:r w:rsidRPr="003E63E8">
        <w:t>По окончании исполнения запроса дела кладутся в строго установленное для них место в архивохранилище.</w:t>
      </w:r>
    </w:p>
    <w:p w:rsidR="005858C5" w:rsidRPr="00EA4731" w:rsidRDefault="005858C5" w:rsidP="005858C5">
      <w:pPr>
        <w:ind w:firstLine="709"/>
        <w:jc w:val="both"/>
        <w:rPr>
          <w:color w:val="000000" w:themeColor="text1"/>
        </w:rPr>
      </w:pPr>
      <w:r w:rsidRPr="003E63E8">
        <w:t>3.9. Срок административной процедуры – не более 15 рабочих дней.</w:t>
      </w:r>
      <w:r>
        <w:t xml:space="preserve"> </w:t>
      </w:r>
      <w:r w:rsidRPr="00EA4731">
        <w:rPr>
          <w:color w:val="000000" w:themeColor="text1"/>
        </w:rPr>
        <w:t>При обработке заявления и документов, поступивших из МФЦ – не более 14 рабочих дней.</w:t>
      </w:r>
    </w:p>
    <w:p w:rsidR="005858C5" w:rsidRDefault="005858C5" w:rsidP="005858C5">
      <w:pPr>
        <w:ind w:firstLine="709"/>
        <w:jc w:val="both"/>
      </w:pPr>
      <w:r w:rsidRPr="003E63E8">
        <w:rPr>
          <w:bCs/>
        </w:rPr>
        <w:t>3.10.</w:t>
      </w:r>
      <w:r w:rsidRPr="003E63E8">
        <w:t xml:space="preserve"> </w:t>
      </w:r>
      <w:r w:rsidR="00D91D2C">
        <w:t xml:space="preserve"> </w:t>
      </w:r>
      <w:r w:rsidRPr="003E63E8">
        <w:t>Результатом административной процедуры «</w:t>
      </w:r>
      <w:r w:rsidRPr="003E63E8">
        <w:rPr>
          <w:bCs/>
        </w:rPr>
        <w:t>Рассмотрение заявления и п</w:t>
      </w:r>
      <w:r w:rsidRPr="003E63E8">
        <w:t>оиск архивных документов, необходимых для предоставления муниципальной услуги» является подготовка копии архивных документов, подтверждающих право на владение землей, либо подготовка письменного мотивированного отказа в выдаче копий таких документов.</w:t>
      </w:r>
    </w:p>
    <w:p w:rsidR="005858C5" w:rsidRPr="003E63E8" w:rsidRDefault="005858C5" w:rsidP="005858C5">
      <w:pPr>
        <w:ind w:firstLine="709"/>
        <w:jc w:val="both"/>
      </w:pPr>
    </w:p>
    <w:p w:rsidR="005858C5" w:rsidRPr="003E63E8" w:rsidRDefault="005858C5" w:rsidP="005858C5">
      <w:pPr>
        <w:ind w:firstLine="709"/>
        <w:jc w:val="both"/>
      </w:pPr>
      <w:r w:rsidRPr="003E63E8">
        <w:rPr>
          <w:bCs/>
        </w:rPr>
        <w:t xml:space="preserve">4. </w:t>
      </w:r>
      <w:r w:rsidRPr="003E63E8">
        <w:t>Выдача (направление) заявителю результата предоставления муниципальной услуги.</w:t>
      </w:r>
    </w:p>
    <w:p w:rsidR="005858C5" w:rsidRPr="003E63E8" w:rsidRDefault="005858C5" w:rsidP="005858C5">
      <w:pPr>
        <w:ind w:firstLine="709"/>
        <w:jc w:val="both"/>
      </w:pPr>
      <w:r w:rsidRPr="003E63E8">
        <w:t>4.1. Основанием для начала административной процедуры «Выдача (направление) заявителю результата предоставления муниципальной услуги» является оформленная и зарегистрированная в порядке делопроизводства архивная копия, архивная выписка документов, либо письменный мотивированный отказ в выдаче таких документов.</w:t>
      </w:r>
    </w:p>
    <w:p w:rsidR="005858C5" w:rsidRPr="003E63E8" w:rsidRDefault="005858C5" w:rsidP="005858C5">
      <w:pPr>
        <w:ind w:firstLine="709"/>
        <w:jc w:val="both"/>
      </w:pPr>
      <w:r w:rsidRPr="003E63E8">
        <w:rPr>
          <w:bCs/>
        </w:rPr>
        <w:t xml:space="preserve">4.2. </w:t>
      </w:r>
      <w:r w:rsidRPr="003E63E8">
        <w:t>Первый экземпляр архивной копии или письменного мотивированного отказа в выдаче такой копии выдается (направляется) заявителям, второй экземпляр помещается в дело.</w:t>
      </w:r>
    </w:p>
    <w:p w:rsidR="005858C5" w:rsidRPr="003E63E8" w:rsidRDefault="005858C5" w:rsidP="005858C5">
      <w:pPr>
        <w:ind w:firstLine="709"/>
        <w:jc w:val="both"/>
      </w:pPr>
      <w:r w:rsidRPr="003E63E8">
        <w:rPr>
          <w:bCs/>
        </w:rPr>
        <w:t xml:space="preserve">4.3. </w:t>
      </w:r>
      <w:r w:rsidRPr="003E63E8">
        <w:t>Результат предоставления муниципальной услуги могут выдаваться третьим лицам при предъявлении оформленной в соответствии с законодательством нотариально заверенной доверенности.</w:t>
      </w:r>
    </w:p>
    <w:p w:rsidR="005858C5" w:rsidRPr="003E63E8" w:rsidRDefault="005858C5" w:rsidP="005858C5">
      <w:pPr>
        <w:ind w:firstLine="709"/>
        <w:jc w:val="both"/>
      </w:pPr>
      <w:r w:rsidRPr="003E63E8">
        <w:t>4.4. Информация о выдаче документов фиксируется в журнале регистрации тематических запросов.</w:t>
      </w:r>
    </w:p>
    <w:p w:rsidR="005858C5" w:rsidRPr="003E63E8" w:rsidRDefault="005858C5" w:rsidP="005858C5">
      <w:pPr>
        <w:ind w:firstLine="709"/>
        <w:jc w:val="both"/>
      </w:pPr>
      <w:r w:rsidRPr="003E63E8">
        <w:t xml:space="preserve">4.5. Копия результата предоставления муниципальной услуги вместе с поступившим заявлением остается на хранении в </w:t>
      </w:r>
      <w:r w:rsidR="001F5DF3">
        <w:t>Архиве</w:t>
      </w:r>
      <w:r w:rsidRPr="003E63E8">
        <w:t>.</w:t>
      </w:r>
    </w:p>
    <w:p w:rsidR="005858C5" w:rsidRPr="001A35E5" w:rsidRDefault="005858C5" w:rsidP="005858C5">
      <w:pPr>
        <w:ind w:firstLine="709"/>
        <w:jc w:val="both"/>
        <w:rPr>
          <w:rFonts w:eastAsia="ヒラギノ角ゴ Pro W3" w:cs="Arial"/>
          <w:color w:val="000000" w:themeColor="text1"/>
        </w:rPr>
      </w:pPr>
      <w:r w:rsidRPr="003E63E8">
        <w:t xml:space="preserve">4.6. </w:t>
      </w:r>
      <w:r w:rsidRPr="001A35E5">
        <w:rPr>
          <w:color w:val="000000" w:themeColor="text1"/>
        </w:rPr>
        <w:t xml:space="preserve">При получении муниципальной услуги через МФЦ выдачу заявителям (их представителям) результатов предоставления муниципальной услуги осуществляет специалист МФЦ. </w:t>
      </w:r>
      <w:r w:rsidRPr="001A35E5">
        <w:rPr>
          <w:rFonts w:eastAsia="ヒラギノ角ゴ Pro W3" w:cs="Arial"/>
          <w:color w:val="000000" w:themeColor="text1"/>
        </w:rPr>
        <w:t xml:space="preserve">Основанием для начала административной процедуры «Выдача заявителю </w:t>
      </w:r>
      <w:r w:rsidRPr="001A35E5">
        <w:rPr>
          <w:rFonts w:eastAsia="ヒラギノ角ゴ Pro W3" w:cs="Arial"/>
          <w:color w:val="000000" w:themeColor="text1"/>
        </w:rPr>
        <w:lastRenderedPageBreak/>
        <w:t xml:space="preserve">результата предоставления муниципальной услуги» в МФЦ является получение для последующей выдачи заявителю из </w:t>
      </w:r>
      <w:r w:rsidR="001F5DF3" w:rsidRPr="001A35E5">
        <w:rPr>
          <w:rFonts w:eastAsia="ヒラギノ角ゴ Pro W3" w:cs="Arial"/>
          <w:color w:val="000000" w:themeColor="text1"/>
        </w:rPr>
        <w:t>Архива</w:t>
      </w:r>
      <w:r w:rsidRPr="001A35E5">
        <w:rPr>
          <w:rFonts w:eastAsia="ヒラギノ角ゴ Pro W3" w:cs="Arial"/>
          <w:color w:val="000000" w:themeColor="text1"/>
        </w:rPr>
        <w:t xml:space="preserve"> зарегистрированной в порядке делопроизводства архивной копии, архивной выписки документов, дубликат документов, подтверждающих право на владение землей, либо письменный мотивированный отказ в выдаче таких документов.</w:t>
      </w:r>
    </w:p>
    <w:p w:rsidR="005858C5" w:rsidRPr="001A35E5" w:rsidRDefault="001F5DF3" w:rsidP="005858C5">
      <w:pPr>
        <w:ind w:firstLine="709"/>
        <w:jc w:val="both"/>
        <w:rPr>
          <w:rFonts w:eastAsia="ヒラギノ角ゴ Pro W3" w:cs="Arial"/>
          <w:color w:val="000000" w:themeColor="text1"/>
        </w:rPr>
      </w:pPr>
      <w:r w:rsidRPr="001A35E5">
        <w:rPr>
          <w:rFonts w:eastAsia="ヒラギノ角ゴ Pro W3" w:cs="Arial"/>
          <w:color w:val="000000" w:themeColor="text1"/>
        </w:rPr>
        <w:t xml:space="preserve">Архив </w:t>
      </w:r>
      <w:r w:rsidR="005858C5" w:rsidRPr="001A35E5">
        <w:rPr>
          <w:rFonts w:eastAsia="ヒラギノ角ゴ Pro W3" w:cs="Arial"/>
          <w:color w:val="000000" w:themeColor="text1"/>
        </w:rPr>
        <w:t>передает в МФЦ результат предоставления услуги, не позднее  рабочего дня, следующего за оформлением результата предоставления муниципальной услуги.</w:t>
      </w:r>
    </w:p>
    <w:p w:rsidR="005858C5" w:rsidRPr="007C75D3" w:rsidRDefault="005858C5" w:rsidP="005858C5">
      <w:pPr>
        <w:ind w:firstLine="709"/>
        <w:jc w:val="both"/>
        <w:rPr>
          <w:strike/>
          <w:color w:val="FF0000"/>
        </w:rPr>
      </w:pPr>
      <w:r w:rsidRPr="003E63E8">
        <w:t>4.7. При получении муниципальной услуги через Единый портал либо через Региональный портал государственных и муниципальных услуг (функций) выдача заявителям (их представителям) результатов предоставления муниципальной услуги осуществляется через Единый портал (Региональный портал)</w:t>
      </w:r>
      <w:r w:rsidR="001F5DF3">
        <w:t>.</w:t>
      </w:r>
      <w:r w:rsidRPr="003E63E8">
        <w:t xml:space="preserve"> </w:t>
      </w:r>
    </w:p>
    <w:p w:rsidR="005858C5" w:rsidRPr="003E63E8" w:rsidRDefault="005858C5" w:rsidP="005858C5">
      <w:pPr>
        <w:pStyle w:val="Textbodyindent"/>
        <w:spacing w:after="0"/>
        <w:ind w:left="0" w:firstLine="709"/>
        <w:rPr>
          <w:rFonts w:eastAsia="Times New Roman CYR"/>
          <w:color w:val="auto"/>
        </w:rPr>
      </w:pPr>
      <w:r w:rsidRPr="003E63E8">
        <w:rPr>
          <w:rFonts w:eastAsia="Times New Roman CYR"/>
          <w:color w:val="auto"/>
        </w:rPr>
        <w:t>4.8. Срок административной процедуры – не более 3 рабочих дней со дня оформления ответа на запрос или письменного мотивированного отказа в выдаче копий архивных документов, подтверждающих право на владение землей.</w:t>
      </w:r>
    </w:p>
    <w:p w:rsidR="005858C5" w:rsidRPr="001F5DF3" w:rsidRDefault="005858C5" w:rsidP="005858C5">
      <w:pPr>
        <w:pStyle w:val="Textbodyindent"/>
        <w:spacing w:after="0"/>
        <w:ind w:left="0" w:firstLine="709"/>
        <w:rPr>
          <w:rFonts w:eastAsia="Times New Roman CYR"/>
          <w:color w:val="000000" w:themeColor="text1"/>
        </w:rPr>
      </w:pPr>
      <w:r w:rsidRPr="003E63E8">
        <w:rPr>
          <w:color w:val="auto"/>
        </w:rPr>
        <w:t>4.9. Результатом административной процедуры является выдача (направление)</w:t>
      </w:r>
      <w:r w:rsidRPr="003E63E8">
        <w:rPr>
          <w:rFonts w:eastAsia="Times New Roman CYR"/>
          <w:color w:val="auto"/>
        </w:rPr>
        <w:t xml:space="preserve"> заявителю архивных копий или письменного мотивированного отказа в выдаче копий архивных документов, подтверждающих право на владение землей.</w:t>
      </w:r>
      <w:r>
        <w:rPr>
          <w:rFonts w:eastAsia="Times New Roman CYR"/>
          <w:color w:val="auto"/>
        </w:rPr>
        <w:t xml:space="preserve"> </w:t>
      </w:r>
      <w:r w:rsidRPr="001F5DF3">
        <w:rPr>
          <w:rFonts w:eastAsia="Times New Roman CYR"/>
          <w:color w:val="000000" w:themeColor="text1"/>
        </w:rPr>
        <w:t>В МФЦ производится только выдача результата, а направление по почтовому адресу не осуществляется.</w:t>
      </w:r>
    </w:p>
    <w:p w:rsidR="002E3560" w:rsidRDefault="002E3560" w:rsidP="00FD7E31">
      <w:pPr>
        <w:jc w:val="center"/>
        <w:rPr>
          <w:b/>
          <w:sz w:val="22"/>
          <w:szCs w:val="22"/>
        </w:rPr>
      </w:pPr>
    </w:p>
    <w:p w:rsidR="00E71EED" w:rsidRDefault="00E71EED" w:rsidP="0074199F">
      <w:pPr>
        <w:pStyle w:val="a4"/>
        <w:jc w:val="center"/>
        <w:rPr>
          <w:b/>
          <w:bCs/>
        </w:rPr>
      </w:pPr>
    </w:p>
    <w:p w:rsidR="001F5DF3" w:rsidRPr="003E63E8" w:rsidRDefault="00127FB5" w:rsidP="001F5DF3">
      <w:pPr>
        <w:pStyle w:val="af"/>
        <w:ind w:firstLine="709"/>
        <w:jc w:val="center"/>
      </w:pPr>
      <w:r>
        <w:rPr>
          <w:rFonts w:ascii="Times New Roman" w:eastAsia="Times New Roman" w:hAnsi="Times New Roman" w:cs="Times New Roman"/>
          <w:b/>
          <w:sz w:val="24"/>
          <w:lang w:val="en-US" w:eastAsia="ar-SA"/>
        </w:rPr>
        <w:t>IV</w:t>
      </w:r>
      <w:r w:rsidR="001F5DF3" w:rsidRPr="003E63E8">
        <w:rPr>
          <w:rFonts w:ascii="Times New Roman" w:eastAsia="Times New Roman" w:hAnsi="Times New Roman" w:cs="Times New Roman"/>
          <w:b/>
          <w:sz w:val="24"/>
          <w:lang w:eastAsia="ar-SA"/>
        </w:rPr>
        <w:t>. Формы контроля за исполнением административного регламента</w:t>
      </w:r>
    </w:p>
    <w:p w:rsidR="001F5DF3" w:rsidRPr="003E63E8" w:rsidRDefault="001F5DF3" w:rsidP="001F5DF3">
      <w:pPr>
        <w:pStyle w:val="22"/>
        <w:ind w:firstLine="709"/>
        <w:jc w:val="center"/>
        <w:rPr>
          <w:rFonts w:eastAsia="Times New Roman"/>
          <w:color w:val="auto"/>
          <w:u w:val="none"/>
          <w:lang w:eastAsia="ar-SA" w:bidi="ar-SA"/>
        </w:rPr>
      </w:pPr>
    </w:p>
    <w:p w:rsidR="001F5DF3" w:rsidRPr="003E63E8" w:rsidRDefault="001F5DF3" w:rsidP="001F5DF3">
      <w:pPr>
        <w:ind w:firstLine="709"/>
        <w:jc w:val="both"/>
      </w:pPr>
      <w:bookmarkStart w:id="0" w:name="sub_85"/>
      <w:r w:rsidRPr="003E63E8">
        <w:t>1. В целях эффективности, полноты и качества оказания муниципальной услуги осуществляется контроль за исполнением муниципальной услуги (далее – контроль).</w:t>
      </w:r>
    </w:p>
    <w:p w:rsidR="001F5DF3" w:rsidRPr="003E63E8" w:rsidRDefault="001F5DF3" w:rsidP="001F5DF3">
      <w:pPr>
        <w:ind w:firstLine="709"/>
        <w:jc w:val="both"/>
      </w:pPr>
      <w:r w:rsidRPr="003E63E8">
        <w:t>Задачами осуществления контроля являются:</w:t>
      </w:r>
    </w:p>
    <w:p w:rsidR="001F5DF3" w:rsidRPr="003E63E8" w:rsidRDefault="001F5DF3" w:rsidP="001F5DF3">
      <w:pPr>
        <w:ind w:firstLine="709"/>
        <w:jc w:val="both"/>
      </w:pPr>
      <w:r w:rsidRPr="003E63E8">
        <w:t>- соблюдение специалистами настоящего административного регламента, порядка и сроков осуществления административных действий и процедур;</w:t>
      </w:r>
    </w:p>
    <w:p w:rsidR="001F5DF3" w:rsidRPr="003E63E8" w:rsidRDefault="001F5DF3" w:rsidP="001F5DF3">
      <w:pPr>
        <w:ind w:firstLine="709"/>
        <w:jc w:val="both"/>
      </w:pPr>
      <w:r w:rsidRPr="003E63E8">
        <w:t>- предупреждение и пресечение возможных нарушений прав и законных интересов заявителей;</w:t>
      </w:r>
    </w:p>
    <w:p w:rsidR="001F5DF3" w:rsidRPr="003E63E8" w:rsidRDefault="001F5DF3" w:rsidP="001F5DF3">
      <w:pPr>
        <w:ind w:firstLine="709"/>
        <w:jc w:val="both"/>
      </w:pPr>
      <w:r w:rsidRPr="003E63E8">
        <w:t>- выявление имеющихся нарушений прав и законных интересов заявителей и устранение таких нарушений;</w:t>
      </w:r>
    </w:p>
    <w:p w:rsidR="001F5DF3" w:rsidRPr="003E63E8" w:rsidRDefault="001F5DF3" w:rsidP="001F5DF3">
      <w:pPr>
        <w:ind w:firstLine="709"/>
        <w:jc w:val="both"/>
      </w:pPr>
      <w:r w:rsidRPr="003E63E8">
        <w:t>- совершенствование процесса оказания муниципальной услуги.</w:t>
      </w:r>
    </w:p>
    <w:p w:rsidR="001F5DF3" w:rsidRPr="003E63E8" w:rsidRDefault="001F5DF3" w:rsidP="001F5DF3">
      <w:pPr>
        <w:ind w:firstLine="709"/>
        <w:jc w:val="both"/>
      </w:pPr>
      <w:r w:rsidRPr="003E63E8">
        <w:t>2. Контроль за полнотой и качеством предоставления муниципальной услуги включает в себя проведение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решения, действия (бездействие) специалистов.</w:t>
      </w:r>
    </w:p>
    <w:p w:rsidR="001F5DF3" w:rsidRPr="003E63E8" w:rsidRDefault="001F5DF3" w:rsidP="001F5DF3">
      <w:pPr>
        <w:ind w:firstLine="709"/>
        <w:jc w:val="both"/>
      </w:pPr>
      <w:r w:rsidRPr="003E63E8">
        <w:t>3. Формами осуществления контроля являются проверки (плановые и внеплановые) и текущий контроль.</w:t>
      </w:r>
    </w:p>
    <w:p w:rsidR="001F5DF3" w:rsidRPr="003E63E8" w:rsidRDefault="001F5DF3" w:rsidP="001F5DF3">
      <w:pPr>
        <w:ind w:firstLine="709"/>
        <w:jc w:val="both"/>
      </w:pPr>
      <w:r w:rsidRPr="003E63E8">
        <w:t xml:space="preserve">3.1. Плановые проверки проводятся в соответствии с графиком, утвержденным </w:t>
      </w:r>
      <w:r>
        <w:t xml:space="preserve">приказом муниципального казенного учреждения «Управление архивами </w:t>
      </w:r>
      <w:r w:rsidR="001A35E5">
        <w:t>А</w:t>
      </w:r>
      <w:r>
        <w:t>сбестовского городского округа»</w:t>
      </w:r>
      <w:r w:rsidRPr="003E63E8">
        <w:t xml:space="preserve">. Состав лиц, осуществляющих плановую проверку, и лиц, в отношении действий которых будет проведена плановая проверка, устанавливается </w:t>
      </w:r>
      <w:r>
        <w:t>распоряжением учреждения</w:t>
      </w:r>
      <w:r w:rsidRPr="003E63E8">
        <w:t xml:space="preserve">. Распоряжение доводится до сведения </w:t>
      </w:r>
      <w:r>
        <w:t>специалиста Архива</w:t>
      </w:r>
      <w:r w:rsidRPr="003E63E8">
        <w:t xml:space="preserve"> не менее чем за три рабочих дня до проведения плановой проверки. По результатам проведения плановой проверки составляется акт, который подписывается лицами, осуществляющими проверку и лицом, в отношении действий которого проводится проверка.</w:t>
      </w:r>
    </w:p>
    <w:p w:rsidR="001F5DF3" w:rsidRPr="003E63E8" w:rsidRDefault="001F5DF3" w:rsidP="001F5DF3">
      <w:pPr>
        <w:ind w:firstLine="709"/>
        <w:jc w:val="both"/>
      </w:pPr>
      <w:r w:rsidRPr="003E63E8">
        <w:t>3.2. Внеплановые проверки проводятся по конкретному обращению граждан.</w:t>
      </w:r>
    </w:p>
    <w:p w:rsidR="001F5DF3" w:rsidRPr="003E63E8" w:rsidRDefault="001F5DF3" w:rsidP="001F5DF3">
      <w:pPr>
        <w:ind w:firstLine="709"/>
        <w:jc w:val="both"/>
      </w:pPr>
      <w:r w:rsidRPr="003E63E8">
        <w:t xml:space="preserve">Заявители вправе направить письменное обращение в адрес </w:t>
      </w:r>
      <w:r w:rsidR="00127FB5">
        <w:t xml:space="preserve">директора </w:t>
      </w:r>
      <w:r w:rsidR="00BF00A1">
        <w:t>Архива</w:t>
      </w:r>
      <w:r w:rsidR="00127FB5">
        <w:t xml:space="preserve"> </w:t>
      </w:r>
      <w:r w:rsidRPr="003E63E8">
        <w:t xml:space="preserve"> с просьбой о проведении проверки соблюдения и исполнения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полноты и качества предоставления муниципальной услуги, в случае нарушений прав и законных интересов заявителей при предоставлении муниципальной услуги.</w:t>
      </w:r>
    </w:p>
    <w:p w:rsidR="001F5DF3" w:rsidRPr="003E63E8" w:rsidRDefault="001F5DF3" w:rsidP="001F5DF3">
      <w:pPr>
        <w:ind w:firstLine="709"/>
        <w:jc w:val="both"/>
      </w:pPr>
      <w:r w:rsidRPr="003E63E8">
        <w:lastRenderedPageBreak/>
        <w:t>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отдельной административной процедуры.</w:t>
      </w:r>
    </w:p>
    <w:p w:rsidR="001F5DF3" w:rsidRPr="00E611F1" w:rsidRDefault="001F5DF3" w:rsidP="001F5DF3">
      <w:pPr>
        <w:widowControl w:val="0"/>
        <w:numPr>
          <w:ilvl w:val="1"/>
          <w:numId w:val="18"/>
        </w:numPr>
        <w:suppressAutoHyphens/>
        <w:autoSpaceDN w:val="0"/>
        <w:ind w:left="0" w:firstLine="426"/>
        <w:jc w:val="both"/>
        <w:textAlignment w:val="baseline"/>
      </w:pPr>
      <w:r w:rsidRPr="003E63E8">
        <w:t xml:space="preserve">Текущий контроль за надлежащим выполнением специалистом административных процедур в рамках предоставления муниципальной услуги осуществляется </w:t>
      </w:r>
      <w:r w:rsidR="00127FB5">
        <w:t>директором Архива</w:t>
      </w:r>
      <w:r w:rsidRPr="00E611F1">
        <w:t>.</w:t>
      </w:r>
    </w:p>
    <w:p w:rsidR="001F5DF3" w:rsidRPr="003253BE" w:rsidRDefault="001F5DF3" w:rsidP="001F5DF3">
      <w:pPr>
        <w:ind w:firstLine="851"/>
        <w:jc w:val="both"/>
      </w:pPr>
      <w:r w:rsidRPr="003253BE">
        <w:t>Специалист, ответственный за предоставление муниципальной услуги, несет персональную ответственность за:</w:t>
      </w:r>
    </w:p>
    <w:p w:rsidR="001F5DF3" w:rsidRPr="003253BE" w:rsidRDefault="001F5DF3" w:rsidP="001F5DF3">
      <w:pPr>
        <w:ind w:firstLine="851"/>
        <w:jc w:val="both"/>
      </w:pPr>
      <w:r w:rsidRPr="003253BE">
        <w:t>- соблюдение сроков, порядка приёма заявления о предоставлении муниципальной услуги и прилагаемых к нему документов, в том числе направление заявителю результата предоставления (отказа в предоставлении) муниципальной услуги;</w:t>
      </w:r>
    </w:p>
    <w:p w:rsidR="001F5DF3" w:rsidRPr="003253BE" w:rsidRDefault="001F5DF3" w:rsidP="001F5DF3">
      <w:pPr>
        <w:ind w:firstLine="851"/>
        <w:jc w:val="both"/>
      </w:pPr>
      <w:r w:rsidRPr="003253BE">
        <w:t>- полноту и правильность оформления результата предоставления (отказа в предоставлении) муниципальной услуги;</w:t>
      </w:r>
    </w:p>
    <w:p w:rsidR="001F5DF3" w:rsidRPr="003253BE" w:rsidRDefault="001F5DF3" w:rsidP="001F5DF3">
      <w:pPr>
        <w:ind w:firstLine="851"/>
        <w:jc w:val="both"/>
      </w:pPr>
      <w:r w:rsidRPr="003253BE">
        <w:t>- соблюдение и исполнение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1F5DF3" w:rsidRPr="00127FB5" w:rsidRDefault="001F5DF3" w:rsidP="001F5DF3">
      <w:pPr>
        <w:ind w:firstLine="709"/>
        <w:jc w:val="both"/>
        <w:rPr>
          <w:rFonts w:eastAsia="ヒラギノ角ゴ Pro W3"/>
          <w:color w:val="000000" w:themeColor="text1"/>
        </w:rPr>
      </w:pPr>
      <w:r w:rsidRPr="00127FB5">
        <w:rPr>
          <w:color w:val="000000" w:themeColor="text1"/>
        </w:rPr>
        <w:t xml:space="preserve">3.4. </w:t>
      </w:r>
      <w:r w:rsidRPr="00127FB5">
        <w:rPr>
          <w:rFonts w:eastAsia="ヒラギノ角ゴ Pro W3"/>
          <w:color w:val="000000" w:themeColor="text1"/>
        </w:rPr>
        <w:t>Текущий контроль за соблюдением работником МФЦ последовательности действий, определенных административными процедурами, осуществляемых специалистами МФЦ в рамках административного регламента, осуществляется руководителем соответствующего структурного подразделения  МФЦ, в подчинении которого работает специалист МФЦ.</w:t>
      </w:r>
    </w:p>
    <w:p w:rsidR="001F5DF3" w:rsidRPr="003E63E8" w:rsidRDefault="001F5DF3" w:rsidP="001F5DF3">
      <w:pPr>
        <w:ind w:firstLine="709"/>
        <w:jc w:val="both"/>
      </w:pPr>
      <w:r w:rsidRPr="003E63E8">
        <w:t>4. По результатам проведенных проверок в случае выявления нарушений порядка и сроков предоставления муниципальной услуги осуществляется привлечение виновных лиц к дисциплинарной ответственности в соответствии с действующим законодательством Российской Федерации.</w:t>
      </w:r>
    </w:p>
    <w:p w:rsidR="001F5DF3" w:rsidRPr="003E63E8" w:rsidRDefault="001F5DF3" w:rsidP="001F5DF3">
      <w:pPr>
        <w:pStyle w:val="Standard"/>
        <w:autoSpaceDE w:val="0"/>
        <w:ind w:firstLine="709"/>
        <w:jc w:val="both"/>
        <w:rPr>
          <w:rFonts w:ascii="Times New Roman" w:hAnsi="Times New Roman" w:cs="Times New Roman"/>
          <w:sz w:val="24"/>
        </w:rPr>
      </w:pPr>
    </w:p>
    <w:bookmarkEnd w:id="0"/>
    <w:p w:rsidR="001F5DF3" w:rsidRPr="003E63E8" w:rsidRDefault="00127FB5" w:rsidP="001F5DF3">
      <w:pPr>
        <w:spacing w:line="100" w:lineRule="atLeast"/>
        <w:ind w:firstLine="709"/>
        <w:jc w:val="center"/>
      </w:pPr>
      <w:r>
        <w:rPr>
          <w:b/>
          <w:lang w:val="en-US"/>
        </w:rPr>
        <w:t>V</w:t>
      </w:r>
      <w:r w:rsidR="001F5DF3" w:rsidRPr="003E63E8">
        <w:rPr>
          <w:b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 </w:t>
      </w:r>
    </w:p>
    <w:p w:rsidR="001F5DF3" w:rsidRPr="003E63E8" w:rsidRDefault="001F5DF3" w:rsidP="001F5DF3">
      <w:pPr>
        <w:autoSpaceDE w:val="0"/>
        <w:ind w:firstLine="709"/>
        <w:jc w:val="both"/>
      </w:pPr>
    </w:p>
    <w:p w:rsidR="001F5DF3" w:rsidRPr="003E63E8" w:rsidRDefault="001F5DF3" w:rsidP="001F5DF3">
      <w:pPr>
        <w:ind w:firstLine="709"/>
        <w:jc w:val="both"/>
      </w:pPr>
      <w:r w:rsidRPr="003E63E8">
        <w:t>1. 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  при предоставлении муниципальной услуги.</w:t>
      </w:r>
    </w:p>
    <w:p w:rsidR="001F5DF3" w:rsidRPr="003E63E8" w:rsidRDefault="001F5DF3" w:rsidP="001F5DF3">
      <w:pPr>
        <w:ind w:firstLine="709"/>
        <w:jc w:val="both"/>
      </w:pPr>
      <w:r w:rsidRPr="003E63E8">
        <w:t>1.1. Заявители имеют право на обжалование в досудебном порядке действий (бездействий) и решений, принятых (осуществляемых) в ходе предоставления муниципальной услуги.</w:t>
      </w:r>
    </w:p>
    <w:p w:rsidR="001F5DF3" w:rsidRPr="003E63E8" w:rsidRDefault="001F5DF3" w:rsidP="001F5DF3">
      <w:pPr>
        <w:ind w:firstLine="709"/>
        <w:jc w:val="both"/>
      </w:pPr>
      <w:r w:rsidRPr="003E63E8">
        <w:t>1.2. Заявитель, подавший жалобу, несет ответственность в соответствии с законодательством за достоверность сведений, содержащихся в представленной жалобе.</w:t>
      </w:r>
    </w:p>
    <w:p w:rsidR="001F5DF3" w:rsidRPr="003E63E8" w:rsidRDefault="001F5DF3" w:rsidP="001F5DF3">
      <w:pPr>
        <w:ind w:firstLine="709"/>
        <w:jc w:val="both"/>
      </w:pPr>
      <w:r w:rsidRPr="003E63E8">
        <w:t>2. Предмет жалобы.</w:t>
      </w:r>
    </w:p>
    <w:p w:rsidR="001F5DF3" w:rsidRPr="003E63E8" w:rsidRDefault="001F5DF3" w:rsidP="001F5DF3">
      <w:pPr>
        <w:ind w:firstLine="709"/>
        <w:jc w:val="both"/>
      </w:pPr>
      <w:r w:rsidRPr="003E63E8">
        <w:t>2.1. Предметом жалобы являются решения и действия (бездействия) должностных лиц, участвующих в предоставлении муниципальной услуги.</w:t>
      </w:r>
    </w:p>
    <w:p w:rsidR="001F5DF3" w:rsidRPr="003E63E8" w:rsidRDefault="001F5DF3" w:rsidP="001F5DF3">
      <w:pPr>
        <w:ind w:firstLine="709"/>
        <w:jc w:val="both"/>
      </w:pPr>
      <w:r w:rsidRPr="003E63E8">
        <w:t>2.2. Заявитель может обратиться с жалобой, в том числе в следующих случаях:</w:t>
      </w:r>
    </w:p>
    <w:p w:rsidR="001F5DF3" w:rsidRPr="003E63E8" w:rsidRDefault="001F5DF3" w:rsidP="001F5DF3">
      <w:pPr>
        <w:ind w:firstLine="709"/>
        <w:jc w:val="both"/>
      </w:pPr>
      <w:r w:rsidRPr="003E63E8">
        <w:t>1) нарушение срока регистрации запроса заявителя о предоставлении муниципальной услуги;</w:t>
      </w:r>
    </w:p>
    <w:p w:rsidR="001F5DF3" w:rsidRPr="003E63E8" w:rsidRDefault="001F5DF3" w:rsidP="001F5DF3">
      <w:pPr>
        <w:ind w:firstLine="709"/>
        <w:jc w:val="both"/>
      </w:pPr>
      <w:r w:rsidRPr="003E63E8">
        <w:t>2) нарушение срока предоставления муниципальной услуги;</w:t>
      </w:r>
    </w:p>
    <w:p w:rsidR="001F5DF3" w:rsidRPr="003E63E8" w:rsidRDefault="001F5DF3" w:rsidP="001F5DF3">
      <w:pPr>
        <w:ind w:firstLine="709"/>
        <w:jc w:val="both"/>
      </w:pPr>
      <w:r w:rsidRPr="003E63E8">
        <w:t>3) требование у заявителя документов, не предусмотренных нормативными правовыми актами Российской Федерации, нормативными правовыми актами Свердловской области, муниципальными правовыми актами, для предоставления муниципальной услуги;</w:t>
      </w:r>
    </w:p>
    <w:p w:rsidR="001F5DF3" w:rsidRPr="003E63E8" w:rsidRDefault="001F5DF3" w:rsidP="001F5DF3">
      <w:pPr>
        <w:ind w:firstLine="709"/>
        <w:jc w:val="both"/>
      </w:pPr>
      <w:r w:rsidRPr="003E63E8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Свердловской области, муниципальными правовыми актами, для предоставления муниципальной услуги;</w:t>
      </w:r>
    </w:p>
    <w:p w:rsidR="001F5DF3" w:rsidRPr="003E63E8" w:rsidRDefault="001F5DF3" w:rsidP="001F5DF3">
      <w:pPr>
        <w:ind w:firstLine="709"/>
        <w:jc w:val="both"/>
      </w:pPr>
      <w:r w:rsidRPr="003E63E8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Свердловской области, муниципальными правовыми актами;</w:t>
      </w:r>
    </w:p>
    <w:p w:rsidR="001F5DF3" w:rsidRPr="003E63E8" w:rsidRDefault="001F5DF3" w:rsidP="001F5DF3">
      <w:pPr>
        <w:ind w:firstLine="709"/>
        <w:jc w:val="both"/>
      </w:pPr>
      <w:r w:rsidRPr="003E63E8">
        <w:lastRenderedPageBreak/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Свердловской области, муниципальными правовыми актами;</w:t>
      </w:r>
    </w:p>
    <w:p w:rsidR="001F5DF3" w:rsidRPr="003E63E8" w:rsidRDefault="001F5DF3" w:rsidP="001F5DF3">
      <w:pPr>
        <w:ind w:firstLine="709"/>
        <w:jc w:val="both"/>
      </w:pPr>
      <w:r w:rsidRPr="003E63E8"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1F5DF3" w:rsidRPr="003E63E8" w:rsidRDefault="001F5DF3" w:rsidP="001F5DF3">
      <w:pPr>
        <w:ind w:firstLine="709"/>
        <w:jc w:val="both"/>
      </w:pPr>
      <w:r w:rsidRPr="003E63E8">
        <w:t xml:space="preserve">3. </w:t>
      </w:r>
      <w:r w:rsidR="007D2D61">
        <w:t>Уп</w:t>
      </w:r>
      <w:r w:rsidRPr="003E63E8">
        <w:t>олномоченные на рассмотрение жалобы должностные лица, которым может быть направлена жалоба.</w:t>
      </w:r>
    </w:p>
    <w:p w:rsidR="001F5DF3" w:rsidRPr="003E63E8" w:rsidRDefault="001F5DF3" w:rsidP="001F5DF3">
      <w:pPr>
        <w:ind w:firstLine="709"/>
        <w:jc w:val="both"/>
      </w:pPr>
      <w:r w:rsidRPr="003E63E8">
        <w:t xml:space="preserve">3.1. Жалоба на действия (бездействие) </w:t>
      </w:r>
      <w:r w:rsidR="007D2D61">
        <w:t>специалистов Архива</w:t>
      </w:r>
      <w:r w:rsidRPr="003E63E8">
        <w:t xml:space="preserve"> и принятые ими решения при предоставлении муниципальной услуги (далее по тексту – жалоба) может быть подана </w:t>
      </w:r>
      <w:r w:rsidR="007D2D61">
        <w:t>директору Архива</w:t>
      </w:r>
      <w:r w:rsidRPr="003E63E8">
        <w:t xml:space="preserve">. </w:t>
      </w:r>
    </w:p>
    <w:p w:rsidR="001F5DF3" w:rsidRPr="003E63E8" w:rsidRDefault="001F5DF3" w:rsidP="001F5DF3">
      <w:pPr>
        <w:ind w:firstLine="709"/>
        <w:jc w:val="both"/>
      </w:pPr>
      <w:r w:rsidRPr="003E63E8">
        <w:t>4. Порядок подачи и рассмотрения жалобы.</w:t>
      </w:r>
    </w:p>
    <w:p w:rsidR="001F5DF3" w:rsidRPr="003E63E8" w:rsidRDefault="001F5DF3" w:rsidP="001F5DF3">
      <w:pPr>
        <w:ind w:firstLine="709"/>
        <w:jc w:val="both"/>
      </w:pPr>
      <w:r w:rsidRPr="003E63E8">
        <w:t xml:space="preserve">4.1. Жалоба подается </w:t>
      </w:r>
      <w:r w:rsidR="007D2D61">
        <w:t xml:space="preserve">директору Архива </w:t>
      </w:r>
      <w:r w:rsidRPr="003E63E8">
        <w:t xml:space="preserve"> в письменной форме, в том числе при личном приеме заявителя либо его уполномоченного представителя, или в электронном виде.</w:t>
      </w:r>
    </w:p>
    <w:p w:rsidR="001F5DF3" w:rsidRPr="003E63E8" w:rsidRDefault="001F5DF3" w:rsidP="001F5DF3">
      <w:pPr>
        <w:ind w:firstLine="709"/>
        <w:jc w:val="both"/>
      </w:pPr>
      <w:r w:rsidRPr="003E63E8">
        <w:t>4.2. Жалоба может быть направлена по почте</w:t>
      </w:r>
      <w:r>
        <w:rPr>
          <w:rFonts w:eastAsia="ヒラギノ角ゴ Pro W3"/>
          <w:i/>
          <w:sz w:val="28"/>
          <w:szCs w:val="28"/>
        </w:rPr>
        <w:t xml:space="preserve">, </w:t>
      </w:r>
      <w:r w:rsidRPr="007D2D61">
        <w:rPr>
          <w:rFonts w:eastAsia="ヒラギノ角ゴ Pro W3"/>
          <w:color w:val="000000" w:themeColor="text1"/>
        </w:rPr>
        <w:t>через МФЦ</w:t>
      </w:r>
      <w:r w:rsidRPr="007D2D61">
        <w:rPr>
          <w:color w:val="000000" w:themeColor="text1"/>
        </w:rPr>
        <w:t>,</w:t>
      </w:r>
      <w:r w:rsidRPr="00B97037">
        <w:rPr>
          <w:b/>
          <w:color w:val="FF0000"/>
        </w:rPr>
        <w:t xml:space="preserve"> </w:t>
      </w:r>
      <w:r w:rsidRPr="003931BD">
        <w:t>с</w:t>
      </w:r>
      <w:r w:rsidRPr="003E63E8">
        <w:t xml:space="preserve"> использованием информационно-телекоммуникационной сети «Интернет»,  через Единый портал либо через Региональный портал государственных и муниципальных услуг (функций), а также может быть принята при личном приеме заявителя.</w:t>
      </w:r>
    </w:p>
    <w:p w:rsidR="001F5DF3" w:rsidRPr="003E63E8" w:rsidRDefault="001F5DF3" w:rsidP="001F5DF3">
      <w:pPr>
        <w:ind w:firstLine="709"/>
        <w:jc w:val="both"/>
      </w:pPr>
      <w:r w:rsidRPr="003E63E8">
        <w:t>4.3.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1F5DF3" w:rsidRPr="003E63E8" w:rsidRDefault="001F5DF3" w:rsidP="001F5DF3">
      <w:pPr>
        <w:ind w:firstLine="709"/>
        <w:jc w:val="both"/>
      </w:pPr>
      <w:r w:rsidRPr="003E63E8">
        <w:t>В случае,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1F5DF3" w:rsidRPr="003E63E8" w:rsidRDefault="001F5DF3" w:rsidP="001F5DF3">
      <w:pPr>
        <w:ind w:firstLine="709"/>
        <w:jc w:val="both"/>
      </w:pPr>
      <w:r w:rsidRPr="003E63E8">
        <w:t>1) оформленная в соответствии с законодательством Российской Федерации доверенность (для физических лиц);</w:t>
      </w:r>
    </w:p>
    <w:p w:rsidR="001F5DF3" w:rsidRPr="003E63E8" w:rsidRDefault="001F5DF3" w:rsidP="001F5DF3">
      <w:pPr>
        <w:ind w:firstLine="709"/>
        <w:jc w:val="both"/>
      </w:pPr>
      <w:r w:rsidRPr="003E63E8">
        <w:t>2)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1F5DF3" w:rsidRPr="003E63E8" w:rsidRDefault="001F5DF3" w:rsidP="001F5DF3">
      <w:pPr>
        <w:ind w:firstLine="709"/>
        <w:jc w:val="both"/>
      </w:pPr>
      <w:r w:rsidRPr="003E63E8"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1F5DF3" w:rsidRPr="003E63E8" w:rsidRDefault="001F5DF3" w:rsidP="001F5DF3">
      <w:pPr>
        <w:ind w:firstLine="709"/>
        <w:jc w:val="both"/>
      </w:pPr>
      <w:r w:rsidRPr="003E63E8">
        <w:t>4.4. Жалобу в письменной форме можно направить:</w:t>
      </w:r>
    </w:p>
    <w:p w:rsidR="001F5DF3" w:rsidRPr="003E63E8" w:rsidRDefault="001F5DF3" w:rsidP="001F5DF3">
      <w:pPr>
        <w:ind w:firstLine="709"/>
        <w:jc w:val="both"/>
      </w:pPr>
      <w:r w:rsidRPr="003E63E8">
        <w:t>1) почтовым отправлением:</w:t>
      </w:r>
    </w:p>
    <w:p w:rsidR="001F5DF3" w:rsidRPr="003E63E8" w:rsidRDefault="001F5DF3" w:rsidP="001F5DF3">
      <w:pPr>
        <w:ind w:firstLine="709"/>
        <w:jc w:val="both"/>
      </w:pPr>
      <w:r w:rsidRPr="003E63E8">
        <w:t xml:space="preserve">- на адрес </w:t>
      </w:r>
      <w:r w:rsidR="007D2D61">
        <w:t>Архива</w:t>
      </w:r>
      <w:r w:rsidRPr="003E63E8">
        <w:t>: 624</w:t>
      </w:r>
      <w:r w:rsidR="007D2D61">
        <w:t>262</w:t>
      </w:r>
      <w:r w:rsidRPr="003E63E8">
        <w:t xml:space="preserve">, Свердловская область, город </w:t>
      </w:r>
      <w:r w:rsidR="007D2D61">
        <w:t>Асбест</w:t>
      </w:r>
      <w:r w:rsidRPr="003E63E8">
        <w:t xml:space="preserve">, ул. </w:t>
      </w:r>
      <w:r w:rsidR="007D2D61">
        <w:t>Челюскинцев</w:t>
      </w:r>
      <w:r w:rsidRPr="003E63E8">
        <w:t>, д.</w:t>
      </w:r>
      <w:r w:rsidR="007D2D61">
        <w:t>15/1</w:t>
      </w:r>
      <w:r w:rsidRPr="003E63E8">
        <w:t>;</w:t>
      </w:r>
    </w:p>
    <w:p w:rsidR="001F5DF3" w:rsidRPr="003E63E8" w:rsidRDefault="001F5DF3" w:rsidP="001F5DF3">
      <w:pPr>
        <w:ind w:firstLine="709"/>
        <w:jc w:val="both"/>
      </w:pPr>
      <w:r w:rsidRPr="003E63E8">
        <w:t>2) с использованием информационно-телекоммуникационной сети Интернет на электронный адрес:</w:t>
      </w:r>
    </w:p>
    <w:p w:rsidR="001F5DF3" w:rsidRPr="007D2D61" w:rsidRDefault="001F5DF3" w:rsidP="001F5DF3">
      <w:pPr>
        <w:ind w:firstLine="709"/>
        <w:jc w:val="both"/>
      </w:pPr>
      <w:r w:rsidRPr="003E63E8">
        <w:t xml:space="preserve">- </w:t>
      </w:r>
      <w:r w:rsidR="007D2D61">
        <w:t>Архива</w:t>
      </w:r>
      <w:r w:rsidRPr="003E63E8">
        <w:t xml:space="preserve">: </w:t>
      </w:r>
      <w:hyperlink r:id="rId9" w:history="1">
        <w:r w:rsidR="007D2D61" w:rsidRPr="0040461E">
          <w:rPr>
            <w:rStyle w:val="a3"/>
            <w:lang w:val="en-US"/>
          </w:rPr>
          <w:t>arhiv</w:t>
        </w:r>
        <w:r w:rsidR="007D2D61" w:rsidRPr="0040461E">
          <w:rPr>
            <w:rStyle w:val="a3"/>
          </w:rPr>
          <w:t>@</w:t>
        </w:r>
        <w:r w:rsidR="007D2D61" w:rsidRPr="0040461E">
          <w:rPr>
            <w:rStyle w:val="a3"/>
            <w:lang w:val="en-US"/>
          </w:rPr>
          <w:t>intersat</w:t>
        </w:r>
        <w:r w:rsidR="007D2D61" w:rsidRPr="0040461E">
          <w:rPr>
            <w:rStyle w:val="a3"/>
          </w:rPr>
          <w:t>.</w:t>
        </w:r>
        <w:r w:rsidR="007D2D61" w:rsidRPr="0040461E">
          <w:rPr>
            <w:rStyle w:val="a3"/>
            <w:lang w:val="en-US"/>
          </w:rPr>
          <w:t>ru</w:t>
        </w:r>
      </w:hyperlink>
      <w:r w:rsidR="007D2D61">
        <w:t>;</w:t>
      </w:r>
    </w:p>
    <w:p w:rsidR="001F5DF3" w:rsidRPr="003E63E8" w:rsidRDefault="007D2D61" w:rsidP="001F5DF3">
      <w:pPr>
        <w:ind w:firstLine="709"/>
        <w:jc w:val="both"/>
      </w:pPr>
      <w:r>
        <w:t>3</w:t>
      </w:r>
      <w:r w:rsidR="001F5DF3" w:rsidRPr="003E63E8">
        <w:t xml:space="preserve">) с использованием Единого портала государственных и муниципальных услуг (функций): </w:t>
      </w:r>
      <w:hyperlink r:id="rId10" w:history="1">
        <w:r w:rsidR="001F5DF3" w:rsidRPr="003E63E8">
          <w:rPr>
            <w:rStyle w:val="a3"/>
            <w:color w:val="auto"/>
          </w:rPr>
          <w:t>http://www.gosuslugi.ru/</w:t>
        </w:r>
      </w:hyperlink>
      <w:r w:rsidR="001F5DF3" w:rsidRPr="003E63E8">
        <w:t>, и Регионального портала государственных и муниципальных услуг: http://66.gosuslugi.ru/pgu/;</w:t>
      </w:r>
    </w:p>
    <w:p w:rsidR="001F5DF3" w:rsidRPr="004A1E74" w:rsidRDefault="007D2D61" w:rsidP="001F5DF3">
      <w:pPr>
        <w:ind w:firstLine="709"/>
        <w:jc w:val="both"/>
      </w:pPr>
      <w:r>
        <w:t>4</w:t>
      </w:r>
      <w:r w:rsidR="001F5DF3" w:rsidRPr="003E63E8">
        <w:t xml:space="preserve">) </w:t>
      </w:r>
      <w:r w:rsidR="001F5DF3" w:rsidRPr="004A1E74">
        <w:t>посредством многофункционального центра предоставления государственных и муниципальных услуг;</w:t>
      </w:r>
    </w:p>
    <w:p w:rsidR="001F5DF3" w:rsidRPr="003E63E8" w:rsidRDefault="007D2D61" w:rsidP="001F5DF3">
      <w:pPr>
        <w:ind w:firstLine="709"/>
        <w:jc w:val="both"/>
      </w:pPr>
      <w:r>
        <w:t>5</w:t>
      </w:r>
      <w:r w:rsidR="001F5DF3" w:rsidRPr="003E63E8">
        <w:t>) передать лично:</w:t>
      </w:r>
    </w:p>
    <w:p w:rsidR="007D2D61" w:rsidRDefault="001F5DF3" w:rsidP="007D2D61">
      <w:pPr>
        <w:ind w:firstLine="709"/>
        <w:jc w:val="both"/>
      </w:pPr>
      <w:r w:rsidRPr="003E63E8">
        <w:t xml:space="preserve">- в </w:t>
      </w:r>
      <w:r w:rsidR="007D2D61">
        <w:t>Архив по адресу</w:t>
      </w:r>
      <w:r w:rsidRPr="003E63E8">
        <w:t xml:space="preserve">: </w:t>
      </w:r>
      <w:r w:rsidR="007D2D61" w:rsidRPr="005D5D53">
        <w:t>6242</w:t>
      </w:r>
      <w:r w:rsidR="007D2D61">
        <w:t>62</w:t>
      </w:r>
      <w:r w:rsidR="007D2D61" w:rsidRPr="005D5D53">
        <w:t xml:space="preserve">, Свердловская область, </w:t>
      </w:r>
      <w:r w:rsidR="007D2D61">
        <w:t>город</w:t>
      </w:r>
      <w:r w:rsidR="007D2D61" w:rsidRPr="005D5D53">
        <w:t xml:space="preserve">  </w:t>
      </w:r>
      <w:r w:rsidR="007D2D61">
        <w:t>Асбест</w:t>
      </w:r>
      <w:r w:rsidR="007D2D61" w:rsidRPr="005D5D53">
        <w:t xml:space="preserve">, улица </w:t>
      </w:r>
      <w:r w:rsidR="007D2D61">
        <w:t>Челюскинцев</w:t>
      </w:r>
      <w:r w:rsidR="007D2D61" w:rsidRPr="005D5D53">
        <w:t xml:space="preserve">, </w:t>
      </w:r>
      <w:r w:rsidR="007D2D61">
        <w:t xml:space="preserve">15/1, </w:t>
      </w:r>
      <w:r w:rsidR="007D2D61" w:rsidRPr="003E63E8">
        <w:t>(прием документов осуществляется</w:t>
      </w:r>
      <w:r w:rsidR="007D2D61" w:rsidRPr="007D2D61">
        <w:t xml:space="preserve"> </w:t>
      </w:r>
      <w:r w:rsidR="007D2D61" w:rsidRPr="003E63E8">
        <w:t xml:space="preserve">понедельник, </w:t>
      </w:r>
      <w:r w:rsidR="007D2D61">
        <w:t>вторник</w:t>
      </w:r>
      <w:r w:rsidR="007D2D61" w:rsidRPr="003E63E8">
        <w:t xml:space="preserve"> с </w:t>
      </w:r>
      <w:r w:rsidR="00507F73">
        <w:t>9</w:t>
      </w:r>
      <w:r w:rsidR="007D2D61" w:rsidRPr="003E63E8">
        <w:t>.00 до 17.00</w:t>
      </w:r>
      <w:r w:rsidR="007D2D61">
        <w:t>,</w:t>
      </w:r>
      <w:r w:rsidR="007D2D61" w:rsidRPr="003E63E8">
        <w:t xml:space="preserve"> обеденный перерыв с 1</w:t>
      </w:r>
      <w:r w:rsidR="00507F73">
        <w:t>2</w:t>
      </w:r>
      <w:r w:rsidR="007D2D61" w:rsidRPr="003E63E8">
        <w:t>.</w:t>
      </w:r>
      <w:r w:rsidR="00507F73">
        <w:t>3</w:t>
      </w:r>
      <w:r w:rsidR="007D2D61" w:rsidRPr="003E63E8">
        <w:t>0 до 13.</w:t>
      </w:r>
      <w:r w:rsidR="00507F73">
        <w:t>1</w:t>
      </w:r>
      <w:r w:rsidR="007D2D61" w:rsidRPr="003E63E8">
        <w:t>8 часов</w:t>
      </w:r>
      <w:r w:rsidR="007D2D61">
        <w:t>)</w:t>
      </w:r>
    </w:p>
    <w:p w:rsidR="001F5DF3" w:rsidRPr="003E63E8" w:rsidRDefault="001F5DF3" w:rsidP="001F5DF3">
      <w:pPr>
        <w:ind w:firstLine="709"/>
        <w:jc w:val="both"/>
      </w:pPr>
      <w:r w:rsidRPr="003E63E8">
        <w:t>При себе необходимо иметь документ, удостоверяющий личность.</w:t>
      </w:r>
    </w:p>
    <w:p w:rsidR="001F5DF3" w:rsidRPr="003E63E8" w:rsidRDefault="001F5DF3" w:rsidP="001F5DF3">
      <w:pPr>
        <w:ind w:firstLine="709"/>
        <w:jc w:val="both"/>
      </w:pPr>
      <w:r w:rsidRPr="003E63E8">
        <w:t xml:space="preserve">4.5. Жалоба, поступившая в письменной форме </w:t>
      </w:r>
      <w:r w:rsidR="00507F73">
        <w:t>директору Архива</w:t>
      </w:r>
      <w:r w:rsidRPr="003E63E8">
        <w:t xml:space="preserve"> подлежит обязательной регистрации в журнале учета жалоб на решения и действия (бездействие) </w:t>
      </w:r>
      <w:r w:rsidR="00507F73">
        <w:t>учреждения</w:t>
      </w:r>
      <w:r w:rsidRPr="003E63E8">
        <w:t xml:space="preserve">, предоставляющего муниципальную услугу, и (или) его должностных лиц,  </w:t>
      </w:r>
      <w:r w:rsidRPr="003E63E8">
        <w:lastRenderedPageBreak/>
        <w:t>предоставляющих муниципальную услугу, не позднее следующего рабочего дня со дня ее поступления с присвоением ей регистрационного номера.</w:t>
      </w:r>
    </w:p>
    <w:p w:rsidR="001F5DF3" w:rsidRPr="003E63E8" w:rsidRDefault="001F5DF3" w:rsidP="001F5DF3">
      <w:pPr>
        <w:ind w:firstLine="709"/>
        <w:jc w:val="both"/>
      </w:pPr>
      <w:r w:rsidRPr="003E63E8">
        <w:t>4.6. Жалоба должна содержать:</w:t>
      </w:r>
    </w:p>
    <w:p w:rsidR="001F5DF3" w:rsidRPr="003E63E8" w:rsidRDefault="001F5DF3" w:rsidP="001F5DF3">
      <w:pPr>
        <w:ind w:firstLine="709"/>
        <w:jc w:val="both"/>
      </w:pPr>
      <w:r w:rsidRPr="003E63E8">
        <w:t xml:space="preserve">1) наименование </w:t>
      </w:r>
      <w:r w:rsidR="00507F73">
        <w:t>учреждения</w:t>
      </w:r>
      <w:r w:rsidRPr="003E63E8">
        <w:t xml:space="preserve">, должностного лица </w:t>
      </w:r>
      <w:r w:rsidR="00507F73">
        <w:t>учреждения</w:t>
      </w:r>
      <w:r w:rsidRPr="003E63E8">
        <w:t>, предоставляющего муниципальную услугу, решения и действия (бездействие) которых обжалуются;</w:t>
      </w:r>
    </w:p>
    <w:p w:rsidR="001F5DF3" w:rsidRPr="003E63E8" w:rsidRDefault="001F5DF3" w:rsidP="001F5DF3">
      <w:pPr>
        <w:ind w:firstLine="709"/>
        <w:jc w:val="both"/>
      </w:pPr>
      <w:r w:rsidRPr="003E63E8"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F5DF3" w:rsidRPr="003E63E8" w:rsidRDefault="001F5DF3" w:rsidP="001F5DF3">
      <w:pPr>
        <w:ind w:firstLine="709"/>
        <w:jc w:val="both"/>
      </w:pPr>
      <w:r w:rsidRPr="003E63E8">
        <w:t xml:space="preserve">3) сведения об обжалуемых решениях и действиях (бездействии) </w:t>
      </w:r>
      <w:r w:rsidR="00507F73">
        <w:t>учреждения</w:t>
      </w:r>
      <w:r w:rsidRPr="003E63E8">
        <w:t xml:space="preserve">, должностного лица </w:t>
      </w:r>
      <w:r w:rsidR="00507F73">
        <w:t>учреждения</w:t>
      </w:r>
      <w:r w:rsidRPr="003E63E8">
        <w:t>;</w:t>
      </w:r>
    </w:p>
    <w:p w:rsidR="001F5DF3" w:rsidRPr="003E63E8" w:rsidRDefault="001F5DF3" w:rsidP="001F5DF3">
      <w:pPr>
        <w:ind w:firstLine="709"/>
        <w:jc w:val="both"/>
      </w:pPr>
      <w:r w:rsidRPr="003E63E8">
        <w:t xml:space="preserve">4) доводы, на основании которых заявитель не согласен с решением и действием (бездействием) </w:t>
      </w:r>
      <w:r w:rsidR="00507F73">
        <w:t>учреждения</w:t>
      </w:r>
      <w:r w:rsidRPr="003E63E8">
        <w:t>, должностного лица</w:t>
      </w:r>
      <w:r w:rsidR="00507F73">
        <w:t xml:space="preserve"> учреждения</w:t>
      </w:r>
      <w:r w:rsidRPr="003E63E8">
        <w:t>. Заявителем могут быть представлены документы (при наличии), подтверждающие доводы заявителя, либо их копии.</w:t>
      </w:r>
    </w:p>
    <w:p w:rsidR="00507F73" w:rsidRDefault="001F5DF3" w:rsidP="00507F73">
      <w:pPr>
        <w:ind w:firstLine="709"/>
        <w:jc w:val="both"/>
      </w:pPr>
      <w:r w:rsidRPr="003E63E8">
        <w:t xml:space="preserve">4.7. Записаться на личный прием к </w:t>
      </w:r>
      <w:r w:rsidR="00507F73">
        <w:t xml:space="preserve">директору </w:t>
      </w:r>
      <w:r w:rsidR="00BF00A1">
        <w:t>Архива</w:t>
      </w:r>
      <w:r w:rsidRPr="003E63E8">
        <w:t xml:space="preserve"> можно по телефону 8 (343</w:t>
      </w:r>
      <w:r w:rsidR="00507F73">
        <w:t>65</w:t>
      </w:r>
      <w:r w:rsidRPr="003E63E8">
        <w:t xml:space="preserve">) </w:t>
      </w:r>
      <w:r w:rsidR="00507F73">
        <w:t>6</w:t>
      </w:r>
      <w:r w:rsidRPr="003E63E8">
        <w:t>-57-</w:t>
      </w:r>
      <w:r w:rsidR="00507F73">
        <w:t>01</w:t>
      </w:r>
      <w:r w:rsidRPr="003E63E8">
        <w:t>.</w:t>
      </w:r>
      <w:r w:rsidR="00507F73">
        <w:t xml:space="preserve"> Прием граждан директором </w:t>
      </w:r>
      <w:r w:rsidR="00BF00A1">
        <w:t>Архива</w:t>
      </w:r>
      <w:r w:rsidR="00507F73">
        <w:t xml:space="preserve"> осуществляется каждый понедельник </w:t>
      </w:r>
      <w:r w:rsidR="00507F73" w:rsidRPr="003E63E8">
        <w:t xml:space="preserve">с </w:t>
      </w:r>
      <w:r w:rsidR="00507F73">
        <w:t>9</w:t>
      </w:r>
      <w:r w:rsidR="00507F73" w:rsidRPr="003E63E8">
        <w:t>.00 до 17.00</w:t>
      </w:r>
      <w:r w:rsidR="00507F73">
        <w:t>,</w:t>
      </w:r>
      <w:r w:rsidR="00507F73" w:rsidRPr="003E63E8">
        <w:t xml:space="preserve"> обеденный перерыв с 1</w:t>
      </w:r>
      <w:r w:rsidR="00507F73">
        <w:t>2</w:t>
      </w:r>
      <w:r w:rsidR="00507F73" w:rsidRPr="003E63E8">
        <w:t>.</w:t>
      </w:r>
      <w:r w:rsidR="00507F73">
        <w:t>3</w:t>
      </w:r>
      <w:r w:rsidR="00507F73" w:rsidRPr="003E63E8">
        <w:t>0 до 13.</w:t>
      </w:r>
      <w:r w:rsidR="00507F73">
        <w:t>18</w:t>
      </w:r>
      <w:r w:rsidR="00507F73" w:rsidRPr="003E63E8">
        <w:t xml:space="preserve"> часов</w:t>
      </w:r>
      <w:r w:rsidR="00507F73">
        <w:t>.</w:t>
      </w:r>
    </w:p>
    <w:p w:rsidR="001F5DF3" w:rsidRPr="003E63E8" w:rsidRDefault="001F5DF3" w:rsidP="001F5DF3">
      <w:pPr>
        <w:ind w:firstLine="709"/>
        <w:jc w:val="both"/>
      </w:pPr>
    </w:p>
    <w:p w:rsidR="001F5DF3" w:rsidRPr="00B20987" w:rsidRDefault="001F5DF3" w:rsidP="001F5DF3">
      <w:pPr>
        <w:ind w:firstLine="709"/>
        <w:jc w:val="both"/>
        <w:rPr>
          <w:color w:val="000000" w:themeColor="text1"/>
        </w:rPr>
      </w:pPr>
      <w:r w:rsidRPr="00B20987">
        <w:rPr>
          <w:color w:val="000000" w:themeColor="text1"/>
        </w:rPr>
        <w:t>5. Сроки рассмотрения жалобы.</w:t>
      </w:r>
    </w:p>
    <w:p w:rsidR="001F5DF3" w:rsidRPr="00B20987" w:rsidRDefault="001F5DF3" w:rsidP="001F5DF3">
      <w:pPr>
        <w:ind w:firstLine="709"/>
        <w:jc w:val="both"/>
        <w:rPr>
          <w:color w:val="000000" w:themeColor="text1"/>
        </w:rPr>
      </w:pPr>
      <w:r w:rsidRPr="00B20987">
        <w:rPr>
          <w:color w:val="000000" w:themeColor="text1"/>
        </w:rPr>
        <w:t xml:space="preserve">5.1. Жалоба, поступившая </w:t>
      </w:r>
      <w:r w:rsidR="00507F73" w:rsidRPr="00B20987">
        <w:rPr>
          <w:color w:val="000000" w:themeColor="text1"/>
        </w:rPr>
        <w:t>директору  Архива</w:t>
      </w:r>
      <w:r w:rsidRPr="00B20987">
        <w:rPr>
          <w:color w:val="000000" w:themeColor="text1"/>
        </w:rPr>
        <w:t xml:space="preserve"> подлежит рассмотрению в течение пятнадцати рабочих дней со дня ее регистрации. </w:t>
      </w:r>
    </w:p>
    <w:p w:rsidR="001F5DF3" w:rsidRPr="003E63E8" w:rsidRDefault="001F5DF3" w:rsidP="001F5DF3">
      <w:pPr>
        <w:ind w:firstLine="709"/>
        <w:jc w:val="both"/>
      </w:pPr>
      <w:r w:rsidRPr="00B20987">
        <w:rPr>
          <w:color w:val="000000" w:themeColor="text1"/>
        </w:rPr>
        <w:t xml:space="preserve">5.2. В случае обжалования отказа </w:t>
      </w:r>
      <w:r w:rsidR="00B20987">
        <w:rPr>
          <w:color w:val="000000" w:themeColor="text1"/>
        </w:rPr>
        <w:t>директора Архива</w:t>
      </w:r>
      <w:r w:rsidRPr="003E63E8"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1F5DF3" w:rsidRPr="003E63E8" w:rsidRDefault="001F5DF3" w:rsidP="001F5DF3">
      <w:pPr>
        <w:ind w:firstLine="709"/>
        <w:jc w:val="both"/>
      </w:pPr>
      <w:r w:rsidRPr="003E63E8">
        <w:t>6. Перечень оснований для приостановления рассмотрения жалобы в случае, если возможность предусмотрена законодательством Российской Федерации.</w:t>
      </w:r>
    </w:p>
    <w:p w:rsidR="001F5DF3" w:rsidRPr="003E63E8" w:rsidRDefault="001F5DF3" w:rsidP="001F5DF3">
      <w:pPr>
        <w:ind w:firstLine="709"/>
        <w:jc w:val="both"/>
      </w:pPr>
      <w:r w:rsidRPr="003E63E8">
        <w:t xml:space="preserve">6.1. </w:t>
      </w:r>
      <w:r w:rsidR="00B20987">
        <w:t>Директор Архива</w:t>
      </w:r>
      <w:r w:rsidRPr="003E63E8">
        <w:t xml:space="preserve"> вправе оставить жалобу без ответа в следующих случаях:</w:t>
      </w:r>
    </w:p>
    <w:p w:rsidR="001F5DF3" w:rsidRPr="003E63E8" w:rsidRDefault="001F5DF3" w:rsidP="001F5DF3">
      <w:pPr>
        <w:ind w:firstLine="709"/>
        <w:jc w:val="both"/>
      </w:pPr>
      <w:r w:rsidRPr="003E63E8"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1F5DF3" w:rsidRPr="003E63E8" w:rsidRDefault="001F5DF3" w:rsidP="001F5DF3">
      <w:pPr>
        <w:ind w:firstLine="709"/>
        <w:jc w:val="both"/>
      </w:pPr>
      <w:r w:rsidRPr="003E63E8">
        <w:t>2) отсутствие возможности прочитать какую-либо часть текста жалобы, фамилию, имя, отчество (последнее – при наличии) и (или) почтовый адрес заявителя, указанные в жалобе.</w:t>
      </w:r>
    </w:p>
    <w:p w:rsidR="001F5DF3" w:rsidRPr="003E63E8" w:rsidRDefault="001F5DF3" w:rsidP="001F5DF3">
      <w:pPr>
        <w:ind w:firstLine="709"/>
        <w:jc w:val="both"/>
      </w:pPr>
      <w:r w:rsidRPr="003E63E8">
        <w:t xml:space="preserve">6.2. </w:t>
      </w:r>
      <w:r w:rsidR="00B20987">
        <w:t>Директор Архива</w:t>
      </w:r>
      <w:r w:rsidRPr="003E63E8">
        <w:t xml:space="preserve"> отказывает в удовлетворении жалобы в следующих случаях:</w:t>
      </w:r>
    </w:p>
    <w:p w:rsidR="001F5DF3" w:rsidRPr="003E63E8" w:rsidRDefault="001F5DF3" w:rsidP="001F5DF3">
      <w:pPr>
        <w:ind w:firstLine="709"/>
        <w:jc w:val="both"/>
      </w:pPr>
      <w:r w:rsidRPr="003E63E8"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1F5DF3" w:rsidRPr="003E63E8" w:rsidRDefault="001F5DF3" w:rsidP="001F5DF3">
      <w:pPr>
        <w:ind w:firstLine="709"/>
        <w:jc w:val="both"/>
      </w:pPr>
      <w:r w:rsidRPr="003E63E8"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1F5DF3" w:rsidRPr="003E63E8" w:rsidRDefault="001F5DF3" w:rsidP="001F5DF3">
      <w:pPr>
        <w:ind w:firstLine="709"/>
        <w:jc w:val="both"/>
      </w:pPr>
      <w:r w:rsidRPr="003E63E8">
        <w:t>3)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1F5DF3" w:rsidRPr="003E63E8" w:rsidRDefault="001F5DF3" w:rsidP="001F5DF3">
      <w:pPr>
        <w:ind w:firstLine="709"/>
        <w:jc w:val="both"/>
      </w:pPr>
      <w:r w:rsidRPr="003E63E8">
        <w:t>6.3. В указанных случаях заявитель должен быть письменно проинформирован об отказе в предоставлении ответа по существу жалобы.</w:t>
      </w:r>
    </w:p>
    <w:p w:rsidR="001F5DF3" w:rsidRPr="003E63E8" w:rsidRDefault="001F5DF3" w:rsidP="001F5DF3">
      <w:pPr>
        <w:ind w:firstLine="709"/>
        <w:jc w:val="both"/>
      </w:pPr>
      <w:r w:rsidRPr="003E63E8">
        <w:t>7. Результат рассмотрения жалобы.</w:t>
      </w:r>
    </w:p>
    <w:p w:rsidR="001F5DF3" w:rsidRPr="003E63E8" w:rsidRDefault="001F5DF3" w:rsidP="001F5DF3">
      <w:pPr>
        <w:ind w:firstLine="709"/>
        <w:jc w:val="both"/>
      </w:pPr>
      <w:r w:rsidRPr="003E63E8">
        <w:t>7.1. По результатам рассмотрения жалобы принимается одно из следующих решений:</w:t>
      </w:r>
    </w:p>
    <w:p w:rsidR="001F5DF3" w:rsidRPr="003E63E8" w:rsidRDefault="001F5DF3" w:rsidP="001F5DF3">
      <w:pPr>
        <w:ind w:firstLine="709"/>
        <w:jc w:val="both"/>
      </w:pPr>
      <w:r w:rsidRPr="003E63E8"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1F5DF3" w:rsidRPr="003E63E8" w:rsidRDefault="001F5DF3" w:rsidP="001F5DF3">
      <w:pPr>
        <w:ind w:firstLine="709"/>
        <w:jc w:val="both"/>
      </w:pPr>
      <w:r w:rsidRPr="003E63E8">
        <w:t>2) отказывает в удовлетворении жалобы.</w:t>
      </w:r>
    </w:p>
    <w:p w:rsidR="001F5DF3" w:rsidRPr="003E63E8" w:rsidRDefault="001F5DF3" w:rsidP="001F5DF3">
      <w:pPr>
        <w:ind w:firstLine="709"/>
        <w:jc w:val="both"/>
      </w:pPr>
      <w:r w:rsidRPr="003E63E8">
        <w:lastRenderedPageBreak/>
        <w:t>Указанное решение принимается в форме акта уполномоченного на ее рассмотрение органа.</w:t>
      </w:r>
    </w:p>
    <w:p w:rsidR="001F5DF3" w:rsidRPr="003E63E8" w:rsidRDefault="001F5DF3" w:rsidP="001F5DF3">
      <w:pPr>
        <w:ind w:firstLine="709"/>
        <w:jc w:val="both"/>
      </w:pPr>
      <w:r w:rsidRPr="003E63E8">
        <w:t>7.2. 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1F5DF3" w:rsidRPr="003E63E8" w:rsidRDefault="001F5DF3" w:rsidP="001F5DF3">
      <w:pPr>
        <w:ind w:firstLine="709"/>
        <w:jc w:val="both"/>
      </w:pPr>
      <w:r w:rsidRPr="003E63E8">
        <w:t>8. Порядок информирования заявителя о результатах рассмотрения жалобы.</w:t>
      </w:r>
    </w:p>
    <w:p w:rsidR="001F5DF3" w:rsidRPr="003E63E8" w:rsidRDefault="001F5DF3" w:rsidP="001F5DF3">
      <w:pPr>
        <w:ind w:firstLine="709"/>
        <w:jc w:val="both"/>
      </w:pPr>
      <w:r w:rsidRPr="003E63E8">
        <w:t>8.1. Ответ о результатах рассмотрения жалобы направляется заявителю не позднее дня, следующего за днем принятия решения или, по желанию заявителя, в электронной форме.</w:t>
      </w:r>
    </w:p>
    <w:p w:rsidR="001F5DF3" w:rsidRPr="003E63E8" w:rsidRDefault="001F5DF3" w:rsidP="001F5DF3">
      <w:pPr>
        <w:ind w:firstLine="709"/>
        <w:jc w:val="both"/>
      </w:pPr>
      <w:r w:rsidRPr="003E63E8">
        <w:t>8.2. В ответе по результатам рассмотрения жалобы указываются:</w:t>
      </w:r>
    </w:p>
    <w:p w:rsidR="001F5DF3" w:rsidRPr="003E63E8" w:rsidRDefault="001F5DF3" w:rsidP="001F5DF3">
      <w:pPr>
        <w:ind w:firstLine="709"/>
        <w:jc w:val="both"/>
      </w:pPr>
      <w:r w:rsidRPr="003E63E8">
        <w:t>1) наименование органа, предоставляющего муниципальную услугу, должность, фамилия, имя, отчество (последнее – при наличии) его должностного лица, принявшего решение по жалобе;</w:t>
      </w:r>
    </w:p>
    <w:p w:rsidR="001F5DF3" w:rsidRPr="003E63E8" w:rsidRDefault="001F5DF3" w:rsidP="001F5DF3">
      <w:pPr>
        <w:ind w:firstLine="709"/>
        <w:jc w:val="both"/>
      </w:pPr>
      <w:r w:rsidRPr="003E63E8">
        <w:t>2) номер, дата, место принятия решения, включая сведения о должностном лице, решение или действия (бездействие) которого обжалуется;</w:t>
      </w:r>
    </w:p>
    <w:p w:rsidR="001F5DF3" w:rsidRPr="003E63E8" w:rsidRDefault="001F5DF3" w:rsidP="001F5DF3">
      <w:pPr>
        <w:ind w:firstLine="709"/>
        <w:jc w:val="both"/>
      </w:pPr>
      <w:r w:rsidRPr="003E63E8">
        <w:t>3) фамилия, имя, отчество (последнее – при наличии) или наименование заявителя;</w:t>
      </w:r>
    </w:p>
    <w:p w:rsidR="001F5DF3" w:rsidRPr="003E63E8" w:rsidRDefault="001F5DF3" w:rsidP="001F5DF3">
      <w:pPr>
        <w:ind w:firstLine="709"/>
        <w:jc w:val="both"/>
      </w:pPr>
      <w:r w:rsidRPr="003E63E8">
        <w:t>4) основания для принятия решения по жалобе;</w:t>
      </w:r>
    </w:p>
    <w:p w:rsidR="001F5DF3" w:rsidRPr="003E63E8" w:rsidRDefault="001F5DF3" w:rsidP="001F5DF3">
      <w:pPr>
        <w:ind w:firstLine="709"/>
        <w:jc w:val="both"/>
      </w:pPr>
      <w:r w:rsidRPr="003E63E8">
        <w:t>5) принятое по жалобе решение;</w:t>
      </w:r>
    </w:p>
    <w:p w:rsidR="001F5DF3" w:rsidRPr="003E63E8" w:rsidRDefault="001F5DF3" w:rsidP="001F5DF3">
      <w:pPr>
        <w:ind w:firstLine="709"/>
        <w:jc w:val="both"/>
      </w:pPr>
      <w:r w:rsidRPr="003E63E8">
        <w:t>6) в случае,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1F5DF3" w:rsidRPr="003E63E8" w:rsidRDefault="001F5DF3" w:rsidP="001F5DF3">
      <w:pPr>
        <w:ind w:firstLine="709"/>
        <w:jc w:val="both"/>
      </w:pPr>
      <w:r w:rsidRPr="003E63E8">
        <w:t>7) сведения о порядке обжалования принятого по жалобе решения.</w:t>
      </w:r>
    </w:p>
    <w:p w:rsidR="001F5DF3" w:rsidRPr="003E63E8" w:rsidRDefault="001F5DF3" w:rsidP="001F5DF3">
      <w:pPr>
        <w:ind w:firstLine="709"/>
        <w:jc w:val="both"/>
      </w:pPr>
      <w:r w:rsidRPr="003E63E8">
        <w:t xml:space="preserve">8.3. Ответ по результатам рассмотрения жалобы подписывается уполномоченным на рассмотрение жалобы должностным лицом </w:t>
      </w:r>
      <w:r w:rsidR="00B20987">
        <w:t>Архива.</w:t>
      </w:r>
    </w:p>
    <w:p w:rsidR="001F5DF3" w:rsidRPr="003E63E8" w:rsidRDefault="001F5DF3" w:rsidP="001F5DF3">
      <w:pPr>
        <w:ind w:firstLine="709"/>
        <w:jc w:val="both"/>
      </w:pPr>
      <w:r w:rsidRPr="003E63E8">
        <w:t>8.4. Если в результате рассмотрения жалобы доводы заявителя признаются обоснованными, то принимаются решения о применении мер ответственности к должностным лицам, допустившим нарушение в ходе предоставления муниципальной услуги на основании настоящего административного регламента.</w:t>
      </w:r>
    </w:p>
    <w:p w:rsidR="001F5DF3" w:rsidRPr="003E63E8" w:rsidRDefault="001F5DF3" w:rsidP="001F5DF3">
      <w:pPr>
        <w:ind w:firstLine="709"/>
        <w:jc w:val="both"/>
      </w:pPr>
      <w:r w:rsidRPr="003E63E8">
        <w:t>9. Порядок обжалования решения по жалобе.</w:t>
      </w:r>
    </w:p>
    <w:p w:rsidR="001F5DF3" w:rsidRPr="003E63E8" w:rsidRDefault="001F5DF3" w:rsidP="001F5DF3">
      <w:pPr>
        <w:ind w:firstLine="709"/>
        <w:jc w:val="both"/>
      </w:pPr>
      <w:r w:rsidRPr="003E63E8">
        <w:t>9.1. Заявитель вправе обжаловать решения, принятые в ходе предоставления муниципальной услуги, действия (бездействие) должностных лиц органа, предоставляющего муниципальную услугу, в судебном порядке, предусмотренном законодательством Российской Федерации.</w:t>
      </w:r>
    </w:p>
    <w:p w:rsidR="001F5DF3" w:rsidRPr="003E63E8" w:rsidRDefault="001F5DF3" w:rsidP="001F5DF3">
      <w:pPr>
        <w:ind w:firstLine="709"/>
        <w:jc w:val="both"/>
      </w:pPr>
      <w:r w:rsidRPr="003E63E8">
        <w:t xml:space="preserve">Согласно пункту 1 статьи 256 Гражданского процессуального кодекса Российской Федерации гражданин вправе обратиться в суд с заявлением об оспаривании решений, действий (бездействия) </w:t>
      </w:r>
      <w:r w:rsidR="00BF00A1">
        <w:t>учреждения</w:t>
      </w:r>
      <w:r w:rsidRPr="003E63E8">
        <w:t xml:space="preserve"> в течение трех месяцев со дня, когда ему стало известно о нарушении его прав и свобод.</w:t>
      </w:r>
    </w:p>
    <w:p w:rsidR="001F5DF3" w:rsidRPr="003E63E8" w:rsidRDefault="001F5DF3" w:rsidP="001F5DF3">
      <w:pPr>
        <w:ind w:firstLine="709"/>
        <w:jc w:val="both"/>
      </w:pPr>
      <w:r w:rsidRPr="003E63E8">
        <w:t>Порядок подачи, рассмотрения и разрешения жалоб, направляемых в суды, определяются законодательством Российской Федерации о гражданском судопроизводстве и судопроизводстве в арбитражных судах.</w:t>
      </w:r>
    </w:p>
    <w:p w:rsidR="001F5DF3" w:rsidRPr="003E63E8" w:rsidRDefault="001F5DF3" w:rsidP="001F5DF3">
      <w:pPr>
        <w:ind w:firstLine="709"/>
        <w:jc w:val="both"/>
      </w:pPr>
      <w:r w:rsidRPr="003E63E8">
        <w:t>10. Право заявителя на получение информации и документов, необходимых для обоснования и рассмотрения жалобы.</w:t>
      </w:r>
    </w:p>
    <w:p w:rsidR="001F5DF3" w:rsidRPr="003E63E8" w:rsidRDefault="001F5DF3" w:rsidP="001F5DF3">
      <w:pPr>
        <w:ind w:firstLine="709"/>
        <w:jc w:val="both"/>
      </w:pPr>
      <w:r w:rsidRPr="003E63E8">
        <w:t>10.1. Заявитель имеет право на основании письменного запроса получать информацию и копии документов, необходимых для обоснования и рассмотрения жалобы.</w:t>
      </w:r>
    </w:p>
    <w:p w:rsidR="001F5DF3" w:rsidRPr="003E63E8" w:rsidRDefault="001F5DF3" w:rsidP="001F5DF3">
      <w:pPr>
        <w:ind w:firstLine="709"/>
        <w:jc w:val="both"/>
      </w:pPr>
      <w:r w:rsidRPr="003E63E8">
        <w:t>11. Способы информирования заявителей о порядке подачи и рассмотрения жалобы.</w:t>
      </w:r>
    </w:p>
    <w:p w:rsidR="001F5DF3" w:rsidRPr="003E63E8" w:rsidRDefault="001F5DF3" w:rsidP="001F5DF3">
      <w:pPr>
        <w:ind w:firstLine="709"/>
        <w:jc w:val="both"/>
      </w:pPr>
      <w:r w:rsidRPr="003E63E8">
        <w:t>11.1.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услуги.</w:t>
      </w:r>
    </w:p>
    <w:p w:rsidR="001F5DF3" w:rsidRPr="003E63E8" w:rsidRDefault="001F5DF3" w:rsidP="001F5DF3">
      <w:pPr>
        <w:ind w:firstLine="709"/>
        <w:jc w:val="both"/>
      </w:pPr>
      <w:r w:rsidRPr="003E63E8">
        <w:t xml:space="preserve">11.2. </w:t>
      </w:r>
      <w:r w:rsidR="00B20987">
        <w:t>Специалисты Архива</w:t>
      </w:r>
      <w:r w:rsidRPr="003E63E8">
        <w:t xml:space="preserve">  обеспечивают консультирование заявителей о порядке обжалования решений и действий (бездействия) </w:t>
      </w:r>
      <w:r w:rsidR="00B20987">
        <w:t>учреждения</w:t>
      </w:r>
      <w:r w:rsidRPr="003E63E8">
        <w:t xml:space="preserve"> и их должностных лиц, в том числе по телефону, электронной почте, при личном приеме.</w:t>
      </w:r>
    </w:p>
    <w:p w:rsidR="001F5DF3" w:rsidRPr="003E63E8" w:rsidRDefault="001F5DF3" w:rsidP="001F5DF3">
      <w:pPr>
        <w:pStyle w:val="Textbodyindent"/>
        <w:tabs>
          <w:tab w:val="left" w:pos="1199"/>
          <w:tab w:val="left" w:pos="2115"/>
          <w:tab w:val="left" w:pos="3031"/>
          <w:tab w:val="left" w:pos="3947"/>
          <w:tab w:val="left" w:pos="4863"/>
          <w:tab w:val="left" w:pos="5779"/>
          <w:tab w:val="left" w:pos="6695"/>
          <w:tab w:val="left" w:pos="7611"/>
          <w:tab w:val="left" w:pos="8527"/>
          <w:tab w:val="left" w:pos="9443"/>
          <w:tab w:val="left" w:pos="10359"/>
          <w:tab w:val="left" w:pos="11275"/>
          <w:tab w:val="left" w:pos="12191"/>
          <w:tab w:val="left" w:pos="13107"/>
          <w:tab w:val="left" w:pos="14023"/>
          <w:tab w:val="left" w:pos="14939"/>
        </w:tabs>
        <w:spacing w:after="0"/>
        <w:ind w:left="5670"/>
        <w:jc w:val="left"/>
        <w:rPr>
          <w:color w:val="auto"/>
          <w:szCs w:val="18"/>
        </w:rPr>
        <w:sectPr w:rsidR="001F5DF3" w:rsidRPr="003E63E8" w:rsidSect="001F5DF3">
          <w:headerReference w:type="default" r:id="rId11"/>
          <w:pgSz w:w="11906" w:h="16838"/>
          <w:pgMar w:top="1134" w:right="851" w:bottom="709" w:left="1418" w:header="720" w:footer="720" w:gutter="0"/>
          <w:pgNumType w:start="1"/>
          <w:cols w:space="720"/>
          <w:titlePg/>
        </w:sectPr>
      </w:pPr>
    </w:p>
    <w:p w:rsidR="001F5DF3" w:rsidRPr="003E63E8" w:rsidRDefault="001F5DF3" w:rsidP="001F5DF3">
      <w:pPr>
        <w:pStyle w:val="Textbodyindent"/>
        <w:tabs>
          <w:tab w:val="left" w:pos="1199"/>
          <w:tab w:val="left" w:pos="2115"/>
          <w:tab w:val="left" w:pos="3031"/>
          <w:tab w:val="left" w:pos="3947"/>
          <w:tab w:val="left" w:pos="4863"/>
          <w:tab w:val="left" w:pos="5779"/>
          <w:tab w:val="left" w:pos="6695"/>
          <w:tab w:val="left" w:pos="7611"/>
          <w:tab w:val="left" w:pos="8527"/>
          <w:tab w:val="left" w:pos="9443"/>
          <w:tab w:val="left" w:pos="10359"/>
          <w:tab w:val="left" w:pos="11275"/>
          <w:tab w:val="left" w:pos="12191"/>
          <w:tab w:val="left" w:pos="13107"/>
          <w:tab w:val="left" w:pos="14023"/>
          <w:tab w:val="left" w:pos="14939"/>
        </w:tabs>
        <w:spacing w:after="0"/>
        <w:ind w:left="5670"/>
        <w:jc w:val="left"/>
        <w:rPr>
          <w:color w:val="auto"/>
          <w:szCs w:val="18"/>
        </w:rPr>
      </w:pPr>
      <w:r w:rsidRPr="003E63E8">
        <w:rPr>
          <w:color w:val="auto"/>
          <w:szCs w:val="18"/>
        </w:rPr>
        <w:lastRenderedPageBreak/>
        <w:t>Приложение № 1</w:t>
      </w:r>
    </w:p>
    <w:p w:rsidR="006D6531" w:rsidRDefault="001F5DF3" w:rsidP="006D6531">
      <w:pPr>
        <w:pStyle w:val="Textbodyindent"/>
        <w:tabs>
          <w:tab w:val="left" w:pos="1199"/>
          <w:tab w:val="left" w:pos="2115"/>
          <w:tab w:val="left" w:pos="3031"/>
          <w:tab w:val="left" w:pos="3947"/>
          <w:tab w:val="left" w:pos="4863"/>
          <w:tab w:val="left" w:pos="5779"/>
          <w:tab w:val="left" w:pos="6695"/>
          <w:tab w:val="left" w:pos="7611"/>
          <w:tab w:val="left" w:pos="8527"/>
          <w:tab w:val="left" w:pos="9443"/>
          <w:tab w:val="left" w:pos="10359"/>
          <w:tab w:val="left" w:pos="11275"/>
          <w:tab w:val="left" w:pos="12191"/>
          <w:tab w:val="left" w:pos="13107"/>
          <w:tab w:val="left" w:pos="14023"/>
          <w:tab w:val="left" w:pos="14939"/>
        </w:tabs>
        <w:spacing w:after="0"/>
        <w:ind w:left="5670"/>
        <w:jc w:val="left"/>
        <w:rPr>
          <w:color w:val="auto"/>
          <w:szCs w:val="18"/>
        </w:rPr>
      </w:pPr>
      <w:r w:rsidRPr="003E63E8">
        <w:rPr>
          <w:color w:val="auto"/>
          <w:szCs w:val="18"/>
        </w:rPr>
        <w:t xml:space="preserve">к административному регламенту </w:t>
      </w:r>
    </w:p>
    <w:p w:rsidR="006D6531" w:rsidRDefault="006D6531" w:rsidP="006D6531">
      <w:pPr>
        <w:shd w:val="clear" w:color="auto" w:fill="FFFFFF"/>
        <w:jc w:val="center"/>
        <w:rPr>
          <w:bCs/>
          <w:iCs/>
          <w:color w:val="auto"/>
        </w:rPr>
      </w:pPr>
      <w:r>
        <w:rPr>
          <w:color w:val="auto"/>
          <w:szCs w:val="18"/>
        </w:rPr>
        <w:t xml:space="preserve">                                                                                     </w:t>
      </w:r>
      <w:r w:rsidR="001F5DF3" w:rsidRPr="003E63E8">
        <w:rPr>
          <w:color w:val="auto"/>
          <w:szCs w:val="18"/>
        </w:rPr>
        <w:t>предоставления</w:t>
      </w:r>
      <w:r w:rsidRPr="006D6531">
        <w:rPr>
          <w:bCs/>
          <w:iCs/>
          <w:color w:val="auto"/>
        </w:rPr>
        <w:t xml:space="preserve"> </w:t>
      </w:r>
      <w:r>
        <w:rPr>
          <w:bCs/>
          <w:iCs/>
          <w:color w:val="auto"/>
        </w:rPr>
        <w:t>м</w:t>
      </w:r>
      <w:r w:rsidRPr="005A6B3C">
        <w:rPr>
          <w:bCs/>
          <w:iCs/>
          <w:color w:val="auto"/>
        </w:rPr>
        <w:t>униципальным</w:t>
      </w:r>
      <w:r>
        <w:rPr>
          <w:bCs/>
          <w:iCs/>
          <w:color w:val="auto"/>
        </w:rPr>
        <w:t xml:space="preserve"> </w:t>
      </w:r>
    </w:p>
    <w:p w:rsidR="006D6531" w:rsidRPr="005A6B3C" w:rsidRDefault="006D6531" w:rsidP="006D6531">
      <w:pPr>
        <w:shd w:val="clear" w:color="auto" w:fill="FFFFFF"/>
        <w:jc w:val="center"/>
        <w:rPr>
          <w:bCs/>
          <w:iCs/>
          <w:color w:val="auto"/>
        </w:rPr>
      </w:pPr>
      <w:r>
        <w:rPr>
          <w:bCs/>
          <w:iCs/>
          <w:color w:val="auto"/>
        </w:rPr>
        <w:t xml:space="preserve">                                                                     казенным </w:t>
      </w:r>
      <w:r w:rsidRPr="005A6B3C">
        <w:rPr>
          <w:bCs/>
          <w:iCs/>
          <w:color w:val="auto"/>
        </w:rPr>
        <w:t>учреждением</w:t>
      </w:r>
    </w:p>
    <w:p w:rsidR="001F5DF3" w:rsidRPr="003E63E8" w:rsidRDefault="006D6531" w:rsidP="006D6531">
      <w:pPr>
        <w:pStyle w:val="Textbodyindent"/>
        <w:tabs>
          <w:tab w:val="left" w:pos="1199"/>
          <w:tab w:val="left" w:pos="2115"/>
          <w:tab w:val="left" w:pos="3031"/>
          <w:tab w:val="left" w:pos="3947"/>
          <w:tab w:val="left" w:pos="4863"/>
          <w:tab w:val="left" w:pos="5779"/>
          <w:tab w:val="left" w:pos="6695"/>
          <w:tab w:val="left" w:pos="7611"/>
          <w:tab w:val="left" w:pos="8527"/>
          <w:tab w:val="left" w:pos="9443"/>
          <w:tab w:val="left" w:pos="10359"/>
          <w:tab w:val="left" w:pos="11275"/>
          <w:tab w:val="left" w:pos="12191"/>
          <w:tab w:val="left" w:pos="13107"/>
          <w:tab w:val="left" w:pos="14023"/>
          <w:tab w:val="left" w:pos="14939"/>
        </w:tabs>
        <w:spacing w:after="0"/>
        <w:ind w:left="5670"/>
        <w:jc w:val="left"/>
        <w:rPr>
          <w:rFonts w:eastAsia="Arial Unicode MS"/>
          <w:color w:val="auto"/>
        </w:rPr>
      </w:pPr>
      <w:r w:rsidRPr="005A6B3C">
        <w:rPr>
          <w:bCs/>
          <w:iCs/>
          <w:color w:val="auto"/>
        </w:rPr>
        <w:t xml:space="preserve"> </w:t>
      </w:r>
      <w:r w:rsidRPr="005A6B3C">
        <w:rPr>
          <w:color w:val="auto"/>
        </w:rPr>
        <w:t>«</w:t>
      </w:r>
      <w:r>
        <w:rPr>
          <w:color w:val="auto"/>
        </w:rPr>
        <w:t>Управление архивами Асбестовского</w:t>
      </w:r>
      <w:r w:rsidRPr="005A6B3C">
        <w:rPr>
          <w:color w:val="auto"/>
        </w:rPr>
        <w:t xml:space="preserve"> </w:t>
      </w:r>
      <w:r w:rsidRPr="005A6B3C">
        <w:rPr>
          <w:bCs/>
          <w:iCs/>
          <w:color w:val="auto"/>
        </w:rPr>
        <w:t>городского округа»</w:t>
      </w:r>
      <w:r w:rsidR="001F5DF3" w:rsidRPr="003E63E8">
        <w:rPr>
          <w:color w:val="auto"/>
          <w:szCs w:val="18"/>
        </w:rPr>
        <w:t xml:space="preserve"> муниципальной услуги «Выдача копий архивных документов, подтверждающих право на владение землей» </w:t>
      </w:r>
    </w:p>
    <w:tbl>
      <w:tblPr>
        <w:tblW w:w="9900" w:type="dxa"/>
        <w:tblInd w:w="-4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900"/>
      </w:tblGrid>
      <w:tr w:rsidR="001F5DF3" w:rsidRPr="003E63E8" w:rsidTr="001F5DF3">
        <w:trPr>
          <w:cantSplit/>
          <w:trHeight w:val="459"/>
        </w:trPr>
        <w:tc>
          <w:tcPr>
            <w:tcW w:w="990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F5DF3" w:rsidRPr="003E63E8" w:rsidRDefault="001F5DF3" w:rsidP="001F5DF3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E63E8">
              <w:rPr>
                <w:rFonts w:ascii="Times New Roman" w:hAnsi="Times New Roman" w:cs="Times New Roman"/>
                <w:b/>
                <w:sz w:val="24"/>
              </w:rPr>
              <w:t>АНКЕТА-ЗАЯВЛЕНИЕ</w:t>
            </w:r>
          </w:p>
          <w:p w:rsidR="001F5DF3" w:rsidRPr="003E63E8" w:rsidRDefault="001F5DF3" w:rsidP="001F5DF3">
            <w:pPr>
              <w:jc w:val="center"/>
              <w:rPr>
                <w:b/>
              </w:rPr>
            </w:pPr>
            <w:r w:rsidRPr="003E63E8">
              <w:rPr>
                <w:b/>
              </w:rPr>
              <w:t>по выдаче копий архивных документов,</w:t>
            </w:r>
          </w:p>
          <w:p w:rsidR="001F5DF3" w:rsidRPr="003E63E8" w:rsidRDefault="001F5DF3" w:rsidP="001F5DF3">
            <w:pPr>
              <w:jc w:val="center"/>
              <w:rPr>
                <w:b/>
              </w:rPr>
            </w:pPr>
            <w:r w:rsidRPr="003E63E8">
              <w:rPr>
                <w:b/>
              </w:rPr>
              <w:t>подтверждающих право на владение землей</w:t>
            </w:r>
          </w:p>
          <w:p w:rsidR="001F5DF3" w:rsidRPr="003E63E8" w:rsidRDefault="001F5DF3" w:rsidP="001F5DF3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1F5DF3" w:rsidRPr="003E63E8" w:rsidRDefault="001F5DF3" w:rsidP="001F5DF3">
      <w:pPr>
        <w:pStyle w:val="Standard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3" w:line="1" w:lineRule="exact"/>
        <w:rPr>
          <w:sz w:val="24"/>
        </w:rPr>
      </w:pPr>
    </w:p>
    <w:tbl>
      <w:tblPr>
        <w:tblW w:w="9914" w:type="dxa"/>
        <w:tblInd w:w="-4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699"/>
        <w:gridCol w:w="7215"/>
      </w:tblGrid>
      <w:tr w:rsidR="001F5DF3" w:rsidRPr="003E63E8" w:rsidTr="001F5DF3">
        <w:trPr>
          <w:cantSplit/>
          <w:trHeight w:val="1320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F5DF3" w:rsidRPr="003E63E8" w:rsidRDefault="001F5DF3" w:rsidP="001F5DF3">
            <w:pPr>
              <w:pStyle w:val="Standard"/>
              <w:shd w:val="clear" w:color="auto" w:fill="FFFFFF"/>
              <w:snapToGrid w:val="0"/>
              <w:spacing w:line="206" w:lineRule="exact"/>
              <w:ind w:left="10" w:right="245" w:hanging="5"/>
              <w:rPr>
                <w:rFonts w:ascii="Times New Roman" w:hAnsi="Times New Roman" w:cs="Times New Roman"/>
                <w:sz w:val="24"/>
              </w:rPr>
            </w:pPr>
          </w:p>
          <w:p w:rsidR="001F5DF3" w:rsidRPr="003E63E8" w:rsidRDefault="001F5DF3" w:rsidP="001F5DF3">
            <w:pPr>
              <w:pStyle w:val="Standard"/>
              <w:shd w:val="clear" w:color="auto" w:fill="FFFFFF"/>
              <w:spacing w:line="206" w:lineRule="exact"/>
              <w:ind w:left="10" w:right="245" w:hanging="5"/>
              <w:jc w:val="center"/>
              <w:rPr>
                <w:rFonts w:ascii="Times New Roman" w:hAnsi="Times New Roman" w:cs="Times New Roman"/>
                <w:sz w:val="24"/>
              </w:rPr>
            </w:pPr>
            <w:r w:rsidRPr="003E63E8">
              <w:rPr>
                <w:rFonts w:ascii="Times New Roman" w:hAnsi="Times New Roman" w:cs="Times New Roman"/>
                <w:sz w:val="24"/>
              </w:rPr>
              <w:t>Фамилия, имя, отчество лица, запрашивающего сведения (заявитель)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F5DF3" w:rsidRPr="003E63E8" w:rsidRDefault="001F5DF3" w:rsidP="001F5DF3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F5DF3" w:rsidRPr="003E63E8" w:rsidTr="001F5DF3">
        <w:trPr>
          <w:cantSplit/>
          <w:trHeight w:val="855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F5DF3" w:rsidRPr="003E63E8" w:rsidRDefault="001F5DF3" w:rsidP="001F5DF3">
            <w:pPr>
              <w:pStyle w:val="Standard"/>
              <w:shd w:val="clear" w:color="auto" w:fill="FFFFFF"/>
              <w:snapToGrid w:val="0"/>
              <w:spacing w:line="211" w:lineRule="exact"/>
              <w:ind w:left="10" w:right="442" w:hanging="5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F5DF3" w:rsidRPr="003E63E8" w:rsidRDefault="001F5DF3" w:rsidP="001F5DF3">
            <w:pPr>
              <w:pStyle w:val="Standard"/>
              <w:shd w:val="clear" w:color="auto" w:fill="FFFFFF"/>
              <w:spacing w:line="211" w:lineRule="exact"/>
              <w:ind w:left="5" w:right="379" w:hanging="5"/>
              <w:jc w:val="center"/>
              <w:rPr>
                <w:rFonts w:ascii="Times New Roman" w:hAnsi="Times New Roman" w:cs="Times New Roman"/>
                <w:sz w:val="24"/>
              </w:rPr>
            </w:pPr>
            <w:r w:rsidRPr="003E63E8">
              <w:rPr>
                <w:rFonts w:ascii="Times New Roman" w:hAnsi="Times New Roman" w:cs="Times New Roman"/>
                <w:sz w:val="24"/>
              </w:rPr>
              <w:t>Место жительства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F5DF3" w:rsidRPr="003E63E8" w:rsidRDefault="001F5DF3" w:rsidP="001F5DF3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F5DF3" w:rsidRPr="003E63E8" w:rsidTr="001F5DF3">
        <w:trPr>
          <w:cantSplit/>
          <w:trHeight w:val="1050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F5DF3" w:rsidRPr="003E63E8" w:rsidRDefault="001F5DF3" w:rsidP="001F5DF3">
            <w:pPr>
              <w:pStyle w:val="Standard"/>
              <w:shd w:val="clear" w:color="auto" w:fill="FFFFFF"/>
              <w:snapToGrid w:val="0"/>
              <w:spacing w:line="211" w:lineRule="exact"/>
              <w:ind w:left="10" w:right="442" w:hanging="5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F5DF3" w:rsidRPr="003E63E8" w:rsidRDefault="001F5DF3" w:rsidP="001F5DF3">
            <w:pPr>
              <w:pStyle w:val="Standard"/>
              <w:shd w:val="clear" w:color="auto" w:fill="FFFFFF"/>
              <w:spacing w:line="211" w:lineRule="exact"/>
              <w:ind w:left="10" w:right="442" w:hanging="5"/>
              <w:jc w:val="center"/>
              <w:rPr>
                <w:rFonts w:ascii="Times New Roman" w:hAnsi="Times New Roman" w:cs="Times New Roman"/>
                <w:sz w:val="24"/>
              </w:rPr>
            </w:pPr>
            <w:r w:rsidRPr="003E63E8">
              <w:rPr>
                <w:rFonts w:ascii="Times New Roman" w:hAnsi="Times New Roman" w:cs="Times New Roman"/>
                <w:sz w:val="24"/>
              </w:rPr>
              <w:t>Контактный телефон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F5DF3" w:rsidRPr="003E63E8" w:rsidRDefault="001F5DF3" w:rsidP="001F5DF3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F5DF3" w:rsidRPr="003E63E8" w:rsidTr="001F5DF3">
        <w:trPr>
          <w:cantSplit/>
          <w:trHeight w:val="1440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F5DF3" w:rsidRPr="003E63E8" w:rsidRDefault="001F5DF3" w:rsidP="001F5DF3">
            <w:pPr>
              <w:pStyle w:val="Standard"/>
              <w:shd w:val="clear" w:color="auto" w:fill="FFFFFF"/>
              <w:snapToGrid w:val="0"/>
              <w:spacing w:line="211" w:lineRule="exact"/>
              <w:ind w:right="442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F5DF3" w:rsidRPr="003E63E8" w:rsidRDefault="001F5DF3" w:rsidP="001F5DF3">
            <w:pPr>
              <w:pStyle w:val="Standard"/>
              <w:shd w:val="clear" w:color="auto" w:fill="FFFFFF"/>
              <w:spacing w:line="211" w:lineRule="exact"/>
              <w:ind w:right="442"/>
              <w:jc w:val="center"/>
              <w:rPr>
                <w:rFonts w:ascii="Times New Roman" w:hAnsi="Times New Roman" w:cs="Times New Roman"/>
                <w:sz w:val="24"/>
              </w:rPr>
            </w:pPr>
            <w:r w:rsidRPr="003E63E8">
              <w:rPr>
                <w:rFonts w:ascii="Times New Roman" w:hAnsi="Times New Roman" w:cs="Times New Roman"/>
                <w:sz w:val="24"/>
              </w:rPr>
              <w:t>Фамилия (указать все перемены фамилии за запрашиваемый</w:t>
            </w:r>
          </w:p>
          <w:p w:rsidR="001F5DF3" w:rsidRPr="003E63E8" w:rsidRDefault="001F5DF3" w:rsidP="001F5DF3">
            <w:pPr>
              <w:pStyle w:val="Standard"/>
              <w:shd w:val="clear" w:color="auto" w:fill="FFFFFF"/>
              <w:spacing w:line="211" w:lineRule="exact"/>
              <w:ind w:right="442"/>
              <w:jc w:val="center"/>
              <w:rPr>
                <w:rFonts w:ascii="Times New Roman" w:hAnsi="Times New Roman" w:cs="Times New Roman"/>
                <w:sz w:val="24"/>
              </w:rPr>
            </w:pPr>
            <w:r w:rsidRPr="003E63E8">
              <w:rPr>
                <w:rFonts w:ascii="Times New Roman" w:hAnsi="Times New Roman" w:cs="Times New Roman"/>
                <w:sz w:val="24"/>
              </w:rPr>
              <w:t>период)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F5DF3" w:rsidRPr="003E63E8" w:rsidRDefault="001F5DF3" w:rsidP="001F5DF3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F5DF3" w:rsidRPr="003E63E8" w:rsidTr="001F5DF3">
        <w:trPr>
          <w:cantSplit/>
          <w:trHeight w:val="1065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F5DF3" w:rsidRPr="003E63E8" w:rsidRDefault="001F5DF3" w:rsidP="001F5DF3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</w:rPr>
            </w:pPr>
          </w:p>
          <w:p w:rsidR="001F5DF3" w:rsidRPr="003E63E8" w:rsidRDefault="001F5DF3" w:rsidP="001F5DF3">
            <w:pPr>
              <w:pStyle w:val="Standard"/>
              <w:shd w:val="clear" w:color="auto" w:fill="FFFFFF"/>
              <w:ind w:left="24"/>
              <w:jc w:val="center"/>
              <w:rPr>
                <w:rFonts w:ascii="Times New Roman" w:hAnsi="Times New Roman" w:cs="Times New Roman"/>
                <w:sz w:val="24"/>
              </w:rPr>
            </w:pPr>
            <w:r w:rsidRPr="003E63E8">
              <w:rPr>
                <w:rFonts w:ascii="Times New Roman" w:hAnsi="Times New Roman" w:cs="Times New Roman"/>
                <w:sz w:val="24"/>
              </w:rPr>
              <w:t>Краткое содержание</w:t>
            </w:r>
          </w:p>
          <w:p w:rsidR="001F5DF3" w:rsidRPr="003E63E8" w:rsidRDefault="001F5DF3" w:rsidP="001F5DF3">
            <w:pPr>
              <w:pStyle w:val="Standard"/>
              <w:shd w:val="clear" w:color="auto" w:fill="FFFFFF"/>
              <w:ind w:left="24"/>
              <w:jc w:val="center"/>
              <w:rPr>
                <w:rFonts w:ascii="Times New Roman" w:hAnsi="Times New Roman" w:cs="Times New Roman"/>
                <w:sz w:val="24"/>
              </w:rPr>
            </w:pPr>
            <w:r w:rsidRPr="003E63E8">
              <w:rPr>
                <w:rFonts w:ascii="Times New Roman" w:hAnsi="Times New Roman" w:cs="Times New Roman"/>
                <w:sz w:val="24"/>
              </w:rPr>
              <w:t xml:space="preserve">запроса  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F5DF3" w:rsidRPr="003E63E8" w:rsidRDefault="001F5DF3" w:rsidP="001F5DF3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F5DF3" w:rsidRPr="003E63E8" w:rsidRDefault="001F5DF3" w:rsidP="001F5DF3">
            <w:pPr>
              <w:pStyle w:val="Standard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F5DF3" w:rsidRPr="003E63E8" w:rsidRDefault="001F5DF3" w:rsidP="001F5DF3">
            <w:pPr>
              <w:pStyle w:val="Standard"/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</w:p>
        </w:tc>
      </w:tr>
      <w:tr w:rsidR="001F5DF3" w:rsidRPr="003E63E8" w:rsidTr="001F5DF3">
        <w:trPr>
          <w:cantSplit/>
          <w:trHeight w:val="1035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F5DF3" w:rsidRPr="003E63E8" w:rsidRDefault="001F5DF3" w:rsidP="001F5DF3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E63E8">
              <w:rPr>
                <w:rFonts w:ascii="Times New Roman" w:hAnsi="Times New Roman" w:cs="Times New Roman"/>
                <w:sz w:val="24"/>
              </w:rPr>
              <w:t>О выделение земельного участка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F5DF3" w:rsidRPr="003E63E8" w:rsidRDefault="001F5DF3" w:rsidP="001F5DF3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</w:rPr>
            </w:pPr>
            <w:r w:rsidRPr="003E63E8">
              <w:rPr>
                <w:rFonts w:ascii="Times New Roman" w:hAnsi="Times New Roman" w:cs="Times New Roman"/>
                <w:sz w:val="24"/>
              </w:rPr>
              <w:t>Постановление (главы администрации, №                                             от ___)</w:t>
            </w:r>
          </w:p>
        </w:tc>
      </w:tr>
      <w:tr w:rsidR="001F5DF3" w:rsidRPr="003E63E8" w:rsidTr="001F5DF3">
        <w:trPr>
          <w:cantSplit/>
          <w:trHeight w:val="2082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F5DF3" w:rsidRPr="003E63E8" w:rsidRDefault="001F5DF3" w:rsidP="001F5DF3">
            <w:pPr>
              <w:pStyle w:val="Standard"/>
              <w:shd w:val="clear" w:color="auto" w:fill="FFFFFF"/>
              <w:snapToGrid w:val="0"/>
              <w:spacing w:line="202" w:lineRule="exact"/>
              <w:ind w:left="62" w:right="5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F5DF3" w:rsidRPr="003E63E8" w:rsidRDefault="001F5DF3" w:rsidP="001F5DF3">
            <w:pPr>
              <w:pStyle w:val="Standard"/>
              <w:shd w:val="clear" w:color="auto" w:fill="FFFFFF"/>
              <w:spacing w:line="202" w:lineRule="exact"/>
              <w:ind w:left="62" w:right="5"/>
              <w:jc w:val="center"/>
              <w:rPr>
                <w:rFonts w:ascii="Times New Roman" w:hAnsi="Times New Roman" w:cs="Times New Roman"/>
                <w:sz w:val="24"/>
              </w:rPr>
            </w:pPr>
            <w:r w:rsidRPr="003E63E8">
              <w:rPr>
                <w:rFonts w:ascii="Times New Roman" w:hAnsi="Times New Roman" w:cs="Times New Roman"/>
                <w:sz w:val="24"/>
              </w:rPr>
              <w:t>Дата исполнения</w:t>
            </w:r>
          </w:p>
          <w:p w:rsidR="001F5DF3" w:rsidRPr="003E63E8" w:rsidRDefault="001F5DF3" w:rsidP="001F5DF3">
            <w:pPr>
              <w:pStyle w:val="Standard"/>
              <w:shd w:val="clear" w:color="auto" w:fill="FFFFFF"/>
              <w:spacing w:line="202" w:lineRule="exact"/>
              <w:ind w:left="62" w:right="5"/>
              <w:jc w:val="center"/>
              <w:rPr>
                <w:rFonts w:ascii="Times New Roman" w:hAnsi="Times New Roman" w:cs="Times New Roman"/>
                <w:sz w:val="24"/>
              </w:rPr>
            </w:pPr>
            <w:r w:rsidRPr="003E63E8">
              <w:rPr>
                <w:rFonts w:ascii="Times New Roman" w:hAnsi="Times New Roman" w:cs="Times New Roman"/>
                <w:sz w:val="24"/>
              </w:rPr>
              <w:t>запроса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F5DF3" w:rsidRPr="003E63E8" w:rsidRDefault="001F5DF3" w:rsidP="001F5DF3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E63E8">
              <w:rPr>
                <w:rFonts w:ascii="Times New Roman" w:hAnsi="Times New Roman" w:cs="Times New Roman"/>
                <w:sz w:val="24"/>
              </w:rPr>
              <w:t>О сроке исполнения уведомлен</w:t>
            </w:r>
          </w:p>
          <w:p w:rsidR="001F5DF3" w:rsidRPr="003E63E8" w:rsidRDefault="001F5DF3" w:rsidP="001F5DF3">
            <w:pPr>
              <w:pStyle w:val="Standard"/>
              <w:shd w:val="clear" w:color="auto" w:fill="FFFFFF"/>
              <w:tabs>
                <w:tab w:val="left" w:leader="underscore" w:pos="686"/>
                <w:tab w:val="left" w:leader="underscore" w:pos="3389"/>
                <w:tab w:val="left" w:leader="underscore" w:pos="4037"/>
                <w:tab w:val="left" w:pos="6557"/>
                <w:tab w:val="left" w:leader="underscore" w:pos="10286"/>
              </w:tabs>
              <w:spacing w:before="182"/>
              <w:rPr>
                <w:rFonts w:ascii="Times New Roman" w:hAnsi="Times New Roman" w:cs="Times New Roman"/>
                <w:sz w:val="24"/>
              </w:rPr>
            </w:pPr>
            <w:r w:rsidRPr="003E63E8">
              <w:rPr>
                <w:rFonts w:ascii="Times New Roman" w:hAnsi="Times New Roman" w:cs="Times New Roman"/>
                <w:sz w:val="24"/>
              </w:rPr>
              <w:t xml:space="preserve">                                            _________________________                                                                                                                                                                                                          </w:t>
            </w:r>
          </w:p>
          <w:p w:rsidR="001F5DF3" w:rsidRPr="003E63E8" w:rsidRDefault="001F5DF3" w:rsidP="001F5DF3">
            <w:pPr>
              <w:pStyle w:val="Standard"/>
              <w:shd w:val="clear" w:color="auto" w:fill="FFFFFF"/>
              <w:tabs>
                <w:tab w:val="left" w:leader="underscore" w:pos="686"/>
                <w:tab w:val="left" w:leader="underscore" w:pos="3389"/>
                <w:tab w:val="left" w:leader="underscore" w:pos="4037"/>
                <w:tab w:val="left" w:pos="6557"/>
                <w:tab w:val="left" w:leader="underscore" w:pos="10286"/>
              </w:tabs>
              <w:spacing w:before="182"/>
              <w:rPr>
                <w:rFonts w:ascii="Times New Roman" w:hAnsi="Times New Roman" w:cs="Times New Roman"/>
                <w:sz w:val="24"/>
              </w:rPr>
            </w:pPr>
            <w:r w:rsidRPr="003E63E8">
              <w:rPr>
                <w:rFonts w:ascii="Times New Roman" w:hAnsi="Times New Roman" w:cs="Times New Roman"/>
                <w:sz w:val="24"/>
              </w:rPr>
              <w:t xml:space="preserve">                                                  (подпись заявителя)</w:t>
            </w:r>
          </w:p>
          <w:p w:rsidR="001F5DF3" w:rsidRPr="003E63E8" w:rsidRDefault="001F5DF3" w:rsidP="001F5DF3">
            <w:pPr>
              <w:pStyle w:val="Standard"/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3E63E8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1F5DF3" w:rsidRPr="003E63E8" w:rsidRDefault="001F5DF3" w:rsidP="001F5DF3">
            <w:pPr>
              <w:pStyle w:val="Standard"/>
              <w:shd w:val="clear" w:color="auto" w:fill="FFFFFF"/>
              <w:ind w:left="-2308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F5DF3" w:rsidRPr="003E63E8" w:rsidRDefault="001F5DF3" w:rsidP="001F5DF3">
      <w:pPr>
        <w:pStyle w:val="Standard"/>
        <w:shd w:val="clear" w:color="auto" w:fill="FFFFFF"/>
        <w:tabs>
          <w:tab w:val="left" w:leader="underscore" w:pos="686"/>
          <w:tab w:val="left" w:leader="underscore" w:pos="3389"/>
          <w:tab w:val="left" w:leader="underscore" w:pos="4037"/>
          <w:tab w:val="left" w:pos="6557"/>
          <w:tab w:val="left" w:leader="underscore" w:pos="10286"/>
        </w:tabs>
        <w:spacing w:before="182"/>
        <w:rPr>
          <w:rFonts w:ascii="Times New Roman" w:hAnsi="Times New Roman" w:cs="Times New Roman"/>
          <w:sz w:val="24"/>
        </w:rPr>
      </w:pPr>
    </w:p>
    <w:p w:rsidR="001F5DF3" w:rsidRPr="003E63E8" w:rsidRDefault="001F5DF3" w:rsidP="001F5DF3">
      <w:pPr>
        <w:pStyle w:val="Standard"/>
        <w:shd w:val="clear" w:color="auto" w:fill="FFFFFF"/>
        <w:tabs>
          <w:tab w:val="left" w:leader="underscore" w:pos="686"/>
          <w:tab w:val="left" w:leader="underscore" w:pos="3389"/>
          <w:tab w:val="left" w:leader="underscore" w:pos="4037"/>
          <w:tab w:val="left" w:pos="6557"/>
          <w:tab w:val="left" w:leader="underscore" w:pos="10286"/>
        </w:tabs>
        <w:spacing w:before="182"/>
      </w:pPr>
      <w:r w:rsidRPr="003E63E8">
        <w:rPr>
          <w:rFonts w:ascii="Times New Roman" w:hAnsi="Times New Roman" w:cs="Times New Roman"/>
          <w:sz w:val="24"/>
        </w:rPr>
        <w:t xml:space="preserve"> «_____»</w:t>
      </w:r>
      <w:r w:rsidRPr="003E63E8">
        <w:rPr>
          <w:rFonts w:ascii="Times New Roman" w:hAnsi="Times New Roman" w:cs="Times New Roman"/>
          <w:sz w:val="24"/>
        </w:rPr>
        <w:tab/>
        <w:t xml:space="preserve">20_____г.        ________________________________     </w:t>
      </w:r>
    </w:p>
    <w:p w:rsidR="001F5DF3" w:rsidRPr="003E63E8" w:rsidRDefault="001F5DF3" w:rsidP="001F5DF3">
      <w:pPr>
        <w:pStyle w:val="Standard"/>
        <w:tabs>
          <w:tab w:val="left" w:pos="960"/>
        </w:tabs>
        <w:rPr>
          <w:rFonts w:ascii="Times New Roman" w:hAnsi="Times New Roman" w:cs="Times New Roman"/>
          <w:sz w:val="24"/>
        </w:rPr>
        <w:sectPr w:rsidR="001F5DF3" w:rsidRPr="003E63E8">
          <w:pgSz w:w="11906" w:h="16838"/>
          <w:pgMar w:top="1134" w:right="851" w:bottom="1134" w:left="1418" w:header="720" w:footer="720" w:gutter="0"/>
          <w:pgNumType w:start="1"/>
          <w:cols w:space="720"/>
          <w:titlePg/>
        </w:sectPr>
      </w:pPr>
      <w:r w:rsidRPr="003E63E8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(подпись заявителя) </w:t>
      </w:r>
    </w:p>
    <w:p w:rsidR="001F5DF3" w:rsidRPr="003E63E8" w:rsidRDefault="001F5DF3" w:rsidP="001F5DF3">
      <w:pPr>
        <w:pStyle w:val="Textbodyindent"/>
        <w:tabs>
          <w:tab w:val="left" w:pos="1199"/>
          <w:tab w:val="left" w:pos="2115"/>
          <w:tab w:val="left" w:pos="3031"/>
          <w:tab w:val="left" w:pos="3947"/>
          <w:tab w:val="left" w:pos="4863"/>
          <w:tab w:val="left" w:pos="5779"/>
          <w:tab w:val="left" w:pos="6695"/>
          <w:tab w:val="left" w:pos="7611"/>
          <w:tab w:val="left" w:pos="8527"/>
          <w:tab w:val="left" w:pos="9443"/>
          <w:tab w:val="left" w:pos="10359"/>
          <w:tab w:val="left" w:pos="11275"/>
          <w:tab w:val="left" w:pos="12191"/>
          <w:tab w:val="left" w:pos="13107"/>
          <w:tab w:val="left" w:pos="14023"/>
          <w:tab w:val="left" w:pos="14939"/>
        </w:tabs>
        <w:spacing w:after="0"/>
        <w:ind w:left="0"/>
        <w:jc w:val="left"/>
        <w:rPr>
          <w:color w:val="auto"/>
          <w:szCs w:val="18"/>
        </w:rPr>
      </w:pPr>
    </w:p>
    <w:p w:rsidR="001F5DF3" w:rsidRPr="003E63E8" w:rsidRDefault="001F5DF3" w:rsidP="001F5DF3">
      <w:pPr>
        <w:pStyle w:val="Textbodyindent"/>
        <w:tabs>
          <w:tab w:val="left" w:pos="1199"/>
          <w:tab w:val="left" w:pos="2115"/>
          <w:tab w:val="left" w:pos="3031"/>
          <w:tab w:val="left" w:pos="3947"/>
          <w:tab w:val="left" w:pos="4863"/>
          <w:tab w:val="left" w:pos="5779"/>
          <w:tab w:val="left" w:pos="6695"/>
          <w:tab w:val="left" w:pos="7611"/>
          <w:tab w:val="left" w:pos="8527"/>
          <w:tab w:val="left" w:pos="9443"/>
          <w:tab w:val="left" w:pos="10359"/>
          <w:tab w:val="left" w:pos="11275"/>
          <w:tab w:val="left" w:pos="12191"/>
          <w:tab w:val="left" w:pos="13107"/>
          <w:tab w:val="left" w:pos="14023"/>
          <w:tab w:val="left" w:pos="14939"/>
        </w:tabs>
        <w:spacing w:after="0"/>
        <w:ind w:left="5670"/>
        <w:jc w:val="left"/>
        <w:rPr>
          <w:color w:val="auto"/>
          <w:szCs w:val="18"/>
        </w:rPr>
      </w:pPr>
    </w:p>
    <w:p w:rsidR="001F5DF3" w:rsidRPr="003E63E8" w:rsidRDefault="001F5DF3" w:rsidP="001F5DF3">
      <w:pPr>
        <w:pStyle w:val="Textbodyindent"/>
        <w:tabs>
          <w:tab w:val="left" w:pos="1199"/>
          <w:tab w:val="left" w:pos="2115"/>
          <w:tab w:val="left" w:pos="3031"/>
          <w:tab w:val="left" w:pos="3947"/>
          <w:tab w:val="left" w:pos="4863"/>
          <w:tab w:val="left" w:pos="5779"/>
          <w:tab w:val="left" w:pos="6695"/>
          <w:tab w:val="left" w:pos="7611"/>
          <w:tab w:val="left" w:pos="8527"/>
          <w:tab w:val="left" w:pos="9443"/>
          <w:tab w:val="left" w:pos="10359"/>
          <w:tab w:val="left" w:pos="11275"/>
          <w:tab w:val="left" w:pos="12191"/>
          <w:tab w:val="left" w:pos="13107"/>
          <w:tab w:val="left" w:pos="14023"/>
          <w:tab w:val="left" w:pos="14939"/>
        </w:tabs>
        <w:spacing w:after="0"/>
        <w:ind w:left="5670"/>
        <w:jc w:val="left"/>
        <w:rPr>
          <w:color w:val="auto"/>
          <w:szCs w:val="18"/>
        </w:rPr>
      </w:pPr>
      <w:r w:rsidRPr="003E63E8">
        <w:rPr>
          <w:color w:val="auto"/>
          <w:szCs w:val="18"/>
        </w:rPr>
        <w:t>Приложение № 3</w:t>
      </w:r>
    </w:p>
    <w:p w:rsidR="006D6531" w:rsidRDefault="006D6531" w:rsidP="006D6531">
      <w:pPr>
        <w:shd w:val="clear" w:color="auto" w:fill="FFFFFF"/>
        <w:jc w:val="center"/>
        <w:rPr>
          <w:color w:val="auto"/>
          <w:szCs w:val="18"/>
        </w:rPr>
      </w:pPr>
      <w:r>
        <w:rPr>
          <w:color w:val="auto"/>
          <w:szCs w:val="18"/>
        </w:rPr>
        <w:t xml:space="preserve">                                                                                        </w:t>
      </w:r>
      <w:r w:rsidR="001F5DF3" w:rsidRPr="003E63E8">
        <w:rPr>
          <w:color w:val="auto"/>
          <w:szCs w:val="18"/>
        </w:rPr>
        <w:t>к административному регламенту</w:t>
      </w:r>
    </w:p>
    <w:p w:rsidR="006D6531" w:rsidRDefault="006D6531" w:rsidP="006D6531">
      <w:pPr>
        <w:shd w:val="clear" w:color="auto" w:fill="FFFFFF"/>
        <w:jc w:val="center"/>
        <w:rPr>
          <w:bCs/>
          <w:iCs/>
          <w:color w:val="auto"/>
        </w:rPr>
      </w:pPr>
      <w:r>
        <w:rPr>
          <w:color w:val="auto"/>
          <w:szCs w:val="18"/>
        </w:rPr>
        <w:t xml:space="preserve">                                                                                      </w:t>
      </w:r>
      <w:r w:rsidR="001F5DF3" w:rsidRPr="003E63E8">
        <w:rPr>
          <w:color w:val="auto"/>
          <w:szCs w:val="18"/>
        </w:rPr>
        <w:t>предоставления</w:t>
      </w:r>
      <w:r w:rsidRPr="006D6531">
        <w:rPr>
          <w:bCs/>
          <w:iCs/>
          <w:color w:val="auto"/>
        </w:rPr>
        <w:t xml:space="preserve"> </w:t>
      </w:r>
      <w:r>
        <w:rPr>
          <w:bCs/>
          <w:iCs/>
          <w:color w:val="auto"/>
        </w:rPr>
        <w:t>м</w:t>
      </w:r>
      <w:r w:rsidRPr="005A6B3C">
        <w:rPr>
          <w:bCs/>
          <w:iCs/>
          <w:color w:val="auto"/>
        </w:rPr>
        <w:t>униципальным</w:t>
      </w:r>
    </w:p>
    <w:p w:rsidR="006D6531" w:rsidRPr="005A6B3C" w:rsidRDefault="006D6531" w:rsidP="006D6531">
      <w:pPr>
        <w:shd w:val="clear" w:color="auto" w:fill="FFFFFF"/>
        <w:jc w:val="center"/>
        <w:rPr>
          <w:bCs/>
          <w:iCs/>
          <w:color w:val="auto"/>
        </w:rPr>
      </w:pPr>
      <w:r>
        <w:rPr>
          <w:bCs/>
          <w:iCs/>
          <w:color w:val="auto"/>
        </w:rPr>
        <w:t xml:space="preserve">                                                                      казенным </w:t>
      </w:r>
      <w:r w:rsidRPr="005A6B3C">
        <w:rPr>
          <w:bCs/>
          <w:iCs/>
          <w:color w:val="auto"/>
        </w:rPr>
        <w:t>учреждением</w:t>
      </w:r>
    </w:p>
    <w:p w:rsidR="001F5DF3" w:rsidRPr="003E63E8" w:rsidRDefault="006D6531" w:rsidP="006D6531">
      <w:pPr>
        <w:pStyle w:val="Textbodyindent"/>
        <w:tabs>
          <w:tab w:val="left" w:pos="1199"/>
          <w:tab w:val="left" w:pos="2115"/>
          <w:tab w:val="left" w:pos="3031"/>
          <w:tab w:val="left" w:pos="3947"/>
          <w:tab w:val="left" w:pos="4863"/>
          <w:tab w:val="left" w:pos="5779"/>
          <w:tab w:val="left" w:pos="6695"/>
          <w:tab w:val="left" w:pos="7611"/>
          <w:tab w:val="left" w:pos="8527"/>
          <w:tab w:val="left" w:pos="9443"/>
          <w:tab w:val="left" w:pos="10359"/>
          <w:tab w:val="left" w:pos="11275"/>
          <w:tab w:val="left" w:pos="12191"/>
          <w:tab w:val="left" w:pos="13107"/>
          <w:tab w:val="left" w:pos="14023"/>
          <w:tab w:val="left" w:pos="14939"/>
        </w:tabs>
        <w:spacing w:after="0"/>
        <w:ind w:left="5670"/>
        <w:jc w:val="left"/>
        <w:rPr>
          <w:color w:val="auto"/>
        </w:rPr>
      </w:pPr>
      <w:r w:rsidRPr="005A6B3C">
        <w:rPr>
          <w:bCs/>
          <w:iCs/>
          <w:color w:val="auto"/>
        </w:rPr>
        <w:t xml:space="preserve"> </w:t>
      </w:r>
      <w:r w:rsidRPr="005A6B3C">
        <w:rPr>
          <w:color w:val="auto"/>
        </w:rPr>
        <w:t>«</w:t>
      </w:r>
      <w:r>
        <w:rPr>
          <w:color w:val="auto"/>
        </w:rPr>
        <w:t>Управление архивами Асбестовского</w:t>
      </w:r>
      <w:r w:rsidRPr="005A6B3C">
        <w:rPr>
          <w:color w:val="auto"/>
        </w:rPr>
        <w:t xml:space="preserve"> </w:t>
      </w:r>
      <w:r w:rsidRPr="005A6B3C">
        <w:rPr>
          <w:bCs/>
          <w:iCs/>
          <w:color w:val="auto"/>
        </w:rPr>
        <w:t>городского округа»</w:t>
      </w:r>
      <w:r w:rsidR="001F5DF3" w:rsidRPr="003E63E8">
        <w:rPr>
          <w:color w:val="auto"/>
          <w:szCs w:val="18"/>
        </w:rPr>
        <w:t xml:space="preserve"> муниципальной услуги «Выдача копий архивных документов, подтверждающих право на владение землей» </w:t>
      </w:r>
    </w:p>
    <w:p w:rsidR="001F5DF3" w:rsidRPr="003E63E8" w:rsidRDefault="001F5DF3" w:rsidP="001F5DF3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F5DF3" w:rsidRPr="003E63E8" w:rsidRDefault="001F5DF3" w:rsidP="001F5DF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63E8">
        <w:rPr>
          <w:rFonts w:ascii="Times New Roman" w:hAnsi="Times New Roman" w:cs="Times New Roman"/>
          <w:b/>
          <w:sz w:val="24"/>
          <w:szCs w:val="24"/>
        </w:rPr>
        <w:t>ЖУРНАЛ</w:t>
      </w:r>
    </w:p>
    <w:p w:rsidR="001F5DF3" w:rsidRPr="003E63E8" w:rsidRDefault="001F5DF3" w:rsidP="001F5DF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E63E8">
        <w:rPr>
          <w:rFonts w:ascii="Times New Roman" w:hAnsi="Times New Roman" w:cs="Times New Roman"/>
          <w:b/>
          <w:sz w:val="24"/>
          <w:szCs w:val="24"/>
        </w:rPr>
        <w:t>РЕГИСТРАЦИИ ТЕМАТИЧЕСКИХ ЗАПРОСОВ</w:t>
      </w:r>
    </w:p>
    <w:p w:rsidR="001F5DF3" w:rsidRPr="003E63E8" w:rsidRDefault="001F5DF3" w:rsidP="001F5DF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F5DF3" w:rsidRPr="003E63E8" w:rsidRDefault="001F5DF3" w:rsidP="001F5DF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2"/>
        <w:gridCol w:w="1182"/>
        <w:gridCol w:w="1407"/>
        <w:gridCol w:w="1324"/>
        <w:gridCol w:w="1319"/>
        <w:gridCol w:w="1507"/>
        <w:gridCol w:w="1223"/>
        <w:gridCol w:w="1379"/>
      </w:tblGrid>
      <w:tr w:rsidR="001F5DF3" w:rsidRPr="003E63E8" w:rsidTr="001F5DF3">
        <w:tc>
          <w:tcPr>
            <w:tcW w:w="675" w:type="dxa"/>
            <w:vAlign w:val="center"/>
          </w:tcPr>
          <w:p w:rsidR="001F5DF3" w:rsidRPr="003E63E8" w:rsidRDefault="001F5DF3" w:rsidP="001F5D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21" w:type="dxa"/>
            <w:vAlign w:val="center"/>
          </w:tcPr>
          <w:p w:rsidR="001F5DF3" w:rsidRPr="003E63E8" w:rsidRDefault="001F5DF3" w:rsidP="001F5D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8">
              <w:rPr>
                <w:rFonts w:ascii="Times New Roman" w:hAnsi="Times New Roman" w:cs="Times New Roman"/>
                <w:sz w:val="24"/>
                <w:szCs w:val="24"/>
              </w:rPr>
              <w:t>Ф.И.О. заявителя, адрес</w:t>
            </w:r>
          </w:p>
        </w:tc>
        <w:tc>
          <w:tcPr>
            <w:tcW w:w="1518" w:type="dxa"/>
            <w:vAlign w:val="center"/>
          </w:tcPr>
          <w:p w:rsidR="001F5DF3" w:rsidRPr="003E63E8" w:rsidRDefault="001F5DF3" w:rsidP="001F5D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8">
              <w:rPr>
                <w:rFonts w:ascii="Times New Roman" w:hAnsi="Times New Roman" w:cs="Times New Roman"/>
                <w:sz w:val="24"/>
                <w:szCs w:val="24"/>
              </w:rPr>
              <w:t>Дата поступления запроса</w:t>
            </w:r>
          </w:p>
        </w:tc>
        <w:tc>
          <w:tcPr>
            <w:tcW w:w="2828" w:type="dxa"/>
            <w:vAlign w:val="center"/>
          </w:tcPr>
          <w:p w:rsidR="001F5DF3" w:rsidRPr="003E63E8" w:rsidRDefault="001F5DF3" w:rsidP="001F5D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8">
              <w:rPr>
                <w:rFonts w:ascii="Times New Roman" w:hAnsi="Times New Roman" w:cs="Times New Roman"/>
                <w:sz w:val="24"/>
                <w:szCs w:val="24"/>
              </w:rPr>
              <w:t>Краткое содержание запроса</w:t>
            </w:r>
          </w:p>
        </w:tc>
        <w:tc>
          <w:tcPr>
            <w:tcW w:w="1422" w:type="dxa"/>
            <w:vAlign w:val="center"/>
          </w:tcPr>
          <w:p w:rsidR="001F5DF3" w:rsidRPr="003E63E8" w:rsidRDefault="001F5DF3" w:rsidP="001F5D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8">
              <w:rPr>
                <w:rFonts w:ascii="Times New Roman" w:hAnsi="Times New Roman" w:cs="Times New Roman"/>
                <w:sz w:val="24"/>
                <w:szCs w:val="24"/>
              </w:rPr>
              <w:t>Дата исполнения запроса</w:t>
            </w:r>
          </w:p>
        </w:tc>
        <w:tc>
          <w:tcPr>
            <w:tcW w:w="1843" w:type="dxa"/>
            <w:vAlign w:val="center"/>
          </w:tcPr>
          <w:p w:rsidR="001F5DF3" w:rsidRPr="003E63E8" w:rsidRDefault="001F5DF3" w:rsidP="001F5D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8">
              <w:rPr>
                <w:rFonts w:ascii="Times New Roman" w:hAnsi="Times New Roman" w:cs="Times New Roman"/>
                <w:sz w:val="24"/>
                <w:szCs w:val="24"/>
              </w:rPr>
              <w:t>Результат рассмотрения запроса</w:t>
            </w:r>
          </w:p>
        </w:tc>
        <w:tc>
          <w:tcPr>
            <w:tcW w:w="1630" w:type="dxa"/>
            <w:vAlign w:val="center"/>
          </w:tcPr>
          <w:p w:rsidR="001F5DF3" w:rsidRPr="003E63E8" w:rsidRDefault="001F5DF3" w:rsidP="001F5D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8">
              <w:rPr>
                <w:rFonts w:ascii="Times New Roman" w:hAnsi="Times New Roman" w:cs="Times New Roman"/>
                <w:sz w:val="24"/>
                <w:szCs w:val="24"/>
              </w:rPr>
              <w:t>Расписка о получении ответа</w:t>
            </w:r>
          </w:p>
        </w:tc>
        <w:tc>
          <w:tcPr>
            <w:tcW w:w="1849" w:type="dxa"/>
            <w:vAlign w:val="center"/>
          </w:tcPr>
          <w:p w:rsidR="001F5DF3" w:rsidRPr="003E63E8" w:rsidRDefault="001F5DF3" w:rsidP="001F5D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8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F5DF3" w:rsidRPr="003E63E8" w:rsidTr="001F5DF3">
        <w:tc>
          <w:tcPr>
            <w:tcW w:w="675" w:type="dxa"/>
          </w:tcPr>
          <w:p w:rsidR="001F5DF3" w:rsidRPr="003E63E8" w:rsidRDefault="001F5DF3" w:rsidP="001F5D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1" w:type="dxa"/>
          </w:tcPr>
          <w:p w:rsidR="001F5DF3" w:rsidRPr="003E63E8" w:rsidRDefault="001F5DF3" w:rsidP="001F5D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8" w:type="dxa"/>
          </w:tcPr>
          <w:p w:rsidR="001F5DF3" w:rsidRPr="003E63E8" w:rsidRDefault="001F5DF3" w:rsidP="001F5D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8" w:type="dxa"/>
          </w:tcPr>
          <w:p w:rsidR="001F5DF3" w:rsidRPr="003E63E8" w:rsidRDefault="001F5DF3" w:rsidP="001F5D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2" w:type="dxa"/>
          </w:tcPr>
          <w:p w:rsidR="001F5DF3" w:rsidRPr="003E63E8" w:rsidRDefault="001F5DF3" w:rsidP="001F5D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1F5DF3" w:rsidRPr="003E63E8" w:rsidRDefault="001F5DF3" w:rsidP="001F5D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0" w:type="dxa"/>
          </w:tcPr>
          <w:p w:rsidR="001F5DF3" w:rsidRPr="003E63E8" w:rsidRDefault="001F5DF3" w:rsidP="001F5D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9" w:type="dxa"/>
          </w:tcPr>
          <w:p w:rsidR="001F5DF3" w:rsidRPr="003E63E8" w:rsidRDefault="001F5DF3" w:rsidP="001F5D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F5DF3" w:rsidRPr="003E63E8" w:rsidTr="001F5DF3">
        <w:tc>
          <w:tcPr>
            <w:tcW w:w="675" w:type="dxa"/>
          </w:tcPr>
          <w:p w:rsidR="001F5DF3" w:rsidRPr="003E63E8" w:rsidRDefault="001F5DF3" w:rsidP="001F5D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21" w:type="dxa"/>
          </w:tcPr>
          <w:p w:rsidR="001F5DF3" w:rsidRPr="003E63E8" w:rsidRDefault="001F5DF3" w:rsidP="001F5D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1F5DF3" w:rsidRPr="003E63E8" w:rsidRDefault="001F5DF3" w:rsidP="001F5D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1F5DF3" w:rsidRPr="003E63E8" w:rsidRDefault="001F5DF3" w:rsidP="001F5D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1F5DF3" w:rsidRPr="003E63E8" w:rsidRDefault="001F5DF3" w:rsidP="001F5D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F5DF3" w:rsidRPr="003E63E8" w:rsidRDefault="001F5DF3" w:rsidP="001F5D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1F5DF3" w:rsidRPr="003E63E8" w:rsidRDefault="001F5DF3" w:rsidP="001F5D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1F5DF3" w:rsidRPr="003E63E8" w:rsidRDefault="001F5DF3" w:rsidP="001F5D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DF3" w:rsidRPr="003E63E8" w:rsidTr="001F5DF3">
        <w:tc>
          <w:tcPr>
            <w:tcW w:w="675" w:type="dxa"/>
          </w:tcPr>
          <w:p w:rsidR="001F5DF3" w:rsidRPr="003E63E8" w:rsidRDefault="001F5DF3" w:rsidP="001F5D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21" w:type="dxa"/>
          </w:tcPr>
          <w:p w:rsidR="001F5DF3" w:rsidRPr="003E63E8" w:rsidRDefault="001F5DF3" w:rsidP="001F5D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1F5DF3" w:rsidRPr="003E63E8" w:rsidRDefault="001F5DF3" w:rsidP="001F5D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1F5DF3" w:rsidRPr="003E63E8" w:rsidRDefault="001F5DF3" w:rsidP="001F5D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1F5DF3" w:rsidRPr="003E63E8" w:rsidRDefault="001F5DF3" w:rsidP="001F5D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F5DF3" w:rsidRPr="003E63E8" w:rsidRDefault="001F5DF3" w:rsidP="001F5D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1F5DF3" w:rsidRPr="003E63E8" w:rsidRDefault="001F5DF3" w:rsidP="001F5D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1F5DF3" w:rsidRPr="003E63E8" w:rsidRDefault="001F5DF3" w:rsidP="001F5D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DF3" w:rsidRPr="003E63E8" w:rsidTr="001F5DF3">
        <w:tc>
          <w:tcPr>
            <w:tcW w:w="675" w:type="dxa"/>
          </w:tcPr>
          <w:p w:rsidR="001F5DF3" w:rsidRPr="003E63E8" w:rsidRDefault="001F5DF3" w:rsidP="001F5D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E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021" w:type="dxa"/>
          </w:tcPr>
          <w:p w:rsidR="001F5DF3" w:rsidRPr="003E63E8" w:rsidRDefault="001F5DF3" w:rsidP="001F5D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1F5DF3" w:rsidRPr="003E63E8" w:rsidRDefault="001F5DF3" w:rsidP="001F5D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1F5DF3" w:rsidRPr="003E63E8" w:rsidRDefault="001F5DF3" w:rsidP="001F5D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1F5DF3" w:rsidRPr="003E63E8" w:rsidRDefault="001F5DF3" w:rsidP="001F5D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F5DF3" w:rsidRPr="003E63E8" w:rsidRDefault="001F5DF3" w:rsidP="001F5D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1F5DF3" w:rsidRPr="003E63E8" w:rsidRDefault="001F5DF3" w:rsidP="001F5D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1F5DF3" w:rsidRPr="003E63E8" w:rsidRDefault="001F5DF3" w:rsidP="001F5D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DF3" w:rsidRPr="003E63E8" w:rsidTr="001F5DF3">
        <w:tc>
          <w:tcPr>
            <w:tcW w:w="675" w:type="dxa"/>
          </w:tcPr>
          <w:p w:rsidR="001F5DF3" w:rsidRPr="003E63E8" w:rsidRDefault="001F5DF3" w:rsidP="001F5D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63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3021" w:type="dxa"/>
          </w:tcPr>
          <w:p w:rsidR="001F5DF3" w:rsidRPr="003E63E8" w:rsidRDefault="001F5DF3" w:rsidP="001F5D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1F5DF3" w:rsidRPr="003E63E8" w:rsidRDefault="001F5DF3" w:rsidP="001F5D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1F5DF3" w:rsidRPr="003E63E8" w:rsidRDefault="001F5DF3" w:rsidP="001F5D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1F5DF3" w:rsidRPr="003E63E8" w:rsidRDefault="001F5DF3" w:rsidP="001F5D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F5DF3" w:rsidRPr="003E63E8" w:rsidRDefault="001F5DF3" w:rsidP="001F5D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1F5DF3" w:rsidRPr="003E63E8" w:rsidRDefault="001F5DF3" w:rsidP="001F5D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1F5DF3" w:rsidRPr="003E63E8" w:rsidRDefault="001F5DF3" w:rsidP="001F5D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5DF3" w:rsidRPr="003E63E8" w:rsidRDefault="001F5DF3" w:rsidP="001F5DF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F5DF3" w:rsidRPr="003E63E8" w:rsidRDefault="001F5DF3" w:rsidP="001F5DF3">
      <w:pPr>
        <w:pStyle w:val="Textbodyindent"/>
        <w:tabs>
          <w:tab w:val="left" w:pos="1199"/>
          <w:tab w:val="left" w:pos="2115"/>
          <w:tab w:val="left" w:pos="3031"/>
          <w:tab w:val="left" w:pos="3947"/>
          <w:tab w:val="left" w:pos="4863"/>
          <w:tab w:val="left" w:pos="5779"/>
          <w:tab w:val="left" w:pos="6695"/>
          <w:tab w:val="left" w:pos="7611"/>
          <w:tab w:val="left" w:pos="8527"/>
          <w:tab w:val="left" w:pos="9443"/>
          <w:tab w:val="left" w:pos="10359"/>
          <w:tab w:val="left" w:pos="11275"/>
          <w:tab w:val="left" w:pos="12191"/>
          <w:tab w:val="left" w:pos="13107"/>
          <w:tab w:val="left" w:pos="14023"/>
          <w:tab w:val="left" w:pos="14939"/>
        </w:tabs>
        <w:spacing w:after="0"/>
        <w:ind w:left="5670"/>
        <w:jc w:val="left"/>
        <w:rPr>
          <w:color w:val="auto"/>
          <w:szCs w:val="18"/>
        </w:rPr>
        <w:sectPr w:rsidR="001F5DF3" w:rsidRPr="003E63E8" w:rsidSect="001F5DF3">
          <w:headerReference w:type="default" r:id="rId12"/>
          <w:headerReference w:type="first" r:id="rId13"/>
          <w:pgSz w:w="11906" w:h="16838"/>
          <w:pgMar w:top="1134" w:right="851" w:bottom="1134" w:left="1418" w:header="720" w:footer="720" w:gutter="0"/>
          <w:pgNumType w:start="1"/>
          <w:cols w:space="720"/>
          <w:titlePg/>
        </w:sectPr>
      </w:pPr>
    </w:p>
    <w:p w:rsidR="001F5DF3" w:rsidRPr="003E63E8" w:rsidRDefault="001F5DF3" w:rsidP="001F5DF3">
      <w:pPr>
        <w:pStyle w:val="Textbodyindent"/>
        <w:tabs>
          <w:tab w:val="left" w:pos="1199"/>
          <w:tab w:val="left" w:pos="2115"/>
          <w:tab w:val="left" w:pos="3031"/>
          <w:tab w:val="left" w:pos="3947"/>
          <w:tab w:val="left" w:pos="4863"/>
          <w:tab w:val="left" w:pos="5779"/>
          <w:tab w:val="left" w:pos="6695"/>
          <w:tab w:val="left" w:pos="7611"/>
          <w:tab w:val="left" w:pos="8527"/>
          <w:tab w:val="left" w:pos="9443"/>
          <w:tab w:val="left" w:pos="10359"/>
          <w:tab w:val="left" w:pos="11275"/>
          <w:tab w:val="left" w:pos="12191"/>
          <w:tab w:val="left" w:pos="13107"/>
          <w:tab w:val="left" w:pos="14023"/>
          <w:tab w:val="left" w:pos="14939"/>
        </w:tabs>
        <w:spacing w:after="0"/>
        <w:ind w:left="5670"/>
        <w:jc w:val="left"/>
        <w:rPr>
          <w:color w:val="auto"/>
          <w:szCs w:val="18"/>
        </w:rPr>
      </w:pPr>
      <w:r w:rsidRPr="003E63E8">
        <w:rPr>
          <w:color w:val="auto"/>
          <w:szCs w:val="18"/>
        </w:rPr>
        <w:lastRenderedPageBreak/>
        <w:t>Приложение № 2</w:t>
      </w:r>
    </w:p>
    <w:p w:rsidR="006D6531" w:rsidRDefault="006D6531" w:rsidP="006D6531">
      <w:pPr>
        <w:shd w:val="clear" w:color="auto" w:fill="FFFFFF"/>
        <w:jc w:val="both"/>
        <w:rPr>
          <w:color w:val="auto"/>
          <w:szCs w:val="18"/>
        </w:rPr>
      </w:pPr>
      <w:r>
        <w:rPr>
          <w:color w:val="auto"/>
          <w:szCs w:val="18"/>
        </w:rPr>
        <w:t xml:space="preserve">                                                                                               </w:t>
      </w:r>
      <w:r w:rsidR="001F5DF3" w:rsidRPr="003E63E8">
        <w:rPr>
          <w:color w:val="auto"/>
          <w:szCs w:val="18"/>
        </w:rPr>
        <w:t>к административному регламенту</w:t>
      </w:r>
    </w:p>
    <w:p w:rsidR="006D6531" w:rsidRDefault="001F5DF3" w:rsidP="006D6531">
      <w:pPr>
        <w:shd w:val="clear" w:color="auto" w:fill="FFFFFF"/>
        <w:jc w:val="both"/>
        <w:rPr>
          <w:bCs/>
          <w:iCs/>
          <w:color w:val="auto"/>
        </w:rPr>
      </w:pPr>
      <w:r w:rsidRPr="003E63E8">
        <w:rPr>
          <w:color w:val="auto"/>
          <w:szCs w:val="18"/>
        </w:rPr>
        <w:t xml:space="preserve"> </w:t>
      </w:r>
      <w:r w:rsidR="006D6531">
        <w:rPr>
          <w:color w:val="auto"/>
          <w:szCs w:val="18"/>
        </w:rPr>
        <w:t xml:space="preserve">                                                                                              </w:t>
      </w:r>
      <w:r w:rsidRPr="003E63E8">
        <w:rPr>
          <w:color w:val="auto"/>
          <w:szCs w:val="18"/>
        </w:rPr>
        <w:t>предоставления</w:t>
      </w:r>
      <w:r w:rsidR="006D6531" w:rsidRPr="006D6531">
        <w:rPr>
          <w:bCs/>
          <w:iCs/>
          <w:color w:val="auto"/>
        </w:rPr>
        <w:t xml:space="preserve"> </w:t>
      </w:r>
      <w:r w:rsidR="006D6531">
        <w:rPr>
          <w:bCs/>
          <w:iCs/>
          <w:color w:val="auto"/>
        </w:rPr>
        <w:t>м</w:t>
      </w:r>
      <w:r w:rsidR="006D6531" w:rsidRPr="005A6B3C">
        <w:rPr>
          <w:bCs/>
          <w:iCs/>
          <w:color w:val="auto"/>
        </w:rPr>
        <w:t>униципальным</w:t>
      </w:r>
      <w:r w:rsidR="006D6531">
        <w:rPr>
          <w:bCs/>
          <w:iCs/>
          <w:color w:val="auto"/>
        </w:rPr>
        <w:t xml:space="preserve"> </w:t>
      </w:r>
    </w:p>
    <w:p w:rsidR="006D6531" w:rsidRPr="005A6B3C" w:rsidRDefault="006D6531" w:rsidP="006D6531">
      <w:pPr>
        <w:shd w:val="clear" w:color="auto" w:fill="FFFFFF"/>
        <w:jc w:val="both"/>
        <w:rPr>
          <w:bCs/>
          <w:iCs/>
          <w:color w:val="auto"/>
        </w:rPr>
      </w:pPr>
      <w:r>
        <w:rPr>
          <w:bCs/>
          <w:iCs/>
          <w:color w:val="auto"/>
        </w:rPr>
        <w:t xml:space="preserve">                                                                                               казенным </w:t>
      </w:r>
      <w:r w:rsidRPr="005A6B3C">
        <w:rPr>
          <w:bCs/>
          <w:iCs/>
          <w:color w:val="auto"/>
        </w:rPr>
        <w:t xml:space="preserve">учреждением </w:t>
      </w:r>
    </w:p>
    <w:p w:rsidR="001F5DF3" w:rsidRPr="003E63E8" w:rsidRDefault="006D6531" w:rsidP="006D6531">
      <w:pPr>
        <w:pStyle w:val="Textbodyindent"/>
        <w:tabs>
          <w:tab w:val="left" w:pos="1199"/>
          <w:tab w:val="left" w:pos="2115"/>
          <w:tab w:val="left" w:pos="3031"/>
          <w:tab w:val="left" w:pos="3947"/>
          <w:tab w:val="left" w:pos="4863"/>
          <w:tab w:val="left" w:pos="5779"/>
          <w:tab w:val="left" w:pos="6695"/>
          <w:tab w:val="left" w:pos="7611"/>
          <w:tab w:val="left" w:pos="8527"/>
          <w:tab w:val="left" w:pos="9443"/>
          <w:tab w:val="left" w:pos="10359"/>
          <w:tab w:val="left" w:pos="11275"/>
          <w:tab w:val="left" w:pos="12191"/>
          <w:tab w:val="left" w:pos="13107"/>
          <w:tab w:val="left" w:pos="14023"/>
          <w:tab w:val="left" w:pos="14939"/>
        </w:tabs>
        <w:spacing w:after="0"/>
        <w:ind w:left="5670"/>
        <w:jc w:val="left"/>
        <w:rPr>
          <w:rFonts w:eastAsia="Arial Unicode MS"/>
          <w:color w:val="auto"/>
        </w:rPr>
      </w:pPr>
      <w:r w:rsidRPr="005A6B3C">
        <w:rPr>
          <w:bCs/>
          <w:iCs/>
          <w:color w:val="auto"/>
        </w:rPr>
        <w:t xml:space="preserve"> </w:t>
      </w:r>
      <w:r w:rsidRPr="005A6B3C">
        <w:rPr>
          <w:color w:val="auto"/>
        </w:rPr>
        <w:t>«</w:t>
      </w:r>
      <w:r>
        <w:rPr>
          <w:color w:val="auto"/>
        </w:rPr>
        <w:t>Управление архивами Асбестовского</w:t>
      </w:r>
      <w:r w:rsidRPr="005A6B3C">
        <w:rPr>
          <w:color w:val="auto"/>
        </w:rPr>
        <w:t xml:space="preserve"> </w:t>
      </w:r>
      <w:r w:rsidRPr="005A6B3C">
        <w:rPr>
          <w:bCs/>
          <w:iCs/>
          <w:color w:val="auto"/>
        </w:rPr>
        <w:t>городского округа»</w:t>
      </w:r>
      <w:r w:rsidR="001F5DF3" w:rsidRPr="003E63E8">
        <w:rPr>
          <w:color w:val="auto"/>
          <w:szCs w:val="18"/>
        </w:rPr>
        <w:t xml:space="preserve"> муниципальной услуги «Выдача копий архивных документов, подтверждающих право на владение землей» </w:t>
      </w:r>
    </w:p>
    <w:p w:rsidR="001F5DF3" w:rsidRPr="003E63E8" w:rsidRDefault="001F5DF3" w:rsidP="001F5DF3">
      <w:pPr>
        <w:pStyle w:val="Textbodyinden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rPr>
          <w:color w:val="auto"/>
        </w:rPr>
      </w:pPr>
    </w:p>
    <w:p w:rsidR="001F5DF3" w:rsidRPr="003E63E8" w:rsidRDefault="001F5DF3" w:rsidP="001F5DF3">
      <w:pPr>
        <w:pStyle w:val="a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center"/>
        <w:rPr>
          <w:b/>
        </w:rPr>
      </w:pPr>
      <w:r w:rsidRPr="003E63E8">
        <w:rPr>
          <w:b/>
        </w:rPr>
        <w:t>Блок-схема последовательности действий при предоставлении</w:t>
      </w:r>
    </w:p>
    <w:p w:rsidR="001F5DF3" w:rsidRPr="003E63E8" w:rsidRDefault="001F5DF3" w:rsidP="001F5DF3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4"/>
        </w:rPr>
      </w:pPr>
      <w:r w:rsidRPr="003E63E8">
        <w:rPr>
          <w:rFonts w:ascii="Times New Roman" w:hAnsi="Times New Roman" w:cs="Times New Roman"/>
          <w:b/>
          <w:bCs/>
          <w:sz w:val="24"/>
        </w:rPr>
        <w:t xml:space="preserve">муниципальной услуги «Выдача копий архивных документов, подтверждающих право на владение землей» на территории </w:t>
      </w:r>
      <w:r w:rsidR="00B20987">
        <w:rPr>
          <w:rFonts w:ascii="Times New Roman" w:hAnsi="Times New Roman" w:cs="Times New Roman"/>
          <w:b/>
          <w:bCs/>
          <w:sz w:val="24"/>
        </w:rPr>
        <w:t>Асбестовского</w:t>
      </w:r>
      <w:r w:rsidRPr="003E63E8">
        <w:rPr>
          <w:rFonts w:ascii="Times New Roman" w:hAnsi="Times New Roman" w:cs="Times New Roman"/>
          <w:b/>
          <w:bCs/>
          <w:sz w:val="24"/>
        </w:rPr>
        <w:t xml:space="preserve"> городского округа</w:t>
      </w:r>
    </w:p>
    <w:p w:rsidR="001F5DF3" w:rsidRPr="003E63E8" w:rsidRDefault="001F5DF3" w:rsidP="001F5DF3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4"/>
        </w:rPr>
      </w:pPr>
    </w:p>
    <w:p w:rsidR="001F5DF3" w:rsidRPr="003E63E8" w:rsidRDefault="00D859E7" w:rsidP="001F5DF3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lang w:eastAsia="ru-RU" w:bidi="ar-SA"/>
        </w:rPr>
      </w:pPr>
      <w:r>
        <w:rPr>
          <w:rFonts w:ascii="Times New Roman" w:hAnsi="Times New Roman" w:cs="Times New Roman"/>
          <w:sz w:val="24"/>
          <w:lang w:eastAsia="ru-RU" w:bidi="ar-SA"/>
        </w:rPr>
        <w:pict>
          <v:group id="Group 248" o:spid="_x0000_s1028" style="position:absolute;left:0;text-align:left;margin-left:9.25pt;margin-top:8.5pt;width:466.25pt;height:300.35pt;z-index:3" coordorigin="214,170" coordsize="9325,6007">
            <v:rect id="Rectangle 159" o:spid="_x0000_s1029" style="position:absolute;left:228;top:5315;width:9311;height:862;visibility:visible" strokeweight=".26467mm">
              <v:textbox style="mso-next-textbox:#Rectangle 159;mso-rotate-with-shape:t">
                <w:txbxContent>
                  <w:p w:rsidR="001F5DF3" w:rsidRDefault="001F5DF3" w:rsidP="001F5DF3">
                    <w:pPr>
                      <w:ind w:right="-195"/>
                      <w:jc w:val="center"/>
                    </w:pPr>
                    <w:r>
                      <w:t>Выдача (направление) заявителю результата предоставления муниципальной услуги или письменного мотивированного отказа в предоставлении муниципальной услуги</w:t>
                    </w:r>
                  </w:p>
                </w:txbxContent>
              </v:textbox>
            </v:rect>
            <v:shape id="Line 164" o:spid="_x0000_s1030" style="position:absolute;left:8567;top:4871;width:8;height:436;flip:x;visibility:visible" coordsize="5084,276862" o:spt="100" adj="0,,0" path="m,l5084,276862e" filled="f" strokeweight=".26467mm">
              <v:stroke endarrow="open" joinstyle="round"/>
              <v:formulas/>
              <v:path arrowok="t" o:connecttype="custom" o:connectlocs="2542,0;5084,138431;2542,276862;0,138431;2542,0;5084,138431;2542,276862;0,138431;0,0;5084,276862" o:connectangles="270,0,90,180,270,0,90,180,90,270" textboxrect="0,0,5084,276862"/>
            </v:shape>
            <v:shape id="Line 165" o:spid="_x0000_s1031" style="position:absolute;left:838;top:4869;width:4;height:432;flip:x;visibility:visible" coordsize="2542,274320" o:spt="100" adj="0,,0" path="m,l2542,274320e" filled="f" strokeweight=".26467mm">
              <v:stroke endarrow="open" joinstyle="round"/>
              <v:formulas/>
              <v:path arrowok="t" o:connecttype="custom" o:connectlocs="1271,0;2542,137160;1271,274320;0,137160;1271,0;2542,137160;1271,274320;0,137160;0,0;2542,274320" o:connectangles="270,0,90,180,270,0,90,180,90,270" textboxrect="0,0,2542,274320"/>
            </v:shape>
            <v:group id="Group 247" o:spid="_x0000_s1032" style="position:absolute;left:214;top:170;width:9325;height:4705" coordorigin="214,170" coordsize="9325,4705">
              <v:rect id="Rectangle 154" o:spid="_x0000_s1033" style="position:absolute;left:228;top:2307;width:1436;height:705;visibility:visible" strokeweight=".26467mm">
                <v:textbox style="mso-next-textbox:#Rectangle 154;mso-rotate-with-shape:t">
                  <w:txbxContent>
                    <w:p w:rsidR="001F5DF3" w:rsidRDefault="001F5DF3" w:rsidP="001F5DF3">
                      <w:pPr>
                        <w:jc w:val="center"/>
                      </w:pPr>
                      <w:r>
                        <w:t>да</w:t>
                      </w:r>
                    </w:p>
                  </w:txbxContent>
                </v:textbox>
              </v:rect>
              <v:rect id="Rectangle 156" o:spid="_x0000_s1034" style="position:absolute;left:2418;top:2307;width:4538;height:701;visibility:visible" strokeweight=".26467mm">
                <v:textbox style="mso-next-textbox:#Rectangle 156;mso-rotate-with-shape:t">
                  <w:txbxContent>
                    <w:p w:rsidR="001F5DF3" w:rsidRDefault="001F5DF3" w:rsidP="001F5DF3">
                      <w:pPr>
                        <w:jc w:val="center"/>
                      </w:pPr>
                      <w:r>
                        <w:t>Наличие оснований для отказа в предоставлении муниципальной услуги</w:t>
                      </w:r>
                    </w:p>
                  </w:txbxContent>
                </v:textbox>
              </v:rect>
              <v:rect id="Rectangle 157" o:spid="_x0000_s1035" style="position:absolute;left:8010;top:2297;width:1496;height:702;visibility:visible" strokeweight=".26467mm">
                <v:textbox style="mso-next-textbox:#Rectangle 157;mso-rotate-with-shape:t">
                  <w:txbxContent>
                    <w:p w:rsidR="001F5DF3" w:rsidRDefault="001F5DF3" w:rsidP="001F5DF3">
                      <w:pPr>
                        <w:jc w:val="center"/>
                      </w:pPr>
                      <w:r>
                        <w:t>нет</w:t>
                      </w:r>
                    </w:p>
                  </w:txbxContent>
                </v:textbox>
              </v:rect>
              <v:rect id="Rectangle 158" o:spid="_x0000_s1036" style="position:absolute;left:214;top:3332;width:2959;height:1543;visibility:visible" strokeweight=".26467mm">
                <v:textbox style="mso-next-textbox:#Rectangle 158;mso-rotate-with-shape:t">
                  <w:txbxContent>
                    <w:p w:rsidR="001F5DF3" w:rsidRDefault="001F5DF3" w:rsidP="001F5DF3">
                      <w:pPr>
                        <w:jc w:val="center"/>
                      </w:pPr>
                      <w:r>
                        <w:t>Подготовка мотивированного отказа в выдаче копий архивных документов, визирование</w:t>
                      </w:r>
                    </w:p>
                  </w:txbxContent>
                </v:textbox>
              </v:rect>
              <v:rect id="Rectangle 160" o:spid="_x0000_s1037" style="position:absolute;left:6499;top:3332;width:3040;height:1543;visibility:visible" strokeweight=".26467mm">
                <v:textbox style="mso-next-textbox:#Rectangle 160;mso-rotate-with-shape:t">
                  <w:txbxContent>
                    <w:p w:rsidR="001F5DF3" w:rsidRDefault="001F5DF3" w:rsidP="001F5DF3">
                      <w:pPr>
                        <w:jc w:val="center"/>
                      </w:pPr>
                      <w:r>
                        <w:t xml:space="preserve">Поиск архивных документов и подготовка копий, сопроводительного письма, </w:t>
                      </w:r>
                      <w:r w:rsidRPr="004854E7">
                        <w:t>визирование</w:t>
                      </w:r>
                    </w:p>
                  </w:txbxContent>
                </v:textbox>
              </v:rect>
              <v:shape id="Line 163" o:spid="_x0000_s1038" style="position:absolute;left:8500;top:3018;width:0;height:301;visibility:visible" coordsize="0,191135" o:spt="100" adj="0,,0" path="m,l1,191135e" filled="f" strokeweight=".26467mm">
                <v:stroke endarrow="open" joinstyle="round"/>
                <v:formulas/>
                <v:path arrowok="t" o:connecttype="custom" o:connectlocs="0,0;0,95569;0,191137;0,95569;0,0;0,95569;0,191137;0,95569;0,0;0,191137" o:connectangles="270,0,90,180,270,0,90,180,90,270" textboxrect="0,0,0,191135"/>
              </v:shape>
              <v:shape id="Line 169" o:spid="_x0000_s1039" style="position:absolute;left:831;top:3006;width:7;height:333;visibility:visible" coordsize="4443,211455" o:spt="100" adj="0,,0" path="m,l4443,211455e" filled="f" strokeweight=".26467mm">
                <v:stroke endarrow="open" joinstyle="round"/>
                <v:formulas/>
                <v:path arrowok="t" o:connecttype="custom" o:connectlocs="2222,0;4443,105728;2222,211455;0,105728;2222,0;4443,105728;2222,211455;0,105728;0,0;4443,211455" o:connectangles="270,0,90,180,270,0,90,180,90,270" textboxrect="0,0,4443,211455"/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4" o:spid="_x0000_s1040" type="#_x0000_t32" style="position:absolute;left:6966;top:2613;width:1058;height:0;visibility:visible" o:connectortype="elbow" strokeweight=".26467mm">
                <v:stroke endarrow="open"/>
              </v:shape>
              <v:shape id="Line 175" o:spid="_x0000_s1041" style="position:absolute;left:1674;top:2619;width:729;height:0;flip:x;visibility:visible" coordsize="462915,0" o:spt="100" adj="0,,0" path="m,l462915,1e" filled="f" strokeweight=".26467mm">
                <v:stroke endarrow="open" joinstyle="round"/>
                <v:formulas/>
                <v:path arrowok="t" o:connecttype="custom" o:connectlocs="231458,0;462915,0;231458,0;0,0;231458,0;462915,0;231458,0;0,0;0,0;462915,0" o:connectangles="270,0,90,180,270,0,90,180,90,270" textboxrect="0,0,462915,0"/>
              </v:shape>
              <v:group id="Group 246" o:spid="_x0000_s1042" style="position:absolute;left:214;top:170;width:9298;height:2074" coordorigin="214,170" coordsize="9298,2074">
                <v:rect id="Rectangle 153" o:spid="_x0000_s1043" style="position:absolute;left:270;top:170;width:9240;height:761;visibility:visible" strokeweight=".26467mm">
                  <v:textbox style="mso-next-textbox:#Rectangle 153;mso-rotate-with-shape:t">
                    <w:txbxContent>
                      <w:p w:rsidR="001F5DF3" w:rsidRDefault="001F5DF3" w:rsidP="001F5DF3">
                        <w:r>
                          <w:t>Прием и регистрация заявления и документов, необходимых для предоставления муниципальной услуги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5" o:spid="_x0000_s1044" type="#_x0000_t202" style="position:absolute;left:214;top:1410;width:9298;height:454;visibility:visible;mso-position-horizontal:center;mso-position-horizontal-relative:margin" filled="f">
                  <v:textbox style="mso-next-textbox:#Text Box 155;mso-rotate-with-shape:t">
                    <w:txbxContent>
                      <w:p w:rsidR="001F5DF3" w:rsidRPr="000253CC" w:rsidRDefault="001F5DF3" w:rsidP="001F5DF3">
                        <w:pPr>
                          <w:ind w:right="-244"/>
                          <w:jc w:val="center"/>
                        </w:pPr>
                        <w:r w:rsidRPr="000253CC">
                          <w:rPr>
                            <w:bCs/>
                          </w:rPr>
                          <w:t>Рассмотрение заявления</w:t>
                        </w:r>
                      </w:p>
                      <w:p w:rsidR="001F5DF3" w:rsidRPr="000253CC" w:rsidRDefault="001F5DF3" w:rsidP="001F5DF3">
                        <w:pPr>
                          <w:ind w:right="-244"/>
                          <w:jc w:val="both"/>
                        </w:pPr>
                      </w:p>
                    </w:txbxContent>
                  </v:textbox>
                </v:shape>
                <v:shape id="Line 172" o:spid="_x0000_s1045" style="position:absolute;left:4652;top:931;width:0;height:460;visibility:visible" coordsize="0,292100" o:spt="100" adj="0,,0" path="m,l1,292100e" filled="f" strokeweight=".26467mm">
                  <v:stroke endarrow="open" joinstyle="round"/>
                  <v:formulas/>
                  <v:path arrowok="t" o:connecttype="custom" o:connectlocs="0,0;0,146048;0,292095;0,146048;0,0;0,146048;0,292095;0,146048;0,0;0,292095" o:connectangles="270,0,90,180,270,0,90,180,90,270" textboxrect="0,0,0,292100"/>
                </v:shape>
                <v:shape id="Line 245" o:spid="_x0000_s1046" style="position:absolute;left:4652;top:1847;width:1;height:397;visibility:visible" coordsize="0,292100" o:spt="100" adj="0,,0" path="m,l1,292100e" filled="f" strokeweight=".26467mm">
                  <v:stroke endarrow="open" joinstyle="round"/>
                  <v:formulas/>
                  <v:path arrowok="t" o:connecttype="custom" o:connectlocs="0,0;0,146048;0,292095;0,146048;0,0;0,146048;0,292095;0,146048;0,0;0,292095" o:connectangles="270,0,90,180,270,0,90,180,90,270" textboxrect="0,0,0,292100"/>
                </v:shape>
              </v:group>
            </v:group>
            <w10:wrap anchorx="margin"/>
          </v:group>
        </w:pict>
      </w:r>
      <w:r>
        <w:rPr>
          <w:rFonts w:ascii="Times New Roman" w:hAnsi="Times New Roman" w:cs="Times New Roman"/>
          <w:sz w:val="24"/>
          <w:lang w:eastAsia="ru-RU" w:bidi="ar-SA"/>
        </w:rPr>
        <w:pict>
          <v:shape id="Line 166" o:spid="_x0000_s1027" style="position:absolute;left:0;text-align:left;margin-left:221.2pt;margin-top:1.2pt;width:.05pt;height:.05pt;z-index:2;visibility:visible" coordsize="0,0" o:spt="100" adj="0,,0" path="m,l,e" filled="f" strokeweight=".26467mm">
            <v:stroke endarrow="open" joinstyle="round"/>
            <v:formulas/>
            <v:path arrowok="t" o:connecttype="custom" o:connectlocs="0,0;0,0;0,0;0,0;0,0;0,0;0,0;0,0;0,0;0,0" o:connectangles="270,0,90,180,270,0,90,180,90,270" textboxrect="0,0,0,0"/>
          </v:shape>
        </w:pict>
      </w:r>
    </w:p>
    <w:p w:rsidR="001F5DF3" w:rsidRPr="003E63E8" w:rsidRDefault="001F5DF3" w:rsidP="001F5DF3"/>
    <w:p w:rsidR="001F5DF3" w:rsidRPr="003E63E8" w:rsidRDefault="001F5DF3" w:rsidP="001F5DF3"/>
    <w:p w:rsidR="001F5DF3" w:rsidRPr="003E63E8" w:rsidRDefault="001F5DF3" w:rsidP="001F5DF3"/>
    <w:p w:rsidR="001F5DF3" w:rsidRPr="003E63E8" w:rsidRDefault="001F5DF3" w:rsidP="001F5DF3"/>
    <w:p w:rsidR="001F5DF3" w:rsidRPr="003E63E8" w:rsidRDefault="001F5DF3" w:rsidP="001F5DF3"/>
    <w:p w:rsidR="001F5DF3" w:rsidRPr="003E63E8" w:rsidRDefault="001F5DF3" w:rsidP="001F5DF3"/>
    <w:p w:rsidR="001F5DF3" w:rsidRPr="003E63E8" w:rsidRDefault="001F5DF3" w:rsidP="001F5DF3"/>
    <w:p w:rsidR="001F5DF3" w:rsidRPr="003E63E8" w:rsidRDefault="001F5DF3" w:rsidP="001F5DF3"/>
    <w:p w:rsidR="001F5DF3" w:rsidRPr="003E63E8" w:rsidRDefault="001F5DF3" w:rsidP="001F5DF3"/>
    <w:p w:rsidR="001F5DF3" w:rsidRPr="003E63E8" w:rsidRDefault="001F5DF3" w:rsidP="001F5DF3"/>
    <w:p w:rsidR="001F5DF3" w:rsidRPr="003E63E8" w:rsidRDefault="001F5DF3" w:rsidP="001F5DF3"/>
    <w:p w:rsidR="001F5DF3" w:rsidRPr="003E63E8" w:rsidRDefault="001F5DF3" w:rsidP="001F5DF3"/>
    <w:p w:rsidR="001F5DF3" w:rsidRPr="003E63E8" w:rsidRDefault="001F5DF3" w:rsidP="001F5DF3"/>
    <w:p w:rsidR="001F5DF3" w:rsidRPr="003E63E8" w:rsidRDefault="001F5DF3" w:rsidP="001F5DF3"/>
    <w:p w:rsidR="001F5DF3" w:rsidRPr="003E63E8" w:rsidRDefault="001F5DF3" w:rsidP="001F5DF3"/>
    <w:p w:rsidR="001F5DF3" w:rsidRPr="003E63E8" w:rsidRDefault="001F5DF3" w:rsidP="001F5DF3"/>
    <w:p w:rsidR="001F5DF3" w:rsidRPr="003E63E8" w:rsidRDefault="001F5DF3" w:rsidP="001F5DF3"/>
    <w:p w:rsidR="001F5DF3" w:rsidRPr="003E63E8" w:rsidRDefault="001F5DF3" w:rsidP="001F5DF3"/>
    <w:p w:rsidR="001F5DF3" w:rsidRPr="003E63E8" w:rsidRDefault="001F5DF3" w:rsidP="001F5DF3"/>
    <w:p w:rsidR="006C208D" w:rsidRPr="003454BF" w:rsidRDefault="006C208D" w:rsidP="00FD7E31">
      <w:pPr>
        <w:ind w:right="1179" w:firstLine="720"/>
        <w:jc w:val="center"/>
        <w:rPr>
          <w:b/>
          <w:sz w:val="20"/>
          <w:szCs w:val="20"/>
        </w:rPr>
      </w:pPr>
    </w:p>
    <w:sectPr w:rsidR="006C208D" w:rsidRPr="003454BF" w:rsidSect="008C1EF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7942" w:rsidRDefault="00DE7942" w:rsidP="00D147E5">
      <w:r>
        <w:separator/>
      </w:r>
    </w:p>
  </w:endnote>
  <w:endnote w:type="continuationSeparator" w:id="1">
    <w:p w:rsidR="00DE7942" w:rsidRDefault="00DE7942" w:rsidP="00D147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7942" w:rsidRDefault="00DE7942" w:rsidP="00D147E5">
      <w:r>
        <w:separator/>
      </w:r>
    </w:p>
  </w:footnote>
  <w:footnote w:type="continuationSeparator" w:id="1">
    <w:p w:rsidR="00DE7942" w:rsidRDefault="00DE7942" w:rsidP="00D147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DF3" w:rsidRPr="007409E3" w:rsidRDefault="00D859E7">
    <w:pPr>
      <w:pStyle w:val="aa"/>
      <w:jc w:val="center"/>
    </w:pPr>
    <w:fldSimple w:instr=" PAGE ">
      <w:r w:rsidR="00D92628">
        <w:rPr>
          <w:noProof/>
        </w:rPr>
        <w:t>3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DF3" w:rsidRDefault="00D859E7">
    <w:pPr>
      <w:pStyle w:val="aa"/>
      <w:jc w:val="center"/>
    </w:pPr>
    <w:fldSimple w:instr=" PAGE ">
      <w:r w:rsidR="00D92628">
        <w:rPr>
          <w:noProof/>
        </w:rPr>
        <w:t>2</w:t>
      </w:r>
    </w:fldSimple>
  </w:p>
  <w:p w:rsidR="001F5DF3" w:rsidRDefault="001F5DF3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DF3" w:rsidRDefault="001F5DF3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2323D"/>
    <w:multiLevelType w:val="hybridMultilevel"/>
    <w:tmpl w:val="0D0A7E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D506E9"/>
    <w:multiLevelType w:val="hybridMultilevel"/>
    <w:tmpl w:val="A4F845B8"/>
    <w:lvl w:ilvl="0" w:tplc="6C8C9FE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22695CCB"/>
    <w:multiLevelType w:val="hybridMultilevel"/>
    <w:tmpl w:val="662E7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A27E4"/>
    <w:multiLevelType w:val="hybridMultilevel"/>
    <w:tmpl w:val="C12A1748"/>
    <w:lvl w:ilvl="0" w:tplc="AC861BFA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32691E82"/>
    <w:multiLevelType w:val="multilevel"/>
    <w:tmpl w:val="54C68FCC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AB854B6"/>
    <w:multiLevelType w:val="hybridMultilevel"/>
    <w:tmpl w:val="D16A6B96"/>
    <w:lvl w:ilvl="0" w:tplc="059A31A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3E091BE6"/>
    <w:multiLevelType w:val="hybridMultilevel"/>
    <w:tmpl w:val="8EBEBBFA"/>
    <w:lvl w:ilvl="0" w:tplc="19B0CFF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1F50585"/>
    <w:multiLevelType w:val="hybridMultilevel"/>
    <w:tmpl w:val="1630AA50"/>
    <w:lvl w:ilvl="0" w:tplc="8834AB3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598A594E">
      <w:start w:val="9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4A4F761B"/>
    <w:multiLevelType w:val="multilevel"/>
    <w:tmpl w:val="84E47E2E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54" w:hanging="112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7" w:hanging="112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7" w:hanging="112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7" w:hanging="112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7" w:hanging="1128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52D15B89"/>
    <w:multiLevelType w:val="hybridMultilevel"/>
    <w:tmpl w:val="E1E83410"/>
    <w:lvl w:ilvl="0" w:tplc="52141BE8">
      <w:start w:val="5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0">
    <w:nsid w:val="597E7DED"/>
    <w:multiLevelType w:val="hybridMultilevel"/>
    <w:tmpl w:val="1B84DB36"/>
    <w:lvl w:ilvl="0" w:tplc="458685B6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11">
    <w:nsid w:val="5A901E92"/>
    <w:multiLevelType w:val="hybridMultilevel"/>
    <w:tmpl w:val="40E885A0"/>
    <w:lvl w:ilvl="0" w:tplc="BD84FCD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5CB01CAA"/>
    <w:multiLevelType w:val="hybridMultilevel"/>
    <w:tmpl w:val="84369A68"/>
    <w:lvl w:ilvl="0" w:tplc="0419000F">
      <w:start w:val="1"/>
      <w:numFmt w:val="decimal"/>
      <w:lvlText w:val="%1."/>
      <w:lvlJc w:val="left"/>
      <w:pPr>
        <w:ind w:left="24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  <w:rPr>
        <w:rFonts w:cs="Times New Roman"/>
      </w:rPr>
    </w:lvl>
  </w:abstractNum>
  <w:abstractNum w:abstractNumId="13">
    <w:nsid w:val="5F0A4AFD"/>
    <w:multiLevelType w:val="hybridMultilevel"/>
    <w:tmpl w:val="98A8DEA6"/>
    <w:lvl w:ilvl="0" w:tplc="1992486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5F231BC3"/>
    <w:multiLevelType w:val="hybridMultilevel"/>
    <w:tmpl w:val="4A9A58F6"/>
    <w:lvl w:ilvl="0" w:tplc="5554F6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AA340A"/>
    <w:multiLevelType w:val="hybridMultilevel"/>
    <w:tmpl w:val="7026D32E"/>
    <w:lvl w:ilvl="0" w:tplc="647ED07A">
      <w:start w:val="1"/>
      <w:numFmt w:val="upperRoman"/>
      <w:lvlText w:val="%1."/>
      <w:lvlJc w:val="left"/>
      <w:pPr>
        <w:ind w:left="7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6">
    <w:nsid w:val="632836DB"/>
    <w:multiLevelType w:val="hybridMultilevel"/>
    <w:tmpl w:val="B74C8C4E"/>
    <w:lvl w:ilvl="0" w:tplc="CA70BD1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76D50FCD"/>
    <w:multiLevelType w:val="hybridMultilevel"/>
    <w:tmpl w:val="A6F8EF6C"/>
    <w:lvl w:ilvl="0" w:tplc="EFE0209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15"/>
  </w:num>
  <w:num w:numId="4">
    <w:abstractNumId w:val="7"/>
  </w:num>
  <w:num w:numId="5">
    <w:abstractNumId w:val="13"/>
  </w:num>
  <w:num w:numId="6">
    <w:abstractNumId w:val="17"/>
  </w:num>
  <w:num w:numId="7">
    <w:abstractNumId w:val="11"/>
  </w:num>
  <w:num w:numId="8">
    <w:abstractNumId w:val="16"/>
  </w:num>
  <w:num w:numId="9">
    <w:abstractNumId w:val="0"/>
  </w:num>
  <w:num w:numId="10">
    <w:abstractNumId w:val="1"/>
  </w:num>
  <w:num w:numId="11">
    <w:abstractNumId w:val="5"/>
  </w:num>
  <w:num w:numId="12">
    <w:abstractNumId w:val="10"/>
  </w:num>
  <w:num w:numId="13">
    <w:abstractNumId w:val="12"/>
  </w:num>
  <w:num w:numId="14">
    <w:abstractNumId w:val="9"/>
  </w:num>
  <w:num w:numId="15">
    <w:abstractNumId w:val="2"/>
  </w:num>
  <w:num w:numId="16">
    <w:abstractNumId w:val="14"/>
  </w:num>
  <w:num w:numId="17">
    <w:abstractNumId w:val="3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7E31"/>
    <w:rsid w:val="000230C1"/>
    <w:rsid w:val="00056DC4"/>
    <w:rsid w:val="00060572"/>
    <w:rsid w:val="000728F1"/>
    <w:rsid w:val="00076586"/>
    <w:rsid w:val="000823B4"/>
    <w:rsid w:val="000843F7"/>
    <w:rsid w:val="000A7867"/>
    <w:rsid w:val="000C2AC2"/>
    <w:rsid w:val="000D0B03"/>
    <w:rsid w:val="000F069B"/>
    <w:rsid w:val="000F5EC9"/>
    <w:rsid w:val="001105D2"/>
    <w:rsid w:val="0011079B"/>
    <w:rsid w:val="00127FB5"/>
    <w:rsid w:val="001366D2"/>
    <w:rsid w:val="00137A5C"/>
    <w:rsid w:val="00140ED5"/>
    <w:rsid w:val="00144D65"/>
    <w:rsid w:val="001517FE"/>
    <w:rsid w:val="00166C98"/>
    <w:rsid w:val="00193D2D"/>
    <w:rsid w:val="001A35E5"/>
    <w:rsid w:val="001B7B41"/>
    <w:rsid w:val="001D414A"/>
    <w:rsid w:val="001F5DF3"/>
    <w:rsid w:val="0021513A"/>
    <w:rsid w:val="00241E31"/>
    <w:rsid w:val="00246D6D"/>
    <w:rsid w:val="0025030C"/>
    <w:rsid w:val="00251CEA"/>
    <w:rsid w:val="0026067B"/>
    <w:rsid w:val="002634B9"/>
    <w:rsid w:val="00270FDB"/>
    <w:rsid w:val="00280C45"/>
    <w:rsid w:val="00284E70"/>
    <w:rsid w:val="00293272"/>
    <w:rsid w:val="002A5687"/>
    <w:rsid w:val="002D1830"/>
    <w:rsid w:val="002D26ED"/>
    <w:rsid w:val="002D4096"/>
    <w:rsid w:val="002E3560"/>
    <w:rsid w:val="002E51A9"/>
    <w:rsid w:val="002F3062"/>
    <w:rsid w:val="002F4ED6"/>
    <w:rsid w:val="003069F3"/>
    <w:rsid w:val="003258F9"/>
    <w:rsid w:val="003454BF"/>
    <w:rsid w:val="00347CA6"/>
    <w:rsid w:val="003565A4"/>
    <w:rsid w:val="0036328D"/>
    <w:rsid w:val="00390DDF"/>
    <w:rsid w:val="003913E5"/>
    <w:rsid w:val="003A2167"/>
    <w:rsid w:val="003D3D33"/>
    <w:rsid w:val="003D7CE2"/>
    <w:rsid w:val="003E22C4"/>
    <w:rsid w:val="003E4F30"/>
    <w:rsid w:val="003E5B56"/>
    <w:rsid w:val="003F01D2"/>
    <w:rsid w:val="003F6A82"/>
    <w:rsid w:val="003F7BEA"/>
    <w:rsid w:val="004149E5"/>
    <w:rsid w:val="00451924"/>
    <w:rsid w:val="004527D5"/>
    <w:rsid w:val="004759C1"/>
    <w:rsid w:val="00477CE6"/>
    <w:rsid w:val="0049313F"/>
    <w:rsid w:val="00495778"/>
    <w:rsid w:val="004C0AEE"/>
    <w:rsid w:val="004D04F6"/>
    <w:rsid w:val="004D304C"/>
    <w:rsid w:val="004D610C"/>
    <w:rsid w:val="004E74EC"/>
    <w:rsid w:val="00501CC4"/>
    <w:rsid w:val="00507F73"/>
    <w:rsid w:val="00520010"/>
    <w:rsid w:val="005609C2"/>
    <w:rsid w:val="00562044"/>
    <w:rsid w:val="00566537"/>
    <w:rsid w:val="00567032"/>
    <w:rsid w:val="005733AF"/>
    <w:rsid w:val="00577397"/>
    <w:rsid w:val="005858C5"/>
    <w:rsid w:val="005A6B3C"/>
    <w:rsid w:val="005B5BE6"/>
    <w:rsid w:val="005D0C8B"/>
    <w:rsid w:val="005D5D53"/>
    <w:rsid w:val="005F3597"/>
    <w:rsid w:val="00642C81"/>
    <w:rsid w:val="006500FC"/>
    <w:rsid w:val="00655436"/>
    <w:rsid w:val="0065628D"/>
    <w:rsid w:val="00663E18"/>
    <w:rsid w:val="00686B18"/>
    <w:rsid w:val="006A14E6"/>
    <w:rsid w:val="006A5004"/>
    <w:rsid w:val="006A5C12"/>
    <w:rsid w:val="006C208D"/>
    <w:rsid w:val="006D06E6"/>
    <w:rsid w:val="006D6531"/>
    <w:rsid w:val="00703EEC"/>
    <w:rsid w:val="00710468"/>
    <w:rsid w:val="00711EE6"/>
    <w:rsid w:val="007261B3"/>
    <w:rsid w:val="0074199F"/>
    <w:rsid w:val="007704D1"/>
    <w:rsid w:val="00771C15"/>
    <w:rsid w:val="00785A63"/>
    <w:rsid w:val="007C2944"/>
    <w:rsid w:val="007D2D61"/>
    <w:rsid w:val="007D5334"/>
    <w:rsid w:val="007E2F62"/>
    <w:rsid w:val="00825B9B"/>
    <w:rsid w:val="008474A4"/>
    <w:rsid w:val="008553E7"/>
    <w:rsid w:val="00894D69"/>
    <w:rsid w:val="008978D4"/>
    <w:rsid w:val="008C1EFF"/>
    <w:rsid w:val="008C2DCE"/>
    <w:rsid w:val="008D7589"/>
    <w:rsid w:val="008D77EA"/>
    <w:rsid w:val="00970551"/>
    <w:rsid w:val="009B28F2"/>
    <w:rsid w:val="009E0C1D"/>
    <w:rsid w:val="00A34D07"/>
    <w:rsid w:val="00A42AE0"/>
    <w:rsid w:val="00A61B29"/>
    <w:rsid w:val="00A61E59"/>
    <w:rsid w:val="00A62023"/>
    <w:rsid w:val="00A65E1D"/>
    <w:rsid w:val="00A82484"/>
    <w:rsid w:val="00A85366"/>
    <w:rsid w:val="00AC6D51"/>
    <w:rsid w:val="00AD5085"/>
    <w:rsid w:val="00B029FB"/>
    <w:rsid w:val="00B2045F"/>
    <w:rsid w:val="00B20987"/>
    <w:rsid w:val="00B62046"/>
    <w:rsid w:val="00B7485F"/>
    <w:rsid w:val="00BA325C"/>
    <w:rsid w:val="00BA55D8"/>
    <w:rsid w:val="00BE72E4"/>
    <w:rsid w:val="00BF00A1"/>
    <w:rsid w:val="00BF2E37"/>
    <w:rsid w:val="00C238FC"/>
    <w:rsid w:val="00C30593"/>
    <w:rsid w:val="00C32BAE"/>
    <w:rsid w:val="00C55778"/>
    <w:rsid w:val="00C637DC"/>
    <w:rsid w:val="00C83863"/>
    <w:rsid w:val="00C91672"/>
    <w:rsid w:val="00C97F5C"/>
    <w:rsid w:val="00CB3D2D"/>
    <w:rsid w:val="00CF6328"/>
    <w:rsid w:val="00D147E5"/>
    <w:rsid w:val="00D352E6"/>
    <w:rsid w:val="00D758C2"/>
    <w:rsid w:val="00D83AB7"/>
    <w:rsid w:val="00D859E7"/>
    <w:rsid w:val="00D91D2C"/>
    <w:rsid w:val="00D92628"/>
    <w:rsid w:val="00D97B08"/>
    <w:rsid w:val="00DA5A36"/>
    <w:rsid w:val="00DE7352"/>
    <w:rsid w:val="00DE7942"/>
    <w:rsid w:val="00E15E76"/>
    <w:rsid w:val="00E174FD"/>
    <w:rsid w:val="00E551F9"/>
    <w:rsid w:val="00E71EED"/>
    <w:rsid w:val="00E87AEA"/>
    <w:rsid w:val="00E91DDD"/>
    <w:rsid w:val="00E97AAD"/>
    <w:rsid w:val="00EA4731"/>
    <w:rsid w:val="00EC59BF"/>
    <w:rsid w:val="00F01F9D"/>
    <w:rsid w:val="00F2007E"/>
    <w:rsid w:val="00F33B35"/>
    <w:rsid w:val="00F56869"/>
    <w:rsid w:val="00F75BAA"/>
    <w:rsid w:val="00F849D1"/>
    <w:rsid w:val="00F85EC5"/>
    <w:rsid w:val="00F90CAF"/>
    <w:rsid w:val="00FA08D4"/>
    <w:rsid w:val="00FA1D3F"/>
    <w:rsid w:val="00FA2A21"/>
    <w:rsid w:val="00FB000A"/>
    <w:rsid w:val="00FC7156"/>
    <w:rsid w:val="00FD7877"/>
    <w:rsid w:val="00FD7E31"/>
    <w:rsid w:val="00FE2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  <o:rules v:ext="edit">
        <o:r id="V:Rule2" type="connector" idref="#AutoShape 17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E31"/>
    <w:rPr>
      <w:rFonts w:ascii="Times New Roman" w:eastAsia="Times New Roman" w:hAnsi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FD7E31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FD7E31"/>
  </w:style>
  <w:style w:type="paragraph" w:styleId="a5">
    <w:name w:val="Body Text Indent"/>
    <w:basedOn w:val="a"/>
    <w:link w:val="a6"/>
    <w:uiPriority w:val="99"/>
    <w:semiHidden/>
    <w:rsid w:val="00FD7E3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FD7E31"/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rsid w:val="002D183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2D1830"/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D147E5"/>
    <w:pPr>
      <w:ind w:left="720"/>
      <w:contextualSpacing/>
    </w:pPr>
  </w:style>
  <w:style w:type="paragraph" w:styleId="aa">
    <w:name w:val="header"/>
    <w:basedOn w:val="a"/>
    <w:link w:val="ab"/>
    <w:rsid w:val="00D147E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D147E5"/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rsid w:val="00D147E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D147E5"/>
    <w:rPr>
      <w:rFonts w:ascii="Times New Roman" w:hAnsi="Times New Roman" w:cs="Times New Roman"/>
      <w:color w:val="000000"/>
      <w:sz w:val="24"/>
      <w:szCs w:val="24"/>
      <w:lang w:eastAsia="ru-RU"/>
    </w:rPr>
  </w:style>
  <w:style w:type="table" w:styleId="ae">
    <w:name w:val="Table Grid"/>
    <w:basedOn w:val="a1"/>
    <w:uiPriority w:val="99"/>
    <w:rsid w:val="005D5D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174F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Standard">
    <w:name w:val="Standard"/>
    <w:rsid w:val="005858C5"/>
    <w:pPr>
      <w:suppressAutoHyphens/>
      <w:autoSpaceDN w:val="0"/>
      <w:textAlignment w:val="baseline"/>
    </w:pPr>
    <w:rPr>
      <w:rFonts w:ascii="Arial" w:eastAsia="Arial Unicode MS" w:hAnsi="Arial" w:cs="Mangal"/>
      <w:kern w:val="3"/>
      <w:szCs w:val="24"/>
      <w:lang w:eastAsia="zh-CN" w:bidi="hi-IN"/>
    </w:rPr>
  </w:style>
  <w:style w:type="paragraph" w:customStyle="1" w:styleId="Textbodyindent">
    <w:name w:val="Text body indent"/>
    <w:basedOn w:val="Standard"/>
    <w:rsid w:val="005858C5"/>
    <w:pPr>
      <w:spacing w:after="120"/>
      <w:ind w:left="283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af">
    <w:name w:val="No Spacing"/>
    <w:qFormat/>
    <w:rsid w:val="005858C5"/>
    <w:pPr>
      <w:suppressAutoHyphens/>
      <w:autoSpaceDN w:val="0"/>
      <w:spacing w:line="100" w:lineRule="atLeast"/>
    </w:pPr>
    <w:rPr>
      <w:rFonts w:ascii="Arial" w:eastAsia="Arial Unicode MS" w:hAnsi="Arial" w:cs="Mangal"/>
      <w:kern w:val="3"/>
      <w:szCs w:val="24"/>
      <w:lang w:eastAsia="hi-IN" w:bidi="hi-IN"/>
    </w:rPr>
  </w:style>
  <w:style w:type="paragraph" w:customStyle="1" w:styleId="22">
    <w:name w:val="Основной текст с отступом 22"/>
    <w:basedOn w:val="Standard"/>
    <w:rsid w:val="001F5DF3"/>
    <w:pPr>
      <w:widowControl w:val="0"/>
      <w:spacing w:line="100" w:lineRule="atLeast"/>
      <w:ind w:firstLine="700"/>
      <w:jc w:val="both"/>
    </w:pPr>
    <w:rPr>
      <w:rFonts w:ascii="Times New Roman" w:eastAsia="Lucida Sans Unicode" w:hAnsi="Times New Roman" w:cs="Times New Roman"/>
      <w:color w:val="000000"/>
      <w:sz w:val="24"/>
      <w:u w:val="single"/>
      <w:lang w:eastAsia="en-US" w:bidi="en-US"/>
    </w:rPr>
  </w:style>
  <w:style w:type="paragraph" w:customStyle="1" w:styleId="af0">
    <w:name w:val="a"/>
    <w:basedOn w:val="Standard"/>
    <w:rsid w:val="001F5DF3"/>
    <w:pPr>
      <w:spacing w:before="28" w:after="28" w:line="100" w:lineRule="atLeast"/>
    </w:pPr>
    <w:rPr>
      <w:rFonts w:ascii="Times New Roman" w:eastAsia="Times New Roman" w:hAnsi="Times New Roman" w:cs="Times New Roman"/>
      <w:sz w:val="24"/>
    </w:rPr>
  </w:style>
  <w:style w:type="character" w:styleId="af1">
    <w:name w:val="Emphasis"/>
    <w:qFormat/>
    <w:locked/>
    <w:rsid w:val="001F5DF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69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c66.ru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gosuslugi.ru/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gosuslug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rhiv@intersat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1362</TotalTime>
  <Pages>19</Pages>
  <Words>7513</Words>
  <Characters>42828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Никонова Екатерина Николаевна</dc:creator>
  <cp:keywords/>
  <dc:description/>
  <cp:lastModifiedBy>1</cp:lastModifiedBy>
  <cp:revision>59</cp:revision>
  <cp:lastPrinted>2014-06-18T09:53:00Z</cp:lastPrinted>
  <dcterms:created xsi:type="dcterms:W3CDTF">2011-03-23T04:05:00Z</dcterms:created>
  <dcterms:modified xsi:type="dcterms:W3CDTF">2018-05-16T10:32:00Z</dcterms:modified>
</cp:coreProperties>
</file>