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D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63" w:rsidRPr="001E3ED7" w:rsidRDefault="00F45063" w:rsidP="0074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E475D8" w:rsidRPr="00432057" w:rsidRDefault="00E475D8" w:rsidP="00E47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Многие родители на время школьных каникул отправляют детей  в санатории и детские оздоровительные лагеря, при этом не подозревая, что часть затрат и приобретение путевок можно компенсировать.</w:t>
      </w:r>
    </w:p>
    <w:p w:rsidR="00E475D8" w:rsidRDefault="00E475D8" w:rsidP="00E47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Частичная компенсация регулируется  Постановлением Правительства Свердловской области от 28.05.2012 № 569-ПП «О размере, порядке и условиях предоставления  родителям (законным представителям) детей частичной компенсации расходов на оплату  стоимости путевок  в санаторные оздоровительные лагеря круглогодичного действия и загородные оздоровительные лагеря, расположенные на территории  Свердловской обла</w:t>
      </w:r>
      <w:r>
        <w:rPr>
          <w:rFonts w:ascii="Times New Roman" w:hAnsi="Times New Roman" w:cs="Times New Roman"/>
          <w:sz w:val="27"/>
          <w:szCs w:val="27"/>
        </w:rPr>
        <w:t>сти»</w:t>
      </w:r>
      <w:r w:rsidRPr="00432057">
        <w:rPr>
          <w:rFonts w:ascii="Times New Roman" w:hAnsi="Times New Roman" w:cs="Times New Roman"/>
          <w:sz w:val="27"/>
          <w:szCs w:val="27"/>
        </w:rPr>
        <w:t>.</w:t>
      </w:r>
    </w:p>
    <w:p w:rsidR="00E475D8" w:rsidRPr="00432057" w:rsidRDefault="00E475D8" w:rsidP="00E47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ab/>
      </w:r>
      <w:r w:rsidRPr="00432057">
        <w:rPr>
          <w:rFonts w:ascii="Times New Roman" w:hAnsi="Times New Roman" w:cs="Times New Roman"/>
          <w:b/>
          <w:sz w:val="27"/>
          <w:szCs w:val="27"/>
        </w:rPr>
        <w:t>Кому предоставляется компенсация?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ab/>
        <w:t>Компенсация предоставляется при условии  покупки родителями (законными представителями) детей в возрасте до 18 лет путевки за полную  стоимость в санаторные оздоровительные лагеря круглогодичного действия  и загородные оздоровительные лагеря, расположенные на территории Свердловской области.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ab/>
        <w:t xml:space="preserve">При чем, родители должны обратиться  за компенсацией не позднее  </w:t>
      </w:r>
      <w:r w:rsidRPr="00076D24">
        <w:rPr>
          <w:rFonts w:ascii="Times New Roman" w:hAnsi="Times New Roman" w:cs="Times New Roman"/>
          <w:sz w:val="27"/>
          <w:szCs w:val="27"/>
          <w:u w:val="single"/>
        </w:rPr>
        <w:t>6 месяцев</w:t>
      </w:r>
      <w:r w:rsidRPr="00432057">
        <w:rPr>
          <w:rFonts w:ascii="Times New Roman" w:hAnsi="Times New Roman" w:cs="Times New Roman"/>
          <w:sz w:val="27"/>
          <w:szCs w:val="27"/>
        </w:rPr>
        <w:t xml:space="preserve"> со дня окончания пребывания ребенка  в оздоровительном учреждении.</w:t>
      </w: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ab/>
        <w:t>Предоставление частичной компенсаци</w:t>
      </w:r>
      <w:r>
        <w:rPr>
          <w:rFonts w:ascii="Times New Roman" w:hAnsi="Times New Roman" w:cs="Times New Roman"/>
          <w:sz w:val="27"/>
          <w:szCs w:val="27"/>
        </w:rPr>
        <w:t>и производится территориальным</w:t>
      </w:r>
      <w:r w:rsidRPr="00432057">
        <w:rPr>
          <w:rFonts w:ascii="Times New Roman" w:hAnsi="Times New Roman" w:cs="Times New Roman"/>
          <w:sz w:val="27"/>
          <w:szCs w:val="27"/>
        </w:rPr>
        <w:t>и подразделениями Управления социальной защиты населения  Министерства социальной политики Свердловской области по месту жительства лица на основании его письменного заявления.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ab/>
      </w:r>
      <w:r w:rsidRPr="00432057">
        <w:rPr>
          <w:rFonts w:ascii="Times New Roman" w:hAnsi="Times New Roman" w:cs="Times New Roman"/>
          <w:b/>
          <w:sz w:val="27"/>
          <w:szCs w:val="27"/>
        </w:rPr>
        <w:t>Какие документы  необходимы для получения компенсации расходов на приобретение путевки?</w:t>
      </w:r>
      <w:r w:rsidRPr="004320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1) свидетельство о рождении ребенка;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2) паспорт ребенка, достигшего возраста 14 лет;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lastRenderedPageBreak/>
        <w:t>3) документы, подтверждающие факт оплаты путевки (договор  на приобретение путевки в оздоровительное учреждение  и кассовый чек, приходный кассовый ордер, квитанция об оплате) заявителем;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4) справка с места жительства заявителя  о составе  его семьи  на дату приобретения путевки;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5) документы (справки), подтверждающие доход каждого члена  семьи заявителя, за 3 месяца, предшествующих месяцу, в котором была приобретена путевка;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6) обратный талон к путевке в оздоровительное учреждение, заполненный  в установленном порядке;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7) акт органа опеки и попечительства о назначении опекуна или попечителя - для опекуна и попечителя;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>8) документ об открытии счета в кредитном учреждении.</w:t>
      </w: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ab/>
        <w:t>Если на дату  приобретения путевки одному из родителей, состоящих в браке, усыновителю, опекуну или попечителю  на ребенка, на которого  приобретена путевка, назначено ежемесячное пособие  в соответствии с Законом Свердловской области от 14.12.2004 № 204-ОЗ «О ежемесячном пособии на ребенка»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32057">
        <w:rPr>
          <w:rFonts w:ascii="Times New Roman" w:hAnsi="Times New Roman" w:cs="Times New Roman"/>
          <w:sz w:val="27"/>
          <w:szCs w:val="27"/>
        </w:rPr>
        <w:t xml:space="preserve"> предоставления документов (справок), необходимых для исчисления  среднедушевого дохода семьи, не требуется.</w:t>
      </w:r>
    </w:p>
    <w:p w:rsidR="00E475D8" w:rsidRPr="00432057" w:rsidRDefault="00E475D8" w:rsidP="00E475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 xml:space="preserve">Частичная компенсация  </w:t>
      </w:r>
      <w:r w:rsidRPr="00432057">
        <w:rPr>
          <w:rFonts w:ascii="Times New Roman" w:hAnsi="Times New Roman" w:cs="Times New Roman"/>
          <w:b/>
          <w:sz w:val="27"/>
          <w:szCs w:val="27"/>
        </w:rPr>
        <w:t>предоставляется  за количество дней пребывания  ребенка в оздоровительном учреждении. Размер частичной  компенсации  может составлять  от 25% до 90% стоимости путевки и зависит от дохода семьи.</w:t>
      </w: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057">
        <w:rPr>
          <w:rFonts w:ascii="Times New Roman" w:hAnsi="Times New Roman" w:cs="Times New Roman"/>
          <w:sz w:val="27"/>
          <w:szCs w:val="27"/>
        </w:rPr>
        <w:tab/>
        <w:t>Размер частичной компенсации расходов на оплату  стоимости путевок составляет:</w:t>
      </w:r>
    </w:p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475D8" w:rsidRPr="00432057" w:rsidTr="005C7F17">
        <w:tc>
          <w:tcPr>
            <w:tcW w:w="4785" w:type="dxa"/>
          </w:tcPr>
          <w:p w:rsidR="00E475D8" w:rsidRPr="00432057" w:rsidRDefault="00E475D8" w:rsidP="005C7F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Размер компенсации - это проценты от стоимости приобретенной путевки, но не  более средней стоимости  путевки, установленной  Правительством Свердловской области. Размер компенсации установлен в зависимости  от среднедушевого дохода семьи и составляет:</w:t>
            </w:r>
          </w:p>
        </w:tc>
        <w:tc>
          <w:tcPr>
            <w:tcW w:w="4786" w:type="dxa"/>
          </w:tcPr>
          <w:p w:rsidR="00E475D8" w:rsidRPr="00432057" w:rsidRDefault="00E475D8" w:rsidP="005C7F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Доход семьи, исчисленный в процентном  отношении к величине прожиточного минимума, установленного на дату приобретения путевки.</w:t>
            </w:r>
          </w:p>
          <w:p w:rsidR="00E475D8" w:rsidRPr="00432057" w:rsidRDefault="00E475D8" w:rsidP="005C7F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(Величина прожиточного минимума устанавливается Правительством Свердловской области).</w:t>
            </w:r>
          </w:p>
        </w:tc>
      </w:tr>
      <w:tr w:rsidR="00E475D8" w:rsidRPr="00432057" w:rsidTr="005C7F17">
        <w:tc>
          <w:tcPr>
            <w:tcW w:w="4785" w:type="dxa"/>
          </w:tcPr>
          <w:p w:rsidR="00E475D8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75D8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75D8" w:rsidRPr="00432057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90%</w:t>
            </w:r>
          </w:p>
        </w:tc>
        <w:tc>
          <w:tcPr>
            <w:tcW w:w="4786" w:type="dxa"/>
          </w:tcPr>
          <w:p w:rsidR="00E475D8" w:rsidRPr="00432057" w:rsidRDefault="00E475D8" w:rsidP="005C7F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 xml:space="preserve">На ребенка из семей, среднедушевой  доход на дату  приобретения путевки </w:t>
            </w:r>
            <w:r w:rsidRPr="00432057">
              <w:rPr>
                <w:rFonts w:ascii="Times New Roman" w:hAnsi="Times New Roman" w:cs="Times New Roman"/>
                <w:b/>
                <w:sz w:val="27"/>
                <w:szCs w:val="27"/>
              </w:rPr>
              <w:t>ниже</w:t>
            </w: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 xml:space="preserve"> величины прожиточного минимума  установленного  на дату приобретения путевки</w:t>
            </w:r>
          </w:p>
        </w:tc>
      </w:tr>
      <w:tr w:rsidR="00E475D8" w:rsidRPr="00432057" w:rsidTr="005C7F17">
        <w:tc>
          <w:tcPr>
            <w:tcW w:w="4785" w:type="dxa"/>
          </w:tcPr>
          <w:p w:rsidR="00E475D8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75D8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75D8" w:rsidRPr="00432057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50%</w:t>
            </w:r>
          </w:p>
        </w:tc>
        <w:tc>
          <w:tcPr>
            <w:tcW w:w="4786" w:type="dxa"/>
          </w:tcPr>
          <w:p w:rsidR="00E475D8" w:rsidRPr="00432057" w:rsidRDefault="00E475D8" w:rsidP="005C7F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 xml:space="preserve">На ребенка из семей, среднедушевой доход на дату приобретения путевки  составляет </w:t>
            </w:r>
            <w:r w:rsidRPr="0043205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100 до 150% </w:t>
            </w: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включительно величины прожиточного минимума</w:t>
            </w:r>
          </w:p>
        </w:tc>
      </w:tr>
      <w:tr w:rsidR="00E475D8" w:rsidRPr="00432057" w:rsidTr="005C7F17">
        <w:tc>
          <w:tcPr>
            <w:tcW w:w="4785" w:type="dxa"/>
          </w:tcPr>
          <w:p w:rsidR="00E475D8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75D8" w:rsidRPr="00432057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4786" w:type="dxa"/>
          </w:tcPr>
          <w:p w:rsidR="00E475D8" w:rsidRPr="00432057" w:rsidRDefault="00E475D8" w:rsidP="005C7F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 xml:space="preserve">На ребенка из семей, среднедушевой доход  на дату приобретения путевки </w:t>
            </w:r>
            <w:r w:rsidRPr="0043205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составляет </w:t>
            </w:r>
            <w:r w:rsidRPr="0043205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150 до 200% </w:t>
            </w: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включительно величины прожиточного минимума</w:t>
            </w:r>
          </w:p>
        </w:tc>
      </w:tr>
      <w:tr w:rsidR="00E475D8" w:rsidRPr="00432057" w:rsidTr="005C7F17">
        <w:tc>
          <w:tcPr>
            <w:tcW w:w="4785" w:type="dxa"/>
          </w:tcPr>
          <w:p w:rsidR="00E475D8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75D8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475D8" w:rsidRPr="00432057" w:rsidRDefault="00E475D8" w:rsidP="005C7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>25%</w:t>
            </w:r>
          </w:p>
        </w:tc>
        <w:tc>
          <w:tcPr>
            <w:tcW w:w="4786" w:type="dxa"/>
          </w:tcPr>
          <w:p w:rsidR="00E475D8" w:rsidRPr="00432057" w:rsidRDefault="00E475D8" w:rsidP="005C7F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 xml:space="preserve">На ребенка из семей, среднедушевой доход на дату приобретения  путевки составляет  свыше </w:t>
            </w:r>
            <w:r w:rsidRPr="0043205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20% </w:t>
            </w:r>
            <w:r w:rsidRPr="00432057">
              <w:rPr>
                <w:rFonts w:ascii="Times New Roman" w:hAnsi="Times New Roman" w:cs="Times New Roman"/>
                <w:sz w:val="27"/>
                <w:szCs w:val="27"/>
              </w:rPr>
              <w:t xml:space="preserve">величины прожиточного минимума </w:t>
            </w:r>
          </w:p>
        </w:tc>
      </w:tr>
    </w:tbl>
    <w:p w:rsidR="00E475D8" w:rsidRPr="00432057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75D8" w:rsidRDefault="00E475D8" w:rsidP="00E47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Средняя  стоимость путевки  на 2014 год, установленная  Правительством Свердловской области:</w:t>
      </w: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санаторно-курортные организации  - 18 485, 71 руб.;</w:t>
      </w: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загородные оздоровительные лагеря круглогодичного действия - 12 871 руб.;</w:t>
      </w: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загородные оздоровительные лагеря, работающие в летний период - 12 115, 62 руб.</w:t>
      </w:r>
    </w:p>
    <w:p w:rsidR="00E475D8" w:rsidRDefault="00E475D8" w:rsidP="00E47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5063" w:rsidRPr="00E475D8" w:rsidRDefault="00E475D8">
      <w:pPr>
        <w:rPr>
          <w:rFonts w:ascii="Times New Roman" w:hAnsi="Times New Roman" w:cs="Times New Roman"/>
          <w:sz w:val="27"/>
          <w:szCs w:val="27"/>
        </w:rPr>
      </w:pPr>
      <w:r w:rsidRPr="00E475D8">
        <w:rPr>
          <w:rFonts w:ascii="Times New Roman" w:hAnsi="Times New Roman" w:cs="Times New Roman"/>
          <w:sz w:val="27"/>
          <w:szCs w:val="27"/>
        </w:rPr>
        <w:t>Серовская городская прокуратура</w:t>
      </w:r>
    </w:p>
    <w:sectPr w:rsidR="00F45063" w:rsidRPr="00E475D8" w:rsidSect="00746754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5D" w:rsidRDefault="00CA295D" w:rsidP="00746754">
      <w:pPr>
        <w:spacing w:after="0" w:line="240" w:lineRule="auto"/>
      </w:pPr>
      <w:r>
        <w:separator/>
      </w:r>
    </w:p>
  </w:endnote>
  <w:endnote w:type="continuationSeparator" w:id="1">
    <w:p w:rsidR="00CA295D" w:rsidRDefault="00CA295D" w:rsidP="007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5D" w:rsidRDefault="00CA295D" w:rsidP="00746754">
      <w:pPr>
        <w:spacing w:after="0" w:line="240" w:lineRule="auto"/>
      </w:pPr>
      <w:r>
        <w:separator/>
      </w:r>
    </w:p>
  </w:footnote>
  <w:footnote w:type="continuationSeparator" w:id="1">
    <w:p w:rsidR="00CA295D" w:rsidRDefault="00CA295D" w:rsidP="007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942967"/>
      <w:docPartObj>
        <w:docPartGallery w:val="Page Numbers (Top of Page)"/>
        <w:docPartUnique/>
      </w:docPartObj>
    </w:sdtPr>
    <w:sdtContent>
      <w:p w:rsidR="00746754" w:rsidRDefault="00B113E1">
        <w:pPr>
          <w:pStyle w:val="a5"/>
          <w:jc w:val="center"/>
        </w:pPr>
        <w:fldSimple w:instr=" PAGE   \* MERGEFORMAT ">
          <w:r w:rsidR="00E475D8">
            <w:rPr>
              <w:noProof/>
            </w:rPr>
            <w:t>3</w:t>
          </w:r>
        </w:fldSimple>
      </w:p>
    </w:sdtContent>
  </w:sdt>
  <w:p w:rsidR="00746754" w:rsidRDefault="0074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FB"/>
    <w:rsid w:val="001730DA"/>
    <w:rsid w:val="00253BFD"/>
    <w:rsid w:val="00287E46"/>
    <w:rsid w:val="00316CFB"/>
    <w:rsid w:val="004249DC"/>
    <w:rsid w:val="00484171"/>
    <w:rsid w:val="00565FFE"/>
    <w:rsid w:val="00746754"/>
    <w:rsid w:val="008A1565"/>
    <w:rsid w:val="00B113E1"/>
    <w:rsid w:val="00B831CD"/>
    <w:rsid w:val="00BB296F"/>
    <w:rsid w:val="00C54B25"/>
    <w:rsid w:val="00CA295D"/>
    <w:rsid w:val="00E475D8"/>
    <w:rsid w:val="00F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54"/>
  </w:style>
  <w:style w:type="paragraph" w:styleId="a7">
    <w:name w:val="footer"/>
    <w:basedOn w:val="a"/>
    <w:link w:val="a8"/>
    <w:uiPriority w:val="99"/>
    <w:semiHidden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754"/>
  </w:style>
  <w:style w:type="table" w:styleId="a9">
    <w:name w:val="Table Grid"/>
    <w:basedOn w:val="a1"/>
    <w:uiPriority w:val="59"/>
    <w:rsid w:val="00E47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CCC-7046-4C65-8804-D4FDC02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9</cp:revision>
  <cp:lastPrinted>2014-05-14T11:59:00Z</cp:lastPrinted>
  <dcterms:created xsi:type="dcterms:W3CDTF">2014-05-14T05:36:00Z</dcterms:created>
  <dcterms:modified xsi:type="dcterms:W3CDTF">2014-05-14T12:00:00Z</dcterms:modified>
</cp:coreProperties>
</file>