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64" w:rsidRDefault="00502C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2C64" w:rsidRDefault="00502C64">
      <w:pPr>
        <w:pStyle w:val="ConsPlusNormal"/>
        <w:outlineLvl w:val="0"/>
      </w:pPr>
    </w:p>
    <w:p w:rsidR="00502C64" w:rsidRDefault="00502C64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502C64" w:rsidRDefault="00502C64">
      <w:pPr>
        <w:pStyle w:val="ConsPlusTitle"/>
        <w:jc w:val="center"/>
      </w:pPr>
    </w:p>
    <w:p w:rsidR="00502C64" w:rsidRDefault="00502C64">
      <w:pPr>
        <w:pStyle w:val="ConsPlusTitle"/>
        <w:jc w:val="center"/>
      </w:pPr>
      <w:r>
        <w:t>ПОСТАНОВЛЕНИЕ</w:t>
      </w:r>
    </w:p>
    <w:p w:rsidR="00502C64" w:rsidRDefault="00502C64">
      <w:pPr>
        <w:pStyle w:val="ConsPlusTitle"/>
        <w:jc w:val="center"/>
      </w:pPr>
      <w:r>
        <w:t>от 8 июля 2016 г. N 500</w:t>
      </w:r>
    </w:p>
    <w:p w:rsidR="00502C64" w:rsidRDefault="00502C64">
      <w:pPr>
        <w:pStyle w:val="ConsPlusTitle"/>
        <w:jc w:val="center"/>
      </w:pPr>
    </w:p>
    <w:p w:rsidR="00502C64" w:rsidRDefault="00502C6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02C64" w:rsidRDefault="00502C64">
      <w:pPr>
        <w:pStyle w:val="ConsPlusTitle"/>
        <w:jc w:val="center"/>
      </w:pPr>
      <w:r>
        <w:t>МУНИЦИПАЛЬНОЙ УСЛУГИ "ПРЕДОСТАВЛЕНИЕ ЗЕМЕЛЬНЫХ УЧАСТКОВ,</w:t>
      </w:r>
    </w:p>
    <w:p w:rsidR="00502C64" w:rsidRDefault="00502C64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502C64" w:rsidRDefault="00502C64">
      <w:pPr>
        <w:pStyle w:val="ConsPlusTitle"/>
        <w:jc w:val="center"/>
      </w:pPr>
      <w:r>
        <w:t>НА ТЕРРИТОРИИ МУНИЦИПАЛЬНОГО ОБРАЗОВАНИЯ</w:t>
      </w:r>
    </w:p>
    <w:p w:rsidR="00502C64" w:rsidRDefault="00502C64">
      <w:pPr>
        <w:pStyle w:val="ConsPlusTitle"/>
        <w:jc w:val="center"/>
      </w:pPr>
      <w:r>
        <w:t>СОСЬВИНСКИЙ ГОРОДСКОЙ ОКРУГ ПОД СТРОИТЕЛЬСТВО</w:t>
      </w:r>
    </w:p>
    <w:p w:rsidR="00502C64" w:rsidRDefault="00502C64">
      <w:pPr>
        <w:pStyle w:val="ConsPlusTitle"/>
        <w:jc w:val="center"/>
      </w:pPr>
      <w:r>
        <w:t>ПО РЕЗУЛЬТАТАМ ТОРГОВ"</w:t>
      </w:r>
    </w:p>
    <w:p w:rsidR="00502C64" w:rsidRDefault="00502C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2C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2C64" w:rsidRDefault="00502C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2C64" w:rsidRDefault="00502C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</w:t>
            </w:r>
          </w:p>
          <w:p w:rsidR="00502C64" w:rsidRDefault="00502C64">
            <w:pPr>
              <w:pStyle w:val="ConsPlusNormal"/>
              <w:jc w:val="center"/>
            </w:pPr>
            <w:r>
              <w:rPr>
                <w:color w:val="392C69"/>
              </w:rPr>
              <w:t>от 10.01.2017 N 18)</w:t>
            </w:r>
          </w:p>
        </w:tc>
      </w:tr>
    </w:tbl>
    <w:p w:rsidR="00502C64" w:rsidRDefault="00502C64">
      <w:pPr>
        <w:pStyle w:val="ConsPlusNormal"/>
      </w:pPr>
    </w:p>
    <w:p w:rsidR="00502C64" w:rsidRDefault="00502C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08.06.2012 N 464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услуг", руководствуясь </w:t>
      </w:r>
      <w:hyperlink r:id="rId9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 под строительство по результатам торгов" (прилагается).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jc w:val="right"/>
      </w:pPr>
      <w:r>
        <w:t>Глава администрации</w:t>
      </w:r>
    </w:p>
    <w:p w:rsidR="00502C64" w:rsidRDefault="00502C64">
      <w:pPr>
        <w:pStyle w:val="ConsPlusNormal"/>
        <w:jc w:val="right"/>
      </w:pPr>
      <w:r>
        <w:t>Сосьвинского городского округа</w:t>
      </w:r>
    </w:p>
    <w:p w:rsidR="00502C64" w:rsidRDefault="00502C64">
      <w:pPr>
        <w:pStyle w:val="ConsPlusNormal"/>
        <w:jc w:val="right"/>
      </w:pPr>
      <w:r>
        <w:t>Г.Н.МАКАРОВ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  <w:jc w:val="right"/>
        <w:outlineLvl w:val="0"/>
      </w:pPr>
      <w:r>
        <w:t>Утвержден</w:t>
      </w:r>
    </w:p>
    <w:p w:rsidR="00502C64" w:rsidRDefault="00502C64">
      <w:pPr>
        <w:pStyle w:val="ConsPlusNormal"/>
        <w:jc w:val="right"/>
      </w:pPr>
      <w:r>
        <w:t>Постановлением администрации</w:t>
      </w:r>
    </w:p>
    <w:p w:rsidR="00502C64" w:rsidRDefault="00502C64">
      <w:pPr>
        <w:pStyle w:val="ConsPlusNormal"/>
        <w:jc w:val="right"/>
      </w:pPr>
      <w:r>
        <w:t>Сосьвинского городского округа</w:t>
      </w:r>
    </w:p>
    <w:p w:rsidR="00502C64" w:rsidRDefault="00502C64">
      <w:pPr>
        <w:pStyle w:val="ConsPlusNormal"/>
        <w:jc w:val="right"/>
      </w:pPr>
      <w:r>
        <w:lastRenderedPageBreak/>
        <w:t>от 8 июля 2016 г. N 500</w:t>
      </w:r>
    </w:p>
    <w:p w:rsidR="00502C64" w:rsidRDefault="00502C64">
      <w:pPr>
        <w:pStyle w:val="ConsPlusNormal"/>
      </w:pPr>
    </w:p>
    <w:p w:rsidR="00502C64" w:rsidRDefault="00502C64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502C64" w:rsidRDefault="00502C64">
      <w:pPr>
        <w:pStyle w:val="ConsPlusTitle"/>
        <w:jc w:val="center"/>
      </w:pPr>
      <w:r>
        <w:t>ПРЕДОСТАВЛЕНИЯ МУНИЦИПАЛЬНОЙ УСЛУГИ "ПРЕДОСТАВЛЕНИЕ</w:t>
      </w:r>
    </w:p>
    <w:p w:rsidR="00502C64" w:rsidRDefault="00502C64">
      <w:pPr>
        <w:pStyle w:val="ConsPlusTitle"/>
        <w:jc w:val="center"/>
      </w:pPr>
      <w:r>
        <w:t>ЗЕМЕЛЬНЫХ УЧАСТКОВ, ГОСУДАРСТВЕННАЯ СОБСТВЕННОСТЬ</w:t>
      </w:r>
    </w:p>
    <w:p w:rsidR="00502C64" w:rsidRDefault="00502C64">
      <w:pPr>
        <w:pStyle w:val="ConsPlusTitle"/>
        <w:jc w:val="center"/>
      </w:pPr>
      <w:r>
        <w:t>НА КОТОРЫЕ НЕ РАЗГРАНИЧЕНА, НА ТЕРРИТОРИИ</w:t>
      </w:r>
    </w:p>
    <w:p w:rsidR="00502C64" w:rsidRDefault="00502C64">
      <w:pPr>
        <w:pStyle w:val="ConsPlusTitle"/>
        <w:jc w:val="center"/>
      </w:pPr>
      <w:r>
        <w:t>МУНИЦИПАЛЬНОГО ОБРАЗОВАНИЯ СОСЬВИНСКИЙ ГОРОДСКОЙ ОКРУГ</w:t>
      </w:r>
    </w:p>
    <w:p w:rsidR="00502C64" w:rsidRDefault="00502C64">
      <w:pPr>
        <w:pStyle w:val="ConsPlusTitle"/>
        <w:jc w:val="center"/>
      </w:pPr>
      <w:r>
        <w:t>ПОД СТРОИТЕЛЬСТВО ПО РЕЗУЛЬТАТАМ ТОРГОВ"</w:t>
      </w:r>
    </w:p>
    <w:p w:rsidR="00502C64" w:rsidRDefault="00502C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2C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2C64" w:rsidRDefault="00502C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2C64" w:rsidRDefault="00502C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</w:t>
            </w:r>
          </w:p>
          <w:p w:rsidR="00502C64" w:rsidRDefault="00502C64">
            <w:pPr>
              <w:pStyle w:val="ConsPlusNormal"/>
              <w:jc w:val="center"/>
            </w:pPr>
            <w:r>
              <w:rPr>
                <w:color w:val="392C69"/>
              </w:rPr>
              <w:t>от 10.01.2017 N 18)</w:t>
            </w:r>
          </w:p>
        </w:tc>
      </w:tr>
    </w:tbl>
    <w:p w:rsidR="00502C64" w:rsidRDefault="00502C64">
      <w:pPr>
        <w:pStyle w:val="ConsPlusNormal"/>
      </w:pPr>
    </w:p>
    <w:p w:rsidR="00502C64" w:rsidRDefault="00502C64">
      <w:pPr>
        <w:pStyle w:val="ConsPlusNormal"/>
        <w:jc w:val="center"/>
        <w:outlineLvl w:val="1"/>
      </w:pPr>
      <w:r>
        <w:t>I. ОБЩИЕ ПОЛОЖЕНИЯ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ind w:firstLine="540"/>
        <w:jc w:val="both"/>
      </w:pPr>
      <w:r>
        <w:t>1. Предметом регулирования административного регламента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 под строительство по результатам торгов" (далее - Регламент) являются административные процедуры, обеспечивающие предоставление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 под строительство по результатам торгов" (далее - муниципальная услуга), эффективность работы должностных лиц Отраслевого органа администрации Сосьвинского городского округа "Комитет по управлению муниципальным имуществом" в рамках межведомственного взаимодействия, реализацию прав граждан.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2. Заявителями могут быть любые физические, юридические лица, в том числе иностранные граждане, лица без гражданства, заинтересованные в предоставлении муниципальной услуги (далее - заявители).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3. От имени заявителей заявление и иные документы (информацию, сведения, данные), предусмотренные Регламентом, могут подавать (представлять), запрашивать, получать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502C64" w:rsidRDefault="00502C64">
      <w:pPr>
        <w:pStyle w:val="ConsPlusNormal"/>
        <w:spacing w:before="220"/>
        <w:ind w:firstLine="540"/>
        <w:jc w:val="both"/>
      </w:pPr>
      <w:bookmarkStart w:id="1" w:name="P50"/>
      <w:bookmarkEnd w:id="1"/>
      <w:r>
        <w:t>4. Информация о муниципальной услуге предоставляется: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Справочные телефоны КУМИ: 8 (34385) 4-42-52;</w:t>
      </w:r>
    </w:p>
    <w:p w:rsidR="00502C64" w:rsidRDefault="00502C64">
      <w:pPr>
        <w:pStyle w:val="ConsPlusNormal"/>
        <w:jc w:val="both"/>
      </w:pPr>
      <w:r>
        <w:t xml:space="preserve">(подп.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10.01.2017 N 18)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Регламента;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3) при обращении по телефону, личном обращении - в виде устного ответа на конкретный </w:t>
      </w:r>
      <w:r>
        <w:lastRenderedPageBreak/>
        <w:t>вопрос, содержащий запрашиваемую информацию;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на официальном сайте Сосьвинского городского округа, в сети Интернет - http://www.sosvaokrug.ru/;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Сосьвинского городского округа в сети Интернет http://www.sosvaokrug.ru/, либо по электронному адресу: sosva_kumi@mail.ru;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8) в государственном бюджетном учреждении Свердловской области "Многофункциональный центр предоставления государственных и муниципальных услуг" (далее - МФЦ).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5. Информацию о местонахождении МФЦ и его филиалов можно найти на официальном сайте в сети Интернет: www.mfc66.ru.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6. Информация об организациях, участвующих в предоставлении муниципальной услуги: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Свердловской области: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Рабочей Молодежи, д. 3;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телефон: 8 (343 85) 6 14 11, 6 14 12;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адрес электронной почты: upr@frs66.ru;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филиал Федерального государственного бюджетного учреждения "Федеральная кадастровая палата Росреестра" по Свердловской области: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Каляева, д. 15;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телефон: 8 (343 85) 7 54 54;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адрес электронной почты: fgo6656@u66.rosreestr.ru;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межрайонная инспекция Федеральной налоговой службы России N 26 по Свердловской области: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Луначарского, д. 91;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www.nalog.ru;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3) телефон: 8 (343 85) 9 90 00;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для направления обращений в электронной форме: online-сервис "Обратиться в ФНС России";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администрация Сосьвинского городского округа: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место нахождения: Свердловская область, Серовский район, р.п. Сосьва, ул. Толмачева, 45;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адрес официального сайта в сети Интернет http://www.sosvaokrug.ru/;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телефон: 8 (34385) 4 48 81;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адрес электронной почты: serovregion@yandex.ru.</w:t>
      </w:r>
    </w:p>
    <w:p w:rsidR="00502C64" w:rsidRDefault="00502C64">
      <w:pPr>
        <w:pStyle w:val="ConsPlusNormal"/>
        <w:spacing w:before="220"/>
        <w:ind w:firstLine="540"/>
        <w:jc w:val="both"/>
      </w:pPr>
      <w:bookmarkStart w:id="2" w:name="P87"/>
      <w:bookmarkEnd w:id="2"/>
      <w:r>
        <w:t>7. Информация по вопросам предоставления муниципальной услуги размещается: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1) на официальном сайте Сосьвинского городского округа в сети Интернет, указанном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на информационных стендах, расположенных в здании администрации Сосьвинского городского округа.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администрации Сосьвинского городского округа в сети Интернет, указанном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Регламента.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При устном обращении заявителей (лично или по телефону) специалист КУМИ, осуществляющий прием и консультирование, подробно и в вежливой (корректной) форме информирует обратившихся по интересующим вопросам.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 КУМИ, принявшего телефонный звонок.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Если специалист КУМИ не может самостоятельно дать ответ, или подготовка ответа требует продолжительного времени, он обязан предложить заявителю один из следующих вариантов дальнейших действий: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изложить обращение в письменной форме;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назначить другое время для консультаций;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дать ответ в течение 2 рабочих дней по контактному телефону, указанному заявителем;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4) перенаправить обращение заявителя к другому специалисту КУМИ, компетентному в </w:t>
      </w:r>
      <w:r>
        <w:lastRenderedPageBreak/>
        <w:t>соответствующем вопросе.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По письменному обращению предоставляется письменный ответ. Ответ направляется в соответствии со способом, указанным в обращении.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При письменном обращении ответ направляется заявителю в течение 30 календарных дней со дня регистрации письменного обращения.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КУМИ, осуществляющий прием и консультирование, предоставляет информацию по следующим вопросам: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о процедуре предоставления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о перечне документов, необходимых для предоставления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о времени приема заявлений и сроке предоставления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связи, личного посещения.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заявителя являются: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8. К размещаемой информации по вопросам предоставления муниципальной услуги относится: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50" w:history="1">
        <w:r>
          <w:rPr>
            <w:color w:val="0000FF"/>
          </w:rPr>
          <w:t>пунктах 4</w:t>
        </w:r>
      </w:hyperlink>
      <w:r>
        <w:t xml:space="preserve"> - </w:t>
      </w:r>
      <w:hyperlink w:anchor="P87" w:history="1">
        <w:r>
          <w:rPr>
            <w:color w:val="0000FF"/>
          </w:rPr>
          <w:t>7</w:t>
        </w:r>
      </w:hyperlink>
      <w:r>
        <w:t xml:space="preserve"> настоящего Регламента;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5) перечень документов, необходимых для предоставления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ind w:firstLine="540"/>
        <w:jc w:val="both"/>
      </w:pPr>
      <w:r>
        <w:t>9. Наименование муниципальной услуги: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 под строительство по результатам торгов.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10. Наименование органа, предоставляющего муниципальную услугу: администрация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"Федеральная кадастровая палата Росреестра" по Свердловской области (далее - Росреестр), Управление Федеральной налоговой службы Российской Федерации, администрация Сосьвинского городского округа (далее - ФНС).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13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Свердловской области.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13. Результатами предоставления муниципальной услуги является: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заключение договора купли-продажи или договора аренды земельного участка, государственная собственность на который не разграничена;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отказ в предоставлении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признание торгов несостоявшимися.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Заявителю может быть отказано в предоставлении муниципальной услуги по основаниям, указанным в </w:t>
      </w:r>
      <w:hyperlink w:anchor="P176" w:history="1">
        <w:r>
          <w:rPr>
            <w:color w:val="0000FF"/>
          </w:rPr>
          <w:t>пункте 21</w:t>
        </w:r>
      </w:hyperlink>
      <w:r>
        <w:t xml:space="preserve"> настоящего Регламента.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14. КУМИ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3 месяцев со дня принятия решения о предоставлении Земельных участков под строительство по результатам торгов.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10 календарных дней со дня составления протокола о результатах аукциона. В случае отказа в предоставлении муниципальной услуги срок выдачи (направления) документов, являющихся результатом предоставления муниципальной услуги, составляет 10 календарных дней со дня принятия решения об отказе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502C64" w:rsidRDefault="00502C6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принятая всенародным голосованием 12 декабря 1993 </w:t>
      </w:r>
      <w:r>
        <w:lastRenderedPageBreak/>
        <w:t>года ("Российская газета", 1993, 25 декабря, N 237);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238-239, 08.12.1994);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211-212, 30.10.2001);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290, 30.12.2004);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21 июля 1997 года N 122-ФЗ "О государственной регистрации прав на недвижимое имущество и сделок с ним" ("Российская газета", N 145, 30.07.1997);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25 октября 2001 года N 137-ФЗ "О введении в действие Земельного кодекса Российской Федерации" ("Российская газета", N 211-212, 30.10.2001);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 ("Российская газета", N 16, 26.01.2002);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02 мая 2006 года N 59-ФЗ "О порядке рассмотрения обращений граждан Российской Федерации" ("Российская газета", N 95, 05.05.2006);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24 июля 2007 года N 221-ФЗ "О государственном кадастре недвижимости" ("Российская газета", N 165, 01.08.2007);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("Российская газета", N 75, 08.04.2011);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29 июля 1998 года N 135-ФЗ "Об оценочной деятельности в Российской Федерации" ("Российская газета", N 148-149, 06.08.1998);</w:t>
      </w:r>
    </w:p>
    <w:p w:rsidR="00502C64" w:rsidRDefault="00502C6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502C64" w:rsidRDefault="00502C6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N 521-523, 29.11.2012);</w:t>
      </w:r>
    </w:p>
    <w:p w:rsidR="00502C64" w:rsidRDefault="00502C6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N 441-442, 25.11.2011);</w:t>
      </w:r>
    </w:p>
    <w:p w:rsidR="00502C64" w:rsidRDefault="00502C6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Сосьвинского городского округа от 08.06.2012 N 464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услуг";</w:t>
      </w:r>
    </w:p>
    <w:p w:rsidR="00502C64" w:rsidRDefault="00502C6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Устав</w:t>
        </w:r>
      </w:hyperlink>
      <w:r>
        <w:t xml:space="preserve"> Сосьвинского городского округа, утвержденный Решением Серовской районной Думы от 18.05.2005 N 71 ("Серовский рабочий", N 70, 05.07.2005);</w:t>
      </w:r>
    </w:p>
    <w:p w:rsidR="00502C64" w:rsidRDefault="00502C6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Положение</w:t>
        </w:r>
      </w:hyperlink>
      <w:r>
        <w:t xml:space="preserve"> об Отраслевом органе администрации Сосьвинского городского округа "Комитет по управлению муниципальным имуществом" (приложение к газете "Новая Плюс Серов ТВ" - "Муниципальный вестник", N 34, 05.12.2013).</w:t>
      </w:r>
    </w:p>
    <w:p w:rsidR="00502C64" w:rsidRDefault="00502C64">
      <w:pPr>
        <w:pStyle w:val="ConsPlusNormal"/>
        <w:spacing w:before="220"/>
        <w:ind w:firstLine="540"/>
        <w:jc w:val="both"/>
      </w:pPr>
      <w:bookmarkStart w:id="3" w:name="P158"/>
      <w:bookmarkEnd w:id="3"/>
      <w: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1) заявление о проведении аукциона с указанием реквизитов документа, удостоверяющего личность гражданина Российской Федерации в соответствии с требованиями законодательства Российской Федерации, а также с указанием кадастрового номера земельного участка и цели использования такого земельного участка (форма </w:t>
      </w:r>
      <w:hyperlink w:anchor="P488" w:history="1">
        <w:r>
          <w:rPr>
            <w:color w:val="0000FF"/>
          </w:rPr>
          <w:t>заявления</w:t>
        </w:r>
      </w:hyperlink>
      <w:r>
        <w:t xml:space="preserve"> о проведении аукциона представлена в приложении 1 к Регламенту);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заявителя (заявителей), являющегося физическим лицом;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в случае если от имени заявителя заявление подается его представителем, то к заявлению прилагается копия документа, подтверждающего полномочия представителя.</w:t>
      </w:r>
    </w:p>
    <w:p w:rsidR="00502C64" w:rsidRDefault="00502C64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17.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Для подготовки проекта постановления администрации Сосьвинского городского округа о проведении торгов в отношении земельных участков под строительство, КУМИ от государственных органов власти и органов местного самоуправления запрашиваются следующие документы: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кадастровый паспорт земельного участка, предоставляемый Росреестром;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прав на недвижимое имущество и сделок с ним на земельный участок, предоставляемая Росреестром;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прав на недвижимое имущество и сделок с ним на здание, строение, сооружение, находящиеся на приобретаемом земельном участке, предоставляемая Росреестром;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выписка из государственных реестров о юридическом лице или индивидуальном предпринимателе, являющемся заявителем, предоставляемая ФНС;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18. Специалисты КУМИ в процессе предоставления муниципальной услуги не вправе требовать от заявителя: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</w:t>
      </w:r>
      <w:r>
        <w:lastRenderedPageBreak/>
        <w:t xml:space="preserve">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3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19. Исчерпывающий перечень оснований для отказа в приеме документов, необходимых для предоставления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20. Исчерпывающий перечень оснований для приостановления или отказа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Оснований для приостановления в предоставлении муниципальной услуги не предусмотрено.</w:t>
      </w:r>
    </w:p>
    <w:p w:rsidR="00502C64" w:rsidRDefault="00502C64">
      <w:pPr>
        <w:pStyle w:val="ConsPlusNormal"/>
        <w:spacing w:before="220"/>
        <w:ind w:firstLine="540"/>
        <w:jc w:val="both"/>
      </w:pPr>
      <w:bookmarkStart w:id="5" w:name="P176"/>
      <w:bookmarkEnd w:id="5"/>
      <w:r>
        <w:t>21. В предоставлении муниципальной услуги может быть отказано в следующих случаях: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на земельный участок зарегистрировано право собственности муниципального образования, субъекта Российской Федерации, Российской Федерации или право частной собственности;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наличие вступивших в законную силу решений суда, ограничивающих оборот земельного участка, государственная собственность на который не разграничена;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- представление неполного комплекта документов, необходимых для принятия решения о предоставлении муниципальной услуги, указанных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Регламента;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текст письменного обращения не поддается прочтению.</w:t>
      </w:r>
    </w:p>
    <w:p w:rsidR="00502C64" w:rsidRDefault="00502C64">
      <w:pPr>
        <w:pStyle w:val="ConsPlusNormal"/>
        <w:spacing w:before="220"/>
        <w:ind w:firstLine="540"/>
        <w:jc w:val="both"/>
      </w:pPr>
      <w:bookmarkStart w:id="6" w:name="P181"/>
      <w:bookmarkEnd w:id="6"/>
      <w:r>
        <w:t xml:space="preserve">21.1. Основанием для отказа в проведении аукциона является выявление обстоятельств, при которых земельный участок не может быть предметом аукциона (основания, предусмотренные </w:t>
      </w:r>
      <w:hyperlink r:id="rId34" w:history="1">
        <w:r>
          <w:rPr>
            <w:color w:val="0000FF"/>
          </w:rPr>
          <w:t>пунктом 8 статьи 39.11</w:t>
        </w:r>
      </w:hyperlink>
      <w:r>
        <w:t xml:space="preserve"> Земельного кодекса Российской Федерации).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22.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23. За предоставление муниципальной услуги государственная пошлина не взимается.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24. Плата за предоставление муниципальной услуги не предусмотрена.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25.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26. Заявление заявителя о предоставлении муниципальной услуги Специалист КУМИ, ответственный за регистрацию входящей корреспонденции, передает для регистрации в день его получения в журнале приема документов администрации Сосьвинского городского округа.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Муниципальная услуга в электронном виде не предоставляется. Применение средств электронной подписи не требуется.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27. 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 Путь следования к помещениям обозначается указателями.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помещении, в котором предоставляется услуга, должен быть размещен информационный стенд, содержащий необходимую информацию по условиям предоставления услуги, график работы специалиста, образцы документов, заполняемых заявителем, текст настоящего Регламента с приложениями.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МФЦ организован бесплатный санузел для посетителей, в том числе предназначенный для инвалидов.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Окна приема заявителей в МФЦ оборудованы информационными табличками (вывесками) с указанием: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- номера окна;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28. Показателями доступности муниципальной услуги являются: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информированность заявителя о получении муниципальной услуги (содержание, порядок и условия ее получения);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муниципальной услуги - по необходимости, продолжительностью не более 10 минут;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отопление)), эстетическое оформление;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бесплатность получения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транспортная и пешеходная доступность;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режим работы КУМИ;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возможность использования универсальной электронной карты;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возможность обжалования действий (бездействия) и решений, осуществляемых и принятых в ходе предоставления государственной услуги в досудебном и в судебном порядке;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допуск в здание (помещение) сурдопереводчика и тифлосурдопереводчика;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-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заявления КУМИ имеет право: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заявлению;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2) получать уведомление о направлении обращения в органы и организации, в </w:t>
      </w:r>
      <w:r>
        <w:lastRenderedPageBreak/>
        <w:t>компетенцию которых входит разрешение поставленных в обращении вопросов;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заявления;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точность обработки данных, правильность оформления документов;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количество обоснованных жалоб.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29. Муниципальную услугу можно получить путем подачи заявления в МФЦ.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Муниципальная услуга в электронном виде предоставляется в части оформления запроса. Применение средств электронной подписи не требуется.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информирование заявителей о месте нахождения КУМИ, режиме работы и контактных телефонах КУМИ;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- прием письменных заявлений (запросов) по вопросам, относящимся к предоставлению муниципальной услуги, в том числе о ходе выполнения запроса о предоставлении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передачу принятых письменных заявлений (заявок) и документов, необходимых для предоставления муниципальной услуги в КУМИ;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выдачу заявителю результата предоставления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Для получения муниципальной услуги заявители представляют в МФЦ заявление и документы, определенные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Регламента. Документы, указанные в </w:t>
      </w:r>
      <w:hyperlink w:anchor="P162" w:history="1">
        <w:r>
          <w:rPr>
            <w:color w:val="0000FF"/>
          </w:rPr>
          <w:t>пункте 17</w:t>
        </w:r>
      </w:hyperlink>
      <w:r>
        <w:t xml:space="preserve"> настоящего Регламента, заявитель может представить самостоятельно.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МФЦ выдает заявителю один экземпляр "Заявления заявителя на организацию предоставления государственных и муниципальных услуг" с указанием перечня принятых документов и даты приема в МФЦ. 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 осуществляется оператором МФЦ в общем порядке при оформлении "Заявления заявителя на организацию предоставления государственных и муниципальных услуг". При отсутствии такого документа (или его недействительности) прием письменного заявления заявителя в МФЦ не производится.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Принятые от заявителя заявление и документы, необходимые для предоставления муниципальной услуги передается в КУМИ на следующий рабочий день после приема в МФЦ по ведомости приема-передачи, оформленной передающей стороной в 2 экземплярах.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КУМИ регистрирует принятые от МФЦ заявление и документы, необходимые для предоставления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передается в МФЦ по ведомости приема-передачи, оформленной передающей стороной в 2 экземплярах, в день окончания срока предоставления услуги.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502C64" w:rsidRDefault="00502C64">
      <w:pPr>
        <w:pStyle w:val="ConsPlusNormal"/>
        <w:jc w:val="center"/>
      </w:pPr>
      <w:r>
        <w:t>АДМИНИСТРАТИВНЫХ ПРОЦЕДУР (ДЕЙСТВИЙ),</w:t>
      </w:r>
    </w:p>
    <w:p w:rsidR="00502C64" w:rsidRDefault="00502C64">
      <w:pPr>
        <w:pStyle w:val="ConsPlusNormal"/>
        <w:jc w:val="center"/>
      </w:pPr>
      <w:r>
        <w:t>ТРЕБОВАНИЯ К ПОРЯДКУ ИХ ВЫПОЛНЕНИЯ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ind w:firstLine="540"/>
        <w:jc w:val="both"/>
      </w:pPr>
      <w:r>
        <w:t>30. Муниципальная услуга включает в себя следующие административные процедуры: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прием и регистрация документов;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рассмотрение пакета документов;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направление межведомственных запросов в органы (организации), участвующие в предоставлении муниципальных услуг и получение запрошенной информации;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определение параметров разрешенного строительства объекта капитального строительства;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5) запрос и 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6) проведение экспертизы документов;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7) определение начальной цены предмета аукциона;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8) подготовка проекта постановления администрации Сосьвинского городского округа о проведении торгов;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9) проведение торгов по продаже земельного участка или продаже права на заключение договора аренды земельного участка, подписание протокола о результатах торгов;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10) подготовка договора купли-продажи или договора аренды;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11) выдача заявителю документов.</w:t>
      </w:r>
    </w:p>
    <w:p w:rsidR="00502C64" w:rsidRDefault="00502C64">
      <w:pPr>
        <w:pStyle w:val="ConsPlusNormal"/>
        <w:spacing w:before="220"/>
        <w:ind w:firstLine="540"/>
        <w:jc w:val="both"/>
      </w:pPr>
      <w:hyperlink w:anchor="P522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2 к Регламенту.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31. Прием и регистрация документов.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специалистом КУМИ заявления на получение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 осуществляет проверку наличия у заявителя документа, удостоверяющего личность (а при подаче заявления представителем - также документа, подтверждающего его полномочия). При отсутствии такого документа (или его недействительности) прием письменного заявления заявителя не производится.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КУМИ, ответственный за регистрацию входящей корреспонденции, передает для регистрации поступившее заявление с документами в день его получения в журнале приема документов администрации Сосьвинского городского округа.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административное действие, не должно превышать 10 минут в течение одного рабочего дня.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Зарегистрированное заявление с резолюцией главы администрации Сосьвинского городского округа направляется на рассмотрение председателю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не должно превышать 1 рабочего дня.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зарегистрированного заявления на получение муниципальной услуги на рассмотрение председателю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получение председателем КУМИ зарегистрированного заявления о предоставлении муниципальной услуги и прилагаемых документов с резолюцией главы администрации Сосьвинского городского округа.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32. Рассмотрение пакета документов.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к председателю КУМИ заявления на предоставление муниципальной услуги с документами.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Председатель КУМИ поручает рассмотрение зарегистрированного заявления на предоставление муниципальной услуги с документами специалисту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административное действие, не должно превышать 1 рабочего дня.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Специалист КУМИ: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осуществляет рассмотрение пакета документов на предмет комплектности, а также оснований для отказа в предоставлении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в случае необходимости направляет межведомственные запросы в органы (организации), участвующие в предоставлении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принимает решение о подготовке ответа заявителю или об отказе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случае принятия решения о подготовке ответа заявителю или об отказе в предоставлении муниципальной услуги максимальное время, затраченное на административную процедуру, не должно превышать 5 рабочих дней.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решение о подготовке ответа заявителю или об отказе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занесение отметок об отправке межведомственных запросов либо письма заявителю об отказе в предоставлении муниципальной услуги в журнал учета исходящей корреспонденции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33. Направление межведомственных запросов в органы (организации), участвующие в предоставлении муниципальных услуг и получение запрошенной информации.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запроса на предоставление муниципальной услуги специалистом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162" w:history="1">
        <w:r>
          <w:rPr>
            <w:color w:val="0000FF"/>
          </w:rPr>
          <w:t>пунктом 17</w:t>
        </w:r>
      </w:hyperlink>
      <w:r>
        <w:t xml:space="preserve"> настоящего Регламента.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Межведомственный запрос формируется в соответствии с требованиями </w:t>
      </w:r>
      <w:hyperlink r:id="rId36" w:history="1">
        <w:r>
          <w:rPr>
            <w:color w:val="0000FF"/>
          </w:rPr>
          <w:t>статьи 7.2</w:t>
        </w:r>
      </w:hyperlink>
      <w:r>
        <w:t xml:space="preserve"> Федерального закона N 210-ФЗ и подписывается председателем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для выполнения административных действий, предусмотренных настоящим подразделом, не должен превышать 15 рабочих дней с даты поступления зарегистрированного заявления на предоставление муниципальной услуги специалисту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специалистом КУМИ запрошенной информации либо отказа в представлении материалов.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рассмотрение специалистом КУМИ полученной информации либо отказа в представлении материалов.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34. Определение параметров разрешенного строительства объекта капитального строительства.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отсутствие в КУМИ документов о параметрах разрешенного строительства объекта капитального строительства. Специалист КУМИ обеспечивает подготовку запросов на получение информации в отделе архитектуры, градостроительства и землепользования администрации Сосьвинского городского округа о параметрах разрешенного строительства объекта капитального строительства и передает на подпись председателю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Подписанный председателем КУМИ запрос направляется нарочным в отдел архитектуры, градостроительства и землепользования администрации Сосьвинского городского округа.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 осуществляет приемку документов о параметрах разрешенного строительства объекта капитального строительства, подготовленных в соответствии с законодательством Российской Федерации.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настоящей административной процедуры является получение запрошенной информации либо отказа в представлении материалов.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в случае отсутствия документов о параметрах разрешенного строительства объекта капитального строительства, подготовленных не в соответствии с законодательством Российской Федерации об оценочной деятельности, является оформление на бумажном носителе заключения об отказе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35. Запрос и 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отсутствие в КУМИ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организаций, осуществляющих эксплуатацию сетей инженерно-технического обеспечения.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 создает проект письма средствами системы электронного документооборота и передает согласованный проект письма на подпись председателю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Подписанное председателем КУМИ письмо регистрируется лицом, ответственным за делопроизводство (документооборот), в журнале учета исходящих документов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 осуществляет отправку письма нарочным в отдел архитектуры, градостроительства и землепользования администрации Сосьвинского городского округа.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для выполнения административных действий, предусмотренных настоящим подразделом, не должен превышать 5 рабочих дней.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специалистом КУМИ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 либо отказ в их предоставлении.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Способом фиксации административной процедуры является рассмотрение специалистом КУМИ полученной информации на предмет комплектности, а также оснований для отказа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36. Проведение экспертизы документов.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получение специалистом КУМИ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 либо отказ в их предоставлении.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административное действие, не должно превышать 1 рабочего дня.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осуществляет рассмотрение документов на предмет комплектности;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проводит экспертизу заявления на предоставление муниципальной услуги и приложенных к нему документов;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принимает решение о подготовке ответа заявителю или об отказе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В случае, если представлен неполный комплект документов, указанных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Регламента, специалист КУМИ подготавливает заключение об отказе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подготовки такого заключения составляет 1 рабочий день.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Если представлен комплект необходимых документов и основания для отказа в предоставлении муниципальной услуги отсутствуют, специалист КУМИ обеспечивает выполнение дальнейших административных процедур, предусмотренных Регламентом.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 процедур, предусмотренных Регламентом.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выполнение дальнейших административных процедур, предусмотренных Регламентом, а в случае представления неполного комплекта документов оформление на бумажном носителе заключения об отказе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37. Определение начальной цены предмета аукциона.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отсутствие в КУМИ отчета об оценке начальной цены предмета аукциона, подготовленного в соответствии с законодательством Российской Федерации об оценочной деятельности.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Начальная цена предмета аукциона на право заключения договора аренды земельного участка устанавливается по выбору КУМИ в размере ежегодной арендной платы, определенной по результатам рыночной оценки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Специалист КУМИ обеспечивает заключение договора по оценке начальной цены земельного участка или начального размера арендной платы.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рабочих дней.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Проект договора по оценке начальной цены земельного участка или начального размера арендной платы передается на подпись председателю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 осуществляет приемку отчета об оценке начальной цены земельного участка или начального размера арендной платы, подготовленного в соответствии с законодательством Российской Федерации об оценочной деятельности.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в случае представления отчета об оценке начальной цены земельного участка или начального размера арендной платы, несоответствующего законодательству Российской Федерации об оценочной деятельности, либо обеспечение выполнения дальнейших административных процедур, предусмотренных Регламентом.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обеспечение выполнения дальнейших административных процедур, предусмотренных Регламентом, а в случае представления отчета об оценке начальной цены земельного участка или начального размера арендной платы, несоответствующего законодательству Российской Федерации об оценочной деятельности, оформление на бумажном носителе заключения об отказе в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38. Подготовка проекта постановления администрации Сосьвинского городского округа о проведении торгов.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наличие полного комплекта документов в КУМИ для предоставления муниципальной услуги и заявление заинтересованного лица о проведении аукциона с указанием кадастрового номера и цели использования земельного участка.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Специалист КУМИ при наличии полного пакета документов и отсутствии оснований для отказа в проведении аукциона, предусмотренных </w:t>
      </w:r>
      <w:hyperlink w:anchor="P181" w:history="1">
        <w:r>
          <w:rPr>
            <w:color w:val="0000FF"/>
          </w:rPr>
          <w:t>пунктом 21.1</w:t>
        </w:r>
      </w:hyperlink>
      <w:r>
        <w:t xml:space="preserve"> Регламента, обеспечивает подготовку проекта постановления администрации Сосьвинского городского округа.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 обеспечивает согласование проекта постановления администрации Сосьвинского городского округа.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рабочих дней.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При наличии замечаний согласовывающих лиц к проекту постановления администрации Сосьвинского городского округа о проведении торгов указанный проект дорабатывается в течение 3 рабочих дней.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Согласованный всеми уполномоченными лицами проект постановления администрации Сосьвинского городского округа направляется на подпись главе администрации Сосьвинского городского округа.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данного действия составляет 1 рабочий день.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поступление проекта постановления администрации Сосьвинского городского округа о проведении торгов в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оформление и подписание проекта постановления администрации Сосьвинского городского округа на бумажном носителе.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39. Проведение торгов по продаже земельного участка или продаже права на заключение договора аренды земельного участка, подписание протокола о результатах торгов.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подписание главой администрации Сосьвинского городского округа постановления администрации Сосьвинского городского округа о проведении торгов.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Организатором торгов по продаже земельных участков, государственная собственность на которые не разграничена или права на заключение договора аренды таких земельных участков является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Порядок проведения торгов по продаже земельных участков, государственная собственность на которые не разграничена или права на заключение договора аренды таких земельных участков регулируется </w:t>
      </w:r>
      <w:hyperlink r:id="rId38" w:history="1">
        <w:r>
          <w:rPr>
            <w:color w:val="0000FF"/>
          </w:rPr>
          <w:t>статьями 39.11</w:t>
        </w:r>
      </w:hyperlink>
      <w:r>
        <w:t xml:space="preserve">, </w:t>
      </w:r>
      <w:hyperlink r:id="rId39" w:history="1">
        <w:r>
          <w:rPr>
            <w:color w:val="0000FF"/>
          </w:rPr>
          <w:t>39.12</w:t>
        </w:r>
      </w:hyperlink>
      <w:r>
        <w:t xml:space="preserve">, </w:t>
      </w:r>
      <w:hyperlink r:id="rId40" w:history="1">
        <w:r>
          <w:rPr>
            <w:color w:val="0000FF"/>
          </w:rPr>
          <w:t>39.13</w:t>
        </w:r>
      </w:hyperlink>
      <w:r>
        <w:t xml:space="preserve"> Земельного кодекса Российской Федерации.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30 календарных дней.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настоящей административной процедуры является подписанный протокол о результатах аукциона с указанием реквизитов документов, удостоверяющих личность (для физических лиц), в отношении заявителей - юридических лиц 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поступление в КУМИ подписанного протокола о результатах аукциона с указанием реквизитов документов, удостоверяющих личность (для физических лиц), в отношении заявителей - юридических лиц 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40. Подготовка договора купли-продажи или договора аренды.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поступление в КУМИ протокола о результатах аукциона с указанием реквизитов документов, удостоверяющих личность (для физических лиц), в отношении заявителей - юридических лиц 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 обеспечивает подготовку проекта договора купли-продажи или договора аренды (далее - договор).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данного действия составляет 1 рабочий день.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 передает проект договора на подпись председателю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Подписанный председателем КУМИ договор специалист КУМИ направляет заявителю для подписания и обеспечения государственной регистрации перехода права собственности.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оформление и подписание КУМИ проекта договора.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оформление и подписание проекта договора на бумажном носителе.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КУМИ,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КУМИ подписанные им договоры, материалы возвращаются организатору аукциона в целях повторного проведения аукциона или распорядиться земельным участком иным образом в соответствии с Земельным </w:t>
      </w:r>
      <w:hyperlink r:id="rId41" w:history="1">
        <w:r>
          <w:rPr>
            <w:color w:val="0000FF"/>
          </w:rPr>
          <w:t>кодексом</w:t>
        </w:r>
      </w:hyperlink>
      <w:r>
        <w:t>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41. Выдача заявителю документов.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Юридическим фактом, инициирующим начало административной процедуры, является подписание со стороны КУМИ договора.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После подписания со стороны КУМИ проекта договора, специалист КУМИ подготавливает и подписывает председателем КУМИ проект письма в адрес заявителя о направлении на подписание и государственную регистрацию проекта договора.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Подписанное председателем КУМИ письмо регистрируется лицом, ответственным за делопроизводство (документооборот) в журнале учета исходящих документов КУМИ.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Специалист КУМИ осуществляет отправку письма и проекта договора в установленном порядке заявителю посредством почтовой связи либо выдает лично заявителю (представителю) с получением отметки о получении заявителем (представителем) проекта договора.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проекта договора в адрес заявителя либо получение лично заявителем (представителем) с отметкой о получении заявителем (представителем) проекта договора.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занесение отметок об отправке договора в реестры исходящей корреспонденции или получение расписки заявителя о получении договора и акта приема-передачи на подписание и государственную регистрацию.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Договор аренды (купли-продажи) земельного участка должен быть подписан КУМИ и </w:t>
      </w:r>
      <w:r>
        <w:lastRenderedPageBreak/>
        <w:t>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 организатора торгов.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МФЦ осуществляется прием заявлений и документов на предоставление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Муниципальная услуга в электронном виде предоставляется в части оформления запроса.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Применение средств электронной подписи не требуется.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jc w:val="center"/>
        <w:outlineLvl w:val="1"/>
      </w:pPr>
      <w:r>
        <w:t>IV. КОНТРОЛЬ ПРЕДОСТАВЛЕНИЯ МУНИЦИПАЛЬНОЙ УСЛУГИ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ind w:firstLine="540"/>
        <w:jc w:val="both"/>
      </w:pPr>
      <w:r>
        <w:t>42. Текущий контроль предоставления специалистами КУМИ муниципальной услуги осуществляется председателем КУМИ, заместителем главы администрации Сосьвинского городского округа по экономике и промышленности.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Текущий контроль соблюдения специалистами КУМИ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43. Проверка полноты и качества предоставления муниципальной услуги специалистами КУМИ осуществляется заместителем главы администрации Сосьвинского городского округа. Проверка полноты и качества предоставления муниципальной услуги осуществляется в двух формах: плановой и внеплановой.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муниципальной услуги осуществляются: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в соответствии с утвержденными календарными планами проверок, но не реже чем один раз в квартал;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44. Внеплановые проверки полноты и качества предоставления муниципальной услуги осуществляются в связи с рассмотрением поступивших в КУМИ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45. Специалисты КУМИ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услуги, в порядке, установленном в </w:t>
      </w:r>
      <w:hyperlink w:anchor="P87" w:history="1">
        <w:r>
          <w:rPr>
            <w:color w:val="0000FF"/>
          </w:rPr>
          <w:t>пункте 7</w:t>
        </w:r>
      </w:hyperlink>
      <w:r>
        <w:t xml:space="preserve"> </w:t>
      </w:r>
      <w:r>
        <w:lastRenderedPageBreak/>
        <w:t>настоящего Регламента.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jc w:val="center"/>
        <w:outlineLvl w:val="1"/>
      </w:pPr>
      <w:r>
        <w:t>V. ДОСУДЕБНЫЙ (ВНЕСУДЕБНЫЙ) ПОРЯДОК ОБЖАЛОВАНИЯ ДЕЙСТВИЙ</w:t>
      </w:r>
    </w:p>
    <w:p w:rsidR="00502C64" w:rsidRDefault="00502C64">
      <w:pPr>
        <w:pStyle w:val="ConsPlusNormal"/>
        <w:jc w:val="center"/>
      </w:pPr>
      <w:r>
        <w:t>(БЕЗДЕЙСТВИЯ) И РЕШЕНИЙ, ОСУЩЕСТВЛЯЕМЫХ (ПРИНЯТЫХ)</w:t>
      </w:r>
    </w:p>
    <w:p w:rsidR="00502C64" w:rsidRDefault="00502C64">
      <w:pPr>
        <w:pStyle w:val="ConsPlusNormal"/>
        <w:jc w:val="center"/>
      </w:pPr>
      <w:r>
        <w:t>В ХОДЕ ПРЕДОСТАВЛЕНИЯ МУНИЦИПАЛЬНОЙ УСЛУГИ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ind w:firstLine="540"/>
        <w:jc w:val="both"/>
      </w:pPr>
      <w:r>
        <w:t>46. Заявитель вправе обжаловать действия (бездействие) и решения, принятые (осуществляемые) в ходе предоставления муниципальной услуги: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должностным лицом КУМИ, ответственным за предоставление муниципальной услуги, - председателю КУМИ;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председателем КУМИ - главе администрации Сосьвинского городского округа.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Предметом жалобы могут являться действия (бездействие) и решения, осуществляемые (принятые) КУМИ и его должностными лицами, муниципальными служащими КУМИ при предоставлении муниципальной услуги на основании настоящего административного регламента.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нарушение срока регистрации заявления;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услуги, у заявителя;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47. 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Сосьвинского городского округа, Единого портала государственных и муниципальных услуг (функций) либо Портала государственных и муниципальных услуг (функций) Свердловской области, а также может </w:t>
      </w:r>
      <w:r>
        <w:lastRenderedPageBreak/>
        <w:t>быть принята при личном приеме заявителя.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48. Прием жалоб в письменной форме осуществляется КУМИ по месту предоставления муниципальной услуги. Время приема жалоб должно совпадать со временем предоставления муниципальной услуги.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49. Жалоба должна содержать: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2C64" w:rsidRDefault="00502C64">
      <w:pPr>
        <w:pStyle w:val="ConsPlusNormal"/>
        <w:spacing w:before="220"/>
        <w:ind w:firstLine="540"/>
        <w:jc w:val="both"/>
      </w:pPr>
      <w:bookmarkStart w:id="7" w:name="P422"/>
      <w:bookmarkEnd w:id="7"/>
      <w:r>
        <w:t>50.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51. При подаче жалобы в электронном виде документы, указанные в </w:t>
      </w:r>
      <w:hyperlink w:anchor="P422" w:history="1">
        <w:r>
          <w:rPr>
            <w:color w:val="0000FF"/>
          </w:rPr>
          <w:t>пункте 50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52. Исчерпывающий перечень оснований для приостановления рассмотрения жалобы и случаев, в которых ответ на жалобу не дается: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Ответ на жалобу не дается в следующих случаях: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lastRenderedPageBreak/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если в обращении обжалуется судебное решение. При этом в течение 7 календарных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Основания для приостановления рассмотрения жалобы отсутствуют.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53. Заявитель имеет право на получение информации и документов, необходимых для обоснования и рассмотрения жалобы.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54. Жалоба, поступившая в КУМИ, подлежит регистрации не позднее следующего рабочего дня со дня ее поступления.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случае, если принятие решения по жалобе не входит в компетенцию КУМИ, то данная жалоба подлежит направлению в течение 1 рабочего дня со дня ее регистрации в уполномоченный на ее рассмотрение орган, о чем КУМИ в письменной форме информирует заявителя.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55. Не позднее дня, следующего за днем принятия решения, указанного в </w:t>
      </w:r>
      <w:hyperlink w:anchor="P449" w:history="1">
        <w:r>
          <w:rPr>
            <w:color w:val="0000FF"/>
          </w:rPr>
          <w:t>пункте 56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2) номер, дата, место принятия решения, включая сведения о должностном лице, решение </w:t>
      </w:r>
      <w:r>
        <w:lastRenderedPageBreak/>
        <w:t>или действия (бездействие) которого обжалуются;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3) фамилия, имя, отчество (при наличии) заявителя или наименование заявителя;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502C64" w:rsidRDefault="00502C64">
      <w:pPr>
        <w:pStyle w:val="ConsPlusNormal"/>
        <w:spacing w:before="220"/>
        <w:ind w:firstLine="540"/>
        <w:jc w:val="both"/>
      </w:pPr>
      <w:bookmarkStart w:id="8" w:name="P449"/>
      <w:bookmarkEnd w:id="8"/>
      <w:r>
        <w:t>56. Результатом рассмотрения жалобы является принятие одного из следующих решений: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Если в результате рассмотрения жалоба признана обоснованной, то КУМИ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заявителя.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57.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58. Если заявитель не удовлетворен решением, принятым в ходе рассмотрения жалобы в КУМИ, или решение не было принято, то оно вправе обратиться с жалобой в суд общей юрисдикции, арбитражный суд.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59. Информирование заявителей о порядке подачи и рассмотрения жалобы осуществляется путем размещения соответствующей информации: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 xml:space="preserve">а) на официальном сайте администрации Сосьвинского городского округа в сети "Интернет", указанном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Регламента;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б)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услуг (функций) Свердловской области".</w:t>
      </w:r>
    </w:p>
    <w:p w:rsidR="00502C64" w:rsidRDefault="00502C64">
      <w:pPr>
        <w:pStyle w:val="ConsPlusNormal"/>
        <w:spacing w:before="220"/>
        <w:ind w:firstLine="540"/>
        <w:jc w:val="both"/>
      </w:pPr>
      <w:r>
        <w:t>60. Заинтересованное лицо имеет право получить информацию и документы, необходимые для обоснования жалобы.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  <w:jc w:val="right"/>
        <w:outlineLvl w:val="1"/>
      </w:pPr>
      <w:r>
        <w:t>Приложение N 1</w:t>
      </w:r>
    </w:p>
    <w:p w:rsidR="00502C64" w:rsidRDefault="00502C64">
      <w:pPr>
        <w:pStyle w:val="ConsPlusNormal"/>
        <w:jc w:val="right"/>
      </w:pPr>
      <w:r>
        <w:t>к Административному регламенту</w:t>
      </w:r>
    </w:p>
    <w:p w:rsidR="00502C64" w:rsidRDefault="00502C64">
      <w:pPr>
        <w:pStyle w:val="ConsPlusNormal"/>
        <w:jc w:val="right"/>
      </w:pPr>
      <w:r>
        <w:t>предоставления муниципальной услуги</w:t>
      </w:r>
    </w:p>
    <w:p w:rsidR="00502C64" w:rsidRDefault="00502C64">
      <w:pPr>
        <w:pStyle w:val="ConsPlusNormal"/>
        <w:jc w:val="right"/>
      </w:pPr>
      <w:r>
        <w:t>"Предоставление земельных участков,</w:t>
      </w:r>
    </w:p>
    <w:p w:rsidR="00502C64" w:rsidRDefault="00502C64">
      <w:pPr>
        <w:pStyle w:val="ConsPlusNormal"/>
        <w:jc w:val="right"/>
      </w:pPr>
      <w:r>
        <w:t>государственная собственность</w:t>
      </w:r>
    </w:p>
    <w:p w:rsidR="00502C64" w:rsidRDefault="00502C64">
      <w:pPr>
        <w:pStyle w:val="ConsPlusNormal"/>
        <w:jc w:val="right"/>
      </w:pPr>
      <w:r>
        <w:t>на которые не разграничена,</w:t>
      </w:r>
    </w:p>
    <w:p w:rsidR="00502C64" w:rsidRDefault="00502C64">
      <w:pPr>
        <w:pStyle w:val="ConsPlusNormal"/>
        <w:jc w:val="right"/>
      </w:pPr>
      <w:r>
        <w:t>на территории</w:t>
      </w:r>
    </w:p>
    <w:p w:rsidR="00502C64" w:rsidRDefault="00502C64">
      <w:pPr>
        <w:pStyle w:val="ConsPlusNormal"/>
        <w:jc w:val="right"/>
      </w:pPr>
      <w:r>
        <w:t>муниципального образования</w:t>
      </w:r>
    </w:p>
    <w:p w:rsidR="00502C64" w:rsidRDefault="00502C64">
      <w:pPr>
        <w:pStyle w:val="ConsPlusNormal"/>
        <w:jc w:val="right"/>
      </w:pPr>
      <w:r>
        <w:t>Сосьвинский городской округ</w:t>
      </w:r>
    </w:p>
    <w:p w:rsidR="00502C64" w:rsidRDefault="00502C64">
      <w:pPr>
        <w:pStyle w:val="ConsPlusNormal"/>
        <w:jc w:val="right"/>
      </w:pPr>
      <w:r>
        <w:t>под строительство</w:t>
      </w:r>
    </w:p>
    <w:p w:rsidR="00502C64" w:rsidRDefault="00502C64">
      <w:pPr>
        <w:pStyle w:val="ConsPlusNormal"/>
        <w:jc w:val="right"/>
      </w:pPr>
      <w:r>
        <w:t>по результатам торгов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jc w:val="center"/>
      </w:pPr>
      <w:r>
        <w:t>ФОРМА</w:t>
      </w:r>
    </w:p>
    <w:p w:rsidR="00502C64" w:rsidRDefault="00502C64">
      <w:pPr>
        <w:pStyle w:val="ConsPlusNormal"/>
        <w:jc w:val="center"/>
      </w:pPr>
      <w:r>
        <w:t>ЗАЯВЛЕНИЯ О ПРОВЕДЕНИИ АУКЦИОНА</w:t>
      </w:r>
    </w:p>
    <w:p w:rsidR="00502C64" w:rsidRDefault="00502C64">
      <w:pPr>
        <w:pStyle w:val="ConsPlusNormal"/>
      </w:pPr>
    </w:p>
    <w:p w:rsidR="00502C64" w:rsidRDefault="00502C64">
      <w:pPr>
        <w:pStyle w:val="ConsPlusNonformat"/>
        <w:jc w:val="both"/>
      </w:pPr>
      <w:r>
        <w:t xml:space="preserve">                                      Главе администрации</w:t>
      </w:r>
    </w:p>
    <w:p w:rsidR="00502C64" w:rsidRDefault="00502C64">
      <w:pPr>
        <w:pStyle w:val="ConsPlusNonformat"/>
        <w:jc w:val="both"/>
      </w:pPr>
      <w:r>
        <w:t xml:space="preserve">                                      Сосьвинского городского округа</w:t>
      </w:r>
    </w:p>
    <w:p w:rsidR="00502C64" w:rsidRDefault="00502C6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502C64" w:rsidRDefault="00502C64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502C64" w:rsidRDefault="00502C64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502C64" w:rsidRDefault="00502C64">
      <w:pPr>
        <w:pStyle w:val="ConsPlusNonformat"/>
        <w:jc w:val="both"/>
      </w:pPr>
      <w:r>
        <w:t xml:space="preserve">                                                (для получения ответа)</w:t>
      </w:r>
    </w:p>
    <w:p w:rsidR="00502C64" w:rsidRDefault="00502C64">
      <w:pPr>
        <w:pStyle w:val="ConsPlusNonformat"/>
        <w:jc w:val="both"/>
      </w:pPr>
      <w:r>
        <w:t xml:space="preserve">                                      телефон ____________________________,</w:t>
      </w:r>
    </w:p>
    <w:p w:rsidR="00502C64" w:rsidRDefault="00502C64">
      <w:pPr>
        <w:pStyle w:val="ConsPlusNonformat"/>
        <w:jc w:val="both"/>
      </w:pPr>
      <w:r>
        <w:t xml:space="preserve">                                      электронная почта ___________________</w:t>
      </w:r>
    </w:p>
    <w:p w:rsidR="00502C64" w:rsidRDefault="00502C64">
      <w:pPr>
        <w:pStyle w:val="ConsPlusNonformat"/>
        <w:jc w:val="both"/>
      </w:pPr>
    </w:p>
    <w:p w:rsidR="00502C64" w:rsidRDefault="00502C64">
      <w:pPr>
        <w:pStyle w:val="ConsPlusNonformat"/>
        <w:jc w:val="both"/>
      </w:pPr>
      <w:bookmarkStart w:id="9" w:name="P488"/>
      <w:bookmarkEnd w:id="9"/>
      <w:r>
        <w:t xml:space="preserve">                                 Заявление</w:t>
      </w:r>
    </w:p>
    <w:p w:rsidR="00502C64" w:rsidRDefault="00502C64">
      <w:pPr>
        <w:pStyle w:val="ConsPlusNonformat"/>
        <w:jc w:val="both"/>
      </w:pPr>
    </w:p>
    <w:p w:rsidR="00502C64" w:rsidRDefault="00502C64">
      <w:pPr>
        <w:pStyle w:val="ConsPlusNonformat"/>
        <w:jc w:val="both"/>
      </w:pPr>
      <w:r>
        <w:t xml:space="preserve">    Прошу  провести  аукцион  в  отношении земельного участка с кадастровым</w:t>
      </w:r>
    </w:p>
    <w:p w:rsidR="00502C64" w:rsidRDefault="00502C64">
      <w:pPr>
        <w:pStyle w:val="ConsPlusNonformat"/>
        <w:jc w:val="both"/>
      </w:pPr>
      <w:r>
        <w:t>номером ___________________________________ площадью ______ кв. м,</w:t>
      </w:r>
    </w:p>
    <w:p w:rsidR="00502C64" w:rsidRDefault="00502C64">
      <w:pPr>
        <w:pStyle w:val="ConsPlusNonformat"/>
        <w:jc w:val="both"/>
      </w:pPr>
      <w:r>
        <w:t>расположенный</w:t>
      </w:r>
    </w:p>
    <w:p w:rsidR="00502C64" w:rsidRDefault="00502C64">
      <w:pPr>
        <w:pStyle w:val="ConsPlusNonformat"/>
        <w:jc w:val="both"/>
      </w:pPr>
      <w:r>
        <w:t>местоположение: __________________________________________________________,</w:t>
      </w:r>
    </w:p>
    <w:p w:rsidR="00502C64" w:rsidRDefault="00502C64">
      <w:pPr>
        <w:pStyle w:val="ConsPlusNonformat"/>
        <w:jc w:val="both"/>
      </w:pPr>
      <w:r>
        <w:t>в целях __________________________________________________________________.</w:t>
      </w:r>
    </w:p>
    <w:p w:rsidR="00502C64" w:rsidRDefault="00502C64">
      <w:pPr>
        <w:pStyle w:val="ConsPlusNonformat"/>
        <w:jc w:val="both"/>
      </w:pPr>
    </w:p>
    <w:p w:rsidR="00502C64" w:rsidRDefault="00502C64">
      <w:pPr>
        <w:pStyle w:val="ConsPlusNonformat"/>
        <w:jc w:val="both"/>
      </w:pPr>
      <w:r>
        <w:t xml:space="preserve">    Ответ получу лично, прошу направить почтой (нужное подчеркнуть).</w:t>
      </w:r>
    </w:p>
    <w:p w:rsidR="00502C64" w:rsidRDefault="00502C64">
      <w:pPr>
        <w:pStyle w:val="ConsPlusNonformat"/>
        <w:jc w:val="both"/>
      </w:pPr>
    </w:p>
    <w:p w:rsidR="00502C64" w:rsidRDefault="00502C64">
      <w:pPr>
        <w:pStyle w:val="ConsPlusNonformat"/>
        <w:jc w:val="both"/>
      </w:pPr>
      <w:r>
        <w:t xml:space="preserve">                              ___________________</w:t>
      </w:r>
    </w:p>
    <w:p w:rsidR="00502C64" w:rsidRDefault="00502C64">
      <w:pPr>
        <w:pStyle w:val="ConsPlusNonformat"/>
        <w:jc w:val="both"/>
      </w:pPr>
      <w:r>
        <w:t xml:space="preserve">                                 (подпись)</w:t>
      </w:r>
    </w:p>
    <w:p w:rsidR="00502C64" w:rsidRDefault="00502C64">
      <w:pPr>
        <w:pStyle w:val="ConsPlusNonformat"/>
        <w:jc w:val="both"/>
      </w:pPr>
      <w:r>
        <w:t xml:space="preserve">                              ___________________</w:t>
      </w:r>
    </w:p>
    <w:p w:rsidR="00502C64" w:rsidRDefault="00502C64">
      <w:pPr>
        <w:pStyle w:val="ConsPlusNonformat"/>
        <w:jc w:val="both"/>
      </w:pPr>
      <w:r>
        <w:t xml:space="preserve">                                  (дата)</w:t>
      </w:r>
    </w:p>
    <w:p w:rsidR="00502C64" w:rsidRDefault="00502C64">
      <w:pPr>
        <w:pStyle w:val="ConsPlusNonformat"/>
        <w:jc w:val="both"/>
      </w:pPr>
    </w:p>
    <w:p w:rsidR="00502C64" w:rsidRDefault="00502C64">
      <w:pPr>
        <w:pStyle w:val="ConsPlusNonformat"/>
        <w:jc w:val="both"/>
      </w:pPr>
      <w:r>
        <w:t xml:space="preserve">    Направление   межведомственного   информационного   запроса   в  органы</w:t>
      </w:r>
    </w:p>
    <w:p w:rsidR="00502C64" w:rsidRDefault="00502C64">
      <w:pPr>
        <w:pStyle w:val="ConsPlusNonformat"/>
        <w:jc w:val="both"/>
      </w:pPr>
      <w:r>
        <w:t>(организации), участвующие в предоставлении муниципальных услуг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  <w:jc w:val="right"/>
        <w:outlineLvl w:val="1"/>
      </w:pPr>
      <w:r>
        <w:t>Приложение N 2</w:t>
      </w:r>
    </w:p>
    <w:p w:rsidR="00502C64" w:rsidRDefault="00502C64">
      <w:pPr>
        <w:pStyle w:val="ConsPlusNormal"/>
        <w:jc w:val="right"/>
      </w:pPr>
      <w:r>
        <w:t>к Административному регламенту</w:t>
      </w:r>
    </w:p>
    <w:p w:rsidR="00502C64" w:rsidRDefault="00502C64">
      <w:pPr>
        <w:pStyle w:val="ConsPlusNormal"/>
        <w:jc w:val="right"/>
      </w:pPr>
      <w:r>
        <w:t>предоставления муниципальной услуги</w:t>
      </w:r>
    </w:p>
    <w:p w:rsidR="00502C64" w:rsidRDefault="00502C64">
      <w:pPr>
        <w:pStyle w:val="ConsPlusNormal"/>
        <w:jc w:val="right"/>
      </w:pPr>
      <w:r>
        <w:t>"Предоставление земельных участков,</w:t>
      </w:r>
    </w:p>
    <w:p w:rsidR="00502C64" w:rsidRDefault="00502C64">
      <w:pPr>
        <w:pStyle w:val="ConsPlusNormal"/>
        <w:jc w:val="right"/>
      </w:pPr>
      <w:r>
        <w:t>государственная собственность</w:t>
      </w:r>
    </w:p>
    <w:p w:rsidR="00502C64" w:rsidRDefault="00502C64">
      <w:pPr>
        <w:pStyle w:val="ConsPlusNormal"/>
        <w:jc w:val="right"/>
      </w:pPr>
      <w:r>
        <w:t>на которые не разграничена,</w:t>
      </w:r>
    </w:p>
    <w:p w:rsidR="00502C64" w:rsidRDefault="00502C64">
      <w:pPr>
        <w:pStyle w:val="ConsPlusNormal"/>
        <w:jc w:val="right"/>
      </w:pPr>
      <w:r>
        <w:t>на территории</w:t>
      </w:r>
    </w:p>
    <w:p w:rsidR="00502C64" w:rsidRDefault="00502C64">
      <w:pPr>
        <w:pStyle w:val="ConsPlusNormal"/>
        <w:jc w:val="right"/>
      </w:pPr>
      <w:r>
        <w:t>муниципального образования</w:t>
      </w:r>
    </w:p>
    <w:p w:rsidR="00502C64" w:rsidRDefault="00502C64">
      <w:pPr>
        <w:pStyle w:val="ConsPlusNormal"/>
        <w:jc w:val="right"/>
      </w:pPr>
      <w:r>
        <w:t>Сосьвинский городской округ</w:t>
      </w:r>
    </w:p>
    <w:p w:rsidR="00502C64" w:rsidRDefault="00502C64">
      <w:pPr>
        <w:pStyle w:val="ConsPlusNormal"/>
        <w:jc w:val="right"/>
      </w:pPr>
      <w:r>
        <w:t>под строительство</w:t>
      </w:r>
    </w:p>
    <w:p w:rsidR="00502C64" w:rsidRDefault="00502C64">
      <w:pPr>
        <w:pStyle w:val="ConsPlusNormal"/>
        <w:jc w:val="right"/>
      </w:pPr>
      <w:r>
        <w:t>по результатам торгов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  <w:jc w:val="center"/>
      </w:pPr>
      <w:bookmarkStart w:id="10" w:name="P522"/>
      <w:bookmarkEnd w:id="10"/>
      <w:r>
        <w:t>БЛОК-СХЕМА</w:t>
      </w:r>
    </w:p>
    <w:p w:rsidR="00502C64" w:rsidRDefault="00502C64">
      <w:pPr>
        <w:pStyle w:val="ConsPlusNormal"/>
        <w:jc w:val="center"/>
      </w:pPr>
      <w:r>
        <w:t>ПРЕДОСТАВЛЕНИЯ ЗЕМЕЛЬНЫХ УЧАСТКОВ,</w:t>
      </w:r>
    </w:p>
    <w:p w:rsidR="00502C64" w:rsidRDefault="00502C64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502C64" w:rsidRDefault="00502C64">
      <w:pPr>
        <w:pStyle w:val="ConsPlusNormal"/>
        <w:jc w:val="center"/>
      </w:pPr>
      <w:r>
        <w:t>НА ТЕРРИТОРИИ МУНИЦИПАЛЬНОГО ОБРАЗОВАНИЯ</w:t>
      </w:r>
    </w:p>
    <w:p w:rsidR="00502C64" w:rsidRDefault="00502C64">
      <w:pPr>
        <w:pStyle w:val="ConsPlusNormal"/>
        <w:jc w:val="center"/>
      </w:pPr>
      <w:r>
        <w:t>СОСЬВИНСКИЙ ГОРОДСКОЙ ОКРУГ ПОД СТРОИТЕЛЬСТВО</w:t>
      </w:r>
    </w:p>
    <w:p w:rsidR="00502C64" w:rsidRDefault="00502C64">
      <w:pPr>
        <w:pStyle w:val="ConsPlusNormal"/>
        <w:jc w:val="center"/>
      </w:pPr>
      <w:r>
        <w:t>ПО РЕЗУЛЬТАТАМ ТОРГОВ</w:t>
      </w:r>
    </w:p>
    <w:p w:rsidR="00502C64" w:rsidRDefault="00502C64">
      <w:pPr>
        <w:pStyle w:val="ConsPlusNormal"/>
      </w:pPr>
    </w:p>
    <w:p w:rsidR="00502C64" w:rsidRDefault="00502C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┌──────────────────────────────────────────────────────────┐</w:t>
      </w:r>
    </w:p>
    <w:p w:rsidR="00502C64" w:rsidRDefault="00502C64">
      <w:pPr>
        <w:pStyle w:val="ConsPlusNonformat"/>
        <w:jc w:val="both"/>
      </w:pPr>
      <w:r>
        <w:t>│         Прием документов и регистрация заявления         │          ┌───┐</w:t>
      </w:r>
    </w:p>
    <w:p w:rsidR="00502C64" w:rsidRDefault="00502C64">
      <w:pPr>
        <w:pStyle w:val="ConsPlusNonformat"/>
        <w:jc w:val="both"/>
      </w:pPr>
      <w:r>
        <w:t>│                     (1 рабочий день)                     ├─────────&gt;│   │</w:t>
      </w:r>
    </w:p>
    <w:p w:rsidR="00502C64" w:rsidRDefault="00502C64">
      <w:pPr>
        <w:pStyle w:val="ConsPlusNonformat"/>
        <w:jc w:val="both"/>
      </w:pPr>
      <w:r>
        <w:t>└────┬──────────────────────────────────────────┬──────────┘          │   │</w:t>
      </w:r>
    </w:p>
    <w:p w:rsidR="00502C64" w:rsidRDefault="00502C64">
      <w:pPr>
        <w:pStyle w:val="ConsPlusNonformat"/>
        <w:jc w:val="both"/>
      </w:pPr>
      <w:r>
        <w:t xml:space="preserve">     \/                                         │                     │   │</w:t>
      </w:r>
    </w:p>
    <w:p w:rsidR="00502C64" w:rsidRDefault="00502C64">
      <w:pPr>
        <w:pStyle w:val="ConsPlusNonformat"/>
        <w:jc w:val="both"/>
      </w:pPr>
      <w:r>
        <w:t>┌───────────────────────────────┐               │                     │   │</w:t>
      </w:r>
    </w:p>
    <w:p w:rsidR="00502C64" w:rsidRDefault="00502C64">
      <w:pPr>
        <w:pStyle w:val="ConsPlusNonformat"/>
        <w:jc w:val="both"/>
      </w:pPr>
      <w:r>
        <w:t>│Рассмотрение пакета документов │               │                     │   │</w:t>
      </w:r>
    </w:p>
    <w:p w:rsidR="00502C64" w:rsidRDefault="00502C64">
      <w:pPr>
        <w:pStyle w:val="ConsPlusNonformat"/>
        <w:jc w:val="both"/>
      </w:pPr>
      <w:r>
        <w:t>│       (1 рабочий день)        │\              │                     │ 3 │</w:t>
      </w:r>
    </w:p>
    <w:p w:rsidR="00502C64" w:rsidRDefault="00502C64">
      <w:pPr>
        <w:pStyle w:val="ConsPlusNonformat"/>
        <w:jc w:val="both"/>
      </w:pPr>
      <w:r>
        <w:t>└────────────┬──────────────────┘ \             │    ┌────────────┐   │   │</w:t>
      </w:r>
    </w:p>
    <w:p w:rsidR="00502C64" w:rsidRDefault="00502C64">
      <w:pPr>
        <w:pStyle w:val="ConsPlusNonformat"/>
        <w:jc w:val="both"/>
      </w:pPr>
      <w:r>
        <w:t xml:space="preserve">             \/                    \            │    │   Выдача   │   │ м │</w:t>
      </w:r>
    </w:p>
    <w:p w:rsidR="00502C64" w:rsidRDefault="00502C64">
      <w:pPr>
        <w:pStyle w:val="ConsPlusNonformat"/>
        <w:jc w:val="both"/>
      </w:pPr>
      <w:r>
        <w:t>┌───────────────────────────────┐   \           │    │ документов │   │ е │</w:t>
      </w:r>
    </w:p>
    <w:p w:rsidR="00502C64" w:rsidRDefault="00502C64">
      <w:pPr>
        <w:pStyle w:val="ConsPlusNonformat"/>
        <w:jc w:val="both"/>
      </w:pPr>
      <w:r>
        <w:t>│ Направление межведомственного │    \          │    │ заявителю  │   │ с │</w:t>
      </w:r>
    </w:p>
    <w:p w:rsidR="00502C64" w:rsidRDefault="00502C64">
      <w:pPr>
        <w:pStyle w:val="ConsPlusNonformat"/>
        <w:jc w:val="both"/>
      </w:pPr>
      <w:r>
        <w:t>│   информационного запроса     │     \         │    │ (2 рабочих │──&gt;│ я │</w:t>
      </w:r>
    </w:p>
    <w:p w:rsidR="00502C64" w:rsidRDefault="00502C64">
      <w:pPr>
        <w:pStyle w:val="ConsPlusNonformat"/>
        <w:jc w:val="both"/>
      </w:pPr>
      <w:r>
        <w:t>│    в органы (организации),    │      \        │    │    дня)    │   │ ц │</w:t>
      </w:r>
    </w:p>
    <w:p w:rsidR="00502C64" w:rsidRDefault="00502C64">
      <w:pPr>
        <w:pStyle w:val="ConsPlusNonformat"/>
        <w:jc w:val="both"/>
      </w:pPr>
      <w:r>
        <w:t>│ участвующие в предоставлении  │       \       │    └────────────┘   │ а │</w:t>
      </w:r>
    </w:p>
    <w:p w:rsidR="00502C64" w:rsidRDefault="00502C64">
      <w:pPr>
        <w:pStyle w:val="ConsPlusNonformat"/>
        <w:jc w:val="both"/>
      </w:pPr>
      <w:r>
        <w:t>│муниципальных услуг и получение│        \/     \/    /\    /\        │   │</w:t>
      </w:r>
    </w:p>
    <w:p w:rsidR="00502C64" w:rsidRDefault="00502C64">
      <w:pPr>
        <w:pStyle w:val="ConsPlusNonformat"/>
        <w:jc w:val="both"/>
      </w:pPr>
      <w:r>
        <w:t>│    запрошенной информации     │    ┌──────────────┐ /     │         │   │</w:t>
      </w:r>
    </w:p>
    <w:p w:rsidR="00502C64" w:rsidRDefault="00502C64">
      <w:pPr>
        <w:pStyle w:val="ConsPlusNonformat"/>
        <w:jc w:val="both"/>
      </w:pPr>
      <w:r>
        <w:t>│       (15 рабочих дней)       │    │   Отказ в    │/      │         │   │</w:t>
      </w:r>
    </w:p>
    <w:p w:rsidR="00502C64" w:rsidRDefault="00502C64">
      <w:pPr>
        <w:pStyle w:val="ConsPlusNonformat"/>
        <w:jc w:val="both"/>
      </w:pPr>
      <w:r>
        <w:t>└────┬──────────────────────────┘    │предоставлении├───────┼────────&gt;│   │</w:t>
      </w:r>
    </w:p>
    <w:p w:rsidR="00502C64" w:rsidRDefault="00502C64">
      <w:pPr>
        <w:pStyle w:val="ConsPlusNonformat"/>
        <w:jc w:val="both"/>
      </w:pPr>
      <w:r>
        <w:t xml:space="preserve">     \/                              │муниципальной │       │         │   │</w:t>
      </w:r>
    </w:p>
    <w:p w:rsidR="00502C64" w:rsidRDefault="00502C64">
      <w:pPr>
        <w:pStyle w:val="ConsPlusNonformat"/>
        <w:jc w:val="both"/>
      </w:pPr>
      <w:r>
        <w:t>┌───────────────────────────────┬───&gt;│    услуги    │       │         │   │</w:t>
      </w:r>
    </w:p>
    <w:p w:rsidR="00502C64" w:rsidRDefault="00502C64">
      <w:pPr>
        <w:pStyle w:val="ConsPlusNonformat"/>
        <w:jc w:val="both"/>
      </w:pPr>
      <w:r>
        <w:t>│    Определение параметров     │    └──────────────┘       │         └───┘</w:t>
      </w:r>
    </w:p>
    <w:p w:rsidR="00502C64" w:rsidRDefault="00502C64">
      <w:pPr>
        <w:pStyle w:val="ConsPlusNonformat"/>
        <w:jc w:val="both"/>
      </w:pPr>
      <w:r>
        <w:t>│  разрешенного строительства   │    ┌──────────────────────┴────────┐</w:t>
      </w:r>
    </w:p>
    <w:p w:rsidR="00502C64" w:rsidRDefault="00502C64">
      <w:pPr>
        <w:pStyle w:val="ConsPlusNonformat"/>
        <w:jc w:val="both"/>
      </w:pPr>
      <w:r>
        <w:t>│        (2 рабочих дня)        │    │      Подготовка договора      │</w:t>
      </w:r>
    </w:p>
    <w:p w:rsidR="00502C64" w:rsidRDefault="00502C64">
      <w:pPr>
        <w:pStyle w:val="ConsPlusNonformat"/>
        <w:jc w:val="both"/>
      </w:pPr>
      <w:r>
        <w:t>└────┬──────────────────────────┘    │  купли-продажи или договора   │</w:t>
      </w:r>
    </w:p>
    <w:p w:rsidR="00502C64" w:rsidRDefault="00502C64">
      <w:pPr>
        <w:pStyle w:val="ConsPlusNonformat"/>
        <w:jc w:val="both"/>
      </w:pPr>
      <w:r>
        <w:t xml:space="preserve">     \/                              │    аренды (2 рабочих дня)     │</w:t>
      </w:r>
    </w:p>
    <w:p w:rsidR="00502C64" w:rsidRDefault="00502C64">
      <w:pPr>
        <w:pStyle w:val="ConsPlusNonformat"/>
        <w:jc w:val="both"/>
      </w:pPr>
      <w:r>
        <w:t>┌───────────────────────────────┐    └───────────────────────────────┘</w:t>
      </w:r>
    </w:p>
    <w:p w:rsidR="00502C64" w:rsidRDefault="00502C64">
      <w:pPr>
        <w:pStyle w:val="ConsPlusNonformat"/>
        <w:jc w:val="both"/>
      </w:pPr>
      <w:r>
        <w:t>│Запрос и получение технических │            /\</w:t>
      </w:r>
    </w:p>
    <w:p w:rsidR="00502C64" w:rsidRDefault="00502C64">
      <w:pPr>
        <w:pStyle w:val="ConsPlusNonformat"/>
        <w:jc w:val="both"/>
      </w:pPr>
      <w:r>
        <w:t>│ условий подключение объектов  │    ┌───────┴───────────────────────┐</w:t>
      </w:r>
    </w:p>
    <w:p w:rsidR="00502C64" w:rsidRDefault="00502C64">
      <w:pPr>
        <w:pStyle w:val="ConsPlusNonformat"/>
        <w:jc w:val="both"/>
      </w:pPr>
      <w:r>
        <w:t>│   к сетям (5 рабочих дней)    │    │ Проведение торгов по продаже  │</w:t>
      </w:r>
    </w:p>
    <w:p w:rsidR="00502C64" w:rsidRDefault="00502C64">
      <w:pPr>
        <w:pStyle w:val="ConsPlusNonformat"/>
        <w:jc w:val="both"/>
      </w:pPr>
      <w:r>
        <w:t>└────┬──────────────────────────┘    │земельного участка или продаже │</w:t>
      </w:r>
    </w:p>
    <w:p w:rsidR="00502C64" w:rsidRDefault="00502C64">
      <w:pPr>
        <w:pStyle w:val="ConsPlusNonformat"/>
        <w:jc w:val="both"/>
      </w:pPr>
      <w:r>
        <w:t xml:space="preserve">     \/                              │ права на заключение договора  │</w:t>
      </w:r>
    </w:p>
    <w:p w:rsidR="00502C64" w:rsidRDefault="00502C64">
      <w:pPr>
        <w:pStyle w:val="ConsPlusNonformat"/>
        <w:jc w:val="both"/>
      </w:pPr>
      <w:r>
        <w:t>┌───────────────────────────────┐    │  аренды земельного участка,   │</w:t>
      </w:r>
    </w:p>
    <w:p w:rsidR="00502C64" w:rsidRDefault="00502C64">
      <w:pPr>
        <w:pStyle w:val="ConsPlusNonformat"/>
        <w:jc w:val="both"/>
      </w:pPr>
      <w:r>
        <w:t>│     Проведение экспертизы     │    │     подписание протокола      │</w:t>
      </w:r>
    </w:p>
    <w:p w:rsidR="00502C64" w:rsidRDefault="00502C64">
      <w:pPr>
        <w:pStyle w:val="ConsPlusNonformat"/>
        <w:jc w:val="both"/>
      </w:pPr>
      <w:r>
        <w:t>│  документов (1 рабочий день)  │    │     о результатах торгов      │</w:t>
      </w:r>
    </w:p>
    <w:p w:rsidR="00502C64" w:rsidRDefault="00502C64">
      <w:pPr>
        <w:pStyle w:val="ConsPlusNonformat"/>
        <w:jc w:val="both"/>
      </w:pPr>
      <w:r>
        <w:t>└────┬──────────────────────────┘    │     (30 календарных дней)     │</w:t>
      </w:r>
    </w:p>
    <w:p w:rsidR="00502C64" w:rsidRDefault="00502C64">
      <w:pPr>
        <w:pStyle w:val="ConsPlusNonformat"/>
        <w:jc w:val="both"/>
      </w:pPr>
      <w:r>
        <w:t xml:space="preserve">     \/                              └───────────────────────────────┘</w:t>
      </w:r>
    </w:p>
    <w:p w:rsidR="00502C64" w:rsidRDefault="00502C64">
      <w:pPr>
        <w:pStyle w:val="ConsPlusNonformat"/>
        <w:jc w:val="both"/>
      </w:pPr>
      <w:r>
        <w:t>┌───────────────────────────────┐            /\</w:t>
      </w:r>
    </w:p>
    <w:p w:rsidR="00502C64" w:rsidRDefault="00502C64">
      <w:pPr>
        <w:pStyle w:val="ConsPlusNonformat"/>
        <w:jc w:val="both"/>
      </w:pPr>
      <w:r>
        <w:t>│  Определение начальной цены   │    ┌───────┴───────────────────────┐</w:t>
      </w:r>
    </w:p>
    <w:p w:rsidR="00502C64" w:rsidRDefault="00502C64">
      <w:pPr>
        <w:pStyle w:val="ConsPlusNonformat"/>
        <w:jc w:val="both"/>
      </w:pPr>
      <w:r>
        <w:t>│       предмета аукциона       │    │      Подготовка проекта       │</w:t>
      </w:r>
    </w:p>
    <w:p w:rsidR="00502C64" w:rsidRDefault="00502C64">
      <w:pPr>
        <w:pStyle w:val="ConsPlusNonformat"/>
        <w:jc w:val="both"/>
      </w:pPr>
      <w:r>
        <w:t>│       (6 рабочих дней)        ├───&gt;│  постановления администрации  │</w:t>
      </w:r>
    </w:p>
    <w:p w:rsidR="00502C64" w:rsidRDefault="00502C64">
      <w:pPr>
        <w:pStyle w:val="ConsPlusNonformat"/>
        <w:jc w:val="both"/>
      </w:pPr>
      <w:r>
        <w:t>└───────────────────────────────┘    │    Сосьвинского городского    │</w:t>
      </w:r>
    </w:p>
    <w:p w:rsidR="00502C64" w:rsidRDefault="00502C64">
      <w:pPr>
        <w:pStyle w:val="ConsPlusNonformat"/>
        <w:jc w:val="both"/>
      </w:pPr>
      <w:r>
        <w:t xml:space="preserve">                                     │    округа (7 рабочих дней)    │</w:t>
      </w:r>
    </w:p>
    <w:p w:rsidR="00502C64" w:rsidRDefault="00502C64">
      <w:pPr>
        <w:pStyle w:val="ConsPlusNonformat"/>
        <w:jc w:val="both"/>
      </w:pPr>
      <w:r>
        <w:t xml:space="preserve">                                     └───────────────────────────────┘</w:t>
      </w:r>
    </w:p>
    <w:p w:rsidR="00502C64" w:rsidRDefault="00502C64">
      <w:pPr>
        <w:pStyle w:val="ConsPlusNormal"/>
      </w:pPr>
    </w:p>
    <w:p w:rsidR="00502C64" w:rsidRDefault="00502C64">
      <w:pPr>
        <w:pStyle w:val="ConsPlusNormal"/>
      </w:pPr>
    </w:p>
    <w:p w:rsidR="00502C64" w:rsidRDefault="00502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04C" w:rsidRDefault="0040504C"/>
    <w:sectPr w:rsidR="0040504C" w:rsidSect="0002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02C64"/>
    <w:rsid w:val="0040504C"/>
    <w:rsid w:val="0050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2193827B209E17D2361B09FF0656B0C38075B4082823798C5F81E59397C6F35FA52EFDA7DFB6267D178F1D0D097057618132B7F7F1E737D52616FKBL9K" TargetMode="External"/><Relationship Id="rId13" Type="http://schemas.openxmlformats.org/officeDocument/2006/relationships/hyperlink" Target="consultantplus://offline/ref=6802193827B209E17D237FBD899C3B610E31585343808C60C590FE4906697A3A75BA54B89132A232238475F0D6C5C3522C4F1E28K7L0K" TargetMode="External"/><Relationship Id="rId18" Type="http://schemas.openxmlformats.org/officeDocument/2006/relationships/hyperlink" Target="consultantplus://offline/ref=6802193827B209E17D237FBD899C3B610E31585343808C60C590FE4906697A3A75BA54BA9939F66A63DA2CA3948ECE5634531E2F67631E74K6LAK" TargetMode="External"/><Relationship Id="rId26" Type="http://schemas.openxmlformats.org/officeDocument/2006/relationships/hyperlink" Target="consultantplus://offline/ref=6802193827B209E17D237FBD899C3B610E335D5746858C60C590FE4906697A3A67BA0CB69B3FE86361CF7AF2D1KDL2K" TargetMode="External"/><Relationship Id="rId39" Type="http://schemas.openxmlformats.org/officeDocument/2006/relationships/hyperlink" Target="consultantplus://offline/ref=6802193827B209E17D237FBD899C3B610E325A51488A8C60C590FE4906697A3A75BA54BD9F31FD3736952DFFD2DDDD5434531C2978K6L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02193827B209E17D237FBD899C3B610E315853438A8C60C590FE4906697A3A67BA0CB69B3FE86361CF7AF2D1KDL2K" TargetMode="External"/><Relationship Id="rId34" Type="http://schemas.openxmlformats.org/officeDocument/2006/relationships/hyperlink" Target="consultantplus://offline/ref=6802193827B209E17D237FBD899C3B610E325A51488A8C60C590FE4906697A3A75BA54BD9B39FD3736952DFFD2DDDD5434531C2978K6L8K" TargetMode="External"/><Relationship Id="rId42" Type="http://schemas.openxmlformats.org/officeDocument/2006/relationships/hyperlink" Target="consultantplus://offline/ref=6802193827B209E17D237FBD899C3B610E315F5547838C60C590FE4906697A3A75BA54B89A3BF16833803CA7DDD9C54A324B002B7960K1L7K" TargetMode="External"/><Relationship Id="rId7" Type="http://schemas.openxmlformats.org/officeDocument/2006/relationships/hyperlink" Target="consultantplus://offline/ref=6802193827B209E17D237FBD899C3B610E315D5647878C60C590FE4906697A3A67BA0CB69B3FE86361CF7AF2D1KDL2K" TargetMode="External"/><Relationship Id="rId12" Type="http://schemas.openxmlformats.org/officeDocument/2006/relationships/hyperlink" Target="consultantplus://offline/ref=6802193827B209E17D2361B09FF0656B0C38075B408B863798CCF81E59397C6F35FA52EFDA7DFB6267D178F2D6D097057618132B7F7F1E737D52616FKBL9K" TargetMode="External"/><Relationship Id="rId17" Type="http://schemas.openxmlformats.org/officeDocument/2006/relationships/hyperlink" Target="consultantplus://offline/ref=6802193827B209E17D237FBD899C3B610E33585640838C60C590FE4906697A3A67BA0CB69B3FE86361CF7AF2D1KDL2K" TargetMode="External"/><Relationship Id="rId25" Type="http://schemas.openxmlformats.org/officeDocument/2006/relationships/hyperlink" Target="consultantplus://offline/ref=6802193827B209E17D237FBD899C3B610F31595E41848C60C590FE4906697A3A67BA0CB69B3FE86361CF7AF2D1KDL2K" TargetMode="External"/><Relationship Id="rId33" Type="http://schemas.openxmlformats.org/officeDocument/2006/relationships/hyperlink" Target="consultantplus://offline/ref=6802193827B209E17D237FBD899C3B610E31585343808C60C590FE4906697A3A75BA54BF9A32A232238475F0D6C5C3522C4F1E28K7L0K" TargetMode="External"/><Relationship Id="rId38" Type="http://schemas.openxmlformats.org/officeDocument/2006/relationships/hyperlink" Target="consultantplus://offline/ref=6802193827B209E17D237FBD899C3B610E325A51488A8C60C590FE4906697A3A75BA54BE903CFD3736952DFFD2DDDD5434531C2978K6L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02193827B209E17D237FBD899C3B610E325A51488A8C60C590FE4906697A3A67BA0CB69B3FE86361CF7AF2D1KDL2K" TargetMode="External"/><Relationship Id="rId20" Type="http://schemas.openxmlformats.org/officeDocument/2006/relationships/hyperlink" Target="consultantplus://offline/ref=6802193827B209E17D237FBD899C3B610E315D5646808C60C590FE4906697A3A67BA0CB69B3FE86361CF7AF2D1KDL2K" TargetMode="External"/><Relationship Id="rId29" Type="http://schemas.openxmlformats.org/officeDocument/2006/relationships/hyperlink" Target="consultantplus://offline/ref=6802193827B209E17D2361B09FF0656B0C38075B438380379EC7F81E59397C6F35FA52EFC87DA36E65D766F2D6C5C15433K4L4K" TargetMode="External"/><Relationship Id="rId41" Type="http://schemas.openxmlformats.org/officeDocument/2006/relationships/hyperlink" Target="consultantplus://offline/ref=6802193827B209E17D237FBD899C3B610E325A51488A8C60C590FE4906697A3A67BA0CB69B3FE86361CF7AF2D1KDL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2193827B209E17D237FBD899C3B610E31585343808C60C590FE4906697A3A75BA54BA9939F66A63DA2CA3948ECE5634531E2F67631E74K6LAK" TargetMode="External"/><Relationship Id="rId11" Type="http://schemas.openxmlformats.org/officeDocument/2006/relationships/hyperlink" Target="consultantplus://offline/ref=6802193827B209E17D2361B09FF0656B0C38075B408B863798CCF81E59397C6F35FA52EFDA7DFB6267D178F2D5D097057618132B7F7F1E737D52616FKBL9K" TargetMode="External"/><Relationship Id="rId24" Type="http://schemas.openxmlformats.org/officeDocument/2006/relationships/hyperlink" Target="consultantplus://offline/ref=6802193827B209E17D237FBD899C3B610E32505049828C60C590FE4906697A3A67BA0CB69B3FE86361CF7AF2D1KDL2K" TargetMode="External"/><Relationship Id="rId32" Type="http://schemas.openxmlformats.org/officeDocument/2006/relationships/hyperlink" Target="consultantplus://offline/ref=6802193827B209E17D2361B09FF0656B0C38075B438180349BC0F81E59397C6F35FA52EFDA7DFB6267D178F3D0D097057618132B7F7F1E737D52616FKBL9K" TargetMode="External"/><Relationship Id="rId37" Type="http://schemas.openxmlformats.org/officeDocument/2006/relationships/hyperlink" Target="consultantplus://offline/ref=6802193827B209E17D237FBD899C3B610E335D5746858C60C590FE4906697A3A67BA0CB69B3FE86361CF7AF2D1KDL2K" TargetMode="External"/><Relationship Id="rId40" Type="http://schemas.openxmlformats.org/officeDocument/2006/relationships/hyperlink" Target="consultantplus://offline/ref=6802193827B209E17D237FBD899C3B610E325A51488A8C60C590FE4906697A3A75BA54BC9B38FD3736952DFFD2DDDD5434531C2978K6L8K" TargetMode="External"/><Relationship Id="rId5" Type="http://schemas.openxmlformats.org/officeDocument/2006/relationships/hyperlink" Target="consultantplus://offline/ref=6802193827B209E17D2361B09FF0656B0C38075B408B863798CCF81E59397C6F35FA52EFDA7DFB6267D178F2D5D097057618132B7F7F1E737D52616FKBL9K" TargetMode="External"/><Relationship Id="rId15" Type="http://schemas.openxmlformats.org/officeDocument/2006/relationships/hyperlink" Target="consultantplus://offline/ref=6802193827B209E17D237FBD899C3B610E325B53468B8C60C590FE4906697A3A67BA0CB69B3FE86361CF7AF2D1KDL2K" TargetMode="External"/><Relationship Id="rId23" Type="http://schemas.openxmlformats.org/officeDocument/2006/relationships/hyperlink" Target="consultantplus://offline/ref=6802193827B209E17D237FBD899C3B610E325D5E43828C60C590FE4906697A3A67BA0CB69B3FE86361CF7AF2D1KDL2K" TargetMode="External"/><Relationship Id="rId28" Type="http://schemas.openxmlformats.org/officeDocument/2006/relationships/hyperlink" Target="consultantplus://offline/ref=6802193827B209E17D2361B09FF0656B0C38075B408B843F91C4F81E59397C6F35FA52EFC87DA36E65D766F2D6C5C15433K4L4K" TargetMode="External"/><Relationship Id="rId36" Type="http://schemas.openxmlformats.org/officeDocument/2006/relationships/hyperlink" Target="consultantplus://offline/ref=6802193827B209E17D237FBD899C3B610E31585343808C60C590FE4906697A3A75BA54B39F32A232238475F0D6C5C3522C4F1E28K7L0K" TargetMode="External"/><Relationship Id="rId10" Type="http://schemas.openxmlformats.org/officeDocument/2006/relationships/hyperlink" Target="consultantplus://offline/ref=6802193827B209E17D2361B09FF0656B0C38075B438687329DC3F81E59397C6F35FA52EFDA7DFB6267D17EFBD8D097057618132B7F7F1E737D52616FKBL9K" TargetMode="External"/><Relationship Id="rId19" Type="http://schemas.openxmlformats.org/officeDocument/2006/relationships/hyperlink" Target="consultantplus://offline/ref=6802193827B209E17D237FBD899C3B610F33585E43828C60C590FE4906697A3A67BA0CB69B3FE86361CF7AF2D1KDL2K" TargetMode="External"/><Relationship Id="rId31" Type="http://schemas.openxmlformats.org/officeDocument/2006/relationships/hyperlink" Target="consultantplus://offline/ref=6802193827B209E17D2361B09FF0656B0C38075B438687329DC3F81E59397C6F35FA52EFC87DA36E65D766F2D6C5C15433K4L4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02193827B209E17D2361B09FF0656B0C38075B438687329DC3F81E59397C6F35FA52EFDA7DFB6267D171F7D1D097057618132B7F7F1E737D52616FKBL9K" TargetMode="External"/><Relationship Id="rId14" Type="http://schemas.openxmlformats.org/officeDocument/2006/relationships/hyperlink" Target="consultantplus://offline/ref=6802193827B209E17D237FBD899C3B610F3B5E534AD4DB6294C5F04C0E39202A63F35BBD8739F07D65D179KFLBK" TargetMode="External"/><Relationship Id="rId22" Type="http://schemas.openxmlformats.org/officeDocument/2006/relationships/hyperlink" Target="consultantplus://offline/ref=6802193827B209E17D237FBD899C3B610E315D56478A8C60C590FE4906697A3A67BA0CB69B3FE86361CF7AF2D1KDL2K" TargetMode="External"/><Relationship Id="rId27" Type="http://schemas.openxmlformats.org/officeDocument/2006/relationships/hyperlink" Target="consultantplus://offline/ref=6802193827B209E17D2361B09FF0656B0C38075B438681359FC7F81E59397C6F35FA52EFC87DA36E65D766F2D6C5C15433K4L4K" TargetMode="External"/><Relationship Id="rId30" Type="http://schemas.openxmlformats.org/officeDocument/2006/relationships/hyperlink" Target="consultantplus://offline/ref=6802193827B209E17D2361B09FF0656B0C38075B4082823798C5F81E59397C6F35FA52EFDA7DFB6267D178F1D0D097057618132B7F7F1E737D52616FKBL9K" TargetMode="External"/><Relationship Id="rId35" Type="http://schemas.openxmlformats.org/officeDocument/2006/relationships/hyperlink" Target="consultantplus://offline/ref=6802193827B209E17D237FBD899C3B610C3B5A5248848C60C590FE4906697A3A67BA0CB69B3FE86361CF7AF2D1KDL2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11705</Words>
  <Characters>66722</Characters>
  <Application>Microsoft Office Word</Application>
  <DocSecurity>0</DocSecurity>
  <Lines>556</Lines>
  <Paragraphs>156</Paragraphs>
  <ScaleCrop>false</ScaleCrop>
  <Company/>
  <LinksUpToDate>false</LinksUpToDate>
  <CharactersWithSpaces>78271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2019-06-26T10:11:00Z</dcterms:created>
  <dcterms:modified xsi:type="dcterms:W3CDTF">2019-06-26T10:11:00Z</dcterms:modified>
</cp:coreProperties>
</file>