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812" w:rsidRDefault="00C96812" w:rsidP="00C96812">
      <w:pPr>
        <w:widowControl w:val="0"/>
        <w:autoSpaceDE w:val="0"/>
        <w:autoSpaceDN w:val="0"/>
        <w:adjustRightInd w:val="0"/>
        <w:spacing w:after="0"/>
        <w:outlineLvl w:val="0"/>
        <w:rPr>
          <w:rFonts w:ascii="Times New Roman" w:hAnsi="Times New Roman" w:cs="Times New Roman"/>
          <w:sz w:val="28"/>
          <w:szCs w:val="28"/>
        </w:rPr>
      </w:pPr>
    </w:p>
    <w:p w:rsidR="00C96812" w:rsidRPr="00C96812" w:rsidRDefault="00C96812" w:rsidP="00C96812">
      <w:pPr>
        <w:pStyle w:val="Iauiue1"/>
        <w:jc w:val="center"/>
        <w:rPr>
          <w:b/>
          <w:bCs/>
          <w:sz w:val="28"/>
          <w:szCs w:val="28"/>
          <w:lang w:val="en-US"/>
        </w:rPr>
      </w:pPr>
      <w:r w:rsidRPr="00C96812">
        <w:rPr>
          <w:noProof/>
        </w:rPr>
        <w:drawing>
          <wp:inline distT="0" distB="0" distL="0" distR="0">
            <wp:extent cx="628650" cy="923925"/>
            <wp:effectExtent l="19050" t="0" r="0" b="0"/>
            <wp:docPr id="1" name="Рисунок 1" descr="сосьв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сьва герб"/>
                    <pic:cNvPicPr>
                      <a:picLocks noChangeAspect="1" noChangeArrowheads="1"/>
                    </pic:cNvPicPr>
                  </pic:nvPicPr>
                  <pic:blipFill>
                    <a:blip r:embed="rId6" cstate="print"/>
                    <a:srcRect/>
                    <a:stretch>
                      <a:fillRect/>
                    </a:stretch>
                  </pic:blipFill>
                  <pic:spPr bwMode="auto">
                    <a:xfrm>
                      <a:off x="0" y="0"/>
                      <a:ext cx="628650" cy="923925"/>
                    </a:xfrm>
                    <a:prstGeom prst="rect">
                      <a:avLst/>
                    </a:prstGeom>
                    <a:noFill/>
                    <a:ln w="9525">
                      <a:noFill/>
                      <a:miter lim="800000"/>
                      <a:headEnd/>
                      <a:tailEnd/>
                    </a:ln>
                  </pic:spPr>
                </pic:pic>
              </a:graphicData>
            </a:graphic>
          </wp:inline>
        </w:drawing>
      </w:r>
    </w:p>
    <w:p w:rsidR="00C96812" w:rsidRPr="00C96812" w:rsidRDefault="00C96812" w:rsidP="00C96812">
      <w:pPr>
        <w:pStyle w:val="Iauiue1"/>
        <w:jc w:val="center"/>
        <w:rPr>
          <w:b/>
          <w:bCs/>
          <w:sz w:val="28"/>
          <w:szCs w:val="28"/>
        </w:rPr>
      </w:pPr>
      <w:r w:rsidRPr="00C96812">
        <w:rPr>
          <w:b/>
          <w:bCs/>
          <w:sz w:val="28"/>
          <w:szCs w:val="28"/>
        </w:rPr>
        <w:t>АДМИНИСТРАЦИЯ СОСЬВИНСКОГО ГОРОДСКОГО ОКРУГА</w:t>
      </w:r>
    </w:p>
    <w:p w:rsidR="00C96812" w:rsidRPr="00C96812" w:rsidRDefault="00C96812" w:rsidP="00C96812">
      <w:pPr>
        <w:jc w:val="center"/>
        <w:rPr>
          <w:rFonts w:ascii="Times New Roman" w:hAnsi="Times New Roman" w:cs="Times New Roman"/>
          <w:b/>
          <w:sz w:val="28"/>
          <w:szCs w:val="28"/>
        </w:rPr>
      </w:pPr>
      <w:r w:rsidRPr="00C96812">
        <w:rPr>
          <w:rFonts w:ascii="Times New Roman" w:hAnsi="Times New Roman" w:cs="Times New Roman"/>
          <w:b/>
          <w:sz w:val="28"/>
          <w:szCs w:val="28"/>
        </w:rPr>
        <w:t>ПОСТАНОВЛЕНИЕ</w:t>
      </w:r>
    </w:p>
    <w:p w:rsidR="00C96812" w:rsidRPr="00C96812" w:rsidRDefault="00C96812" w:rsidP="00C96812">
      <w:pPr>
        <w:pStyle w:val="Iauiue1"/>
        <w:pBdr>
          <w:bottom w:val="double" w:sz="12" w:space="1" w:color="auto"/>
        </w:pBdr>
        <w:jc w:val="center"/>
        <w:rPr>
          <w:sz w:val="2"/>
          <w:szCs w:val="2"/>
        </w:rPr>
      </w:pPr>
      <w:r w:rsidRPr="00C96812">
        <w:rPr>
          <w:sz w:val="28"/>
          <w:szCs w:val="28"/>
        </w:rPr>
        <w:t xml:space="preserve"> </w:t>
      </w:r>
    </w:p>
    <w:p w:rsidR="00C96812" w:rsidRPr="00C96812" w:rsidRDefault="00C96812" w:rsidP="00C96812">
      <w:pPr>
        <w:pStyle w:val="Iauiue1"/>
        <w:jc w:val="both"/>
        <w:rPr>
          <w:sz w:val="28"/>
          <w:szCs w:val="28"/>
        </w:rPr>
      </w:pPr>
    </w:p>
    <w:p w:rsidR="00C96812" w:rsidRPr="00455A62" w:rsidRDefault="00455A62" w:rsidP="002211E6">
      <w:pPr>
        <w:pStyle w:val="Iauiue1"/>
        <w:jc w:val="both"/>
        <w:rPr>
          <w:sz w:val="28"/>
          <w:szCs w:val="28"/>
        </w:rPr>
      </w:pPr>
      <w:r>
        <w:rPr>
          <w:sz w:val="28"/>
          <w:szCs w:val="28"/>
        </w:rPr>
        <w:t>о</w:t>
      </w:r>
      <w:r w:rsidRPr="00455A62">
        <w:rPr>
          <w:sz w:val="28"/>
          <w:szCs w:val="28"/>
        </w:rPr>
        <w:t>т</w:t>
      </w:r>
      <w:r>
        <w:rPr>
          <w:sz w:val="28"/>
          <w:szCs w:val="28"/>
        </w:rPr>
        <w:t xml:space="preserve"> </w:t>
      </w:r>
      <w:r w:rsidR="005A2892">
        <w:rPr>
          <w:sz w:val="28"/>
          <w:szCs w:val="28"/>
        </w:rPr>
        <w:t xml:space="preserve">29.09.2017 </w:t>
      </w:r>
      <w:r w:rsidR="00C96812" w:rsidRPr="00455A62">
        <w:rPr>
          <w:sz w:val="28"/>
          <w:szCs w:val="28"/>
        </w:rPr>
        <w:t xml:space="preserve">№ </w:t>
      </w:r>
      <w:r w:rsidR="005A2892">
        <w:rPr>
          <w:sz w:val="28"/>
          <w:szCs w:val="28"/>
        </w:rPr>
        <w:t>811</w:t>
      </w:r>
      <w:r w:rsidR="00C96812" w:rsidRPr="00455A62">
        <w:rPr>
          <w:sz w:val="28"/>
          <w:szCs w:val="28"/>
        </w:rPr>
        <w:t xml:space="preserve">         </w:t>
      </w:r>
    </w:p>
    <w:p w:rsidR="00C96812" w:rsidRPr="00C96812" w:rsidRDefault="00C96812" w:rsidP="002211E6">
      <w:pPr>
        <w:pStyle w:val="Iauiue1"/>
        <w:jc w:val="both"/>
        <w:rPr>
          <w:sz w:val="28"/>
          <w:szCs w:val="28"/>
        </w:rPr>
      </w:pPr>
    </w:p>
    <w:p w:rsidR="002211E6" w:rsidRDefault="00C96812" w:rsidP="002211E6">
      <w:pPr>
        <w:pStyle w:val="Iauiue1"/>
        <w:jc w:val="both"/>
        <w:rPr>
          <w:sz w:val="28"/>
          <w:szCs w:val="28"/>
        </w:rPr>
      </w:pPr>
      <w:r w:rsidRPr="00C96812">
        <w:rPr>
          <w:sz w:val="28"/>
          <w:szCs w:val="28"/>
        </w:rPr>
        <w:t>р.п. Сосьва</w:t>
      </w:r>
    </w:p>
    <w:p w:rsidR="002211E6" w:rsidRPr="00C96812" w:rsidRDefault="002211E6" w:rsidP="002211E6">
      <w:pPr>
        <w:pStyle w:val="Iauiue1"/>
        <w:jc w:val="both"/>
        <w:rPr>
          <w:sz w:val="28"/>
          <w:szCs w:val="28"/>
        </w:rPr>
      </w:pPr>
    </w:p>
    <w:p w:rsidR="00C96812" w:rsidRDefault="00C96812" w:rsidP="002211E6">
      <w:pPr>
        <w:spacing w:after="0" w:line="240" w:lineRule="auto"/>
        <w:jc w:val="center"/>
        <w:rPr>
          <w:rFonts w:ascii="Times New Roman" w:hAnsi="Times New Roman" w:cs="Times New Roman"/>
          <w:b/>
          <w:i/>
          <w:sz w:val="28"/>
          <w:szCs w:val="28"/>
        </w:rPr>
      </w:pPr>
      <w:r w:rsidRPr="00C96812">
        <w:rPr>
          <w:rFonts w:ascii="Times New Roman" w:hAnsi="Times New Roman" w:cs="Times New Roman"/>
          <w:b/>
          <w:i/>
          <w:sz w:val="28"/>
          <w:szCs w:val="28"/>
        </w:rPr>
        <w:t xml:space="preserve">Об утверждении Порядка предоставления из бюджета Сосьвинского городского округа субсидий </w:t>
      </w:r>
      <w:r w:rsidR="00455A62">
        <w:rPr>
          <w:rFonts w:ascii="Times New Roman" w:hAnsi="Times New Roman" w:cs="Times New Roman"/>
          <w:b/>
          <w:i/>
          <w:sz w:val="28"/>
          <w:szCs w:val="28"/>
        </w:rPr>
        <w:t>на возмещение части расходов, связанн</w:t>
      </w:r>
      <w:r w:rsidR="002211E6">
        <w:rPr>
          <w:rFonts w:ascii="Times New Roman" w:hAnsi="Times New Roman" w:cs="Times New Roman"/>
          <w:b/>
          <w:i/>
          <w:sz w:val="28"/>
          <w:szCs w:val="28"/>
        </w:rPr>
        <w:t xml:space="preserve">ых с приобретением и созданием основных средств и началом коммерческой деятельности организациям </w:t>
      </w:r>
      <w:r w:rsidRPr="00C96812">
        <w:rPr>
          <w:rFonts w:ascii="Times New Roman" w:hAnsi="Times New Roman" w:cs="Times New Roman"/>
          <w:b/>
          <w:i/>
          <w:sz w:val="28"/>
          <w:szCs w:val="28"/>
        </w:rPr>
        <w:t>Сосьвинского городского округа</w:t>
      </w:r>
    </w:p>
    <w:p w:rsidR="002211E6" w:rsidRPr="00C96812" w:rsidRDefault="002211E6" w:rsidP="002211E6">
      <w:pPr>
        <w:spacing w:after="0" w:line="240" w:lineRule="auto"/>
        <w:jc w:val="center"/>
        <w:rPr>
          <w:rFonts w:ascii="Times New Roman" w:hAnsi="Times New Roman" w:cs="Times New Roman"/>
          <w:b/>
          <w:i/>
          <w:sz w:val="28"/>
          <w:szCs w:val="28"/>
        </w:rPr>
      </w:pPr>
    </w:p>
    <w:p w:rsidR="00C96812" w:rsidRPr="00C96812" w:rsidRDefault="00C96812" w:rsidP="002211E6">
      <w:pPr>
        <w:spacing w:after="0" w:line="240" w:lineRule="auto"/>
        <w:ind w:firstLine="708"/>
        <w:jc w:val="both"/>
        <w:rPr>
          <w:rFonts w:ascii="Times New Roman" w:hAnsi="Times New Roman" w:cs="Times New Roman"/>
          <w:sz w:val="28"/>
          <w:szCs w:val="28"/>
        </w:rPr>
      </w:pPr>
      <w:proofErr w:type="gramStart"/>
      <w:r w:rsidRPr="00C96812">
        <w:rPr>
          <w:rFonts w:ascii="Times New Roman" w:hAnsi="Times New Roman" w:cs="Times New Roman"/>
          <w:sz w:val="28"/>
          <w:szCs w:val="28"/>
        </w:rPr>
        <w:t>В соответствии с Гражданским кодексом Российской Федерации, Бюджетным кодексом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w:t>
      </w:r>
      <w:proofErr w:type="gramEnd"/>
      <w:r w:rsidRPr="00C96812">
        <w:rPr>
          <w:rFonts w:ascii="Times New Roman" w:hAnsi="Times New Roman" w:cs="Times New Roman"/>
          <w:sz w:val="28"/>
          <w:szCs w:val="28"/>
        </w:rPr>
        <w:t xml:space="preserve"> товаров, работ, услуг», в целях развития малого и среднего предпринимательства в агропромышленном комплексе, руководствуясь статьями 30, 45 Устава  Сосьвинского городского  округа, администрация  Сосьвинского  городского округа </w:t>
      </w:r>
    </w:p>
    <w:p w:rsidR="00C96812" w:rsidRPr="00C96812" w:rsidRDefault="00C96812" w:rsidP="002211E6">
      <w:pPr>
        <w:pStyle w:val="a3"/>
        <w:jc w:val="both"/>
        <w:rPr>
          <w:b/>
          <w:bCs/>
          <w:sz w:val="28"/>
          <w:szCs w:val="28"/>
        </w:rPr>
      </w:pPr>
      <w:r w:rsidRPr="00C96812">
        <w:rPr>
          <w:b/>
          <w:bCs/>
          <w:sz w:val="28"/>
          <w:szCs w:val="28"/>
        </w:rPr>
        <w:t>ПОСТАНОВЛЯЕТ:</w:t>
      </w:r>
    </w:p>
    <w:p w:rsidR="002211E6" w:rsidRDefault="002211E6" w:rsidP="00343746">
      <w:pPr>
        <w:spacing w:after="0" w:line="240" w:lineRule="auto"/>
        <w:ind w:firstLine="708"/>
        <w:jc w:val="both"/>
        <w:rPr>
          <w:rFonts w:ascii="Times New Roman" w:hAnsi="Times New Roman" w:cs="Times New Roman"/>
          <w:b/>
          <w:i/>
          <w:sz w:val="28"/>
          <w:szCs w:val="28"/>
        </w:rPr>
      </w:pPr>
      <w:r>
        <w:rPr>
          <w:rFonts w:ascii="Times New Roman" w:hAnsi="Times New Roman" w:cs="Times New Roman"/>
          <w:sz w:val="28"/>
          <w:szCs w:val="28"/>
        </w:rPr>
        <w:t>1.</w:t>
      </w:r>
      <w:r w:rsidR="00343746">
        <w:rPr>
          <w:rFonts w:ascii="Times New Roman" w:hAnsi="Times New Roman" w:cs="Times New Roman"/>
          <w:sz w:val="28"/>
          <w:szCs w:val="28"/>
        </w:rPr>
        <w:t xml:space="preserve"> </w:t>
      </w:r>
      <w:r w:rsidR="00C96812" w:rsidRPr="00C96812">
        <w:rPr>
          <w:rFonts w:ascii="Times New Roman" w:hAnsi="Times New Roman" w:cs="Times New Roman"/>
          <w:sz w:val="28"/>
          <w:szCs w:val="28"/>
        </w:rPr>
        <w:t xml:space="preserve">Утвердить Порядок предоставления из бюджета Сосьвинского городского округа </w:t>
      </w:r>
      <w:r w:rsidR="00C96812" w:rsidRPr="002211E6">
        <w:rPr>
          <w:rFonts w:ascii="Times New Roman" w:hAnsi="Times New Roman" w:cs="Times New Roman"/>
          <w:sz w:val="28"/>
          <w:szCs w:val="28"/>
        </w:rPr>
        <w:t>субсидий</w:t>
      </w:r>
      <w:r w:rsidRPr="002211E6">
        <w:rPr>
          <w:rFonts w:ascii="Times New Roman" w:hAnsi="Times New Roman" w:cs="Times New Roman"/>
          <w:sz w:val="28"/>
          <w:szCs w:val="28"/>
        </w:rPr>
        <w:t xml:space="preserve">  на возмещение части расходов, связанных с приобретением и созданием основных средств и началом коммерческой деятельности организациям Сосьвинского городского округа</w:t>
      </w:r>
      <w:r>
        <w:rPr>
          <w:rFonts w:ascii="Times New Roman" w:hAnsi="Times New Roman" w:cs="Times New Roman"/>
          <w:sz w:val="28"/>
          <w:szCs w:val="28"/>
        </w:rPr>
        <w:t xml:space="preserve"> (прилагается).</w:t>
      </w:r>
    </w:p>
    <w:p w:rsidR="00343746" w:rsidRDefault="00343746" w:rsidP="003437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C96812" w:rsidRPr="00C96812">
        <w:rPr>
          <w:rFonts w:ascii="Times New Roman" w:hAnsi="Times New Roman" w:cs="Times New Roman"/>
          <w:sz w:val="28"/>
          <w:szCs w:val="28"/>
        </w:rPr>
        <w:t>Настоящее постановление опубликовать в газете «Серовский рабочий» и разместить на сайте Сосьвинского городского округа.</w:t>
      </w:r>
    </w:p>
    <w:p w:rsidR="00C96812" w:rsidRPr="00C96812" w:rsidRDefault="00343746" w:rsidP="00343746">
      <w:pPr>
        <w:spacing w:after="0" w:line="240" w:lineRule="auto"/>
        <w:jc w:val="both"/>
        <w:rPr>
          <w:rFonts w:ascii="Times New Roman" w:hAnsi="Times New Roman" w:cs="Times New Roman"/>
          <w:sz w:val="28"/>
          <w:szCs w:val="28"/>
        </w:rPr>
      </w:pPr>
      <w:r>
        <w:rPr>
          <w:sz w:val="28"/>
          <w:szCs w:val="28"/>
        </w:rPr>
        <w:t xml:space="preserve"> </w:t>
      </w:r>
      <w:r>
        <w:rPr>
          <w:sz w:val="28"/>
          <w:szCs w:val="28"/>
        </w:rPr>
        <w:tab/>
      </w:r>
      <w:r w:rsidR="002211E6">
        <w:rPr>
          <w:sz w:val="28"/>
          <w:szCs w:val="28"/>
        </w:rPr>
        <w:t>3</w:t>
      </w:r>
      <w:r>
        <w:rPr>
          <w:sz w:val="28"/>
          <w:szCs w:val="28"/>
        </w:rPr>
        <w:t xml:space="preserve">. </w:t>
      </w:r>
      <w:r w:rsidR="00C96812" w:rsidRPr="00C96812">
        <w:rPr>
          <w:rFonts w:ascii="Times New Roman" w:hAnsi="Times New Roman" w:cs="Times New Roman"/>
          <w:sz w:val="28"/>
          <w:szCs w:val="28"/>
        </w:rPr>
        <w:t>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Г.С. Мироненко.</w:t>
      </w:r>
    </w:p>
    <w:p w:rsidR="002211E6" w:rsidRPr="00C96812" w:rsidRDefault="002211E6" w:rsidP="00C96812">
      <w:pPr>
        <w:autoSpaceDE w:val="0"/>
        <w:autoSpaceDN w:val="0"/>
        <w:rPr>
          <w:rFonts w:ascii="Times New Roman" w:hAnsi="Times New Roman" w:cs="Times New Roman"/>
          <w:sz w:val="28"/>
          <w:szCs w:val="28"/>
        </w:rPr>
      </w:pPr>
    </w:p>
    <w:p w:rsidR="002211E6" w:rsidRDefault="002211E6" w:rsidP="00C96812">
      <w:pPr>
        <w:autoSpaceDE w:val="0"/>
        <w:autoSpaceDN w:val="0"/>
        <w:spacing w:after="0"/>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C96812" w:rsidRPr="00C96812" w:rsidRDefault="002211E6" w:rsidP="00C96812">
      <w:pPr>
        <w:autoSpaceDE w:val="0"/>
        <w:autoSpaceDN w:val="0"/>
        <w:spacing w:after="0"/>
        <w:rPr>
          <w:rFonts w:ascii="Times New Roman" w:hAnsi="Times New Roman" w:cs="Times New Roman"/>
          <w:sz w:val="28"/>
          <w:szCs w:val="28"/>
        </w:rPr>
      </w:pPr>
      <w:r>
        <w:rPr>
          <w:rFonts w:ascii="Times New Roman" w:hAnsi="Times New Roman" w:cs="Times New Roman"/>
          <w:sz w:val="28"/>
          <w:szCs w:val="28"/>
        </w:rPr>
        <w:t>главы</w:t>
      </w:r>
      <w:r w:rsidR="00C96812" w:rsidRPr="00C96812">
        <w:rPr>
          <w:rFonts w:ascii="Times New Roman" w:hAnsi="Times New Roman" w:cs="Times New Roman"/>
          <w:sz w:val="28"/>
          <w:szCs w:val="28"/>
        </w:rPr>
        <w:t xml:space="preserve"> администрации</w:t>
      </w:r>
    </w:p>
    <w:p w:rsidR="00C96812" w:rsidRPr="00C96812" w:rsidRDefault="00C96812" w:rsidP="00C96812">
      <w:pPr>
        <w:autoSpaceDE w:val="0"/>
        <w:autoSpaceDN w:val="0"/>
        <w:spacing w:after="0"/>
        <w:rPr>
          <w:rFonts w:ascii="Times New Roman" w:hAnsi="Times New Roman" w:cs="Times New Roman"/>
          <w:sz w:val="28"/>
          <w:szCs w:val="28"/>
        </w:rPr>
      </w:pPr>
      <w:r w:rsidRPr="00C96812">
        <w:rPr>
          <w:rFonts w:ascii="Times New Roman" w:hAnsi="Times New Roman" w:cs="Times New Roman"/>
          <w:sz w:val="28"/>
          <w:szCs w:val="28"/>
        </w:rPr>
        <w:t xml:space="preserve">Сосьвинского городского округа         </w:t>
      </w:r>
      <w:r w:rsidRPr="00C96812">
        <w:rPr>
          <w:rFonts w:ascii="Times New Roman" w:hAnsi="Times New Roman" w:cs="Times New Roman"/>
          <w:sz w:val="28"/>
          <w:szCs w:val="28"/>
        </w:rPr>
        <w:tab/>
      </w:r>
      <w:r w:rsidRPr="00C96812">
        <w:rPr>
          <w:rFonts w:ascii="Times New Roman" w:hAnsi="Times New Roman" w:cs="Times New Roman"/>
          <w:sz w:val="28"/>
          <w:szCs w:val="28"/>
        </w:rPr>
        <w:tab/>
        <w:t xml:space="preserve">                                  </w:t>
      </w:r>
      <w:r w:rsidR="002211E6">
        <w:rPr>
          <w:rFonts w:ascii="Times New Roman" w:hAnsi="Times New Roman" w:cs="Times New Roman"/>
          <w:sz w:val="28"/>
          <w:szCs w:val="28"/>
        </w:rPr>
        <w:t xml:space="preserve">    А.В. Киселёв</w:t>
      </w:r>
    </w:p>
    <w:p w:rsidR="002211E6" w:rsidRDefault="002211E6" w:rsidP="00C96812">
      <w:pPr>
        <w:widowControl w:val="0"/>
        <w:autoSpaceDE w:val="0"/>
        <w:autoSpaceDN w:val="0"/>
        <w:adjustRightInd w:val="0"/>
        <w:outlineLvl w:val="0"/>
        <w:rPr>
          <w:rFonts w:ascii="Times New Roman" w:hAnsi="Times New Roman" w:cs="Times New Roman"/>
        </w:rPr>
      </w:pPr>
    </w:p>
    <w:p w:rsidR="002211E6" w:rsidRPr="00C96812" w:rsidRDefault="002211E6" w:rsidP="00C96812">
      <w:pPr>
        <w:widowControl w:val="0"/>
        <w:autoSpaceDE w:val="0"/>
        <w:autoSpaceDN w:val="0"/>
        <w:adjustRightInd w:val="0"/>
        <w:outlineLvl w:val="0"/>
        <w:rPr>
          <w:rFonts w:ascii="Times New Roman" w:hAnsi="Times New Roman" w:cs="Times New Roman"/>
        </w:rPr>
      </w:pPr>
    </w:p>
    <w:p w:rsidR="00C96812" w:rsidRDefault="00C96812" w:rsidP="00343746">
      <w:pPr>
        <w:widowControl w:val="0"/>
        <w:autoSpaceDE w:val="0"/>
        <w:autoSpaceDN w:val="0"/>
        <w:adjustRightInd w:val="0"/>
        <w:spacing w:after="0"/>
        <w:outlineLvl w:val="0"/>
        <w:rPr>
          <w:rFonts w:ascii="Times New Roman" w:hAnsi="Times New Roman" w:cs="Times New Roman"/>
          <w:sz w:val="28"/>
          <w:szCs w:val="28"/>
        </w:rPr>
      </w:pPr>
    </w:p>
    <w:p w:rsidR="00145489" w:rsidRPr="00864364" w:rsidRDefault="00704362" w:rsidP="00057AF3">
      <w:pPr>
        <w:widowControl w:val="0"/>
        <w:autoSpaceDE w:val="0"/>
        <w:autoSpaceDN w:val="0"/>
        <w:adjustRightInd w:val="0"/>
        <w:spacing w:after="0"/>
        <w:ind w:firstLine="709"/>
        <w:jc w:val="right"/>
        <w:outlineLvl w:val="0"/>
        <w:rPr>
          <w:rFonts w:ascii="Times New Roman" w:hAnsi="Times New Roman" w:cs="Times New Roman"/>
          <w:sz w:val="28"/>
          <w:szCs w:val="28"/>
        </w:rPr>
      </w:pPr>
      <w:r>
        <w:rPr>
          <w:rFonts w:ascii="Times New Roman" w:hAnsi="Times New Roman" w:cs="Times New Roman"/>
          <w:sz w:val="28"/>
          <w:szCs w:val="28"/>
        </w:rPr>
        <w:t>Утверждено</w:t>
      </w:r>
      <w:r w:rsidR="00145489" w:rsidRPr="00864364">
        <w:rPr>
          <w:rFonts w:ascii="Times New Roman" w:hAnsi="Times New Roman" w:cs="Times New Roman"/>
          <w:sz w:val="28"/>
          <w:szCs w:val="28"/>
        </w:rPr>
        <w:t xml:space="preserve"> </w:t>
      </w:r>
    </w:p>
    <w:p w:rsidR="00145489" w:rsidRPr="00864364" w:rsidRDefault="00704362" w:rsidP="00057AF3">
      <w:pPr>
        <w:widowControl w:val="0"/>
        <w:autoSpaceDE w:val="0"/>
        <w:autoSpaceDN w:val="0"/>
        <w:adjustRightInd w:val="0"/>
        <w:spacing w:after="0"/>
        <w:ind w:firstLine="709"/>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145489" w:rsidRPr="00864364">
        <w:rPr>
          <w:rFonts w:ascii="Times New Roman" w:hAnsi="Times New Roman" w:cs="Times New Roman"/>
          <w:sz w:val="28"/>
          <w:szCs w:val="28"/>
        </w:rPr>
        <w:t xml:space="preserve"> администрации</w:t>
      </w:r>
    </w:p>
    <w:p w:rsidR="00145489" w:rsidRPr="00864364" w:rsidRDefault="00145489" w:rsidP="00057AF3">
      <w:pPr>
        <w:widowControl w:val="0"/>
        <w:autoSpaceDE w:val="0"/>
        <w:autoSpaceDN w:val="0"/>
        <w:adjustRightInd w:val="0"/>
        <w:spacing w:after="0"/>
        <w:ind w:firstLine="709"/>
        <w:jc w:val="right"/>
        <w:rPr>
          <w:rFonts w:ascii="Times New Roman" w:hAnsi="Times New Roman" w:cs="Times New Roman"/>
          <w:sz w:val="28"/>
          <w:szCs w:val="28"/>
        </w:rPr>
      </w:pPr>
      <w:r w:rsidRPr="00864364">
        <w:rPr>
          <w:rFonts w:ascii="Times New Roman" w:hAnsi="Times New Roman" w:cs="Times New Roman"/>
          <w:sz w:val="28"/>
          <w:szCs w:val="28"/>
        </w:rPr>
        <w:t>Сосьвинского городского округа</w:t>
      </w:r>
    </w:p>
    <w:p w:rsidR="00145489" w:rsidRPr="00864364" w:rsidRDefault="00B21D24" w:rsidP="008829F7">
      <w:pPr>
        <w:widowControl w:val="0"/>
        <w:autoSpaceDE w:val="0"/>
        <w:autoSpaceDN w:val="0"/>
        <w:adjustRightInd w:val="0"/>
        <w:spacing w:after="0"/>
        <w:ind w:firstLine="709"/>
        <w:jc w:val="right"/>
        <w:rPr>
          <w:rFonts w:ascii="Times New Roman" w:hAnsi="Times New Roman" w:cs="Times New Roman"/>
          <w:sz w:val="28"/>
          <w:szCs w:val="28"/>
        </w:rPr>
      </w:pPr>
      <w:r>
        <w:rPr>
          <w:rFonts w:ascii="Times New Roman" w:hAnsi="Times New Roman" w:cs="Times New Roman"/>
          <w:sz w:val="28"/>
          <w:szCs w:val="28"/>
        </w:rPr>
        <w:t xml:space="preserve">от </w:t>
      </w:r>
      <w:r w:rsidR="005A2892">
        <w:rPr>
          <w:rFonts w:ascii="Times New Roman" w:hAnsi="Times New Roman" w:cs="Times New Roman"/>
          <w:sz w:val="28"/>
          <w:szCs w:val="28"/>
        </w:rPr>
        <w:t>29.09.2017 № 811</w:t>
      </w:r>
    </w:p>
    <w:p w:rsidR="00145489" w:rsidRPr="00864364" w:rsidRDefault="00145489" w:rsidP="00145489">
      <w:pPr>
        <w:rPr>
          <w:rFonts w:ascii="Times New Roman" w:hAnsi="Times New Roman" w:cs="Times New Roman"/>
          <w:b/>
          <w:i/>
          <w:sz w:val="28"/>
          <w:szCs w:val="28"/>
        </w:rPr>
      </w:pPr>
    </w:p>
    <w:p w:rsidR="00145489" w:rsidRPr="00864364" w:rsidRDefault="00145489" w:rsidP="00B21D24">
      <w:pPr>
        <w:ind w:firstLine="709"/>
        <w:jc w:val="center"/>
        <w:rPr>
          <w:rFonts w:ascii="Times New Roman" w:hAnsi="Times New Roman" w:cs="Times New Roman"/>
          <w:b/>
          <w:sz w:val="28"/>
          <w:szCs w:val="28"/>
        </w:rPr>
      </w:pPr>
      <w:r w:rsidRPr="00864364">
        <w:rPr>
          <w:rFonts w:ascii="Times New Roman" w:hAnsi="Times New Roman" w:cs="Times New Roman"/>
          <w:b/>
          <w:sz w:val="28"/>
          <w:szCs w:val="28"/>
        </w:rPr>
        <w:t xml:space="preserve">Порядок предоставления из бюджета Сосьвинского городского округа субсидий </w:t>
      </w:r>
      <w:r w:rsidR="00B21D24">
        <w:rPr>
          <w:rFonts w:ascii="Times New Roman" w:hAnsi="Times New Roman" w:cs="Times New Roman"/>
          <w:b/>
          <w:sz w:val="28"/>
          <w:szCs w:val="28"/>
        </w:rPr>
        <w:t xml:space="preserve">на возмещение части расходов, связанных с приобретением и созданием основных средств и началом коммерческой деятельности </w:t>
      </w:r>
      <w:r w:rsidRPr="00864364">
        <w:rPr>
          <w:rFonts w:ascii="Times New Roman" w:hAnsi="Times New Roman" w:cs="Times New Roman"/>
          <w:b/>
          <w:sz w:val="28"/>
          <w:szCs w:val="28"/>
        </w:rPr>
        <w:t>организациям Сосьвинского городского округа</w:t>
      </w:r>
    </w:p>
    <w:p w:rsidR="00145489" w:rsidRPr="00864364" w:rsidRDefault="00145489" w:rsidP="00B21D24">
      <w:pPr>
        <w:ind w:firstLine="709"/>
        <w:jc w:val="center"/>
        <w:rPr>
          <w:rFonts w:ascii="Times New Roman" w:hAnsi="Times New Roman" w:cs="Times New Roman"/>
          <w:b/>
          <w:sz w:val="28"/>
          <w:szCs w:val="28"/>
        </w:rPr>
      </w:pPr>
      <w:r w:rsidRPr="00864364">
        <w:rPr>
          <w:rFonts w:ascii="Times New Roman" w:hAnsi="Times New Roman" w:cs="Times New Roman"/>
          <w:b/>
          <w:sz w:val="28"/>
          <w:szCs w:val="28"/>
        </w:rPr>
        <w:t>Раздел 1. Общие положения</w:t>
      </w:r>
    </w:p>
    <w:p w:rsidR="00145489" w:rsidRPr="00864364" w:rsidRDefault="00145489" w:rsidP="008829F7">
      <w:pPr>
        <w:numPr>
          <w:ilvl w:val="1"/>
          <w:numId w:val="1"/>
        </w:numPr>
        <w:spacing w:after="0"/>
        <w:ind w:left="0" w:firstLine="709"/>
        <w:jc w:val="both"/>
        <w:rPr>
          <w:rFonts w:ascii="Times New Roman" w:hAnsi="Times New Roman" w:cs="Times New Roman"/>
          <w:sz w:val="28"/>
          <w:szCs w:val="28"/>
        </w:rPr>
      </w:pPr>
      <w:r w:rsidRPr="00864364">
        <w:rPr>
          <w:rFonts w:ascii="Times New Roman" w:hAnsi="Times New Roman" w:cs="Times New Roman"/>
          <w:sz w:val="28"/>
          <w:szCs w:val="28"/>
        </w:rPr>
        <w:t>Настоящий Порядок определяет основания и условия предоставления финансовой поддержки в форме субсидий (далее – субсидии) из бюджета Сосьвинского городского округа</w:t>
      </w:r>
      <w:r w:rsidR="00B21D24" w:rsidRPr="00B21D24">
        <w:rPr>
          <w:rFonts w:ascii="Times New Roman" w:hAnsi="Times New Roman" w:cs="Times New Roman"/>
          <w:b/>
          <w:sz w:val="28"/>
          <w:szCs w:val="28"/>
        </w:rPr>
        <w:t xml:space="preserve"> </w:t>
      </w:r>
      <w:r w:rsidR="00B21D24" w:rsidRPr="00B21D24">
        <w:rPr>
          <w:rFonts w:ascii="Times New Roman" w:hAnsi="Times New Roman" w:cs="Times New Roman"/>
          <w:sz w:val="28"/>
          <w:szCs w:val="28"/>
        </w:rPr>
        <w:t xml:space="preserve"> организациям Сосьвинского городского округа</w:t>
      </w:r>
      <w:r w:rsidRPr="00864364">
        <w:rPr>
          <w:rFonts w:ascii="Times New Roman" w:hAnsi="Times New Roman" w:cs="Times New Roman"/>
          <w:sz w:val="28"/>
          <w:szCs w:val="28"/>
        </w:rPr>
        <w:t xml:space="preserve"> (далее – заявитель) </w:t>
      </w:r>
      <w:r w:rsidR="00B21D24" w:rsidRPr="00B21D24">
        <w:rPr>
          <w:rFonts w:ascii="Times New Roman" w:hAnsi="Times New Roman" w:cs="Times New Roman"/>
          <w:sz w:val="28"/>
          <w:szCs w:val="28"/>
        </w:rPr>
        <w:t>на возмещение части расходов, связанных с приобретением и созданием основных средств и началом коммерческой дея</w:t>
      </w:r>
      <w:r w:rsidR="00B21D24">
        <w:rPr>
          <w:rFonts w:ascii="Times New Roman" w:hAnsi="Times New Roman" w:cs="Times New Roman"/>
          <w:sz w:val="28"/>
          <w:szCs w:val="28"/>
        </w:rPr>
        <w:t>тельности</w:t>
      </w:r>
      <w:r w:rsidRPr="00864364">
        <w:rPr>
          <w:rFonts w:ascii="Times New Roman" w:hAnsi="Times New Roman" w:cs="Times New Roman"/>
          <w:sz w:val="28"/>
          <w:szCs w:val="28"/>
        </w:rPr>
        <w:t>.</w:t>
      </w:r>
    </w:p>
    <w:p w:rsidR="00145489" w:rsidRPr="00864364" w:rsidRDefault="00145489" w:rsidP="008829F7">
      <w:pPr>
        <w:numPr>
          <w:ilvl w:val="1"/>
          <w:numId w:val="1"/>
        </w:numPr>
        <w:spacing w:after="0"/>
        <w:ind w:left="0" w:firstLine="709"/>
        <w:jc w:val="both"/>
        <w:rPr>
          <w:rFonts w:ascii="Times New Roman" w:hAnsi="Times New Roman" w:cs="Times New Roman"/>
          <w:sz w:val="28"/>
          <w:szCs w:val="28"/>
        </w:rPr>
      </w:pPr>
      <w:r w:rsidRPr="00864364">
        <w:rPr>
          <w:rFonts w:ascii="Times New Roman" w:hAnsi="Times New Roman" w:cs="Times New Roman"/>
          <w:sz w:val="28"/>
          <w:szCs w:val="28"/>
        </w:rPr>
        <w:t>Субсидии пред</w:t>
      </w:r>
      <w:r w:rsidR="00B21D24">
        <w:rPr>
          <w:rFonts w:ascii="Times New Roman" w:hAnsi="Times New Roman" w:cs="Times New Roman"/>
          <w:sz w:val="28"/>
          <w:szCs w:val="28"/>
        </w:rPr>
        <w:t>оставляются</w:t>
      </w:r>
      <w:r w:rsidRPr="00864364">
        <w:rPr>
          <w:rFonts w:ascii="Times New Roman" w:hAnsi="Times New Roman" w:cs="Times New Roman"/>
          <w:sz w:val="28"/>
          <w:szCs w:val="28"/>
        </w:rPr>
        <w:t xml:space="preserve"> организациям, относящимся к субъектам малого</w:t>
      </w:r>
      <w:r w:rsidR="0030408F">
        <w:rPr>
          <w:rFonts w:ascii="Times New Roman" w:hAnsi="Times New Roman" w:cs="Times New Roman"/>
          <w:sz w:val="28"/>
          <w:szCs w:val="28"/>
        </w:rPr>
        <w:t xml:space="preserve"> и среднего предпринимательства и связанные с началом коммерческой </w:t>
      </w:r>
      <w:r w:rsidR="008829F7">
        <w:rPr>
          <w:rFonts w:ascii="Times New Roman" w:hAnsi="Times New Roman" w:cs="Times New Roman"/>
          <w:sz w:val="28"/>
          <w:szCs w:val="28"/>
        </w:rPr>
        <w:t>деятельности, которые с</w:t>
      </w:r>
      <w:r w:rsidR="00E76480">
        <w:rPr>
          <w:rFonts w:ascii="Times New Roman" w:hAnsi="Times New Roman" w:cs="Times New Roman"/>
          <w:sz w:val="28"/>
          <w:szCs w:val="28"/>
        </w:rPr>
        <w:t>ос</w:t>
      </w:r>
      <w:r w:rsidR="008829F7">
        <w:rPr>
          <w:rFonts w:ascii="Times New Roman" w:hAnsi="Times New Roman" w:cs="Times New Roman"/>
          <w:sz w:val="28"/>
          <w:szCs w:val="28"/>
        </w:rPr>
        <w:t>тоят</w:t>
      </w:r>
      <w:r w:rsidR="0030408F">
        <w:rPr>
          <w:rFonts w:ascii="Times New Roman" w:hAnsi="Times New Roman" w:cs="Times New Roman"/>
          <w:sz w:val="28"/>
          <w:szCs w:val="28"/>
        </w:rPr>
        <w:t xml:space="preserve"> на учёт</w:t>
      </w:r>
      <w:r w:rsidR="008829F7">
        <w:rPr>
          <w:rFonts w:ascii="Times New Roman" w:hAnsi="Times New Roman" w:cs="Times New Roman"/>
          <w:sz w:val="28"/>
          <w:szCs w:val="28"/>
        </w:rPr>
        <w:t xml:space="preserve">е в налоговом органе в течение двенадцати </w:t>
      </w:r>
      <w:r w:rsidR="0030408F">
        <w:rPr>
          <w:rFonts w:ascii="Times New Roman" w:hAnsi="Times New Roman" w:cs="Times New Roman"/>
          <w:sz w:val="28"/>
          <w:szCs w:val="28"/>
        </w:rPr>
        <w:t>месяцев.</w:t>
      </w:r>
    </w:p>
    <w:p w:rsidR="00145489" w:rsidRPr="00864364" w:rsidRDefault="0030408F" w:rsidP="008829F7">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798A">
        <w:rPr>
          <w:rFonts w:ascii="Times New Roman" w:hAnsi="Times New Roman" w:cs="Times New Roman"/>
          <w:sz w:val="28"/>
          <w:szCs w:val="28"/>
        </w:rPr>
        <w:t xml:space="preserve">1.3 </w:t>
      </w:r>
      <w:r w:rsidR="00145489" w:rsidRPr="00864364">
        <w:rPr>
          <w:rFonts w:ascii="Times New Roman" w:hAnsi="Times New Roman" w:cs="Times New Roman"/>
          <w:sz w:val="28"/>
          <w:szCs w:val="28"/>
        </w:rPr>
        <w:t>Понятие «субъекты малого и среднего предпринимательства» понимаются в настоящем Порядке в том значении, в котором они определены в Федеральном законе от 24.07.2007 № 209-ФЗ «О развитии малого и среднего предпринимательства в Российской Федерации».</w:t>
      </w:r>
    </w:p>
    <w:p w:rsidR="00145489" w:rsidRDefault="000C3E09" w:rsidP="008829F7">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798A">
        <w:rPr>
          <w:rFonts w:ascii="Times New Roman" w:hAnsi="Times New Roman" w:cs="Times New Roman"/>
          <w:sz w:val="28"/>
          <w:szCs w:val="28"/>
        </w:rPr>
        <w:t xml:space="preserve">1.4. </w:t>
      </w:r>
      <w:r w:rsidR="00145489" w:rsidRPr="00864364">
        <w:rPr>
          <w:rFonts w:ascii="Times New Roman" w:hAnsi="Times New Roman" w:cs="Times New Roman"/>
          <w:sz w:val="28"/>
          <w:szCs w:val="28"/>
        </w:rPr>
        <w:t xml:space="preserve">Субсидии предоставляются в целях </w:t>
      </w:r>
      <w:r w:rsidR="0030408F">
        <w:rPr>
          <w:rFonts w:ascii="Times New Roman" w:hAnsi="Times New Roman" w:cs="Times New Roman"/>
          <w:sz w:val="28"/>
          <w:szCs w:val="28"/>
        </w:rPr>
        <w:t>стимулирования</w:t>
      </w:r>
      <w:r w:rsidR="00145489" w:rsidRPr="00864364">
        <w:rPr>
          <w:rFonts w:ascii="Times New Roman" w:hAnsi="Times New Roman" w:cs="Times New Roman"/>
          <w:sz w:val="28"/>
          <w:szCs w:val="28"/>
        </w:rPr>
        <w:t xml:space="preserve"> начинающих субъектов малого и среднего предпринимательства на территории Сосьвинского городского округа.</w:t>
      </w:r>
    </w:p>
    <w:p w:rsidR="008829F7" w:rsidRPr="00864364" w:rsidRDefault="00F7798A" w:rsidP="008829F7">
      <w:pPr>
        <w:spacing w:after="0"/>
        <w:ind w:firstLine="540"/>
        <w:jc w:val="both"/>
        <w:rPr>
          <w:rFonts w:ascii="Times New Roman" w:hAnsi="Times New Roman" w:cs="Times New Roman"/>
          <w:sz w:val="28"/>
          <w:szCs w:val="28"/>
        </w:rPr>
      </w:pPr>
      <w:r>
        <w:rPr>
          <w:rFonts w:ascii="Times New Roman" w:hAnsi="Times New Roman" w:cs="Times New Roman"/>
          <w:sz w:val="28"/>
          <w:szCs w:val="28"/>
        </w:rPr>
        <w:t>1.5</w:t>
      </w:r>
      <w:r w:rsidR="0030408F">
        <w:rPr>
          <w:rFonts w:ascii="Times New Roman" w:hAnsi="Times New Roman" w:cs="Times New Roman"/>
          <w:sz w:val="28"/>
          <w:szCs w:val="28"/>
        </w:rPr>
        <w:t xml:space="preserve">. </w:t>
      </w:r>
      <w:proofErr w:type="gramStart"/>
      <w:r w:rsidRPr="00864364">
        <w:rPr>
          <w:rFonts w:ascii="Times New Roman" w:hAnsi="Times New Roman" w:cs="Times New Roman"/>
          <w:sz w:val="28"/>
          <w:szCs w:val="28"/>
        </w:rPr>
        <w:t>Предоставление</w:t>
      </w:r>
      <w:r w:rsidRPr="00F7798A">
        <w:rPr>
          <w:rFonts w:ascii="Times New Roman" w:hAnsi="Times New Roman" w:cs="Times New Roman"/>
          <w:sz w:val="28"/>
          <w:szCs w:val="28"/>
        </w:rPr>
        <w:t xml:space="preserve"> </w:t>
      </w:r>
      <w:r w:rsidRPr="00864364">
        <w:rPr>
          <w:rFonts w:ascii="Times New Roman" w:hAnsi="Times New Roman" w:cs="Times New Roman"/>
          <w:sz w:val="28"/>
          <w:szCs w:val="28"/>
        </w:rPr>
        <w:t xml:space="preserve">субсидий производится в пределах средств, предусмотренных в бюджете Сосьвинского городского округа на реализацию мероприятий по развитию и поддержке субъектов малого и среднего предпринимательства на территории Сосьвинского городского округа, предусмотренных в принятых нормативных правовых актах Сосьвинского городского округа, и решением Думы Сосьвинского городского округа о бюджете Сосьвинского городского округа на очередной финансовый год и плановый период. </w:t>
      </w:r>
      <w:proofErr w:type="gramEnd"/>
    </w:p>
    <w:p w:rsidR="008829F7" w:rsidRDefault="008829F7" w:rsidP="008829F7">
      <w:pPr>
        <w:spacing w:after="0"/>
        <w:jc w:val="center"/>
        <w:rPr>
          <w:rFonts w:ascii="Times New Roman" w:hAnsi="Times New Roman" w:cs="Times New Roman"/>
          <w:b/>
          <w:sz w:val="28"/>
          <w:szCs w:val="28"/>
        </w:rPr>
      </w:pPr>
    </w:p>
    <w:p w:rsidR="00145489" w:rsidRPr="002E1BC3" w:rsidRDefault="00145489" w:rsidP="008829F7">
      <w:pPr>
        <w:spacing w:after="0"/>
        <w:jc w:val="center"/>
        <w:rPr>
          <w:rFonts w:ascii="Times New Roman" w:hAnsi="Times New Roman" w:cs="Times New Roman"/>
          <w:b/>
          <w:sz w:val="28"/>
          <w:szCs w:val="28"/>
        </w:rPr>
      </w:pPr>
      <w:r w:rsidRPr="00864364">
        <w:rPr>
          <w:rFonts w:ascii="Times New Roman" w:hAnsi="Times New Roman" w:cs="Times New Roman"/>
          <w:b/>
          <w:sz w:val="28"/>
          <w:szCs w:val="28"/>
        </w:rPr>
        <w:t>Раздел 2. Условия предоставления субсидий</w:t>
      </w:r>
    </w:p>
    <w:p w:rsidR="00145489" w:rsidRPr="00864364" w:rsidRDefault="00145489" w:rsidP="008829F7">
      <w:pPr>
        <w:widowControl w:val="0"/>
        <w:autoSpaceDE w:val="0"/>
        <w:autoSpaceDN w:val="0"/>
        <w:adjustRightInd w:val="0"/>
        <w:spacing w:after="0"/>
        <w:ind w:firstLine="709"/>
        <w:jc w:val="both"/>
        <w:rPr>
          <w:rFonts w:ascii="Times New Roman" w:hAnsi="Times New Roman" w:cs="Times New Roman"/>
          <w:sz w:val="28"/>
          <w:szCs w:val="28"/>
        </w:rPr>
      </w:pPr>
      <w:r w:rsidRPr="00864364">
        <w:rPr>
          <w:rFonts w:ascii="Times New Roman" w:hAnsi="Times New Roman" w:cs="Times New Roman"/>
          <w:sz w:val="28"/>
          <w:szCs w:val="28"/>
        </w:rPr>
        <w:t xml:space="preserve">2.1. Прием документов и оценку их соответствия требованиям, </w:t>
      </w:r>
      <w:r w:rsidRPr="00864364">
        <w:rPr>
          <w:rFonts w:ascii="Times New Roman" w:hAnsi="Times New Roman" w:cs="Times New Roman"/>
          <w:sz w:val="28"/>
          <w:szCs w:val="28"/>
        </w:rPr>
        <w:lastRenderedPageBreak/>
        <w:t>предъявленным законодательством и настоящим Порядком, осуществляет отдел экономики администрации Сосьвинского городского округа.</w:t>
      </w:r>
    </w:p>
    <w:p w:rsidR="00145489" w:rsidRPr="00864364" w:rsidRDefault="00145489" w:rsidP="002E1BC3">
      <w:pPr>
        <w:widowControl w:val="0"/>
        <w:autoSpaceDE w:val="0"/>
        <w:autoSpaceDN w:val="0"/>
        <w:adjustRightInd w:val="0"/>
        <w:spacing w:after="0"/>
        <w:ind w:firstLine="709"/>
        <w:jc w:val="both"/>
        <w:rPr>
          <w:rFonts w:ascii="Times New Roman" w:hAnsi="Times New Roman" w:cs="Times New Roman"/>
          <w:sz w:val="28"/>
          <w:szCs w:val="28"/>
        </w:rPr>
      </w:pPr>
      <w:r w:rsidRPr="00864364">
        <w:rPr>
          <w:rFonts w:ascii="Times New Roman" w:hAnsi="Times New Roman" w:cs="Times New Roman"/>
          <w:sz w:val="28"/>
          <w:szCs w:val="28"/>
        </w:rPr>
        <w:t>2.2. Заявители представляют в отдел экономики администрации Сосьвинского городского округа следующие документы:</w:t>
      </w:r>
    </w:p>
    <w:p w:rsidR="00145489" w:rsidRPr="00864364" w:rsidRDefault="00145489" w:rsidP="002E1BC3">
      <w:pPr>
        <w:widowControl w:val="0"/>
        <w:autoSpaceDE w:val="0"/>
        <w:autoSpaceDN w:val="0"/>
        <w:adjustRightInd w:val="0"/>
        <w:spacing w:after="0"/>
        <w:ind w:firstLine="709"/>
        <w:jc w:val="both"/>
        <w:rPr>
          <w:rFonts w:ascii="Times New Roman" w:hAnsi="Times New Roman" w:cs="Times New Roman"/>
          <w:sz w:val="28"/>
          <w:szCs w:val="28"/>
        </w:rPr>
      </w:pPr>
      <w:r w:rsidRPr="00864364">
        <w:rPr>
          <w:rFonts w:ascii="Times New Roman" w:hAnsi="Times New Roman" w:cs="Times New Roman"/>
          <w:sz w:val="28"/>
          <w:szCs w:val="28"/>
        </w:rPr>
        <w:t xml:space="preserve">- заявление на предоставление субсидии на имя главы администрации Сосьвинского городского округа по </w:t>
      </w:r>
      <w:hyperlink w:anchor="Par162" w:history="1">
        <w:r w:rsidRPr="00864364">
          <w:rPr>
            <w:rFonts w:ascii="Times New Roman" w:hAnsi="Times New Roman" w:cs="Times New Roman"/>
            <w:sz w:val="28"/>
            <w:szCs w:val="28"/>
          </w:rPr>
          <w:t>форме</w:t>
        </w:r>
      </w:hyperlink>
      <w:r w:rsidRPr="00864364">
        <w:rPr>
          <w:rFonts w:ascii="Times New Roman" w:hAnsi="Times New Roman" w:cs="Times New Roman"/>
          <w:sz w:val="28"/>
          <w:szCs w:val="28"/>
        </w:rPr>
        <w:t xml:space="preserve"> согласно Приложению № 1 к настоящему Порядку;</w:t>
      </w:r>
    </w:p>
    <w:p w:rsidR="00145489" w:rsidRPr="00864364" w:rsidRDefault="00145489" w:rsidP="002E1BC3">
      <w:pPr>
        <w:widowControl w:val="0"/>
        <w:autoSpaceDE w:val="0"/>
        <w:autoSpaceDN w:val="0"/>
        <w:adjustRightInd w:val="0"/>
        <w:spacing w:after="0"/>
        <w:ind w:firstLine="709"/>
        <w:jc w:val="both"/>
        <w:rPr>
          <w:rFonts w:ascii="Times New Roman" w:hAnsi="Times New Roman" w:cs="Times New Roman"/>
          <w:sz w:val="28"/>
          <w:szCs w:val="28"/>
        </w:rPr>
      </w:pPr>
      <w:r w:rsidRPr="00864364">
        <w:rPr>
          <w:rFonts w:ascii="Times New Roman" w:hAnsi="Times New Roman" w:cs="Times New Roman"/>
          <w:sz w:val="28"/>
          <w:szCs w:val="28"/>
        </w:rPr>
        <w:t xml:space="preserve">- </w:t>
      </w:r>
      <w:r w:rsidR="006D1723">
        <w:rPr>
          <w:rFonts w:ascii="Times New Roman" w:hAnsi="Times New Roman" w:cs="Times New Roman"/>
          <w:sz w:val="28"/>
          <w:szCs w:val="28"/>
        </w:rPr>
        <w:t xml:space="preserve"> </w:t>
      </w:r>
      <w:r w:rsidRPr="00864364">
        <w:rPr>
          <w:rFonts w:ascii="Times New Roman" w:hAnsi="Times New Roman" w:cs="Times New Roman"/>
          <w:sz w:val="28"/>
          <w:szCs w:val="28"/>
        </w:rPr>
        <w:t>копия свидетельства о государственной регистрации;</w:t>
      </w:r>
    </w:p>
    <w:p w:rsidR="00145489" w:rsidRPr="00864364" w:rsidRDefault="00B17BE6" w:rsidP="002E1BC3">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D1723">
        <w:rPr>
          <w:rFonts w:ascii="Times New Roman" w:hAnsi="Times New Roman" w:cs="Times New Roman"/>
          <w:sz w:val="28"/>
          <w:szCs w:val="28"/>
        </w:rPr>
        <w:t xml:space="preserve">- </w:t>
      </w:r>
      <w:r w:rsidR="00145489" w:rsidRPr="00864364">
        <w:rPr>
          <w:rFonts w:ascii="Times New Roman" w:hAnsi="Times New Roman" w:cs="Times New Roman"/>
          <w:sz w:val="28"/>
          <w:szCs w:val="28"/>
        </w:rPr>
        <w:t>копия свиде</w:t>
      </w:r>
      <w:r w:rsidR="006D1723">
        <w:rPr>
          <w:rFonts w:ascii="Times New Roman" w:hAnsi="Times New Roman" w:cs="Times New Roman"/>
          <w:sz w:val="28"/>
          <w:szCs w:val="28"/>
        </w:rPr>
        <w:t xml:space="preserve">тельства о постановке на учет </w:t>
      </w:r>
      <w:r w:rsidR="00145489" w:rsidRPr="00864364">
        <w:rPr>
          <w:rFonts w:ascii="Times New Roman" w:hAnsi="Times New Roman" w:cs="Times New Roman"/>
          <w:sz w:val="28"/>
          <w:szCs w:val="28"/>
        </w:rPr>
        <w:t>в налоговом органе;</w:t>
      </w:r>
    </w:p>
    <w:p w:rsidR="00145489" w:rsidRPr="00864364" w:rsidRDefault="00B17BE6" w:rsidP="002E1BC3">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5489" w:rsidRPr="00864364">
        <w:rPr>
          <w:rFonts w:ascii="Times New Roman" w:hAnsi="Times New Roman" w:cs="Times New Roman"/>
          <w:sz w:val="28"/>
          <w:szCs w:val="28"/>
        </w:rPr>
        <w:t xml:space="preserve">- справку о произведенных расходах по </w:t>
      </w:r>
      <w:hyperlink w:anchor="Par210" w:history="1">
        <w:r w:rsidR="00145489" w:rsidRPr="00864364">
          <w:rPr>
            <w:rFonts w:ascii="Times New Roman" w:hAnsi="Times New Roman" w:cs="Times New Roman"/>
            <w:sz w:val="28"/>
            <w:szCs w:val="28"/>
          </w:rPr>
          <w:t>форме</w:t>
        </w:r>
      </w:hyperlink>
      <w:r w:rsidR="00145489" w:rsidRPr="00864364">
        <w:rPr>
          <w:rFonts w:ascii="Times New Roman" w:hAnsi="Times New Roman" w:cs="Times New Roman"/>
          <w:sz w:val="28"/>
          <w:szCs w:val="28"/>
        </w:rPr>
        <w:t xml:space="preserve"> согласно Приложению № 2 к настоящему Порядку;</w:t>
      </w:r>
    </w:p>
    <w:p w:rsidR="00145489" w:rsidRPr="00864364" w:rsidRDefault="00145489" w:rsidP="002E1BC3">
      <w:pPr>
        <w:widowControl w:val="0"/>
        <w:autoSpaceDE w:val="0"/>
        <w:autoSpaceDN w:val="0"/>
        <w:adjustRightInd w:val="0"/>
        <w:spacing w:after="0"/>
        <w:ind w:firstLine="709"/>
        <w:jc w:val="both"/>
        <w:rPr>
          <w:rFonts w:ascii="Times New Roman" w:hAnsi="Times New Roman" w:cs="Times New Roman"/>
          <w:sz w:val="28"/>
          <w:szCs w:val="28"/>
        </w:rPr>
      </w:pPr>
      <w:r w:rsidRPr="00864364">
        <w:rPr>
          <w:rFonts w:ascii="Times New Roman" w:hAnsi="Times New Roman" w:cs="Times New Roman"/>
          <w:sz w:val="28"/>
          <w:szCs w:val="28"/>
        </w:rPr>
        <w:t>- копии договоров на приобретение товара, выполнение работ (услуг);</w:t>
      </w:r>
    </w:p>
    <w:p w:rsidR="00145489" w:rsidRPr="00864364" w:rsidRDefault="00145489" w:rsidP="002E1BC3">
      <w:pPr>
        <w:widowControl w:val="0"/>
        <w:autoSpaceDE w:val="0"/>
        <w:autoSpaceDN w:val="0"/>
        <w:adjustRightInd w:val="0"/>
        <w:spacing w:after="0"/>
        <w:ind w:firstLine="709"/>
        <w:jc w:val="both"/>
        <w:rPr>
          <w:rFonts w:ascii="Times New Roman" w:hAnsi="Times New Roman" w:cs="Times New Roman"/>
          <w:sz w:val="28"/>
          <w:szCs w:val="28"/>
        </w:rPr>
      </w:pPr>
      <w:r w:rsidRPr="00864364">
        <w:rPr>
          <w:rFonts w:ascii="Times New Roman" w:hAnsi="Times New Roman" w:cs="Times New Roman"/>
          <w:sz w:val="28"/>
          <w:szCs w:val="28"/>
        </w:rPr>
        <w:t>- копии платежных документов, подтверждающих оплату по договорам;</w:t>
      </w:r>
    </w:p>
    <w:p w:rsidR="00156228" w:rsidRDefault="00145489" w:rsidP="00156228">
      <w:pPr>
        <w:widowControl w:val="0"/>
        <w:autoSpaceDE w:val="0"/>
        <w:autoSpaceDN w:val="0"/>
        <w:adjustRightInd w:val="0"/>
        <w:spacing w:after="0"/>
        <w:ind w:firstLine="709"/>
        <w:jc w:val="both"/>
        <w:rPr>
          <w:rFonts w:ascii="Times New Roman" w:hAnsi="Times New Roman" w:cs="Times New Roman"/>
          <w:sz w:val="28"/>
          <w:szCs w:val="28"/>
        </w:rPr>
      </w:pPr>
      <w:r w:rsidRPr="00864364">
        <w:rPr>
          <w:rFonts w:ascii="Times New Roman" w:hAnsi="Times New Roman" w:cs="Times New Roman"/>
          <w:sz w:val="28"/>
          <w:szCs w:val="28"/>
        </w:rPr>
        <w:t>- копии накладных, актов выполненных работ, подтверждающих получение товара, выполнение работ (услуг);</w:t>
      </w:r>
      <w:r w:rsidR="00156228" w:rsidRPr="00156228">
        <w:rPr>
          <w:rFonts w:ascii="Times New Roman" w:hAnsi="Times New Roman" w:cs="Times New Roman"/>
          <w:sz w:val="28"/>
          <w:szCs w:val="28"/>
        </w:rPr>
        <w:t xml:space="preserve"> </w:t>
      </w:r>
    </w:p>
    <w:p w:rsidR="00156228" w:rsidRDefault="00156228" w:rsidP="006D1723">
      <w:pPr>
        <w:widowControl w:val="0"/>
        <w:autoSpaceDE w:val="0"/>
        <w:autoSpaceDN w:val="0"/>
        <w:adjustRightInd w:val="0"/>
        <w:spacing w:after="0"/>
        <w:ind w:firstLine="709"/>
        <w:jc w:val="both"/>
        <w:rPr>
          <w:rFonts w:ascii="Times New Roman" w:hAnsi="Times New Roman" w:cs="Times New Roman"/>
          <w:sz w:val="28"/>
          <w:szCs w:val="28"/>
        </w:rPr>
      </w:pPr>
      <w:r w:rsidRPr="00B21D24">
        <w:rPr>
          <w:rFonts w:ascii="Times New Roman" w:hAnsi="Times New Roman" w:cs="Times New Roman"/>
          <w:sz w:val="28"/>
          <w:szCs w:val="28"/>
        </w:rPr>
        <w:t xml:space="preserve">- документы, подтверждающие отсутствие задолженности по начисленным налогам, сборам и иным обязательным платежам в бюджеты любого уровня и государственные внебюджетные фонды, которые получены не ранее чем за три месяца до даты заседании комиссии по отбору организаций, претендующих на получение субсидии из бюджета Сосьвинского городского округа (далее – комиссия). </w:t>
      </w:r>
    </w:p>
    <w:p w:rsidR="00145489" w:rsidRPr="00864364" w:rsidRDefault="00156228" w:rsidP="00156228">
      <w:pPr>
        <w:widowControl w:val="0"/>
        <w:autoSpaceDE w:val="0"/>
        <w:autoSpaceDN w:val="0"/>
        <w:adjustRightInd w:val="0"/>
        <w:spacing w:after="0"/>
        <w:ind w:firstLine="709"/>
        <w:jc w:val="both"/>
        <w:rPr>
          <w:rFonts w:ascii="Times New Roman" w:hAnsi="Times New Roman" w:cs="Times New Roman"/>
          <w:sz w:val="28"/>
          <w:szCs w:val="28"/>
        </w:rPr>
      </w:pPr>
      <w:r w:rsidRPr="00864364">
        <w:rPr>
          <w:rFonts w:ascii="Times New Roman" w:hAnsi="Times New Roman" w:cs="Times New Roman"/>
          <w:sz w:val="28"/>
          <w:szCs w:val="28"/>
        </w:rPr>
        <w:t xml:space="preserve">- </w:t>
      </w:r>
      <w:r w:rsidR="006D1723">
        <w:rPr>
          <w:rFonts w:ascii="Times New Roman" w:hAnsi="Times New Roman" w:cs="Times New Roman"/>
          <w:sz w:val="28"/>
          <w:szCs w:val="28"/>
        </w:rPr>
        <w:t xml:space="preserve"> </w:t>
      </w:r>
      <w:r w:rsidRPr="00864364">
        <w:rPr>
          <w:rFonts w:ascii="Times New Roman" w:hAnsi="Times New Roman" w:cs="Times New Roman"/>
          <w:sz w:val="28"/>
          <w:szCs w:val="28"/>
        </w:rPr>
        <w:t>бизнес-план или (и) инвестиционный проект;</w:t>
      </w:r>
    </w:p>
    <w:p w:rsidR="00145489" w:rsidRPr="00864364" w:rsidRDefault="00145489" w:rsidP="008829F7">
      <w:pPr>
        <w:widowControl w:val="0"/>
        <w:autoSpaceDE w:val="0"/>
        <w:autoSpaceDN w:val="0"/>
        <w:adjustRightInd w:val="0"/>
        <w:spacing w:after="0"/>
        <w:ind w:firstLine="709"/>
        <w:jc w:val="both"/>
        <w:rPr>
          <w:rFonts w:ascii="Times New Roman" w:hAnsi="Times New Roman" w:cs="Times New Roman"/>
          <w:sz w:val="28"/>
          <w:szCs w:val="28"/>
        </w:rPr>
      </w:pPr>
      <w:r w:rsidRPr="00864364">
        <w:rPr>
          <w:rFonts w:ascii="Times New Roman" w:hAnsi="Times New Roman" w:cs="Times New Roman"/>
          <w:sz w:val="28"/>
          <w:szCs w:val="28"/>
        </w:rPr>
        <w:t>- реквизиты банка заявителя для получения субсидии.</w:t>
      </w:r>
    </w:p>
    <w:p w:rsidR="00145489" w:rsidRPr="00864364" w:rsidRDefault="00145489" w:rsidP="008829F7">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864364">
        <w:rPr>
          <w:rFonts w:ascii="Times New Roman" w:hAnsi="Times New Roman" w:cs="Times New Roman"/>
          <w:sz w:val="28"/>
          <w:szCs w:val="28"/>
        </w:rPr>
        <w:t>В случае приобретения товара (выполнение работ (услуг)) у населения договор подписывается комиссией в составе не менее трех лиц и заверяется</w:t>
      </w:r>
      <w:r w:rsidR="0080791B">
        <w:rPr>
          <w:rFonts w:ascii="Times New Roman" w:hAnsi="Times New Roman" w:cs="Times New Roman"/>
          <w:sz w:val="28"/>
          <w:szCs w:val="28"/>
        </w:rPr>
        <w:t xml:space="preserve"> в </w:t>
      </w:r>
      <w:r w:rsidRPr="00864364">
        <w:rPr>
          <w:rFonts w:ascii="Times New Roman" w:hAnsi="Times New Roman" w:cs="Times New Roman"/>
          <w:sz w:val="28"/>
          <w:szCs w:val="28"/>
        </w:rPr>
        <w:t xml:space="preserve"> </w:t>
      </w:r>
      <w:r w:rsidR="00E76480">
        <w:rPr>
          <w:rFonts w:ascii="Times New Roman" w:hAnsi="Times New Roman" w:cs="Times New Roman"/>
          <w:sz w:val="28"/>
          <w:szCs w:val="28"/>
        </w:rPr>
        <w:t>организационно</w:t>
      </w:r>
      <w:r w:rsidR="0080791B">
        <w:rPr>
          <w:rFonts w:ascii="Times New Roman" w:hAnsi="Times New Roman" w:cs="Times New Roman"/>
          <w:sz w:val="28"/>
          <w:szCs w:val="28"/>
        </w:rPr>
        <w:t xml:space="preserve">м отделом </w:t>
      </w:r>
      <w:r w:rsidRPr="00864364">
        <w:rPr>
          <w:rFonts w:ascii="Times New Roman" w:hAnsi="Times New Roman" w:cs="Times New Roman"/>
          <w:sz w:val="28"/>
          <w:szCs w:val="28"/>
        </w:rPr>
        <w:t>администрации Сосьвинского городского округа.</w:t>
      </w:r>
      <w:proofErr w:type="gramEnd"/>
    </w:p>
    <w:p w:rsidR="00145489" w:rsidRPr="00864364" w:rsidRDefault="00145489" w:rsidP="008829F7">
      <w:pPr>
        <w:widowControl w:val="0"/>
        <w:autoSpaceDE w:val="0"/>
        <w:autoSpaceDN w:val="0"/>
        <w:adjustRightInd w:val="0"/>
        <w:spacing w:after="0"/>
        <w:ind w:firstLine="709"/>
        <w:jc w:val="both"/>
        <w:rPr>
          <w:rFonts w:ascii="Times New Roman" w:hAnsi="Times New Roman" w:cs="Times New Roman"/>
          <w:sz w:val="28"/>
          <w:szCs w:val="28"/>
        </w:rPr>
      </w:pPr>
      <w:r w:rsidRPr="00864364">
        <w:rPr>
          <w:rFonts w:ascii="Times New Roman" w:hAnsi="Times New Roman" w:cs="Times New Roman"/>
          <w:sz w:val="28"/>
          <w:szCs w:val="28"/>
        </w:rPr>
        <w:t>2.3. Одновременно с копиями документов, указанных в пункте 2.2 настоящего Порядка, представляются оригиналы, которые в день их предоставления сверяются с копиями и возвращаются заявителю.</w:t>
      </w:r>
    </w:p>
    <w:p w:rsidR="00145489" w:rsidRPr="00864364" w:rsidRDefault="00145489" w:rsidP="008829F7">
      <w:pPr>
        <w:widowControl w:val="0"/>
        <w:autoSpaceDE w:val="0"/>
        <w:autoSpaceDN w:val="0"/>
        <w:adjustRightInd w:val="0"/>
        <w:spacing w:after="0"/>
        <w:ind w:firstLine="709"/>
        <w:jc w:val="both"/>
        <w:rPr>
          <w:rFonts w:ascii="Times New Roman" w:hAnsi="Times New Roman" w:cs="Times New Roman"/>
          <w:sz w:val="28"/>
          <w:szCs w:val="28"/>
        </w:rPr>
      </w:pPr>
      <w:r w:rsidRPr="00864364">
        <w:rPr>
          <w:rFonts w:ascii="Times New Roman" w:hAnsi="Times New Roman" w:cs="Times New Roman"/>
          <w:sz w:val="28"/>
          <w:szCs w:val="28"/>
        </w:rPr>
        <w:t xml:space="preserve">2.4. Заявители регистрируют в </w:t>
      </w:r>
      <w:r w:rsidR="0080791B">
        <w:rPr>
          <w:rFonts w:ascii="Times New Roman" w:hAnsi="Times New Roman" w:cs="Times New Roman"/>
          <w:sz w:val="28"/>
          <w:szCs w:val="28"/>
        </w:rPr>
        <w:t xml:space="preserve">журнале входящей корреспонденции </w:t>
      </w:r>
      <w:r w:rsidRPr="00864364">
        <w:rPr>
          <w:rFonts w:ascii="Times New Roman" w:hAnsi="Times New Roman" w:cs="Times New Roman"/>
          <w:sz w:val="28"/>
          <w:szCs w:val="28"/>
        </w:rPr>
        <w:t>администрации Сосьвинского городского округа заявление о предоставлении субсидии и предоставляют его в отдел экономики администрации Сосьвинского городского округа, который по требованию заявителя выдает расписку в получении документов, указанных в пункте 2.2 настоящего Порядка.</w:t>
      </w:r>
    </w:p>
    <w:p w:rsidR="00145489" w:rsidRPr="00864364" w:rsidRDefault="00145489" w:rsidP="008829F7">
      <w:pPr>
        <w:widowControl w:val="0"/>
        <w:autoSpaceDE w:val="0"/>
        <w:autoSpaceDN w:val="0"/>
        <w:adjustRightInd w:val="0"/>
        <w:spacing w:after="0"/>
        <w:ind w:firstLine="709"/>
        <w:jc w:val="both"/>
        <w:rPr>
          <w:rFonts w:ascii="Times New Roman" w:hAnsi="Times New Roman" w:cs="Times New Roman"/>
          <w:sz w:val="28"/>
          <w:szCs w:val="28"/>
        </w:rPr>
      </w:pPr>
      <w:r w:rsidRPr="00864364">
        <w:rPr>
          <w:rFonts w:ascii="Times New Roman" w:hAnsi="Times New Roman" w:cs="Times New Roman"/>
          <w:sz w:val="28"/>
          <w:szCs w:val="28"/>
        </w:rPr>
        <w:t>2.5. Заявка на субсидирование считается принятой со дня поступления полного пакета документов.</w:t>
      </w:r>
    </w:p>
    <w:p w:rsidR="00145489" w:rsidRPr="00864364" w:rsidRDefault="00145489" w:rsidP="008829F7">
      <w:pPr>
        <w:widowControl w:val="0"/>
        <w:autoSpaceDE w:val="0"/>
        <w:autoSpaceDN w:val="0"/>
        <w:adjustRightInd w:val="0"/>
        <w:spacing w:after="0"/>
        <w:ind w:firstLine="709"/>
        <w:jc w:val="both"/>
        <w:rPr>
          <w:rFonts w:ascii="Times New Roman" w:hAnsi="Times New Roman" w:cs="Times New Roman"/>
          <w:sz w:val="28"/>
          <w:szCs w:val="28"/>
        </w:rPr>
      </w:pPr>
      <w:r w:rsidRPr="00057AF3">
        <w:rPr>
          <w:rFonts w:ascii="Times New Roman" w:hAnsi="Times New Roman" w:cs="Times New Roman"/>
          <w:sz w:val="28"/>
          <w:szCs w:val="28"/>
        </w:rPr>
        <w:t>2.6. Заявки рассматриваются на заседании комиссии по отбору организаций, претендующих на получение субсидии из бюджета Сосьвинского городского округа (далее – комиссия)</w:t>
      </w:r>
      <w:r w:rsidR="00E76480">
        <w:rPr>
          <w:rFonts w:ascii="Times New Roman" w:hAnsi="Times New Roman" w:cs="Times New Roman"/>
          <w:sz w:val="28"/>
          <w:szCs w:val="28"/>
        </w:rPr>
        <w:t xml:space="preserve"> (приложение № 3)</w:t>
      </w:r>
      <w:r w:rsidRPr="00057AF3">
        <w:rPr>
          <w:rFonts w:ascii="Times New Roman" w:hAnsi="Times New Roman" w:cs="Times New Roman"/>
          <w:sz w:val="28"/>
          <w:szCs w:val="28"/>
        </w:rPr>
        <w:t>.</w:t>
      </w:r>
      <w:r w:rsidRPr="00864364">
        <w:rPr>
          <w:rFonts w:ascii="Times New Roman" w:hAnsi="Times New Roman" w:cs="Times New Roman"/>
          <w:sz w:val="28"/>
          <w:szCs w:val="28"/>
        </w:rPr>
        <w:t xml:space="preserve"> </w:t>
      </w:r>
    </w:p>
    <w:p w:rsidR="00145489" w:rsidRPr="00864364" w:rsidRDefault="00145489" w:rsidP="008829F7">
      <w:pPr>
        <w:widowControl w:val="0"/>
        <w:autoSpaceDE w:val="0"/>
        <w:autoSpaceDN w:val="0"/>
        <w:adjustRightInd w:val="0"/>
        <w:spacing w:after="0"/>
        <w:ind w:firstLine="709"/>
        <w:jc w:val="both"/>
        <w:rPr>
          <w:rFonts w:ascii="Times New Roman" w:hAnsi="Times New Roman" w:cs="Times New Roman"/>
          <w:sz w:val="28"/>
          <w:szCs w:val="28"/>
        </w:rPr>
      </w:pPr>
      <w:r w:rsidRPr="00864364">
        <w:rPr>
          <w:rFonts w:ascii="Times New Roman" w:hAnsi="Times New Roman" w:cs="Times New Roman"/>
          <w:sz w:val="28"/>
          <w:szCs w:val="28"/>
        </w:rPr>
        <w:t xml:space="preserve">2.7. Специалист отдела экономики согласовывает дату заседания </w:t>
      </w:r>
      <w:r w:rsidR="000C6C56">
        <w:rPr>
          <w:rFonts w:ascii="Times New Roman" w:hAnsi="Times New Roman" w:cs="Times New Roman"/>
          <w:sz w:val="28"/>
          <w:szCs w:val="28"/>
        </w:rPr>
        <w:t xml:space="preserve">с председателем </w:t>
      </w:r>
      <w:r w:rsidRPr="00864364">
        <w:rPr>
          <w:rFonts w:ascii="Times New Roman" w:hAnsi="Times New Roman" w:cs="Times New Roman"/>
          <w:sz w:val="28"/>
          <w:szCs w:val="28"/>
        </w:rPr>
        <w:t xml:space="preserve">комиссии. Дата заседания комиссии публикуется в средствах </w:t>
      </w:r>
      <w:r w:rsidRPr="00864364">
        <w:rPr>
          <w:rFonts w:ascii="Times New Roman" w:hAnsi="Times New Roman" w:cs="Times New Roman"/>
          <w:sz w:val="28"/>
          <w:szCs w:val="28"/>
        </w:rPr>
        <w:lastRenderedPageBreak/>
        <w:t xml:space="preserve">массовой информации и официальном сайте Сосьвинского городского округа за двадцать </w:t>
      </w:r>
      <w:r w:rsidR="000C6C56">
        <w:rPr>
          <w:rFonts w:ascii="Times New Roman" w:hAnsi="Times New Roman" w:cs="Times New Roman"/>
          <w:sz w:val="28"/>
          <w:szCs w:val="28"/>
        </w:rPr>
        <w:t xml:space="preserve">пять </w:t>
      </w:r>
      <w:r w:rsidRPr="00864364">
        <w:rPr>
          <w:rFonts w:ascii="Times New Roman" w:hAnsi="Times New Roman" w:cs="Times New Roman"/>
          <w:sz w:val="28"/>
          <w:szCs w:val="28"/>
        </w:rPr>
        <w:t>календарных дней до заседания комиссии.</w:t>
      </w:r>
    </w:p>
    <w:p w:rsidR="00145489" w:rsidRPr="00864364" w:rsidRDefault="00145489" w:rsidP="008829F7">
      <w:pPr>
        <w:widowControl w:val="0"/>
        <w:autoSpaceDE w:val="0"/>
        <w:autoSpaceDN w:val="0"/>
        <w:adjustRightInd w:val="0"/>
        <w:spacing w:after="0"/>
        <w:ind w:firstLine="709"/>
        <w:jc w:val="both"/>
        <w:rPr>
          <w:rFonts w:ascii="Times New Roman" w:hAnsi="Times New Roman" w:cs="Times New Roman"/>
          <w:sz w:val="28"/>
          <w:szCs w:val="28"/>
        </w:rPr>
      </w:pPr>
      <w:r w:rsidRPr="00864364">
        <w:rPr>
          <w:rFonts w:ascii="Times New Roman" w:hAnsi="Times New Roman" w:cs="Times New Roman"/>
          <w:sz w:val="28"/>
          <w:szCs w:val="28"/>
        </w:rPr>
        <w:t>2.8. Заявки на получение субсидий принимают</w:t>
      </w:r>
      <w:r w:rsidR="006D1723">
        <w:rPr>
          <w:rFonts w:ascii="Times New Roman" w:hAnsi="Times New Roman" w:cs="Times New Roman"/>
          <w:sz w:val="28"/>
          <w:szCs w:val="28"/>
        </w:rPr>
        <w:t>ся</w:t>
      </w:r>
      <w:r w:rsidR="000C6C56">
        <w:rPr>
          <w:rFonts w:ascii="Times New Roman" w:hAnsi="Times New Roman" w:cs="Times New Roman"/>
          <w:sz w:val="28"/>
          <w:szCs w:val="28"/>
        </w:rPr>
        <w:t xml:space="preserve"> для отбора в течение двадцати</w:t>
      </w:r>
      <w:r w:rsidR="006D1723">
        <w:rPr>
          <w:rFonts w:ascii="Times New Roman" w:hAnsi="Times New Roman" w:cs="Times New Roman"/>
          <w:sz w:val="28"/>
          <w:szCs w:val="28"/>
        </w:rPr>
        <w:t xml:space="preserve"> </w:t>
      </w:r>
      <w:r w:rsidRPr="00864364">
        <w:rPr>
          <w:rFonts w:ascii="Times New Roman" w:hAnsi="Times New Roman" w:cs="Times New Roman"/>
          <w:sz w:val="28"/>
          <w:szCs w:val="28"/>
        </w:rPr>
        <w:t xml:space="preserve"> календарных дней после публикации даты заседания комиссии.</w:t>
      </w:r>
    </w:p>
    <w:p w:rsidR="00145489" w:rsidRPr="00864364" w:rsidRDefault="000C6C56" w:rsidP="008829F7">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Комиссия в течение пяти</w:t>
      </w:r>
      <w:r w:rsidR="00145489" w:rsidRPr="00864364">
        <w:rPr>
          <w:rFonts w:ascii="Times New Roman" w:hAnsi="Times New Roman" w:cs="Times New Roman"/>
          <w:sz w:val="28"/>
          <w:szCs w:val="28"/>
        </w:rPr>
        <w:t xml:space="preserve"> календарных дней со дня окончания принятия заявок рассматривает заявки заявителей, бизнес-планы или (и) инвестиционные проекты и принимает коллегиальное решение о целесообразности выделения субсидий, которое оформляется протоколом. Комиссия вправе отобрать несколько заявок и распределить между ними сумму субсидий, предусмотренную бюджетом Сосьвинского городского округа на текущий год.</w:t>
      </w:r>
    </w:p>
    <w:p w:rsidR="00145489" w:rsidRPr="00864364" w:rsidRDefault="00145489" w:rsidP="008829F7">
      <w:pPr>
        <w:widowControl w:val="0"/>
        <w:autoSpaceDE w:val="0"/>
        <w:autoSpaceDN w:val="0"/>
        <w:adjustRightInd w:val="0"/>
        <w:spacing w:after="0"/>
        <w:ind w:firstLine="709"/>
        <w:jc w:val="both"/>
        <w:rPr>
          <w:rFonts w:ascii="Times New Roman" w:hAnsi="Times New Roman" w:cs="Times New Roman"/>
          <w:sz w:val="28"/>
          <w:szCs w:val="28"/>
        </w:rPr>
      </w:pPr>
      <w:r w:rsidRPr="00864364">
        <w:rPr>
          <w:rFonts w:ascii="Times New Roman" w:hAnsi="Times New Roman" w:cs="Times New Roman"/>
          <w:sz w:val="28"/>
          <w:szCs w:val="28"/>
        </w:rPr>
        <w:t>2.9. Представление неполного пакета документов, указанных в пункте 2.2 настоящего Порядка, а также представление копий документов, не поддающихся прочтению, являются основанием для принятия решения о несоответствии заявки условиям предоставления субсидии.</w:t>
      </w:r>
    </w:p>
    <w:p w:rsidR="00145489" w:rsidRPr="00864364" w:rsidRDefault="00145489" w:rsidP="008829F7">
      <w:pPr>
        <w:spacing w:after="0"/>
        <w:ind w:firstLine="709"/>
        <w:jc w:val="both"/>
        <w:rPr>
          <w:rFonts w:ascii="Times New Roman" w:hAnsi="Times New Roman" w:cs="Times New Roman"/>
          <w:sz w:val="28"/>
          <w:szCs w:val="28"/>
        </w:rPr>
      </w:pPr>
      <w:r w:rsidRPr="00864364">
        <w:rPr>
          <w:rFonts w:ascii="Times New Roman" w:hAnsi="Times New Roman" w:cs="Times New Roman"/>
          <w:sz w:val="28"/>
          <w:szCs w:val="28"/>
        </w:rPr>
        <w:t>2.10. Заявитель несет ответственность за достоверность представляемых документов в соответствии с действующим законодательством Российской Федерации.</w:t>
      </w:r>
    </w:p>
    <w:p w:rsidR="00145489" w:rsidRPr="00864364" w:rsidRDefault="00145489" w:rsidP="008829F7">
      <w:pPr>
        <w:spacing w:after="0"/>
        <w:ind w:firstLine="709"/>
        <w:jc w:val="both"/>
        <w:rPr>
          <w:rFonts w:ascii="Times New Roman" w:hAnsi="Times New Roman" w:cs="Times New Roman"/>
          <w:sz w:val="28"/>
          <w:szCs w:val="28"/>
        </w:rPr>
      </w:pPr>
      <w:r w:rsidRPr="00864364">
        <w:rPr>
          <w:rFonts w:ascii="Times New Roman" w:hAnsi="Times New Roman" w:cs="Times New Roman"/>
          <w:sz w:val="28"/>
          <w:szCs w:val="28"/>
        </w:rPr>
        <w:t>2.11. Отдел экономики администрации Сосьвинского городского округа в течение трех рабочих дней после заседания комиссии готовит проект постановления администрации Сосьвинского городского округа</w:t>
      </w:r>
      <w:r w:rsidR="00344029">
        <w:rPr>
          <w:rFonts w:ascii="Times New Roman" w:hAnsi="Times New Roman" w:cs="Times New Roman"/>
          <w:sz w:val="28"/>
          <w:szCs w:val="28"/>
        </w:rPr>
        <w:t xml:space="preserve"> о предоставлении субсидии</w:t>
      </w:r>
      <w:r w:rsidRPr="00864364">
        <w:rPr>
          <w:rFonts w:ascii="Times New Roman" w:hAnsi="Times New Roman" w:cs="Times New Roman"/>
          <w:sz w:val="28"/>
          <w:szCs w:val="28"/>
        </w:rPr>
        <w:t xml:space="preserve"> либо письмо с мотивированным отказом в предоставлении субсидии и </w:t>
      </w:r>
      <w:proofErr w:type="gramStart"/>
      <w:r w:rsidRPr="00864364">
        <w:rPr>
          <w:rFonts w:ascii="Times New Roman" w:hAnsi="Times New Roman" w:cs="Times New Roman"/>
          <w:sz w:val="28"/>
          <w:szCs w:val="28"/>
        </w:rPr>
        <w:t>предоставляет данные документы</w:t>
      </w:r>
      <w:proofErr w:type="gramEnd"/>
      <w:r w:rsidRPr="00864364">
        <w:rPr>
          <w:rFonts w:ascii="Times New Roman" w:hAnsi="Times New Roman" w:cs="Times New Roman"/>
          <w:sz w:val="28"/>
          <w:szCs w:val="28"/>
        </w:rPr>
        <w:t xml:space="preserve"> заявителю в течение пяти рабочих дней со дня их подписания.</w:t>
      </w:r>
    </w:p>
    <w:p w:rsidR="00145489" w:rsidRPr="00864364" w:rsidRDefault="00156228" w:rsidP="008829F7">
      <w:pPr>
        <w:spacing w:after="0"/>
        <w:ind w:firstLine="709"/>
        <w:jc w:val="both"/>
        <w:rPr>
          <w:rFonts w:ascii="Times New Roman" w:hAnsi="Times New Roman" w:cs="Times New Roman"/>
          <w:sz w:val="28"/>
          <w:szCs w:val="28"/>
        </w:rPr>
      </w:pPr>
      <w:r>
        <w:rPr>
          <w:rFonts w:ascii="Times New Roman" w:hAnsi="Times New Roman" w:cs="Times New Roman"/>
          <w:sz w:val="28"/>
          <w:szCs w:val="28"/>
        </w:rPr>
        <w:t>2.12. О</w:t>
      </w:r>
      <w:r w:rsidR="00145489" w:rsidRPr="00864364">
        <w:rPr>
          <w:rFonts w:ascii="Times New Roman" w:hAnsi="Times New Roman" w:cs="Times New Roman"/>
          <w:sz w:val="28"/>
          <w:szCs w:val="28"/>
        </w:rPr>
        <w:t>рганизации, в отношении которых были приняты реш</w:t>
      </w:r>
      <w:r>
        <w:rPr>
          <w:rFonts w:ascii="Times New Roman" w:hAnsi="Times New Roman" w:cs="Times New Roman"/>
          <w:sz w:val="28"/>
          <w:szCs w:val="28"/>
        </w:rPr>
        <w:t>е</w:t>
      </w:r>
      <w:r w:rsidR="00344029">
        <w:rPr>
          <w:rFonts w:ascii="Times New Roman" w:hAnsi="Times New Roman" w:cs="Times New Roman"/>
          <w:sz w:val="28"/>
          <w:szCs w:val="28"/>
        </w:rPr>
        <w:t xml:space="preserve">ния о предоставлении субсидий, </w:t>
      </w:r>
      <w:r w:rsidR="00145489" w:rsidRPr="00156228">
        <w:rPr>
          <w:rFonts w:ascii="Times New Roman" w:hAnsi="Times New Roman" w:cs="Times New Roman"/>
          <w:sz w:val="28"/>
          <w:szCs w:val="28"/>
        </w:rPr>
        <w:t>заключают</w:t>
      </w:r>
      <w:r w:rsidR="00145489" w:rsidRPr="00864364">
        <w:rPr>
          <w:rFonts w:ascii="Times New Roman" w:hAnsi="Times New Roman" w:cs="Times New Roman"/>
          <w:sz w:val="28"/>
          <w:szCs w:val="28"/>
        </w:rPr>
        <w:t xml:space="preserve"> с администрацией Сосьвинского городского округа соглашение по утвержденной настоящим постановлением</w:t>
      </w:r>
      <w:r w:rsidR="00344029">
        <w:rPr>
          <w:rFonts w:ascii="Times New Roman" w:hAnsi="Times New Roman" w:cs="Times New Roman"/>
          <w:sz w:val="28"/>
          <w:szCs w:val="28"/>
        </w:rPr>
        <w:t xml:space="preserve"> порядке форме </w:t>
      </w:r>
      <w:r w:rsidR="00E76480">
        <w:rPr>
          <w:rFonts w:ascii="Times New Roman" w:hAnsi="Times New Roman" w:cs="Times New Roman"/>
          <w:sz w:val="28"/>
          <w:szCs w:val="28"/>
        </w:rPr>
        <w:t xml:space="preserve"> (Приложение № 4</w:t>
      </w:r>
      <w:r w:rsidR="00145489" w:rsidRPr="00864364">
        <w:rPr>
          <w:rFonts w:ascii="Times New Roman" w:hAnsi="Times New Roman" w:cs="Times New Roman"/>
          <w:sz w:val="28"/>
          <w:szCs w:val="28"/>
        </w:rPr>
        <w:t>).</w:t>
      </w:r>
    </w:p>
    <w:p w:rsidR="00145489" w:rsidRPr="00864364" w:rsidRDefault="00145489" w:rsidP="008829F7">
      <w:pPr>
        <w:widowControl w:val="0"/>
        <w:autoSpaceDE w:val="0"/>
        <w:autoSpaceDN w:val="0"/>
        <w:adjustRightInd w:val="0"/>
        <w:spacing w:after="0"/>
        <w:ind w:firstLine="709"/>
        <w:jc w:val="both"/>
        <w:rPr>
          <w:rFonts w:ascii="Times New Roman" w:hAnsi="Times New Roman" w:cs="Times New Roman"/>
          <w:sz w:val="28"/>
          <w:szCs w:val="28"/>
        </w:rPr>
      </w:pPr>
      <w:r w:rsidRPr="00864364">
        <w:rPr>
          <w:rFonts w:ascii="Times New Roman" w:hAnsi="Times New Roman" w:cs="Times New Roman"/>
          <w:sz w:val="28"/>
          <w:szCs w:val="28"/>
        </w:rPr>
        <w:t>2.13. Расчет размера субсидий осуществляет отдел экономики администрации Сосьвинского городского округа.</w:t>
      </w:r>
    </w:p>
    <w:p w:rsidR="00145489" w:rsidRPr="00864364" w:rsidRDefault="00145489" w:rsidP="008829F7">
      <w:pPr>
        <w:widowControl w:val="0"/>
        <w:autoSpaceDE w:val="0"/>
        <w:autoSpaceDN w:val="0"/>
        <w:adjustRightInd w:val="0"/>
        <w:spacing w:after="0"/>
        <w:ind w:firstLine="709"/>
        <w:jc w:val="both"/>
        <w:rPr>
          <w:rFonts w:ascii="Times New Roman" w:hAnsi="Times New Roman" w:cs="Times New Roman"/>
          <w:sz w:val="28"/>
          <w:szCs w:val="28"/>
        </w:rPr>
      </w:pPr>
      <w:r w:rsidRPr="00864364">
        <w:rPr>
          <w:rFonts w:ascii="Times New Roman" w:hAnsi="Times New Roman" w:cs="Times New Roman"/>
          <w:sz w:val="28"/>
          <w:szCs w:val="28"/>
        </w:rPr>
        <w:t>2.14. Администрация Сосьвинского городского округа производит перечисление денежных сре</w:t>
      </w:r>
      <w:proofErr w:type="gramStart"/>
      <w:r w:rsidRPr="00864364">
        <w:rPr>
          <w:rFonts w:ascii="Times New Roman" w:hAnsi="Times New Roman" w:cs="Times New Roman"/>
          <w:sz w:val="28"/>
          <w:szCs w:val="28"/>
        </w:rPr>
        <w:t>дств с л</w:t>
      </w:r>
      <w:proofErr w:type="gramEnd"/>
      <w:r w:rsidRPr="00864364">
        <w:rPr>
          <w:rFonts w:ascii="Times New Roman" w:hAnsi="Times New Roman" w:cs="Times New Roman"/>
          <w:sz w:val="28"/>
          <w:szCs w:val="28"/>
        </w:rPr>
        <w:t>ицевого счета администрации Сосьвинского городского округа на расчетные счета заявителей, открытые ими в российских кредитных организациях, в течение десяти банковских дней с момента предоставления отделом экономики администрации Сосьвинского городского округа следующих документов:</w:t>
      </w:r>
    </w:p>
    <w:p w:rsidR="00145489" w:rsidRPr="00864364" w:rsidRDefault="00145489" w:rsidP="008829F7">
      <w:pPr>
        <w:widowControl w:val="0"/>
        <w:autoSpaceDE w:val="0"/>
        <w:autoSpaceDN w:val="0"/>
        <w:adjustRightInd w:val="0"/>
        <w:spacing w:after="0"/>
        <w:ind w:firstLine="709"/>
        <w:jc w:val="both"/>
        <w:rPr>
          <w:rFonts w:ascii="Times New Roman" w:hAnsi="Times New Roman" w:cs="Times New Roman"/>
          <w:sz w:val="28"/>
          <w:szCs w:val="28"/>
        </w:rPr>
      </w:pPr>
      <w:r w:rsidRPr="00864364">
        <w:rPr>
          <w:rFonts w:ascii="Times New Roman" w:hAnsi="Times New Roman" w:cs="Times New Roman"/>
          <w:sz w:val="28"/>
          <w:szCs w:val="28"/>
        </w:rPr>
        <w:t xml:space="preserve">- расчета размера субсидии по </w:t>
      </w:r>
      <w:hyperlink w:anchor="Par261" w:history="1">
        <w:r w:rsidRPr="00864364">
          <w:rPr>
            <w:rFonts w:ascii="Times New Roman" w:hAnsi="Times New Roman" w:cs="Times New Roman"/>
            <w:sz w:val="28"/>
            <w:szCs w:val="28"/>
          </w:rPr>
          <w:t>форме</w:t>
        </w:r>
      </w:hyperlink>
      <w:r w:rsidR="00E76480">
        <w:rPr>
          <w:rFonts w:ascii="Times New Roman" w:hAnsi="Times New Roman" w:cs="Times New Roman"/>
          <w:sz w:val="28"/>
          <w:szCs w:val="28"/>
        </w:rPr>
        <w:t xml:space="preserve"> согласно Приложению № 5</w:t>
      </w:r>
      <w:r w:rsidRPr="00864364">
        <w:rPr>
          <w:rFonts w:ascii="Times New Roman" w:hAnsi="Times New Roman" w:cs="Times New Roman"/>
          <w:sz w:val="28"/>
          <w:szCs w:val="28"/>
        </w:rPr>
        <w:t xml:space="preserve"> к настоящему Порядку;</w:t>
      </w:r>
    </w:p>
    <w:p w:rsidR="00145489" w:rsidRPr="00864364" w:rsidRDefault="00145489" w:rsidP="008829F7">
      <w:pPr>
        <w:widowControl w:val="0"/>
        <w:autoSpaceDE w:val="0"/>
        <w:autoSpaceDN w:val="0"/>
        <w:adjustRightInd w:val="0"/>
        <w:spacing w:after="0"/>
        <w:ind w:firstLine="709"/>
        <w:jc w:val="both"/>
        <w:rPr>
          <w:rFonts w:ascii="Times New Roman" w:hAnsi="Times New Roman" w:cs="Times New Roman"/>
          <w:sz w:val="28"/>
          <w:szCs w:val="28"/>
        </w:rPr>
      </w:pPr>
      <w:r w:rsidRPr="00864364">
        <w:rPr>
          <w:rFonts w:ascii="Times New Roman" w:hAnsi="Times New Roman" w:cs="Times New Roman"/>
          <w:sz w:val="28"/>
          <w:szCs w:val="28"/>
        </w:rPr>
        <w:t>- копии постановления о предоставлении субсидии.</w:t>
      </w:r>
    </w:p>
    <w:p w:rsidR="00145489" w:rsidRPr="00864364" w:rsidRDefault="00145489" w:rsidP="008829F7">
      <w:pPr>
        <w:widowControl w:val="0"/>
        <w:autoSpaceDE w:val="0"/>
        <w:autoSpaceDN w:val="0"/>
        <w:adjustRightInd w:val="0"/>
        <w:spacing w:after="0"/>
        <w:ind w:firstLine="709"/>
        <w:jc w:val="both"/>
        <w:rPr>
          <w:rFonts w:ascii="Times New Roman" w:hAnsi="Times New Roman" w:cs="Times New Roman"/>
          <w:sz w:val="28"/>
          <w:szCs w:val="28"/>
        </w:rPr>
      </w:pPr>
      <w:r w:rsidRPr="00864364">
        <w:rPr>
          <w:rFonts w:ascii="Times New Roman" w:hAnsi="Times New Roman" w:cs="Times New Roman"/>
          <w:sz w:val="28"/>
          <w:szCs w:val="28"/>
        </w:rPr>
        <w:t>2.15. Субсидия считается предоставленной заявителю в день списания денежных сре</w:t>
      </w:r>
      <w:proofErr w:type="gramStart"/>
      <w:r w:rsidRPr="00864364">
        <w:rPr>
          <w:rFonts w:ascii="Times New Roman" w:hAnsi="Times New Roman" w:cs="Times New Roman"/>
          <w:sz w:val="28"/>
          <w:szCs w:val="28"/>
        </w:rPr>
        <w:t>дств с л</w:t>
      </w:r>
      <w:proofErr w:type="gramEnd"/>
      <w:r w:rsidRPr="00864364">
        <w:rPr>
          <w:rFonts w:ascii="Times New Roman" w:hAnsi="Times New Roman" w:cs="Times New Roman"/>
          <w:sz w:val="28"/>
          <w:szCs w:val="28"/>
        </w:rPr>
        <w:t>ицевого счета администрации Сосьвинского городского округа на расчетный счет заявителя (далее - получатель субсидии).</w:t>
      </w:r>
    </w:p>
    <w:p w:rsidR="00145489" w:rsidRPr="00864364" w:rsidRDefault="00145489" w:rsidP="008829F7">
      <w:pPr>
        <w:widowControl w:val="0"/>
        <w:autoSpaceDE w:val="0"/>
        <w:autoSpaceDN w:val="0"/>
        <w:adjustRightInd w:val="0"/>
        <w:spacing w:after="0"/>
        <w:ind w:firstLine="709"/>
        <w:jc w:val="both"/>
        <w:rPr>
          <w:rFonts w:ascii="Times New Roman" w:hAnsi="Times New Roman" w:cs="Times New Roman"/>
          <w:sz w:val="28"/>
          <w:szCs w:val="28"/>
        </w:rPr>
      </w:pPr>
      <w:r w:rsidRPr="00864364">
        <w:rPr>
          <w:rFonts w:ascii="Times New Roman" w:hAnsi="Times New Roman" w:cs="Times New Roman"/>
          <w:sz w:val="28"/>
          <w:szCs w:val="28"/>
        </w:rPr>
        <w:lastRenderedPageBreak/>
        <w:t xml:space="preserve">2.16. Отдел экономики администрации Сосьвинского городского округа ведет реестр получателей субсидий в порядке, установленном </w:t>
      </w:r>
      <w:hyperlink r:id="rId7" w:history="1">
        <w:r w:rsidRPr="00864364">
          <w:rPr>
            <w:rFonts w:ascii="Times New Roman" w:hAnsi="Times New Roman" w:cs="Times New Roman"/>
            <w:sz w:val="28"/>
            <w:szCs w:val="28"/>
          </w:rPr>
          <w:t>Постановлением</w:t>
        </w:r>
      </w:hyperlink>
      <w:r w:rsidRPr="00864364">
        <w:rPr>
          <w:rFonts w:ascii="Times New Roman" w:hAnsi="Times New Roman" w:cs="Times New Roman"/>
          <w:sz w:val="28"/>
          <w:szCs w:val="28"/>
        </w:rPr>
        <w:t xml:space="preserve"> Правительства Российской Федерации от 06.05.2008 №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145489" w:rsidRPr="00864364" w:rsidRDefault="00344029" w:rsidP="008829F7">
      <w:pPr>
        <w:spacing w:after="0"/>
        <w:ind w:firstLine="709"/>
        <w:jc w:val="both"/>
        <w:rPr>
          <w:rFonts w:ascii="Times New Roman" w:hAnsi="Times New Roman" w:cs="Times New Roman"/>
          <w:sz w:val="28"/>
          <w:szCs w:val="28"/>
        </w:rPr>
      </w:pPr>
      <w:r>
        <w:rPr>
          <w:rFonts w:ascii="Times New Roman" w:hAnsi="Times New Roman" w:cs="Times New Roman"/>
          <w:sz w:val="28"/>
          <w:szCs w:val="28"/>
        </w:rPr>
        <w:t>2.17</w:t>
      </w:r>
      <w:r w:rsidR="00145489" w:rsidRPr="00864364">
        <w:rPr>
          <w:rFonts w:ascii="Times New Roman" w:hAnsi="Times New Roman" w:cs="Times New Roman"/>
          <w:sz w:val="28"/>
          <w:szCs w:val="28"/>
        </w:rPr>
        <w:t>. Субсидии предоставляются заявителям, зарегистрированным и осуществляющим свою деятельность на территории</w:t>
      </w:r>
      <w:r w:rsidR="006D1723">
        <w:rPr>
          <w:rFonts w:ascii="Times New Roman" w:hAnsi="Times New Roman" w:cs="Times New Roman"/>
          <w:sz w:val="28"/>
          <w:szCs w:val="28"/>
        </w:rPr>
        <w:t xml:space="preserve"> Сосьвинского городск</w:t>
      </w:r>
      <w:r w:rsidR="00476B08">
        <w:rPr>
          <w:rFonts w:ascii="Times New Roman" w:hAnsi="Times New Roman" w:cs="Times New Roman"/>
          <w:sz w:val="28"/>
          <w:szCs w:val="28"/>
        </w:rPr>
        <w:t>ого округа в течение 12 месяцев (от выдачи свидетельства о государственной регистрации  до подачи заявления о предоставлении субсидии).</w:t>
      </w:r>
    </w:p>
    <w:p w:rsidR="00145489" w:rsidRPr="00864364" w:rsidRDefault="00344029" w:rsidP="008829F7">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2.18</w:t>
      </w:r>
      <w:r w:rsidR="00145489" w:rsidRPr="00864364">
        <w:rPr>
          <w:rFonts w:ascii="Times New Roman" w:hAnsi="Times New Roman" w:cs="Times New Roman"/>
          <w:sz w:val="28"/>
          <w:szCs w:val="28"/>
        </w:rPr>
        <w:t>. С</w:t>
      </w:r>
      <w:r w:rsidR="006D1723">
        <w:rPr>
          <w:rFonts w:ascii="Times New Roman" w:hAnsi="Times New Roman" w:cs="Times New Roman"/>
          <w:sz w:val="28"/>
          <w:szCs w:val="28"/>
        </w:rPr>
        <w:t>убсидированию подлежат  расходы на возмещение части расходов, связанных с приобретением и созданием основных средств.</w:t>
      </w:r>
    </w:p>
    <w:p w:rsidR="00145489" w:rsidRPr="00864364" w:rsidRDefault="003B4086" w:rsidP="008829F7">
      <w:pPr>
        <w:spacing w:after="0"/>
        <w:ind w:firstLine="709"/>
        <w:jc w:val="both"/>
        <w:rPr>
          <w:rFonts w:ascii="Times New Roman" w:hAnsi="Times New Roman" w:cs="Times New Roman"/>
          <w:sz w:val="28"/>
          <w:szCs w:val="28"/>
        </w:rPr>
      </w:pPr>
      <w:r>
        <w:rPr>
          <w:rFonts w:ascii="Times New Roman" w:hAnsi="Times New Roman" w:cs="Times New Roman"/>
          <w:sz w:val="28"/>
          <w:szCs w:val="28"/>
        </w:rPr>
        <w:t>2.19</w:t>
      </w:r>
      <w:r w:rsidR="00145489" w:rsidRPr="00864364">
        <w:rPr>
          <w:rFonts w:ascii="Times New Roman" w:hAnsi="Times New Roman" w:cs="Times New Roman"/>
          <w:sz w:val="28"/>
          <w:szCs w:val="28"/>
        </w:rPr>
        <w:t>. Субсидии предоставляются на безвозмездной и безвозвратной основе в размере до семидесяти процентов от фактически произведенных в текущем финансовом году затрат заявителя при наличии документов, подтверждающих их 100% оплату из собственных средств. На приобретение продуктивных сельскохозяйственных животных для воспроизводства стада субсидии выделяются не более тридцати пяти тысяч рублей за одну голову.  Субсидии предоставляются не более ста пятидесяти тысяч рублей на одного заявителя в год.</w:t>
      </w:r>
    </w:p>
    <w:p w:rsidR="00F16C6B" w:rsidRPr="008829F7" w:rsidRDefault="003B4086" w:rsidP="00F16C6B">
      <w:pPr>
        <w:widowControl w:val="0"/>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  2.20</w:t>
      </w:r>
      <w:r w:rsidR="00F16C6B" w:rsidRPr="008829F7">
        <w:rPr>
          <w:rFonts w:ascii="Times New Roman" w:hAnsi="Times New Roman" w:cs="Times New Roman"/>
          <w:sz w:val="28"/>
          <w:szCs w:val="28"/>
        </w:rPr>
        <w:t>. Получатель субсидии обязан обеспечить увеличение рабочих мест в текущем финансовом году.</w:t>
      </w:r>
    </w:p>
    <w:p w:rsidR="008829F7" w:rsidRPr="00864364" w:rsidRDefault="00F16C6B" w:rsidP="00476B08">
      <w:pPr>
        <w:widowControl w:val="0"/>
        <w:autoSpaceDE w:val="0"/>
        <w:autoSpaceDN w:val="0"/>
        <w:adjustRightInd w:val="0"/>
        <w:spacing w:after="0"/>
        <w:ind w:firstLine="539"/>
        <w:jc w:val="both"/>
        <w:rPr>
          <w:rFonts w:ascii="Times New Roman" w:hAnsi="Times New Roman" w:cs="Times New Roman"/>
          <w:sz w:val="28"/>
          <w:szCs w:val="28"/>
        </w:rPr>
      </w:pPr>
      <w:r w:rsidRPr="008829F7">
        <w:rPr>
          <w:rFonts w:ascii="Times New Roman" w:hAnsi="Times New Roman" w:cs="Times New Roman"/>
          <w:sz w:val="28"/>
          <w:szCs w:val="28"/>
        </w:rPr>
        <w:t>В случае снижения рабочих мест по итогам работы за год по данным статистической отчетности (за исключением форс-мажорных обстоятельств) получатель субсидии лишается права на получение субсидий в следующем финансовом году.</w:t>
      </w:r>
    </w:p>
    <w:p w:rsidR="00145489" w:rsidRPr="008829F7" w:rsidRDefault="00145489" w:rsidP="008829F7">
      <w:pPr>
        <w:widowControl w:val="0"/>
        <w:autoSpaceDE w:val="0"/>
        <w:autoSpaceDN w:val="0"/>
        <w:adjustRightInd w:val="0"/>
        <w:ind w:firstLine="539"/>
        <w:jc w:val="center"/>
        <w:rPr>
          <w:rFonts w:ascii="Times New Roman" w:hAnsi="Times New Roman" w:cs="Times New Roman"/>
          <w:b/>
          <w:sz w:val="28"/>
          <w:szCs w:val="28"/>
        </w:rPr>
      </w:pPr>
      <w:r w:rsidRPr="00864364">
        <w:rPr>
          <w:rFonts w:ascii="Times New Roman" w:hAnsi="Times New Roman" w:cs="Times New Roman"/>
          <w:b/>
          <w:sz w:val="28"/>
          <w:szCs w:val="28"/>
        </w:rPr>
        <w:t>Раздел 3. Требования к заявителям</w:t>
      </w:r>
    </w:p>
    <w:p w:rsidR="00145489" w:rsidRPr="00864364" w:rsidRDefault="00145489" w:rsidP="008829F7">
      <w:pPr>
        <w:widowControl w:val="0"/>
        <w:autoSpaceDE w:val="0"/>
        <w:autoSpaceDN w:val="0"/>
        <w:adjustRightInd w:val="0"/>
        <w:spacing w:after="0"/>
        <w:ind w:firstLine="539"/>
        <w:jc w:val="both"/>
        <w:rPr>
          <w:rFonts w:ascii="Times New Roman" w:hAnsi="Times New Roman" w:cs="Times New Roman"/>
          <w:sz w:val="28"/>
          <w:szCs w:val="28"/>
        </w:rPr>
      </w:pPr>
      <w:r w:rsidRPr="00864364">
        <w:rPr>
          <w:rFonts w:ascii="Times New Roman" w:hAnsi="Times New Roman" w:cs="Times New Roman"/>
          <w:sz w:val="28"/>
          <w:szCs w:val="28"/>
        </w:rPr>
        <w:t>3.1. Требования к заявителям, которым должны соответствовать на первое число месяца, предшествующего месяцу, в котором планируется принятие решения о предоставлении субсидии:</w:t>
      </w:r>
    </w:p>
    <w:p w:rsidR="00145489" w:rsidRPr="00864364" w:rsidRDefault="00145489" w:rsidP="008829F7">
      <w:pPr>
        <w:widowControl w:val="0"/>
        <w:autoSpaceDE w:val="0"/>
        <w:autoSpaceDN w:val="0"/>
        <w:adjustRightInd w:val="0"/>
        <w:spacing w:after="0"/>
        <w:ind w:firstLine="539"/>
        <w:jc w:val="both"/>
        <w:rPr>
          <w:rFonts w:ascii="Times New Roman" w:hAnsi="Times New Roman" w:cs="Times New Roman"/>
          <w:sz w:val="28"/>
          <w:szCs w:val="28"/>
        </w:rPr>
      </w:pPr>
      <w:r w:rsidRPr="00864364">
        <w:rPr>
          <w:rFonts w:ascii="Times New Roman" w:hAnsi="Times New Roman" w:cs="Times New Roman"/>
          <w:sz w:val="28"/>
          <w:szCs w:val="28"/>
        </w:rPr>
        <w:t>1</w:t>
      </w:r>
      <w:r w:rsidR="00344029">
        <w:rPr>
          <w:rFonts w:ascii="Times New Roman" w:hAnsi="Times New Roman" w:cs="Times New Roman"/>
          <w:sz w:val="28"/>
          <w:szCs w:val="28"/>
        </w:rPr>
        <w:t>) у</w:t>
      </w:r>
      <w:r w:rsidRPr="00864364">
        <w:rPr>
          <w:rFonts w:ascii="Times New Roman" w:hAnsi="Times New Roman" w:cs="Times New Roman"/>
          <w:sz w:val="28"/>
          <w:szCs w:val="28"/>
        </w:rPr>
        <w:t xml:space="preserve"> заявителя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w:t>
      </w:r>
      <w:r w:rsidR="00344029">
        <w:rPr>
          <w:rFonts w:ascii="Times New Roman" w:hAnsi="Times New Roman" w:cs="Times New Roman"/>
          <w:sz w:val="28"/>
          <w:szCs w:val="28"/>
        </w:rPr>
        <w:t>тельством Российской Федерации</w:t>
      </w:r>
      <w:r w:rsidRPr="00864364">
        <w:rPr>
          <w:rFonts w:ascii="Times New Roman" w:hAnsi="Times New Roman" w:cs="Times New Roman"/>
          <w:sz w:val="28"/>
          <w:szCs w:val="28"/>
        </w:rPr>
        <w:t>;</w:t>
      </w:r>
    </w:p>
    <w:p w:rsidR="00145489" w:rsidRPr="00864364" w:rsidRDefault="00344029" w:rsidP="008829F7">
      <w:pPr>
        <w:widowControl w:val="0"/>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2) у</w:t>
      </w:r>
      <w:r w:rsidR="00145489" w:rsidRPr="00864364">
        <w:rPr>
          <w:rFonts w:ascii="Times New Roman" w:hAnsi="Times New Roman" w:cs="Times New Roman"/>
          <w:sz w:val="28"/>
          <w:szCs w:val="28"/>
        </w:rPr>
        <w:t xml:space="preserve"> заявителя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w:t>
      </w:r>
      <w:r w:rsidR="000523EE">
        <w:rPr>
          <w:rFonts w:ascii="Times New Roman" w:hAnsi="Times New Roman" w:cs="Times New Roman"/>
          <w:sz w:val="28"/>
          <w:szCs w:val="28"/>
        </w:rPr>
        <w:t>,</w:t>
      </w:r>
      <w:r w:rsidR="00145489" w:rsidRPr="00864364">
        <w:rPr>
          <w:rFonts w:ascii="Times New Roman" w:hAnsi="Times New Roman" w:cs="Times New Roman"/>
          <w:sz w:val="28"/>
          <w:szCs w:val="28"/>
        </w:rPr>
        <w:t xml:space="preserve"> в том числе в соответствии с иными правовыми актам</w:t>
      </w:r>
      <w:r w:rsidR="000523EE">
        <w:rPr>
          <w:rFonts w:ascii="Times New Roman" w:hAnsi="Times New Roman" w:cs="Times New Roman"/>
          <w:sz w:val="28"/>
          <w:szCs w:val="28"/>
        </w:rPr>
        <w:t>и</w:t>
      </w:r>
      <w:r w:rsidR="00145489" w:rsidRPr="00864364">
        <w:rPr>
          <w:rFonts w:ascii="Times New Roman" w:hAnsi="Times New Roman" w:cs="Times New Roman"/>
          <w:sz w:val="28"/>
          <w:szCs w:val="28"/>
        </w:rPr>
        <w:t>, и иная просроченная задолженность перед соответствующим бюджетом бюджетной системы Российской Федерации;</w:t>
      </w:r>
    </w:p>
    <w:p w:rsidR="00145489" w:rsidRPr="00864364" w:rsidRDefault="00344029" w:rsidP="008829F7">
      <w:pPr>
        <w:widowControl w:val="0"/>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3) з</w:t>
      </w:r>
      <w:r w:rsidR="00145489" w:rsidRPr="00864364">
        <w:rPr>
          <w:rFonts w:ascii="Times New Roman" w:hAnsi="Times New Roman" w:cs="Times New Roman"/>
          <w:sz w:val="28"/>
          <w:szCs w:val="28"/>
        </w:rPr>
        <w:t xml:space="preserve">аявители не должны находиться в процессе реорганизации, ликвидации, </w:t>
      </w:r>
      <w:r w:rsidR="00145489" w:rsidRPr="00864364">
        <w:rPr>
          <w:rFonts w:ascii="Times New Roman" w:hAnsi="Times New Roman" w:cs="Times New Roman"/>
          <w:sz w:val="28"/>
          <w:szCs w:val="28"/>
        </w:rPr>
        <w:lastRenderedPageBreak/>
        <w:t xml:space="preserve">банкротства и не должны иметь ограничения на осуществление </w:t>
      </w:r>
      <w:r>
        <w:rPr>
          <w:rFonts w:ascii="Times New Roman" w:hAnsi="Times New Roman" w:cs="Times New Roman"/>
          <w:sz w:val="28"/>
          <w:szCs w:val="28"/>
        </w:rPr>
        <w:t>хозяйственной деятельности</w:t>
      </w:r>
      <w:r w:rsidR="00145489" w:rsidRPr="00864364">
        <w:rPr>
          <w:rFonts w:ascii="Times New Roman" w:hAnsi="Times New Roman" w:cs="Times New Roman"/>
          <w:sz w:val="28"/>
          <w:szCs w:val="28"/>
        </w:rPr>
        <w:t>;</w:t>
      </w:r>
    </w:p>
    <w:p w:rsidR="00145489" w:rsidRPr="00864364" w:rsidRDefault="00344029" w:rsidP="008829F7">
      <w:pPr>
        <w:widowControl w:val="0"/>
        <w:autoSpaceDE w:val="0"/>
        <w:autoSpaceDN w:val="0"/>
        <w:adjustRightInd w:val="0"/>
        <w:spacing w:after="0"/>
        <w:ind w:firstLine="539"/>
        <w:jc w:val="both"/>
        <w:rPr>
          <w:rFonts w:ascii="Times New Roman" w:hAnsi="Times New Roman" w:cs="Times New Roman"/>
          <w:sz w:val="28"/>
          <w:szCs w:val="28"/>
        </w:rPr>
      </w:pPr>
      <w:proofErr w:type="gramStart"/>
      <w:r>
        <w:rPr>
          <w:rFonts w:ascii="Times New Roman" w:hAnsi="Times New Roman" w:cs="Times New Roman"/>
          <w:sz w:val="28"/>
          <w:szCs w:val="28"/>
        </w:rPr>
        <w:t>4) з</w:t>
      </w:r>
      <w:r w:rsidR="00145489" w:rsidRPr="00864364">
        <w:rPr>
          <w:rFonts w:ascii="Times New Roman" w:hAnsi="Times New Roman" w:cs="Times New Roman"/>
          <w:sz w:val="28"/>
          <w:szCs w:val="28"/>
        </w:rPr>
        <w:t>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proofErr w:type="gramEnd"/>
      <w:r w:rsidR="00145489" w:rsidRPr="00864364">
        <w:rPr>
          <w:rFonts w:ascii="Times New Roman" w:hAnsi="Times New Roman" w:cs="Times New Roman"/>
          <w:sz w:val="28"/>
          <w:szCs w:val="28"/>
        </w:rPr>
        <w:t xml:space="preserve">) в отношении таких юридических лиц, в совокупности превышает пятидесяти процентов. </w:t>
      </w:r>
    </w:p>
    <w:p w:rsidR="00145489" w:rsidRPr="00864364" w:rsidRDefault="00145489" w:rsidP="00145489">
      <w:pPr>
        <w:widowControl w:val="0"/>
        <w:autoSpaceDE w:val="0"/>
        <w:autoSpaceDN w:val="0"/>
        <w:adjustRightInd w:val="0"/>
        <w:ind w:firstLine="539"/>
        <w:jc w:val="center"/>
        <w:rPr>
          <w:rFonts w:ascii="Times New Roman" w:hAnsi="Times New Roman" w:cs="Times New Roman"/>
          <w:sz w:val="28"/>
          <w:szCs w:val="28"/>
        </w:rPr>
      </w:pPr>
    </w:p>
    <w:p w:rsidR="00145489" w:rsidRPr="0015270A" w:rsidRDefault="00145489" w:rsidP="0015270A">
      <w:pPr>
        <w:ind w:firstLine="709"/>
        <w:jc w:val="center"/>
        <w:rPr>
          <w:rFonts w:ascii="Times New Roman" w:hAnsi="Times New Roman" w:cs="Times New Roman"/>
          <w:b/>
          <w:sz w:val="28"/>
          <w:szCs w:val="28"/>
        </w:rPr>
      </w:pPr>
      <w:r w:rsidRPr="00864364">
        <w:rPr>
          <w:rFonts w:ascii="Times New Roman" w:hAnsi="Times New Roman" w:cs="Times New Roman"/>
          <w:b/>
          <w:sz w:val="28"/>
          <w:szCs w:val="28"/>
        </w:rPr>
        <w:t>Раздел 4. Порядок возврата субсидий в случае нарушения условий, установленных при их предоставлении</w:t>
      </w:r>
    </w:p>
    <w:p w:rsidR="00145489" w:rsidRPr="00864364" w:rsidRDefault="00145489" w:rsidP="008829F7">
      <w:pPr>
        <w:widowControl w:val="0"/>
        <w:autoSpaceDE w:val="0"/>
        <w:autoSpaceDN w:val="0"/>
        <w:adjustRightInd w:val="0"/>
        <w:spacing w:after="0"/>
        <w:ind w:firstLine="709"/>
        <w:jc w:val="both"/>
        <w:rPr>
          <w:rFonts w:ascii="Times New Roman" w:hAnsi="Times New Roman" w:cs="Times New Roman"/>
          <w:sz w:val="28"/>
          <w:szCs w:val="28"/>
        </w:rPr>
      </w:pPr>
      <w:r w:rsidRPr="00864364">
        <w:rPr>
          <w:rFonts w:ascii="Times New Roman" w:hAnsi="Times New Roman" w:cs="Times New Roman"/>
          <w:sz w:val="28"/>
          <w:szCs w:val="28"/>
        </w:rPr>
        <w:t>4.1. Субсидия подлежит возврату в полном объеме в бюджет Сосьвинского городского округа в случаях:</w:t>
      </w:r>
    </w:p>
    <w:p w:rsidR="00145489" w:rsidRPr="00864364" w:rsidRDefault="00145489" w:rsidP="008829F7">
      <w:pPr>
        <w:widowControl w:val="0"/>
        <w:autoSpaceDE w:val="0"/>
        <w:autoSpaceDN w:val="0"/>
        <w:adjustRightInd w:val="0"/>
        <w:spacing w:after="0"/>
        <w:ind w:firstLine="709"/>
        <w:jc w:val="both"/>
        <w:rPr>
          <w:rFonts w:ascii="Times New Roman" w:hAnsi="Times New Roman" w:cs="Times New Roman"/>
          <w:sz w:val="28"/>
          <w:szCs w:val="28"/>
        </w:rPr>
      </w:pPr>
      <w:r w:rsidRPr="00864364">
        <w:rPr>
          <w:rFonts w:ascii="Times New Roman" w:hAnsi="Times New Roman" w:cs="Times New Roman"/>
          <w:sz w:val="28"/>
          <w:szCs w:val="28"/>
        </w:rPr>
        <w:t>- нарушения получателем субсидии условий предоставления субсидий, установленных в пункте 2.20, установленных настоящим Порядком;</w:t>
      </w:r>
    </w:p>
    <w:p w:rsidR="00145489" w:rsidRPr="00864364" w:rsidRDefault="00145489" w:rsidP="008829F7">
      <w:pPr>
        <w:widowControl w:val="0"/>
        <w:autoSpaceDE w:val="0"/>
        <w:autoSpaceDN w:val="0"/>
        <w:adjustRightInd w:val="0"/>
        <w:spacing w:after="0"/>
        <w:ind w:firstLine="709"/>
        <w:jc w:val="both"/>
        <w:rPr>
          <w:rFonts w:ascii="Times New Roman" w:hAnsi="Times New Roman" w:cs="Times New Roman"/>
          <w:sz w:val="28"/>
          <w:szCs w:val="28"/>
        </w:rPr>
      </w:pPr>
      <w:r w:rsidRPr="00864364">
        <w:rPr>
          <w:rFonts w:ascii="Times New Roman" w:hAnsi="Times New Roman" w:cs="Times New Roman"/>
          <w:sz w:val="28"/>
          <w:szCs w:val="28"/>
        </w:rPr>
        <w:t xml:space="preserve">- выявления факта предоставления получателем субсидии документов, предусмотренных </w:t>
      </w:r>
      <w:hyperlink w:anchor="Par65" w:history="1">
        <w:r w:rsidRPr="00864364">
          <w:rPr>
            <w:rFonts w:ascii="Times New Roman" w:hAnsi="Times New Roman" w:cs="Times New Roman"/>
            <w:sz w:val="28"/>
            <w:szCs w:val="28"/>
          </w:rPr>
          <w:t>пунктом</w:t>
        </w:r>
      </w:hyperlink>
      <w:r w:rsidRPr="00864364">
        <w:rPr>
          <w:rFonts w:ascii="Times New Roman" w:hAnsi="Times New Roman" w:cs="Times New Roman"/>
          <w:sz w:val="28"/>
          <w:szCs w:val="28"/>
        </w:rPr>
        <w:t xml:space="preserve"> 2.2  настоящего Порядка, содержащих недостоверную информацию.</w:t>
      </w:r>
    </w:p>
    <w:p w:rsidR="00145489" w:rsidRPr="00864364" w:rsidRDefault="00145489" w:rsidP="008829F7">
      <w:pPr>
        <w:widowControl w:val="0"/>
        <w:autoSpaceDE w:val="0"/>
        <w:autoSpaceDN w:val="0"/>
        <w:adjustRightInd w:val="0"/>
        <w:spacing w:after="0"/>
        <w:ind w:firstLine="709"/>
        <w:jc w:val="both"/>
        <w:rPr>
          <w:rFonts w:ascii="Times New Roman" w:hAnsi="Times New Roman" w:cs="Times New Roman"/>
          <w:sz w:val="28"/>
          <w:szCs w:val="28"/>
        </w:rPr>
      </w:pPr>
      <w:r w:rsidRPr="00864364">
        <w:rPr>
          <w:rFonts w:ascii="Times New Roman" w:hAnsi="Times New Roman" w:cs="Times New Roman"/>
          <w:sz w:val="28"/>
          <w:szCs w:val="28"/>
        </w:rPr>
        <w:t>4.2. Возврат субсидии осуществляется в следующем порядке:</w:t>
      </w:r>
    </w:p>
    <w:p w:rsidR="00145489" w:rsidRPr="00864364" w:rsidRDefault="00145489" w:rsidP="008829F7">
      <w:pPr>
        <w:widowControl w:val="0"/>
        <w:autoSpaceDE w:val="0"/>
        <w:autoSpaceDN w:val="0"/>
        <w:adjustRightInd w:val="0"/>
        <w:spacing w:after="0"/>
        <w:ind w:firstLine="709"/>
        <w:jc w:val="both"/>
        <w:rPr>
          <w:rFonts w:ascii="Times New Roman" w:hAnsi="Times New Roman" w:cs="Times New Roman"/>
          <w:sz w:val="28"/>
          <w:szCs w:val="28"/>
        </w:rPr>
      </w:pPr>
      <w:r w:rsidRPr="00864364">
        <w:rPr>
          <w:rFonts w:ascii="Times New Roman" w:hAnsi="Times New Roman" w:cs="Times New Roman"/>
          <w:sz w:val="28"/>
          <w:szCs w:val="28"/>
        </w:rPr>
        <w:t>- отдел экономики администрации Сосьвинского городского округа готовит проект постановления администрации Сосьвинского городского округа о возврате субсидии в бюджет Сосьвинского городского округа за период с момента допущения нарушения с указанием оснований его принятия. Постановление о предоставлении субсидии признается утратившим силу;</w:t>
      </w:r>
    </w:p>
    <w:p w:rsidR="00145489" w:rsidRPr="00864364" w:rsidRDefault="00145489" w:rsidP="008829F7">
      <w:pPr>
        <w:widowControl w:val="0"/>
        <w:autoSpaceDE w:val="0"/>
        <w:autoSpaceDN w:val="0"/>
        <w:adjustRightInd w:val="0"/>
        <w:spacing w:after="0"/>
        <w:ind w:firstLine="709"/>
        <w:jc w:val="both"/>
        <w:rPr>
          <w:rFonts w:ascii="Times New Roman" w:hAnsi="Times New Roman" w:cs="Times New Roman"/>
          <w:sz w:val="28"/>
          <w:szCs w:val="28"/>
        </w:rPr>
      </w:pPr>
      <w:bookmarkStart w:id="0" w:name="Par103"/>
      <w:bookmarkEnd w:id="0"/>
      <w:r w:rsidRPr="00864364">
        <w:rPr>
          <w:rFonts w:ascii="Times New Roman" w:hAnsi="Times New Roman" w:cs="Times New Roman"/>
          <w:sz w:val="28"/>
          <w:szCs w:val="28"/>
        </w:rPr>
        <w:t>- отдел экономики администрации Сосьвинского городского округа направляет получателю субсидии постановление о возврате субсидии в течение трех раб</w:t>
      </w:r>
      <w:r w:rsidR="00D275DF">
        <w:rPr>
          <w:rFonts w:ascii="Times New Roman" w:hAnsi="Times New Roman" w:cs="Times New Roman"/>
          <w:sz w:val="28"/>
          <w:szCs w:val="28"/>
        </w:rPr>
        <w:t>очих дней со дня его подписания.</w:t>
      </w:r>
    </w:p>
    <w:p w:rsidR="00145489" w:rsidRPr="00864364" w:rsidRDefault="00145489" w:rsidP="008829F7">
      <w:pPr>
        <w:widowControl w:val="0"/>
        <w:autoSpaceDE w:val="0"/>
        <w:autoSpaceDN w:val="0"/>
        <w:adjustRightInd w:val="0"/>
        <w:spacing w:after="0"/>
        <w:ind w:firstLine="709"/>
        <w:jc w:val="both"/>
        <w:rPr>
          <w:rFonts w:ascii="Times New Roman" w:hAnsi="Times New Roman" w:cs="Times New Roman"/>
          <w:sz w:val="28"/>
          <w:szCs w:val="28"/>
        </w:rPr>
      </w:pPr>
      <w:r w:rsidRPr="00864364">
        <w:rPr>
          <w:rFonts w:ascii="Times New Roman" w:hAnsi="Times New Roman" w:cs="Times New Roman"/>
          <w:sz w:val="28"/>
          <w:szCs w:val="28"/>
        </w:rPr>
        <w:t>Получатель субсидии в течение десяти рабочих дней со дня получения постановления о возврате обязан произвести возврат на лицевой счет администрации Сосьвинского городского округа ранее полученной суммы субсидии, указанной в постановлении о возврате субсидии, в полном объеме.</w:t>
      </w:r>
    </w:p>
    <w:p w:rsidR="00145489" w:rsidRPr="00864364" w:rsidRDefault="00145489" w:rsidP="008829F7">
      <w:pPr>
        <w:widowControl w:val="0"/>
        <w:autoSpaceDE w:val="0"/>
        <w:autoSpaceDN w:val="0"/>
        <w:adjustRightInd w:val="0"/>
        <w:spacing w:after="0"/>
        <w:ind w:firstLine="709"/>
        <w:jc w:val="both"/>
        <w:rPr>
          <w:rFonts w:ascii="Times New Roman" w:hAnsi="Times New Roman" w:cs="Times New Roman"/>
          <w:sz w:val="28"/>
          <w:szCs w:val="28"/>
        </w:rPr>
      </w:pPr>
      <w:r w:rsidRPr="00864364">
        <w:rPr>
          <w:rFonts w:ascii="Times New Roman" w:hAnsi="Times New Roman" w:cs="Times New Roman"/>
          <w:sz w:val="28"/>
          <w:szCs w:val="28"/>
        </w:rPr>
        <w:t xml:space="preserve">В случае не возврата субсидии либо несвоевременного возврата субсидии в срок, указанный в </w:t>
      </w:r>
      <w:hyperlink w:anchor="Par103" w:history="1">
        <w:r w:rsidRPr="00864364">
          <w:rPr>
            <w:rFonts w:ascii="Times New Roman" w:hAnsi="Times New Roman" w:cs="Times New Roman"/>
            <w:sz w:val="28"/>
            <w:szCs w:val="28"/>
          </w:rPr>
          <w:t>абзаце 3</w:t>
        </w:r>
      </w:hyperlink>
      <w:r w:rsidRPr="00864364">
        <w:rPr>
          <w:rFonts w:ascii="Times New Roman" w:hAnsi="Times New Roman" w:cs="Times New Roman"/>
          <w:sz w:val="28"/>
          <w:szCs w:val="28"/>
        </w:rPr>
        <w:t xml:space="preserve"> настоящего пункта, с получателя субсидии производится взыскание в порядке, установленном действующим законодательством.</w:t>
      </w:r>
    </w:p>
    <w:p w:rsidR="00145489" w:rsidRPr="00864364" w:rsidRDefault="00145489" w:rsidP="00145489">
      <w:pPr>
        <w:widowControl w:val="0"/>
        <w:autoSpaceDE w:val="0"/>
        <w:autoSpaceDN w:val="0"/>
        <w:adjustRightInd w:val="0"/>
        <w:jc w:val="right"/>
        <w:outlineLvl w:val="1"/>
        <w:rPr>
          <w:rFonts w:ascii="Times New Roman" w:hAnsi="Times New Roman" w:cs="Times New Roman"/>
        </w:rPr>
      </w:pPr>
    </w:p>
    <w:p w:rsidR="000523EE" w:rsidRPr="00864364" w:rsidRDefault="000523EE" w:rsidP="00145489">
      <w:pPr>
        <w:widowControl w:val="0"/>
        <w:autoSpaceDE w:val="0"/>
        <w:autoSpaceDN w:val="0"/>
        <w:adjustRightInd w:val="0"/>
        <w:outlineLvl w:val="1"/>
        <w:rPr>
          <w:rFonts w:ascii="Times New Roman" w:hAnsi="Times New Roman" w:cs="Times New Roman"/>
        </w:rPr>
      </w:pPr>
    </w:p>
    <w:p w:rsidR="00145489" w:rsidRPr="00864364" w:rsidRDefault="00145489" w:rsidP="00864364">
      <w:pPr>
        <w:widowControl w:val="0"/>
        <w:autoSpaceDE w:val="0"/>
        <w:autoSpaceDN w:val="0"/>
        <w:adjustRightInd w:val="0"/>
        <w:spacing w:after="0"/>
        <w:outlineLvl w:val="1"/>
        <w:rPr>
          <w:rFonts w:ascii="Times New Roman" w:hAnsi="Times New Roman" w:cs="Times New Roman"/>
        </w:rPr>
      </w:pPr>
    </w:p>
    <w:p w:rsidR="00145489" w:rsidRPr="00864364" w:rsidRDefault="00145489" w:rsidP="00864364">
      <w:pPr>
        <w:widowControl w:val="0"/>
        <w:autoSpaceDE w:val="0"/>
        <w:autoSpaceDN w:val="0"/>
        <w:adjustRightInd w:val="0"/>
        <w:spacing w:after="0"/>
        <w:jc w:val="right"/>
        <w:outlineLvl w:val="1"/>
        <w:rPr>
          <w:rFonts w:ascii="Times New Roman" w:hAnsi="Times New Roman" w:cs="Times New Roman"/>
        </w:rPr>
      </w:pPr>
      <w:r w:rsidRPr="00864364">
        <w:rPr>
          <w:rFonts w:ascii="Times New Roman" w:hAnsi="Times New Roman" w:cs="Times New Roman"/>
        </w:rPr>
        <w:t>Приложение № 1</w:t>
      </w:r>
    </w:p>
    <w:p w:rsidR="00145489" w:rsidRPr="00864364" w:rsidRDefault="00145489" w:rsidP="00864364">
      <w:pPr>
        <w:widowControl w:val="0"/>
        <w:autoSpaceDE w:val="0"/>
        <w:autoSpaceDN w:val="0"/>
        <w:adjustRightInd w:val="0"/>
        <w:spacing w:after="0"/>
        <w:jc w:val="right"/>
        <w:rPr>
          <w:rFonts w:ascii="Times New Roman" w:hAnsi="Times New Roman" w:cs="Times New Roman"/>
        </w:rPr>
      </w:pPr>
      <w:r w:rsidRPr="00864364">
        <w:rPr>
          <w:rFonts w:ascii="Times New Roman" w:hAnsi="Times New Roman" w:cs="Times New Roman"/>
        </w:rPr>
        <w:t>к Порядку</w:t>
      </w:r>
    </w:p>
    <w:p w:rsidR="00145489" w:rsidRPr="00864364" w:rsidRDefault="00145489" w:rsidP="00864364">
      <w:pPr>
        <w:widowControl w:val="0"/>
        <w:autoSpaceDE w:val="0"/>
        <w:autoSpaceDN w:val="0"/>
        <w:adjustRightInd w:val="0"/>
        <w:spacing w:after="0"/>
        <w:jc w:val="right"/>
        <w:rPr>
          <w:rFonts w:ascii="Times New Roman" w:hAnsi="Times New Roman" w:cs="Times New Roman"/>
        </w:rPr>
      </w:pPr>
      <w:r w:rsidRPr="00864364">
        <w:rPr>
          <w:rFonts w:ascii="Times New Roman" w:hAnsi="Times New Roman" w:cs="Times New Roman"/>
        </w:rPr>
        <w:t>предоставления из бюджета</w:t>
      </w:r>
    </w:p>
    <w:p w:rsidR="00A34038" w:rsidRDefault="00A34038" w:rsidP="00A34038">
      <w:pPr>
        <w:spacing w:after="0"/>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A34038">
        <w:rPr>
          <w:rFonts w:ascii="Times New Roman" w:hAnsi="Times New Roman" w:cs="Times New Roman"/>
          <w:sz w:val="24"/>
          <w:szCs w:val="24"/>
        </w:rPr>
        <w:t xml:space="preserve">субсидий </w:t>
      </w:r>
      <w:r>
        <w:rPr>
          <w:rFonts w:ascii="Times New Roman" w:hAnsi="Times New Roman" w:cs="Times New Roman"/>
          <w:sz w:val="24"/>
          <w:szCs w:val="24"/>
        </w:rPr>
        <w:t xml:space="preserve">на возмещение части расходов, </w:t>
      </w:r>
      <w:r w:rsidRPr="00A34038">
        <w:rPr>
          <w:rFonts w:ascii="Times New Roman" w:hAnsi="Times New Roman" w:cs="Times New Roman"/>
          <w:sz w:val="24"/>
          <w:szCs w:val="24"/>
        </w:rPr>
        <w:t>связанных с приобретением</w:t>
      </w:r>
    </w:p>
    <w:p w:rsidR="00145489" w:rsidRPr="00A34038" w:rsidRDefault="00A34038" w:rsidP="00A34038">
      <w:pPr>
        <w:spacing w:after="0"/>
        <w:ind w:firstLine="709"/>
        <w:jc w:val="right"/>
        <w:rPr>
          <w:rFonts w:ascii="Times New Roman" w:hAnsi="Times New Roman" w:cs="Times New Roman"/>
          <w:sz w:val="24"/>
          <w:szCs w:val="24"/>
        </w:rPr>
      </w:pPr>
      <w:r>
        <w:rPr>
          <w:rFonts w:ascii="Times New Roman" w:hAnsi="Times New Roman" w:cs="Times New Roman"/>
          <w:sz w:val="24"/>
          <w:szCs w:val="24"/>
        </w:rPr>
        <w:t xml:space="preserve">                                                                                 и созданием  </w:t>
      </w:r>
      <w:r w:rsidRPr="00A34038">
        <w:rPr>
          <w:rFonts w:ascii="Times New Roman" w:hAnsi="Times New Roman" w:cs="Times New Roman"/>
          <w:sz w:val="24"/>
          <w:szCs w:val="24"/>
        </w:rPr>
        <w:t xml:space="preserve">основных средств и </w:t>
      </w:r>
      <w:r>
        <w:rPr>
          <w:rFonts w:ascii="Times New Roman" w:hAnsi="Times New Roman" w:cs="Times New Roman"/>
          <w:sz w:val="24"/>
          <w:szCs w:val="24"/>
        </w:rPr>
        <w:t xml:space="preserve">началом                                        коммерческой деятельности </w:t>
      </w:r>
      <w:r w:rsidRPr="00A34038">
        <w:rPr>
          <w:rFonts w:ascii="Times New Roman" w:hAnsi="Times New Roman" w:cs="Times New Roman"/>
          <w:sz w:val="24"/>
          <w:szCs w:val="24"/>
        </w:rPr>
        <w:t xml:space="preserve">организациям </w:t>
      </w:r>
      <w:r w:rsidR="00145489" w:rsidRPr="00864364">
        <w:rPr>
          <w:rFonts w:ascii="Times New Roman" w:hAnsi="Times New Roman" w:cs="Times New Roman"/>
        </w:rPr>
        <w:t xml:space="preserve"> </w:t>
      </w:r>
    </w:p>
    <w:p w:rsidR="00145489" w:rsidRPr="00864364" w:rsidRDefault="00145489" w:rsidP="00864364">
      <w:pPr>
        <w:widowControl w:val="0"/>
        <w:autoSpaceDE w:val="0"/>
        <w:autoSpaceDN w:val="0"/>
        <w:adjustRightInd w:val="0"/>
        <w:spacing w:after="0"/>
        <w:jc w:val="right"/>
        <w:rPr>
          <w:rFonts w:ascii="Times New Roman" w:hAnsi="Times New Roman" w:cs="Times New Roman"/>
        </w:rPr>
      </w:pPr>
      <w:r w:rsidRPr="00864364">
        <w:rPr>
          <w:rFonts w:ascii="Times New Roman" w:hAnsi="Times New Roman" w:cs="Times New Roman"/>
        </w:rPr>
        <w:t>Сосьвинского городского округа</w:t>
      </w:r>
    </w:p>
    <w:p w:rsidR="00A34038" w:rsidRPr="00864364" w:rsidRDefault="00A34038" w:rsidP="00864364">
      <w:pPr>
        <w:widowControl w:val="0"/>
        <w:autoSpaceDE w:val="0"/>
        <w:autoSpaceDN w:val="0"/>
        <w:adjustRightInd w:val="0"/>
        <w:spacing w:after="0"/>
        <w:rPr>
          <w:rFonts w:ascii="Times New Roman" w:hAnsi="Times New Roman" w:cs="Times New Roman"/>
        </w:rPr>
      </w:pPr>
    </w:p>
    <w:p w:rsidR="00145489" w:rsidRPr="00864364" w:rsidRDefault="00145489" w:rsidP="00145489">
      <w:pPr>
        <w:pStyle w:val="ConsPlusNonformat"/>
        <w:spacing w:line="276" w:lineRule="auto"/>
        <w:jc w:val="right"/>
        <w:rPr>
          <w:rFonts w:ascii="Times New Roman" w:hAnsi="Times New Roman" w:cs="Times New Roman"/>
          <w:sz w:val="24"/>
          <w:szCs w:val="24"/>
        </w:rPr>
      </w:pPr>
      <w:r w:rsidRPr="00864364">
        <w:rPr>
          <w:rFonts w:ascii="Times New Roman" w:hAnsi="Times New Roman" w:cs="Times New Roman"/>
          <w:sz w:val="24"/>
          <w:szCs w:val="24"/>
        </w:rPr>
        <w:t xml:space="preserve">                                               Главе администрации</w:t>
      </w:r>
    </w:p>
    <w:p w:rsidR="00145489" w:rsidRPr="00864364" w:rsidRDefault="00145489" w:rsidP="00145489">
      <w:pPr>
        <w:pStyle w:val="ConsPlusNonformat"/>
        <w:spacing w:line="276" w:lineRule="auto"/>
        <w:jc w:val="right"/>
        <w:rPr>
          <w:rFonts w:ascii="Times New Roman" w:hAnsi="Times New Roman" w:cs="Times New Roman"/>
          <w:sz w:val="24"/>
          <w:szCs w:val="24"/>
        </w:rPr>
      </w:pPr>
      <w:r w:rsidRPr="00864364">
        <w:rPr>
          <w:rFonts w:ascii="Times New Roman" w:hAnsi="Times New Roman" w:cs="Times New Roman"/>
          <w:sz w:val="24"/>
          <w:szCs w:val="24"/>
        </w:rPr>
        <w:t xml:space="preserve">                                               Сосьвинского городского округа</w:t>
      </w:r>
    </w:p>
    <w:p w:rsidR="00145489" w:rsidRPr="00864364" w:rsidRDefault="00145489" w:rsidP="00145489">
      <w:pPr>
        <w:pStyle w:val="ConsPlusNonformat"/>
        <w:spacing w:line="276" w:lineRule="auto"/>
        <w:jc w:val="right"/>
        <w:rPr>
          <w:rFonts w:ascii="Times New Roman" w:hAnsi="Times New Roman" w:cs="Times New Roman"/>
          <w:sz w:val="24"/>
          <w:szCs w:val="24"/>
        </w:rPr>
      </w:pPr>
      <w:r w:rsidRPr="00864364">
        <w:rPr>
          <w:rFonts w:ascii="Times New Roman" w:hAnsi="Times New Roman" w:cs="Times New Roman"/>
          <w:sz w:val="24"/>
          <w:szCs w:val="24"/>
        </w:rPr>
        <w:t xml:space="preserve">                                               ____________________________</w:t>
      </w:r>
    </w:p>
    <w:p w:rsidR="00145489" w:rsidRPr="00864364" w:rsidRDefault="00145489" w:rsidP="00145489">
      <w:pPr>
        <w:pStyle w:val="ConsPlusNonformat"/>
        <w:spacing w:line="276" w:lineRule="auto"/>
        <w:jc w:val="center"/>
        <w:rPr>
          <w:rFonts w:ascii="Times New Roman" w:hAnsi="Times New Roman" w:cs="Times New Roman"/>
          <w:b/>
          <w:sz w:val="24"/>
          <w:szCs w:val="24"/>
        </w:rPr>
      </w:pPr>
      <w:bookmarkStart w:id="1" w:name="Par162"/>
      <w:bookmarkEnd w:id="1"/>
      <w:r w:rsidRPr="00864364">
        <w:rPr>
          <w:rFonts w:ascii="Times New Roman" w:hAnsi="Times New Roman" w:cs="Times New Roman"/>
          <w:b/>
          <w:sz w:val="24"/>
          <w:szCs w:val="24"/>
        </w:rPr>
        <w:t>Заявление</w:t>
      </w:r>
    </w:p>
    <w:p w:rsidR="00145489" w:rsidRPr="00864364" w:rsidRDefault="00145489" w:rsidP="00145489">
      <w:pPr>
        <w:pStyle w:val="ConsPlusNonformat"/>
        <w:spacing w:line="276" w:lineRule="auto"/>
        <w:jc w:val="center"/>
        <w:rPr>
          <w:rFonts w:ascii="Times New Roman" w:hAnsi="Times New Roman" w:cs="Times New Roman"/>
          <w:b/>
          <w:sz w:val="24"/>
          <w:szCs w:val="24"/>
        </w:rPr>
      </w:pPr>
      <w:r w:rsidRPr="00864364">
        <w:rPr>
          <w:rFonts w:ascii="Times New Roman" w:hAnsi="Times New Roman" w:cs="Times New Roman"/>
          <w:b/>
          <w:sz w:val="24"/>
          <w:szCs w:val="24"/>
        </w:rPr>
        <w:t>о предоставлении субсидии</w:t>
      </w:r>
    </w:p>
    <w:p w:rsidR="00145489" w:rsidRPr="00864364" w:rsidRDefault="00145489" w:rsidP="00145489">
      <w:pPr>
        <w:pStyle w:val="ConsPlusNonformat"/>
        <w:spacing w:line="276" w:lineRule="auto"/>
        <w:rPr>
          <w:rFonts w:ascii="Times New Roman" w:hAnsi="Times New Roman" w:cs="Times New Roman"/>
          <w:sz w:val="24"/>
          <w:szCs w:val="24"/>
        </w:rPr>
      </w:pPr>
    </w:p>
    <w:p w:rsidR="00145489" w:rsidRPr="00864364" w:rsidRDefault="00145489" w:rsidP="00145489">
      <w:pPr>
        <w:pStyle w:val="ConsPlusNonformat"/>
        <w:spacing w:line="276" w:lineRule="auto"/>
        <w:rPr>
          <w:rFonts w:ascii="Times New Roman" w:hAnsi="Times New Roman" w:cs="Times New Roman"/>
          <w:sz w:val="24"/>
          <w:szCs w:val="24"/>
        </w:rPr>
      </w:pPr>
      <w:r w:rsidRPr="00864364">
        <w:rPr>
          <w:rFonts w:ascii="Times New Roman" w:hAnsi="Times New Roman" w:cs="Times New Roman"/>
          <w:sz w:val="24"/>
          <w:szCs w:val="24"/>
        </w:rPr>
        <w:t>Прошу предоставить ________________________________________________________</w:t>
      </w:r>
    </w:p>
    <w:p w:rsidR="00145489" w:rsidRPr="00864364" w:rsidRDefault="00145489" w:rsidP="00145489">
      <w:pPr>
        <w:pStyle w:val="ConsPlusNonformat"/>
        <w:spacing w:line="276" w:lineRule="auto"/>
        <w:rPr>
          <w:rFonts w:ascii="Times New Roman" w:hAnsi="Times New Roman" w:cs="Times New Roman"/>
          <w:sz w:val="24"/>
          <w:szCs w:val="24"/>
        </w:rPr>
      </w:pPr>
      <w:r w:rsidRPr="00864364">
        <w:rPr>
          <w:rFonts w:ascii="Times New Roman" w:hAnsi="Times New Roman" w:cs="Times New Roman"/>
          <w:sz w:val="24"/>
          <w:szCs w:val="24"/>
        </w:rPr>
        <w:t xml:space="preserve">                                </w:t>
      </w:r>
      <w:proofErr w:type="gramStart"/>
      <w:r w:rsidRPr="00864364">
        <w:rPr>
          <w:rFonts w:ascii="Times New Roman" w:hAnsi="Times New Roman" w:cs="Times New Roman"/>
          <w:sz w:val="24"/>
          <w:szCs w:val="24"/>
        </w:rPr>
        <w:t>(наименование субъекта малого</w:t>
      </w:r>
      <w:proofErr w:type="gramEnd"/>
    </w:p>
    <w:p w:rsidR="00145489" w:rsidRPr="00864364" w:rsidRDefault="00145489" w:rsidP="00145489">
      <w:pPr>
        <w:pStyle w:val="ConsPlusNonformat"/>
        <w:spacing w:line="276" w:lineRule="auto"/>
        <w:rPr>
          <w:rFonts w:ascii="Times New Roman" w:hAnsi="Times New Roman" w:cs="Times New Roman"/>
          <w:sz w:val="24"/>
          <w:szCs w:val="24"/>
        </w:rPr>
      </w:pPr>
      <w:r w:rsidRPr="00864364">
        <w:rPr>
          <w:rFonts w:ascii="Times New Roman" w:hAnsi="Times New Roman" w:cs="Times New Roman"/>
          <w:sz w:val="24"/>
          <w:szCs w:val="24"/>
        </w:rPr>
        <w:t xml:space="preserve">                               (среднего) предпринимательства)</w:t>
      </w:r>
    </w:p>
    <w:p w:rsidR="00145489" w:rsidRPr="00864364" w:rsidRDefault="00145489" w:rsidP="00145489">
      <w:pPr>
        <w:pStyle w:val="ConsPlusNonformat"/>
        <w:spacing w:line="276" w:lineRule="auto"/>
        <w:rPr>
          <w:rFonts w:ascii="Times New Roman" w:hAnsi="Times New Roman" w:cs="Times New Roman"/>
          <w:sz w:val="24"/>
          <w:szCs w:val="24"/>
        </w:rPr>
      </w:pPr>
      <w:r w:rsidRPr="00864364">
        <w:rPr>
          <w:rFonts w:ascii="Times New Roman" w:hAnsi="Times New Roman" w:cs="Times New Roman"/>
          <w:sz w:val="24"/>
          <w:szCs w:val="24"/>
        </w:rPr>
        <w:t xml:space="preserve">субсидию </w:t>
      </w:r>
      <w:proofErr w:type="gramStart"/>
      <w:r w:rsidRPr="00864364">
        <w:rPr>
          <w:rFonts w:ascii="Times New Roman" w:hAnsi="Times New Roman" w:cs="Times New Roman"/>
          <w:sz w:val="24"/>
          <w:szCs w:val="24"/>
        </w:rPr>
        <w:t>на</w:t>
      </w:r>
      <w:proofErr w:type="gramEnd"/>
      <w:r w:rsidRPr="00864364">
        <w:rPr>
          <w:rFonts w:ascii="Times New Roman" w:hAnsi="Times New Roman" w:cs="Times New Roman"/>
          <w:sz w:val="24"/>
          <w:szCs w:val="24"/>
        </w:rPr>
        <w:t xml:space="preserve"> _______________________________________________________________________</w:t>
      </w:r>
    </w:p>
    <w:p w:rsidR="00145489" w:rsidRPr="00864364" w:rsidRDefault="00145489" w:rsidP="00145489">
      <w:pPr>
        <w:pStyle w:val="ConsPlusNonformat"/>
        <w:spacing w:line="276" w:lineRule="auto"/>
        <w:rPr>
          <w:rFonts w:ascii="Times New Roman" w:hAnsi="Times New Roman" w:cs="Times New Roman"/>
          <w:sz w:val="24"/>
          <w:szCs w:val="24"/>
        </w:rPr>
      </w:pPr>
      <w:r w:rsidRPr="00864364">
        <w:rPr>
          <w:rFonts w:ascii="Times New Roman" w:hAnsi="Times New Roman" w:cs="Times New Roman"/>
          <w:sz w:val="24"/>
          <w:szCs w:val="24"/>
        </w:rPr>
        <w:t>Общая сумма затрат, рублей _________________________________________________________</w:t>
      </w:r>
    </w:p>
    <w:p w:rsidR="00145489" w:rsidRPr="00864364" w:rsidRDefault="00145489" w:rsidP="00145489">
      <w:pPr>
        <w:pStyle w:val="ConsPlusNonformat"/>
        <w:spacing w:line="276" w:lineRule="auto"/>
        <w:rPr>
          <w:rFonts w:ascii="Times New Roman" w:hAnsi="Times New Roman" w:cs="Times New Roman"/>
          <w:sz w:val="24"/>
          <w:szCs w:val="24"/>
        </w:rPr>
      </w:pPr>
      <w:r w:rsidRPr="00864364">
        <w:rPr>
          <w:rFonts w:ascii="Times New Roman" w:hAnsi="Times New Roman" w:cs="Times New Roman"/>
          <w:sz w:val="24"/>
          <w:szCs w:val="24"/>
        </w:rPr>
        <w:t>_________________________________________________________________</w:t>
      </w:r>
      <w:r w:rsidR="00864364">
        <w:rPr>
          <w:rFonts w:ascii="Times New Roman" w:hAnsi="Times New Roman" w:cs="Times New Roman"/>
          <w:sz w:val="24"/>
          <w:szCs w:val="24"/>
        </w:rPr>
        <w:t>______</w:t>
      </w:r>
      <w:r w:rsidRPr="00864364">
        <w:rPr>
          <w:rFonts w:ascii="Times New Roman" w:hAnsi="Times New Roman" w:cs="Times New Roman"/>
          <w:sz w:val="24"/>
          <w:szCs w:val="24"/>
        </w:rPr>
        <w:t>_____</w:t>
      </w:r>
    </w:p>
    <w:p w:rsidR="00145489" w:rsidRPr="00864364" w:rsidRDefault="00145489" w:rsidP="00145489">
      <w:pPr>
        <w:pStyle w:val="ConsPlusNonformat"/>
        <w:spacing w:line="276" w:lineRule="auto"/>
        <w:rPr>
          <w:rFonts w:ascii="Times New Roman" w:hAnsi="Times New Roman" w:cs="Times New Roman"/>
          <w:sz w:val="24"/>
          <w:szCs w:val="24"/>
        </w:rPr>
      </w:pPr>
      <w:r w:rsidRPr="00864364">
        <w:rPr>
          <w:rFonts w:ascii="Times New Roman" w:hAnsi="Times New Roman" w:cs="Times New Roman"/>
          <w:sz w:val="24"/>
          <w:szCs w:val="24"/>
        </w:rPr>
        <w:t xml:space="preserve">                        (сумма цифрами и прописью)</w:t>
      </w:r>
    </w:p>
    <w:p w:rsidR="00145489" w:rsidRPr="00864364" w:rsidRDefault="00145489" w:rsidP="00145489">
      <w:pPr>
        <w:pStyle w:val="ConsPlusNonformat"/>
        <w:spacing w:line="276" w:lineRule="auto"/>
        <w:rPr>
          <w:rFonts w:ascii="Times New Roman" w:hAnsi="Times New Roman" w:cs="Times New Roman"/>
          <w:sz w:val="24"/>
          <w:szCs w:val="24"/>
        </w:rPr>
      </w:pPr>
      <w:r w:rsidRPr="00864364">
        <w:rPr>
          <w:rFonts w:ascii="Times New Roman" w:hAnsi="Times New Roman" w:cs="Times New Roman"/>
          <w:sz w:val="24"/>
          <w:szCs w:val="24"/>
        </w:rPr>
        <w:t>Информация о заявителе</w:t>
      </w:r>
    </w:p>
    <w:p w:rsidR="00145489" w:rsidRDefault="00145489" w:rsidP="00145489">
      <w:pPr>
        <w:pStyle w:val="ConsPlusNonformat"/>
        <w:spacing w:line="276" w:lineRule="auto"/>
        <w:rPr>
          <w:rFonts w:ascii="Times New Roman" w:hAnsi="Times New Roman" w:cs="Times New Roman"/>
          <w:sz w:val="24"/>
          <w:szCs w:val="24"/>
        </w:rPr>
      </w:pPr>
      <w:r w:rsidRPr="00864364">
        <w:rPr>
          <w:rFonts w:ascii="Times New Roman" w:hAnsi="Times New Roman" w:cs="Times New Roman"/>
          <w:sz w:val="24"/>
          <w:szCs w:val="24"/>
        </w:rPr>
        <w:t>Полное наименование организации ______________________________________________</w:t>
      </w:r>
      <w:r w:rsidR="00864364">
        <w:rPr>
          <w:rFonts w:ascii="Times New Roman" w:hAnsi="Times New Roman" w:cs="Times New Roman"/>
          <w:sz w:val="24"/>
          <w:szCs w:val="24"/>
        </w:rPr>
        <w:t>_______________________________</w:t>
      </w:r>
      <w:r w:rsidR="007D5134">
        <w:rPr>
          <w:rFonts w:ascii="Times New Roman" w:hAnsi="Times New Roman" w:cs="Times New Roman"/>
          <w:sz w:val="24"/>
          <w:szCs w:val="24"/>
        </w:rPr>
        <w:t>_____</w:t>
      </w:r>
    </w:p>
    <w:p w:rsidR="007D5134" w:rsidRPr="00864364" w:rsidRDefault="007D5134" w:rsidP="00145489">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Дата постановки на учет</w:t>
      </w:r>
      <w:r w:rsidR="00537E8F">
        <w:rPr>
          <w:rFonts w:ascii="Times New Roman" w:hAnsi="Times New Roman" w:cs="Times New Roman"/>
          <w:sz w:val="24"/>
          <w:szCs w:val="24"/>
        </w:rPr>
        <w:t xml:space="preserve"> в налоговый орган ____________________________________________</w:t>
      </w:r>
    </w:p>
    <w:p w:rsidR="00145489" w:rsidRPr="00864364" w:rsidRDefault="00145489" w:rsidP="00145489">
      <w:pPr>
        <w:pStyle w:val="ConsPlusNonformat"/>
        <w:spacing w:line="276" w:lineRule="auto"/>
        <w:rPr>
          <w:rFonts w:ascii="Times New Roman" w:hAnsi="Times New Roman" w:cs="Times New Roman"/>
          <w:sz w:val="24"/>
          <w:szCs w:val="24"/>
        </w:rPr>
      </w:pPr>
      <w:r w:rsidRPr="00864364">
        <w:rPr>
          <w:rFonts w:ascii="Times New Roman" w:hAnsi="Times New Roman" w:cs="Times New Roman"/>
          <w:sz w:val="24"/>
          <w:szCs w:val="24"/>
        </w:rPr>
        <w:t>ИНН _____________________________________________________________________________</w:t>
      </w:r>
    </w:p>
    <w:p w:rsidR="00145489" w:rsidRPr="00864364" w:rsidRDefault="00145489" w:rsidP="00145489">
      <w:pPr>
        <w:pStyle w:val="ConsPlusNonformat"/>
        <w:spacing w:line="276" w:lineRule="auto"/>
        <w:rPr>
          <w:rFonts w:ascii="Times New Roman" w:hAnsi="Times New Roman" w:cs="Times New Roman"/>
          <w:sz w:val="24"/>
          <w:szCs w:val="24"/>
        </w:rPr>
      </w:pPr>
      <w:r w:rsidRPr="00864364">
        <w:rPr>
          <w:rFonts w:ascii="Times New Roman" w:hAnsi="Times New Roman" w:cs="Times New Roman"/>
          <w:sz w:val="24"/>
          <w:szCs w:val="24"/>
        </w:rPr>
        <w:t>КПП _____________________________________________________________________________</w:t>
      </w:r>
    </w:p>
    <w:p w:rsidR="00145489" w:rsidRPr="00864364" w:rsidRDefault="00145489" w:rsidP="00145489">
      <w:pPr>
        <w:pStyle w:val="ConsPlusNonformat"/>
        <w:spacing w:line="276" w:lineRule="auto"/>
        <w:rPr>
          <w:rFonts w:ascii="Times New Roman" w:hAnsi="Times New Roman" w:cs="Times New Roman"/>
          <w:sz w:val="24"/>
          <w:szCs w:val="24"/>
        </w:rPr>
      </w:pPr>
      <w:r w:rsidRPr="00864364">
        <w:rPr>
          <w:rFonts w:ascii="Times New Roman" w:hAnsi="Times New Roman" w:cs="Times New Roman"/>
          <w:sz w:val="24"/>
          <w:szCs w:val="24"/>
        </w:rPr>
        <w:t>ОГРН (ОГРНИП) __________________________________________________________________</w:t>
      </w:r>
    </w:p>
    <w:p w:rsidR="00145489" w:rsidRPr="00864364" w:rsidRDefault="00145489" w:rsidP="00145489">
      <w:pPr>
        <w:pStyle w:val="ConsPlusNonformat"/>
        <w:spacing w:line="276" w:lineRule="auto"/>
        <w:rPr>
          <w:rFonts w:ascii="Times New Roman" w:hAnsi="Times New Roman" w:cs="Times New Roman"/>
          <w:sz w:val="24"/>
          <w:szCs w:val="24"/>
        </w:rPr>
      </w:pPr>
      <w:r w:rsidRPr="00864364">
        <w:rPr>
          <w:rFonts w:ascii="Times New Roman" w:hAnsi="Times New Roman" w:cs="Times New Roman"/>
          <w:sz w:val="24"/>
          <w:szCs w:val="24"/>
        </w:rPr>
        <w:t>Юридический адрес ________________________________________________________________</w:t>
      </w:r>
    </w:p>
    <w:p w:rsidR="00145489" w:rsidRPr="00864364" w:rsidRDefault="00145489" w:rsidP="00145489">
      <w:pPr>
        <w:pStyle w:val="ConsPlusNonformat"/>
        <w:spacing w:line="276" w:lineRule="auto"/>
        <w:rPr>
          <w:rFonts w:ascii="Times New Roman" w:hAnsi="Times New Roman" w:cs="Times New Roman"/>
          <w:sz w:val="24"/>
          <w:szCs w:val="24"/>
        </w:rPr>
      </w:pPr>
      <w:r w:rsidRPr="00864364">
        <w:rPr>
          <w:rFonts w:ascii="Times New Roman" w:hAnsi="Times New Roman" w:cs="Times New Roman"/>
          <w:sz w:val="24"/>
          <w:szCs w:val="24"/>
        </w:rPr>
        <w:t>Почтовый адрес ___________________________________________________________________</w:t>
      </w:r>
    </w:p>
    <w:p w:rsidR="00145489" w:rsidRPr="00864364" w:rsidRDefault="00145489" w:rsidP="00145489">
      <w:pPr>
        <w:pStyle w:val="ConsPlusNonformat"/>
        <w:spacing w:line="276" w:lineRule="auto"/>
        <w:rPr>
          <w:rFonts w:ascii="Times New Roman" w:hAnsi="Times New Roman" w:cs="Times New Roman"/>
          <w:sz w:val="24"/>
          <w:szCs w:val="24"/>
        </w:rPr>
      </w:pPr>
      <w:r w:rsidRPr="00864364">
        <w:rPr>
          <w:rFonts w:ascii="Times New Roman" w:hAnsi="Times New Roman" w:cs="Times New Roman"/>
          <w:sz w:val="24"/>
          <w:szCs w:val="24"/>
        </w:rPr>
        <w:t xml:space="preserve">Контактный телефон, факс, </w:t>
      </w:r>
      <w:proofErr w:type="spellStart"/>
      <w:r w:rsidRPr="00864364">
        <w:rPr>
          <w:rFonts w:ascii="Times New Roman" w:hAnsi="Times New Roman" w:cs="Times New Roman"/>
          <w:sz w:val="24"/>
          <w:szCs w:val="24"/>
        </w:rPr>
        <w:t>e-mail</w:t>
      </w:r>
      <w:proofErr w:type="spellEnd"/>
      <w:r w:rsidRPr="00864364">
        <w:rPr>
          <w:rFonts w:ascii="Times New Roman" w:hAnsi="Times New Roman" w:cs="Times New Roman"/>
          <w:sz w:val="24"/>
          <w:szCs w:val="24"/>
        </w:rPr>
        <w:t xml:space="preserve">  ____________________________________________________</w:t>
      </w:r>
    </w:p>
    <w:p w:rsidR="00145489" w:rsidRPr="00864364" w:rsidRDefault="00145489" w:rsidP="00145489">
      <w:pPr>
        <w:pStyle w:val="ConsPlusNonformat"/>
        <w:spacing w:line="276" w:lineRule="auto"/>
        <w:rPr>
          <w:rFonts w:ascii="Times New Roman" w:hAnsi="Times New Roman" w:cs="Times New Roman"/>
          <w:sz w:val="24"/>
          <w:szCs w:val="24"/>
        </w:rPr>
      </w:pPr>
      <w:r w:rsidRPr="00864364">
        <w:rPr>
          <w:rFonts w:ascii="Times New Roman" w:hAnsi="Times New Roman" w:cs="Times New Roman"/>
          <w:sz w:val="24"/>
          <w:szCs w:val="24"/>
        </w:rPr>
        <w:t>Контактное лицо ___________________________________________________________________</w:t>
      </w:r>
    </w:p>
    <w:p w:rsidR="00145489" w:rsidRPr="00864364" w:rsidRDefault="00145489" w:rsidP="00145489">
      <w:pPr>
        <w:pStyle w:val="ConsPlusNonformat"/>
        <w:spacing w:line="276" w:lineRule="auto"/>
        <w:rPr>
          <w:rFonts w:ascii="Times New Roman" w:hAnsi="Times New Roman" w:cs="Times New Roman"/>
          <w:sz w:val="24"/>
          <w:szCs w:val="24"/>
        </w:rPr>
      </w:pPr>
      <w:r w:rsidRPr="00864364">
        <w:rPr>
          <w:rFonts w:ascii="Times New Roman" w:hAnsi="Times New Roman" w:cs="Times New Roman"/>
          <w:sz w:val="24"/>
          <w:szCs w:val="24"/>
        </w:rPr>
        <w:t>Банковские реквизиты ______________________________________________________________</w:t>
      </w:r>
    </w:p>
    <w:p w:rsidR="00145489" w:rsidRPr="00864364" w:rsidRDefault="00145489" w:rsidP="00145489">
      <w:pPr>
        <w:pStyle w:val="ConsPlusNonformat"/>
        <w:spacing w:line="276" w:lineRule="auto"/>
        <w:rPr>
          <w:rFonts w:ascii="Times New Roman" w:hAnsi="Times New Roman" w:cs="Times New Roman"/>
          <w:sz w:val="24"/>
          <w:szCs w:val="24"/>
        </w:rPr>
      </w:pPr>
      <w:r w:rsidRPr="00864364">
        <w:rPr>
          <w:rFonts w:ascii="Times New Roman" w:hAnsi="Times New Roman" w:cs="Times New Roman"/>
          <w:sz w:val="24"/>
          <w:szCs w:val="24"/>
        </w:rPr>
        <w:t>_____________________________________________________________________________</w:t>
      </w:r>
    </w:p>
    <w:p w:rsidR="00145489" w:rsidRPr="00864364" w:rsidRDefault="00145489" w:rsidP="00145489">
      <w:pPr>
        <w:pStyle w:val="ConsPlusNonformat"/>
        <w:spacing w:line="276" w:lineRule="auto"/>
        <w:rPr>
          <w:rFonts w:ascii="Times New Roman" w:hAnsi="Times New Roman" w:cs="Times New Roman"/>
          <w:sz w:val="24"/>
          <w:szCs w:val="24"/>
        </w:rPr>
      </w:pPr>
      <w:r w:rsidRPr="00864364">
        <w:rPr>
          <w:rFonts w:ascii="Times New Roman" w:hAnsi="Times New Roman" w:cs="Times New Roman"/>
          <w:sz w:val="24"/>
          <w:szCs w:val="24"/>
        </w:rPr>
        <w:t>Среднесписочная численность работающих, в том числе работников,  работающих</w:t>
      </w:r>
    </w:p>
    <w:p w:rsidR="00145489" w:rsidRPr="00864364" w:rsidRDefault="00145489" w:rsidP="00864364">
      <w:pPr>
        <w:pStyle w:val="ConsPlusNonformat"/>
        <w:rPr>
          <w:rFonts w:ascii="Times New Roman" w:hAnsi="Times New Roman" w:cs="Times New Roman"/>
          <w:sz w:val="24"/>
          <w:szCs w:val="24"/>
        </w:rPr>
      </w:pPr>
      <w:r w:rsidRPr="00864364">
        <w:rPr>
          <w:rFonts w:ascii="Times New Roman" w:hAnsi="Times New Roman" w:cs="Times New Roman"/>
          <w:sz w:val="24"/>
          <w:szCs w:val="24"/>
        </w:rPr>
        <w:t>по гражданско-правовым договорам за предыдущий отчетный год,</w:t>
      </w:r>
      <w:r w:rsidR="00864364">
        <w:rPr>
          <w:rFonts w:ascii="Times New Roman" w:hAnsi="Times New Roman" w:cs="Times New Roman"/>
          <w:sz w:val="24"/>
          <w:szCs w:val="24"/>
        </w:rPr>
        <w:t xml:space="preserve"> чел. ______</w:t>
      </w:r>
    </w:p>
    <w:p w:rsidR="00145489" w:rsidRPr="00864364" w:rsidRDefault="00145489" w:rsidP="00864364">
      <w:pPr>
        <w:pStyle w:val="ConsPlusNonformat"/>
        <w:rPr>
          <w:rFonts w:ascii="Times New Roman" w:hAnsi="Times New Roman" w:cs="Times New Roman"/>
          <w:sz w:val="24"/>
          <w:szCs w:val="24"/>
        </w:rPr>
      </w:pPr>
      <w:r w:rsidRPr="00864364">
        <w:rPr>
          <w:rFonts w:ascii="Times New Roman" w:hAnsi="Times New Roman" w:cs="Times New Roman"/>
          <w:sz w:val="24"/>
          <w:szCs w:val="24"/>
        </w:rPr>
        <w:t>Размер средней заработной платы, руб. ________________________________________________</w:t>
      </w:r>
    </w:p>
    <w:p w:rsidR="00145489" w:rsidRPr="00864364" w:rsidRDefault="00145489" w:rsidP="00864364">
      <w:pPr>
        <w:pStyle w:val="ConsPlusNonformat"/>
        <w:rPr>
          <w:rFonts w:ascii="Times New Roman" w:hAnsi="Times New Roman" w:cs="Times New Roman"/>
          <w:sz w:val="24"/>
          <w:szCs w:val="24"/>
        </w:rPr>
      </w:pPr>
      <w:r w:rsidRPr="00864364">
        <w:rPr>
          <w:rFonts w:ascii="Times New Roman" w:hAnsi="Times New Roman" w:cs="Times New Roman"/>
          <w:sz w:val="24"/>
          <w:szCs w:val="24"/>
        </w:rPr>
        <w:t>Подтверждающие документы прилагаются на _______ листах.</w:t>
      </w:r>
    </w:p>
    <w:p w:rsidR="00145489" w:rsidRPr="00864364" w:rsidRDefault="00145489" w:rsidP="00864364">
      <w:pPr>
        <w:pStyle w:val="ConsPlusNonformat"/>
        <w:rPr>
          <w:rFonts w:ascii="Times New Roman" w:hAnsi="Times New Roman" w:cs="Times New Roman"/>
          <w:sz w:val="24"/>
          <w:szCs w:val="24"/>
        </w:rPr>
      </w:pPr>
      <w:r w:rsidRPr="00864364">
        <w:rPr>
          <w:rFonts w:ascii="Times New Roman" w:hAnsi="Times New Roman" w:cs="Times New Roman"/>
          <w:sz w:val="24"/>
          <w:szCs w:val="24"/>
        </w:rPr>
        <w:t>1._________________________________________________</w:t>
      </w:r>
      <w:r w:rsidR="00864364">
        <w:rPr>
          <w:rFonts w:ascii="Times New Roman" w:hAnsi="Times New Roman" w:cs="Times New Roman"/>
          <w:sz w:val="24"/>
          <w:szCs w:val="24"/>
        </w:rPr>
        <w:t>__________________________</w:t>
      </w:r>
    </w:p>
    <w:p w:rsidR="00145489" w:rsidRPr="00864364" w:rsidRDefault="00145489" w:rsidP="00864364">
      <w:pPr>
        <w:pStyle w:val="ConsPlusNonformat"/>
        <w:rPr>
          <w:rFonts w:ascii="Times New Roman" w:hAnsi="Times New Roman" w:cs="Times New Roman"/>
          <w:sz w:val="24"/>
          <w:szCs w:val="24"/>
        </w:rPr>
      </w:pPr>
      <w:r w:rsidRPr="00864364">
        <w:rPr>
          <w:rFonts w:ascii="Times New Roman" w:hAnsi="Times New Roman" w:cs="Times New Roman"/>
          <w:sz w:val="24"/>
          <w:szCs w:val="24"/>
        </w:rPr>
        <w:t>2. _________________________________________________</w:t>
      </w:r>
      <w:r w:rsidR="00864364">
        <w:rPr>
          <w:rFonts w:ascii="Times New Roman" w:hAnsi="Times New Roman" w:cs="Times New Roman"/>
          <w:sz w:val="24"/>
          <w:szCs w:val="24"/>
        </w:rPr>
        <w:t>____________________________</w:t>
      </w:r>
    </w:p>
    <w:p w:rsidR="00145489" w:rsidRPr="00864364" w:rsidRDefault="00145489" w:rsidP="00864364">
      <w:pPr>
        <w:pStyle w:val="ConsPlusNonformat"/>
        <w:rPr>
          <w:rFonts w:ascii="Times New Roman" w:hAnsi="Times New Roman" w:cs="Times New Roman"/>
          <w:sz w:val="24"/>
          <w:szCs w:val="24"/>
        </w:rPr>
      </w:pPr>
      <w:r w:rsidRPr="00864364">
        <w:rPr>
          <w:rFonts w:ascii="Times New Roman" w:hAnsi="Times New Roman" w:cs="Times New Roman"/>
          <w:sz w:val="24"/>
          <w:szCs w:val="24"/>
        </w:rPr>
        <w:t>3. _________________________________________________</w:t>
      </w:r>
      <w:r w:rsidR="00864364">
        <w:rPr>
          <w:rFonts w:ascii="Times New Roman" w:hAnsi="Times New Roman" w:cs="Times New Roman"/>
          <w:sz w:val="24"/>
          <w:szCs w:val="24"/>
        </w:rPr>
        <w:t>___________________________</w:t>
      </w:r>
    </w:p>
    <w:p w:rsidR="00145489" w:rsidRPr="00864364" w:rsidRDefault="00145489" w:rsidP="00864364">
      <w:pPr>
        <w:pStyle w:val="ConsPlusNonformat"/>
        <w:rPr>
          <w:rFonts w:ascii="Times New Roman" w:hAnsi="Times New Roman" w:cs="Times New Roman"/>
          <w:sz w:val="24"/>
          <w:szCs w:val="24"/>
        </w:rPr>
      </w:pPr>
      <w:r w:rsidRPr="00864364">
        <w:rPr>
          <w:rFonts w:ascii="Times New Roman" w:hAnsi="Times New Roman" w:cs="Times New Roman"/>
          <w:sz w:val="24"/>
          <w:szCs w:val="24"/>
        </w:rPr>
        <w:t>4. _________________________________________________</w:t>
      </w:r>
      <w:r w:rsidR="00864364">
        <w:rPr>
          <w:rFonts w:ascii="Times New Roman" w:hAnsi="Times New Roman" w:cs="Times New Roman"/>
          <w:sz w:val="24"/>
          <w:szCs w:val="24"/>
        </w:rPr>
        <w:t>____________________________</w:t>
      </w:r>
    </w:p>
    <w:p w:rsidR="00145489" w:rsidRDefault="00145489" w:rsidP="00864364">
      <w:pPr>
        <w:pStyle w:val="ConsPlusNonformat"/>
        <w:rPr>
          <w:rFonts w:ascii="Times New Roman" w:hAnsi="Times New Roman" w:cs="Times New Roman"/>
          <w:sz w:val="24"/>
          <w:szCs w:val="24"/>
        </w:rPr>
      </w:pPr>
      <w:r w:rsidRPr="00864364">
        <w:rPr>
          <w:rFonts w:ascii="Times New Roman" w:hAnsi="Times New Roman" w:cs="Times New Roman"/>
          <w:sz w:val="24"/>
          <w:szCs w:val="24"/>
        </w:rPr>
        <w:t>5. _________________________________________________</w:t>
      </w:r>
      <w:r w:rsidR="00864364">
        <w:rPr>
          <w:rFonts w:ascii="Times New Roman" w:hAnsi="Times New Roman" w:cs="Times New Roman"/>
          <w:sz w:val="24"/>
          <w:szCs w:val="24"/>
        </w:rPr>
        <w:t>____________________________</w:t>
      </w:r>
    </w:p>
    <w:p w:rsidR="00A34038" w:rsidRPr="00864364" w:rsidRDefault="00A34038" w:rsidP="00864364">
      <w:pPr>
        <w:pStyle w:val="ConsPlusNonformat"/>
        <w:rPr>
          <w:rFonts w:ascii="Times New Roman" w:hAnsi="Times New Roman" w:cs="Times New Roman"/>
          <w:sz w:val="24"/>
          <w:szCs w:val="24"/>
        </w:rPr>
      </w:pPr>
    </w:p>
    <w:p w:rsidR="00145489" w:rsidRPr="00864364" w:rsidRDefault="00145489" w:rsidP="00864364">
      <w:pPr>
        <w:pStyle w:val="ConsPlusNonformat"/>
        <w:rPr>
          <w:rFonts w:ascii="Times New Roman" w:hAnsi="Times New Roman" w:cs="Times New Roman"/>
          <w:sz w:val="24"/>
          <w:szCs w:val="24"/>
        </w:rPr>
      </w:pPr>
      <w:r w:rsidRPr="00864364">
        <w:rPr>
          <w:rFonts w:ascii="Times New Roman" w:hAnsi="Times New Roman" w:cs="Times New Roman"/>
          <w:sz w:val="24"/>
          <w:szCs w:val="24"/>
        </w:rPr>
        <w:t>Руководитель _____________________________ ________________________________</w:t>
      </w:r>
    </w:p>
    <w:p w:rsidR="00145489" w:rsidRPr="00864364" w:rsidRDefault="00145489" w:rsidP="00864364">
      <w:pPr>
        <w:pStyle w:val="ConsPlusNonformat"/>
        <w:rPr>
          <w:rFonts w:ascii="Times New Roman" w:hAnsi="Times New Roman" w:cs="Times New Roman"/>
          <w:sz w:val="24"/>
          <w:szCs w:val="24"/>
        </w:rPr>
      </w:pPr>
      <w:r w:rsidRPr="00864364">
        <w:rPr>
          <w:rFonts w:ascii="Times New Roman" w:hAnsi="Times New Roman" w:cs="Times New Roman"/>
          <w:sz w:val="24"/>
          <w:szCs w:val="24"/>
        </w:rPr>
        <w:t xml:space="preserve">                      (подпись)                 (расшифровка подписи)</w:t>
      </w:r>
    </w:p>
    <w:p w:rsidR="00864364" w:rsidRDefault="00864364" w:rsidP="008829F7">
      <w:pPr>
        <w:widowControl w:val="0"/>
        <w:autoSpaceDE w:val="0"/>
        <w:autoSpaceDN w:val="0"/>
        <w:adjustRightInd w:val="0"/>
        <w:spacing w:after="0"/>
        <w:jc w:val="center"/>
        <w:outlineLvl w:val="1"/>
        <w:rPr>
          <w:rFonts w:ascii="Times New Roman" w:hAnsi="Times New Roman" w:cs="Times New Roman"/>
        </w:rPr>
      </w:pPr>
    </w:p>
    <w:p w:rsidR="00145489" w:rsidRDefault="00145489" w:rsidP="00864364">
      <w:pPr>
        <w:widowControl w:val="0"/>
        <w:autoSpaceDE w:val="0"/>
        <w:autoSpaceDN w:val="0"/>
        <w:adjustRightInd w:val="0"/>
        <w:spacing w:after="0"/>
        <w:jc w:val="right"/>
        <w:outlineLvl w:val="1"/>
        <w:rPr>
          <w:rFonts w:ascii="Times New Roman" w:hAnsi="Times New Roman" w:cs="Times New Roman"/>
        </w:rPr>
      </w:pPr>
      <w:r w:rsidRPr="00864364">
        <w:rPr>
          <w:rFonts w:ascii="Times New Roman" w:hAnsi="Times New Roman" w:cs="Times New Roman"/>
        </w:rPr>
        <w:t>Приложение № 2</w:t>
      </w:r>
    </w:p>
    <w:p w:rsidR="00A34038" w:rsidRPr="00864364" w:rsidRDefault="00A34038" w:rsidP="00A34038">
      <w:pPr>
        <w:widowControl w:val="0"/>
        <w:autoSpaceDE w:val="0"/>
        <w:autoSpaceDN w:val="0"/>
        <w:adjustRightInd w:val="0"/>
        <w:spacing w:after="0"/>
        <w:jc w:val="right"/>
        <w:rPr>
          <w:rFonts w:ascii="Times New Roman" w:hAnsi="Times New Roman" w:cs="Times New Roman"/>
        </w:rPr>
      </w:pPr>
      <w:r w:rsidRPr="00864364">
        <w:rPr>
          <w:rFonts w:ascii="Times New Roman" w:hAnsi="Times New Roman" w:cs="Times New Roman"/>
        </w:rPr>
        <w:t>к Порядку</w:t>
      </w:r>
    </w:p>
    <w:p w:rsidR="00A34038" w:rsidRPr="00864364" w:rsidRDefault="00A34038" w:rsidP="00A34038">
      <w:pPr>
        <w:widowControl w:val="0"/>
        <w:autoSpaceDE w:val="0"/>
        <w:autoSpaceDN w:val="0"/>
        <w:adjustRightInd w:val="0"/>
        <w:spacing w:after="0"/>
        <w:jc w:val="right"/>
        <w:rPr>
          <w:rFonts w:ascii="Times New Roman" w:hAnsi="Times New Roman" w:cs="Times New Roman"/>
        </w:rPr>
      </w:pPr>
      <w:r w:rsidRPr="00864364">
        <w:rPr>
          <w:rFonts w:ascii="Times New Roman" w:hAnsi="Times New Roman" w:cs="Times New Roman"/>
        </w:rPr>
        <w:t>предоставления из бюджета</w:t>
      </w:r>
    </w:p>
    <w:p w:rsidR="00A34038" w:rsidRDefault="00A34038" w:rsidP="00A34038">
      <w:pPr>
        <w:spacing w:after="0"/>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A34038">
        <w:rPr>
          <w:rFonts w:ascii="Times New Roman" w:hAnsi="Times New Roman" w:cs="Times New Roman"/>
          <w:sz w:val="24"/>
          <w:szCs w:val="24"/>
        </w:rPr>
        <w:t xml:space="preserve">субсидий </w:t>
      </w:r>
      <w:r>
        <w:rPr>
          <w:rFonts w:ascii="Times New Roman" w:hAnsi="Times New Roman" w:cs="Times New Roman"/>
          <w:sz w:val="24"/>
          <w:szCs w:val="24"/>
        </w:rPr>
        <w:t xml:space="preserve">на возмещение части расходов, </w:t>
      </w:r>
      <w:r w:rsidRPr="00A34038">
        <w:rPr>
          <w:rFonts w:ascii="Times New Roman" w:hAnsi="Times New Roman" w:cs="Times New Roman"/>
          <w:sz w:val="24"/>
          <w:szCs w:val="24"/>
        </w:rPr>
        <w:t>связанных с приобретением</w:t>
      </w:r>
    </w:p>
    <w:p w:rsidR="00A34038" w:rsidRPr="00A34038" w:rsidRDefault="00A34038" w:rsidP="00A34038">
      <w:pPr>
        <w:spacing w:after="0"/>
        <w:ind w:firstLine="709"/>
        <w:jc w:val="right"/>
        <w:rPr>
          <w:rFonts w:ascii="Times New Roman" w:hAnsi="Times New Roman" w:cs="Times New Roman"/>
          <w:sz w:val="24"/>
          <w:szCs w:val="24"/>
        </w:rPr>
      </w:pPr>
      <w:r>
        <w:rPr>
          <w:rFonts w:ascii="Times New Roman" w:hAnsi="Times New Roman" w:cs="Times New Roman"/>
          <w:sz w:val="24"/>
          <w:szCs w:val="24"/>
        </w:rPr>
        <w:t xml:space="preserve">                                                                                 и созданием  </w:t>
      </w:r>
      <w:r w:rsidRPr="00A34038">
        <w:rPr>
          <w:rFonts w:ascii="Times New Roman" w:hAnsi="Times New Roman" w:cs="Times New Roman"/>
          <w:sz w:val="24"/>
          <w:szCs w:val="24"/>
        </w:rPr>
        <w:t xml:space="preserve">основных средств и </w:t>
      </w:r>
      <w:r>
        <w:rPr>
          <w:rFonts w:ascii="Times New Roman" w:hAnsi="Times New Roman" w:cs="Times New Roman"/>
          <w:sz w:val="24"/>
          <w:szCs w:val="24"/>
        </w:rPr>
        <w:t xml:space="preserve">началом                                        коммерческой деятельности </w:t>
      </w:r>
      <w:r w:rsidRPr="00A34038">
        <w:rPr>
          <w:rFonts w:ascii="Times New Roman" w:hAnsi="Times New Roman" w:cs="Times New Roman"/>
          <w:sz w:val="24"/>
          <w:szCs w:val="24"/>
        </w:rPr>
        <w:t xml:space="preserve">организациям </w:t>
      </w:r>
      <w:r w:rsidRPr="00864364">
        <w:rPr>
          <w:rFonts w:ascii="Times New Roman" w:hAnsi="Times New Roman" w:cs="Times New Roman"/>
        </w:rPr>
        <w:t xml:space="preserve"> </w:t>
      </w:r>
    </w:p>
    <w:p w:rsidR="00A34038" w:rsidRPr="00864364" w:rsidRDefault="00A34038" w:rsidP="00A34038">
      <w:pPr>
        <w:widowControl w:val="0"/>
        <w:autoSpaceDE w:val="0"/>
        <w:autoSpaceDN w:val="0"/>
        <w:adjustRightInd w:val="0"/>
        <w:spacing w:after="0"/>
        <w:jc w:val="right"/>
        <w:rPr>
          <w:rFonts w:ascii="Times New Roman" w:hAnsi="Times New Roman" w:cs="Times New Roman"/>
        </w:rPr>
      </w:pPr>
      <w:r w:rsidRPr="00864364">
        <w:rPr>
          <w:rFonts w:ascii="Times New Roman" w:hAnsi="Times New Roman" w:cs="Times New Roman"/>
        </w:rPr>
        <w:t>Сосьвинского городского округа</w:t>
      </w:r>
    </w:p>
    <w:p w:rsidR="00A34038" w:rsidRPr="00864364" w:rsidRDefault="00A34038" w:rsidP="00864364">
      <w:pPr>
        <w:widowControl w:val="0"/>
        <w:autoSpaceDE w:val="0"/>
        <w:autoSpaceDN w:val="0"/>
        <w:adjustRightInd w:val="0"/>
        <w:spacing w:after="0"/>
        <w:jc w:val="right"/>
        <w:outlineLvl w:val="1"/>
        <w:rPr>
          <w:rFonts w:ascii="Times New Roman" w:hAnsi="Times New Roman" w:cs="Times New Roman"/>
        </w:rPr>
      </w:pPr>
    </w:p>
    <w:p w:rsidR="00145489" w:rsidRPr="00864364" w:rsidRDefault="00145489" w:rsidP="00864364">
      <w:pPr>
        <w:widowControl w:val="0"/>
        <w:autoSpaceDE w:val="0"/>
        <w:autoSpaceDN w:val="0"/>
        <w:adjustRightInd w:val="0"/>
        <w:spacing w:after="0"/>
        <w:rPr>
          <w:rFonts w:ascii="Times New Roman" w:hAnsi="Times New Roman" w:cs="Times New Roman"/>
        </w:rPr>
      </w:pPr>
    </w:p>
    <w:p w:rsidR="00145489" w:rsidRPr="00864364" w:rsidRDefault="00145489" w:rsidP="00864364">
      <w:pPr>
        <w:widowControl w:val="0"/>
        <w:autoSpaceDE w:val="0"/>
        <w:autoSpaceDN w:val="0"/>
        <w:adjustRightInd w:val="0"/>
        <w:spacing w:after="0"/>
        <w:jc w:val="center"/>
        <w:rPr>
          <w:rFonts w:ascii="Times New Roman" w:hAnsi="Times New Roman" w:cs="Times New Roman"/>
          <w:b/>
        </w:rPr>
      </w:pPr>
      <w:bookmarkStart w:id="2" w:name="Par210"/>
      <w:bookmarkEnd w:id="2"/>
      <w:r w:rsidRPr="00864364">
        <w:rPr>
          <w:rFonts w:ascii="Times New Roman" w:hAnsi="Times New Roman" w:cs="Times New Roman"/>
          <w:b/>
        </w:rPr>
        <w:t>Справка</w:t>
      </w:r>
    </w:p>
    <w:p w:rsidR="00145489" w:rsidRPr="00864364" w:rsidRDefault="00145489" w:rsidP="00864364">
      <w:pPr>
        <w:widowControl w:val="0"/>
        <w:autoSpaceDE w:val="0"/>
        <w:autoSpaceDN w:val="0"/>
        <w:adjustRightInd w:val="0"/>
        <w:spacing w:after="0"/>
        <w:jc w:val="center"/>
        <w:rPr>
          <w:rFonts w:ascii="Times New Roman" w:hAnsi="Times New Roman" w:cs="Times New Roman"/>
          <w:b/>
        </w:rPr>
      </w:pPr>
      <w:r w:rsidRPr="00864364">
        <w:rPr>
          <w:rFonts w:ascii="Times New Roman" w:hAnsi="Times New Roman" w:cs="Times New Roman"/>
          <w:b/>
        </w:rPr>
        <w:t>о произведенных расходах за 20 ___ год</w:t>
      </w:r>
    </w:p>
    <w:p w:rsidR="00145489" w:rsidRPr="00864364" w:rsidRDefault="00145489" w:rsidP="00864364">
      <w:pPr>
        <w:widowControl w:val="0"/>
        <w:autoSpaceDE w:val="0"/>
        <w:autoSpaceDN w:val="0"/>
        <w:adjustRightInd w:val="0"/>
        <w:spacing w:after="0"/>
        <w:jc w:val="center"/>
        <w:rPr>
          <w:rFonts w:ascii="Times New Roman" w:hAnsi="Times New Roman" w:cs="Times New Roman"/>
        </w:rPr>
      </w:pPr>
      <w:r w:rsidRPr="00864364">
        <w:rPr>
          <w:rFonts w:ascii="Times New Roman" w:hAnsi="Times New Roman" w:cs="Times New Roman"/>
        </w:rPr>
        <w:t>_____________________________________________</w:t>
      </w:r>
    </w:p>
    <w:p w:rsidR="00145489" w:rsidRPr="00864364" w:rsidRDefault="00145489" w:rsidP="00864364">
      <w:pPr>
        <w:widowControl w:val="0"/>
        <w:autoSpaceDE w:val="0"/>
        <w:autoSpaceDN w:val="0"/>
        <w:adjustRightInd w:val="0"/>
        <w:spacing w:after="0"/>
        <w:jc w:val="center"/>
        <w:rPr>
          <w:rFonts w:ascii="Times New Roman" w:hAnsi="Times New Roman" w:cs="Times New Roman"/>
        </w:rPr>
      </w:pPr>
      <w:r w:rsidRPr="00864364">
        <w:rPr>
          <w:rFonts w:ascii="Times New Roman" w:hAnsi="Times New Roman" w:cs="Times New Roman"/>
        </w:rPr>
        <w:t>наименование организации</w:t>
      </w:r>
    </w:p>
    <w:p w:rsidR="00145489" w:rsidRPr="00864364" w:rsidRDefault="00145489" w:rsidP="00864364">
      <w:pPr>
        <w:widowControl w:val="0"/>
        <w:autoSpaceDE w:val="0"/>
        <w:autoSpaceDN w:val="0"/>
        <w:adjustRightInd w:val="0"/>
        <w:spacing w:after="0"/>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600"/>
        <w:gridCol w:w="1680"/>
        <w:gridCol w:w="3600"/>
        <w:gridCol w:w="1320"/>
        <w:gridCol w:w="1200"/>
        <w:gridCol w:w="960"/>
      </w:tblGrid>
      <w:tr w:rsidR="00145489" w:rsidRPr="00864364" w:rsidTr="00214B50">
        <w:trPr>
          <w:trHeight w:val="72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145489" w:rsidRPr="00864364" w:rsidRDefault="00145489" w:rsidP="00214B50">
            <w:pPr>
              <w:pStyle w:val="ConsPlusCell"/>
              <w:spacing w:line="276" w:lineRule="auto"/>
              <w:jc w:val="center"/>
            </w:pPr>
            <w:r w:rsidRPr="00864364">
              <w:t xml:space="preserve">№ </w:t>
            </w:r>
            <w:r w:rsidRPr="00864364">
              <w:br/>
              <w:t>п/п</w:t>
            </w:r>
          </w:p>
        </w:tc>
        <w:tc>
          <w:tcPr>
            <w:tcW w:w="1680" w:type="dxa"/>
            <w:vMerge w:val="restart"/>
            <w:tcBorders>
              <w:top w:val="single" w:sz="4" w:space="0" w:color="auto"/>
              <w:left w:val="single" w:sz="4" w:space="0" w:color="auto"/>
              <w:bottom w:val="single" w:sz="4" w:space="0" w:color="auto"/>
              <w:right w:val="single" w:sz="4" w:space="0" w:color="auto"/>
            </w:tcBorders>
          </w:tcPr>
          <w:p w:rsidR="00145489" w:rsidRPr="00864364" w:rsidRDefault="00145489" w:rsidP="00214B50">
            <w:pPr>
              <w:pStyle w:val="ConsPlusCell"/>
              <w:spacing w:line="276" w:lineRule="auto"/>
              <w:jc w:val="center"/>
            </w:pPr>
            <w:r w:rsidRPr="00864364">
              <w:t>Наименование</w:t>
            </w:r>
            <w:r w:rsidRPr="00864364">
              <w:br/>
              <w:t xml:space="preserve">   товара, работы (услуги)</w:t>
            </w:r>
          </w:p>
        </w:tc>
        <w:tc>
          <w:tcPr>
            <w:tcW w:w="3600" w:type="dxa"/>
            <w:vMerge w:val="restart"/>
            <w:tcBorders>
              <w:top w:val="single" w:sz="4" w:space="0" w:color="auto"/>
              <w:left w:val="single" w:sz="4" w:space="0" w:color="auto"/>
              <w:bottom w:val="single" w:sz="4" w:space="0" w:color="auto"/>
              <w:right w:val="single" w:sz="4" w:space="0" w:color="auto"/>
            </w:tcBorders>
          </w:tcPr>
          <w:p w:rsidR="00145489" w:rsidRPr="00864364" w:rsidRDefault="00145489" w:rsidP="00214B50">
            <w:pPr>
              <w:pStyle w:val="ConsPlusCell"/>
              <w:spacing w:line="276" w:lineRule="auto"/>
              <w:jc w:val="center"/>
            </w:pPr>
            <w:r w:rsidRPr="00864364">
              <w:t>Наименование подтверждающего</w:t>
            </w:r>
            <w:r w:rsidRPr="00864364">
              <w:br/>
              <w:t xml:space="preserve">    документа (договор,     </w:t>
            </w:r>
            <w:r w:rsidRPr="00864364">
              <w:br/>
              <w:t xml:space="preserve">  счет-фактура, накладная, акт выполненных работ, </w:t>
            </w:r>
            <w:r w:rsidRPr="00864364">
              <w:br/>
              <w:t xml:space="preserve">    платежное поручение,    </w:t>
            </w:r>
            <w:r w:rsidRPr="00864364">
              <w:br/>
              <w:t xml:space="preserve"> расходный кассовый ордер)</w:t>
            </w:r>
          </w:p>
        </w:tc>
        <w:tc>
          <w:tcPr>
            <w:tcW w:w="3480" w:type="dxa"/>
            <w:gridSpan w:val="3"/>
            <w:tcBorders>
              <w:top w:val="single" w:sz="4" w:space="0" w:color="auto"/>
              <w:left w:val="single" w:sz="4" w:space="0" w:color="auto"/>
              <w:bottom w:val="single" w:sz="4" w:space="0" w:color="auto"/>
              <w:right w:val="single" w:sz="4" w:space="0" w:color="auto"/>
            </w:tcBorders>
          </w:tcPr>
          <w:p w:rsidR="00145489" w:rsidRPr="00864364" w:rsidRDefault="00145489" w:rsidP="00214B50">
            <w:pPr>
              <w:pStyle w:val="ConsPlusCell"/>
              <w:spacing w:line="276" w:lineRule="auto"/>
              <w:jc w:val="center"/>
            </w:pPr>
            <w:r w:rsidRPr="00864364">
              <w:t xml:space="preserve">Оплачено за счет     </w:t>
            </w:r>
            <w:r w:rsidRPr="00864364">
              <w:br/>
              <w:t xml:space="preserve">  собственных средств    </w:t>
            </w:r>
            <w:r w:rsidRPr="00864364">
              <w:br/>
              <w:t xml:space="preserve">    на отчетную дату</w:t>
            </w:r>
          </w:p>
        </w:tc>
      </w:tr>
      <w:tr w:rsidR="00145489" w:rsidRPr="00864364" w:rsidTr="00214B50">
        <w:trPr>
          <w:trHeight w:val="540"/>
          <w:tblCellSpacing w:w="5" w:type="nil"/>
        </w:trPr>
        <w:tc>
          <w:tcPr>
            <w:tcW w:w="600" w:type="dxa"/>
            <w:vMerge/>
            <w:tcBorders>
              <w:left w:val="single" w:sz="4" w:space="0" w:color="auto"/>
              <w:bottom w:val="single" w:sz="4" w:space="0" w:color="auto"/>
              <w:right w:val="single" w:sz="4" w:space="0" w:color="auto"/>
            </w:tcBorders>
          </w:tcPr>
          <w:p w:rsidR="00145489" w:rsidRPr="00864364" w:rsidRDefault="00145489" w:rsidP="00214B50">
            <w:pPr>
              <w:pStyle w:val="ConsPlusCell"/>
              <w:spacing w:line="276" w:lineRule="auto"/>
              <w:jc w:val="center"/>
            </w:pPr>
          </w:p>
        </w:tc>
        <w:tc>
          <w:tcPr>
            <w:tcW w:w="1680" w:type="dxa"/>
            <w:vMerge/>
            <w:tcBorders>
              <w:left w:val="single" w:sz="4" w:space="0" w:color="auto"/>
              <w:bottom w:val="single" w:sz="4" w:space="0" w:color="auto"/>
              <w:right w:val="single" w:sz="4" w:space="0" w:color="auto"/>
            </w:tcBorders>
          </w:tcPr>
          <w:p w:rsidR="00145489" w:rsidRPr="00864364" w:rsidRDefault="00145489" w:rsidP="00214B50">
            <w:pPr>
              <w:pStyle w:val="ConsPlusCell"/>
              <w:spacing w:line="276" w:lineRule="auto"/>
              <w:jc w:val="center"/>
            </w:pPr>
          </w:p>
        </w:tc>
        <w:tc>
          <w:tcPr>
            <w:tcW w:w="3600" w:type="dxa"/>
            <w:vMerge/>
            <w:tcBorders>
              <w:left w:val="single" w:sz="4" w:space="0" w:color="auto"/>
              <w:bottom w:val="single" w:sz="4" w:space="0" w:color="auto"/>
              <w:right w:val="single" w:sz="4" w:space="0" w:color="auto"/>
            </w:tcBorders>
          </w:tcPr>
          <w:p w:rsidR="00145489" w:rsidRPr="00864364" w:rsidRDefault="00145489" w:rsidP="00214B50">
            <w:pPr>
              <w:pStyle w:val="ConsPlusCell"/>
              <w:spacing w:line="276" w:lineRule="auto"/>
              <w:jc w:val="center"/>
            </w:pPr>
          </w:p>
        </w:tc>
        <w:tc>
          <w:tcPr>
            <w:tcW w:w="1320" w:type="dxa"/>
            <w:tcBorders>
              <w:left w:val="single" w:sz="4" w:space="0" w:color="auto"/>
              <w:bottom w:val="single" w:sz="4" w:space="0" w:color="auto"/>
              <w:right w:val="single" w:sz="4" w:space="0" w:color="auto"/>
            </w:tcBorders>
          </w:tcPr>
          <w:p w:rsidR="00145489" w:rsidRPr="00864364" w:rsidRDefault="00145489" w:rsidP="00214B50">
            <w:pPr>
              <w:pStyle w:val="ConsPlusCell"/>
              <w:spacing w:line="276" w:lineRule="auto"/>
              <w:jc w:val="center"/>
            </w:pPr>
            <w:r w:rsidRPr="00864364">
              <w:t xml:space="preserve">дата,  </w:t>
            </w:r>
            <w:r w:rsidRPr="00864364">
              <w:br/>
              <w:t xml:space="preserve">  номер  </w:t>
            </w:r>
            <w:r w:rsidRPr="00864364">
              <w:br/>
              <w:t>документа</w:t>
            </w:r>
          </w:p>
        </w:tc>
        <w:tc>
          <w:tcPr>
            <w:tcW w:w="1200" w:type="dxa"/>
            <w:tcBorders>
              <w:left w:val="single" w:sz="4" w:space="0" w:color="auto"/>
              <w:bottom w:val="single" w:sz="4" w:space="0" w:color="auto"/>
              <w:right w:val="single" w:sz="4" w:space="0" w:color="auto"/>
            </w:tcBorders>
          </w:tcPr>
          <w:p w:rsidR="00145489" w:rsidRPr="00864364" w:rsidRDefault="00145489" w:rsidP="00214B50">
            <w:pPr>
              <w:pStyle w:val="ConsPlusCell"/>
              <w:spacing w:line="276" w:lineRule="auto"/>
              <w:jc w:val="center"/>
            </w:pPr>
            <w:r w:rsidRPr="00864364">
              <w:t xml:space="preserve">сумма  </w:t>
            </w:r>
            <w:r w:rsidRPr="00864364">
              <w:br/>
              <w:t>без НДС,</w:t>
            </w:r>
            <w:r w:rsidRPr="00864364">
              <w:br/>
              <w:t xml:space="preserve">  руб.</w:t>
            </w:r>
          </w:p>
        </w:tc>
        <w:tc>
          <w:tcPr>
            <w:tcW w:w="960" w:type="dxa"/>
            <w:tcBorders>
              <w:left w:val="single" w:sz="4" w:space="0" w:color="auto"/>
              <w:bottom w:val="single" w:sz="4" w:space="0" w:color="auto"/>
              <w:right w:val="single" w:sz="4" w:space="0" w:color="auto"/>
            </w:tcBorders>
          </w:tcPr>
          <w:p w:rsidR="00145489" w:rsidRPr="00864364" w:rsidRDefault="00145489" w:rsidP="00214B50">
            <w:pPr>
              <w:pStyle w:val="ConsPlusCell"/>
              <w:spacing w:line="276" w:lineRule="auto"/>
              <w:jc w:val="center"/>
            </w:pPr>
            <w:r w:rsidRPr="00864364">
              <w:t xml:space="preserve">сумма </w:t>
            </w:r>
            <w:r w:rsidRPr="00864364">
              <w:br/>
              <w:t>с НДС,</w:t>
            </w:r>
            <w:r w:rsidRPr="00864364">
              <w:br/>
              <w:t xml:space="preserve"> руб.</w:t>
            </w:r>
          </w:p>
        </w:tc>
      </w:tr>
      <w:tr w:rsidR="00145489" w:rsidRPr="00864364" w:rsidTr="00214B50">
        <w:trPr>
          <w:tblCellSpacing w:w="5" w:type="nil"/>
        </w:trPr>
        <w:tc>
          <w:tcPr>
            <w:tcW w:w="600" w:type="dxa"/>
            <w:tcBorders>
              <w:top w:val="single" w:sz="4" w:space="0" w:color="auto"/>
              <w:left w:val="single" w:sz="4" w:space="0" w:color="auto"/>
              <w:bottom w:val="single" w:sz="4" w:space="0" w:color="auto"/>
              <w:right w:val="single" w:sz="4" w:space="0" w:color="auto"/>
            </w:tcBorders>
          </w:tcPr>
          <w:p w:rsidR="00145489" w:rsidRPr="00864364" w:rsidRDefault="00145489" w:rsidP="00214B50">
            <w:pPr>
              <w:pStyle w:val="ConsPlusCell"/>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45489" w:rsidRPr="00864364" w:rsidRDefault="00145489" w:rsidP="00214B50">
            <w:pPr>
              <w:pStyle w:val="ConsPlusCell"/>
              <w:spacing w:line="276" w:lineRule="auto"/>
            </w:pPr>
          </w:p>
        </w:tc>
        <w:tc>
          <w:tcPr>
            <w:tcW w:w="3600" w:type="dxa"/>
            <w:tcBorders>
              <w:top w:val="single" w:sz="4" w:space="0" w:color="auto"/>
              <w:left w:val="single" w:sz="4" w:space="0" w:color="auto"/>
              <w:bottom w:val="single" w:sz="4" w:space="0" w:color="auto"/>
              <w:right w:val="single" w:sz="4" w:space="0" w:color="auto"/>
            </w:tcBorders>
          </w:tcPr>
          <w:p w:rsidR="00145489" w:rsidRPr="00864364" w:rsidRDefault="00145489" w:rsidP="00214B50">
            <w:pPr>
              <w:pStyle w:val="ConsPlusCell"/>
              <w:spacing w:line="276" w:lineRule="auto"/>
            </w:pPr>
          </w:p>
        </w:tc>
        <w:tc>
          <w:tcPr>
            <w:tcW w:w="1320" w:type="dxa"/>
            <w:tcBorders>
              <w:top w:val="single" w:sz="4" w:space="0" w:color="auto"/>
              <w:left w:val="single" w:sz="4" w:space="0" w:color="auto"/>
              <w:bottom w:val="single" w:sz="4" w:space="0" w:color="auto"/>
              <w:right w:val="single" w:sz="4" w:space="0" w:color="auto"/>
            </w:tcBorders>
          </w:tcPr>
          <w:p w:rsidR="00145489" w:rsidRPr="00864364" w:rsidRDefault="00145489" w:rsidP="00214B50">
            <w:pPr>
              <w:pStyle w:val="ConsPlusCell"/>
              <w:spacing w:line="276" w:lineRule="auto"/>
            </w:pPr>
          </w:p>
        </w:tc>
        <w:tc>
          <w:tcPr>
            <w:tcW w:w="1200" w:type="dxa"/>
            <w:tcBorders>
              <w:top w:val="single" w:sz="4" w:space="0" w:color="auto"/>
              <w:left w:val="single" w:sz="4" w:space="0" w:color="auto"/>
              <w:bottom w:val="single" w:sz="4" w:space="0" w:color="auto"/>
              <w:right w:val="single" w:sz="4" w:space="0" w:color="auto"/>
            </w:tcBorders>
          </w:tcPr>
          <w:p w:rsidR="00145489" w:rsidRPr="00864364" w:rsidRDefault="00145489" w:rsidP="00214B50">
            <w:pPr>
              <w:pStyle w:val="ConsPlusCell"/>
              <w:spacing w:line="276" w:lineRule="auto"/>
            </w:pPr>
          </w:p>
        </w:tc>
        <w:tc>
          <w:tcPr>
            <w:tcW w:w="960" w:type="dxa"/>
            <w:tcBorders>
              <w:top w:val="single" w:sz="4" w:space="0" w:color="auto"/>
              <w:left w:val="single" w:sz="4" w:space="0" w:color="auto"/>
              <w:bottom w:val="single" w:sz="4" w:space="0" w:color="auto"/>
              <w:right w:val="single" w:sz="4" w:space="0" w:color="auto"/>
            </w:tcBorders>
          </w:tcPr>
          <w:p w:rsidR="00145489" w:rsidRPr="00864364" w:rsidRDefault="00145489" w:rsidP="00214B50">
            <w:pPr>
              <w:pStyle w:val="ConsPlusCell"/>
              <w:spacing w:line="276" w:lineRule="auto"/>
            </w:pPr>
          </w:p>
        </w:tc>
      </w:tr>
      <w:tr w:rsidR="00145489" w:rsidRPr="00864364" w:rsidTr="00214B50">
        <w:trPr>
          <w:tblCellSpacing w:w="5" w:type="nil"/>
        </w:trPr>
        <w:tc>
          <w:tcPr>
            <w:tcW w:w="600" w:type="dxa"/>
            <w:tcBorders>
              <w:top w:val="single" w:sz="4" w:space="0" w:color="auto"/>
              <w:left w:val="single" w:sz="4" w:space="0" w:color="auto"/>
              <w:bottom w:val="single" w:sz="4" w:space="0" w:color="auto"/>
              <w:right w:val="single" w:sz="4" w:space="0" w:color="auto"/>
            </w:tcBorders>
          </w:tcPr>
          <w:p w:rsidR="00145489" w:rsidRPr="00864364" w:rsidRDefault="00145489" w:rsidP="00214B50">
            <w:pPr>
              <w:pStyle w:val="ConsPlusCell"/>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45489" w:rsidRPr="00864364" w:rsidRDefault="00145489" w:rsidP="00214B50">
            <w:pPr>
              <w:pStyle w:val="ConsPlusCell"/>
              <w:spacing w:line="276" w:lineRule="auto"/>
            </w:pPr>
          </w:p>
        </w:tc>
        <w:tc>
          <w:tcPr>
            <w:tcW w:w="3600" w:type="dxa"/>
            <w:tcBorders>
              <w:top w:val="single" w:sz="4" w:space="0" w:color="auto"/>
              <w:left w:val="single" w:sz="4" w:space="0" w:color="auto"/>
              <w:bottom w:val="single" w:sz="4" w:space="0" w:color="auto"/>
              <w:right w:val="single" w:sz="4" w:space="0" w:color="auto"/>
            </w:tcBorders>
          </w:tcPr>
          <w:p w:rsidR="00145489" w:rsidRPr="00864364" w:rsidRDefault="00145489" w:rsidP="00214B50">
            <w:pPr>
              <w:pStyle w:val="ConsPlusCell"/>
              <w:spacing w:line="276" w:lineRule="auto"/>
            </w:pPr>
          </w:p>
        </w:tc>
        <w:tc>
          <w:tcPr>
            <w:tcW w:w="1320" w:type="dxa"/>
            <w:tcBorders>
              <w:top w:val="single" w:sz="4" w:space="0" w:color="auto"/>
              <w:left w:val="single" w:sz="4" w:space="0" w:color="auto"/>
              <w:bottom w:val="single" w:sz="4" w:space="0" w:color="auto"/>
              <w:right w:val="single" w:sz="4" w:space="0" w:color="auto"/>
            </w:tcBorders>
          </w:tcPr>
          <w:p w:rsidR="00145489" w:rsidRPr="00864364" w:rsidRDefault="00145489" w:rsidP="00214B50">
            <w:pPr>
              <w:pStyle w:val="ConsPlusCell"/>
              <w:spacing w:line="276" w:lineRule="auto"/>
            </w:pPr>
          </w:p>
        </w:tc>
        <w:tc>
          <w:tcPr>
            <w:tcW w:w="1200" w:type="dxa"/>
            <w:tcBorders>
              <w:top w:val="single" w:sz="4" w:space="0" w:color="auto"/>
              <w:left w:val="single" w:sz="4" w:space="0" w:color="auto"/>
              <w:bottom w:val="single" w:sz="4" w:space="0" w:color="auto"/>
              <w:right w:val="single" w:sz="4" w:space="0" w:color="auto"/>
            </w:tcBorders>
          </w:tcPr>
          <w:p w:rsidR="00145489" w:rsidRPr="00864364" w:rsidRDefault="00145489" w:rsidP="00214B50">
            <w:pPr>
              <w:pStyle w:val="ConsPlusCell"/>
              <w:spacing w:line="276" w:lineRule="auto"/>
            </w:pPr>
          </w:p>
        </w:tc>
        <w:tc>
          <w:tcPr>
            <w:tcW w:w="960" w:type="dxa"/>
            <w:tcBorders>
              <w:top w:val="single" w:sz="4" w:space="0" w:color="auto"/>
              <w:left w:val="single" w:sz="4" w:space="0" w:color="auto"/>
              <w:bottom w:val="single" w:sz="4" w:space="0" w:color="auto"/>
              <w:right w:val="single" w:sz="4" w:space="0" w:color="auto"/>
            </w:tcBorders>
          </w:tcPr>
          <w:p w:rsidR="00145489" w:rsidRPr="00864364" w:rsidRDefault="00145489" w:rsidP="00214B50">
            <w:pPr>
              <w:pStyle w:val="ConsPlusCell"/>
              <w:spacing w:line="276" w:lineRule="auto"/>
            </w:pPr>
          </w:p>
        </w:tc>
      </w:tr>
      <w:tr w:rsidR="00145489" w:rsidRPr="00864364" w:rsidTr="00214B50">
        <w:trPr>
          <w:tblCellSpacing w:w="5" w:type="nil"/>
        </w:trPr>
        <w:tc>
          <w:tcPr>
            <w:tcW w:w="600" w:type="dxa"/>
            <w:tcBorders>
              <w:top w:val="single" w:sz="4" w:space="0" w:color="auto"/>
              <w:left w:val="single" w:sz="4" w:space="0" w:color="auto"/>
              <w:bottom w:val="single" w:sz="4" w:space="0" w:color="auto"/>
              <w:right w:val="single" w:sz="4" w:space="0" w:color="auto"/>
            </w:tcBorders>
          </w:tcPr>
          <w:p w:rsidR="00145489" w:rsidRPr="00864364" w:rsidRDefault="00145489" w:rsidP="00214B50">
            <w:pPr>
              <w:pStyle w:val="ConsPlusCell"/>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45489" w:rsidRPr="00864364" w:rsidRDefault="00145489" w:rsidP="00214B50">
            <w:pPr>
              <w:pStyle w:val="ConsPlusCell"/>
              <w:spacing w:line="276" w:lineRule="auto"/>
            </w:pPr>
          </w:p>
        </w:tc>
        <w:tc>
          <w:tcPr>
            <w:tcW w:w="3600" w:type="dxa"/>
            <w:tcBorders>
              <w:top w:val="single" w:sz="4" w:space="0" w:color="auto"/>
              <w:left w:val="single" w:sz="4" w:space="0" w:color="auto"/>
              <w:bottom w:val="single" w:sz="4" w:space="0" w:color="auto"/>
              <w:right w:val="single" w:sz="4" w:space="0" w:color="auto"/>
            </w:tcBorders>
          </w:tcPr>
          <w:p w:rsidR="00145489" w:rsidRPr="00864364" w:rsidRDefault="00145489" w:rsidP="00214B50">
            <w:pPr>
              <w:pStyle w:val="ConsPlusCell"/>
              <w:spacing w:line="276" w:lineRule="auto"/>
            </w:pPr>
          </w:p>
        </w:tc>
        <w:tc>
          <w:tcPr>
            <w:tcW w:w="1320" w:type="dxa"/>
            <w:tcBorders>
              <w:top w:val="single" w:sz="4" w:space="0" w:color="auto"/>
              <w:left w:val="single" w:sz="4" w:space="0" w:color="auto"/>
              <w:bottom w:val="single" w:sz="4" w:space="0" w:color="auto"/>
              <w:right w:val="single" w:sz="4" w:space="0" w:color="auto"/>
            </w:tcBorders>
          </w:tcPr>
          <w:p w:rsidR="00145489" w:rsidRPr="00864364" w:rsidRDefault="00145489" w:rsidP="00214B50">
            <w:pPr>
              <w:pStyle w:val="ConsPlusCell"/>
              <w:spacing w:line="276" w:lineRule="auto"/>
            </w:pPr>
          </w:p>
        </w:tc>
        <w:tc>
          <w:tcPr>
            <w:tcW w:w="1200" w:type="dxa"/>
            <w:tcBorders>
              <w:top w:val="single" w:sz="4" w:space="0" w:color="auto"/>
              <w:left w:val="single" w:sz="4" w:space="0" w:color="auto"/>
              <w:bottom w:val="single" w:sz="4" w:space="0" w:color="auto"/>
              <w:right w:val="single" w:sz="4" w:space="0" w:color="auto"/>
            </w:tcBorders>
          </w:tcPr>
          <w:p w:rsidR="00145489" w:rsidRPr="00864364" w:rsidRDefault="00145489" w:rsidP="00214B50">
            <w:pPr>
              <w:pStyle w:val="ConsPlusCell"/>
              <w:spacing w:line="276" w:lineRule="auto"/>
            </w:pPr>
          </w:p>
        </w:tc>
        <w:tc>
          <w:tcPr>
            <w:tcW w:w="960" w:type="dxa"/>
            <w:tcBorders>
              <w:top w:val="single" w:sz="4" w:space="0" w:color="auto"/>
              <w:left w:val="single" w:sz="4" w:space="0" w:color="auto"/>
              <w:bottom w:val="single" w:sz="4" w:space="0" w:color="auto"/>
              <w:right w:val="single" w:sz="4" w:space="0" w:color="auto"/>
            </w:tcBorders>
          </w:tcPr>
          <w:p w:rsidR="00145489" w:rsidRPr="00864364" w:rsidRDefault="00145489" w:rsidP="00214B50">
            <w:pPr>
              <w:pStyle w:val="ConsPlusCell"/>
              <w:spacing w:line="276" w:lineRule="auto"/>
            </w:pPr>
          </w:p>
        </w:tc>
      </w:tr>
      <w:tr w:rsidR="00145489" w:rsidRPr="00864364" w:rsidTr="00214B50">
        <w:trPr>
          <w:tblCellSpacing w:w="5" w:type="nil"/>
        </w:trPr>
        <w:tc>
          <w:tcPr>
            <w:tcW w:w="600" w:type="dxa"/>
            <w:tcBorders>
              <w:top w:val="single" w:sz="4" w:space="0" w:color="auto"/>
              <w:left w:val="single" w:sz="4" w:space="0" w:color="auto"/>
              <w:bottom w:val="single" w:sz="4" w:space="0" w:color="auto"/>
              <w:right w:val="single" w:sz="4" w:space="0" w:color="auto"/>
            </w:tcBorders>
          </w:tcPr>
          <w:p w:rsidR="00145489" w:rsidRPr="00864364" w:rsidRDefault="00145489" w:rsidP="00214B50">
            <w:pPr>
              <w:pStyle w:val="ConsPlusCell"/>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45489" w:rsidRPr="00864364" w:rsidRDefault="00145489" w:rsidP="00214B50">
            <w:pPr>
              <w:pStyle w:val="ConsPlusCell"/>
              <w:spacing w:line="276" w:lineRule="auto"/>
            </w:pPr>
          </w:p>
        </w:tc>
        <w:tc>
          <w:tcPr>
            <w:tcW w:w="3600" w:type="dxa"/>
            <w:tcBorders>
              <w:top w:val="single" w:sz="4" w:space="0" w:color="auto"/>
              <w:left w:val="single" w:sz="4" w:space="0" w:color="auto"/>
              <w:bottom w:val="single" w:sz="4" w:space="0" w:color="auto"/>
              <w:right w:val="single" w:sz="4" w:space="0" w:color="auto"/>
            </w:tcBorders>
          </w:tcPr>
          <w:p w:rsidR="00145489" w:rsidRPr="00864364" w:rsidRDefault="00145489" w:rsidP="00214B50">
            <w:pPr>
              <w:pStyle w:val="ConsPlusCell"/>
              <w:spacing w:line="276" w:lineRule="auto"/>
            </w:pPr>
          </w:p>
        </w:tc>
        <w:tc>
          <w:tcPr>
            <w:tcW w:w="1320" w:type="dxa"/>
            <w:tcBorders>
              <w:top w:val="single" w:sz="4" w:space="0" w:color="auto"/>
              <w:left w:val="single" w:sz="4" w:space="0" w:color="auto"/>
              <w:bottom w:val="single" w:sz="4" w:space="0" w:color="auto"/>
              <w:right w:val="single" w:sz="4" w:space="0" w:color="auto"/>
            </w:tcBorders>
          </w:tcPr>
          <w:p w:rsidR="00145489" w:rsidRPr="00864364" w:rsidRDefault="00145489" w:rsidP="00214B50">
            <w:pPr>
              <w:pStyle w:val="ConsPlusCell"/>
              <w:spacing w:line="276" w:lineRule="auto"/>
            </w:pPr>
          </w:p>
        </w:tc>
        <w:tc>
          <w:tcPr>
            <w:tcW w:w="1200" w:type="dxa"/>
            <w:tcBorders>
              <w:top w:val="single" w:sz="4" w:space="0" w:color="auto"/>
              <w:left w:val="single" w:sz="4" w:space="0" w:color="auto"/>
              <w:bottom w:val="single" w:sz="4" w:space="0" w:color="auto"/>
              <w:right w:val="single" w:sz="4" w:space="0" w:color="auto"/>
            </w:tcBorders>
          </w:tcPr>
          <w:p w:rsidR="00145489" w:rsidRPr="00864364" w:rsidRDefault="00145489" w:rsidP="00214B50">
            <w:pPr>
              <w:pStyle w:val="ConsPlusCell"/>
              <w:spacing w:line="276" w:lineRule="auto"/>
            </w:pPr>
          </w:p>
        </w:tc>
        <w:tc>
          <w:tcPr>
            <w:tcW w:w="960" w:type="dxa"/>
            <w:tcBorders>
              <w:top w:val="single" w:sz="4" w:space="0" w:color="auto"/>
              <w:left w:val="single" w:sz="4" w:space="0" w:color="auto"/>
              <w:bottom w:val="single" w:sz="4" w:space="0" w:color="auto"/>
              <w:right w:val="single" w:sz="4" w:space="0" w:color="auto"/>
            </w:tcBorders>
          </w:tcPr>
          <w:p w:rsidR="00145489" w:rsidRPr="00864364" w:rsidRDefault="00145489" w:rsidP="00214B50">
            <w:pPr>
              <w:pStyle w:val="ConsPlusCell"/>
              <w:spacing w:line="276" w:lineRule="auto"/>
            </w:pPr>
          </w:p>
        </w:tc>
      </w:tr>
      <w:tr w:rsidR="00145489" w:rsidRPr="00864364" w:rsidTr="00214B50">
        <w:trPr>
          <w:tblCellSpacing w:w="5" w:type="nil"/>
        </w:trPr>
        <w:tc>
          <w:tcPr>
            <w:tcW w:w="600" w:type="dxa"/>
            <w:tcBorders>
              <w:left w:val="single" w:sz="4" w:space="0" w:color="auto"/>
              <w:bottom w:val="single" w:sz="4" w:space="0" w:color="auto"/>
              <w:right w:val="single" w:sz="4" w:space="0" w:color="auto"/>
            </w:tcBorders>
          </w:tcPr>
          <w:p w:rsidR="00145489" w:rsidRPr="00864364" w:rsidRDefault="00145489" w:rsidP="00214B50">
            <w:pPr>
              <w:pStyle w:val="ConsPlusCell"/>
              <w:spacing w:line="276" w:lineRule="auto"/>
            </w:pPr>
          </w:p>
        </w:tc>
        <w:tc>
          <w:tcPr>
            <w:tcW w:w="1680" w:type="dxa"/>
            <w:tcBorders>
              <w:left w:val="single" w:sz="4" w:space="0" w:color="auto"/>
              <w:bottom w:val="single" w:sz="4" w:space="0" w:color="auto"/>
              <w:right w:val="single" w:sz="4" w:space="0" w:color="auto"/>
            </w:tcBorders>
          </w:tcPr>
          <w:p w:rsidR="00145489" w:rsidRPr="00864364" w:rsidRDefault="00145489" w:rsidP="00214B50">
            <w:pPr>
              <w:pStyle w:val="ConsPlusCell"/>
              <w:spacing w:line="276" w:lineRule="auto"/>
            </w:pPr>
            <w:r w:rsidRPr="00864364">
              <w:t xml:space="preserve">Итого       </w:t>
            </w:r>
          </w:p>
        </w:tc>
        <w:tc>
          <w:tcPr>
            <w:tcW w:w="3600" w:type="dxa"/>
            <w:tcBorders>
              <w:left w:val="single" w:sz="4" w:space="0" w:color="auto"/>
              <w:bottom w:val="single" w:sz="4" w:space="0" w:color="auto"/>
              <w:right w:val="single" w:sz="4" w:space="0" w:color="auto"/>
            </w:tcBorders>
          </w:tcPr>
          <w:p w:rsidR="00145489" w:rsidRPr="00864364" w:rsidRDefault="00145489" w:rsidP="00214B50">
            <w:pPr>
              <w:pStyle w:val="ConsPlusCell"/>
              <w:spacing w:line="276" w:lineRule="auto"/>
            </w:pPr>
          </w:p>
        </w:tc>
        <w:tc>
          <w:tcPr>
            <w:tcW w:w="1320" w:type="dxa"/>
            <w:tcBorders>
              <w:left w:val="single" w:sz="4" w:space="0" w:color="auto"/>
              <w:bottom w:val="single" w:sz="4" w:space="0" w:color="auto"/>
              <w:right w:val="single" w:sz="4" w:space="0" w:color="auto"/>
            </w:tcBorders>
          </w:tcPr>
          <w:p w:rsidR="00145489" w:rsidRPr="00864364" w:rsidRDefault="00145489" w:rsidP="00214B50">
            <w:pPr>
              <w:pStyle w:val="ConsPlusCell"/>
              <w:spacing w:line="276" w:lineRule="auto"/>
            </w:pPr>
          </w:p>
        </w:tc>
        <w:tc>
          <w:tcPr>
            <w:tcW w:w="1200" w:type="dxa"/>
            <w:tcBorders>
              <w:left w:val="single" w:sz="4" w:space="0" w:color="auto"/>
              <w:bottom w:val="single" w:sz="4" w:space="0" w:color="auto"/>
              <w:right w:val="single" w:sz="4" w:space="0" w:color="auto"/>
            </w:tcBorders>
          </w:tcPr>
          <w:p w:rsidR="00145489" w:rsidRPr="00864364" w:rsidRDefault="00145489" w:rsidP="00214B50">
            <w:pPr>
              <w:pStyle w:val="ConsPlusCell"/>
              <w:spacing w:line="276" w:lineRule="auto"/>
            </w:pPr>
          </w:p>
        </w:tc>
        <w:tc>
          <w:tcPr>
            <w:tcW w:w="960" w:type="dxa"/>
            <w:tcBorders>
              <w:left w:val="single" w:sz="4" w:space="0" w:color="auto"/>
              <w:bottom w:val="single" w:sz="4" w:space="0" w:color="auto"/>
              <w:right w:val="single" w:sz="4" w:space="0" w:color="auto"/>
            </w:tcBorders>
          </w:tcPr>
          <w:p w:rsidR="00145489" w:rsidRPr="00864364" w:rsidRDefault="00145489" w:rsidP="00214B50">
            <w:pPr>
              <w:pStyle w:val="ConsPlusCell"/>
              <w:spacing w:line="276" w:lineRule="auto"/>
            </w:pPr>
          </w:p>
        </w:tc>
      </w:tr>
    </w:tbl>
    <w:p w:rsidR="00145489" w:rsidRPr="00864364" w:rsidRDefault="00145489" w:rsidP="00145489">
      <w:pPr>
        <w:widowControl w:val="0"/>
        <w:autoSpaceDE w:val="0"/>
        <w:autoSpaceDN w:val="0"/>
        <w:adjustRightInd w:val="0"/>
        <w:rPr>
          <w:rFonts w:ascii="Times New Roman" w:hAnsi="Times New Roman" w:cs="Times New Roman"/>
        </w:rPr>
      </w:pPr>
    </w:p>
    <w:p w:rsidR="00145489" w:rsidRPr="00864364" w:rsidRDefault="00145489" w:rsidP="00145489">
      <w:pPr>
        <w:pStyle w:val="ConsPlusNonformat"/>
        <w:spacing w:line="276" w:lineRule="auto"/>
        <w:rPr>
          <w:rFonts w:ascii="Times New Roman" w:hAnsi="Times New Roman" w:cs="Times New Roman"/>
          <w:sz w:val="24"/>
          <w:szCs w:val="24"/>
        </w:rPr>
      </w:pPr>
      <w:r w:rsidRPr="00864364">
        <w:rPr>
          <w:rFonts w:ascii="Times New Roman" w:hAnsi="Times New Roman" w:cs="Times New Roman"/>
          <w:sz w:val="24"/>
          <w:szCs w:val="24"/>
        </w:rPr>
        <w:t>Руководитель организации     __________________ ___________________________</w:t>
      </w:r>
    </w:p>
    <w:p w:rsidR="00145489" w:rsidRPr="00864364" w:rsidRDefault="00145489" w:rsidP="00145489">
      <w:pPr>
        <w:pStyle w:val="ConsPlusNonformat"/>
        <w:spacing w:line="276" w:lineRule="auto"/>
        <w:rPr>
          <w:rFonts w:ascii="Times New Roman" w:hAnsi="Times New Roman" w:cs="Times New Roman"/>
          <w:sz w:val="24"/>
          <w:szCs w:val="24"/>
        </w:rPr>
      </w:pPr>
      <w:r w:rsidRPr="00864364">
        <w:rPr>
          <w:rFonts w:ascii="Times New Roman" w:hAnsi="Times New Roman" w:cs="Times New Roman"/>
          <w:sz w:val="24"/>
          <w:szCs w:val="24"/>
        </w:rPr>
        <w:t xml:space="preserve">                                   подпись                 Ф.И.О.</w:t>
      </w:r>
    </w:p>
    <w:p w:rsidR="00145489" w:rsidRPr="00864364" w:rsidRDefault="00145489" w:rsidP="00145489">
      <w:pPr>
        <w:pStyle w:val="ConsPlusNonformat"/>
        <w:spacing w:line="276" w:lineRule="auto"/>
        <w:rPr>
          <w:rFonts w:ascii="Times New Roman" w:hAnsi="Times New Roman" w:cs="Times New Roman"/>
          <w:sz w:val="24"/>
          <w:szCs w:val="24"/>
        </w:rPr>
      </w:pPr>
    </w:p>
    <w:p w:rsidR="00145489" w:rsidRPr="00864364" w:rsidRDefault="00145489" w:rsidP="00145489">
      <w:pPr>
        <w:pStyle w:val="ConsPlusNonformat"/>
        <w:spacing w:line="276" w:lineRule="auto"/>
        <w:rPr>
          <w:rFonts w:ascii="Times New Roman" w:hAnsi="Times New Roman" w:cs="Times New Roman"/>
          <w:sz w:val="24"/>
          <w:szCs w:val="24"/>
        </w:rPr>
      </w:pPr>
      <w:r w:rsidRPr="00864364">
        <w:rPr>
          <w:rFonts w:ascii="Times New Roman" w:hAnsi="Times New Roman" w:cs="Times New Roman"/>
          <w:sz w:val="24"/>
          <w:szCs w:val="24"/>
        </w:rPr>
        <w:t>Главный бухгалтер</w:t>
      </w:r>
    </w:p>
    <w:p w:rsidR="000C3E09" w:rsidRDefault="00145489" w:rsidP="00145489">
      <w:pPr>
        <w:pStyle w:val="ConsPlusNonformat"/>
        <w:spacing w:line="276" w:lineRule="auto"/>
        <w:rPr>
          <w:rFonts w:ascii="Times New Roman" w:hAnsi="Times New Roman" w:cs="Times New Roman"/>
          <w:sz w:val="24"/>
          <w:szCs w:val="24"/>
        </w:rPr>
      </w:pPr>
      <w:r w:rsidRPr="00864364">
        <w:rPr>
          <w:rFonts w:ascii="Times New Roman" w:hAnsi="Times New Roman" w:cs="Times New Roman"/>
          <w:sz w:val="24"/>
          <w:szCs w:val="24"/>
        </w:rPr>
        <w:t xml:space="preserve">организации       __________ __________________ ___________________________        </w:t>
      </w:r>
    </w:p>
    <w:p w:rsidR="00145489" w:rsidRPr="00864364" w:rsidRDefault="00145489" w:rsidP="00145489">
      <w:pPr>
        <w:pStyle w:val="ConsPlusNonformat"/>
        <w:spacing w:line="276" w:lineRule="auto"/>
        <w:rPr>
          <w:rFonts w:ascii="Times New Roman" w:hAnsi="Times New Roman" w:cs="Times New Roman"/>
          <w:sz w:val="24"/>
          <w:szCs w:val="24"/>
        </w:rPr>
      </w:pPr>
      <w:r w:rsidRPr="00864364">
        <w:rPr>
          <w:rFonts w:ascii="Times New Roman" w:hAnsi="Times New Roman" w:cs="Times New Roman"/>
          <w:sz w:val="24"/>
          <w:szCs w:val="24"/>
        </w:rPr>
        <w:t xml:space="preserve">дата   М.П.    </w:t>
      </w:r>
      <w:r w:rsidR="000C3E09">
        <w:rPr>
          <w:rFonts w:ascii="Times New Roman" w:hAnsi="Times New Roman" w:cs="Times New Roman"/>
          <w:sz w:val="24"/>
          <w:szCs w:val="24"/>
        </w:rPr>
        <w:t xml:space="preserve">           </w:t>
      </w:r>
      <w:r w:rsidRPr="00864364">
        <w:rPr>
          <w:rFonts w:ascii="Times New Roman" w:hAnsi="Times New Roman" w:cs="Times New Roman"/>
          <w:sz w:val="24"/>
          <w:szCs w:val="24"/>
        </w:rPr>
        <w:t xml:space="preserve">подпись             </w:t>
      </w:r>
      <w:r w:rsidR="000C3E09">
        <w:rPr>
          <w:rFonts w:ascii="Times New Roman" w:hAnsi="Times New Roman" w:cs="Times New Roman"/>
          <w:sz w:val="24"/>
          <w:szCs w:val="24"/>
        </w:rPr>
        <w:t xml:space="preserve">         </w:t>
      </w:r>
      <w:r w:rsidRPr="00864364">
        <w:rPr>
          <w:rFonts w:ascii="Times New Roman" w:hAnsi="Times New Roman" w:cs="Times New Roman"/>
          <w:sz w:val="24"/>
          <w:szCs w:val="24"/>
        </w:rPr>
        <w:t xml:space="preserve">  Ф.И.О.</w:t>
      </w:r>
    </w:p>
    <w:p w:rsidR="00145489" w:rsidRPr="00864364" w:rsidRDefault="00145489" w:rsidP="00145489">
      <w:pPr>
        <w:pStyle w:val="ConsPlusNonformat"/>
        <w:spacing w:line="276" w:lineRule="auto"/>
        <w:rPr>
          <w:rFonts w:ascii="Times New Roman" w:hAnsi="Times New Roman" w:cs="Times New Roman"/>
          <w:sz w:val="24"/>
          <w:szCs w:val="24"/>
        </w:rPr>
      </w:pPr>
    </w:p>
    <w:p w:rsidR="00145489" w:rsidRPr="00864364" w:rsidRDefault="00145489" w:rsidP="00145489">
      <w:pPr>
        <w:pStyle w:val="ConsPlusNonformat"/>
        <w:spacing w:line="276" w:lineRule="auto"/>
        <w:rPr>
          <w:rFonts w:ascii="Times New Roman" w:hAnsi="Times New Roman" w:cs="Times New Roman"/>
          <w:sz w:val="24"/>
          <w:szCs w:val="24"/>
        </w:rPr>
      </w:pPr>
      <w:r w:rsidRPr="00864364">
        <w:rPr>
          <w:rFonts w:ascii="Times New Roman" w:hAnsi="Times New Roman" w:cs="Times New Roman"/>
          <w:sz w:val="24"/>
          <w:szCs w:val="24"/>
        </w:rPr>
        <w:t>Проверено:</w:t>
      </w:r>
    </w:p>
    <w:p w:rsidR="00145489" w:rsidRPr="00864364" w:rsidRDefault="00145489" w:rsidP="00145489">
      <w:pPr>
        <w:pStyle w:val="ConsPlusNonformat"/>
        <w:spacing w:line="276" w:lineRule="auto"/>
        <w:rPr>
          <w:rFonts w:ascii="Times New Roman" w:hAnsi="Times New Roman" w:cs="Times New Roman"/>
          <w:sz w:val="24"/>
          <w:szCs w:val="24"/>
        </w:rPr>
      </w:pPr>
      <w:r w:rsidRPr="00864364">
        <w:rPr>
          <w:rFonts w:ascii="Times New Roman" w:hAnsi="Times New Roman" w:cs="Times New Roman"/>
          <w:sz w:val="24"/>
          <w:szCs w:val="24"/>
        </w:rPr>
        <w:t>Специалист отдела</w:t>
      </w:r>
    </w:p>
    <w:p w:rsidR="00145489" w:rsidRPr="00864364" w:rsidRDefault="00145489" w:rsidP="00145489">
      <w:pPr>
        <w:pStyle w:val="ConsPlusNonformat"/>
        <w:spacing w:line="276" w:lineRule="auto"/>
        <w:rPr>
          <w:rFonts w:ascii="Times New Roman" w:hAnsi="Times New Roman" w:cs="Times New Roman"/>
          <w:sz w:val="24"/>
          <w:szCs w:val="24"/>
        </w:rPr>
      </w:pPr>
      <w:r w:rsidRPr="00864364">
        <w:rPr>
          <w:rFonts w:ascii="Times New Roman" w:hAnsi="Times New Roman" w:cs="Times New Roman"/>
          <w:sz w:val="24"/>
          <w:szCs w:val="24"/>
        </w:rPr>
        <w:t>экономики администрации</w:t>
      </w:r>
    </w:p>
    <w:p w:rsidR="00145489" w:rsidRPr="00864364" w:rsidRDefault="00145489" w:rsidP="00145489">
      <w:pPr>
        <w:pStyle w:val="ConsPlusNonformat"/>
        <w:spacing w:line="276" w:lineRule="auto"/>
        <w:rPr>
          <w:rFonts w:ascii="Times New Roman" w:hAnsi="Times New Roman" w:cs="Times New Roman"/>
          <w:sz w:val="24"/>
          <w:szCs w:val="24"/>
        </w:rPr>
      </w:pPr>
      <w:r w:rsidRPr="00864364">
        <w:rPr>
          <w:rFonts w:ascii="Times New Roman" w:hAnsi="Times New Roman" w:cs="Times New Roman"/>
          <w:sz w:val="24"/>
          <w:szCs w:val="24"/>
        </w:rPr>
        <w:t>Сосьвинского городского округа __________________ ___________________________</w:t>
      </w:r>
    </w:p>
    <w:p w:rsidR="00145489" w:rsidRPr="00864364" w:rsidRDefault="00145489" w:rsidP="00145489">
      <w:pPr>
        <w:pStyle w:val="ConsPlusNonformat"/>
        <w:spacing w:line="276" w:lineRule="auto"/>
        <w:rPr>
          <w:rFonts w:ascii="Times New Roman" w:hAnsi="Times New Roman" w:cs="Times New Roman"/>
          <w:sz w:val="24"/>
          <w:szCs w:val="24"/>
        </w:rPr>
      </w:pPr>
      <w:r w:rsidRPr="00864364">
        <w:rPr>
          <w:rFonts w:ascii="Times New Roman" w:hAnsi="Times New Roman" w:cs="Times New Roman"/>
          <w:sz w:val="24"/>
          <w:szCs w:val="24"/>
        </w:rPr>
        <w:t xml:space="preserve">                                                                    подпись                 Ф.И.О.</w:t>
      </w:r>
    </w:p>
    <w:p w:rsidR="00145489" w:rsidRPr="00F7798A" w:rsidRDefault="00145489" w:rsidP="00145489">
      <w:pPr>
        <w:widowControl w:val="0"/>
        <w:autoSpaceDE w:val="0"/>
        <w:autoSpaceDN w:val="0"/>
        <w:adjustRightInd w:val="0"/>
        <w:rPr>
          <w:rFonts w:ascii="Times New Roman" w:hAnsi="Times New Roman" w:cs="Times New Roman"/>
        </w:rPr>
      </w:pPr>
    </w:p>
    <w:p w:rsidR="00145489" w:rsidRDefault="00145489" w:rsidP="00145489">
      <w:pPr>
        <w:widowControl w:val="0"/>
        <w:autoSpaceDE w:val="0"/>
        <w:autoSpaceDN w:val="0"/>
        <w:adjustRightInd w:val="0"/>
        <w:rPr>
          <w:rFonts w:ascii="Times New Roman" w:hAnsi="Times New Roman" w:cs="Times New Roman"/>
        </w:rPr>
      </w:pPr>
    </w:p>
    <w:p w:rsidR="0015270A" w:rsidRDefault="0015270A" w:rsidP="00145489">
      <w:pPr>
        <w:widowControl w:val="0"/>
        <w:autoSpaceDE w:val="0"/>
        <w:autoSpaceDN w:val="0"/>
        <w:adjustRightInd w:val="0"/>
        <w:rPr>
          <w:rFonts w:ascii="Times New Roman" w:hAnsi="Times New Roman" w:cs="Times New Roman"/>
        </w:rPr>
      </w:pPr>
    </w:p>
    <w:p w:rsidR="0015270A" w:rsidRPr="00F7798A" w:rsidRDefault="0015270A" w:rsidP="00145489">
      <w:pPr>
        <w:widowControl w:val="0"/>
        <w:autoSpaceDE w:val="0"/>
        <w:autoSpaceDN w:val="0"/>
        <w:adjustRightInd w:val="0"/>
        <w:rPr>
          <w:rFonts w:ascii="Times New Roman" w:hAnsi="Times New Roman" w:cs="Times New Roman"/>
        </w:rPr>
      </w:pPr>
    </w:p>
    <w:p w:rsidR="00E76480" w:rsidRDefault="00E76480" w:rsidP="00A34038">
      <w:pPr>
        <w:widowControl w:val="0"/>
        <w:autoSpaceDE w:val="0"/>
        <w:autoSpaceDN w:val="0"/>
        <w:adjustRightInd w:val="0"/>
        <w:spacing w:after="0"/>
        <w:outlineLvl w:val="1"/>
        <w:rPr>
          <w:rFonts w:ascii="Times New Roman" w:hAnsi="Times New Roman" w:cs="Times New Roman"/>
        </w:rPr>
      </w:pPr>
    </w:p>
    <w:p w:rsidR="00E76480" w:rsidRDefault="00E76480" w:rsidP="00B21D24">
      <w:pPr>
        <w:widowControl w:val="0"/>
        <w:autoSpaceDE w:val="0"/>
        <w:autoSpaceDN w:val="0"/>
        <w:adjustRightInd w:val="0"/>
        <w:spacing w:after="0"/>
        <w:jc w:val="right"/>
        <w:outlineLvl w:val="1"/>
        <w:rPr>
          <w:rFonts w:ascii="Times New Roman" w:hAnsi="Times New Roman" w:cs="Times New Roman"/>
        </w:rPr>
      </w:pPr>
    </w:p>
    <w:p w:rsidR="00E76480" w:rsidRPr="00E76480" w:rsidRDefault="00E76480" w:rsidP="00E76480">
      <w:pPr>
        <w:autoSpaceDE w:val="0"/>
        <w:autoSpaceDN w:val="0"/>
        <w:adjustRightInd w:val="0"/>
        <w:spacing w:after="0"/>
        <w:jc w:val="center"/>
        <w:rPr>
          <w:rFonts w:ascii="Times New Roman" w:hAnsi="Times New Roman" w:cs="Times New Roman"/>
          <w:sz w:val="24"/>
          <w:szCs w:val="24"/>
        </w:rPr>
      </w:pPr>
      <w:r w:rsidRPr="00E764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6480">
        <w:rPr>
          <w:rFonts w:ascii="Times New Roman" w:hAnsi="Times New Roman" w:cs="Times New Roman"/>
          <w:sz w:val="24"/>
          <w:szCs w:val="24"/>
        </w:rPr>
        <w:t>Приложение № 3</w:t>
      </w:r>
    </w:p>
    <w:p w:rsidR="00A34038" w:rsidRPr="00864364" w:rsidRDefault="00A34038" w:rsidP="00A34038">
      <w:pPr>
        <w:widowControl w:val="0"/>
        <w:autoSpaceDE w:val="0"/>
        <w:autoSpaceDN w:val="0"/>
        <w:adjustRightInd w:val="0"/>
        <w:spacing w:after="0"/>
        <w:jc w:val="right"/>
        <w:rPr>
          <w:rFonts w:ascii="Times New Roman" w:hAnsi="Times New Roman" w:cs="Times New Roman"/>
        </w:rPr>
      </w:pPr>
      <w:r w:rsidRPr="00864364">
        <w:rPr>
          <w:rFonts w:ascii="Times New Roman" w:hAnsi="Times New Roman" w:cs="Times New Roman"/>
        </w:rPr>
        <w:t>к Порядку</w:t>
      </w:r>
    </w:p>
    <w:p w:rsidR="00A34038" w:rsidRPr="00864364" w:rsidRDefault="00A34038" w:rsidP="00A34038">
      <w:pPr>
        <w:widowControl w:val="0"/>
        <w:autoSpaceDE w:val="0"/>
        <w:autoSpaceDN w:val="0"/>
        <w:adjustRightInd w:val="0"/>
        <w:spacing w:after="0"/>
        <w:jc w:val="right"/>
        <w:rPr>
          <w:rFonts w:ascii="Times New Roman" w:hAnsi="Times New Roman" w:cs="Times New Roman"/>
        </w:rPr>
      </w:pPr>
      <w:r w:rsidRPr="00864364">
        <w:rPr>
          <w:rFonts w:ascii="Times New Roman" w:hAnsi="Times New Roman" w:cs="Times New Roman"/>
        </w:rPr>
        <w:t>предоставления из бюджета</w:t>
      </w:r>
    </w:p>
    <w:p w:rsidR="00A34038" w:rsidRDefault="00A34038" w:rsidP="00A34038">
      <w:pPr>
        <w:spacing w:after="0"/>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A34038">
        <w:rPr>
          <w:rFonts w:ascii="Times New Roman" w:hAnsi="Times New Roman" w:cs="Times New Roman"/>
          <w:sz w:val="24"/>
          <w:szCs w:val="24"/>
        </w:rPr>
        <w:t xml:space="preserve">субсидий </w:t>
      </w:r>
      <w:r>
        <w:rPr>
          <w:rFonts w:ascii="Times New Roman" w:hAnsi="Times New Roman" w:cs="Times New Roman"/>
          <w:sz w:val="24"/>
          <w:szCs w:val="24"/>
        </w:rPr>
        <w:t xml:space="preserve">на возмещение части расходов, </w:t>
      </w:r>
      <w:r w:rsidRPr="00A34038">
        <w:rPr>
          <w:rFonts w:ascii="Times New Roman" w:hAnsi="Times New Roman" w:cs="Times New Roman"/>
          <w:sz w:val="24"/>
          <w:szCs w:val="24"/>
        </w:rPr>
        <w:t>связанных с приобретением</w:t>
      </w:r>
    </w:p>
    <w:p w:rsidR="00A34038" w:rsidRPr="00A34038" w:rsidRDefault="00A34038" w:rsidP="00A34038">
      <w:pPr>
        <w:spacing w:after="0"/>
        <w:ind w:firstLine="709"/>
        <w:jc w:val="right"/>
        <w:rPr>
          <w:rFonts w:ascii="Times New Roman" w:hAnsi="Times New Roman" w:cs="Times New Roman"/>
          <w:sz w:val="24"/>
          <w:szCs w:val="24"/>
        </w:rPr>
      </w:pPr>
      <w:r>
        <w:rPr>
          <w:rFonts w:ascii="Times New Roman" w:hAnsi="Times New Roman" w:cs="Times New Roman"/>
          <w:sz w:val="24"/>
          <w:szCs w:val="24"/>
        </w:rPr>
        <w:t xml:space="preserve">                                                                                 и созданием  </w:t>
      </w:r>
      <w:r w:rsidRPr="00A34038">
        <w:rPr>
          <w:rFonts w:ascii="Times New Roman" w:hAnsi="Times New Roman" w:cs="Times New Roman"/>
          <w:sz w:val="24"/>
          <w:szCs w:val="24"/>
        </w:rPr>
        <w:t xml:space="preserve">основных средств и </w:t>
      </w:r>
      <w:r>
        <w:rPr>
          <w:rFonts w:ascii="Times New Roman" w:hAnsi="Times New Roman" w:cs="Times New Roman"/>
          <w:sz w:val="24"/>
          <w:szCs w:val="24"/>
        </w:rPr>
        <w:t xml:space="preserve">началом                                        коммерческой деятельности </w:t>
      </w:r>
      <w:r w:rsidRPr="00A34038">
        <w:rPr>
          <w:rFonts w:ascii="Times New Roman" w:hAnsi="Times New Roman" w:cs="Times New Roman"/>
          <w:sz w:val="24"/>
          <w:szCs w:val="24"/>
        </w:rPr>
        <w:t xml:space="preserve">организациям </w:t>
      </w:r>
      <w:r w:rsidRPr="00864364">
        <w:rPr>
          <w:rFonts w:ascii="Times New Roman" w:hAnsi="Times New Roman" w:cs="Times New Roman"/>
        </w:rPr>
        <w:t xml:space="preserve"> </w:t>
      </w:r>
    </w:p>
    <w:p w:rsidR="00A34038" w:rsidRPr="00864364" w:rsidRDefault="00A34038" w:rsidP="00A34038">
      <w:pPr>
        <w:widowControl w:val="0"/>
        <w:autoSpaceDE w:val="0"/>
        <w:autoSpaceDN w:val="0"/>
        <w:adjustRightInd w:val="0"/>
        <w:spacing w:after="0"/>
        <w:jc w:val="right"/>
        <w:rPr>
          <w:rFonts w:ascii="Times New Roman" w:hAnsi="Times New Roman" w:cs="Times New Roman"/>
        </w:rPr>
      </w:pPr>
      <w:r w:rsidRPr="00864364">
        <w:rPr>
          <w:rFonts w:ascii="Times New Roman" w:hAnsi="Times New Roman" w:cs="Times New Roman"/>
        </w:rPr>
        <w:t>Сосьвинского городского округа</w:t>
      </w:r>
    </w:p>
    <w:p w:rsidR="00A34038" w:rsidRDefault="00A34038" w:rsidP="00A34038">
      <w:pPr>
        <w:widowControl w:val="0"/>
        <w:autoSpaceDE w:val="0"/>
        <w:autoSpaceDN w:val="0"/>
        <w:adjustRightInd w:val="0"/>
        <w:spacing w:after="0"/>
        <w:jc w:val="right"/>
        <w:outlineLvl w:val="1"/>
        <w:rPr>
          <w:rFonts w:ascii="Times New Roman" w:hAnsi="Times New Roman" w:cs="Times New Roman"/>
        </w:rPr>
      </w:pPr>
    </w:p>
    <w:p w:rsidR="00A34038" w:rsidRPr="00864364" w:rsidRDefault="00A34038" w:rsidP="00A34038">
      <w:pPr>
        <w:widowControl w:val="0"/>
        <w:autoSpaceDE w:val="0"/>
        <w:autoSpaceDN w:val="0"/>
        <w:adjustRightInd w:val="0"/>
        <w:spacing w:after="0"/>
        <w:jc w:val="right"/>
        <w:outlineLvl w:val="1"/>
        <w:rPr>
          <w:rFonts w:ascii="Times New Roman" w:hAnsi="Times New Roman" w:cs="Times New Roman"/>
        </w:rPr>
      </w:pPr>
    </w:p>
    <w:p w:rsidR="00A34038" w:rsidRPr="00E76480" w:rsidRDefault="00A34038" w:rsidP="00A34038">
      <w:pPr>
        <w:autoSpaceDE w:val="0"/>
        <w:autoSpaceDN w:val="0"/>
        <w:adjustRightInd w:val="0"/>
        <w:spacing w:after="0"/>
        <w:jc w:val="center"/>
        <w:rPr>
          <w:rFonts w:ascii="Times New Roman" w:hAnsi="Times New Roman" w:cs="Times New Roman"/>
          <w:b/>
          <w:sz w:val="24"/>
          <w:szCs w:val="24"/>
        </w:rPr>
      </w:pPr>
      <w:r w:rsidRPr="00E76480">
        <w:rPr>
          <w:rFonts w:ascii="Times New Roman" w:hAnsi="Times New Roman" w:cs="Times New Roman"/>
          <w:b/>
          <w:sz w:val="24"/>
          <w:szCs w:val="24"/>
        </w:rPr>
        <w:t>Состав</w:t>
      </w:r>
    </w:p>
    <w:p w:rsidR="00A34038" w:rsidRPr="00E76480" w:rsidRDefault="00A34038" w:rsidP="00A34038">
      <w:pPr>
        <w:autoSpaceDE w:val="0"/>
        <w:autoSpaceDN w:val="0"/>
        <w:adjustRightInd w:val="0"/>
        <w:spacing w:after="0"/>
        <w:jc w:val="center"/>
        <w:rPr>
          <w:rFonts w:ascii="Times New Roman" w:hAnsi="Times New Roman" w:cs="Times New Roman"/>
          <w:b/>
          <w:sz w:val="24"/>
          <w:szCs w:val="24"/>
        </w:rPr>
      </w:pPr>
      <w:r w:rsidRPr="00E76480">
        <w:rPr>
          <w:rFonts w:ascii="Times New Roman" w:hAnsi="Times New Roman" w:cs="Times New Roman"/>
          <w:b/>
          <w:sz w:val="24"/>
          <w:szCs w:val="24"/>
        </w:rPr>
        <w:t>комисси</w:t>
      </w:r>
      <w:r w:rsidR="003B4086">
        <w:rPr>
          <w:rFonts w:ascii="Times New Roman" w:hAnsi="Times New Roman" w:cs="Times New Roman"/>
          <w:b/>
          <w:sz w:val="24"/>
          <w:szCs w:val="24"/>
        </w:rPr>
        <w:t>и по отбору организаций</w:t>
      </w:r>
      <w:r w:rsidRPr="00E76480">
        <w:rPr>
          <w:rFonts w:ascii="Times New Roman" w:hAnsi="Times New Roman" w:cs="Times New Roman"/>
          <w:b/>
          <w:sz w:val="24"/>
          <w:szCs w:val="24"/>
        </w:rPr>
        <w:t xml:space="preserve"> на получение субсидий </w:t>
      </w:r>
      <w:r w:rsidR="00240825">
        <w:rPr>
          <w:rFonts w:ascii="Times New Roman" w:hAnsi="Times New Roman" w:cs="Times New Roman"/>
          <w:b/>
          <w:sz w:val="24"/>
          <w:szCs w:val="24"/>
        </w:rPr>
        <w:t>на возмещение части расходов, связанных с приобретением и созданием основных средств и началом коммерческой деятельности</w:t>
      </w:r>
      <w:r w:rsidR="00160397">
        <w:rPr>
          <w:rFonts w:ascii="Times New Roman" w:hAnsi="Times New Roman" w:cs="Times New Roman"/>
          <w:b/>
          <w:sz w:val="24"/>
          <w:szCs w:val="24"/>
        </w:rPr>
        <w:t xml:space="preserve"> </w:t>
      </w:r>
      <w:r w:rsidRPr="00E76480">
        <w:rPr>
          <w:rFonts w:ascii="Times New Roman" w:hAnsi="Times New Roman" w:cs="Times New Roman"/>
          <w:b/>
          <w:sz w:val="24"/>
          <w:szCs w:val="24"/>
        </w:rPr>
        <w:t>из бюджета Сосьвинского городского округа</w:t>
      </w:r>
    </w:p>
    <w:p w:rsidR="00A34038" w:rsidRPr="00E76480" w:rsidRDefault="00A34038" w:rsidP="00A34038">
      <w:pPr>
        <w:autoSpaceDE w:val="0"/>
        <w:autoSpaceDN w:val="0"/>
        <w:adjustRightInd w:val="0"/>
        <w:spacing w:after="0"/>
        <w:jc w:val="both"/>
        <w:rPr>
          <w:rFonts w:ascii="Times New Roman" w:hAnsi="Times New Roman" w:cs="Times New Roman"/>
          <w:b/>
          <w:sz w:val="24"/>
          <w:szCs w:val="24"/>
        </w:rPr>
      </w:pPr>
    </w:p>
    <w:p w:rsidR="00A34038" w:rsidRPr="00E76480" w:rsidRDefault="00A34038" w:rsidP="00A34038">
      <w:pPr>
        <w:autoSpaceDE w:val="0"/>
        <w:autoSpaceDN w:val="0"/>
        <w:adjustRightInd w:val="0"/>
        <w:spacing w:after="0"/>
        <w:jc w:val="both"/>
        <w:rPr>
          <w:rFonts w:ascii="Times New Roman" w:hAnsi="Times New Roman" w:cs="Times New Roman"/>
          <w:b/>
          <w:sz w:val="24"/>
          <w:szCs w:val="24"/>
        </w:rPr>
      </w:pPr>
    </w:p>
    <w:p w:rsidR="00A34038" w:rsidRPr="00E76480" w:rsidRDefault="00A34038" w:rsidP="00A34038">
      <w:pPr>
        <w:autoSpaceDE w:val="0"/>
        <w:autoSpaceDN w:val="0"/>
        <w:adjustRightInd w:val="0"/>
        <w:spacing w:after="0"/>
        <w:jc w:val="both"/>
        <w:rPr>
          <w:rFonts w:ascii="Times New Roman" w:hAnsi="Times New Roman" w:cs="Times New Roman"/>
          <w:b/>
          <w:sz w:val="24"/>
          <w:szCs w:val="24"/>
        </w:rPr>
      </w:pPr>
      <w:r w:rsidRPr="00E76480">
        <w:rPr>
          <w:rFonts w:ascii="Times New Roman" w:hAnsi="Times New Roman" w:cs="Times New Roman"/>
          <w:b/>
          <w:sz w:val="24"/>
          <w:szCs w:val="24"/>
        </w:rPr>
        <w:t>Председатель комиссии:</w:t>
      </w:r>
    </w:p>
    <w:p w:rsidR="00A34038" w:rsidRPr="00E76480" w:rsidRDefault="00A34038" w:rsidP="00A34038">
      <w:pPr>
        <w:autoSpaceDE w:val="0"/>
        <w:autoSpaceDN w:val="0"/>
        <w:adjustRightInd w:val="0"/>
        <w:spacing w:after="0"/>
        <w:ind w:firstLine="708"/>
        <w:jc w:val="both"/>
        <w:rPr>
          <w:rFonts w:ascii="Times New Roman" w:hAnsi="Times New Roman" w:cs="Times New Roman"/>
          <w:sz w:val="24"/>
          <w:szCs w:val="24"/>
        </w:rPr>
      </w:pPr>
      <w:r w:rsidRPr="00E76480">
        <w:rPr>
          <w:rFonts w:ascii="Times New Roman" w:hAnsi="Times New Roman" w:cs="Times New Roman"/>
          <w:sz w:val="24"/>
          <w:szCs w:val="24"/>
        </w:rPr>
        <w:t>Мироненко Геля Семёновна - заместитель главы администрации Сосьвинского городского округа  по экономике и промышленности</w:t>
      </w:r>
    </w:p>
    <w:p w:rsidR="00A34038" w:rsidRPr="00E76480" w:rsidRDefault="00A34038" w:rsidP="00A34038">
      <w:pPr>
        <w:autoSpaceDE w:val="0"/>
        <w:autoSpaceDN w:val="0"/>
        <w:adjustRightInd w:val="0"/>
        <w:spacing w:after="0"/>
        <w:jc w:val="both"/>
        <w:rPr>
          <w:rFonts w:ascii="Times New Roman" w:hAnsi="Times New Roman" w:cs="Times New Roman"/>
          <w:sz w:val="24"/>
          <w:szCs w:val="24"/>
        </w:rPr>
      </w:pPr>
    </w:p>
    <w:p w:rsidR="00A34038" w:rsidRPr="00E76480" w:rsidRDefault="00A34038" w:rsidP="00A34038">
      <w:pPr>
        <w:autoSpaceDE w:val="0"/>
        <w:autoSpaceDN w:val="0"/>
        <w:adjustRightInd w:val="0"/>
        <w:spacing w:after="0"/>
        <w:jc w:val="both"/>
        <w:rPr>
          <w:rFonts w:ascii="Times New Roman" w:hAnsi="Times New Roman" w:cs="Times New Roman"/>
          <w:b/>
          <w:sz w:val="24"/>
          <w:szCs w:val="24"/>
        </w:rPr>
      </w:pPr>
      <w:r w:rsidRPr="00E76480">
        <w:rPr>
          <w:rFonts w:ascii="Times New Roman" w:hAnsi="Times New Roman" w:cs="Times New Roman"/>
          <w:b/>
          <w:sz w:val="24"/>
          <w:szCs w:val="24"/>
        </w:rPr>
        <w:t>Секретарь комиссии:</w:t>
      </w:r>
    </w:p>
    <w:p w:rsidR="00A34038" w:rsidRPr="00E76480" w:rsidRDefault="00A34038" w:rsidP="00A34038">
      <w:pPr>
        <w:autoSpaceDE w:val="0"/>
        <w:autoSpaceDN w:val="0"/>
        <w:adjustRightInd w:val="0"/>
        <w:spacing w:after="0"/>
        <w:ind w:left="4395" w:hanging="3687"/>
        <w:jc w:val="both"/>
        <w:rPr>
          <w:rFonts w:ascii="Times New Roman" w:hAnsi="Times New Roman" w:cs="Times New Roman"/>
          <w:sz w:val="24"/>
          <w:szCs w:val="24"/>
        </w:rPr>
      </w:pPr>
      <w:proofErr w:type="spellStart"/>
      <w:r w:rsidRPr="00E76480">
        <w:rPr>
          <w:rFonts w:ascii="Times New Roman" w:hAnsi="Times New Roman" w:cs="Times New Roman"/>
          <w:sz w:val="24"/>
          <w:szCs w:val="24"/>
        </w:rPr>
        <w:t>Заровнятных</w:t>
      </w:r>
      <w:proofErr w:type="spellEnd"/>
      <w:r w:rsidRPr="00E76480">
        <w:rPr>
          <w:rFonts w:ascii="Times New Roman" w:hAnsi="Times New Roman" w:cs="Times New Roman"/>
          <w:sz w:val="24"/>
          <w:szCs w:val="24"/>
        </w:rPr>
        <w:t xml:space="preserve"> Лариса Леонидовна  -  специалист 1 категории отдела экономики    </w:t>
      </w:r>
    </w:p>
    <w:p w:rsidR="00A34038" w:rsidRPr="00E76480" w:rsidRDefault="00A34038" w:rsidP="00A34038">
      <w:pPr>
        <w:autoSpaceDE w:val="0"/>
        <w:autoSpaceDN w:val="0"/>
        <w:adjustRightInd w:val="0"/>
        <w:spacing w:after="0"/>
        <w:jc w:val="both"/>
        <w:rPr>
          <w:rFonts w:ascii="Times New Roman" w:hAnsi="Times New Roman" w:cs="Times New Roman"/>
          <w:sz w:val="24"/>
          <w:szCs w:val="24"/>
        </w:rPr>
      </w:pPr>
      <w:r w:rsidRPr="00E76480">
        <w:rPr>
          <w:rFonts w:ascii="Times New Roman" w:hAnsi="Times New Roman" w:cs="Times New Roman"/>
          <w:sz w:val="24"/>
          <w:szCs w:val="24"/>
        </w:rPr>
        <w:t xml:space="preserve">администрации Сосьвинского городского   округа                    </w:t>
      </w:r>
    </w:p>
    <w:p w:rsidR="00A34038" w:rsidRPr="00E76480" w:rsidRDefault="00A34038" w:rsidP="00A34038">
      <w:pPr>
        <w:autoSpaceDE w:val="0"/>
        <w:autoSpaceDN w:val="0"/>
        <w:adjustRightInd w:val="0"/>
        <w:spacing w:after="0"/>
        <w:jc w:val="both"/>
        <w:rPr>
          <w:rFonts w:ascii="Times New Roman" w:hAnsi="Times New Roman" w:cs="Times New Roman"/>
          <w:b/>
          <w:sz w:val="24"/>
          <w:szCs w:val="24"/>
        </w:rPr>
      </w:pPr>
    </w:p>
    <w:p w:rsidR="00A34038" w:rsidRPr="00E76480" w:rsidRDefault="00A34038" w:rsidP="00A34038">
      <w:pPr>
        <w:autoSpaceDE w:val="0"/>
        <w:autoSpaceDN w:val="0"/>
        <w:adjustRightInd w:val="0"/>
        <w:spacing w:after="0"/>
        <w:jc w:val="both"/>
        <w:rPr>
          <w:rFonts w:ascii="Times New Roman" w:hAnsi="Times New Roman" w:cs="Times New Roman"/>
          <w:sz w:val="24"/>
          <w:szCs w:val="24"/>
        </w:rPr>
      </w:pPr>
      <w:r w:rsidRPr="00E76480">
        <w:rPr>
          <w:rFonts w:ascii="Times New Roman" w:hAnsi="Times New Roman" w:cs="Times New Roman"/>
          <w:b/>
          <w:sz w:val="24"/>
          <w:szCs w:val="24"/>
        </w:rPr>
        <w:t>Члены комиссии:</w:t>
      </w:r>
    </w:p>
    <w:p w:rsidR="00A34038" w:rsidRPr="00E76480" w:rsidRDefault="00A34038" w:rsidP="00A34038">
      <w:pPr>
        <w:autoSpaceDE w:val="0"/>
        <w:autoSpaceDN w:val="0"/>
        <w:adjustRightInd w:val="0"/>
        <w:spacing w:after="0"/>
        <w:ind w:firstLine="708"/>
        <w:jc w:val="both"/>
        <w:rPr>
          <w:rFonts w:ascii="Times New Roman" w:hAnsi="Times New Roman" w:cs="Times New Roman"/>
          <w:sz w:val="24"/>
          <w:szCs w:val="24"/>
        </w:rPr>
      </w:pPr>
      <w:r w:rsidRPr="00E76480">
        <w:rPr>
          <w:rFonts w:ascii="Times New Roman" w:hAnsi="Times New Roman" w:cs="Times New Roman"/>
          <w:sz w:val="24"/>
          <w:szCs w:val="24"/>
        </w:rPr>
        <w:t xml:space="preserve">Ворошилова Наталья Владимировна </w:t>
      </w:r>
      <w:r w:rsidR="003B4086">
        <w:rPr>
          <w:rFonts w:ascii="Times New Roman" w:hAnsi="Times New Roman" w:cs="Times New Roman"/>
          <w:sz w:val="24"/>
          <w:szCs w:val="24"/>
        </w:rPr>
        <w:t>–</w:t>
      </w:r>
      <w:r w:rsidRPr="00E76480">
        <w:rPr>
          <w:rFonts w:ascii="Times New Roman" w:hAnsi="Times New Roman" w:cs="Times New Roman"/>
          <w:sz w:val="24"/>
          <w:szCs w:val="24"/>
        </w:rPr>
        <w:t xml:space="preserve"> </w:t>
      </w:r>
      <w:r w:rsidR="003B4086">
        <w:rPr>
          <w:rFonts w:ascii="Times New Roman" w:hAnsi="Times New Roman" w:cs="Times New Roman"/>
          <w:sz w:val="24"/>
          <w:szCs w:val="24"/>
        </w:rPr>
        <w:t xml:space="preserve">специалист 1-й категории </w:t>
      </w:r>
      <w:r w:rsidRPr="00E76480">
        <w:rPr>
          <w:rFonts w:ascii="Times New Roman" w:hAnsi="Times New Roman" w:cs="Times New Roman"/>
          <w:sz w:val="24"/>
          <w:szCs w:val="24"/>
        </w:rPr>
        <w:t xml:space="preserve"> </w:t>
      </w:r>
      <w:r w:rsidR="003B4086">
        <w:rPr>
          <w:rFonts w:ascii="Times New Roman" w:hAnsi="Times New Roman" w:cs="Times New Roman"/>
          <w:sz w:val="24"/>
          <w:szCs w:val="24"/>
        </w:rPr>
        <w:t>отдела</w:t>
      </w:r>
      <w:r w:rsidRPr="00E76480">
        <w:rPr>
          <w:rFonts w:ascii="Times New Roman" w:hAnsi="Times New Roman" w:cs="Times New Roman"/>
          <w:sz w:val="24"/>
          <w:szCs w:val="24"/>
        </w:rPr>
        <w:t xml:space="preserve"> экономики администрации Сосьвинского городского округа;                                                                </w:t>
      </w:r>
    </w:p>
    <w:p w:rsidR="00A34038" w:rsidRPr="00E76480" w:rsidRDefault="00A34038" w:rsidP="00A34038">
      <w:pPr>
        <w:tabs>
          <w:tab w:val="left" w:pos="4536"/>
        </w:tabs>
        <w:autoSpaceDE w:val="0"/>
        <w:autoSpaceDN w:val="0"/>
        <w:adjustRightInd w:val="0"/>
        <w:spacing w:after="0"/>
        <w:ind w:left="709" w:hanging="142"/>
        <w:jc w:val="both"/>
        <w:rPr>
          <w:rFonts w:ascii="Times New Roman" w:hAnsi="Times New Roman" w:cs="Times New Roman"/>
          <w:sz w:val="24"/>
          <w:szCs w:val="24"/>
        </w:rPr>
      </w:pPr>
      <w:r w:rsidRPr="00E76480">
        <w:rPr>
          <w:rFonts w:ascii="Times New Roman" w:hAnsi="Times New Roman" w:cs="Times New Roman"/>
          <w:sz w:val="24"/>
          <w:szCs w:val="24"/>
        </w:rPr>
        <w:tab/>
        <w:t xml:space="preserve">Щербенюк Юрий Андреевич   - начальник территориального управления                             </w:t>
      </w:r>
    </w:p>
    <w:p w:rsidR="00A34038" w:rsidRPr="00E76480" w:rsidRDefault="00A34038" w:rsidP="00A34038">
      <w:pPr>
        <w:tabs>
          <w:tab w:val="left" w:pos="4536"/>
        </w:tabs>
        <w:autoSpaceDE w:val="0"/>
        <w:autoSpaceDN w:val="0"/>
        <w:adjustRightInd w:val="0"/>
        <w:spacing w:after="0"/>
        <w:ind w:left="4678" w:hanging="4678"/>
        <w:jc w:val="both"/>
        <w:rPr>
          <w:rFonts w:ascii="Times New Roman" w:hAnsi="Times New Roman" w:cs="Times New Roman"/>
          <w:sz w:val="24"/>
          <w:szCs w:val="24"/>
        </w:rPr>
      </w:pPr>
      <w:r w:rsidRPr="00E76480">
        <w:rPr>
          <w:rFonts w:ascii="Times New Roman" w:hAnsi="Times New Roman" w:cs="Times New Roman"/>
          <w:sz w:val="24"/>
          <w:szCs w:val="24"/>
        </w:rPr>
        <w:t>администрации Сосьвинского городского   округа;</w:t>
      </w:r>
    </w:p>
    <w:p w:rsidR="00A34038" w:rsidRDefault="00A34038" w:rsidP="00A34038">
      <w:pPr>
        <w:tabs>
          <w:tab w:val="left" w:pos="709"/>
        </w:tabs>
        <w:autoSpaceDE w:val="0"/>
        <w:autoSpaceDN w:val="0"/>
        <w:adjustRightInd w:val="0"/>
        <w:spacing w:after="0"/>
        <w:jc w:val="both"/>
        <w:rPr>
          <w:rFonts w:ascii="Times New Roman" w:hAnsi="Times New Roman" w:cs="Times New Roman"/>
          <w:sz w:val="24"/>
          <w:szCs w:val="24"/>
        </w:rPr>
      </w:pPr>
      <w:r w:rsidRPr="00E76480">
        <w:rPr>
          <w:rFonts w:ascii="Times New Roman" w:hAnsi="Times New Roman" w:cs="Times New Roman"/>
          <w:sz w:val="24"/>
          <w:szCs w:val="24"/>
        </w:rPr>
        <w:tab/>
        <w:t>Коробейникова Людмила Владимировна - специалист 1-й категории территориального управления администрации С</w:t>
      </w:r>
      <w:r w:rsidR="003B4086">
        <w:rPr>
          <w:rFonts w:ascii="Times New Roman" w:hAnsi="Times New Roman" w:cs="Times New Roman"/>
          <w:sz w:val="24"/>
          <w:szCs w:val="24"/>
        </w:rPr>
        <w:t>осьвинского городского   округа,  п. Восточный;</w:t>
      </w:r>
    </w:p>
    <w:p w:rsidR="003B4086" w:rsidRPr="00E76480" w:rsidRDefault="003B4086" w:rsidP="00A34038">
      <w:pPr>
        <w:tabs>
          <w:tab w:val="left" w:pos="709"/>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Ворошилова Елена Степановна – специалист 1-й категории</w:t>
      </w:r>
      <w:r w:rsidRPr="00E76480">
        <w:rPr>
          <w:rFonts w:ascii="Times New Roman" w:hAnsi="Times New Roman" w:cs="Times New Roman"/>
          <w:sz w:val="24"/>
          <w:szCs w:val="24"/>
        </w:rPr>
        <w:t xml:space="preserve"> территориального управления администрации С</w:t>
      </w:r>
      <w:r>
        <w:rPr>
          <w:rFonts w:ascii="Times New Roman" w:hAnsi="Times New Roman" w:cs="Times New Roman"/>
          <w:sz w:val="24"/>
          <w:szCs w:val="24"/>
        </w:rPr>
        <w:t>осьвинского городского   округа, с. Кошай.</w:t>
      </w:r>
    </w:p>
    <w:p w:rsidR="00A34038" w:rsidRPr="00864364" w:rsidRDefault="00A34038" w:rsidP="00A34038">
      <w:pPr>
        <w:widowControl w:val="0"/>
        <w:autoSpaceDE w:val="0"/>
        <w:autoSpaceDN w:val="0"/>
        <w:adjustRightInd w:val="0"/>
        <w:spacing w:after="0"/>
        <w:rPr>
          <w:rFonts w:ascii="Times New Roman" w:hAnsi="Times New Roman" w:cs="Times New Roman"/>
        </w:rPr>
      </w:pPr>
    </w:p>
    <w:p w:rsidR="00E76480" w:rsidRDefault="00E76480" w:rsidP="00E76480">
      <w:pPr>
        <w:tabs>
          <w:tab w:val="left" w:pos="5812"/>
          <w:tab w:val="left" w:pos="5954"/>
          <w:tab w:val="left" w:pos="6237"/>
          <w:tab w:val="left" w:pos="6379"/>
        </w:tabs>
        <w:autoSpaceDE w:val="0"/>
        <w:autoSpaceDN w:val="0"/>
        <w:adjustRightInd w:val="0"/>
        <w:spacing w:after="0"/>
        <w:jc w:val="center"/>
        <w:rPr>
          <w:rFonts w:ascii="Times New Roman" w:hAnsi="Times New Roman" w:cs="Times New Roman"/>
          <w:sz w:val="24"/>
          <w:szCs w:val="24"/>
        </w:rPr>
      </w:pPr>
    </w:p>
    <w:p w:rsidR="00A34038" w:rsidRDefault="00A34038" w:rsidP="00E76480">
      <w:pPr>
        <w:tabs>
          <w:tab w:val="left" w:pos="5812"/>
          <w:tab w:val="left" w:pos="5954"/>
          <w:tab w:val="left" w:pos="6237"/>
          <w:tab w:val="left" w:pos="6379"/>
        </w:tabs>
        <w:autoSpaceDE w:val="0"/>
        <w:autoSpaceDN w:val="0"/>
        <w:adjustRightInd w:val="0"/>
        <w:spacing w:after="0"/>
        <w:jc w:val="center"/>
        <w:rPr>
          <w:rFonts w:ascii="Times New Roman" w:hAnsi="Times New Roman" w:cs="Times New Roman"/>
          <w:sz w:val="24"/>
          <w:szCs w:val="24"/>
        </w:rPr>
      </w:pPr>
    </w:p>
    <w:p w:rsidR="00A34038" w:rsidRDefault="00A34038" w:rsidP="00E76480">
      <w:pPr>
        <w:tabs>
          <w:tab w:val="left" w:pos="5812"/>
          <w:tab w:val="left" w:pos="5954"/>
          <w:tab w:val="left" w:pos="6237"/>
          <w:tab w:val="left" w:pos="6379"/>
        </w:tabs>
        <w:autoSpaceDE w:val="0"/>
        <w:autoSpaceDN w:val="0"/>
        <w:adjustRightInd w:val="0"/>
        <w:spacing w:after="0"/>
        <w:jc w:val="center"/>
        <w:rPr>
          <w:rFonts w:ascii="Times New Roman" w:hAnsi="Times New Roman" w:cs="Times New Roman"/>
          <w:sz w:val="24"/>
          <w:szCs w:val="24"/>
        </w:rPr>
      </w:pPr>
    </w:p>
    <w:p w:rsidR="00A34038" w:rsidRDefault="00A34038" w:rsidP="00E76480">
      <w:pPr>
        <w:tabs>
          <w:tab w:val="left" w:pos="5812"/>
          <w:tab w:val="left" w:pos="5954"/>
          <w:tab w:val="left" w:pos="6237"/>
          <w:tab w:val="left" w:pos="6379"/>
        </w:tabs>
        <w:autoSpaceDE w:val="0"/>
        <w:autoSpaceDN w:val="0"/>
        <w:adjustRightInd w:val="0"/>
        <w:spacing w:after="0"/>
        <w:jc w:val="center"/>
        <w:rPr>
          <w:rFonts w:ascii="Times New Roman" w:hAnsi="Times New Roman" w:cs="Times New Roman"/>
          <w:sz w:val="24"/>
          <w:szCs w:val="24"/>
        </w:rPr>
      </w:pPr>
    </w:p>
    <w:p w:rsidR="00A34038" w:rsidRDefault="00A34038" w:rsidP="00E76480">
      <w:pPr>
        <w:tabs>
          <w:tab w:val="left" w:pos="5812"/>
          <w:tab w:val="left" w:pos="5954"/>
          <w:tab w:val="left" w:pos="6237"/>
          <w:tab w:val="left" w:pos="6379"/>
        </w:tabs>
        <w:autoSpaceDE w:val="0"/>
        <w:autoSpaceDN w:val="0"/>
        <w:adjustRightInd w:val="0"/>
        <w:spacing w:after="0"/>
        <w:jc w:val="center"/>
        <w:rPr>
          <w:rFonts w:ascii="Times New Roman" w:hAnsi="Times New Roman" w:cs="Times New Roman"/>
          <w:sz w:val="24"/>
          <w:szCs w:val="24"/>
        </w:rPr>
      </w:pPr>
    </w:p>
    <w:p w:rsidR="00A34038" w:rsidRDefault="00A34038" w:rsidP="00E76480">
      <w:pPr>
        <w:tabs>
          <w:tab w:val="left" w:pos="5812"/>
          <w:tab w:val="left" w:pos="5954"/>
          <w:tab w:val="left" w:pos="6237"/>
          <w:tab w:val="left" w:pos="6379"/>
        </w:tabs>
        <w:autoSpaceDE w:val="0"/>
        <w:autoSpaceDN w:val="0"/>
        <w:adjustRightInd w:val="0"/>
        <w:spacing w:after="0"/>
        <w:jc w:val="center"/>
        <w:rPr>
          <w:rFonts w:ascii="Times New Roman" w:hAnsi="Times New Roman" w:cs="Times New Roman"/>
          <w:sz w:val="24"/>
          <w:szCs w:val="24"/>
        </w:rPr>
      </w:pPr>
    </w:p>
    <w:p w:rsidR="00A34038" w:rsidRDefault="00A34038" w:rsidP="00E76480">
      <w:pPr>
        <w:tabs>
          <w:tab w:val="left" w:pos="5812"/>
          <w:tab w:val="left" w:pos="5954"/>
          <w:tab w:val="left" w:pos="6237"/>
          <w:tab w:val="left" w:pos="6379"/>
        </w:tabs>
        <w:autoSpaceDE w:val="0"/>
        <w:autoSpaceDN w:val="0"/>
        <w:adjustRightInd w:val="0"/>
        <w:spacing w:after="0"/>
        <w:jc w:val="center"/>
        <w:rPr>
          <w:rFonts w:ascii="Times New Roman" w:hAnsi="Times New Roman" w:cs="Times New Roman"/>
          <w:sz w:val="24"/>
          <w:szCs w:val="24"/>
        </w:rPr>
      </w:pPr>
    </w:p>
    <w:p w:rsidR="00A34038" w:rsidRDefault="00A34038" w:rsidP="00E76480">
      <w:pPr>
        <w:tabs>
          <w:tab w:val="left" w:pos="5812"/>
          <w:tab w:val="left" w:pos="5954"/>
          <w:tab w:val="left" w:pos="6237"/>
          <w:tab w:val="left" w:pos="6379"/>
        </w:tabs>
        <w:autoSpaceDE w:val="0"/>
        <w:autoSpaceDN w:val="0"/>
        <w:adjustRightInd w:val="0"/>
        <w:spacing w:after="0"/>
        <w:jc w:val="center"/>
        <w:rPr>
          <w:rFonts w:ascii="Times New Roman" w:hAnsi="Times New Roman" w:cs="Times New Roman"/>
          <w:sz w:val="24"/>
          <w:szCs w:val="24"/>
        </w:rPr>
      </w:pPr>
    </w:p>
    <w:p w:rsidR="00A34038" w:rsidRDefault="00A34038" w:rsidP="00E76480">
      <w:pPr>
        <w:tabs>
          <w:tab w:val="left" w:pos="5812"/>
          <w:tab w:val="left" w:pos="5954"/>
          <w:tab w:val="left" w:pos="6237"/>
          <w:tab w:val="left" w:pos="6379"/>
        </w:tabs>
        <w:autoSpaceDE w:val="0"/>
        <w:autoSpaceDN w:val="0"/>
        <w:adjustRightInd w:val="0"/>
        <w:spacing w:after="0"/>
        <w:jc w:val="center"/>
        <w:rPr>
          <w:rFonts w:ascii="Times New Roman" w:hAnsi="Times New Roman" w:cs="Times New Roman"/>
          <w:sz w:val="24"/>
          <w:szCs w:val="24"/>
        </w:rPr>
      </w:pPr>
    </w:p>
    <w:p w:rsidR="00A34038" w:rsidRDefault="00A34038" w:rsidP="00E76480">
      <w:pPr>
        <w:tabs>
          <w:tab w:val="left" w:pos="5812"/>
          <w:tab w:val="left" w:pos="5954"/>
          <w:tab w:val="left" w:pos="6237"/>
          <w:tab w:val="left" w:pos="6379"/>
        </w:tabs>
        <w:autoSpaceDE w:val="0"/>
        <w:autoSpaceDN w:val="0"/>
        <w:adjustRightInd w:val="0"/>
        <w:spacing w:after="0"/>
        <w:jc w:val="center"/>
        <w:rPr>
          <w:rFonts w:ascii="Times New Roman" w:hAnsi="Times New Roman" w:cs="Times New Roman"/>
          <w:sz w:val="24"/>
          <w:szCs w:val="24"/>
        </w:rPr>
      </w:pPr>
    </w:p>
    <w:p w:rsidR="00A34038" w:rsidRDefault="00A34038" w:rsidP="00160397">
      <w:pPr>
        <w:tabs>
          <w:tab w:val="left" w:pos="5812"/>
          <w:tab w:val="left" w:pos="5954"/>
          <w:tab w:val="left" w:pos="6237"/>
          <w:tab w:val="left" w:pos="6379"/>
        </w:tabs>
        <w:autoSpaceDE w:val="0"/>
        <w:autoSpaceDN w:val="0"/>
        <w:adjustRightInd w:val="0"/>
        <w:spacing w:after="0"/>
        <w:rPr>
          <w:rFonts w:ascii="Times New Roman" w:hAnsi="Times New Roman" w:cs="Times New Roman"/>
          <w:sz w:val="24"/>
          <w:szCs w:val="24"/>
        </w:rPr>
      </w:pPr>
    </w:p>
    <w:p w:rsidR="00E76480" w:rsidRPr="00B21D24" w:rsidRDefault="00E76480" w:rsidP="00DB0687">
      <w:pPr>
        <w:widowControl w:val="0"/>
        <w:autoSpaceDE w:val="0"/>
        <w:autoSpaceDN w:val="0"/>
        <w:adjustRightInd w:val="0"/>
        <w:spacing w:after="0"/>
        <w:outlineLvl w:val="1"/>
        <w:rPr>
          <w:rFonts w:ascii="Times New Roman" w:hAnsi="Times New Roman" w:cs="Times New Roman"/>
        </w:rPr>
      </w:pPr>
    </w:p>
    <w:p w:rsidR="00B21D24" w:rsidRDefault="00E76480" w:rsidP="00B21D24">
      <w:pPr>
        <w:widowControl w:val="0"/>
        <w:autoSpaceDE w:val="0"/>
        <w:autoSpaceDN w:val="0"/>
        <w:adjustRightInd w:val="0"/>
        <w:spacing w:after="0"/>
        <w:jc w:val="right"/>
        <w:outlineLvl w:val="1"/>
        <w:rPr>
          <w:rFonts w:ascii="Times New Roman" w:hAnsi="Times New Roman" w:cs="Times New Roman"/>
        </w:rPr>
      </w:pPr>
      <w:r>
        <w:rPr>
          <w:rFonts w:ascii="Times New Roman" w:hAnsi="Times New Roman" w:cs="Times New Roman"/>
        </w:rPr>
        <w:lastRenderedPageBreak/>
        <w:t>Приложение № 4</w:t>
      </w:r>
    </w:p>
    <w:p w:rsidR="00DB0687" w:rsidRPr="00864364" w:rsidRDefault="00DB0687" w:rsidP="00DB0687">
      <w:pPr>
        <w:widowControl w:val="0"/>
        <w:autoSpaceDE w:val="0"/>
        <w:autoSpaceDN w:val="0"/>
        <w:adjustRightInd w:val="0"/>
        <w:spacing w:after="0"/>
        <w:jc w:val="right"/>
        <w:rPr>
          <w:rFonts w:ascii="Times New Roman" w:hAnsi="Times New Roman" w:cs="Times New Roman"/>
        </w:rPr>
      </w:pPr>
      <w:r w:rsidRPr="00864364">
        <w:rPr>
          <w:rFonts w:ascii="Times New Roman" w:hAnsi="Times New Roman" w:cs="Times New Roman"/>
        </w:rPr>
        <w:t>к Порядку</w:t>
      </w:r>
    </w:p>
    <w:p w:rsidR="00DB0687" w:rsidRPr="00864364" w:rsidRDefault="00DB0687" w:rsidP="00DB0687">
      <w:pPr>
        <w:widowControl w:val="0"/>
        <w:autoSpaceDE w:val="0"/>
        <w:autoSpaceDN w:val="0"/>
        <w:adjustRightInd w:val="0"/>
        <w:spacing w:after="0"/>
        <w:jc w:val="right"/>
        <w:rPr>
          <w:rFonts w:ascii="Times New Roman" w:hAnsi="Times New Roman" w:cs="Times New Roman"/>
        </w:rPr>
      </w:pPr>
      <w:r w:rsidRPr="00864364">
        <w:rPr>
          <w:rFonts w:ascii="Times New Roman" w:hAnsi="Times New Roman" w:cs="Times New Roman"/>
        </w:rPr>
        <w:t>предоставления из бюджета</w:t>
      </w:r>
    </w:p>
    <w:p w:rsidR="00DB0687" w:rsidRDefault="00DB0687" w:rsidP="00DB0687">
      <w:pPr>
        <w:spacing w:after="0"/>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A34038">
        <w:rPr>
          <w:rFonts w:ascii="Times New Roman" w:hAnsi="Times New Roman" w:cs="Times New Roman"/>
          <w:sz w:val="24"/>
          <w:szCs w:val="24"/>
        </w:rPr>
        <w:t xml:space="preserve">субсидий </w:t>
      </w:r>
      <w:r>
        <w:rPr>
          <w:rFonts w:ascii="Times New Roman" w:hAnsi="Times New Roman" w:cs="Times New Roman"/>
          <w:sz w:val="24"/>
          <w:szCs w:val="24"/>
        </w:rPr>
        <w:t xml:space="preserve">на возмещение части расходов, </w:t>
      </w:r>
      <w:r w:rsidRPr="00A34038">
        <w:rPr>
          <w:rFonts w:ascii="Times New Roman" w:hAnsi="Times New Roman" w:cs="Times New Roman"/>
          <w:sz w:val="24"/>
          <w:szCs w:val="24"/>
        </w:rPr>
        <w:t>связанных с приобретением</w:t>
      </w:r>
    </w:p>
    <w:p w:rsidR="00DB0687" w:rsidRPr="00A34038" w:rsidRDefault="00DB0687" w:rsidP="00DB0687">
      <w:pPr>
        <w:spacing w:after="0"/>
        <w:ind w:firstLine="709"/>
        <w:jc w:val="right"/>
        <w:rPr>
          <w:rFonts w:ascii="Times New Roman" w:hAnsi="Times New Roman" w:cs="Times New Roman"/>
          <w:sz w:val="24"/>
          <w:szCs w:val="24"/>
        </w:rPr>
      </w:pPr>
      <w:r>
        <w:rPr>
          <w:rFonts w:ascii="Times New Roman" w:hAnsi="Times New Roman" w:cs="Times New Roman"/>
          <w:sz w:val="24"/>
          <w:szCs w:val="24"/>
        </w:rPr>
        <w:t xml:space="preserve">                                                                                 и созданием  </w:t>
      </w:r>
      <w:r w:rsidRPr="00A34038">
        <w:rPr>
          <w:rFonts w:ascii="Times New Roman" w:hAnsi="Times New Roman" w:cs="Times New Roman"/>
          <w:sz w:val="24"/>
          <w:szCs w:val="24"/>
        </w:rPr>
        <w:t xml:space="preserve">основных средств и </w:t>
      </w:r>
      <w:r>
        <w:rPr>
          <w:rFonts w:ascii="Times New Roman" w:hAnsi="Times New Roman" w:cs="Times New Roman"/>
          <w:sz w:val="24"/>
          <w:szCs w:val="24"/>
        </w:rPr>
        <w:t xml:space="preserve">началом                                        коммерческой деятельности </w:t>
      </w:r>
      <w:r w:rsidRPr="00A34038">
        <w:rPr>
          <w:rFonts w:ascii="Times New Roman" w:hAnsi="Times New Roman" w:cs="Times New Roman"/>
          <w:sz w:val="24"/>
          <w:szCs w:val="24"/>
        </w:rPr>
        <w:t xml:space="preserve">организациям </w:t>
      </w:r>
      <w:r w:rsidRPr="00864364">
        <w:rPr>
          <w:rFonts w:ascii="Times New Roman" w:hAnsi="Times New Roman" w:cs="Times New Roman"/>
        </w:rPr>
        <w:t xml:space="preserve"> </w:t>
      </w:r>
    </w:p>
    <w:p w:rsidR="00DB0687" w:rsidRPr="00864364" w:rsidRDefault="00DB0687" w:rsidP="00DB0687">
      <w:pPr>
        <w:widowControl w:val="0"/>
        <w:autoSpaceDE w:val="0"/>
        <w:autoSpaceDN w:val="0"/>
        <w:adjustRightInd w:val="0"/>
        <w:spacing w:after="0"/>
        <w:jc w:val="right"/>
        <w:rPr>
          <w:rFonts w:ascii="Times New Roman" w:hAnsi="Times New Roman" w:cs="Times New Roman"/>
        </w:rPr>
      </w:pPr>
      <w:r w:rsidRPr="00864364">
        <w:rPr>
          <w:rFonts w:ascii="Times New Roman" w:hAnsi="Times New Roman" w:cs="Times New Roman"/>
        </w:rPr>
        <w:t>Сосьвинского городского округа</w:t>
      </w:r>
    </w:p>
    <w:p w:rsidR="00DB0687" w:rsidRPr="00B21D24" w:rsidRDefault="00DB0687" w:rsidP="00B21D24">
      <w:pPr>
        <w:widowControl w:val="0"/>
        <w:autoSpaceDE w:val="0"/>
        <w:autoSpaceDN w:val="0"/>
        <w:adjustRightInd w:val="0"/>
        <w:spacing w:after="0"/>
        <w:jc w:val="right"/>
        <w:outlineLvl w:val="1"/>
        <w:rPr>
          <w:rFonts w:ascii="Times New Roman" w:hAnsi="Times New Roman" w:cs="Times New Roman"/>
        </w:rPr>
      </w:pPr>
    </w:p>
    <w:p w:rsidR="00537E8F" w:rsidRDefault="00B21D24" w:rsidP="00537E8F">
      <w:pPr>
        <w:autoSpaceDE w:val="0"/>
        <w:autoSpaceDN w:val="0"/>
        <w:adjustRightInd w:val="0"/>
        <w:spacing w:after="0"/>
        <w:jc w:val="center"/>
        <w:rPr>
          <w:rFonts w:ascii="Times New Roman" w:hAnsi="Times New Roman" w:cs="Times New Roman"/>
          <w:b/>
          <w:bCs/>
          <w:sz w:val="28"/>
          <w:szCs w:val="28"/>
        </w:rPr>
      </w:pPr>
      <w:r w:rsidRPr="00B21D24">
        <w:rPr>
          <w:rFonts w:ascii="Times New Roman" w:hAnsi="Times New Roman" w:cs="Times New Roman"/>
          <w:b/>
          <w:bCs/>
          <w:sz w:val="28"/>
          <w:szCs w:val="28"/>
        </w:rPr>
        <w:t>СОГЛАШЕНИЕ № ____</w:t>
      </w:r>
    </w:p>
    <w:p w:rsidR="00537E8F" w:rsidRPr="00B21D24" w:rsidRDefault="00537E8F" w:rsidP="00537E8F">
      <w:pPr>
        <w:autoSpaceDE w:val="0"/>
        <w:autoSpaceDN w:val="0"/>
        <w:adjustRightInd w:val="0"/>
        <w:spacing w:after="0"/>
        <w:jc w:val="center"/>
        <w:rPr>
          <w:rFonts w:ascii="Times New Roman" w:hAnsi="Times New Roman" w:cs="Times New Roman"/>
          <w:b/>
          <w:bCs/>
          <w:sz w:val="28"/>
          <w:szCs w:val="28"/>
        </w:rPr>
      </w:pPr>
    </w:p>
    <w:p w:rsidR="00537E8F" w:rsidRPr="00B21D24" w:rsidRDefault="00537E8F" w:rsidP="00537E8F">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sz w:val="28"/>
          <w:szCs w:val="28"/>
        </w:rPr>
        <w:t xml:space="preserve">О </w:t>
      </w:r>
      <w:r w:rsidRPr="00B21D24">
        <w:rPr>
          <w:rFonts w:ascii="Times New Roman" w:hAnsi="Times New Roman" w:cs="Times New Roman"/>
          <w:b/>
          <w:bCs/>
          <w:sz w:val="28"/>
          <w:szCs w:val="28"/>
        </w:rPr>
        <w:t xml:space="preserve"> ПРЕДОСТАВЛЕНИИ СУБСИДИИ</w:t>
      </w:r>
      <w:r>
        <w:rPr>
          <w:rFonts w:ascii="Times New Roman" w:hAnsi="Times New Roman" w:cs="Times New Roman"/>
          <w:b/>
          <w:bCs/>
          <w:sz w:val="28"/>
          <w:szCs w:val="28"/>
        </w:rPr>
        <w:t xml:space="preserve"> НА ВОЗМЕЩЕНИЕ ЧАСТИ РАСХОДОВ, СВЯЗАННЫХ С ПРИОБРЕТЕНИЕМ И СОЗДАНИЕМ ОСНОВНЫХ СРЕДСТВ И НАЧАЛОМ КОММЕРЧЕСКОЙ ДЕЯТЕЛЬНОСТИ </w:t>
      </w:r>
      <w:r w:rsidRPr="00B21D24">
        <w:rPr>
          <w:rFonts w:ascii="Times New Roman" w:hAnsi="Times New Roman" w:cs="Times New Roman"/>
          <w:b/>
          <w:bCs/>
          <w:sz w:val="28"/>
          <w:szCs w:val="28"/>
        </w:rPr>
        <w:t xml:space="preserve">ОРГАНИЗАЦИЯМ </w:t>
      </w:r>
    </w:p>
    <w:p w:rsidR="00537E8F" w:rsidRPr="00B21D24" w:rsidRDefault="00537E8F" w:rsidP="00537E8F">
      <w:pPr>
        <w:autoSpaceDE w:val="0"/>
        <w:autoSpaceDN w:val="0"/>
        <w:adjustRightInd w:val="0"/>
        <w:spacing w:after="0"/>
        <w:jc w:val="center"/>
        <w:rPr>
          <w:rFonts w:ascii="Times New Roman" w:hAnsi="Times New Roman" w:cs="Times New Roman"/>
          <w:b/>
          <w:bCs/>
          <w:sz w:val="28"/>
          <w:szCs w:val="28"/>
        </w:rPr>
      </w:pPr>
      <w:r w:rsidRPr="00B21D24">
        <w:rPr>
          <w:rFonts w:ascii="Times New Roman" w:hAnsi="Times New Roman" w:cs="Times New Roman"/>
          <w:b/>
          <w:bCs/>
          <w:sz w:val="28"/>
          <w:szCs w:val="28"/>
        </w:rPr>
        <w:t>СОСЬВИНСКОГО ГОРОДСКОГО ОКРУГА</w:t>
      </w:r>
      <w:r>
        <w:rPr>
          <w:rFonts w:ascii="Times New Roman" w:hAnsi="Times New Roman" w:cs="Times New Roman"/>
          <w:b/>
          <w:bCs/>
          <w:sz w:val="28"/>
          <w:szCs w:val="28"/>
        </w:rPr>
        <w:t xml:space="preserve"> ИЗ БЮДЖЕТА СОСЬВИНСКОГО ГОРОДСКОГО ОКРУГА</w:t>
      </w:r>
      <w:r w:rsidRPr="00B21D24">
        <w:rPr>
          <w:rFonts w:ascii="Times New Roman" w:hAnsi="Times New Roman" w:cs="Times New Roman"/>
          <w:b/>
          <w:bCs/>
          <w:sz w:val="28"/>
          <w:szCs w:val="28"/>
        </w:rPr>
        <w:t xml:space="preserve"> </w:t>
      </w:r>
    </w:p>
    <w:p w:rsidR="00B21D24" w:rsidRPr="00B21D24" w:rsidRDefault="00B21D24" w:rsidP="00B21D24">
      <w:pPr>
        <w:autoSpaceDE w:val="0"/>
        <w:autoSpaceDN w:val="0"/>
        <w:adjustRightInd w:val="0"/>
        <w:spacing w:after="0"/>
        <w:jc w:val="both"/>
        <w:rPr>
          <w:rFonts w:ascii="Times New Roman" w:hAnsi="Times New Roman" w:cs="Times New Roman"/>
          <w:sz w:val="28"/>
          <w:szCs w:val="28"/>
        </w:rPr>
      </w:pPr>
    </w:p>
    <w:p w:rsidR="00B21D24" w:rsidRPr="00B21D24" w:rsidRDefault="00B21D24" w:rsidP="00B21D24">
      <w:pPr>
        <w:autoSpaceDE w:val="0"/>
        <w:autoSpaceDN w:val="0"/>
        <w:adjustRightInd w:val="0"/>
        <w:spacing w:after="0"/>
        <w:rPr>
          <w:rFonts w:ascii="Times New Roman" w:hAnsi="Times New Roman" w:cs="Times New Roman"/>
          <w:sz w:val="28"/>
          <w:szCs w:val="28"/>
        </w:rPr>
      </w:pPr>
      <w:r w:rsidRPr="00B21D24">
        <w:rPr>
          <w:rFonts w:ascii="Times New Roman" w:hAnsi="Times New Roman" w:cs="Times New Roman"/>
          <w:sz w:val="28"/>
          <w:szCs w:val="28"/>
        </w:rPr>
        <w:t xml:space="preserve">р.п. Сосьва                                                     </w:t>
      </w:r>
      <w:r w:rsidR="00537E8F">
        <w:rPr>
          <w:rFonts w:ascii="Times New Roman" w:hAnsi="Times New Roman" w:cs="Times New Roman"/>
          <w:sz w:val="28"/>
          <w:szCs w:val="28"/>
        </w:rPr>
        <w:t xml:space="preserve">                            </w:t>
      </w:r>
      <w:r w:rsidRPr="00B21D24">
        <w:rPr>
          <w:rFonts w:ascii="Times New Roman" w:hAnsi="Times New Roman" w:cs="Times New Roman"/>
          <w:sz w:val="28"/>
          <w:szCs w:val="28"/>
        </w:rPr>
        <w:t xml:space="preserve">   «__» ________ 20__ г.</w:t>
      </w:r>
    </w:p>
    <w:p w:rsidR="00B21D24" w:rsidRPr="00B21D24" w:rsidRDefault="00B21D24" w:rsidP="00B21D24">
      <w:pPr>
        <w:autoSpaceDE w:val="0"/>
        <w:autoSpaceDN w:val="0"/>
        <w:adjustRightInd w:val="0"/>
        <w:spacing w:after="0"/>
        <w:jc w:val="both"/>
        <w:rPr>
          <w:rFonts w:ascii="Times New Roman" w:hAnsi="Times New Roman" w:cs="Times New Roman"/>
          <w:sz w:val="28"/>
          <w:szCs w:val="28"/>
        </w:rPr>
      </w:pPr>
    </w:p>
    <w:p w:rsidR="00B21D24" w:rsidRPr="00B21D24" w:rsidRDefault="00B21D24" w:rsidP="00B21D24">
      <w:pPr>
        <w:autoSpaceDE w:val="0"/>
        <w:autoSpaceDN w:val="0"/>
        <w:adjustRightInd w:val="0"/>
        <w:spacing w:after="0"/>
        <w:ind w:firstLine="540"/>
        <w:jc w:val="both"/>
        <w:rPr>
          <w:rFonts w:ascii="Times New Roman" w:hAnsi="Times New Roman" w:cs="Times New Roman"/>
          <w:sz w:val="28"/>
          <w:szCs w:val="28"/>
        </w:rPr>
      </w:pPr>
      <w:r w:rsidRPr="00B21D24">
        <w:rPr>
          <w:rFonts w:ascii="Times New Roman" w:hAnsi="Times New Roman" w:cs="Times New Roman"/>
          <w:sz w:val="28"/>
          <w:szCs w:val="28"/>
        </w:rPr>
        <w:t>Администрация Сосьвинского городского округа, име</w:t>
      </w:r>
      <w:r w:rsidR="00537E8F">
        <w:rPr>
          <w:rFonts w:ascii="Times New Roman" w:hAnsi="Times New Roman" w:cs="Times New Roman"/>
          <w:sz w:val="28"/>
          <w:szCs w:val="28"/>
        </w:rPr>
        <w:t>нуемая в дальнейшем «ЗАКАЗЧИК», в лице ___________________________________________________</w:t>
      </w:r>
    </w:p>
    <w:p w:rsidR="00B21D24" w:rsidRPr="00B21D24" w:rsidRDefault="00B21D24" w:rsidP="00B21D24">
      <w:pPr>
        <w:autoSpaceDE w:val="0"/>
        <w:autoSpaceDN w:val="0"/>
        <w:adjustRightInd w:val="0"/>
        <w:spacing w:after="0"/>
        <w:jc w:val="both"/>
        <w:rPr>
          <w:rFonts w:ascii="Times New Roman" w:hAnsi="Times New Roman" w:cs="Times New Roman"/>
          <w:sz w:val="28"/>
          <w:szCs w:val="28"/>
        </w:rPr>
      </w:pPr>
      <w:proofErr w:type="gramStart"/>
      <w:r w:rsidRPr="00B21D24">
        <w:rPr>
          <w:rFonts w:ascii="Times New Roman" w:hAnsi="Times New Roman" w:cs="Times New Roman"/>
          <w:sz w:val="28"/>
          <w:szCs w:val="28"/>
        </w:rPr>
        <w:t xml:space="preserve">________________________________________________________________________, действующего на основании должностной инструкции, с одной стороны, и ___________________________________, далее именуемое  «ПОЛУЧАТЕЛЬ», в лице ________________________________________, действующего на основании __________________, вместе именуемые «СТОРОНЫ», руководствуясь Бюджетным </w:t>
      </w:r>
      <w:hyperlink r:id="rId8" w:history="1">
        <w:r w:rsidRPr="00B21D24">
          <w:rPr>
            <w:rFonts w:ascii="Times New Roman" w:hAnsi="Times New Roman" w:cs="Times New Roman"/>
            <w:sz w:val="28"/>
            <w:szCs w:val="28"/>
          </w:rPr>
          <w:t>кодексом</w:t>
        </w:r>
      </w:hyperlink>
      <w:r w:rsidRPr="00B21D24">
        <w:rPr>
          <w:rFonts w:ascii="Times New Roman" w:hAnsi="Times New Roman" w:cs="Times New Roman"/>
          <w:sz w:val="28"/>
          <w:szCs w:val="28"/>
        </w:rPr>
        <w:t xml:space="preserve"> Российской Федерации, заключили настоящее Соглашение о нижеследующем:</w:t>
      </w:r>
      <w:proofErr w:type="gramEnd"/>
    </w:p>
    <w:p w:rsidR="00B21D24" w:rsidRPr="00B21D24" w:rsidRDefault="00B21D24" w:rsidP="00B21D24">
      <w:pPr>
        <w:autoSpaceDE w:val="0"/>
        <w:autoSpaceDN w:val="0"/>
        <w:adjustRightInd w:val="0"/>
        <w:spacing w:after="0"/>
        <w:jc w:val="both"/>
        <w:rPr>
          <w:rFonts w:ascii="Times New Roman" w:hAnsi="Times New Roman" w:cs="Times New Roman"/>
          <w:sz w:val="28"/>
          <w:szCs w:val="28"/>
        </w:rPr>
      </w:pPr>
    </w:p>
    <w:p w:rsidR="00B21D24" w:rsidRPr="00B21D24" w:rsidRDefault="00B21D24" w:rsidP="00B21D24">
      <w:pPr>
        <w:autoSpaceDE w:val="0"/>
        <w:autoSpaceDN w:val="0"/>
        <w:adjustRightInd w:val="0"/>
        <w:spacing w:after="0"/>
        <w:jc w:val="center"/>
        <w:rPr>
          <w:rFonts w:ascii="Times New Roman" w:hAnsi="Times New Roman" w:cs="Times New Roman"/>
          <w:sz w:val="28"/>
          <w:szCs w:val="28"/>
        </w:rPr>
      </w:pPr>
      <w:r w:rsidRPr="00B21D24">
        <w:rPr>
          <w:rFonts w:ascii="Times New Roman" w:hAnsi="Times New Roman" w:cs="Times New Roman"/>
          <w:sz w:val="28"/>
          <w:szCs w:val="28"/>
        </w:rPr>
        <w:t>1. ПРЕДМЕТ СОГЛАШЕНИЯ</w:t>
      </w:r>
    </w:p>
    <w:p w:rsidR="00B21D24" w:rsidRPr="00B21D24" w:rsidRDefault="00B21D24" w:rsidP="00B21D24">
      <w:pPr>
        <w:autoSpaceDE w:val="0"/>
        <w:autoSpaceDN w:val="0"/>
        <w:adjustRightInd w:val="0"/>
        <w:spacing w:after="0"/>
        <w:rPr>
          <w:rFonts w:ascii="Times New Roman" w:hAnsi="Times New Roman" w:cs="Times New Roman"/>
          <w:sz w:val="28"/>
          <w:szCs w:val="28"/>
        </w:rPr>
      </w:pPr>
    </w:p>
    <w:p w:rsidR="00B21D24" w:rsidRPr="00B21D24" w:rsidRDefault="00B21D24" w:rsidP="00B21D24">
      <w:pPr>
        <w:autoSpaceDE w:val="0"/>
        <w:autoSpaceDN w:val="0"/>
        <w:adjustRightInd w:val="0"/>
        <w:spacing w:after="0"/>
        <w:ind w:firstLine="709"/>
        <w:jc w:val="both"/>
        <w:rPr>
          <w:rFonts w:ascii="Times New Roman" w:hAnsi="Times New Roman" w:cs="Times New Roman"/>
          <w:sz w:val="28"/>
          <w:szCs w:val="28"/>
        </w:rPr>
      </w:pPr>
      <w:r w:rsidRPr="00B21D24">
        <w:rPr>
          <w:rFonts w:ascii="Times New Roman" w:hAnsi="Times New Roman" w:cs="Times New Roman"/>
          <w:sz w:val="28"/>
          <w:szCs w:val="28"/>
        </w:rPr>
        <w:t xml:space="preserve">1.1. </w:t>
      </w:r>
      <w:proofErr w:type="gramStart"/>
      <w:r w:rsidRPr="00B21D24">
        <w:rPr>
          <w:rFonts w:ascii="Times New Roman" w:hAnsi="Times New Roman" w:cs="Times New Roman"/>
          <w:sz w:val="28"/>
          <w:szCs w:val="28"/>
        </w:rPr>
        <w:t xml:space="preserve">Настоящее Соглашение определяет порядок взаимодействия СТОРОН при осуществлении совместных действий по предоставлению в _______ году субсидий из бюджета Сосьвинского городского округа на возмещение части произведенных расходов Получателя на цели, предусмотренные Порядком предоставления из бюджета Сосьвинского городского округа субсидий организациям </w:t>
      </w:r>
      <w:r w:rsidR="00537E8F">
        <w:rPr>
          <w:rFonts w:ascii="Times New Roman" w:hAnsi="Times New Roman" w:cs="Times New Roman"/>
          <w:sz w:val="28"/>
          <w:szCs w:val="28"/>
        </w:rPr>
        <w:t>Сосьвинского городского округа на возмещение части расходов, связанных с приобретением и созданием основных средств и началом коммерческой деятельности</w:t>
      </w:r>
      <w:r w:rsidR="002811DC">
        <w:rPr>
          <w:rFonts w:ascii="Times New Roman" w:hAnsi="Times New Roman" w:cs="Times New Roman"/>
          <w:sz w:val="28"/>
          <w:szCs w:val="28"/>
        </w:rPr>
        <w:t xml:space="preserve"> организациям Сосьвинского городского округа</w:t>
      </w:r>
      <w:proofErr w:type="gramEnd"/>
      <w:r w:rsidRPr="00B21D24">
        <w:rPr>
          <w:rFonts w:ascii="Times New Roman" w:hAnsi="Times New Roman" w:cs="Times New Roman"/>
          <w:sz w:val="28"/>
          <w:szCs w:val="28"/>
        </w:rPr>
        <w:t xml:space="preserve"> в рамках муниципальной программы «Реализация и развитие муниципального управления в Сосьвинском городском округе до 2020 года».</w:t>
      </w:r>
      <w:bookmarkStart w:id="3" w:name="Par25"/>
      <w:bookmarkEnd w:id="3"/>
    </w:p>
    <w:p w:rsidR="00B21D24" w:rsidRPr="00B21D24" w:rsidRDefault="00B21D24" w:rsidP="00B21D24">
      <w:pPr>
        <w:autoSpaceDE w:val="0"/>
        <w:autoSpaceDN w:val="0"/>
        <w:adjustRightInd w:val="0"/>
        <w:spacing w:after="0"/>
        <w:ind w:firstLine="709"/>
        <w:jc w:val="both"/>
        <w:rPr>
          <w:rFonts w:ascii="Times New Roman" w:hAnsi="Times New Roman" w:cs="Times New Roman"/>
          <w:sz w:val="28"/>
          <w:szCs w:val="28"/>
        </w:rPr>
      </w:pPr>
      <w:r w:rsidRPr="00B21D24">
        <w:rPr>
          <w:rFonts w:ascii="Times New Roman" w:hAnsi="Times New Roman" w:cs="Times New Roman"/>
          <w:sz w:val="28"/>
          <w:szCs w:val="28"/>
        </w:rPr>
        <w:lastRenderedPageBreak/>
        <w:t>1.2. Объем субсидий, предоставляемых по настоящему Соглашению ПОЛУЧАТЕЛЮ из бюджета Сосьвинского городского округа, составляет ______________________________________ рублей.</w:t>
      </w:r>
    </w:p>
    <w:p w:rsidR="00B21D24" w:rsidRPr="00B21D24" w:rsidRDefault="00B21D24" w:rsidP="00B21D24">
      <w:pPr>
        <w:autoSpaceDE w:val="0"/>
        <w:autoSpaceDN w:val="0"/>
        <w:adjustRightInd w:val="0"/>
        <w:spacing w:after="0"/>
        <w:jc w:val="both"/>
        <w:rPr>
          <w:rFonts w:ascii="Times New Roman" w:hAnsi="Times New Roman" w:cs="Times New Roman"/>
          <w:sz w:val="28"/>
          <w:szCs w:val="28"/>
        </w:rPr>
      </w:pPr>
      <w:r w:rsidRPr="00B21D24">
        <w:rPr>
          <w:rFonts w:ascii="Times New Roman" w:hAnsi="Times New Roman" w:cs="Times New Roman"/>
          <w:sz w:val="28"/>
          <w:szCs w:val="28"/>
        </w:rPr>
        <w:t xml:space="preserve">                   </w:t>
      </w:r>
      <w:r w:rsidRPr="00B21D24">
        <w:rPr>
          <w:rFonts w:ascii="Times New Roman" w:hAnsi="Times New Roman" w:cs="Times New Roman"/>
          <w:szCs w:val="28"/>
        </w:rPr>
        <w:t>(сумма указывается прописью)</w:t>
      </w:r>
    </w:p>
    <w:p w:rsidR="00B21D24" w:rsidRPr="00B21D24" w:rsidRDefault="00B21D24" w:rsidP="00B21D24">
      <w:pPr>
        <w:autoSpaceDE w:val="0"/>
        <w:autoSpaceDN w:val="0"/>
        <w:adjustRightInd w:val="0"/>
        <w:spacing w:after="0"/>
        <w:ind w:firstLine="709"/>
        <w:jc w:val="both"/>
        <w:rPr>
          <w:rFonts w:ascii="Times New Roman" w:hAnsi="Times New Roman" w:cs="Times New Roman"/>
          <w:sz w:val="28"/>
          <w:szCs w:val="28"/>
        </w:rPr>
      </w:pPr>
      <w:r w:rsidRPr="00B21D24">
        <w:rPr>
          <w:rFonts w:ascii="Times New Roman" w:hAnsi="Times New Roman" w:cs="Times New Roman"/>
          <w:sz w:val="28"/>
          <w:szCs w:val="28"/>
        </w:rPr>
        <w:t xml:space="preserve">1.3. Субсидии предоставляются в пределах суммы, указанной в </w:t>
      </w:r>
      <w:hyperlink w:anchor="Par25" w:history="1">
        <w:r w:rsidRPr="00B21D24">
          <w:rPr>
            <w:rFonts w:ascii="Times New Roman" w:hAnsi="Times New Roman" w:cs="Times New Roman"/>
            <w:sz w:val="28"/>
            <w:szCs w:val="28"/>
          </w:rPr>
          <w:t>п. 1.2</w:t>
        </w:r>
      </w:hyperlink>
      <w:r w:rsidRPr="00B21D24">
        <w:rPr>
          <w:rFonts w:ascii="Times New Roman" w:hAnsi="Times New Roman" w:cs="Times New Roman"/>
          <w:sz w:val="28"/>
          <w:szCs w:val="28"/>
        </w:rPr>
        <w:t xml:space="preserve"> настоящего Соглашения, на основании представленных документов ПОЛУЧАТЕЛЯ о произведенных расходах.</w:t>
      </w:r>
    </w:p>
    <w:p w:rsidR="00B21D24" w:rsidRPr="00B21D24" w:rsidRDefault="00B21D24" w:rsidP="00B21D24">
      <w:pPr>
        <w:autoSpaceDE w:val="0"/>
        <w:autoSpaceDN w:val="0"/>
        <w:adjustRightInd w:val="0"/>
        <w:spacing w:after="0"/>
        <w:ind w:firstLine="709"/>
        <w:jc w:val="both"/>
        <w:rPr>
          <w:rFonts w:ascii="Times New Roman" w:hAnsi="Times New Roman" w:cs="Times New Roman"/>
          <w:sz w:val="28"/>
          <w:szCs w:val="28"/>
        </w:rPr>
      </w:pPr>
      <w:r w:rsidRPr="00B21D24">
        <w:rPr>
          <w:rFonts w:ascii="Times New Roman" w:hAnsi="Times New Roman" w:cs="Times New Roman"/>
          <w:sz w:val="28"/>
          <w:szCs w:val="28"/>
        </w:rPr>
        <w:t>1.4. Цель предоставления субсидии _____</w:t>
      </w:r>
      <w:r w:rsidR="002811DC">
        <w:rPr>
          <w:rFonts w:ascii="Times New Roman" w:hAnsi="Times New Roman" w:cs="Times New Roman"/>
          <w:sz w:val="28"/>
          <w:szCs w:val="28"/>
        </w:rPr>
        <w:t>_____________________________</w:t>
      </w:r>
    </w:p>
    <w:p w:rsidR="00B21D24" w:rsidRPr="00B21D24" w:rsidRDefault="00B21D24" w:rsidP="00B21D24">
      <w:pPr>
        <w:autoSpaceDE w:val="0"/>
        <w:autoSpaceDN w:val="0"/>
        <w:adjustRightInd w:val="0"/>
        <w:spacing w:after="0"/>
        <w:jc w:val="both"/>
        <w:rPr>
          <w:rFonts w:ascii="Times New Roman" w:hAnsi="Times New Roman" w:cs="Times New Roman"/>
          <w:sz w:val="28"/>
          <w:szCs w:val="28"/>
        </w:rPr>
      </w:pPr>
      <w:r w:rsidRPr="00B21D24">
        <w:rPr>
          <w:rFonts w:ascii="Times New Roman" w:hAnsi="Times New Roman" w:cs="Times New Roman"/>
          <w:sz w:val="28"/>
          <w:szCs w:val="28"/>
        </w:rPr>
        <w:t>________________________________________</w:t>
      </w:r>
      <w:r w:rsidR="002811DC">
        <w:rPr>
          <w:rFonts w:ascii="Times New Roman" w:hAnsi="Times New Roman" w:cs="Times New Roman"/>
          <w:sz w:val="28"/>
          <w:szCs w:val="28"/>
        </w:rPr>
        <w:t>______________________________</w:t>
      </w:r>
      <w:r w:rsidRPr="00B21D24">
        <w:rPr>
          <w:rFonts w:ascii="Times New Roman" w:hAnsi="Times New Roman" w:cs="Times New Roman"/>
          <w:sz w:val="28"/>
          <w:szCs w:val="28"/>
        </w:rPr>
        <w:t>.</w:t>
      </w:r>
    </w:p>
    <w:p w:rsidR="00B21D24" w:rsidRPr="00B21D24" w:rsidRDefault="00B21D24" w:rsidP="00B21D24">
      <w:pPr>
        <w:autoSpaceDE w:val="0"/>
        <w:autoSpaceDN w:val="0"/>
        <w:adjustRightInd w:val="0"/>
        <w:spacing w:after="0"/>
        <w:ind w:firstLine="709"/>
        <w:jc w:val="both"/>
        <w:rPr>
          <w:rFonts w:ascii="Times New Roman" w:hAnsi="Times New Roman" w:cs="Times New Roman"/>
          <w:sz w:val="28"/>
          <w:szCs w:val="28"/>
        </w:rPr>
      </w:pPr>
      <w:r w:rsidRPr="00B21D24">
        <w:rPr>
          <w:rFonts w:ascii="Times New Roman" w:hAnsi="Times New Roman" w:cs="Times New Roman"/>
          <w:sz w:val="28"/>
          <w:szCs w:val="28"/>
        </w:rPr>
        <w:t>1.5. Представителем ЗАКАЗЧИКА, осуществляющим контроль выполнения условий настоящего Соглашения, определен специалист отдела экономики администрации Сосьвинского городского округа ______________________________.</w:t>
      </w:r>
    </w:p>
    <w:p w:rsidR="00B21D24" w:rsidRDefault="00B21D24" w:rsidP="00B21D24">
      <w:pPr>
        <w:autoSpaceDE w:val="0"/>
        <w:autoSpaceDN w:val="0"/>
        <w:adjustRightInd w:val="0"/>
        <w:spacing w:after="0"/>
        <w:jc w:val="both"/>
        <w:rPr>
          <w:rFonts w:ascii="Times New Roman" w:hAnsi="Times New Roman" w:cs="Times New Roman"/>
          <w:szCs w:val="28"/>
        </w:rPr>
      </w:pPr>
      <w:r w:rsidRPr="00B21D24">
        <w:rPr>
          <w:rFonts w:ascii="Times New Roman" w:hAnsi="Times New Roman" w:cs="Times New Roman"/>
          <w:sz w:val="28"/>
          <w:szCs w:val="28"/>
        </w:rPr>
        <w:t xml:space="preserve"> </w:t>
      </w:r>
      <w:r w:rsidR="000C3E09">
        <w:rPr>
          <w:rFonts w:ascii="Times New Roman" w:hAnsi="Times New Roman" w:cs="Times New Roman"/>
          <w:sz w:val="28"/>
          <w:szCs w:val="28"/>
        </w:rPr>
        <w:t xml:space="preserve">                    </w:t>
      </w:r>
      <w:r w:rsidRPr="00B21D24">
        <w:rPr>
          <w:rFonts w:ascii="Times New Roman" w:hAnsi="Times New Roman" w:cs="Times New Roman"/>
          <w:sz w:val="28"/>
          <w:szCs w:val="28"/>
        </w:rPr>
        <w:t xml:space="preserve"> </w:t>
      </w:r>
      <w:r w:rsidRPr="00B21D24">
        <w:rPr>
          <w:rFonts w:ascii="Times New Roman" w:hAnsi="Times New Roman" w:cs="Times New Roman"/>
          <w:szCs w:val="28"/>
        </w:rPr>
        <w:t>(Ф.И.О. специалиста)</w:t>
      </w:r>
    </w:p>
    <w:p w:rsidR="000C3E09" w:rsidRPr="00B21D24" w:rsidRDefault="000C3E09" w:rsidP="00B21D24">
      <w:pPr>
        <w:autoSpaceDE w:val="0"/>
        <w:autoSpaceDN w:val="0"/>
        <w:adjustRightInd w:val="0"/>
        <w:spacing w:after="0"/>
        <w:jc w:val="both"/>
        <w:rPr>
          <w:rFonts w:ascii="Times New Roman" w:hAnsi="Times New Roman" w:cs="Times New Roman"/>
          <w:sz w:val="28"/>
          <w:szCs w:val="28"/>
          <w:highlight w:val="yellow"/>
        </w:rPr>
      </w:pPr>
    </w:p>
    <w:p w:rsidR="00B21D24" w:rsidRPr="00B21D24" w:rsidRDefault="00B21D24" w:rsidP="00B21D24">
      <w:pPr>
        <w:autoSpaceDE w:val="0"/>
        <w:autoSpaceDN w:val="0"/>
        <w:adjustRightInd w:val="0"/>
        <w:spacing w:after="0"/>
        <w:jc w:val="center"/>
        <w:outlineLvl w:val="1"/>
        <w:rPr>
          <w:rFonts w:ascii="Times New Roman" w:hAnsi="Times New Roman" w:cs="Times New Roman"/>
          <w:sz w:val="28"/>
          <w:szCs w:val="28"/>
        </w:rPr>
      </w:pPr>
      <w:r w:rsidRPr="00B21D24">
        <w:rPr>
          <w:rFonts w:ascii="Times New Roman" w:hAnsi="Times New Roman" w:cs="Times New Roman"/>
          <w:sz w:val="28"/>
          <w:szCs w:val="28"/>
        </w:rPr>
        <w:t>2. ПРАВА И ОБЯЗАННОСТИ СТОРОН</w:t>
      </w:r>
    </w:p>
    <w:p w:rsidR="00B21D24" w:rsidRPr="00B21D24" w:rsidRDefault="00B21D24" w:rsidP="00B21D24">
      <w:pPr>
        <w:autoSpaceDE w:val="0"/>
        <w:autoSpaceDN w:val="0"/>
        <w:adjustRightInd w:val="0"/>
        <w:spacing w:after="0"/>
        <w:jc w:val="both"/>
        <w:outlineLvl w:val="1"/>
        <w:rPr>
          <w:rFonts w:ascii="Times New Roman" w:hAnsi="Times New Roman" w:cs="Times New Roman"/>
          <w:sz w:val="28"/>
          <w:szCs w:val="28"/>
        </w:rPr>
      </w:pPr>
    </w:p>
    <w:p w:rsidR="00B21D24" w:rsidRPr="00B21D24" w:rsidRDefault="00B21D24" w:rsidP="00B21D24">
      <w:pPr>
        <w:autoSpaceDE w:val="0"/>
        <w:autoSpaceDN w:val="0"/>
        <w:adjustRightInd w:val="0"/>
        <w:spacing w:after="0"/>
        <w:ind w:firstLine="709"/>
        <w:jc w:val="both"/>
        <w:outlineLvl w:val="1"/>
        <w:rPr>
          <w:rFonts w:ascii="Times New Roman" w:hAnsi="Times New Roman" w:cs="Times New Roman"/>
          <w:sz w:val="28"/>
          <w:szCs w:val="28"/>
        </w:rPr>
      </w:pPr>
      <w:r w:rsidRPr="00B21D24">
        <w:rPr>
          <w:rFonts w:ascii="Times New Roman" w:hAnsi="Times New Roman" w:cs="Times New Roman"/>
          <w:sz w:val="28"/>
          <w:szCs w:val="28"/>
        </w:rPr>
        <w:t>2.1. ПОЛУЧАТЕЛЬ обязуется:</w:t>
      </w:r>
    </w:p>
    <w:p w:rsidR="00B21D24" w:rsidRPr="00B21D24" w:rsidRDefault="00B21D24" w:rsidP="00B21D24">
      <w:pPr>
        <w:autoSpaceDE w:val="0"/>
        <w:autoSpaceDN w:val="0"/>
        <w:adjustRightInd w:val="0"/>
        <w:spacing w:after="0"/>
        <w:ind w:firstLine="709"/>
        <w:jc w:val="both"/>
        <w:outlineLvl w:val="1"/>
        <w:rPr>
          <w:rFonts w:ascii="Times New Roman" w:hAnsi="Times New Roman" w:cs="Times New Roman"/>
          <w:sz w:val="28"/>
          <w:szCs w:val="28"/>
        </w:rPr>
      </w:pPr>
      <w:r w:rsidRPr="00B21D24">
        <w:rPr>
          <w:rFonts w:ascii="Times New Roman" w:hAnsi="Times New Roman" w:cs="Times New Roman"/>
          <w:sz w:val="28"/>
          <w:szCs w:val="28"/>
        </w:rPr>
        <w:t>Предоставлять ЗАКАЗЧИКУ достоверную информацию о своей хозяйственной деятельности и понесенных затратах.</w:t>
      </w:r>
    </w:p>
    <w:p w:rsidR="00B21D24" w:rsidRPr="00B21D24" w:rsidRDefault="00B21D24" w:rsidP="00B21D24">
      <w:pPr>
        <w:autoSpaceDE w:val="0"/>
        <w:autoSpaceDN w:val="0"/>
        <w:adjustRightInd w:val="0"/>
        <w:spacing w:after="0"/>
        <w:ind w:firstLine="709"/>
        <w:jc w:val="both"/>
        <w:outlineLvl w:val="1"/>
        <w:rPr>
          <w:rFonts w:ascii="Times New Roman" w:hAnsi="Times New Roman" w:cs="Times New Roman"/>
          <w:sz w:val="28"/>
          <w:szCs w:val="28"/>
        </w:rPr>
      </w:pPr>
      <w:r w:rsidRPr="00B21D24">
        <w:rPr>
          <w:rFonts w:ascii="Times New Roman" w:hAnsi="Times New Roman" w:cs="Times New Roman"/>
          <w:sz w:val="28"/>
          <w:szCs w:val="28"/>
        </w:rPr>
        <w:t>2.2. ПОЛУЧАТЕЛЬ вправе:</w:t>
      </w:r>
    </w:p>
    <w:p w:rsidR="00B21D24" w:rsidRPr="00B21D24" w:rsidRDefault="00B21D24" w:rsidP="00B21D24">
      <w:pPr>
        <w:autoSpaceDE w:val="0"/>
        <w:autoSpaceDN w:val="0"/>
        <w:adjustRightInd w:val="0"/>
        <w:spacing w:after="0"/>
        <w:ind w:firstLine="709"/>
        <w:jc w:val="both"/>
        <w:outlineLvl w:val="1"/>
        <w:rPr>
          <w:rFonts w:ascii="Times New Roman" w:hAnsi="Times New Roman" w:cs="Times New Roman"/>
          <w:sz w:val="28"/>
          <w:szCs w:val="28"/>
        </w:rPr>
      </w:pPr>
      <w:r w:rsidRPr="00B21D24">
        <w:rPr>
          <w:rFonts w:ascii="Times New Roman" w:hAnsi="Times New Roman" w:cs="Times New Roman"/>
          <w:sz w:val="28"/>
          <w:szCs w:val="28"/>
        </w:rPr>
        <w:t>Получать субсидии за счет средств бюджета Сосьвинского городского округа при выполнении условий ее предоставления, установленных законодательством Российской Федерации и настоящим Соглашением.</w:t>
      </w:r>
    </w:p>
    <w:p w:rsidR="00B21D24" w:rsidRPr="00B21D24" w:rsidRDefault="00B21D24" w:rsidP="00B21D24">
      <w:pPr>
        <w:autoSpaceDE w:val="0"/>
        <w:autoSpaceDN w:val="0"/>
        <w:adjustRightInd w:val="0"/>
        <w:spacing w:after="0"/>
        <w:ind w:firstLine="709"/>
        <w:jc w:val="both"/>
        <w:outlineLvl w:val="1"/>
        <w:rPr>
          <w:rFonts w:ascii="Times New Roman" w:hAnsi="Times New Roman" w:cs="Times New Roman"/>
          <w:sz w:val="28"/>
          <w:szCs w:val="28"/>
        </w:rPr>
      </w:pPr>
      <w:r w:rsidRPr="00B21D24">
        <w:rPr>
          <w:rFonts w:ascii="Times New Roman" w:hAnsi="Times New Roman" w:cs="Times New Roman"/>
          <w:sz w:val="28"/>
          <w:szCs w:val="28"/>
        </w:rPr>
        <w:t xml:space="preserve">2.3. ЗАКАЗЧИК обязуется: </w:t>
      </w:r>
    </w:p>
    <w:p w:rsidR="00B21D24" w:rsidRPr="00B21D24" w:rsidRDefault="00B21D24" w:rsidP="00B21D24">
      <w:pPr>
        <w:autoSpaceDE w:val="0"/>
        <w:autoSpaceDN w:val="0"/>
        <w:adjustRightInd w:val="0"/>
        <w:spacing w:after="0"/>
        <w:ind w:firstLine="709"/>
        <w:jc w:val="both"/>
        <w:outlineLvl w:val="1"/>
        <w:rPr>
          <w:rFonts w:ascii="Times New Roman" w:hAnsi="Times New Roman" w:cs="Times New Roman"/>
          <w:sz w:val="28"/>
          <w:szCs w:val="28"/>
        </w:rPr>
      </w:pPr>
      <w:r w:rsidRPr="00B21D24">
        <w:rPr>
          <w:rFonts w:ascii="Times New Roman" w:hAnsi="Times New Roman" w:cs="Times New Roman"/>
          <w:sz w:val="28"/>
          <w:szCs w:val="28"/>
        </w:rPr>
        <w:t>Предоставлять субсидию посредством перечисления в установленном порядке средств бюджета на расчетный счет ПОЛУЧАТЕЛЯ согласно указанным в настоящем Соглашении банковским реквизитам.</w:t>
      </w:r>
    </w:p>
    <w:p w:rsidR="00B21D24" w:rsidRPr="00B21D24" w:rsidRDefault="00B21D24" w:rsidP="00B21D24">
      <w:pPr>
        <w:autoSpaceDE w:val="0"/>
        <w:autoSpaceDN w:val="0"/>
        <w:adjustRightInd w:val="0"/>
        <w:spacing w:after="0"/>
        <w:ind w:firstLine="709"/>
        <w:jc w:val="both"/>
        <w:outlineLvl w:val="1"/>
        <w:rPr>
          <w:rFonts w:ascii="Times New Roman" w:hAnsi="Times New Roman" w:cs="Times New Roman"/>
          <w:sz w:val="28"/>
          <w:szCs w:val="28"/>
        </w:rPr>
      </w:pPr>
      <w:r w:rsidRPr="00B21D24">
        <w:rPr>
          <w:rFonts w:ascii="Times New Roman" w:hAnsi="Times New Roman" w:cs="Times New Roman"/>
          <w:sz w:val="28"/>
          <w:szCs w:val="28"/>
        </w:rPr>
        <w:t>2.4. ЗАКАЗЧИК вправе:</w:t>
      </w:r>
    </w:p>
    <w:p w:rsidR="00B21D24" w:rsidRPr="00B21D24" w:rsidRDefault="00B21D24" w:rsidP="00B21D24">
      <w:pPr>
        <w:autoSpaceDE w:val="0"/>
        <w:autoSpaceDN w:val="0"/>
        <w:adjustRightInd w:val="0"/>
        <w:spacing w:after="0"/>
        <w:ind w:firstLine="709"/>
        <w:jc w:val="both"/>
        <w:outlineLvl w:val="1"/>
        <w:rPr>
          <w:rFonts w:ascii="Times New Roman" w:hAnsi="Times New Roman" w:cs="Times New Roman"/>
          <w:sz w:val="28"/>
          <w:szCs w:val="28"/>
        </w:rPr>
      </w:pPr>
      <w:r w:rsidRPr="00B21D24">
        <w:rPr>
          <w:rFonts w:ascii="Times New Roman" w:hAnsi="Times New Roman" w:cs="Times New Roman"/>
          <w:sz w:val="28"/>
          <w:szCs w:val="28"/>
        </w:rPr>
        <w:t>1. Отказать ПОЛУЧАТЕЛЮ в предоставлении субсидии или уменьшить размер предоставляемой субсидии в случае уменьшения в установленном порядке (недостаточности) лимитов бюджетных обязательств и объемов финансирования расходов бюджета, а также в случае ненадлежащего выполнения ПОЛУЧАТЕЛЕМ обязательств, предусмотренных настоящим Соглашением.</w:t>
      </w:r>
    </w:p>
    <w:p w:rsidR="00B21D24" w:rsidRPr="00B21D24" w:rsidRDefault="00B21D24" w:rsidP="00B21D24">
      <w:pPr>
        <w:autoSpaceDE w:val="0"/>
        <w:autoSpaceDN w:val="0"/>
        <w:adjustRightInd w:val="0"/>
        <w:spacing w:after="0"/>
        <w:ind w:firstLine="709"/>
        <w:jc w:val="both"/>
        <w:outlineLvl w:val="1"/>
        <w:rPr>
          <w:rFonts w:ascii="Times New Roman" w:hAnsi="Times New Roman" w:cs="Times New Roman"/>
          <w:sz w:val="28"/>
          <w:szCs w:val="28"/>
        </w:rPr>
      </w:pPr>
      <w:r w:rsidRPr="00B21D24">
        <w:rPr>
          <w:rFonts w:ascii="Times New Roman" w:hAnsi="Times New Roman" w:cs="Times New Roman"/>
          <w:sz w:val="28"/>
          <w:szCs w:val="28"/>
        </w:rPr>
        <w:t>2. Досрочно в одностороннем порядке расторгнуть настоящее Соглашение в случае:</w:t>
      </w:r>
    </w:p>
    <w:p w:rsidR="00B21D24" w:rsidRPr="00B21D24" w:rsidRDefault="00B21D24" w:rsidP="00B21D24">
      <w:pPr>
        <w:autoSpaceDE w:val="0"/>
        <w:autoSpaceDN w:val="0"/>
        <w:adjustRightInd w:val="0"/>
        <w:spacing w:after="0"/>
        <w:ind w:firstLine="540"/>
        <w:jc w:val="both"/>
        <w:rPr>
          <w:rFonts w:ascii="Times New Roman" w:hAnsi="Times New Roman" w:cs="Times New Roman"/>
          <w:sz w:val="28"/>
          <w:szCs w:val="28"/>
        </w:rPr>
      </w:pPr>
      <w:r w:rsidRPr="00B21D24">
        <w:rPr>
          <w:rFonts w:ascii="Times New Roman" w:hAnsi="Times New Roman" w:cs="Times New Roman"/>
          <w:sz w:val="28"/>
          <w:szCs w:val="28"/>
        </w:rPr>
        <w:t>- объявления ПОЛУЧАТЕЛЯ несостоятельным (банкротом) в установленном законодательством Российской Федерации порядке;</w:t>
      </w:r>
    </w:p>
    <w:p w:rsidR="00B21D24" w:rsidRPr="00B21D24" w:rsidRDefault="00B21D24" w:rsidP="00B21D24">
      <w:pPr>
        <w:autoSpaceDE w:val="0"/>
        <w:autoSpaceDN w:val="0"/>
        <w:adjustRightInd w:val="0"/>
        <w:spacing w:after="0"/>
        <w:ind w:firstLine="540"/>
        <w:jc w:val="both"/>
        <w:rPr>
          <w:rFonts w:ascii="Times New Roman" w:hAnsi="Times New Roman" w:cs="Times New Roman"/>
          <w:sz w:val="28"/>
          <w:szCs w:val="28"/>
        </w:rPr>
      </w:pPr>
      <w:r w:rsidRPr="00B21D24">
        <w:rPr>
          <w:rFonts w:ascii="Times New Roman" w:hAnsi="Times New Roman" w:cs="Times New Roman"/>
          <w:sz w:val="28"/>
          <w:szCs w:val="28"/>
        </w:rPr>
        <w:t>- нарушения (ненадлежащего исполнения) ПОЛУЧАТЕЛЕМ законодательства Российской Федерации при исполнении настоящего Соглашения и условий предоставления субсидий.</w:t>
      </w:r>
    </w:p>
    <w:p w:rsidR="00B21D24" w:rsidRPr="00B21D24" w:rsidRDefault="00B21D24" w:rsidP="00B21D24">
      <w:pPr>
        <w:autoSpaceDE w:val="0"/>
        <w:autoSpaceDN w:val="0"/>
        <w:adjustRightInd w:val="0"/>
        <w:spacing w:after="0"/>
        <w:ind w:firstLine="709"/>
        <w:jc w:val="both"/>
        <w:rPr>
          <w:rFonts w:ascii="Times New Roman" w:hAnsi="Times New Roman" w:cs="Times New Roman"/>
          <w:sz w:val="28"/>
          <w:szCs w:val="28"/>
        </w:rPr>
      </w:pPr>
      <w:r w:rsidRPr="00B21D24">
        <w:rPr>
          <w:rFonts w:ascii="Times New Roman" w:hAnsi="Times New Roman" w:cs="Times New Roman"/>
          <w:sz w:val="28"/>
          <w:szCs w:val="28"/>
        </w:rPr>
        <w:lastRenderedPageBreak/>
        <w:t>3. Совместно с органами, наделенными полномочиями по обеспечению финансового контроля, осуществлять контроль целевого использования бюджетных средств, предоставленных в форме субсидий.</w:t>
      </w:r>
    </w:p>
    <w:p w:rsidR="00B21D24" w:rsidRPr="00B21D24" w:rsidRDefault="00B21D24" w:rsidP="00B21D24">
      <w:pPr>
        <w:autoSpaceDE w:val="0"/>
        <w:autoSpaceDN w:val="0"/>
        <w:adjustRightInd w:val="0"/>
        <w:spacing w:after="0"/>
        <w:jc w:val="both"/>
        <w:rPr>
          <w:rFonts w:ascii="Times New Roman" w:hAnsi="Times New Roman" w:cs="Times New Roman"/>
          <w:sz w:val="28"/>
          <w:szCs w:val="28"/>
          <w:highlight w:val="yellow"/>
        </w:rPr>
      </w:pPr>
    </w:p>
    <w:p w:rsidR="00B21D24" w:rsidRDefault="00B21D24" w:rsidP="000C3E09">
      <w:pPr>
        <w:autoSpaceDE w:val="0"/>
        <w:autoSpaceDN w:val="0"/>
        <w:adjustRightInd w:val="0"/>
        <w:spacing w:after="0"/>
        <w:jc w:val="center"/>
        <w:outlineLvl w:val="1"/>
        <w:rPr>
          <w:rFonts w:ascii="Times New Roman" w:hAnsi="Times New Roman" w:cs="Times New Roman"/>
          <w:sz w:val="28"/>
          <w:szCs w:val="28"/>
          <w:highlight w:val="yellow"/>
        </w:rPr>
      </w:pPr>
      <w:r w:rsidRPr="00B21D24">
        <w:rPr>
          <w:rFonts w:ascii="Times New Roman" w:hAnsi="Times New Roman" w:cs="Times New Roman"/>
          <w:sz w:val="28"/>
          <w:szCs w:val="28"/>
        </w:rPr>
        <w:t>3. ОТВЕТСТВЕННОСТЬ СТОРОН</w:t>
      </w:r>
    </w:p>
    <w:p w:rsidR="000C3E09" w:rsidRPr="00B21D24" w:rsidRDefault="000C3E09" w:rsidP="000C3E09">
      <w:pPr>
        <w:autoSpaceDE w:val="0"/>
        <w:autoSpaceDN w:val="0"/>
        <w:adjustRightInd w:val="0"/>
        <w:spacing w:after="0"/>
        <w:jc w:val="center"/>
        <w:outlineLvl w:val="1"/>
        <w:rPr>
          <w:rFonts w:ascii="Times New Roman" w:hAnsi="Times New Roman" w:cs="Times New Roman"/>
          <w:sz w:val="28"/>
          <w:szCs w:val="28"/>
          <w:highlight w:val="yellow"/>
        </w:rPr>
      </w:pPr>
    </w:p>
    <w:p w:rsidR="00B21D24" w:rsidRPr="00B21D24" w:rsidRDefault="00B21D24" w:rsidP="00B21D24">
      <w:pPr>
        <w:autoSpaceDE w:val="0"/>
        <w:autoSpaceDN w:val="0"/>
        <w:adjustRightInd w:val="0"/>
        <w:spacing w:after="0"/>
        <w:ind w:firstLine="709"/>
        <w:jc w:val="both"/>
        <w:rPr>
          <w:rFonts w:ascii="Times New Roman" w:hAnsi="Times New Roman" w:cs="Times New Roman"/>
          <w:sz w:val="28"/>
          <w:szCs w:val="28"/>
        </w:rPr>
      </w:pPr>
      <w:r w:rsidRPr="00B21D24">
        <w:rPr>
          <w:rFonts w:ascii="Times New Roman" w:hAnsi="Times New Roman" w:cs="Times New Roman"/>
          <w:sz w:val="28"/>
          <w:szCs w:val="28"/>
        </w:rPr>
        <w:t>3.1.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w:t>
      </w:r>
    </w:p>
    <w:p w:rsidR="00B21D24" w:rsidRPr="00B21D24" w:rsidRDefault="00B21D24" w:rsidP="00B21D24">
      <w:pPr>
        <w:autoSpaceDE w:val="0"/>
        <w:autoSpaceDN w:val="0"/>
        <w:adjustRightInd w:val="0"/>
        <w:spacing w:after="0"/>
        <w:ind w:firstLine="709"/>
        <w:jc w:val="both"/>
        <w:rPr>
          <w:rFonts w:ascii="Times New Roman" w:hAnsi="Times New Roman" w:cs="Times New Roman"/>
          <w:sz w:val="28"/>
          <w:szCs w:val="28"/>
        </w:rPr>
      </w:pPr>
      <w:r w:rsidRPr="00B21D24">
        <w:rPr>
          <w:rFonts w:ascii="Times New Roman" w:hAnsi="Times New Roman" w:cs="Times New Roman"/>
          <w:sz w:val="28"/>
          <w:szCs w:val="28"/>
        </w:rPr>
        <w:t>3.2. В случае установления факта предоставления недостоверных сведений для получения субсидий, предусмотренных настоящим Соглашением, ЗАКАЗЧИК вправе принять меры по возврату перечисленных средств.</w:t>
      </w:r>
    </w:p>
    <w:p w:rsidR="00B21D24" w:rsidRPr="00B21D24" w:rsidRDefault="00B21D24" w:rsidP="00B21D24">
      <w:pPr>
        <w:autoSpaceDE w:val="0"/>
        <w:autoSpaceDN w:val="0"/>
        <w:adjustRightInd w:val="0"/>
        <w:spacing w:after="0"/>
        <w:jc w:val="both"/>
        <w:rPr>
          <w:rFonts w:ascii="Times New Roman" w:hAnsi="Times New Roman" w:cs="Times New Roman"/>
          <w:sz w:val="28"/>
          <w:szCs w:val="28"/>
          <w:highlight w:val="yellow"/>
        </w:rPr>
      </w:pPr>
    </w:p>
    <w:p w:rsidR="00B21D24" w:rsidRPr="00B21D24" w:rsidRDefault="00B21D24" w:rsidP="00B21D24">
      <w:pPr>
        <w:autoSpaceDE w:val="0"/>
        <w:autoSpaceDN w:val="0"/>
        <w:adjustRightInd w:val="0"/>
        <w:spacing w:after="0"/>
        <w:jc w:val="center"/>
        <w:outlineLvl w:val="1"/>
        <w:rPr>
          <w:rFonts w:ascii="Times New Roman" w:hAnsi="Times New Roman" w:cs="Times New Roman"/>
          <w:sz w:val="28"/>
          <w:szCs w:val="28"/>
          <w:highlight w:val="yellow"/>
        </w:rPr>
      </w:pPr>
      <w:r w:rsidRPr="00B21D24">
        <w:rPr>
          <w:rFonts w:ascii="Times New Roman" w:hAnsi="Times New Roman" w:cs="Times New Roman"/>
          <w:sz w:val="28"/>
          <w:szCs w:val="28"/>
        </w:rPr>
        <w:t>4. ПОРЯДОК РАЗРЕШЕНИЯ СПОРОВ</w:t>
      </w:r>
    </w:p>
    <w:p w:rsidR="00B21D24" w:rsidRPr="00B21D24" w:rsidRDefault="00B21D24" w:rsidP="00B21D24">
      <w:pPr>
        <w:autoSpaceDE w:val="0"/>
        <w:autoSpaceDN w:val="0"/>
        <w:adjustRightInd w:val="0"/>
        <w:spacing w:after="0"/>
        <w:jc w:val="both"/>
        <w:rPr>
          <w:rFonts w:ascii="Times New Roman" w:hAnsi="Times New Roman" w:cs="Times New Roman"/>
          <w:sz w:val="28"/>
          <w:szCs w:val="28"/>
          <w:highlight w:val="yellow"/>
        </w:rPr>
      </w:pPr>
    </w:p>
    <w:p w:rsidR="00B21D24" w:rsidRPr="00B21D24" w:rsidRDefault="00B21D24" w:rsidP="000C3E09">
      <w:pPr>
        <w:autoSpaceDE w:val="0"/>
        <w:autoSpaceDN w:val="0"/>
        <w:adjustRightInd w:val="0"/>
        <w:spacing w:after="0"/>
        <w:ind w:firstLine="709"/>
        <w:jc w:val="both"/>
        <w:rPr>
          <w:rFonts w:ascii="Times New Roman" w:hAnsi="Times New Roman" w:cs="Times New Roman"/>
          <w:sz w:val="28"/>
          <w:szCs w:val="28"/>
          <w:highlight w:val="yellow"/>
        </w:rPr>
      </w:pPr>
      <w:r w:rsidRPr="00B21D24">
        <w:rPr>
          <w:rFonts w:ascii="Times New Roman" w:hAnsi="Times New Roman" w:cs="Times New Roman"/>
          <w:sz w:val="28"/>
          <w:szCs w:val="28"/>
        </w:rPr>
        <w:t>Неурегулированные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B21D24" w:rsidRPr="00B21D24" w:rsidRDefault="00B21D24" w:rsidP="00B21D24">
      <w:pPr>
        <w:autoSpaceDE w:val="0"/>
        <w:autoSpaceDN w:val="0"/>
        <w:adjustRightInd w:val="0"/>
        <w:spacing w:after="0"/>
        <w:jc w:val="both"/>
        <w:rPr>
          <w:rFonts w:ascii="Times New Roman" w:hAnsi="Times New Roman" w:cs="Times New Roman"/>
          <w:sz w:val="28"/>
          <w:szCs w:val="28"/>
          <w:highlight w:val="yellow"/>
        </w:rPr>
      </w:pPr>
    </w:p>
    <w:p w:rsidR="00B21D24" w:rsidRPr="00B21D24" w:rsidRDefault="00B21D24" w:rsidP="00B21D24">
      <w:pPr>
        <w:autoSpaceDE w:val="0"/>
        <w:autoSpaceDN w:val="0"/>
        <w:adjustRightInd w:val="0"/>
        <w:spacing w:after="0"/>
        <w:jc w:val="center"/>
        <w:outlineLvl w:val="1"/>
        <w:rPr>
          <w:rFonts w:ascii="Times New Roman" w:hAnsi="Times New Roman" w:cs="Times New Roman"/>
          <w:sz w:val="28"/>
          <w:szCs w:val="28"/>
        </w:rPr>
      </w:pPr>
      <w:r w:rsidRPr="00B21D24">
        <w:rPr>
          <w:rFonts w:ascii="Times New Roman" w:hAnsi="Times New Roman" w:cs="Times New Roman"/>
          <w:sz w:val="28"/>
          <w:szCs w:val="28"/>
        </w:rPr>
        <w:t>5. ПОРЯДОК ИЗМЕНЕНИЯ, РАСТОРЖЕНИЯ СОГЛАШЕНИЯ</w:t>
      </w:r>
    </w:p>
    <w:p w:rsidR="00B21D24" w:rsidRPr="00B21D24" w:rsidRDefault="00B21D24" w:rsidP="00B21D24">
      <w:pPr>
        <w:autoSpaceDE w:val="0"/>
        <w:autoSpaceDN w:val="0"/>
        <w:adjustRightInd w:val="0"/>
        <w:spacing w:after="0"/>
        <w:jc w:val="both"/>
        <w:rPr>
          <w:rFonts w:ascii="Times New Roman" w:hAnsi="Times New Roman" w:cs="Times New Roman"/>
          <w:sz w:val="28"/>
          <w:szCs w:val="28"/>
          <w:highlight w:val="yellow"/>
        </w:rPr>
      </w:pPr>
    </w:p>
    <w:p w:rsidR="00B21D24" w:rsidRPr="00B21D24" w:rsidRDefault="00B21D24" w:rsidP="00B21D24">
      <w:pPr>
        <w:autoSpaceDE w:val="0"/>
        <w:autoSpaceDN w:val="0"/>
        <w:adjustRightInd w:val="0"/>
        <w:spacing w:after="0"/>
        <w:ind w:firstLine="709"/>
        <w:jc w:val="both"/>
        <w:rPr>
          <w:rFonts w:ascii="Times New Roman" w:hAnsi="Times New Roman" w:cs="Times New Roman"/>
          <w:sz w:val="28"/>
          <w:szCs w:val="28"/>
        </w:rPr>
      </w:pPr>
      <w:r w:rsidRPr="00B21D24">
        <w:rPr>
          <w:rFonts w:ascii="Times New Roman" w:hAnsi="Times New Roman" w:cs="Times New Roman"/>
          <w:sz w:val="28"/>
          <w:szCs w:val="28"/>
        </w:rPr>
        <w:t>5.1. Любые изменения и дополнения к настоящему Соглашению оформляются в виде дополнительного Соглашения, оформляемого в письменной форме и подписываемого обеими СТОРОНАМИ.</w:t>
      </w:r>
    </w:p>
    <w:p w:rsidR="00B21D24" w:rsidRPr="00B21D24" w:rsidRDefault="00B21D24" w:rsidP="00B21D24">
      <w:pPr>
        <w:autoSpaceDE w:val="0"/>
        <w:autoSpaceDN w:val="0"/>
        <w:adjustRightInd w:val="0"/>
        <w:spacing w:after="0"/>
        <w:ind w:firstLine="709"/>
        <w:jc w:val="both"/>
        <w:rPr>
          <w:rFonts w:ascii="Times New Roman" w:hAnsi="Times New Roman" w:cs="Times New Roman"/>
          <w:sz w:val="28"/>
          <w:szCs w:val="28"/>
        </w:rPr>
      </w:pPr>
      <w:r w:rsidRPr="00B21D24">
        <w:rPr>
          <w:rFonts w:ascii="Times New Roman" w:hAnsi="Times New Roman" w:cs="Times New Roman"/>
          <w:sz w:val="28"/>
          <w:szCs w:val="28"/>
        </w:rPr>
        <w:t>5.2. Досрочное расторжение Соглашения может иметь место по соглашению СТОРОН, по основаниям, указанным в настоящем Соглашении, либо на основаниях, предусмотренных законодательством Российской Федерации.</w:t>
      </w:r>
    </w:p>
    <w:p w:rsidR="00B21D24" w:rsidRPr="00B21D24" w:rsidRDefault="00B21D24" w:rsidP="00B21D24">
      <w:pPr>
        <w:autoSpaceDE w:val="0"/>
        <w:autoSpaceDN w:val="0"/>
        <w:adjustRightInd w:val="0"/>
        <w:spacing w:after="0"/>
        <w:jc w:val="both"/>
        <w:rPr>
          <w:rFonts w:ascii="Times New Roman" w:hAnsi="Times New Roman" w:cs="Times New Roman"/>
          <w:sz w:val="28"/>
          <w:szCs w:val="28"/>
          <w:highlight w:val="yellow"/>
        </w:rPr>
      </w:pPr>
    </w:p>
    <w:p w:rsidR="00B21D24" w:rsidRPr="00B21D24" w:rsidRDefault="00B21D24" w:rsidP="00B21D24">
      <w:pPr>
        <w:autoSpaceDE w:val="0"/>
        <w:autoSpaceDN w:val="0"/>
        <w:adjustRightInd w:val="0"/>
        <w:spacing w:after="0"/>
        <w:jc w:val="center"/>
        <w:outlineLvl w:val="1"/>
        <w:rPr>
          <w:rFonts w:ascii="Times New Roman" w:hAnsi="Times New Roman" w:cs="Times New Roman"/>
          <w:sz w:val="28"/>
          <w:szCs w:val="28"/>
          <w:highlight w:val="yellow"/>
        </w:rPr>
      </w:pPr>
      <w:r w:rsidRPr="00B21D24">
        <w:rPr>
          <w:rFonts w:ascii="Times New Roman" w:hAnsi="Times New Roman" w:cs="Times New Roman"/>
          <w:sz w:val="28"/>
          <w:szCs w:val="28"/>
        </w:rPr>
        <w:t>6. ЗАКЛЮЧИТЕЛЬНЫЕ ПОЛОЖЕНИЯ</w:t>
      </w:r>
    </w:p>
    <w:p w:rsidR="00B21D24" w:rsidRPr="00B21D24" w:rsidRDefault="00B21D24" w:rsidP="00B21D24">
      <w:pPr>
        <w:autoSpaceDE w:val="0"/>
        <w:autoSpaceDN w:val="0"/>
        <w:adjustRightInd w:val="0"/>
        <w:spacing w:after="0"/>
        <w:jc w:val="both"/>
        <w:rPr>
          <w:rFonts w:ascii="Times New Roman" w:hAnsi="Times New Roman" w:cs="Times New Roman"/>
          <w:sz w:val="28"/>
          <w:szCs w:val="28"/>
          <w:highlight w:val="yellow"/>
        </w:rPr>
      </w:pPr>
    </w:p>
    <w:p w:rsidR="00B21D24" w:rsidRPr="00B21D24" w:rsidRDefault="00B21D24" w:rsidP="00B21D24">
      <w:pPr>
        <w:autoSpaceDE w:val="0"/>
        <w:autoSpaceDN w:val="0"/>
        <w:adjustRightInd w:val="0"/>
        <w:spacing w:after="0"/>
        <w:ind w:firstLine="709"/>
        <w:jc w:val="both"/>
        <w:rPr>
          <w:rFonts w:ascii="Times New Roman" w:hAnsi="Times New Roman" w:cs="Times New Roman"/>
          <w:sz w:val="28"/>
          <w:szCs w:val="28"/>
        </w:rPr>
      </w:pPr>
      <w:r w:rsidRPr="00B21D24">
        <w:rPr>
          <w:rFonts w:ascii="Times New Roman" w:hAnsi="Times New Roman" w:cs="Times New Roman"/>
          <w:sz w:val="28"/>
          <w:szCs w:val="28"/>
        </w:rPr>
        <w:t>6.1. Настоящее Соглашение составлено в двух экземплярах, имеющих одинаковую юридическую силу, по одному экземпляру для каждой стороны.</w:t>
      </w:r>
    </w:p>
    <w:p w:rsidR="00B21D24" w:rsidRPr="00B21D24" w:rsidRDefault="00B21D24" w:rsidP="00B21D24">
      <w:pPr>
        <w:autoSpaceDE w:val="0"/>
        <w:autoSpaceDN w:val="0"/>
        <w:adjustRightInd w:val="0"/>
        <w:spacing w:after="0"/>
        <w:ind w:firstLine="709"/>
        <w:jc w:val="both"/>
        <w:rPr>
          <w:rFonts w:ascii="Times New Roman" w:hAnsi="Times New Roman" w:cs="Times New Roman"/>
          <w:sz w:val="28"/>
          <w:szCs w:val="28"/>
        </w:rPr>
      </w:pPr>
      <w:r w:rsidRPr="00B21D24">
        <w:rPr>
          <w:rFonts w:ascii="Times New Roman" w:hAnsi="Times New Roman" w:cs="Times New Roman"/>
          <w:sz w:val="28"/>
          <w:szCs w:val="28"/>
        </w:rPr>
        <w:t>6.2. Настоящее Соглашение вступает в силу с момента его подписания СТОРОНАМИ и действует до полного исполнения обязательств по настоящему Соглашению.</w:t>
      </w:r>
    </w:p>
    <w:p w:rsidR="00B21D24" w:rsidRPr="00B21D24" w:rsidRDefault="00B21D24" w:rsidP="00B21D24">
      <w:pPr>
        <w:autoSpaceDE w:val="0"/>
        <w:autoSpaceDN w:val="0"/>
        <w:adjustRightInd w:val="0"/>
        <w:spacing w:after="0"/>
        <w:jc w:val="both"/>
        <w:rPr>
          <w:rFonts w:ascii="Times New Roman" w:hAnsi="Times New Roman" w:cs="Times New Roman"/>
          <w:sz w:val="28"/>
          <w:szCs w:val="28"/>
          <w:highlight w:val="yellow"/>
        </w:rPr>
      </w:pPr>
    </w:p>
    <w:p w:rsidR="00B21D24" w:rsidRPr="00B21D24" w:rsidRDefault="00B21D24" w:rsidP="00B21D24">
      <w:pPr>
        <w:autoSpaceDE w:val="0"/>
        <w:autoSpaceDN w:val="0"/>
        <w:adjustRightInd w:val="0"/>
        <w:spacing w:after="0"/>
        <w:jc w:val="center"/>
        <w:outlineLvl w:val="1"/>
        <w:rPr>
          <w:rFonts w:ascii="Times New Roman" w:hAnsi="Times New Roman" w:cs="Times New Roman"/>
          <w:sz w:val="28"/>
          <w:szCs w:val="28"/>
          <w:highlight w:val="yellow"/>
        </w:rPr>
      </w:pPr>
      <w:r w:rsidRPr="00B21D24">
        <w:rPr>
          <w:rFonts w:ascii="Times New Roman" w:hAnsi="Times New Roman" w:cs="Times New Roman"/>
          <w:sz w:val="28"/>
          <w:szCs w:val="28"/>
        </w:rPr>
        <w:t>7. РЕКВИЗИТЫ И ПОДПИСИ СТОРОН</w:t>
      </w:r>
    </w:p>
    <w:p w:rsidR="00B21D24" w:rsidRPr="00B21D24" w:rsidRDefault="00B21D24" w:rsidP="00B21D24">
      <w:pPr>
        <w:autoSpaceDE w:val="0"/>
        <w:autoSpaceDN w:val="0"/>
        <w:adjustRightInd w:val="0"/>
        <w:spacing w:after="0"/>
        <w:jc w:val="both"/>
        <w:rPr>
          <w:rFonts w:ascii="Times New Roman" w:hAnsi="Times New Roman" w:cs="Times New Roman"/>
          <w:sz w:val="28"/>
          <w:szCs w:val="28"/>
          <w:highlight w:val="yellow"/>
        </w:rPr>
      </w:pPr>
    </w:p>
    <w:p w:rsidR="00B21D24" w:rsidRPr="00B21D24" w:rsidRDefault="00B21D24" w:rsidP="00B21D24">
      <w:pPr>
        <w:autoSpaceDE w:val="0"/>
        <w:autoSpaceDN w:val="0"/>
        <w:adjustRightInd w:val="0"/>
        <w:spacing w:after="0"/>
        <w:jc w:val="both"/>
        <w:rPr>
          <w:rFonts w:ascii="Times New Roman" w:hAnsi="Times New Roman" w:cs="Times New Roman"/>
          <w:sz w:val="28"/>
          <w:szCs w:val="28"/>
        </w:rPr>
      </w:pPr>
      <w:r w:rsidRPr="00B21D24">
        <w:rPr>
          <w:rFonts w:ascii="Times New Roman" w:hAnsi="Times New Roman" w:cs="Times New Roman"/>
          <w:sz w:val="28"/>
          <w:szCs w:val="28"/>
        </w:rPr>
        <w:t>ЗАКАЗЧИК:                                                             ПОЛУЧАТЕЛЬ:</w:t>
      </w:r>
    </w:p>
    <w:p w:rsidR="00B21D24" w:rsidRPr="00B21D24" w:rsidRDefault="00B21D24" w:rsidP="00B21D24">
      <w:pPr>
        <w:spacing w:after="0"/>
        <w:ind w:firstLine="709"/>
        <w:jc w:val="both"/>
        <w:rPr>
          <w:rFonts w:ascii="Times New Roman" w:hAnsi="Times New Roman" w:cs="Times New Roman"/>
          <w:sz w:val="28"/>
          <w:szCs w:val="28"/>
        </w:rPr>
      </w:pPr>
    </w:p>
    <w:p w:rsidR="00B21D24" w:rsidRPr="00B21D24" w:rsidRDefault="00B21D24" w:rsidP="00B21D24">
      <w:pPr>
        <w:spacing w:after="0"/>
        <w:ind w:firstLine="709"/>
        <w:jc w:val="both"/>
        <w:rPr>
          <w:rFonts w:ascii="Times New Roman" w:hAnsi="Times New Roman" w:cs="Times New Roman"/>
          <w:sz w:val="28"/>
          <w:szCs w:val="28"/>
        </w:rPr>
      </w:pPr>
    </w:p>
    <w:p w:rsidR="00B21D24" w:rsidRPr="00B21D24" w:rsidRDefault="005A2892" w:rsidP="005A2892">
      <w:pPr>
        <w:widowControl w:val="0"/>
        <w:autoSpaceDE w:val="0"/>
        <w:autoSpaceDN w:val="0"/>
        <w:adjustRightInd w:val="0"/>
        <w:spacing w:after="0"/>
        <w:outlineLvl w:val="1"/>
        <w:rPr>
          <w:rFonts w:ascii="Times New Roman" w:hAnsi="Times New Roman" w:cs="Times New Roman"/>
        </w:rPr>
      </w:pPr>
      <w:r>
        <w:rPr>
          <w:rFonts w:ascii="Times New Roman" w:hAnsi="Times New Roman" w:cs="Times New Roman"/>
          <w:sz w:val="28"/>
          <w:szCs w:val="28"/>
        </w:rPr>
        <w:lastRenderedPageBreak/>
        <w:t xml:space="preserve">                                                                                                               </w:t>
      </w:r>
      <w:r w:rsidR="00E76480">
        <w:rPr>
          <w:rFonts w:ascii="Times New Roman" w:hAnsi="Times New Roman" w:cs="Times New Roman"/>
        </w:rPr>
        <w:t>Приложение № 5</w:t>
      </w:r>
    </w:p>
    <w:p w:rsidR="00B21D24" w:rsidRPr="00B21D24" w:rsidRDefault="00B21D24" w:rsidP="00B21D24">
      <w:pPr>
        <w:widowControl w:val="0"/>
        <w:autoSpaceDE w:val="0"/>
        <w:autoSpaceDN w:val="0"/>
        <w:adjustRightInd w:val="0"/>
        <w:spacing w:after="0"/>
        <w:jc w:val="right"/>
        <w:rPr>
          <w:rFonts w:ascii="Times New Roman" w:hAnsi="Times New Roman" w:cs="Times New Roman"/>
        </w:rPr>
      </w:pPr>
      <w:r w:rsidRPr="00B21D24">
        <w:rPr>
          <w:rFonts w:ascii="Times New Roman" w:hAnsi="Times New Roman" w:cs="Times New Roman"/>
        </w:rPr>
        <w:t>к Порядку</w:t>
      </w:r>
    </w:p>
    <w:p w:rsidR="00B21D24" w:rsidRPr="00B21D24" w:rsidRDefault="00B21D24" w:rsidP="00B21D24">
      <w:pPr>
        <w:widowControl w:val="0"/>
        <w:autoSpaceDE w:val="0"/>
        <w:autoSpaceDN w:val="0"/>
        <w:adjustRightInd w:val="0"/>
        <w:spacing w:after="0"/>
        <w:jc w:val="right"/>
        <w:rPr>
          <w:rFonts w:ascii="Times New Roman" w:hAnsi="Times New Roman" w:cs="Times New Roman"/>
        </w:rPr>
      </w:pPr>
      <w:r w:rsidRPr="00B21D24">
        <w:rPr>
          <w:rFonts w:ascii="Times New Roman" w:hAnsi="Times New Roman" w:cs="Times New Roman"/>
        </w:rPr>
        <w:t>предоставления из бюджета</w:t>
      </w:r>
    </w:p>
    <w:p w:rsidR="00B21D24" w:rsidRPr="00B21D24" w:rsidRDefault="00B21D24" w:rsidP="00B21D24">
      <w:pPr>
        <w:widowControl w:val="0"/>
        <w:autoSpaceDE w:val="0"/>
        <w:autoSpaceDN w:val="0"/>
        <w:adjustRightInd w:val="0"/>
        <w:spacing w:after="0"/>
        <w:jc w:val="right"/>
        <w:rPr>
          <w:rFonts w:ascii="Times New Roman" w:hAnsi="Times New Roman" w:cs="Times New Roman"/>
        </w:rPr>
      </w:pPr>
      <w:r w:rsidRPr="00B21D24">
        <w:rPr>
          <w:rFonts w:ascii="Times New Roman" w:hAnsi="Times New Roman" w:cs="Times New Roman"/>
        </w:rPr>
        <w:t>Сосьвинского городского округа</w:t>
      </w:r>
    </w:p>
    <w:p w:rsidR="002811DC" w:rsidRPr="002811DC" w:rsidRDefault="002811DC" w:rsidP="002811DC">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                                                                                                                            </w:t>
      </w:r>
      <w:r w:rsidR="00B21D24" w:rsidRPr="00B21D24">
        <w:rPr>
          <w:rFonts w:ascii="Times New Roman" w:hAnsi="Times New Roman" w:cs="Times New Roman"/>
        </w:rPr>
        <w:t xml:space="preserve">субсидий </w:t>
      </w:r>
      <w:r w:rsidRPr="002811DC">
        <w:rPr>
          <w:rFonts w:ascii="Times New Roman" w:hAnsi="Times New Roman" w:cs="Times New Roman"/>
        </w:rPr>
        <w:t>на возмещение</w:t>
      </w:r>
    </w:p>
    <w:p w:rsidR="002811DC" w:rsidRPr="002811DC" w:rsidRDefault="002811DC" w:rsidP="002811DC">
      <w:pPr>
        <w:widowControl w:val="0"/>
        <w:autoSpaceDE w:val="0"/>
        <w:autoSpaceDN w:val="0"/>
        <w:adjustRightInd w:val="0"/>
        <w:spacing w:after="0"/>
        <w:jc w:val="right"/>
        <w:rPr>
          <w:rFonts w:ascii="Times New Roman" w:hAnsi="Times New Roman" w:cs="Times New Roman"/>
        </w:rPr>
      </w:pPr>
      <w:r w:rsidRPr="002811DC">
        <w:rPr>
          <w:rFonts w:ascii="Times New Roman" w:hAnsi="Times New Roman" w:cs="Times New Roman"/>
        </w:rPr>
        <w:t xml:space="preserve">                                                                                                    части расходов, связанных с приобретением                    и созданием основных средств </w:t>
      </w:r>
    </w:p>
    <w:p w:rsidR="002811DC" w:rsidRPr="002811DC" w:rsidRDefault="002811DC" w:rsidP="002811DC">
      <w:pPr>
        <w:widowControl w:val="0"/>
        <w:autoSpaceDE w:val="0"/>
        <w:autoSpaceDN w:val="0"/>
        <w:adjustRightInd w:val="0"/>
        <w:spacing w:after="0"/>
        <w:jc w:val="right"/>
        <w:rPr>
          <w:rFonts w:ascii="Times New Roman" w:hAnsi="Times New Roman" w:cs="Times New Roman"/>
        </w:rPr>
      </w:pPr>
      <w:r w:rsidRPr="002811DC">
        <w:rPr>
          <w:rFonts w:ascii="Times New Roman" w:hAnsi="Times New Roman" w:cs="Times New Roman"/>
        </w:rPr>
        <w:t>и началом коммерческой деятельности</w:t>
      </w:r>
    </w:p>
    <w:p w:rsidR="00B21D24" w:rsidRPr="002811DC" w:rsidRDefault="002811DC" w:rsidP="002811DC">
      <w:pPr>
        <w:widowControl w:val="0"/>
        <w:autoSpaceDE w:val="0"/>
        <w:autoSpaceDN w:val="0"/>
        <w:adjustRightInd w:val="0"/>
        <w:spacing w:after="0"/>
        <w:jc w:val="right"/>
        <w:rPr>
          <w:rFonts w:ascii="Times New Roman" w:hAnsi="Times New Roman" w:cs="Times New Roman"/>
        </w:rPr>
      </w:pPr>
      <w:r w:rsidRPr="002811DC">
        <w:rPr>
          <w:rFonts w:ascii="Times New Roman" w:hAnsi="Times New Roman" w:cs="Times New Roman"/>
          <w:sz w:val="24"/>
          <w:szCs w:val="24"/>
        </w:rPr>
        <w:t xml:space="preserve">организациям Сосьвинского городского округа  </w:t>
      </w:r>
    </w:p>
    <w:p w:rsidR="00B21D24" w:rsidRPr="00B21D24" w:rsidRDefault="00B21D24" w:rsidP="00B21D24">
      <w:pPr>
        <w:widowControl w:val="0"/>
        <w:autoSpaceDE w:val="0"/>
        <w:autoSpaceDN w:val="0"/>
        <w:adjustRightInd w:val="0"/>
        <w:spacing w:after="0"/>
        <w:ind w:firstLine="709"/>
        <w:rPr>
          <w:rFonts w:ascii="Times New Roman" w:hAnsi="Times New Roman" w:cs="Times New Roman"/>
        </w:rPr>
      </w:pPr>
    </w:p>
    <w:p w:rsidR="00B21D24" w:rsidRPr="00B21D24" w:rsidRDefault="00B21D24" w:rsidP="002811DC">
      <w:pPr>
        <w:pStyle w:val="ConsPlusNonformat"/>
        <w:jc w:val="center"/>
        <w:rPr>
          <w:rFonts w:ascii="Times New Roman" w:hAnsi="Times New Roman" w:cs="Times New Roman"/>
          <w:b/>
          <w:sz w:val="24"/>
          <w:szCs w:val="24"/>
        </w:rPr>
      </w:pPr>
      <w:bookmarkStart w:id="4" w:name="Par261"/>
      <w:bookmarkEnd w:id="4"/>
      <w:r w:rsidRPr="00B21D24">
        <w:rPr>
          <w:rFonts w:ascii="Times New Roman" w:hAnsi="Times New Roman" w:cs="Times New Roman"/>
          <w:b/>
          <w:sz w:val="24"/>
          <w:szCs w:val="24"/>
        </w:rPr>
        <w:t>Расчет</w:t>
      </w:r>
    </w:p>
    <w:p w:rsidR="00B21D24" w:rsidRPr="002811DC" w:rsidRDefault="002811DC" w:rsidP="002811DC">
      <w:pPr>
        <w:pStyle w:val="ConsPlusNonformat"/>
        <w:jc w:val="center"/>
        <w:rPr>
          <w:rFonts w:ascii="Times New Roman" w:hAnsi="Times New Roman" w:cs="Times New Roman"/>
          <w:b/>
          <w:sz w:val="22"/>
          <w:szCs w:val="22"/>
        </w:rPr>
      </w:pPr>
      <w:r>
        <w:rPr>
          <w:rFonts w:ascii="Times New Roman" w:hAnsi="Times New Roman" w:cs="Times New Roman"/>
          <w:b/>
          <w:sz w:val="24"/>
          <w:szCs w:val="24"/>
        </w:rPr>
        <w:t xml:space="preserve">размера субсидии </w:t>
      </w:r>
      <w:r w:rsidRPr="00B21D24">
        <w:rPr>
          <w:rFonts w:ascii="Times New Roman" w:hAnsi="Times New Roman" w:cs="Times New Roman"/>
          <w:sz w:val="28"/>
          <w:szCs w:val="28"/>
        </w:rPr>
        <w:t xml:space="preserve"> </w:t>
      </w:r>
      <w:r w:rsidRPr="002811DC">
        <w:rPr>
          <w:rFonts w:ascii="Times New Roman" w:hAnsi="Times New Roman" w:cs="Times New Roman"/>
          <w:b/>
          <w:sz w:val="22"/>
          <w:szCs w:val="22"/>
        </w:rPr>
        <w:t>организациям Сосьвинского городского округа на возмещение части расходов, связанных с приобретением и созданием основных средств и началом коммерческой деятельности</w:t>
      </w:r>
    </w:p>
    <w:p w:rsidR="00B21D24" w:rsidRPr="00B21D24" w:rsidRDefault="00B21D24" w:rsidP="002811DC">
      <w:pPr>
        <w:pStyle w:val="ConsPlusNonformat"/>
        <w:jc w:val="center"/>
        <w:rPr>
          <w:rFonts w:ascii="Times New Roman" w:hAnsi="Times New Roman" w:cs="Times New Roman"/>
          <w:b/>
          <w:sz w:val="24"/>
          <w:szCs w:val="24"/>
        </w:rPr>
      </w:pPr>
      <w:r w:rsidRPr="00B21D24">
        <w:rPr>
          <w:rFonts w:ascii="Times New Roman" w:hAnsi="Times New Roman" w:cs="Times New Roman"/>
          <w:b/>
          <w:sz w:val="24"/>
          <w:szCs w:val="24"/>
        </w:rPr>
        <w:t xml:space="preserve">из бюджета </w:t>
      </w:r>
      <w:r w:rsidR="002811DC">
        <w:rPr>
          <w:rFonts w:ascii="Times New Roman" w:hAnsi="Times New Roman" w:cs="Times New Roman"/>
          <w:b/>
          <w:sz w:val="24"/>
          <w:szCs w:val="24"/>
        </w:rPr>
        <w:t xml:space="preserve">Сосьвинского городского округа </w:t>
      </w:r>
      <w:r w:rsidRPr="00B21D24">
        <w:rPr>
          <w:rFonts w:ascii="Times New Roman" w:hAnsi="Times New Roman" w:cs="Times New Roman"/>
          <w:b/>
          <w:sz w:val="24"/>
          <w:szCs w:val="24"/>
        </w:rPr>
        <w:t xml:space="preserve"> за 20 ___ год</w:t>
      </w:r>
    </w:p>
    <w:p w:rsidR="00B21D24" w:rsidRPr="00B21D24" w:rsidRDefault="00B21D24" w:rsidP="002811DC">
      <w:pPr>
        <w:pStyle w:val="ConsPlusNonformat"/>
        <w:jc w:val="center"/>
        <w:rPr>
          <w:rFonts w:ascii="Times New Roman" w:hAnsi="Times New Roman" w:cs="Times New Roman"/>
          <w:sz w:val="24"/>
          <w:szCs w:val="24"/>
        </w:rPr>
      </w:pPr>
    </w:p>
    <w:p w:rsidR="00B21D24" w:rsidRPr="00B21D24" w:rsidRDefault="00B21D24" w:rsidP="00B21D24">
      <w:pPr>
        <w:pStyle w:val="ConsPlusNonformat"/>
        <w:jc w:val="both"/>
        <w:rPr>
          <w:rFonts w:ascii="Times New Roman" w:hAnsi="Times New Roman" w:cs="Times New Roman"/>
          <w:sz w:val="24"/>
          <w:szCs w:val="24"/>
        </w:rPr>
      </w:pPr>
      <w:r w:rsidRPr="00B21D24">
        <w:rPr>
          <w:rFonts w:ascii="Times New Roman" w:hAnsi="Times New Roman" w:cs="Times New Roman"/>
          <w:sz w:val="24"/>
          <w:szCs w:val="24"/>
        </w:rPr>
        <w:t>Расчет размера субсидии, предоставляемой в ___________ году за счет средств</w:t>
      </w:r>
    </w:p>
    <w:p w:rsidR="00B21D24" w:rsidRPr="00B21D24" w:rsidRDefault="00B21D24" w:rsidP="00B21D24">
      <w:pPr>
        <w:pStyle w:val="ConsPlusNonformat"/>
        <w:jc w:val="both"/>
        <w:rPr>
          <w:rFonts w:ascii="Times New Roman" w:hAnsi="Times New Roman" w:cs="Times New Roman"/>
          <w:sz w:val="24"/>
          <w:szCs w:val="24"/>
        </w:rPr>
      </w:pPr>
      <w:r w:rsidRPr="00B21D24">
        <w:rPr>
          <w:rFonts w:ascii="Times New Roman" w:hAnsi="Times New Roman" w:cs="Times New Roman"/>
          <w:sz w:val="24"/>
          <w:szCs w:val="24"/>
        </w:rPr>
        <w:t>бюджета Сосьвинского городского округа ______________________________________</w:t>
      </w:r>
    </w:p>
    <w:p w:rsidR="00B21D24" w:rsidRPr="00B21D24" w:rsidRDefault="00B21D24" w:rsidP="00B21D24">
      <w:pPr>
        <w:pStyle w:val="ConsPlusNonformat"/>
        <w:jc w:val="both"/>
        <w:rPr>
          <w:rFonts w:ascii="Times New Roman" w:hAnsi="Times New Roman" w:cs="Times New Roman"/>
          <w:sz w:val="24"/>
          <w:szCs w:val="24"/>
        </w:rPr>
      </w:pPr>
      <w:r w:rsidRPr="00B21D24">
        <w:rPr>
          <w:rFonts w:ascii="Times New Roman" w:hAnsi="Times New Roman" w:cs="Times New Roman"/>
          <w:sz w:val="24"/>
          <w:szCs w:val="24"/>
        </w:rPr>
        <w:t xml:space="preserve">                                  </w:t>
      </w:r>
      <w:proofErr w:type="gramStart"/>
      <w:r w:rsidRPr="00B21D24">
        <w:rPr>
          <w:rFonts w:ascii="Times New Roman" w:hAnsi="Times New Roman" w:cs="Times New Roman"/>
          <w:sz w:val="24"/>
          <w:szCs w:val="24"/>
        </w:rPr>
        <w:t>(полное наименование получателя субсидии,</w:t>
      </w:r>
      <w:proofErr w:type="gramEnd"/>
    </w:p>
    <w:p w:rsidR="00B21D24" w:rsidRPr="00B21D24" w:rsidRDefault="00B21D24" w:rsidP="00B21D24">
      <w:pPr>
        <w:pStyle w:val="ConsPlusNonformat"/>
        <w:jc w:val="both"/>
        <w:rPr>
          <w:rFonts w:ascii="Times New Roman" w:hAnsi="Times New Roman" w:cs="Times New Roman"/>
          <w:sz w:val="24"/>
          <w:szCs w:val="24"/>
        </w:rPr>
      </w:pPr>
      <w:r w:rsidRPr="00B21D24">
        <w:rPr>
          <w:rFonts w:ascii="Times New Roman" w:hAnsi="Times New Roman" w:cs="Times New Roman"/>
          <w:sz w:val="24"/>
          <w:szCs w:val="24"/>
        </w:rPr>
        <w:t>___________________________________________________________________________</w:t>
      </w:r>
    </w:p>
    <w:p w:rsidR="00B21D24" w:rsidRPr="00B21D24" w:rsidRDefault="00B21D24" w:rsidP="00B21D24">
      <w:pPr>
        <w:pStyle w:val="ConsPlusNonformat"/>
        <w:jc w:val="both"/>
        <w:rPr>
          <w:rFonts w:ascii="Times New Roman" w:hAnsi="Times New Roman" w:cs="Times New Roman"/>
          <w:sz w:val="24"/>
          <w:szCs w:val="24"/>
        </w:rPr>
      </w:pPr>
      <w:r w:rsidRPr="00B21D24">
        <w:rPr>
          <w:rFonts w:ascii="Times New Roman" w:hAnsi="Times New Roman" w:cs="Times New Roman"/>
          <w:sz w:val="24"/>
          <w:szCs w:val="24"/>
        </w:rPr>
        <w:t xml:space="preserve">            для индивидуальных предпринимателей без образования</w:t>
      </w:r>
    </w:p>
    <w:p w:rsidR="00B21D24" w:rsidRPr="00B21D24" w:rsidRDefault="00B21D24" w:rsidP="00B21D24">
      <w:pPr>
        <w:pStyle w:val="ConsPlusNonformat"/>
        <w:jc w:val="both"/>
        <w:rPr>
          <w:rFonts w:ascii="Times New Roman" w:hAnsi="Times New Roman" w:cs="Times New Roman"/>
          <w:sz w:val="24"/>
          <w:szCs w:val="24"/>
        </w:rPr>
      </w:pPr>
      <w:r w:rsidRPr="00B21D24">
        <w:rPr>
          <w:rFonts w:ascii="Times New Roman" w:hAnsi="Times New Roman" w:cs="Times New Roman"/>
          <w:sz w:val="24"/>
          <w:szCs w:val="24"/>
        </w:rPr>
        <w:t xml:space="preserve">                юридического лица - фамилия, имя, отчество)</w:t>
      </w:r>
    </w:p>
    <w:p w:rsidR="00B21D24" w:rsidRPr="00B21D24" w:rsidRDefault="00B21D24" w:rsidP="00B21D24">
      <w:pPr>
        <w:pStyle w:val="ConsPlusNonformat"/>
        <w:jc w:val="both"/>
        <w:rPr>
          <w:rFonts w:ascii="Times New Roman" w:hAnsi="Times New Roman" w:cs="Times New Roman"/>
          <w:sz w:val="24"/>
          <w:szCs w:val="24"/>
        </w:rPr>
      </w:pPr>
    </w:p>
    <w:p w:rsidR="00B21D24" w:rsidRPr="00B21D24" w:rsidRDefault="00B21D24" w:rsidP="00B21D24">
      <w:pPr>
        <w:pStyle w:val="ConsPlusNonformat"/>
        <w:jc w:val="both"/>
        <w:rPr>
          <w:rFonts w:ascii="Times New Roman" w:hAnsi="Times New Roman" w:cs="Times New Roman"/>
          <w:sz w:val="24"/>
          <w:szCs w:val="24"/>
        </w:rPr>
      </w:pPr>
      <w:r w:rsidRPr="00B21D24">
        <w:rPr>
          <w:rFonts w:ascii="Times New Roman" w:hAnsi="Times New Roman" w:cs="Times New Roman"/>
          <w:sz w:val="24"/>
          <w:szCs w:val="24"/>
        </w:rPr>
        <w:t>на основании протокола комиссии № ______ от ____________20 ___ г.</w:t>
      </w:r>
    </w:p>
    <w:p w:rsidR="00B21D24" w:rsidRPr="00B21D24" w:rsidRDefault="00B21D24" w:rsidP="00B21D24">
      <w:pPr>
        <w:widowControl w:val="0"/>
        <w:autoSpaceDE w:val="0"/>
        <w:autoSpaceDN w:val="0"/>
        <w:adjustRightInd w:val="0"/>
        <w:spacing w:after="0"/>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6360"/>
        <w:gridCol w:w="1320"/>
        <w:gridCol w:w="1560"/>
      </w:tblGrid>
      <w:tr w:rsidR="00B21D24" w:rsidRPr="00B21D24" w:rsidTr="009608DC">
        <w:trPr>
          <w:trHeight w:val="720"/>
          <w:tblCellSpacing w:w="5" w:type="nil"/>
        </w:trPr>
        <w:tc>
          <w:tcPr>
            <w:tcW w:w="6360" w:type="dxa"/>
            <w:tcBorders>
              <w:top w:val="single" w:sz="4" w:space="0" w:color="auto"/>
              <w:left w:val="single" w:sz="4" w:space="0" w:color="auto"/>
              <w:bottom w:val="single" w:sz="4" w:space="0" w:color="auto"/>
              <w:right w:val="single" w:sz="4" w:space="0" w:color="auto"/>
            </w:tcBorders>
          </w:tcPr>
          <w:p w:rsidR="00B21D24" w:rsidRPr="00B21D24" w:rsidRDefault="00B21D24" w:rsidP="009608DC">
            <w:pPr>
              <w:pStyle w:val="ConsPlusCell"/>
            </w:pPr>
            <w:r w:rsidRPr="00B21D24">
              <w:t xml:space="preserve"> Размер понесенных расходов (с НДС для получателей </w:t>
            </w:r>
            <w:r w:rsidRPr="00B21D24">
              <w:br/>
              <w:t>субсидий, применяющих специальные налоговые режимы,</w:t>
            </w:r>
            <w:r w:rsidRPr="00B21D24">
              <w:br/>
              <w:t>без НДС для получателей субсидий, применяющих общую</w:t>
            </w:r>
            <w:r w:rsidRPr="00B21D24">
              <w:br/>
              <w:t xml:space="preserve">         систему налогообложения), рублей          </w:t>
            </w:r>
          </w:p>
        </w:tc>
        <w:tc>
          <w:tcPr>
            <w:tcW w:w="1320" w:type="dxa"/>
            <w:tcBorders>
              <w:top w:val="single" w:sz="4" w:space="0" w:color="auto"/>
              <w:left w:val="single" w:sz="4" w:space="0" w:color="auto"/>
              <w:bottom w:val="single" w:sz="4" w:space="0" w:color="auto"/>
              <w:right w:val="single" w:sz="4" w:space="0" w:color="auto"/>
            </w:tcBorders>
          </w:tcPr>
          <w:p w:rsidR="00B21D24" w:rsidRPr="00B21D24" w:rsidRDefault="00B21D24" w:rsidP="009608DC">
            <w:pPr>
              <w:pStyle w:val="ConsPlusCell"/>
            </w:pPr>
            <w:r w:rsidRPr="00B21D24">
              <w:t xml:space="preserve"> Ставка  </w:t>
            </w:r>
            <w:r w:rsidRPr="00B21D24">
              <w:br/>
              <w:t xml:space="preserve"> расчета </w:t>
            </w:r>
            <w:r w:rsidRPr="00B21D24">
              <w:br/>
              <w:t>субсидии,</w:t>
            </w:r>
            <w:r w:rsidRPr="00B21D24">
              <w:br/>
              <w:t xml:space="preserve">    %    </w:t>
            </w:r>
          </w:p>
        </w:tc>
        <w:tc>
          <w:tcPr>
            <w:tcW w:w="1560" w:type="dxa"/>
            <w:tcBorders>
              <w:top w:val="single" w:sz="4" w:space="0" w:color="auto"/>
              <w:left w:val="single" w:sz="4" w:space="0" w:color="auto"/>
              <w:bottom w:val="single" w:sz="4" w:space="0" w:color="auto"/>
              <w:right w:val="single" w:sz="4" w:space="0" w:color="auto"/>
            </w:tcBorders>
          </w:tcPr>
          <w:p w:rsidR="00B21D24" w:rsidRPr="00B21D24" w:rsidRDefault="00B21D24" w:rsidP="009608DC">
            <w:pPr>
              <w:pStyle w:val="ConsPlusCell"/>
            </w:pPr>
            <w:r w:rsidRPr="00B21D24">
              <w:t xml:space="preserve">   Сумма   </w:t>
            </w:r>
            <w:r w:rsidRPr="00B21D24">
              <w:br/>
              <w:t>начисленной</w:t>
            </w:r>
            <w:r w:rsidRPr="00B21D24">
              <w:br/>
              <w:t xml:space="preserve"> субсидии, </w:t>
            </w:r>
            <w:r w:rsidRPr="00B21D24">
              <w:br/>
              <w:t xml:space="preserve">  рублей   </w:t>
            </w:r>
          </w:p>
        </w:tc>
      </w:tr>
      <w:tr w:rsidR="00B21D24" w:rsidRPr="00B21D24" w:rsidTr="009608DC">
        <w:trPr>
          <w:tblCellSpacing w:w="5" w:type="nil"/>
        </w:trPr>
        <w:tc>
          <w:tcPr>
            <w:tcW w:w="6360" w:type="dxa"/>
            <w:tcBorders>
              <w:top w:val="single" w:sz="4" w:space="0" w:color="auto"/>
              <w:left w:val="single" w:sz="4" w:space="0" w:color="auto"/>
              <w:bottom w:val="single" w:sz="4" w:space="0" w:color="auto"/>
              <w:right w:val="single" w:sz="4" w:space="0" w:color="auto"/>
            </w:tcBorders>
          </w:tcPr>
          <w:p w:rsidR="00B21D24" w:rsidRPr="00B21D24" w:rsidRDefault="00B21D24" w:rsidP="009608DC">
            <w:pPr>
              <w:pStyle w:val="ConsPlusCell"/>
            </w:pPr>
          </w:p>
        </w:tc>
        <w:tc>
          <w:tcPr>
            <w:tcW w:w="1320" w:type="dxa"/>
            <w:tcBorders>
              <w:top w:val="single" w:sz="4" w:space="0" w:color="auto"/>
              <w:left w:val="single" w:sz="4" w:space="0" w:color="auto"/>
              <w:bottom w:val="single" w:sz="4" w:space="0" w:color="auto"/>
              <w:right w:val="single" w:sz="4" w:space="0" w:color="auto"/>
            </w:tcBorders>
          </w:tcPr>
          <w:p w:rsidR="00B21D24" w:rsidRPr="00B21D24" w:rsidRDefault="00B21D24" w:rsidP="009608DC">
            <w:pPr>
              <w:pStyle w:val="ConsPlusCell"/>
            </w:pPr>
          </w:p>
        </w:tc>
        <w:tc>
          <w:tcPr>
            <w:tcW w:w="1560" w:type="dxa"/>
            <w:tcBorders>
              <w:top w:val="single" w:sz="4" w:space="0" w:color="auto"/>
              <w:left w:val="single" w:sz="4" w:space="0" w:color="auto"/>
              <w:bottom w:val="single" w:sz="4" w:space="0" w:color="auto"/>
              <w:right w:val="single" w:sz="4" w:space="0" w:color="auto"/>
            </w:tcBorders>
          </w:tcPr>
          <w:p w:rsidR="00B21D24" w:rsidRPr="00B21D24" w:rsidRDefault="00B21D24" w:rsidP="009608DC">
            <w:pPr>
              <w:pStyle w:val="ConsPlusCell"/>
            </w:pPr>
          </w:p>
        </w:tc>
      </w:tr>
    </w:tbl>
    <w:p w:rsidR="00B21D24" w:rsidRPr="00B21D24" w:rsidRDefault="00B21D24" w:rsidP="00B21D24">
      <w:pPr>
        <w:widowControl w:val="0"/>
        <w:autoSpaceDE w:val="0"/>
        <w:autoSpaceDN w:val="0"/>
        <w:adjustRightInd w:val="0"/>
        <w:spacing w:after="0"/>
        <w:rPr>
          <w:rFonts w:ascii="Times New Roman" w:hAnsi="Times New Roman" w:cs="Times New Roman"/>
        </w:rPr>
      </w:pPr>
    </w:p>
    <w:p w:rsidR="00B21D24" w:rsidRPr="00B21D24" w:rsidRDefault="00B21D24" w:rsidP="00B21D24">
      <w:pPr>
        <w:pStyle w:val="ConsPlusNonformat"/>
        <w:rPr>
          <w:rFonts w:ascii="Times New Roman" w:hAnsi="Times New Roman" w:cs="Times New Roman"/>
          <w:sz w:val="24"/>
          <w:szCs w:val="24"/>
        </w:rPr>
      </w:pPr>
      <w:r w:rsidRPr="00B21D24">
        <w:rPr>
          <w:rFonts w:ascii="Times New Roman" w:hAnsi="Times New Roman" w:cs="Times New Roman"/>
          <w:sz w:val="24"/>
          <w:szCs w:val="24"/>
        </w:rPr>
        <w:t>Заведующий</w:t>
      </w:r>
    </w:p>
    <w:p w:rsidR="00B21D24" w:rsidRPr="00B21D24" w:rsidRDefault="00B21D24" w:rsidP="00B21D24">
      <w:pPr>
        <w:pStyle w:val="ConsPlusNonformat"/>
        <w:rPr>
          <w:rFonts w:ascii="Times New Roman" w:hAnsi="Times New Roman" w:cs="Times New Roman"/>
          <w:sz w:val="24"/>
          <w:szCs w:val="24"/>
        </w:rPr>
      </w:pPr>
      <w:r w:rsidRPr="00B21D24">
        <w:rPr>
          <w:rFonts w:ascii="Times New Roman" w:hAnsi="Times New Roman" w:cs="Times New Roman"/>
          <w:sz w:val="24"/>
          <w:szCs w:val="24"/>
        </w:rPr>
        <w:t>отделом экономики администрации</w:t>
      </w:r>
    </w:p>
    <w:p w:rsidR="00B21D24" w:rsidRPr="00B21D24" w:rsidRDefault="00B21D24" w:rsidP="00B21D24">
      <w:pPr>
        <w:pStyle w:val="ConsPlusNonformat"/>
        <w:rPr>
          <w:rFonts w:ascii="Times New Roman" w:hAnsi="Times New Roman" w:cs="Times New Roman"/>
          <w:sz w:val="24"/>
          <w:szCs w:val="24"/>
        </w:rPr>
      </w:pPr>
      <w:r w:rsidRPr="00B21D24">
        <w:rPr>
          <w:rFonts w:ascii="Times New Roman" w:hAnsi="Times New Roman" w:cs="Times New Roman"/>
          <w:sz w:val="24"/>
          <w:szCs w:val="24"/>
        </w:rPr>
        <w:t>Сосьвинского городского округа     ________________ _________________________</w:t>
      </w:r>
    </w:p>
    <w:p w:rsidR="00B21D24" w:rsidRPr="00B21D24" w:rsidRDefault="00B21D24" w:rsidP="00B21D24">
      <w:pPr>
        <w:pStyle w:val="ConsPlusNonformat"/>
        <w:rPr>
          <w:rFonts w:ascii="Times New Roman" w:hAnsi="Times New Roman" w:cs="Times New Roman"/>
          <w:sz w:val="24"/>
          <w:szCs w:val="24"/>
        </w:rPr>
      </w:pPr>
      <w:r w:rsidRPr="00B21D24">
        <w:rPr>
          <w:rFonts w:ascii="Times New Roman" w:hAnsi="Times New Roman" w:cs="Times New Roman"/>
          <w:sz w:val="24"/>
          <w:szCs w:val="24"/>
        </w:rPr>
        <w:t xml:space="preserve">                                                                           подпись                       Ф.И.О.</w:t>
      </w:r>
    </w:p>
    <w:p w:rsidR="00B21D24" w:rsidRPr="00B21D24" w:rsidRDefault="00B21D24" w:rsidP="00B21D24">
      <w:pPr>
        <w:pStyle w:val="ConsPlusNonformat"/>
        <w:rPr>
          <w:rFonts w:ascii="Times New Roman" w:hAnsi="Times New Roman" w:cs="Times New Roman"/>
          <w:sz w:val="24"/>
          <w:szCs w:val="24"/>
        </w:rPr>
      </w:pPr>
    </w:p>
    <w:p w:rsidR="00B21D24" w:rsidRPr="00B21D24" w:rsidRDefault="00B21D24" w:rsidP="00B21D24">
      <w:pPr>
        <w:pStyle w:val="ConsPlusNonformat"/>
        <w:rPr>
          <w:rFonts w:ascii="Times New Roman" w:hAnsi="Times New Roman" w:cs="Times New Roman"/>
          <w:sz w:val="24"/>
          <w:szCs w:val="24"/>
        </w:rPr>
      </w:pPr>
      <w:r w:rsidRPr="00B21D24">
        <w:rPr>
          <w:rFonts w:ascii="Times New Roman" w:hAnsi="Times New Roman" w:cs="Times New Roman"/>
          <w:sz w:val="24"/>
          <w:szCs w:val="24"/>
        </w:rPr>
        <w:t>"__" ________________ 20__ г.</w:t>
      </w:r>
    </w:p>
    <w:p w:rsidR="00B21D24" w:rsidRPr="00B21D24" w:rsidRDefault="00B21D24" w:rsidP="00B21D24">
      <w:pPr>
        <w:widowControl w:val="0"/>
        <w:autoSpaceDE w:val="0"/>
        <w:autoSpaceDN w:val="0"/>
        <w:adjustRightInd w:val="0"/>
        <w:spacing w:after="0"/>
        <w:rPr>
          <w:rFonts w:ascii="Times New Roman" w:hAnsi="Times New Roman" w:cs="Times New Roman"/>
          <w:sz w:val="18"/>
          <w:szCs w:val="18"/>
        </w:rPr>
      </w:pPr>
    </w:p>
    <w:p w:rsidR="00B21D24" w:rsidRPr="00B21D24" w:rsidRDefault="00B21D24" w:rsidP="00B21D24">
      <w:pPr>
        <w:spacing w:after="0"/>
        <w:ind w:firstLine="709"/>
        <w:jc w:val="both"/>
        <w:rPr>
          <w:rFonts w:ascii="Times New Roman" w:hAnsi="Times New Roman" w:cs="Times New Roman"/>
          <w:sz w:val="28"/>
          <w:szCs w:val="28"/>
        </w:rPr>
      </w:pPr>
    </w:p>
    <w:p w:rsidR="00B21D24" w:rsidRPr="00B21D24" w:rsidRDefault="00B21D24" w:rsidP="00B21D24">
      <w:pPr>
        <w:spacing w:after="0"/>
        <w:ind w:firstLine="709"/>
        <w:jc w:val="both"/>
        <w:rPr>
          <w:rFonts w:ascii="Times New Roman" w:hAnsi="Times New Roman" w:cs="Times New Roman"/>
          <w:sz w:val="28"/>
          <w:szCs w:val="28"/>
        </w:rPr>
      </w:pPr>
    </w:p>
    <w:p w:rsidR="00B21D24" w:rsidRPr="00B21D24" w:rsidRDefault="00B21D24" w:rsidP="00B21D24">
      <w:pPr>
        <w:spacing w:after="0"/>
        <w:ind w:firstLine="709"/>
        <w:jc w:val="both"/>
        <w:rPr>
          <w:rFonts w:ascii="Times New Roman" w:hAnsi="Times New Roman" w:cs="Times New Roman"/>
          <w:sz w:val="28"/>
          <w:szCs w:val="28"/>
        </w:rPr>
      </w:pPr>
    </w:p>
    <w:p w:rsidR="00B21D24" w:rsidRPr="00B21D24" w:rsidRDefault="00B21D24" w:rsidP="00B21D24">
      <w:pPr>
        <w:spacing w:after="0"/>
        <w:ind w:firstLine="709"/>
        <w:jc w:val="both"/>
        <w:rPr>
          <w:rFonts w:ascii="Times New Roman" w:hAnsi="Times New Roman" w:cs="Times New Roman"/>
          <w:sz w:val="28"/>
          <w:szCs w:val="28"/>
        </w:rPr>
      </w:pPr>
    </w:p>
    <w:p w:rsidR="00B21D24" w:rsidRPr="00B21D24" w:rsidRDefault="00B21D24" w:rsidP="00B21D24">
      <w:pPr>
        <w:spacing w:after="0"/>
        <w:ind w:firstLine="709"/>
        <w:jc w:val="both"/>
        <w:rPr>
          <w:rFonts w:ascii="Times New Roman" w:hAnsi="Times New Roman" w:cs="Times New Roman"/>
          <w:sz w:val="28"/>
          <w:szCs w:val="28"/>
        </w:rPr>
      </w:pPr>
    </w:p>
    <w:p w:rsidR="00B21D24" w:rsidRPr="00B21D24" w:rsidRDefault="00B21D24" w:rsidP="00B21D24">
      <w:pPr>
        <w:spacing w:after="0"/>
        <w:ind w:firstLine="709"/>
        <w:jc w:val="both"/>
        <w:rPr>
          <w:rFonts w:ascii="Times New Roman" w:hAnsi="Times New Roman" w:cs="Times New Roman"/>
          <w:sz w:val="28"/>
          <w:szCs w:val="28"/>
        </w:rPr>
      </w:pPr>
    </w:p>
    <w:p w:rsidR="00B21D24" w:rsidRPr="00B21D24" w:rsidRDefault="00B21D24" w:rsidP="00B21D24">
      <w:pPr>
        <w:spacing w:after="0"/>
        <w:ind w:firstLine="709"/>
        <w:jc w:val="both"/>
        <w:rPr>
          <w:rFonts w:ascii="Times New Roman" w:hAnsi="Times New Roman" w:cs="Times New Roman"/>
          <w:sz w:val="28"/>
          <w:szCs w:val="28"/>
        </w:rPr>
      </w:pPr>
    </w:p>
    <w:p w:rsidR="00B21D24" w:rsidRPr="00B21D24" w:rsidRDefault="00B21D24" w:rsidP="00B21D24">
      <w:pPr>
        <w:spacing w:after="0"/>
        <w:ind w:firstLine="709"/>
        <w:jc w:val="both"/>
        <w:rPr>
          <w:rFonts w:ascii="Times New Roman" w:hAnsi="Times New Roman" w:cs="Times New Roman"/>
          <w:sz w:val="28"/>
          <w:szCs w:val="28"/>
        </w:rPr>
      </w:pPr>
    </w:p>
    <w:p w:rsidR="00B21D24" w:rsidRPr="00B21D24" w:rsidRDefault="00B21D24" w:rsidP="00B21D24">
      <w:pPr>
        <w:spacing w:after="0"/>
        <w:ind w:firstLine="709"/>
        <w:jc w:val="both"/>
        <w:rPr>
          <w:rFonts w:ascii="Times New Roman" w:hAnsi="Times New Roman" w:cs="Times New Roman"/>
          <w:sz w:val="28"/>
          <w:szCs w:val="28"/>
        </w:rPr>
      </w:pPr>
    </w:p>
    <w:p w:rsidR="00145489" w:rsidRPr="00B21D24" w:rsidRDefault="00145489" w:rsidP="00B21D24">
      <w:pPr>
        <w:widowControl w:val="0"/>
        <w:autoSpaceDE w:val="0"/>
        <w:autoSpaceDN w:val="0"/>
        <w:adjustRightInd w:val="0"/>
        <w:spacing w:after="0"/>
        <w:rPr>
          <w:rFonts w:ascii="Times New Roman" w:hAnsi="Times New Roman" w:cs="Times New Roman"/>
        </w:rPr>
      </w:pPr>
    </w:p>
    <w:p w:rsidR="00145489" w:rsidRPr="00B21D24" w:rsidRDefault="00145489" w:rsidP="00B21D24">
      <w:pPr>
        <w:widowControl w:val="0"/>
        <w:autoSpaceDE w:val="0"/>
        <w:autoSpaceDN w:val="0"/>
        <w:adjustRightInd w:val="0"/>
        <w:spacing w:after="0"/>
        <w:rPr>
          <w:rFonts w:ascii="Times New Roman" w:hAnsi="Times New Roman" w:cs="Times New Roman"/>
          <w:lang w:val="en-US"/>
        </w:rPr>
      </w:pPr>
    </w:p>
    <w:p w:rsidR="00145489" w:rsidRPr="00B21D24" w:rsidRDefault="00145489" w:rsidP="00B21D24">
      <w:pPr>
        <w:widowControl w:val="0"/>
        <w:autoSpaceDE w:val="0"/>
        <w:autoSpaceDN w:val="0"/>
        <w:adjustRightInd w:val="0"/>
        <w:spacing w:after="0"/>
        <w:rPr>
          <w:rFonts w:ascii="Times New Roman" w:hAnsi="Times New Roman" w:cs="Times New Roman"/>
          <w:lang w:val="en-US"/>
        </w:rPr>
      </w:pPr>
    </w:p>
    <w:p w:rsidR="00B76623" w:rsidRPr="00B21D24" w:rsidRDefault="00B76623" w:rsidP="00B21D24">
      <w:pPr>
        <w:spacing w:after="0"/>
        <w:rPr>
          <w:rFonts w:ascii="Times New Roman" w:hAnsi="Times New Roman" w:cs="Times New Roman"/>
        </w:rPr>
      </w:pPr>
    </w:p>
    <w:sectPr w:rsidR="00B76623" w:rsidRPr="00B21D24" w:rsidSect="002211E6">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22539"/>
    <w:multiLevelType w:val="hybridMultilevel"/>
    <w:tmpl w:val="F5AEB6B8"/>
    <w:lvl w:ilvl="0" w:tplc="67800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227887"/>
    <w:multiLevelType w:val="multilevel"/>
    <w:tmpl w:val="9F84329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EA605B8"/>
    <w:multiLevelType w:val="multilevel"/>
    <w:tmpl w:val="9F84329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5489"/>
    <w:rsid w:val="000066B9"/>
    <w:rsid w:val="000523EE"/>
    <w:rsid w:val="00057AF3"/>
    <w:rsid w:val="000C3E09"/>
    <w:rsid w:val="000C3E32"/>
    <w:rsid w:val="000C6C56"/>
    <w:rsid w:val="00145489"/>
    <w:rsid w:val="0015270A"/>
    <w:rsid w:val="001532BC"/>
    <w:rsid w:val="00156228"/>
    <w:rsid w:val="00160397"/>
    <w:rsid w:val="002211E6"/>
    <w:rsid w:val="00240825"/>
    <w:rsid w:val="002811DC"/>
    <w:rsid w:val="002E1BC3"/>
    <w:rsid w:val="0030408F"/>
    <w:rsid w:val="00343746"/>
    <w:rsid w:val="00344029"/>
    <w:rsid w:val="00364567"/>
    <w:rsid w:val="003B4086"/>
    <w:rsid w:val="003B7BD1"/>
    <w:rsid w:val="00455A62"/>
    <w:rsid w:val="00476B08"/>
    <w:rsid w:val="00496CF2"/>
    <w:rsid w:val="004F7CBF"/>
    <w:rsid w:val="00537E8F"/>
    <w:rsid w:val="005A2892"/>
    <w:rsid w:val="0065537B"/>
    <w:rsid w:val="006D1723"/>
    <w:rsid w:val="00704362"/>
    <w:rsid w:val="00772101"/>
    <w:rsid w:val="007D5134"/>
    <w:rsid w:val="0080791B"/>
    <w:rsid w:val="00864364"/>
    <w:rsid w:val="008829F7"/>
    <w:rsid w:val="00893155"/>
    <w:rsid w:val="009A6CF2"/>
    <w:rsid w:val="009D53F9"/>
    <w:rsid w:val="00A34038"/>
    <w:rsid w:val="00AD2B3C"/>
    <w:rsid w:val="00AD74D8"/>
    <w:rsid w:val="00B1236C"/>
    <w:rsid w:val="00B17BE6"/>
    <w:rsid w:val="00B21D24"/>
    <w:rsid w:val="00B76623"/>
    <w:rsid w:val="00B81B10"/>
    <w:rsid w:val="00C11639"/>
    <w:rsid w:val="00C21E0B"/>
    <w:rsid w:val="00C96812"/>
    <w:rsid w:val="00D275DF"/>
    <w:rsid w:val="00DB0687"/>
    <w:rsid w:val="00E5568C"/>
    <w:rsid w:val="00E76480"/>
    <w:rsid w:val="00F16C6B"/>
    <w:rsid w:val="00F77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101"/>
  </w:style>
  <w:style w:type="paragraph" w:styleId="2">
    <w:name w:val="heading 2"/>
    <w:basedOn w:val="a"/>
    <w:next w:val="a"/>
    <w:link w:val="20"/>
    <w:qFormat/>
    <w:rsid w:val="00C96812"/>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qFormat/>
    <w:rsid w:val="00C96812"/>
    <w:pPr>
      <w:keepNext/>
      <w:autoSpaceDE w:val="0"/>
      <w:autoSpaceDN w:val="0"/>
      <w:spacing w:after="0" w:line="240" w:lineRule="auto"/>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454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14548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0">
    <w:name w:val="Заголовок 2 Знак"/>
    <w:basedOn w:val="a0"/>
    <w:link w:val="2"/>
    <w:rsid w:val="00C96812"/>
    <w:rPr>
      <w:rFonts w:ascii="Arial" w:eastAsia="Times New Roman" w:hAnsi="Arial" w:cs="Arial"/>
      <w:b/>
      <w:bCs/>
      <w:i/>
      <w:iCs/>
      <w:sz w:val="28"/>
      <w:szCs w:val="28"/>
    </w:rPr>
  </w:style>
  <w:style w:type="character" w:customStyle="1" w:styleId="40">
    <w:name w:val="Заголовок 4 Знак"/>
    <w:basedOn w:val="a0"/>
    <w:link w:val="4"/>
    <w:rsid w:val="00C96812"/>
    <w:rPr>
      <w:rFonts w:ascii="Times New Roman" w:eastAsia="Times New Roman" w:hAnsi="Times New Roman" w:cs="Times New Roman"/>
      <w:sz w:val="28"/>
      <w:szCs w:val="28"/>
    </w:rPr>
  </w:style>
  <w:style w:type="paragraph" w:styleId="a3">
    <w:name w:val="Body Text"/>
    <w:basedOn w:val="a"/>
    <w:link w:val="a4"/>
    <w:rsid w:val="00C96812"/>
    <w:pPr>
      <w:autoSpaceDE w:val="0"/>
      <w:autoSpaceDN w:val="0"/>
      <w:spacing w:after="0" w:line="240" w:lineRule="auto"/>
    </w:pPr>
    <w:rPr>
      <w:rFonts w:ascii="Times New Roman" w:eastAsia="Times New Roman" w:hAnsi="Times New Roman" w:cs="Times New Roman"/>
      <w:sz w:val="20"/>
      <w:szCs w:val="24"/>
    </w:rPr>
  </w:style>
  <w:style w:type="character" w:customStyle="1" w:styleId="a4">
    <w:name w:val="Основной текст Знак"/>
    <w:basedOn w:val="a0"/>
    <w:link w:val="a3"/>
    <w:rsid w:val="00C96812"/>
    <w:rPr>
      <w:rFonts w:ascii="Times New Roman" w:eastAsia="Times New Roman" w:hAnsi="Times New Roman" w:cs="Times New Roman"/>
      <w:sz w:val="20"/>
      <w:szCs w:val="24"/>
    </w:rPr>
  </w:style>
  <w:style w:type="paragraph" w:customStyle="1" w:styleId="Iauiue1">
    <w:name w:val="Iau?iue1"/>
    <w:rsid w:val="00C96812"/>
    <w:pPr>
      <w:autoSpaceDE w:val="0"/>
      <w:autoSpaceDN w:val="0"/>
      <w:spacing w:after="0" w:line="240" w:lineRule="auto"/>
    </w:pPr>
    <w:rPr>
      <w:rFonts w:ascii="Times New Roman" w:eastAsia="Times New Roman" w:hAnsi="Times New Roman" w:cs="Times New Roman"/>
      <w:sz w:val="20"/>
      <w:szCs w:val="20"/>
    </w:rPr>
  </w:style>
  <w:style w:type="paragraph" w:customStyle="1" w:styleId="Iauiue">
    <w:name w:val="Iau?iue"/>
    <w:rsid w:val="00C96812"/>
    <w:pPr>
      <w:spacing w:after="0" w:line="240" w:lineRule="auto"/>
    </w:pPr>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C968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68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8515D39B476E5701E71ADAEC34BF359FF1603A970ECAF7293B7593A9jDZAI" TargetMode="External"/><Relationship Id="rId3" Type="http://schemas.openxmlformats.org/officeDocument/2006/relationships/styles" Target="styles.xml"/><Relationship Id="rId7" Type="http://schemas.openxmlformats.org/officeDocument/2006/relationships/hyperlink" Target="consultantplus://offline/ref=21FE437A3C9D2E3209303B6C5AB15B46C9FA89440635D19F721C8339CBP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F1118-FFAC-4A34-AACF-4953AB18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1</Pages>
  <Words>4177</Words>
  <Characters>23814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DNA7 X86</cp:lastModifiedBy>
  <cp:revision>29</cp:revision>
  <cp:lastPrinted>2017-10-02T08:26:00Z</cp:lastPrinted>
  <dcterms:created xsi:type="dcterms:W3CDTF">2017-07-24T06:56:00Z</dcterms:created>
  <dcterms:modified xsi:type="dcterms:W3CDTF">2017-10-10T05:05:00Z</dcterms:modified>
</cp:coreProperties>
</file>