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8" w:rsidRPr="005F742C" w:rsidRDefault="00120AF8" w:rsidP="00DF2208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F2208" w:rsidRPr="005F742C" w:rsidRDefault="00DF2208" w:rsidP="00DF2208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2195A">
        <w:rPr>
          <w:sz w:val="27"/>
          <w:szCs w:val="27"/>
        </w:rPr>
        <w:t xml:space="preserve"> 21.05.2019</w:t>
      </w:r>
      <w:r w:rsidRPr="005F742C">
        <w:rPr>
          <w:sz w:val="27"/>
          <w:szCs w:val="27"/>
        </w:rPr>
        <w:t xml:space="preserve">  №</w:t>
      </w:r>
      <w:r w:rsidR="00B2195A">
        <w:rPr>
          <w:sz w:val="27"/>
          <w:szCs w:val="27"/>
        </w:rPr>
        <w:t xml:space="preserve"> 294</w:t>
      </w:r>
    </w:p>
    <w:p w:rsidR="00DF2208" w:rsidRPr="005F742C" w:rsidRDefault="00DF2208" w:rsidP="00DF2208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п.</w:t>
      </w:r>
      <w:r w:rsidR="00CF4699">
        <w:rPr>
          <w:sz w:val="27"/>
          <w:szCs w:val="27"/>
        </w:rPr>
        <w:t>г.т.</w:t>
      </w:r>
      <w:r w:rsidRPr="005F742C">
        <w:rPr>
          <w:sz w:val="27"/>
          <w:szCs w:val="27"/>
        </w:rPr>
        <w:t xml:space="preserve"> Сосьва</w:t>
      </w:r>
    </w:p>
    <w:p w:rsidR="00AC1221" w:rsidRDefault="00AC1221" w:rsidP="00A26A0D">
      <w:pPr>
        <w:ind w:left="567"/>
      </w:pPr>
    </w:p>
    <w:p w:rsidR="00AC1221" w:rsidRPr="001B3769" w:rsidRDefault="00CF4699" w:rsidP="00120AF8">
      <w:pPr>
        <w:pStyle w:val="ConsPlusTitle"/>
        <w:ind w:left="567"/>
        <w:jc w:val="center"/>
        <w:rPr>
          <w:b w:val="0"/>
          <w:bCs w:val="0"/>
          <w:i/>
          <w:iCs/>
        </w:rPr>
      </w:pPr>
      <w:r>
        <w:rPr>
          <w:i/>
          <w:iCs/>
        </w:rPr>
        <w:t xml:space="preserve">Об отмене на территории </w:t>
      </w:r>
      <w:r w:rsidR="00FC01E6">
        <w:rPr>
          <w:i/>
          <w:iCs/>
        </w:rPr>
        <w:t>Сосьвинского городского округа</w:t>
      </w:r>
      <w:r>
        <w:rPr>
          <w:i/>
          <w:iCs/>
        </w:rPr>
        <w:t xml:space="preserve"> временного запрета посещения гражданами лесных массивов</w:t>
      </w:r>
    </w:p>
    <w:p w:rsidR="000058CD" w:rsidRDefault="000058CD" w:rsidP="0000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221" w:rsidRDefault="00CF4699" w:rsidP="00F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отменой «Особого противопожарного режима» и со снижением пожароопасной обстановки в лесах, расположенных на территории Сосьвинского городского </w:t>
      </w:r>
      <w:bookmarkStart w:id="0" w:name="_GoBack"/>
      <w:bookmarkEnd w:id="0"/>
      <w:r>
        <w:rPr>
          <w:sz w:val="28"/>
          <w:szCs w:val="28"/>
        </w:rPr>
        <w:t xml:space="preserve">округа </w:t>
      </w:r>
      <w:r w:rsidR="00417863">
        <w:rPr>
          <w:sz w:val="28"/>
          <w:szCs w:val="28"/>
        </w:rPr>
        <w:t>руководствуясь</w:t>
      </w:r>
      <w:r w:rsidR="000058CD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27,</w:t>
      </w:r>
      <w:r w:rsidR="00417863">
        <w:rPr>
          <w:sz w:val="28"/>
          <w:szCs w:val="28"/>
        </w:rPr>
        <w:t xml:space="preserve"> 30</w:t>
      </w:r>
      <w:r w:rsidR="00FC01E6">
        <w:rPr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AC1221" w:rsidRPr="004B035C" w:rsidRDefault="00AC1221" w:rsidP="00FC01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35C">
        <w:rPr>
          <w:b/>
          <w:bCs/>
          <w:sz w:val="28"/>
          <w:szCs w:val="28"/>
        </w:rPr>
        <w:t>ПОСТАНОВЛЯ</w:t>
      </w:r>
      <w:r w:rsidR="00120A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Т:</w:t>
      </w:r>
    </w:p>
    <w:p w:rsidR="00FC01E6" w:rsidRPr="00FC01E6" w:rsidRDefault="00CF4699" w:rsidP="000058CD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Отменить с 08.00 ч. </w:t>
      </w:r>
      <w:r w:rsidR="00B53217">
        <w:rPr>
          <w:sz w:val="28"/>
          <w:szCs w:val="28"/>
        </w:rPr>
        <w:t>21</w:t>
      </w:r>
      <w:r>
        <w:rPr>
          <w:sz w:val="28"/>
          <w:szCs w:val="28"/>
        </w:rPr>
        <w:t xml:space="preserve"> мая 2019 года на территории</w:t>
      </w:r>
      <w:r w:rsidR="00417863">
        <w:rPr>
          <w:sz w:val="28"/>
          <w:szCs w:val="28"/>
        </w:rPr>
        <w:t xml:space="preserve"> Сосьвинского городского округа </w:t>
      </w:r>
      <w:r>
        <w:rPr>
          <w:sz w:val="28"/>
          <w:szCs w:val="28"/>
        </w:rPr>
        <w:t xml:space="preserve"> временный запрет на посещение гражданами лесных массивов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>аницах</w:t>
      </w:r>
      <w:r w:rsidR="00417863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.</w:t>
      </w:r>
    </w:p>
    <w:p w:rsidR="00FC01E6" w:rsidRPr="00CF4699" w:rsidRDefault="00CF4699" w:rsidP="00A25488">
      <w:pPr>
        <w:pStyle w:val="ab"/>
        <w:numPr>
          <w:ilvl w:val="0"/>
          <w:numId w:val="10"/>
        </w:numPr>
        <w:ind w:left="0" w:firstLine="70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Рекомендовать гражданам и хозяйствующим субъектам</w:t>
      </w:r>
      <w:r w:rsidR="00FC01E6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 xml:space="preserve"> при посещении лесов и использовании открытого огня при проведении любых работ и мероприятий неукоснительно выполнять Правила пожарной безопасности.</w:t>
      </w:r>
    </w:p>
    <w:p w:rsidR="00CF4699" w:rsidRPr="00FC01E6" w:rsidRDefault="00CF4699" w:rsidP="00A25488">
      <w:pPr>
        <w:pStyle w:val="ab"/>
        <w:numPr>
          <w:ilvl w:val="0"/>
          <w:numId w:val="10"/>
        </w:numPr>
        <w:ind w:left="0" w:firstLine="70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Сосьвинского  городского округа от 14 мая 2019 года № 282 «О запрете посещения гражданами лесных массивов на территории Сосьвинского городского округа»</w:t>
      </w:r>
      <w:r w:rsidR="00DF5FD1">
        <w:rPr>
          <w:sz w:val="28"/>
          <w:szCs w:val="28"/>
        </w:rPr>
        <w:t>.</w:t>
      </w:r>
    </w:p>
    <w:p w:rsidR="00FC01E6" w:rsidRPr="00FC01E6" w:rsidRDefault="00A25488" w:rsidP="00A25488">
      <w:pPr>
        <w:pStyle w:val="ab"/>
        <w:numPr>
          <w:ilvl w:val="0"/>
          <w:numId w:val="10"/>
        </w:numPr>
        <w:ind w:left="0" w:firstLine="705"/>
        <w:jc w:val="both"/>
        <w:rPr>
          <w:rFonts w:eastAsia="Calibri"/>
          <w:b/>
          <w:sz w:val="28"/>
          <w:szCs w:val="28"/>
        </w:rPr>
      </w:pPr>
      <w:r w:rsidRPr="00A25488">
        <w:rPr>
          <w:sz w:val="28"/>
          <w:szCs w:val="28"/>
        </w:rPr>
        <w:t xml:space="preserve">Настоящее постановление опубликовать в газете «Серовский рабочий», разместить на </w:t>
      </w:r>
      <w:r w:rsidR="00DF5FD1">
        <w:rPr>
          <w:sz w:val="28"/>
          <w:szCs w:val="28"/>
        </w:rPr>
        <w:t xml:space="preserve">официальном </w:t>
      </w:r>
      <w:r w:rsidRPr="00A25488">
        <w:rPr>
          <w:sz w:val="28"/>
          <w:szCs w:val="28"/>
        </w:rPr>
        <w:t>сайте администрации Сосьвинского городского округа.</w:t>
      </w:r>
    </w:p>
    <w:p w:rsidR="00FC01E6" w:rsidRPr="00FC01E6" w:rsidRDefault="00FC01E6" w:rsidP="00FC01E6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DF5FD1" w:rsidRDefault="00DF5FD1" w:rsidP="00FC01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01E6">
        <w:rPr>
          <w:sz w:val="28"/>
          <w:szCs w:val="28"/>
        </w:rPr>
        <w:t>Сосьвинского</w:t>
      </w:r>
    </w:p>
    <w:p w:rsidR="00FC01E6" w:rsidRPr="00DF5FD1" w:rsidRDefault="00FC01E6" w:rsidP="00FC01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F5F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Г. Н. Макаров</w:t>
      </w: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B2195A" w:rsidRDefault="00B2195A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DF5FD1" w:rsidRDefault="00DF5FD1" w:rsidP="00B628B6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DF5FD1" w:rsidRDefault="00DF5FD1" w:rsidP="00B628B6">
      <w:pPr>
        <w:pStyle w:val="ConsPlusTitle"/>
        <w:jc w:val="both"/>
        <w:rPr>
          <w:b w:val="0"/>
          <w:bCs w:val="0"/>
          <w:sz w:val="24"/>
          <w:szCs w:val="24"/>
        </w:rPr>
      </w:pPr>
    </w:p>
    <w:sectPr w:rsidR="00DF5FD1" w:rsidSect="005A00F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D8"/>
    <w:multiLevelType w:val="hybridMultilevel"/>
    <w:tmpl w:val="4920B860"/>
    <w:lvl w:ilvl="0" w:tplc="EAE019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768B4"/>
    <w:multiLevelType w:val="hybridMultilevel"/>
    <w:tmpl w:val="A824DC62"/>
    <w:lvl w:ilvl="0" w:tplc="9A4017D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24584"/>
    <w:multiLevelType w:val="hybridMultilevel"/>
    <w:tmpl w:val="934C4FA6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BFB"/>
    <w:multiLevelType w:val="hybridMultilevel"/>
    <w:tmpl w:val="67CA36FC"/>
    <w:lvl w:ilvl="0" w:tplc="4BA20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4C4D74"/>
    <w:multiLevelType w:val="hybridMultilevel"/>
    <w:tmpl w:val="80B8A37E"/>
    <w:lvl w:ilvl="0" w:tplc="5B4E46C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E26AE"/>
    <w:multiLevelType w:val="hybridMultilevel"/>
    <w:tmpl w:val="992CB148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C776F"/>
    <w:multiLevelType w:val="hybridMultilevel"/>
    <w:tmpl w:val="72D6E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765F81"/>
    <w:multiLevelType w:val="hybridMultilevel"/>
    <w:tmpl w:val="B4DAB13C"/>
    <w:lvl w:ilvl="0" w:tplc="10FAB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356BC"/>
    <w:multiLevelType w:val="hybridMultilevel"/>
    <w:tmpl w:val="6292EB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EF28A0"/>
    <w:multiLevelType w:val="hybridMultilevel"/>
    <w:tmpl w:val="FDC4D07E"/>
    <w:lvl w:ilvl="0" w:tplc="245C6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6"/>
    <w:rsid w:val="000058CD"/>
    <w:rsid w:val="00013A58"/>
    <w:rsid w:val="00014A13"/>
    <w:rsid w:val="00036E14"/>
    <w:rsid w:val="0006592F"/>
    <w:rsid w:val="000B1AF7"/>
    <w:rsid w:val="000B73BA"/>
    <w:rsid w:val="000C773E"/>
    <w:rsid w:val="000C776C"/>
    <w:rsid w:val="000D3D65"/>
    <w:rsid w:val="000F6C04"/>
    <w:rsid w:val="0011432D"/>
    <w:rsid w:val="00120AF8"/>
    <w:rsid w:val="0014320E"/>
    <w:rsid w:val="00162026"/>
    <w:rsid w:val="00170B6A"/>
    <w:rsid w:val="00173E84"/>
    <w:rsid w:val="00175E6B"/>
    <w:rsid w:val="001B3769"/>
    <w:rsid w:val="001B7161"/>
    <w:rsid w:val="001D1B76"/>
    <w:rsid w:val="002120BD"/>
    <w:rsid w:val="0022064D"/>
    <w:rsid w:val="0022606F"/>
    <w:rsid w:val="002417DF"/>
    <w:rsid w:val="00254A05"/>
    <w:rsid w:val="002A21F0"/>
    <w:rsid w:val="002A4E0E"/>
    <w:rsid w:val="002B0526"/>
    <w:rsid w:val="002C6ED2"/>
    <w:rsid w:val="002D0F44"/>
    <w:rsid w:val="002D66EC"/>
    <w:rsid w:val="002E69F6"/>
    <w:rsid w:val="002F411E"/>
    <w:rsid w:val="002F4838"/>
    <w:rsid w:val="002F4ACB"/>
    <w:rsid w:val="003004DE"/>
    <w:rsid w:val="003324CC"/>
    <w:rsid w:val="00343F53"/>
    <w:rsid w:val="00346C8F"/>
    <w:rsid w:val="0038387E"/>
    <w:rsid w:val="003B48C5"/>
    <w:rsid w:val="003C58FD"/>
    <w:rsid w:val="003D2B80"/>
    <w:rsid w:val="00407CF3"/>
    <w:rsid w:val="00412F7F"/>
    <w:rsid w:val="00417863"/>
    <w:rsid w:val="004513E4"/>
    <w:rsid w:val="0045184B"/>
    <w:rsid w:val="00495529"/>
    <w:rsid w:val="0049683F"/>
    <w:rsid w:val="004B035C"/>
    <w:rsid w:val="004B0632"/>
    <w:rsid w:val="004B2905"/>
    <w:rsid w:val="004B78AE"/>
    <w:rsid w:val="004E66B3"/>
    <w:rsid w:val="004F36FF"/>
    <w:rsid w:val="004F7172"/>
    <w:rsid w:val="00513E97"/>
    <w:rsid w:val="00533AB8"/>
    <w:rsid w:val="00543B81"/>
    <w:rsid w:val="00597BD7"/>
    <w:rsid w:val="005A00F5"/>
    <w:rsid w:val="005A46AD"/>
    <w:rsid w:val="00613AEE"/>
    <w:rsid w:val="00613BF0"/>
    <w:rsid w:val="00624B2A"/>
    <w:rsid w:val="006334A3"/>
    <w:rsid w:val="006415A3"/>
    <w:rsid w:val="00684982"/>
    <w:rsid w:val="00696399"/>
    <w:rsid w:val="006B515D"/>
    <w:rsid w:val="006D0393"/>
    <w:rsid w:val="006D37F3"/>
    <w:rsid w:val="006E2FBF"/>
    <w:rsid w:val="006E4970"/>
    <w:rsid w:val="006F4BD9"/>
    <w:rsid w:val="007070F0"/>
    <w:rsid w:val="00740F1A"/>
    <w:rsid w:val="007568F6"/>
    <w:rsid w:val="0075793A"/>
    <w:rsid w:val="00766AD7"/>
    <w:rsid w:val="00782106"/>
    <w:rsid w:val="007A0656"/>
    <w:rsid w:val="007A715E"/>
    <w:rsid w:val="007C7726"/>
    <w:rsid w:val="007E1FB5"/>
    <w:rsid w:val="0082136C"/>
    <w:rsid w:val="00856C84"/>
    <w:rsid w:val="008A5E46"/>
    <w:rsid w:val="008F5CFD"/>
    <w:rsid w:val="008F6DA5"/>
    <w:rsid w:val="0090241D"/>
    <w:rsid w:val="00904FDB"/>
    <w:rsid w:val="00934C2E"/>
    <w:rsid w:val="00942786"/>
    <w:rsid w:val="00952FCA"/>
    <w:rsid w:val="009815A8"/>
    <w:rsid w:val="009A0C9B"/>
    <w:rsid w:val="009B0C5D"/>
    <w:rsid w:val="009B3529"/>
    <w:rsid w:val="009C4FED"/>
    <w:rsid w:val="009D1461"/>
    <w:rsid w:val="009D2D48"/>
    <w:rsid w:val="009E2700"/>
    <w:rsid w:val="009F7456"/>
    <w:rsid w:val="00A019D4"/>
    <w:rsid w:val="00A210F9"/>
    <w:rsid w:val="00A25488"/>
    <w:rsid w:val="00A26A0D"/>
    <w:rsid w:val="00A71924"/>
    <w:rsid w:val="00A94B4B"/>
    <w:rsid w:val="00AA06B7"/>
    <w:rsid w:val="00AC1221"/>
    <w:rsid w:val="00AF08DD"/>
    <w:rsid w:val="00AF721B"/>
    <w:rsid w:val="00B2195A"/>
    <w:rsid w:val="00B32831"/>
    <w:rsid w:val="00B34536"/>
    <w:rsid w:val="00B36B74"/>
    <w:rsid w:val="00B3777D"/>
    <w:rsid w:val="00B53217"/>
    <w:rsid w:val="00B628B6"/>
    <w:rsid w:val="00B7055E"/>
    <w:rsid w:val="00B75FFB"/>
    <w:rsid w:val="00BB66BA"/>
    <w:rsid w:val="00BC654B"/>
    <w:rsid w:val="00BF5E0E"/>
    <w:rsid w:val="00BF6DFE"/>
    <w:rsid w:val="00C003CB"/>
    <w:rsid w:val="00C23855"/>
    <w:rsid w:val="00C413A8"/>
    <w:rsid w:val="00C47A67"/>
    <w:rsid w:val="00C94FF4"/>
    <w:rsid w:val="00CA6CDE"/>
    <w:rsid w:val="00CB06BC"/>
    <w:rsid w:val="00CF4699"/>
    <w:rsid w:val="00D93E1F"/>
    <w:rsid w:val="00DA5631"/>
    <w:rsid w:val="00DB7F48"/>
    <w:rsid w:val="00DE6F1A"/>
    <w:rsid w:val="00DF2208"/>
    <w:rsid w:val="00DF5FD1"/>
    <w:rsid w:val="00E0438B"/>
    <w:rsid w:val="00E044C6"/>
    <w:rsid w:val="00E13B58"/>
    <w:rsid w:val="00E22B39"/>
    <w:rsid w:val="00E234DC"/>
    <w:rsid w:val="00E34041"/>
    <w:rsid w:val="00E50900"/>
    <w:rsid w:val="00E555B8"/>
    <w:rsid w:val="00EC33C4"/>
    <w:rsid w:val="00ED23FE"/>
    <w:rsid w:val="00EF274F"/>
    <w:rsid w:val="00F055C0"/>
    <w:rsid w:val="00F25DF5"/>
    <w:rsid w:val="00F37409"/>
    <w:rsid w:val="00F41C2A"/>
    <w:rsid w:val="00F4688F"/>
    <w:rsid w:val="00F87070"/>
    <w:rsid w:val="00F94DC7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5E46"/>
    <w:pPr>
      <w:keepNext/>
      <w:jc w:val="center"/>
      <w:outlineLvl w:val="4"/>
    </w:pPr>
    <w:rPr>
      <w:cap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F5E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F36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4F36F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8A5E46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4B03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B035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BF5E0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4F36F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D2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44C6"/>
    <w:pPr>
      <w:ind w:left="720"/>
    </w:pPr>
  </w:style>
  <w:style w:type="table" w:styleId="a9">
    <w:name w:val="Table Grid"/>
    <w:basedOn w:val="a1"/>
    <w:uiPriority w:val="99"/>
    <w:rsid w:val="00A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13A8"/>
    <w:pPr>
      <w:suppressAutoHyphens/>
      <w:spacing w:before="150" w:after="150"/>
    </w:pPr>
    <w:rPr>
      <w:lang w:eastAsia="ar-SA"/>
    </w:rPr>
  </w:style>
  <w:style w:type="paragraph" w:styleId="HTML">
    <w:name w:val="HTML Preformatted"/>
    <w:basedOn w:val="a"/>
    <w:link w:val="HTML0"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413A8"/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Знак Знак Знак Знак Знак1"/>
    <w:basedOn w:val="a"/>
    <w:rsid w:val="00C23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DF2208"/>
  </w:style>
  <w:style w:type="paragraph" w:styleId="ab">
    <w:name w:val="No Spacing"/>
    <w:uiPriority w:val="1"/>
    <w:qFormat/>
    <w:rsid w:val="00013A58"/>
    <w:rPr>
      <w:sz w:val="24"/>
      <w:szCs w:val="24"/>
    </w:rPr>
  </w:style>
  <w:style w:type="character" w:styleId="ac">
    <w:name w:val="Hyperlink"/>
    <w:basedOn w:val="a0"/>
    <w:uiPriority w:val="99"/>
    <w:unhideWhenUsed/>
    <w:rsid w:val="00FC01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F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qFormat/>
    <w:locked/>
    <w:rsid w:val="00DF5FD1"/>
    <w:rPr>
      <w:i/>
      <w:iCs/>
    </w:rPr>
  </w:style>
  <w:style w:type="character" w:styleId="ae">
    <w:name w:val="Strong"/>
    <w:basedOn w:val="a0"/>
    <w:qFormat/>
    <w:locked/>
    <w:rsid w:val="00DF5FD1"/>
    <w:rPr>
      <w:b/>
      <w:bCs/>
    </w:rPr>
  </w:style>
  <w:style w:type="paragraph" w:styleId="af">
    <w:name w:val="Subtitle"/>
    <w:basedOn w:val="a"/>
    <w:next w:val="a"/>
    <w:link w:val="af0"/>
    <w:qFormat/>
    <w:locked/>
    <w:rsid w:val="00DF5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F5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8E9E-E11A-4067-A6C9-69416DC4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НТГО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Садков Алексей Николаевич</dc:creator>
  <cp:lastModifiedBy>1</cp:lastModifiedBy>
  <cp:revision>25</cp:revision>
  <cp:lastPrinted>2019-05-21T04:34:00Z</cp:lastPrinted>
  <dcterms:created xsi:type="dcterms:W3CDTF">2016-03-31T11:03:00Z</dcterms:created>
  <dcterms:modified xsi:type="dcterms:W3CDTF">2019-05-21T11:16:00Z</dcterms:modified>
</cp:coreProperties>
</file>