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04" w:rsidRDefault="00ED55C9" w:rsidP="00AF71EA">
      <w:pPr>
        <w:pStyle w:val="Iauiue1"/>
        <w:widowControl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0540" cy="819150"/>
            <wp:effectExtent l="19050" t="0" r="381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04" w:rsidRDefault="00447304" w:rsidP="00AF71EA">
      <w:pPr>
        <w:pStyle w:val="Iauiue1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447304" w:rsidRDefault="00447304" w:rsidP="00AF71EA">
      <w:pPr>
        <w:pStyle w:val="caaieiaie1"/>
        <w:keepNext w:val="0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47304" w:rsidRDefault="00447304" w:rsidP="00AF71EA">
      <w:pPr>
        <w:pStyle w:val="Iauiue1"/>
        <w:widowControl w:val="0"/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47304" w:rsidRPr="00DE5DB6" w:rsidRDefault="00447304" w:rsidP="00AF71EA">
      <w:pPr>
        <w:pStyle w:val="Iauiue1"/>
        <w:widowControl w:val="0"/>
        <w:jc w:val="both"/>
        <w:rPr>
          <w:sz w:val="28"/>
          <w:szCs w:val="28"/>
        </w:rPr>
      </w:pPr>
    </w:p>
    <w:p w:rsidR="00447304" w:rsidRPr="00DE5DB6" w:rsidRDefault="00447304" w:rsidP="00AF71EA">
      <w:pPr>
        <w:pStyle w:val="Iauiue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2F113C">
        <w:rPr>
          <w:sz w:val="28"/>
          <w:szCs w:val="28"/>
        </w:rPr>
        <w:t xml:space="preserve">  </w:t>
      </w:r>
      <w:r w:rsidR="003D5CE8">
        <w:rPr>
          <w:sz w:val="28"/>
          <w:szCs w:val="28"/>
        </w:rPr>
        <w:t>12.07.2016</w:t>
      </w:r>
      <w:r>
        <w:rPr>
          <w:sz w:val="28"/>
          <w:szCs w:val="28"/>
        </w:rPr>
        <w:t xml:space="preserve">   № </w:t>
      </w:r>
      <w:r w:rsidR="003D5CE8">
        <w:rPr>
          <w:sz w:val="28"/>
          <w:szCs w:val="28"/>
        </w:rPr>
        <w:t>519</w:t>
      </w:r>
      <w:r w:rsidRPr="00DE5DB6">
        <w:rPr>
          <w:sz w:val="28"/>
          <w:szCs w:val="28"/>
        </w:rPr>
        <w:tab/>
      </w:r>
      <w:r w:rsidRPr="00DE5DB6">
        <w:rPr>
          <w:sz w:val="28"/>
          <w:szCs w:val="28"/>
        </w:rPr>
        <w:tab/>
      </w:r>
      <w:r w:rsidRPr="00DE5DB6">
        <w:rPr>
          <w:sz w:val="28"/>
          <w:szCs w:val="28"/>
        </w:rPr>
        <w:tab/>
        <w:t xml:space="preserve">          </w:t>
      </w:r>
    </w:p>
    <w:p w:rsidR="00447304" w:rsidRPr="00DE5DB6" w:rsidRDefault="00447304" w:rsidP="00AF71EA">
      <w:pPr>
        <w:pStyle w:val="Iauiue1"/>
        <w:widowControl w:val="0"/>
        <w:jc w:val="both"/>
        <w:rPr>
          <w:sz w:val="28"/>
          <w:szCs w:val="28"/>
        </w:rPr>
      </w:pPr>
    </w:p>
    <w:p w:rsidR="00447304" w:rsidRPr="00DE5DB6" w:rsidRDefault="00447304" w:rsidP="00AF71EA">
      <w:pPr>
        <w:pStyle w:val="Iauiue1"/>
        <w:widowControl w:val="0"/>
        <w:jc w:val="both"/>
        <w:rPr>
          <w:sz w:val="28"/>
          <w:szCs w:val="28"/>
        </w:rPr>
      </w:pPr>
      <w:r w:rsidRPr="00DE5DB6">
        <w:rPr>
          <w:sz w:val="28"/>
          <w:szCs w:val="28"/>
        </w:rPr>
        <w:t>р.п. Сосьва</w:t>
      </w:r>
    </w:p>
    <w:p w:rsidR="00447304" w:rsidRDefault="00447304" w:rsidP="00AF71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47304" w:rsidRDefault="0095572C" w:rsidP="003A14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447304" w:rsidRPr="003A1431">
        <w:rPr>
          <w:b/>
          <w:i/>
          <w:sz w:val="28"/>
          <w:szCs w:val="28"/>
        </w:rPr>
        <w:t xml:space="preserve"> «Выдача специального разрешения на движение по автомобильным дорогам местного значения Сосьвинского городского округа </w:t>
      </w:r>
      <w:r w:rsidR="00447304">
        <w:rPr>
          <w:b/>
          <w:i/>
          <w:sz w:val="28"/>
          <w:szCs w:val="28"/>
        </w:rPr>
        <w:t xml:space="preserve"> Свердловской области </w:t>
      </w:r>
      <w:r w:rsidR="00447304" w:rsidRPr="003A1431">
        <w:rPr>
          <w:b/>
          <w:i/>
          <w:sz w:val="28"/>
          <w:szCs w:val="28"/>
        </w:rPr>
        <w:t xml:space="preserve">транспортного средства, осуществляющего перевозку  </w:t>
      </w:r>
    </w:p>
    <w:p w:rsidR="00447304" w:rsidRDefault="00447304" w:rsidP="003A14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3A1431">
        <w:rPr>
          <w:b/>
          <w:i/>
          <w:sz w:val="28"/>
          <w:szCs w:val="28"/>
        </w:rPr>
        <w:t>яжеловесных</w:t>
      </w:r>
      <w:r>
        <w:rPr>
          <w:b/>
          <w:i/>
          <w:sz w:val="28"/>
          <w:szCs w:val="28"/>
        </w:rPr>
        <w:t xml:space="preserve"> и (или) крупногабаритных грузов</w:t>
      </w:r>
      <w:r w:rsidRPr="003A1431">
        <w:rPr>
          <w:b/>
          <w:i/>
          <w:sz w:val="28"/>
          <w:szCs w:val="28"/>
        </w:rPr>
        <w:t>»</w:t>
      </w:r>
      <w:r w:rsidR="00B331B5">
        <w:rPr>
          <w:b/>
          <w:i/>
          <w:sz w:val="28"/>
          <w:szCs w:val="28"/>
        </w:rPr>
        <w:t>, утвержденный</w:t>
      </w:r>
      <w:r w:rsidR="00825220">
        <w:rPr>
          <w:b/>
          <w:i/>
          <w:sz w:val="28"/>
          <w:szCs w:val="28"/>
        </w:rPr>
        <w:t xml:space="preserve"> постановлением администрации Сосьвинского городского округа                                      от 03.07.2014 № 715</w:t>
      </w:r>
    </w:p>
    <w:p w:rsidR="00447304" w:rsidRPr="003A1431" w:rsidRDefault="00447304" w:rsidP="003A1431">
      <w:pPr>
        <w:jc w:val="center"/>
        <w:rPr>
          <w:b/>
          <w:i/>
          <w:sz w:val="28"/>
          <w:szCs w:val="28"/>
        </w:rPr>
      </w:pPr>
    </w:p>
    <w:p w:rsidR="0095572C" w:rsidRDefault="0095572C" w:rsidP="00642F6C">
      <w:pPr>
        <w:pStyle w:val="Iauiue"/>
        <w:widowControl w:val="0"/>
        <w:jc w:val="both"/>
        <w:rPr>
          <w:b/>
          <w:bCs/>
          <w:sz w:val="28"/>
          <w:szCs w:val="28"/>
        </w:rPr>
      </w:pPr>
    </w:p>
    <w:p w:rsidR="0095572C" w:rsidRPr="0095572C" w:rsidRDefault="0095572C" w:rsidP="0095572C">
      <w:pPr>
        <w:ind w:firstLine="709"/>
        <w:jc w:val="both"/>
        <w:rPr>
          <w:sz w:val="28"/>
          <w:szCs w:val="28"/>
        </w:rPr>
      </w:pPr>
      <w:r w:rsidRPr="00764BBD">
        <w:rPr>
          <w:sz w:val="28"/>
          <w:szCs w:val="28"/>
        </w:rPr>
        <w:t>В целях предоставления  услуги по принципу «одного окна» на базе многофункционального центра предоставления государственных и муниципальных услу</w:t>
      </w:r>
      <w:r>
        <w:rPr>
          <w:sz w:val="28"/>
          <w:szCs w:val="28"/>
        </w:rPr>
        <w:t>г, в соответствии с Федеральным законом от 27.07.2010</w:t>
      </w:r>
      <w:r w:rsidRPr="00764BB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64BBD">
        <w:rPr>
          <w:sz w:val="28"/>
          <w:szCs w:val="28"/>
        </w:rPr>
        <w:t>210-</w:t>
      </w:r>
      <w:r w:rsidRPr="00A8233F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A8233F">
        <w:rPr>
          <w:sz w:val="28"/>
          <w:szCs w:val="28"/>
        </w:rPr>
        <w:t>руководствуясь ст. 30</w:t>
      </w:r>
      <w:r>
        <w:rPr>
          <w:sz w:val="28"/>
          <w:szCs w:val="28"/>
        </w:rPr>
        <w:t>,</w:t>
      </w:r>
      <w:r w:rsidRPr="00A8233F">
        <w:rPr>
          <w:sz w:val="28"/>
          <w:szCs w:val="28"/>
        </w:rPr>
        <w:t xml:space="preserve"> 45 Устава Сосьвинского городского округа, администрация Сосьвинского городского округа,</w:t>
      </w:r>
    </w:p>
    <w:p w:rsidR="00447304" w:rsidRPr="00642F6C" w:rsidRDefault="00447304" w:rsidP="00642F6C">
      <w:pPr>
        <w:pStyle w:val="Iauiue"/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95456B">
        <w:rPr>
          <w:b/>
          <w:bCs/>
          <w:sz w:val="28"/>
          <w:szCs w:val="28"/>
        </w:rPr>
        <w:t>:</w:t>
      </w:r>
    </w:p>
    <w:p w:rsidR="00F025BF" w:rsidRDefault="0095572C" w:rsidP="00F025BF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95572C">
        <w:rPr>
          <w:sz w:val="28"/>
          <w:szCs w:val="28"/>
        </w:rPr>
        <w:t>Внести в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Сосьвинского городского округа  Свердловской области транспортного средства, осуществляющего перевозку  тяжеловесных и (или) крупногабаритных грузов»</w:t>
      </w:r>
      <w:r>
        <w:rPr>
          <w:sz w:val="28"/>
          <w:szCs w:val="28"/>
        </w:rPr>
        <w:t>, утвержденный постановлением администрации Сосьвинского городского округа от 03.07.2014 № 715 «Об утверждении  административного регламента предоставления муниципальной услуги «</w:t>
      </w:r>
      <w:r w:rsidRPr="0095572C">
        <w:rPr>
          <w:sz w:val="28"/>
          <w:szCs w:val="28"/>
        </w:rPr>
        <w:t>Выдача специального разрешения на движение по автомобильным дорогам местного значения Сосьвинского городского округа  Свердловской области транспортного средства, осуществляющего перевозку  тяжеловесных и (или) крупногабаритных грузов»</w:t>
      </w:r>
      <w:r>
        <w:rPr>
          <w:sz w:val="28"/>
          <w:szCs w:val="28"/>
        </w:rPr>
        <w:t xml:space="preserve"> следующие изменения:</w:t>
      </w:r>
    </w:p>
    <w:p w:rsidR="00825220" w:rsidRPr="00825220" w:rsidRDefault="00CA400A" w:rsidP="00825220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абзац</w:t>
      </w:r>
      <w:r w:rsidR="00825220" w:rsidRPr="00825220">
        <w:rPr>
          <w:sz w:val="28"/>
          <w:szCs w:val="28"/>
        </w:rPr>
        <w:t xml:space="preserve">   подраздела 1 раздела </w:t>
      </w:r>
      <w:r w:rsidR="00825220" w:rsidRPr="00825220">
        <w:rPr>
          <w:sz w:val="28"/>
          <w:szCs w:val="28"/>
          <w:lang w:val="en-US"/>
        </w:rPr>
        <w:t>I</w:t>
      </w:r>
      <w:r w:rsidR="00825220" w:rsidRPr="00825220">
        <w:rPr>
          <w:sz w:val="28"/>
          <w:szCs w:val="28"/>
        </w:rPr>
        <w:t xml:space="preserve"> изложить в новой редакции:</w:t>
      </w:r>
    </w:p>
    <w:p w:rsidR="00825220" w:rsidRPr="00825220" w:rsidRDefault="00825220" w:rsidP="00825220">
      <w:pPr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«П</w:t>
      </w:r>
      <w:r w:rsidRPr="00825220">
        <w:rPr>
          <w:color w:val="000000"/>
          <w:sz w:val="28"/>
          <w:szCs w:val="28"/>
        </w:rPr>
        <w:t xml:space="preserve">редоставление муниципальной услуги осуществляется администрацией Сосьвинского городского округа в лице </w:t>
      </w:r>
      <w:r w:rsidRPr="00825220">
        <w:rPr>
          <w:sz w:val="28"/>
          <w:szCs w:val="28"/>
        </w:rPr>
        <w:t>Отраслевого органа администрации Сосьвинского городского округа «Комитет жилищно-коммунального хозяйства, строительства, энергетики, транспорта и связи»</w:t>
      </w:r>
      <w:r w:rsidRPr="00825220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ООА СГО «</w:t>
      </w:r>
      <w:r w:rsidRPr="00825220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 xml:space="preserve"> ЖКХ и СЭТС»</w:t>
      </w:r>
      <w:r w:rsidRPr="00825220">
        <w:rPr>
          <w:color w:val="000000"/>
          <w:sz w:val="28"/>
          <w:szCs w:val="28"/>
        </w:rPr>
        <w:t xml:space="preserve">), на основании </w:t>
      </w:r>
      <w:r w:rsidRPr="00825220">
        <w:rPr>
          <w:sz w:val="28"/>
          <w:szCs w:val="28"/>
        </w:rPr>
        <w:t xml:space="preserve">Порядка выдачи специального разрешения на движение по </w:t>
      </w:r>
      <w:r w:rsidRPr="00825220">
        <w:rPr>
          <w:sz w:val="28"/>
          <w:szCs w:val="28"/>
        </w:rPr>
        <w:lastRenderedPageBreak/>
        <w:t>автомобильным дорогам транспортного средства, осуществляющего перевозки тяжеловесных и (или) крупногабаритных грузов, утвержденного приказом Министерства транспорта Российской Федерации от 24.07.2012 № 258, Устава Сосьвинского городского округа, утвержденного решением Серовской районной Думы от 18.05.2005 № 71 и положения об Отраслевом органе администрации Сосьвинского городского округа «Комитет по жилищно-коммунальному хозяйству, строительству, энергетике, транспор</w:t>
      </w:r>
      <w:r>
        <w:rPr>
          <w:sz w:val="28"/>
          <w:szCs w:val="28"/>
        </w:rPr>
        <w:t>ту и связи» от 18.04.2013 № 178».</w:t>
      </w:r>
      <w:r w:rsidRPr="00825220">
        <w:rPr>
          <w:sz w:val="28"/>
          <w:szCs w:val="28"/>
        </w:rPr>
        <w:t xml:space="preserve"> </w:t>
      </w:r>
    </w:p>
    <w:p w:rsidR="00F025BF" w:rsidRPr="00F025BF" w:rsidRDefault="00715EE1" w:rsidP="00ED55C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25BF" w:rsidRPr="00F025BF">
        <w:rPr>
          <w:sz w:val="28"/>
          <w:szCs w:val="28"/>
        </w:rPr>
        <w:t xml:space="preserve">) </w:t>
      </w:r>
      <w:r w:rsidR="007A0F0D">
        <w:rPr>
          <w:sz w:val="28"/>
          <w:szCs w:val="28"/>
        </w:rPr>
        <w:t>пункт 6 п</w:t>
      </w:r>
      <w:r w:rsidR="007A0F0D" w:rsidRPr="00F025BF">
        <w:rPr>
          <w:sz w:val="28"/>
          <w:szCs w:val="28"/>
        </w:rPr>
        <w:t>одраздел</w:t>
      </w:r>
      <w:r w:rsidR="007A0F0D">
        <w:rPr>
          <w:sz w:val="28"/>
          <w:szCs w:val="28"/>
        </w:rPr>
        <w:t>а</w:t>
      </w:r>
      <w:r w:rsidR="007A0F0D" w:rsidRPr="00F025BF">
        <w:rPr>
          <w:sz w:val="28"/>
          <w:szCs w:val="28"/>
        </w:rPr>
        <w:t xml:space="preserve"> 3</w:t>
      </w:r>
      <w:r w:rsidR="007A0F0D">
        <w:rPr>
          <w:sz w:val="28"/>
          <w:szCs w:val="28"/>
        </w:rPr>
        <w:t xml:space="preserve"> р</w:t>
      </w:r>
      <w:r w:rsidR="00F025BF" w:rsidRPr="00F025BF">
        <w:rPr>
          <w:sz w:val="28"/>
          <w:szCs w:val="28"/>
        </w:rPr>
        <w:t>аздел</w:t>
      </w:r>
      <w:r w:rsidR="007A0F0D">
        <w:rPr>
          <w:sz w:val="28"/>
          <w:szCs w:val="28"/>
        </w:rPr>
        <w:t>а</w:t>
      </w:r>
      <w:r w:rsidR="00F025BF" w:rsidRPr="00F025BF">
        <w:rPr>
          <w:sz w:val="28"/>
          <w:szCs w:val="28"/>
        </w:rPr>
        <w:t xml:space="preserve"> I </w:t>
      </w:r>
      <w:r w:rsidR="00383CB1" w:rsidRPr="00F025BF">
        <w:rPr>
          <w:sz w:val="28"/>
          <w:szCs w:val="28"/>
        </w:rPr>
        <w:t xml:space="preserve">изложить </w:t>
      </w:r>
      <w:r w:rsidR="00F025BF" w:rsidRPr="00F025BF">
        <w:rPr>
          <w:sz w:val="28"/>
          <w:szCs w:val="28"/>
        </w:rPr>
        <w:t>в новой редакции:</w:t>
      </w:r>
    </w:p>
    <w:p w:rsidR="00F025BF" w:rsidRDefault="00F025BF" w:rsidP="00F025BF">
      <w:pPr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«</w:t>
      </w:r>
      <w:r w:rsidR="0040303C">
        <w:rPr>
          <w:sz w:val="28"/>
          <w:szCs w:val="28"/>
        </w:rPr>
        <w:t>6</w:t>
      </w:r>
      <w:r w:rsidRPr="00E07682">
        <w:rPr>
          <w:sz w:val="28"/>
          <w:szCs w:val="28"/>
        </w:rPr>
        <w:t xml:space="preserve">. </w:t>
      </w:r>
      <w:r w:rsidR="0040303C" w:rsidRPr="00EF2F67">
        <w:rPr>
          <w:color w:val="000000"/>
          <w:sz w:val="28"/>
          <w:szCs w:val="28"/>
        </w:rPr>
        <w:t>Информирование Заявителей о процедуре предоставления муниципальной услуги может осуществляться при личном обращении, обращении по телефону, письменном обращении по почте, письменном обращении по электронной почте:</w:t>
      </w:r>
    </w:p>
    <w:p w:rsidR="00654F78" w:rsidRDefault="00654F78" w:rsidP="00654F78">
      <w:pPr>
        <w:widowControl w:val="0"/>
        <w:numPr>
          <w:ilvl w:val="0"/>
          <w:numId w:val="3"/>
        </w:numPr>
        <w:tabs>
          <w:tab w:val="clear" w:pos="4040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EF2F67">
        <w:rPr>
          <w:color w:val="000000"/>
          <w:sz w:val="28"/>
          <w:szCs w:val="28"/>
        </w:rPr>
        <w:t xml:space="preserve">при индивидуальном устном информировании </w:t>
      </w:r>
      <w:r>
        <w:rPr>
          <w:color w:val="000000"/>
          <w:sz w:val="28"/>
          <w:szCs w:val="28"/>
        </w:rPr>
        <w:t>специалист ООА СГО «Комитет ЖКХ и СЭТС»</w:t>
      </w:r>
      <w:r w:rsidRPr="00EF2F67">
        <w:rPr>
          <w:color w:val="000000"/>
          <w:sz w:val="28"/>
          <w:szCs w:val="28"/>
        </w:rPr>
        <w:t xml:space="preserve"> дает обратившемуся полный, точный и оперативный ответ по вопросам процедуры предоставления муниципальной услуги;</w:t>
      </w:r>
    </w:p>
    <w:p w:rsidR="00654F78" w:rsidRDefault="00654F78" w:rsidP="00654F78">
      <w:pPr>
        <w:widowControl w:val="0"/>
        <w:numPr>
          <w:ilvl w:val="0"/>
          <w:numId w:val="4"/>
        </w:numPr>
        <w:tabs>
          <w:tab w:val="clear" w:pos="4040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EF2F67">
        <w:rPr>
          <w:color w:val="000000"/>
          <w:sz w:val="28"/>
          <w:szCs w:val="28"/>
        </w:rPr>
        <w:t xml:space="preserve">при информировании по телефону </w:t>
      </w:r>
      <w:r>
        <w:rPr>
          <w:color w:val="000000"/>
          <w:sz w:val="28"/>
          <w:szCs w:val="28"/>
        </w:rPr>
        <w:t>специалист</w:t>
      </w:r>
      <w:r w:rsidRPr="00EF2F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ООА СГО «Комитет ЖКХ и СЭТС»</w:t>
      </w:r>
      <w:r w:rsidRPr="00EF2F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</w:t>
      </w:r>
      <w:r w:rsidRPr="00EF2F67">
        <w:rPr>
          <w:color w:val="000000"/>
          <w:sz w:val="28"/>
          <w:szCs w:val="28"/>
        </w:rPr>
        <w:t xml:space="preserve">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</w:t>
      </w:r>
    </w:p>
    <w:p w:rsidR="00654F78" w:rsidRPr="00E0626E" w:rsidRDefault="00654F78" w:rsidP="00654F78">
      <w:pPr>
        <w:widowControl w:val="0"/>
        <w:numPr>
          <w:ilvl w:val="0"/>
          <w:numId w:val="5"/>
        </w:numPr>
        <w:tabs>
          <w:tab w:val="clear" w:pos="4040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EF2F67">
        <w:rPr>
          <w:color w:val="000000"/>
          <w:sz w:val="28"/>
          <w:szCs w:val="28"/>
        </w:rPr>
        <w:t xml:space="preserve">при информировании по </w:t>
      </w:r>
      <w:r>
        <w:rPr>
          <w:color w:val="000000"/>
          <w:sz w:val="28"/>
          <w:szCs w:val="28"/>
        </w:rPr>
        <w:t xml:space="preserve"> </w:t>
      </w:r>
      <w:r w:rsidRPr="00EF2F67">
        <w:rPr>
          <w:color w:val="000000"/>
          <w:sz w:val="28"/>
          <w:szCs w:val="28"/>
        </w:rPr>
        <w:t>письменным</w:t>
      </w:r>
      <w:r>
        <w:rPr>
          <w:color w:val="000000"/>
          <w:sz w:val="28"/>
          <w:szCs w:val="28"/>
        </w:rPr>
        <w:t xml:space="preserve"> </w:t>
      </w:r>
      <w:r w:rsidRPr="00EF2F67">
        <w:rPr>
          <w:color w:val="000000"/>
          <w:sz w:val="28"/>
          <w:szCs w:val="28"/>
        </w:rPr>
        <w:t xml:space="preserve"> обращениям</w:t>
      </w:r>
      <w:r>
        <w:rPr>
          <w:color w:val="000000"/>
          <w:sz w:val="28"/>
          <w:szCs w:val="28"/>
        </w:rPr>
        <w:t xml:space="preserve"> </w:t>
      </w:r>
      <w:r w:rsidRPr="00EF2F67">
        <w:rPr>
          <w:color w:val="000000"/>
          <w:sz w:val="28"/>
          <w:szCs w:val="28"/>
        </w:rPr>
        <w:t xml:space="preserve"> обратившемуся</w:t>
      </w:r>
      <w:r>
        <w:rPr>
          <w:color w:val="000000"/>
          <w:sz w:val="28"/>
          <w:szCs w:val="28"/>
        </w:rPr>
        <w:t>,</w:t>
      </w:r>
      <w:r w:rsidRPr="00EF2F67">
        <w:rPr>
          <w:color w:val="000000"/>
          <w:sz w:val="28"/>
          <w:szCs w:val="28"/>
        </w:rPr>
        <w:t xml:space="preserve"> </w:t>
      </w:r>
      <w:r w:rsidRPr="00E0626E">
        <w:rPr>
          <w:color w:val="000000"/>
          <w:sz w:val="28"/>
          <w:szCs w:val="28"/>
        </w:rPr>
        <w:t>специалистом   ООА СГО «Комитет ЖКХ и СЭТС»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обратившегося лица, в срок, не превышающий 30 дней со дня поступления письм</w:t>
      </w:r>
      <w:r w:rsidR="007A0F0D">
        <w:rPr>
          <w:color w:val="000000"/>
          <w:sz w:val="28"/>
          <w:szCs w:val="28"/>
        </w:rPr>
        <w:t>енного обращения за информацией;</w:t>
      </w:r>
    </w:p>
    <w:p w:rsidR="00654F78" w:rsidRDefault="00654F78" w:rsidP="00654F78">
      <w:pPr>
        <w:widowControl w:val="0"/>
        <w:numPr>
          <w:ilvl w:val="0"/>
          <w:numId w:val="6"/>
        </w:numPr>
        <w:tabs>
          <w:tab w:val="clear" w:pos="4040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EF2F67">
        <w:rPr>
          <w:color w:val="000000"/>
          <w:sz w:val="28"/>
          <w:szCs w:val="28"/>
        </w:rPr>
        <w:t xml:space="preserve">при информировании по электронной почте заявителю </w:t>
      </w:r>
      <w:r>
        <w:rPr>
          <w:color w:val="000000"/>
          <w:sz w:val="28"/>
          <w:szCs w:val="28"/>
        </w:rPr>
        <w:t>специалистом</w:t>
      </w:r>
      <w:r w:rsidRPr="00EF2F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ООА СГО «Комитет ЖКХ и СЭТС»</w:t>
      </w:r>
      <w:r w:rsidRPr="00EF2F67">
        <w:rPr>
          <w:color w:val="000000"/>
          <w:sz w:val="28"/>
          <w:szCs w:val="28"/>
        </w:rPr>
        <w:t xml:space="preserve">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</w:t>
      </w:r>
      <w:r w:rsidR="007A0F0D">
        <w:rPr>
          <w:color w:val="000000"/>
          <w:sz w:val="28"/>
          <w:szCs w:val="28"/>
        </w:rPr>
        <w:t>ей со дня поступления обращения;</w:t>
      </w:r>
    </w:p>
    <w:p w:rsidR="00654F78" w:rsidRPr="00E07682" w:rsidRDefault="00654F78" w:rsidP="00654F78">
      <w:pPr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 xml:space="preserve">5) в электронной форме: с использованием федеральной государственной информационной системы «Единый портал государственных и муниципальных услуг» либо путем направления обращения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 </w:t>
      </w:r>
      <w:hyperlink r:id="rId6" w:history="1">
        <w:r w:rsidRPr="00E07682">
          <w:rPr>
            <w:rStyle w:val="a9"/>
            <w:sz w:val="28"/>
            <w:szCs w:val="28"/>
          </w:rPr>
          <w:t>http://</w:t>
        </w:r>
        <w:r w:rsidRPr="00E07682">
          <w:rPr>
            <w:rStyle w:val="a9"/>
            <w:sz w:val="28"/>
            <w:szCs w:val="28"/>
            <w:lang w:val="en-US"/>
          </w:rPr>
          <w:t>www</w:t>
        </w:r>
        <w:r w:rsidRPr="00E07682">
          <w:rPr>
            <w:rStyle w:val="a9"/>
            <w:sz w:val="28"/>
            <w:szCs w:val="28"/>
          </w:rPr>
          <w:t>.sosvaokrug.ru</w:t>
        </w:r>
      </w:hyperlink>
      <w:r w:rsidRPr="00E07682">
        <w:rPr>
          <w:sz w:val="28"/>
          <w:szCs w:val="28"/>
        </w:rPr>
        <w:t xml:space="preserve"> или по электронному адресу: </w:t>
      </w:r>
      <w:hyperlink r:id="rId7" w:history="1">
        <w:r w:rsidRPr="00E07682">
          <w:rPr>
            <w:rStyle w:val="a9"/>
            <w:sz w:val="28"/>
            <w:szCs w:val="28"/>
            <w:lang w:val="en-US"/>
          </w:rPr>
          <w:t>serovregion</w:t>
        </w:r>
        <w:r w:rsidRPr="00E07682">
          <w:rPr>
            <w:rStyle w:val="a9"/>
            <w:sz w:val="28"/>
            <w:szCs w:val="28"/>
          </w:rPr>
          <w:t>@</w:t>
        </w:r>
        <w:r w:rsidRPr="00E07682">
          <w:rPr>
            <w:rStyle w:val="a9"/>
            <w:sz w:val="28"/>
            <w:szCs w:val="28"/>
            <w:lang w:val="en-US"/>
          </w:rPr>
          <w:t>yandex</w:t>
        </w:r>
        <w:r w:rsidRPr="00E07682">
          <w:rPr>
            <w:rStyle w:val="a9"/>
            <w:sz w:val="28"/>
            <w:szCs w:val="28"/>
          </w:rPr>
          <w:t>.</w:t>
        </w:r>
        <w:r w:rsidRPr="00E07682">
          <w:rPr>
            <w:rStyle w:val="a9"/>
            <w:sz w:val="28"/>
            <w:szCs w:val="28"/>
            <w:lang w:val="en-US"/>
          </w:rPr>
          <w:t>ru</w:t>
        </w:r>
      </w:hyperlink>
      <w:r w:rsidRPr="00E07682">
        <w:rPr>
          <w:sz w:val="28"/>
          <w:szCs w:val="28"/>
        </w:rPr>
        <w:t>;</w:t>
      </w:r>
    </w:p>
    <w:p w:rsidR="00654F78" w:rsidRPr="00E07682" w:rsidRDefault="00654F78" w:rsidP="00654F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E07682">
        <w:rPr>
          <w:sz w:val="28"/>
          <w:szCs w:val="28"/>
        </w:rPr>
        <w:t>)</w:t>
      </w:r>
      <w:r w:rsidRPr="00E07682">
        <w:rPr>
          <w:bCs/>
          <w:sz w:val="28"/>
          <w:szCs w:val="28"/>
        </w:rPr>
        <w:t xml:space="preserve"> в многофункциональном центре предоставления государственных и муниципальных услуг (далее – МФЦ).</w:t>
      </w:r>
    </w:p>
    <w:p w:rsidR="00654F78" w:rsidRPr="00E07682" w:rsidRDefault="00654F78" w:rsidP="00654F78">
      <w:pPr>
        <w:jc w:val="both"/>
        <w:rPr>
          <w:sz w:val="28"/>
          <w:szCs w:val="28"/>
        </w:rPr>
      </w:pPr>
      <w:r w:rsidRPr="00E07682">
        <w:rPr>
          <w:sz w:val="28"/>
          <w:szCs w:val="28"/>
        </w:rPr>
        <w:t xml:space="preserve">       Информацию о местонахождении МФЦ и его филиалов можно найти</w:t>
      </w:r>
      <w:r w:rsidRPr="00E07682">
        <w:rPr>
          <w:sz w:val="28"/>
          <w:szCs w:val="28"/>
        </w:rPr>
        <w:br/>
        <w:t xml:space="preserve">на официальном сайте в сети Интернет: </w:t>
      </w:r>
      <w:hyperlink r:id="rId8" w:history="1">
        <w:r w:rsidRPr="00E07682">
          <w:rPr>
            <w:rStyle w:val="a9"/>
            <w:sz w:val="28"/>
            <w:szCs w:val="28"/>
          </w:rPr>
          <w:t>www.mfc66.ru</w:t>
        </w:r>
      </w:hyperlink>
      <w:r w:rsidRPr="00E07682">
        <w:rPr>
          <w:sz w:val="28"/>
          <w:szCs w:val="28"/>
        </w:rPr>
        <w:t>.</w:t>
      </w:r>
    </w:p>
    <w:p w:rsidR="00654F78" w:rsidRPr="00E07682" w:rsidRDefault="00654F78" w:rsidP="00654F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7682">
        <w:rPr>
          <w:sz w:val="28"/>
          <w:szCs w:val="28"/>
        </w:rPr>
        <w:t xml:space="preserve">        Информацию о графике работы МФЦ можно получить на официальном сайте этой организации, </w:t>
      </w:r>
      <w:r w:rsidR="00EF2A77">
        <w:rPr>
          <w:sz w:val="28"/>
          <w:szCs w:val="28"/>
        </w:rPr>
        <w:t xml:space="preserve">а также по телефону </w:t>
      </w:r>
      <w:r w:rsidR="00CA400A">
        <w:rPr>
          <w:sz w:val="28"/>
          <w:szCs w:val="28"/>
        </w:rPr>
        <w:t xml:space="preserve">ООА СГО «Комитет ЖКХ и СЭТС» </w:t>
      </w:r>
      <w:r w:rsidR="00EF2A77">
        <w:rPr>
          <w:sz w:val="28"/>
          <w:szCs w:val="28"/>
        </w:rPr>
        <w:t>8(34385) 4 – 44 – 32, 4 – 43 – 33</w:t>
      </w:r>
      <w:r w:rsidRPr="00E07682">
        <w:rPr>
          <w:sz w:val="28"/>
          <w:szCs w:val="28"/>
        </w:rPr>
        <w:t>.</w:t>
      </w:r>
    </w:p>
    <w:p w:rsidR="00654F78" w:rsidRPr="00E07682" w:rsidRDefault="00654F78" w:rsidP="00654F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Обращение регистрируется и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ED55C9" w:rsidRPr="00F025BF" w:rsidRDefault="007A0F0D" w:rsidP="00ED55C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5C9" w:rsidRPr="00F025BF">
        <w:rPr>
          <w:sz w:val="28"/>
          <w:szCs w:val="28"/>
        </w:rPr>
        <w:t xml:space="preserve">) </w:t>
      </w:r>
      <w:r w:rsidR="00220CE7">
        <w:rPr>
          <w:sz w:val="28"/>
          <w:szCs w:val="28"/>
        </w:rPr>
        <w:t>пункт 7 п</w:t>
      </w:r>
      <w:r>
        <w:rPr>
          <w:sz w:val="28"/>
          <w:szCs w:val="28"/>
        </w:rPr>
        <w:t>одраздела 2 р</w:t>
      </w:r>
      <w:r w:rsidR="00ED55C9" w:rsidRPr="00F025BF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ED55C9" w:rsidRPr="00F025BF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="00ED55C9" w:rsidRPr="00F025BF">
        <w:rPr>
          <w:sz w:val="28"/>
          <w:szCs w:val="28"/>
        </w:rPr>
        <w:t>изложить в новой редакции:</w:t>
      </w:r>
    </w:p>
    <w:p w:rsidR="00E0626E" w:rsidRPr="00E07682" w:rsidRDefault="00ED55C9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«7. </w:t>
      </w:r>
      <w:r w:rsidR="00E0626E" w:rsidRPr="00E07682"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:rsidR="00EF2A77" w:rsidRDefault="00E0626E" w:rsidP="00E0626E">
      <w:pPr>
        <w:autoSpaceDE w:val="0"/>
        <w:autoSpaceDN w:val="0"/>
        <w:adjustRightInd w:val="0"/>
        <w:ind w:firstLine="709"/>
        <w:jc w:val="both"/>
      </w:pPr>
      <w:r w:rsidRPr="00E07682">
        <w:rPr>
          <w:sz w:val="28"/>
          <w:szCs w:val="28"/>
        </w:rPr>
        <w:t>1)</w:t>
      </w:r>
      <w:r w:rsidRPr="00E07682">
        <w:rPr>
          <w:sz w:val="28"/>
          <w:szCs w:val="28"/>
          <w:lang w:val="en-US"/>
        </w:rPr>
        <w:t> </w:t>
      </w:r>
      <w:r w:rsidRPr="00E07682">
        <w:rPr>
          <w:sz w:val="28"/>
          <w:szCs w:val="28"/>
        </w:rPr>
        <w:t>на официальном сайте Сосьвинского городского округа в сети Интернет</w:t>
      </w:r>
      <w:r w:rsidR="00EF2A77">
        <w:rPr>
          <w:sz w:val="28"/>
          <w:szCs w:val="28"/>
        </w:rPr>
        <w:t xml:space="preserve"> </w:t>
      </w:r>
      <w:hyperlink r:id="rId9" w:history="1">
        <w:r w:rsidR="00EF2A77" w:rsidRPr="00E07682">
          <w:rPr>
            <w:rStyle w:val="a9"/>
            <w:sz w:val="28"/>
            <w:szCs w:val="28"/>
          </w:rPr>
          <w:t>http://</w:t>
        </w:r>
        <w:r w:rsidR="00EF2A77" w:rsidRPr="00E07682">
          <w:rPr>
            <w:rStyle w:val="a9"/>
            <w:sz w:val="28"/>
            <w:szCs w:val="28"/>
            <w:lang w:val="en-US"/>
          </w:rPr>
          <w:t>www</w:t>
        </w:r>
        <w:r w:rsidR="00EF2A77" w:rsidRPr="00E07682">
          <w:rPr>
            <w:rStyle w:val="a9"/>
            <w:sz w:val="28"/>
            <w:szCs w:val="28"/>
          </w:rPr>
          <w:t>.sosvaokrug.ru</w:t>
        </w:r>
      </w:hyperlink>
      <w:r w:rsidR="00EF2A77">
        <w:t>;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2)</w:t>
      </w:r>
      <w:r w:rsidRPr="00E07682">
        <w:rPr>
          <w:sz w:val="28"/>
          <w:szCs w:val="28"/>
          <w:lang w:val="en-US"/>
        </w:rPr>
        <w:t> </w:t>
      </w:r>
      <w:r w:rsidRPr="00E07682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E07682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E07682"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Информация о ходе предоставления муниципальной услуги размещается на официальном сайте Сосьвинского городского округа в сети Интернет</w:t>
      </w:r>
      <w:r>
        <w:rPr>
          <w:sz w:val="28"/>
          <w:szCs w:val="28"/>
        </w:rPr>
        <w:t>.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1)</w:t>
      </w:r>
      <w:r w:rsidRPr="00E07682">
        <w:rPr>
          <w:sz w:val="28"/>
          <w:szCs w:val="28"/>
          <w:lang w:val="en-US"/>
        </w:rPr>
        <w:t> </w:t>
      </w:r>
      <w:r w:rsidRPr="00E07682">
        <w:rPr>
          <w:sz w:val="28"/>
          <w:szCs w:val="28"/>
        </w:rPr>
        <w:t>справочная информация;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2)</w:t>
      </w:r>
      <w:r w:rsidRPr="00E07682">
        <w:rPr>
          <w:sz w:val="28"/>
          <w:szCs w:val="28"/>
          <w:lang w:val="en-US"/>
        </w:rPr>
        <w:t> </w:t>
      </w:r>
      <w:r w:rsidRPr="00E07682">
        <w:rPr>
          <w:sz w:val="28"/>
          <w:szCs w:val="28"/>
        </w:rPr>
        <w:t>извлечения из нормативных правовых актов Российской Федерации</w:t>
      </w:r>
      <w:r w:rsidRPr="00E07682">
        <w:rPr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3) текст административного регламента;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5)</w:t>
      </w:r>
      <w:r w:rsidRPr="00E07682">
        <w:rPr>
          <w:sz w:val="28"/>
          <w:szCs w:val="28"/>
          <w:lang w:val="en-US"/>
        </w:rPr>
        <w:t> </w:t>
      </w:r>
      <w:r w:rsidRPr="00E07682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6)</w:t>
      </w:r>
      <w:r w:rsidRPr="00E07682">
        <w:rPr>
          <w:sz w:val="28"/>
          <w:szCs w:val="28"/>
          <w:lang w:val="en-US"/>
        </w:rPr>
        <w:t> </w:t>
      </w:r>
      <w:r w:rsidRPr="00E07682">
        <w:rPr>
          <w:sz w:val="28"/>
          <w:szCs w:val="28"/>
        </w:rPr>
        <w:t>формы документов, необходимых для предоставления муниципальной услуги;</w:t>
      </w:r>
    </w:p>
    <w:p w:rsidR="00E0626E" w:rsidRDefault="00E0626E" w:rsidP="00E0626E">
      <w:pPr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</w:t>
      </w:r>
      <w:r w:rsidR="007A0F0D">
        <w:rPr>
          <w:sz w:val="28"/>
          <w:szCs w:val="28"/>
        </w:rPr>
        <w:t>»</w:t>
      </w:r>
      <w:r w:rsidRPr="00E07682">
        <w:rPr>
          <w:sz w:val="28"/>
          <w:szCs w:val="28"/>
        </w:rPr>
        <w:t>.</w:t>
      </w:r>
    </w:p>
    <w:p w:rsidR="005002D3" w:rsidRDefault="00715EE1" w:rsidP="0065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02D3">
        <w:rPr>
          <w:sz w:val="28"/>
          <w:szCs w:val="28"/>
        </w:rPr>
        <w:t>)</w:t>
      </w:r>
      <w:r w:rsidR="0087535A">
        <w:rPr>
          <w:sz w:val="28"/>
          <w:szCs w:val="28"/>
        </w:rPr>
        <w:t xml:space="preserve"> </w:t>
      </w:r>
      <w:r w:rsidR="007A0F0D">
        <w:rPr>
          <w:sz w:val="28"/>
          <w:szCs w:val="28"/>
        </w:rPr>
        <w:t xml:space="preserve">пункт 38  подраздела 15  </w:t>
      </w:r>
      <w:r w:rsidR="0087535A">
        <w:rPr>
          <w:sz w:val="28"/>
          <w:szCs w:val="28"/>
        </w:rPr>
        <w:t xml:space="preserve">раздел </w:t>
      </w:r>
      <w:r w:rsidR="0087535A">
        <w:rPr>
          <w:sz w:val="28"/>
          <w:szCs w:val="28"/>
          <w:lang w:val="en-US"/>
        </w:rPr>
        <w:t>II</w:t>
      </w:r>
      <w:r w:rsidR="0087535A" w:rsidRPr="0087535A">
        <w:rPr>
          <w:sz w:val="28"/>
          <w:szCs w:val="28"/>
        </w:rPr>
        <w:t xml:space="preserve"> </w:t>
      </w:r>
      <w:r w:rsidR="005002D3">
        <w:rPr>
          <w:sz w:val="28"/>
          <w:szCs w:val="28"/>
        </w:rPr>
        <w:t>изложить в новой редакции</w:t>
      </w:r>
      <w:r w:rsidR="0087535A">
        <w:rPr>
          <w:sz w:val="28"/>
          <w:szCs w:val="28"/>
        </w:rPr>
        <w:t>:</w:t>
      </w:r>
    </w:p>
    <w:p w:rsidR="005002D3" w:rsidRPr="00BD7813" w:rsidRDefault="005002D3" w:rsidP="005002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40303C">
        <w:rPr>
          <w:sz w:val="28"/>
          <w:szCs w:val="28"/>
        </w:rPr>
        <w:t>38</w:t>
      </w:r>
      <w:r w:rsidRPr="00BD7813">
        <w:rPr>
          <w:sz w:val="28"/>
          <w:szCs w:val="28"/>
        </w:rPr>
        <w:t>. Требования к помещениям, в которых предоставляется муниципальная услуга</w:t>
      </w:r>
      <w:r w:rsidR="0087535A">
        <w:rPr>
          <w:sz w:val="28"/>
          <w:szCs w:val="28"/>
        </w:rPr>
        <w:t>:</w:t>
      </w:r>
    </w:p>
    <w:p w:rsidR="005002D3" w:rsidRPr="00050B64" w:rsidRDefault="005002D3" w:rsidP="005002D3">
      <w:pPr>
        <w:widowControl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 </w:t>
      </w:r>
    </w:p>
    <w:p w:rsidR="005002D3" w:rsidRPr="00050B64" w:rsidRDefault="005002D3" w:rsidP="005002D3">
      <w:pPr>
        <w:ind w:firstLine="708"/>
        <w:jc w:val="both"/>
        <w:rPr>
          <w:sz w:val="28"/>
          <w:szCs w:val="28"/>
        </w:rPr>
      </w:pPr>
      <w:r w:rsidRPr="00050B64">
        <w:rPr>
          <w:sz w:val="28"/>
          <w:szCs w:val="28"/>
        </w:rPr>
        <w:t xml:space="preserve">Кабинет приема заявителей оборудован информационной табличкой (вывеской) с указанием: </w:t>
      </w:r>
    </w:p>
    <w:p w:rsidR="005002D3" w:rsidRPr="00050B64" w:rsidRDefault="005002D3" w:rsidP="005002D3">
      <w:pPr>
        <w:ind w:firstLine="708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- номера кабинета;</w:t>
      </w:r>
    </w:p>
    <w:p w:rsidR="005002D3" w:rsidRPr="00050B64" w:rsidRDefault="005002D3" w:rsidP="005002D3">
      <w:pPr>
        <w:ind w:firstLine="708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- наименования отдела.</w:t>
      </w:r>
    </w:p>
    <w:p w:rsidR="005002D3" w:rsidRPr="00050B64" w:rsidRDefault="005002D3" w:rsidP="005002D3">
      <w:pPr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На территории, прилегающей к зданию администрации</w:t>
      </w:r>
      <w:r w:rsidRPr="006D33B0">
        <w:rPr>
          <w:sz w:val="28"/>
          <w:szCs w:val="28"/>
        </w:rPr>
        <w:t xml:space="preserve"> </w:t>
      </w:r>
      <w:r w:rsidRPr="00050B64">
        <w:rPr>
          <w:sz w:val="28"/>
          <w:szCs w:val="28"/>
        </w:rPr>
        <w:t>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5002D3" w:rsidRPr="00050B64" w:rsidRDefault="005002D3" w:rsidP="005002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B64">
        <w:rPr>
          <w:rFonts w:ascii="Times New Roman" w:hAnsi="Times New Roman" w:cs="Times New Roman"/>
          <w:sz w:val="28"/>
          <w:szCs w:val="28"/>
        </w:rPr>
        <w:t>Вход в здание, в котором расположена администрация</w:t>
      </w:r>
      <w:r w:rsidRPr="006D33B0">
        <w:rPr>
          <w:rFonts w:ascii="Times New Roman" w:hAnsi="Times New Roman"/>
          <w:sz w:val="28"/>
          <w:szCs w:val="28"/>
        </w:rPr>
        <w:t xml:space="preserve"> </w:t>
      </w:r>
      <w:r w:rsidRPr="00050B64">
        <w:rPr>
          <w:rFonts w:ascii="Times New Roman" w:hAnsi="Times New Roman"/>
          <w:sz w:val="28"/>
          <w:szCs w:val="28"/>
        </w:rPr>
        <w:t>Сосьвинского городского округа</w:t>
      </w:r>
      <w:r w:rsidRPr="00050B64">
        <w:rPr>
          <w:rFonts w:ascii="Times New Roman" w:hAnsi="Times New Roman" w:cs="Times New Roman"/>
          <w:sz w:val="28"/>
          <w:szCs w:val="28"/>
        </w:rPr>
        <w:t>, оформляется вывеской, а также оборудован пандусом для передвижения инвалидных колясок.</w:t>
      </w:r>
    </w:p>
    <w:p w:rsidR="005002D3" w:rsidRPr="00050B64" w:rsidRDefault="005002D3" w:rsidP="005002D3">
      <w:pPr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 xml:space="preserve">Места ожидания оборудуются в соответствии с санитарными </w:t>
      </w:r>
      <w:r w:rsidRPr="00050B64">
        <w:rPr>
          <w:sz w:val="28"/>
          <w:szCs w:val="28"/>
        </w:rPr>
        <w:br/>
        <w:t xml:space="preserve">и противопожарными нормами и правилами. </w:t>
      </w:r>
    </w:p>
    <w:p w:rsidR="005002D3" w:rsidRPr="00050B64" w:rsidRDefault="005002D3" w:rsidP="005002D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0B64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5002D3" w:rsidRDefault="005002D3" w:rsidP="005002D3">
      <w:pPr>
        <w:ind w:firstLine="708"/>
        <w:jc w:val="both"/>
        <w:rPr>
          <w:sz w:val="28"/>
          <w:szCs w:val="28"/>
        </w:rPr>
      </w:pPr>
      <w:r w:rsidRPr="00050B64">
        <w:rPr>
          <w:sz w:val="28"/>
          <w:szCs w:val="28"/>
        </w:rPr>
        <w:lastRenderedPageBreak/>
        <w:t xml:space="preserve">В случае необходимости специалист </w:t>
      </w:r>
      <w:r w:rsidR="00683DFF">
        <w:rPr>
          <w:sz w:val="28"/>
          <w:szCs w:val="28"/>
        </w:rPr>
        <w:t>ООА СГО «Комитет ЖКХ и СЭТС»</w:t>
      </w:r>
      <w:r w:rsidRPr="00050B64">
        <w:rPr>
          <w:sz w:val="28"/>
          <w:szCs w:val="28"/>
        </w:rPr>
        <w:t xml:space="preserve">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 </w:t>
      </w:r>
    </w:p>
    <w:p w:rsidR="005002D3" w:rsidRPr="00FA1B85" w:rsidRDefault="005002D3" w:rsidP="005002D3">
      <w:pPr>
        <w:ind w:firstLine="708"/>
        <w:jc w:val="both"/>
        <w:rPr>
          <w:sz w:val="28"/>
          <w:szCs w:val="28"/>
        </w:rPr>
      </w:pPr>
      <w:r w:rsidRPr="00FA1B85">
        <w:rPr>
          <w:sz w:val="28"/>
          <w:szCs w:val="28"/>
        </w:rPr>
        <w:t>Прием заявителей в МФЦ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5002D3" w:rsidRPr="00FA1B85" w:rsidRDefault="005002D3" w:rsidP="005002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85">
        <w:rPr>
          <w:rFonts w:ascii="Times New Roman" w:hAnsi="Times New Roman" w:cs="Times New Roman"/>
          <w:sz w:val="28"/>
          <w:szCs w:val="28"/>
        </w:rPr>
        <w:t>В МФЦ созданы условия доступности для инвалидов (включая инвалидов, использующих кресла-коляски и собак-проводников):</w:t>
      </w:r>
    </w:p>
    <w:p w:rsidR="005002D3" w:rsidRPr="00FA1B85" w:rsidRDefault="005002D3" w:rsidP="005002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85">
        <w:rPr>
          <w:rFonts w:ascii="Times New Roman" w:hAnsi="Times New Roman" w:cs="Times New Roman"/>
          <w:sz w:val="28"/>
          <w:szCs w:val="28"/>
        </w:rPr>
        <w:t>вход в здание (помещение) МФЦ и выход из него оборудованы соответствующими указателями, а также лестницами с поручнями и пандусами для передвижения инвалидных колясок.</w:t>
      </w:r>
    </w:p>
    <w:p w:rsidR="005002D3" w:rsidRPr="00FA1B85" w:rsidRDefault="005002D3" w:rsidP="005002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FA1B85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</w:t>
      </w:r>
    </w:p>
    <w:p w:rsidR="005002D3" w:rsidRPr="00FA1B85" w:rsidRDefault="005002D3" w:rsidP="005002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FA1B85">
        <w:rPr>
          <w:rFonts w:ascii="Times New Roman" w:hAnsi="Times New Roman" w:cs="Times New Roman"/>
          <w:sz w:val="28"/>
          <w:szCs w:val="28"/>
        </w:rPr>
        <w:t>В МФЦ организован бесплатный санузел для посетителей, в том числе предназначенный для инвалидов.</w:t>
      </w:r>
    </w:p>
    <w:p w:rsidR="005002D3" w:rsidRPr="00FA1B85" w:rsidRDefault="005002D3" w:rsidP="005002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85">
        <w:rPr>
          <w:rFonts w:ascii="Times New Roman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одного места).</w:t>
      </w:r>
      <w:r w:rsidRPr="00FA1B85">
        <w:rPr>
          <w:rFonts w:ascii="Times New Roman" w:hAnsi="Times New Roman" w:cs="Times New Roman"/>
          <w:sz w:val="28"/>
          <w:szCs w:val="28"/>
        </w:rPr>
        <w:tab/>
      </w:r>
    </w:p>
    <w:p w:rsidR="005002D3" w:rsidRPr="00FA1B85" w:rsidRDefault="005002D3" w:rsidP="005002D3">
      <w:pPr>
        <w:pStyle w:val="aa"/>
        <w:ind w:firstLine="708"/>
        <w:jc w:val="both"/>
        <w:rPr>
          <w:sz w:val="28"/>
          <w:szCs w:val="28"/>
        </w:rPr>
      </w:pPr>
      <w:r w:rsidRPr="00FA1B85">
        <w:rPr>
          <w:sz w:val="28"/>
          <w:szCs w:val="28"/>
        </w:rPr>
        <w:t>Окна приема заявителей в МФЦ оборудованы информационными табличками (вывесками) с указанием:</w:t>
      </w:r>
    </w:p>
    <w:p w:rsidR="005002D3" w:rsidRPr="00FA1B85" w:rsidRDefault="005002D3" w:rsidP="005002D3">
      <w:pPr>
        <w:pStyle w:val="aa"/>
        <w:ind w:firstLine="708"/>
        <w:jc w:val="both"/>
        <w:rPr>
          <w:sz w:val="28"/>
          <w:szCs w:val="28"/>
        </w:rPr>
      </w:pPr>
      <w:r w:rsidRPr="00FA1B85">
        <w:rPr>
          <w:sz w:val="28"/>
          <w:szCs w:val="28"/>
        </w:rPr>
        <w:t>- номера окна;</w:t>
      </w:r>
    </w:p>
    <w:p w:rsidR="005002D3" w:rsidRPr="00FA1B85" w:rsidRDefault="005002D3" w:rsidP="005002D3">
      <w:pPr>
        <w:ind w:firstLine="708"/>
        <w:jc w:val="both"/>
        <w:rPr>
          <w:sz w:val="28"/>
          <w:szCs w:val="28"/>
        </w:rPr>
      </w:pPr>
      <w:r w:rsidRPr="00FA1B85">
        <w:rPr>
          <w:sz w:val="28"/>
          <w:szCs w:val="28"/>
        </w:rPr>
        <w:t>- фамилии, имени, отчества должностного лица МФЦ, уполномоченного на ведение приема.</w:t>
      </w:r>
    </w:p>
    <w:p w:rsidR="00654F78" w:rsidRDefault="005002D3" w:rsidP="005002D3">
      <w:pPr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Каждое рабо</w:t>
      </w:r>
      <w:r>
        <w:rPr>
          <w:sz w:val="28"/>
          <w:szCs w:val="28"/>
        </w:rPr>
        <w:t xml:space="preserve">чее место специалиста </w:t>
      </w:r>
      <w:r w:rsidR="007A0F0D">
        <w:rPr>
          <w:sz w:val="28"/>
          <w:szCs w:val="28"/>
        </w:rPr>
        <w:t>ООА СГО «Комитет ЖКХ и СЭТС»</w:t>
      </w:r>
      <w:r>
        <w:rPr>
          <w:sz w:val="28"/>
          <w:szCs w:val="28"/>
        </w:rPr>
        <w:t>, МФЦ,</w:t>
      </w:r>
      <w:r w:rsidRPr="00050B64">
        <w:rPr>
          <w:sz w:val="28"/>
          <w:szCs w:val="28"/>
        </w:rPr>
        <w:t xml:space="preserve">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</w:t>
      </w:r>
      <w:r>
        <w:rPr>
          <w:sz w:val="28"/>
          <w:szCs w:val="28"/>
        </w:rPr>
        <w:t>ающим и сканирующим устройством».</w:t>
      </w:r>
    </w:p>
    <w:p w:rsidR="0087535A" w:rsidRDefault="007A0F0D" w:rsidP="00875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535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39 подраздела 16 </w:t>
      </w:r>
      <w:r w:rsidR="0087535A">
        <w:rPr>
          <w:sz w:val="28"/>
          <w:szCs w:val="28"/>
        </w:rPr>
        <w:t>раздел</w:t>
      </w:r>
      <w:r w:rsidR="00220CE7">
        <w:rPr>
          <w:sz w:val="28"/>
          <w:szCs w:val="28"/>
        </w:rPr>
        <w:t>а</w:t>
      </w:r>
      <w:r w:rsidR="0087535A">
        <w:rPr>
          <w:sz w:val="28"/>
          <w:szCs w:val="28"/>
        </w:rPr>
        <w:t xml:space="preserve"> </w:t>
      </w:r>
      <w:r w:rsidR="0087535A">
        <w:rPr>
          <w:sz w:val="28"/>
          <w:szCs w:val="28"/>
          <w:lang w:val="en-US"/>
        </w:rPr>
        <w:t>II</w:t>
      </w:r>
      <w:r w:rsidR="0087535A" w:rsidRPr="0087535A">
        <w:rPr>
          <w:sz w:val="28"/>
          <w:szCs w:val="28"/>
        </w:rPr>
        <w:t xml:space="preserve"> </w:t>
      </w:r>
      <w:r w:rsidR="0087535A">
        <w:rPr>
          <w:sz w:val="28"/>
          <w:szCs w:val="28"/>
        </w:rPr>
        <w:t>изложить в новой редакции:</w:t>
      </w:r>
    </w:p>
    <w:p w:rsidR="0087535A" w:rsidRDefault="0087535A" w:rsidP="00875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«39. </w:t>
      </w:r>
      <w:r w:rsidRPr="00BD7813">
        <w:rPr>
          <w:sz w:val="28"/>
          <w:szCs w:val="28"/>
        </w:rPr>
        <w:t xml:space="preserve">Показателями доступности </w:t>
      </w:r>
      <w:r>
        <w:rPr>
          <w:sz w:val="28"/>
          <w:szCs w:val="28"/>
        </w:rPr>
        <w:t xml:space="preserve">и качества предоставления </w:t>
      </w:r>
      <w:r w:rsidRPr="00BD7813">
        <w:rPr>
          <w:sz w:val="28"/>
          <w:szCs w:val="28"/>
        </w:rPr>
        <w:t xml:space="preserve">муниципальной услуги, предусмотренной настоящим </w:t>
      </w:r>
      <w:r>
        <w:rPr>
          <w:sz w:val="28"/>
          <w:szCs w:val="28"/>
        </w:rPr>
        <w:t>Р</w:t>
      </w:r>
      <w:r w:rsidRPr="00BD7813">
        <w:rPr>
          <w:sz w:val="28"/>
          <w:szCs w:val="28"/>
        </w:rPr>
        <w:t>егламентом, являются</w:t>
      </w:r>
      <w:r>
        <w:rPr>
          <w:sz w:val="28"/>
          <w:szCs w:val="28"/>
        </w:rPr>
        <w:t>: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1) соотношение одобренных обращений к общему количеству поступивших;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2) количество жалоб, поступивших в орган, ответственный</w:t>
      </w:r>
      <w:r w:rsidRPr="00050B64">
        <w:rPr>
          <w:sz w:val="28"/>
          <w:szCs w:val="28"/>
        </w:rPr>
        <w:br/>
        <w:t>за предоставление муниципальной услуги, на организацию приема заявителей;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4) соблюдение сроков предоставления муниципальной услуги;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5) количество поступивших жалоб в адрес должностных лиц, ответственных за предоставление муниципальной услуги;</w:t>
      </w:r>
    </w:p>
    <w:p w:rsidR="0087535A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6) количество взаимодействий заявителя с должностными лицами</w:t>
      </w:r>
      <w:r w:rsidRPr="00050B64">
        <w:rPr>
          <w:sz w:val="28"/>
          <w:szCs w:val="28"/>
        </w:rPr>
        <w:br/>
        <w:t>при предоставлении муниципальной услуги и их продолжительность;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7) возможность получения муниципальной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050B64">
        <w:rPr>
          <w:sz w:val="28"/>
          <w:szCs w:val="28"/>
        </w:rPr>
        <w:t>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7535A" w:rsidRPr="00050B64" w:rsidRDefault="0087535A" w:rsidP="008753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050B64">
        <w:rPr>
          <w:sz w:val="28"/>
          <w:szCs w:val="28"/>
        </w:rPr>
        <w:t xml:space="preserve">) </w:t>
      </w:r>
      <w:r w:rsidRPr="00050B64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87535A" w:rsidRPr="00050B64" w:rsidRDefault="0087535A" w:rsidP="008753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050B64">
        <w:rPr>
          <w:bCs/>
          <w:sz w:val="28"/>
          <w:szCs w:val="28"/>
        </w:rPr>
        <w:t>) допуск в здание (помещение) сурдопереводчика и тифлосурдопереводчика;</w:t>
      </w:r>
    </w:p>
    <w:p w:rsidR="0087535A" w:rsidRPr="00050B64" w:rsidRDefault="0087535A" w:rsidP="008753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050B64">
        <w:rPr>
          <w:bCs/>
          <w:sz w:val="28"/>
          <w:szCs w:val="28"/>
        </w:rPr>
        <w:t xml:space="preserve">) допуск в здание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</w:t>
      </w:r>
      <w:r>
        <w:rPr>
          <w:bCs/>
          <w:sz w:val="28"/>
          <w:szCs w:val="28"/>
        </w:rPr>
        <w:t xml:space="preserve">       </w:t>
      </w:r>
      <w:r w:rsidRPr="00050B64">
        <w:rPr>
          <w:bCs/>
          <w:sz w:val="28"/>
          <w:szCs w:val="28"/>
        </w:rPr>
        <w:t>№ 386н</w:t>
      </w:r>
      <w:r>
        <w:rPr>
          <w:bCs/>
          <w:sz w:val="28"/>
          <w:szCs w:val="28"/>
        </w:rPr>
        <w:t xml:space="preserve"> «Об утверждении формы документа, подтверждающего специальное обучение собаки-проводника, и порядка его выдачи»</w:t>
      </w:r>
      <w:r w:rsidRPr="00050B64">
        <w:rPr>
          <w:bCs/>
          <w:sz w:val="28"/>
          <w:szCs w:val="28"/>
        </w:rPr>
        <w:t>;</w:t>
      </w:r>
    </w:p>
    <w:p w:rsidR="0087535A" w:rsidRPr="00050B64" w:rsidRDefault="0087535A" w:rsidP="008753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050B64">
        <w:rPr>
          <w:bCs/>
          <w:sz w:val="28"/>
          <w:szCs w:val="28"/>
        </w:rPr>
        <w:t xml:space="preserve">) оказание </w:t>
      </w:r>
      <w:r>
        <w:rPr>
          <w:sz w:val="28"/>
          <w:szCs w:val="28"/>
        </w:rPr>
        <w:t xml:space="preserve">должностным лицом </w:t>
      </w:r>
      <w:r w:rsidR="00683DFF">
        <w:rPr>
          <w:sz w:val="28"/>
          <w:szCs w:val="28"/>
        </w:rPr>
        <w:t>ООА СГО «Комитет ЖКХ и СЭТС»</w:t>
      </w:r>
      <w:r>
        <w:rPr>
          <w:sz w:val="28"/>
          <w:szCs w:val="28"/>
        </w:rPr>
        <w:t xml:space="preserve">, МФЦ, </w:t>
      </w:r>
      <w:r w:rsidRPr="00050B64">
        <w:rPr>
          <w:sz w:val="28"/>
          <w:szCs w:val="28"/>
        </w:rPr>
        <w:t>уполномоченным на предоставление муниципальной услуги</w:t>
      </w:r>
      <w:r w:rsidRPr="00050B64">
        <w:rPr>
          <w:bCs/>
          <w:sz w:val="28"/>
          <w:szCs w:val="28"/>
        </w:rPr>
        <w:t>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 xml:space="preserve">Заявитель муниципальной услуги на стадии рассмотрения его запроса </w:t>
      </w:r>
      <w:r w:rsidR="00683DFF">
        <w:rPr>
          <w:sz w:val="28"/>
          <w:szCs w:val="28"/>
        </w:rPr>
        <w:t xml:space="preserve">ООА СГО «Комитет ЖКХ и СЭТС» </w:t>
      </w:r>
      <w:r w:rsidRPr="00050B64">
        <w:rPr>
          <w:sz w:val="28"/>
          <w:szCs w:val="28"/>
        </w:rPr>
        <w:t xml:space="preserve"> имеет право:</w:t>
      </w:r>
    </w:p>
    <w:p w:rsidR="0087535A" w:rsidRPr="00050B64" w:rsidRDefault="00220CE7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7535A" w:rsidRPr="00050B64">
        <w:rPr>
          <w:sz w:val="28"/>
          <w:szCs w:val="28"/>
        </w:rPr>
        <w:t>представлять дополнительные материалы и документы</w:t>
      </w:r>
      <w:r w:rsidR="0087535A" w:rsidRPr="00050B64">
        <w:rPr>
          <w:sz w:val="28"/>
          <w:szCs w:val="28"/>
        </w:rPr>
        <w:br/>
        <w:t>по рассматриваемому обращению;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 xml:space="preserve">2) </w:t>
      </w:r>
      <w:r w:rsidR="00220CE7">
        <w:rPr>
          <w:sz w:val="28"/>
          <w:szCs w:val="28"/>
        </w:rPr>
        <w:t xml:space="preserve">  </w:t>
      </w:r>
      <w:r w:rsidRPr="00050B64">
        <w:rPr>
          <w:sz w:val="28"/>
          <w:szCs w:val="28"/>
        </w:rPr>
        <w:t>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3)</w:t>
      </w:r>
      <w:r w:rsidR="00220CE7">
        <w:rPr>
          <w:sz w:val="28"/>
          <w:szCs w:val="28"/>
        </w:rPr>
        <w:t xml:space="preserve"> </w:t>
      </w:r>
      <w:r w:rsidRPr="00050B64">
        <w:rPr>
          <w:sz w:val="28"/>
          <w:szCs w:val="28"/>
        </w:rPr>
        <w:t xml:space="preserve">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4) обращаться с заявлением о прекращении рассмотрения обращения;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5) осуществлять иные действия, не противоречащие настоящему Регламенту.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 xml:space="preserve">Должностные лица </w:t>
      </w:r>
      <w:r w:rsidR="00683DFF">
        <w:rPr>
          <w:sz w:val="28"/>
          <w:szCs w:val="28"/>
        </w:rPr>
        <w:t xml:space="preserve">ООА СГО «Комитет ЖКХ и СЭТС» </w:t>
      </w:r>
      <w:r w:rsidRPr="00050B64">
        <w:rPr>
          <w:sz w:val="28"/>
          <w:szCs w:val="28"/>
        </w:rPr>
        <w:t xml:space="preserve"> обеспечивают: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1) объективное, всестороннее и своевременное рассмотрение запросов заявителей муниципальной услуги;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2) получение необходимых для рассмотрения письменных запросов заявителей муниципальной услуги документов и материалов в других органах</w:t>
      </w:r>
      <w:r w:rsidRPr="00050B64">
        <w:rPr>
          <w:sz w:val="28"/>
          <w:szCs w:val="28"/>
        </w:rPr>
        <w:br/>
        <w:t>и организациях и у других должностных лиц, за исключением судов, органов дознания и органов предварительного следствия;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Параметрами полноты и качества ответа на запрос являются: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1) наличие ответов на все поставленные в обращении вопросы;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2) четкость, логичность и простота изложения;</w:t>
      </w:r>
    </w:p>
    <w:p w:rsidR="0087535A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 xml:space="preserve">В процессе предоставления муниципальной услуги заявитель вправе обращаться в </w:t>
      </w:r>
      <w:r w:rsidR="00683DFF">
        <w:rPr>
          <w:sz w:val="28"/>
          <w:szCs w:val="28"/>
        </w:rPr>
        <w:t xml:space="preserve">ООА СГО «Комитет ЖКХ и СЭТС» </w:t>
      </w:r>
      <w:r w:rsidRPr="00050B64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услуги, лично, по почте, через государственное бюджетное учреждение Свердловской области «Многофункциональный центр предоставления государственных</w:t>
      </w:r>
      <w:r w:rsidRPr="00050B64">
        <w:rPr>
          <w:sz w:val="28"/>
          <w:szCs w:val="28"/>
        </w:rPr>
        <w:br/>
        <w:t xml:space="preserve">и муниципальных услуг» либо с использованием информационно-телекоммуникационных технологий, включая использование Единого портала </w:t>
      </w:r>
      <w:r w:rsidRPr="00050B64">
        <w:rPr>
          <w:sz w:val="28"/>
          <w:szCs w:val="28"/>
        </w:rPr>
        <w:lastRenderedPageBreak/>
        <w:t>государственных и муниципальных услуг, Портала государственных</w:t>
      </w:r>
      <w:r w:rsidRPr="00050B64">
        <w:rPr>
          <w:sz w:val="28"/>
          <w:szCs w:val="28"/>
        </w:rPr>
        <w:br/>
        <w:t xml:space="preserve">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Муниципальная услуга также предоставляется через государственное бюджетное учреждение Свердловской области «Многофункциональный центр предоставления государ</w:t>
      </w:r>
      <w:r>
        <w:rPr>
          <w:sz w:val="28"/>
          <w:szCs w:val="28"/>
        </w:rPr>
        <w:t xml:space="preserve">ственных и муниципальных услуг» </w:t>
      </w:r>
      <w:r w:rsidRPr="00050B64">
        <w:rPr>
          <w:sz w:val="28"/>
          <w:szCs w:val="28"/>
        </w:rPr>
        <w:t>в части приема документов, необходимых для предоставления муниципальной услуги,</w:t>
      </w:r>
      <w:r w:rsidRPr="00050B64">
        <w:rPr>
          <w:sz w:val="28"/>
          <w:szCs w:val="28"/>
        </w:rPr>
        <w:br/>
        <w:t>и выдачи результата предоставления муниципальной услуги.</w:t>
      </w:r>
    </w:p>
    <w:p w:rsidR="0087535A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Муниципальная услуга предоставляется в электронном виде</w:t>
      </w:r>
      <w:r>
        <w:rPr>
          <w:sz w:val="28"/>
          <w:szCs w:val="28"/>
        </w:rPr>
        <w:t>»</w:t>
      </w:r>
      <w:r w:rsidR="007A0F0D">
        <w:rPr>
          <w:sz w:val="28"/>
          <w:szCs w:val="28"/>
        </w:rPr>
        <w:t>.</w:t>
      </w:r>
    </w:p>
    <w:p w:rsidR="0087535A" w:rsidRDefault="007A0F0D" w:rsidP="0087535A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535A">
        <w:rPr>
          <w:sz w:val="28"/>
          <w:szCs w:val="28"/>
        </w:rPr>
        <w:t xml:space="preserve">) </w:t>
      </w:r>
      <w:r w:rsidR="0087535A" w:rsidRPr="00875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 16 </w:t>
      </w:r>
      <w:r w:rsidR="0087535A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87535A">
        <w:rPr>
          <w:sz w:val="28"/>
          <w:szCs w:val="28"/>
        </w:rPr>
        <w:t xml:space="preserve"> </w:t>
      </w:r>
      <w:r w:rsidR="0087535A">
        <w:rPr>
          <w:sz w:val="28"/>
          <w:szCs w:val="28"/>
          <w:lang w:val="en-US"/>
        </w:rPr>
        <w:t>II</w:t>
      </w:r>
      <w:r w:rsidR="0087535A">
        <w:rPr>
          <w:sz w:val="28"/>
          <w:szCs w:val="28"/>
        </w:rPr>
        <w:t xml:space="preserve">  </w:t>
      </w:r>
      <w:r w:rsidR="0040303C">
        <w:rPr>
          <w:sz w:val="28"/>
          <w:szCs w:val="28"/>
        </w:rPr>
        <w:t xml:space="preserve">дополнить </w:t>
      </w:r>
      <w:r w:rsidR="0087535A">
        <w:rPr>
          <w:sz w:val="28"/>
          <w:szCs w:val="28"/>
        </w:rPr>
        <w:t>пунктом 41</w:t>
      </w:r>
      <w:r>
        <w:rPr>
          <w:sz w:val="28"/>
          <w:szCs w:val="28"/>
        </w:rPr>
        <w:t xml:space="preserve"> следующего содержания</w:t>
      </w:r>
      <w:r w:rsidR="0087535A">
        <w:rPr>
          <w:sz w:val="28"/>
          <w:szCs w:val="28"/>
        </w:rPr>
        <w:t>:</w:t>
      </w:r>
    </w:p>
    <w:p w:rsidR="0087535A" w:rsidRPr="0036761B" w:rsidRDefault="0087535A" w:rsidP="0087535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«41. </w:t>
      </w:r>
      <w:r w:rsidRPr="0036761B">
        <w:rPr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области», а также в многофункциональных центрах предоставления государственных и муниципальных услуг.</w:t>
      </w:r>
    </w:p>
    <w:p w:rsidR="0087535A" w:rsidRPr="0036761B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Заявление о предоставлении муниципальной услуги также может быть подано посредством:</w:t>
      </w:r>
    </w:p>
    <w:p w:rsidR="0087535A" w:rsidRPr="0036761B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- федеральной государственной информационной системы «Единый портал государственных и муниципальных услуг (функций)»;</w:t>
      </w:r>
    </w:p>
    <w:p w:rsidR="0087535A" w:rsidRPr="0036761B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- региональной государственной информационной системы «Портал государственных и муниципальных услуг (функций) Свердловской области»;</w:t>
      </w:r>
    </w:p>
    <w:p w:rsidR="0087535A" w:rsidRPr="0036761B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- МФЦ.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Подача заявления о предоставлении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</w:t>
      </w:r>
      <w:r w:rsidRPr="0036761B">
        <w:rPr>
          <w:sz w:val="28"/>
          <w:szCs w:val="28"/>
        </w:rPr>
        <w:br/>
        <w:t>и муниципальных услуг (функций) Свердловской области» осуществляется посредством регистрации заявителя на соответствующих порталах и создания личного кабинета.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Подача заявителем запроса и иных документов, необходимых</w:t>
      </w:r>
      <w:r w:rsidRPr="0036761B">
        <w:rPr>
          <w:sz w:val="28"/>
          <w:szCs w:val="28"/>
        </w:rPr>
        <w:br/>
        <w:t xml:space="preserve">для предоставления муниципальной услуги, осуществляется путем заполнения форм, соответствующих определенной муниципальной услуге. 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 xml:space="preserve">Для получения муниципальной услуги через МФЦ заявители представляют в </w:t>
      </w:r>
      <w:r w:rsidRPr="0036761B">
        <w:rPr>
          <w:sz w:val="28"/>
          <w:szCs w:val="28"/>
        </w:rPr>
        <w:lastRenderedPageBreak/>
        <w:t>МФЦ заявление по форме согласно приложению 1 к настоящему Регламенту.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 xml:space="preserve">Оператор МФЦ выдает Заявителю один экземпляр «запроса заявителя на организацию предоставления государственных и муниципальных услуг» </w:t>
      </w:r>
      <w:r w:rsidRPr="0036761B">
        <w:rPr>
          <w:sz w:val="28"/>
          <w:szCs w:val="28"/>
        </w:rPr>
        <w:br/>
        <w:t>с указанием перечня принятых документов и даты приема в МФЦ.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 xml:space="preserve">Принятые документы передаются в </w:t>
      </w:r>
      <w:r w:rsidR="00683DFF">
        <w:rPr>
          <w:sz w:val="28"/>
          <w:szCs w:val="28"/>
        </w:rPr>
        <w:t xml:space="preserve">ООА СГО «Комитет ЖКХ и СЭТС»  </w:t>
      </w:r>
      <w:r w:rsidRPr="0036761B">
        <w:rPr>
          <w:sz w:val="28"/>
          <w:szCs w:val="28"/>
        </w:rPr>
        <w:t>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2-х экземплярах.</w:t>
      </w:r>
    </w:p>
    <w:p w:rsidR="0087535A" w:rsidRPr="0036761B" w:rsidRDefault="00683DFF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ООА СГО «Комитет ЖКХ и СЭТС»</w:t>
      </w:r>
      <w:r w:rsidR="0087535A" w:rsidRPr="0036761B">
        <w:rPr>
          <w:sz w:val="28"/>
          <w:szCs w:val="28"/>
        </w:rPr>
        <w:t xml:space="preserve"> передает запрос на регистрацию в журнале приема документов администрации Сосьвинского городского округа, рассматривает заявление и принимает решение об отказе в предоставлении муниципальной услуги в срок, предусмотренный настоящим Регламентом, или </w:t>
      </w:r>
      <w:r w:rsidR="0087535A">
        <w:rPr>
          <w:sz w:val="28"/>
          <w:szCs w:val="28"/>
        </w:rPr>
        <w:t>включает места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Сосьвинского городского округа в очередном календарном году</w:t>
      </w:r>
      <w:r w:rsidR="0087535A" w:rsidRPr="0036761B">
        <w:rPr>
          <w:sz w:val="28"/>
          <w:szCs w:val="28"/>
        </w:rPr>
        <w:t>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Срок оказания муниципальной услуги исчисляется с момента регистрации обращения заявителя в журнале регистрации входящих документов администрации Сосьвинского городского округа.</w:t>
      </w:r>
    </w:p>
    <w:p w:rsidR="0087535A" w:rsidRPr="0036761B" w:rsidRDefault="00683DFF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ООА СГО «Комитет ЖКХ и СЭТС»</w:t>
      </w:r>
      <w:r w:rsidRPr="0036761B">
        <w:rPr>
          <w:sz w:val="28"/>
          <w:szCs w:val="28"/>
        </w:rPr>
        <w:t xml:space="preserve"> </w:t>
      </w:r>
      <w:r w:rsidR="0087535A" w:rsidRPr="0036761B">
        <w:rPr>
          <w:sz w:val="28"/>
          <w:szCs w:val="28"/>
        </w:rPr>
        <w:t>передает результат предоставления муниципальной услуги в МФЦ по ведомости приема - передачи, оформленной передающей стороной в 2-х экземплярах, не позднее,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 xml:space="preserve">Результат предоставления муниципальной услуги выдается заявителю </w:t>
      </w:r>
      <w:r w:rsidRPr="0036761B">
        <w:rPr>
          <w:sz w:val="28"/>
          <w:szCs w:val="28"/>
        </w:rPr>
        <w:br/>
        <w:t xml:space="preserve">на следующий рабочий день после поступления из </w:t>
      </w:r>
      <w:r w:rsidR="00683DFF">
        <w:rPr>
          <w:sz w:val="28"/>
          <w:szCs w:val="28"/>
        </w:rPr>
        <w:t>ООА СГО «Комитет ЖКХ и СЭТС»</w:t>
      </w:r>
      <w:r w:rsidRPr="0036761B">
        <w:rPr>
          <w:sz w:val="28"/>
          <w:szCs w:val="28"/>
        </w:rPr>
        <w:t>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МФЦ осуществляет следующие действия: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- информирование заявителей о порядке предоставления муниципальной услуги;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 xml:space="preserve">- информирование заявителей о месте нахождения </w:t>
      </w:r>
      <w:r w:rsidR="00683DFF">
        <w:rPr>
          <w:sz w:val="28"/>
          <w:szCs w:val="28"/>
        </w:rPr>
        <w:t>ООА СГО «Комитет ЖКХ и СЭТС»</w:t>
      </w:r>
      <w:r w:rsidRPr="0036761B">
        <w:rPr>
          <w:sz w:val="28"/>
          <w:szCs w:val="28"/>
        </w:rPr>
        <w:t xml:space="preserve">, режиме работы и контактных телефонах </w:t>
      </w:r>
      <w:r w:rsidR="00683DFF">
        <w:rPr>
          <w:sz w:val="28"/>
          <w:szCs w:val="28"/>
        </w:rPr>
        <w:t>ООА СГО «Комитет ЖКХ и СЭТС»</w:t>
      </w:r>
      <w:r w:rsidRPr="0036761B">
        <w:rPr>
          <w:sz w:val="28"/>
          <w:szCs w:val="28"/>
        </w:rPr>
        <w:t>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- прием запросов о предоставлении муниципальной услуги;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 xml:space="preserve">- передачу принятых запросов в </w:t>
      </w:r>
      <w:r w:rsidR="00683DFF">
        <w:rPr>
          <w:sz w:val="28"/>
          <w:szCs w:val="28"/>
        </w:rPr>
        <w:t>ООА СГО «Комитет ЖКХ и СЭТС»</w:t>
      </w:r>
      <w:r w:rsidRPr="0036761B">
        <w:rPr>
          <w:sz w:val="28"/>
          <w:szCs w:val="28"/>
        </w:rPr>
        <w:t>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- выдачу заявителю результатов предоставления услуг.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Информация о МФЦ указана</w:t>
      </w:r>
      <w:r w:rsidR="007A0F0D">
        <w:rPr>
          <w:sz w:val="28"/>
          <w:szCs w:val="28"/>
        </w:rPr>
        <w:t xml:space="preserve"> в подпункте 6 </w:t>
      </w:r>
      <w:r w:rsidR="00683DFF">
        <w:rPr>
          <w:sz w:val="28"/>
          <w:szCs w:val="28"/>
        </w:rPr>
        <w:t>пункта 6 п</w:t>
      </w:r>
      <w:r w:rsidR="00683DFF" w:rsidRPr="00F025BF">
        <w:rPr>
          <w:sz w:val="28"/>
          <w:szCs w:val="28"/>
        </w:rPr>
        <w:t>одраздел</w:t>
      </w:r>
      <w:r w:rsidR="00683DFF">
        <w:rPr>
          <w:sz w:val="28"/>
          <w:szCs w:val="28"/>
        </w:rPr>
        <w:t>а</w:t>
      </w:r>
      <w:r w:rsidR="00683DFF" w:rsidRPr="00F025BF">
        <w:rPr>
          <w:sz w:val="28"/>
          <w:szCs w:val="28"/>
        </w:rPr>
        <w:t xml:space="preserve"> 3</w:t>
      </w:r>
      <w:r w:rsidR="00683DFF">
        <w:rPr>
          <w:sz w:val="28"/>
          <w:szCs w:val="28"/>
        </w:rPr>
        <w:t xml:space="preserve"> р</w:t>
      </w:r>
      <w:r w:rsidR="00683DFF" w:rsidRPr="00F025BF">
        <w:rPr>
          <w:sz w:val="28"/>
          <w:szCs w:val="28"/>
        </w:rPr>
        <w:t>аздел</w:t>
      </w:r>
      <w:r w:rsidR="00683DFF">
        <w:rPr>
          <w:sz w:val="28"/>
          <w:szCs w:val="28"/>
        </w:rPr>
        <w:t>а</w:t>
      </w:r>
      <w:r w:rsidR="00683DFF" w:rsidRPr="00F025BF">
        <w:rPr>
          <w:sz w:val="28"/>
          <w:szCs w:val="28"/>
        </w:rPr>
        <w:t xml:space="preserve"> I</w:t>
      </w:r>
      <w:r w:rsidRPr="0036761B">
        <w:rPr>
          <w:sz w:val="28"/>
          <w:szCs w:val="28"/>
        </w:rPr>
        <w:t xml:space="preserve"> настоящего Регламента.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 xml:space="preserve">Информация по вопросам предоставления муниципальной услуги, </w:t>
      </w:r>
      <w:r w:rsidRPr="0036761B">
        <w:rPr>
          <w:sz w:val="28"/>
          <w:szCs w:val="28"/>
        </w:rPr>
        <w:br/>
        <w:t>в том числе о ходе предоставления муниципальной услуги, может быть получена заявителями в</w:t>
      </w:r>
      <w:r w:rsidR="00683DFF">
        <w:rPr>
          <w:sz w:val="28"/>
          <w:szCs w:val="28"/>
        </w:rPr>
        <w:t xml:space="preserve"> ООА СГО «Комитет ЖКХ и СЭТС»</w:t>
      </w:r>
      <w:r w:rsidRPr="0036761B">
        <w:rPr>
          <w:sz w:val="28"/>
          <w:szCs w:val="28"/>
        </w:rPr>
        <w:t>, а также в МФЦ: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1)</w:t>
      </w:r>
      <w:r w:rsidRPr="0036761B">
        <w:rPr>
          <w:sz w:val="28"/>
          <w:szCs w:val="28"/>
          <w:lang w:val="en-US"/>
        </w:rPr>
        <w:t> </w:t>
      </w:r>
      <w:r w:rsidRPr="0036761B">
        <w:rPr>
          <w:sz w:val="28"/>
          <w:szCs w:val="28"/>
        </w:rPr>
        <w:t>по телефонам, указанным в</w:t>
      </w:r>
      <w:r w:rsidR="00683DFF" w:rsidRPr="00683DFF">
        <w:rPr>
          <w:sz w:val="28"/>
          <w:szCs w:val="28"/>
        </w:rPr>
        <w:t xml:space="preserve"> </w:t>
      </w:r>
      <w:r w:rsidR="00683DFF">
        <w:rPr>
          <w:sz w:val="28"/>
          <w:szCs w:val="28"/>
        </w:rPr>
        <w:t>пункт</w:t>
      </w:r>
      <w:r w:rsidR="00CA400A">
        <w:rPr>
          <w:sz w:val="28"/>
          <w:szCs w:val="28"/>
        </w:rPr>
        <w:t>е</w:t>
      </w:r>
      <w:r w:rsidR="00683DFF">
        <w:rPr>
          <w:sz w:val="28"/>
          <w:szCs w:val="28"/>
        </w:rPr>
        <w:t xml:space="preserve"> 6 п</w:t>
      </w:r>
      <w:r w:rsidR="00683DFF" w:rsidRPr="00F025BF">
        <w:rPr>
          <w:sz w:val="28"/>
          <w:szCs w:val="28"/>
        </w:rPr>
        <w:t>одраздел</w:t>
      </w:r>
      <w:r w:rsidR="00683DFF">
        <w:rPr>
          <w:sz w:val="28"/>
          <w:szCs w:val="28"/>
        </w:rPr>
        <w:t>а</w:t>
      </w:r>
      <w:r w:rsidR="00683DFF" w:rsidRPr="00F025BF">
        <w:rPr>
          <w:sz w:val="28"/>
          <w:szCs w:val="28"/>
        </w:rPr>
        <w:t xml:space="preserve"> 3</w:t>
      </w:r>
      <w:r w:rsidR="00683DFF">
        <w:rPr>
          <w:sz w:val="28"/>
          <w:szCs w:val="28"/>
        </w:rPr>
        <w:t xml:space="preserve"> р</w:t>
      </w:r>
      <w:r w:rsidR="00683DFF" w:rsidRPr="00F025BF">
        <w:rPr>
          <w:sz w:val="28"/>
          <w:szCs w:val="28"/>
        </w:rPr>
        <w:t>аздел</w:t>
      </w:r>
      <w:r w:rsidR="00683DFF">
        <w:rPr>
          <w:sz w:val="28"/>
          <w:szCs w:val="28"/>
        </w:rPr>
        <w:t>а</w:t>
      </w:r>
      <w:r w:rsidR="00683DFF" w:rsidRPr="00F025BF">
        <w:rPr>
          <w:sz w:val="28"/>
          <w:szCs w:val="28"/>
        </w:rPr>
        <w:t xml:space="preserve"> I</w:t>
      </w:r>
      <w:r w:rsidRPr="0036761B">
        <w:rPr>
          <w:sz w:val="28"/>
          <w:szCs w:val="28"/>
        </w:rPr>
        <w:t xml:space="preserve"> настоящего Регламента; 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2)</w:t>
      </w:r>
      <w:r w:rsidRPr="0036761B">
        <w:rPr>
          <w:sz w:val="28"/>
          <w:szCs w:val="28"/>
          <w:lang w:val="en-US"/>
        </w:rPr>
        <w:t> </w:t>
      </w:r>
      <w:r w:rsidRPr="0036761B">
        <w:rPr>
          <w:sz w:val="28"/>
          <w:szCs w:val="28"/>
        </w:rPr>
        <w:t>в порядке личного обращения в соответствии с графиком работы МФЦ;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3)</w:t>
      </w:r>
      <w:r w:rsidRPr="0036761B">
        <w:rPr>
          <w:sz w:val="28"/>
          <w:szCs w:val="28"/>
          <w:lang w:val="en-US"/>
        </w:rPr>
        <w:t> </w:t>
      </w:r>
      <w:r w:rsidRPr="0036761B">
        <w:rPr>
          <w:sz w:val="28"/>
          <w:szCs w:val="28"/>
        </w:rPr>
        <w:t xml:space="preserve">в порядке письменного обращения в МФЦ, в соответствии </w:t>
      </w:r>
      <w:r w:rsidRPr="0036761B">
        <w:rPr>
          <w:sz w:val="28"/>
          <w:szCs w:val="28"/>
        </w:rPr>
        <w:br/>
      </w:r>
      <w:r w:rsidRPr="0036761B">
        <w:rPr>
          <w:sz w:val="28"/>
          <w:szCs w:val="28"/>
        </w:rPr>
        <w:lastRenderedPageBreak/>
        <w:t>с законодательством Российской Федерации;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4)</w:t>
      </w:r>
      <w:r w:rsidRPr="0036761B">
        <w:rPr>
          <w:sz w:val="28"/>
          <w:szCs w:val="28"/>
          <w:lang w:val="en-US"/>
        </w:rPr>
        <w:t> </w:t>
      </w:r>
      <w:r w:rsidRPr="0036761B">
        <w:rPr>
          <w:sz w:val="28"/>
          <w:szCs w:val="28"/>
        </w:rPr>
        <w:t>в порядке письменного электронного обращения в МФЦ;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5)</w:t>
      </w:r>
      <w:r w:rsidRPr="0036761B">
        <w:rPr>
          <w:sz w:val="28"/>
          <w:szCs w:val="28"/>
          <w:lang w:val="en-US"/>
        </w:rPr>
        <w:t> </w:t>
      </w:r>
      <w:r w:rsidRPr="0036761B">
        <w:rPr>
          <w:sz w:val="28"/>
          <w:szCs w:val="28"/>
        </w:rPr>
        <w:t>с информационных стендов, расположенных в МФЦ.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1)</w:t>
      </w:r>
      <w:r w:rsidRPr="0036761B">
        <w:rPr>
          <w:sz w:val="28"/>
          <w:szCs w:val="28"/>
          <w:lang w:val="en-US"/>
        </w:rPr>
        <w:t> </w:t>
      </w:r>
      <w:r w:rsidRPr="0036761B">
        <w:rPr>
          <w:sz w:val="28"/>
          <w:szCs w:val="28"/>
        </w:rPr>
        <w:t>на информационных стендах, расположенных в МФЦ;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2)</w:t>
      </w:r>
      <w:r w:rsidRPr="0036761B">
        <w:rPr>
          <w:sz w:val="28"/>
          <w:szCs w:val="28"/>
          <w:lang w:val="en-US"/>
        </w:rPr>
        <w:t> </w:t>
      </w:r>
      <w:r w:rsidRPr="0036761B">
        <w:rPr>
          <w:sz w:val="28"/>
          <w:szCs w:val="28"/>
        </w:rPr>
        <w:t xml:space="preserve">на официальном сайте МФЦ в сети «Интернет», </w:t>
      </w:r>
      <w:r>
        <w:rPr>
          <w:sz w:val="28"/>
          <w:szCs w:val="28"/>
        </w:rPr>
        <w:t xml:space="preserve">указанном в </w:t>
      </w:r>
      <w:r w:rsidR="00683DFF">
        <w:rPr>
          <w:sz w:val="28"/>
          <w:szCs w:val="28"/>
        </w:rPr>
        <w:t>подпункте 6 пункта 6 п</w:t>
      </w:r>
      <w:r w:rsidR="00683DFF" w:rsidRPr="00F025BF">
        <w:rPr>
          <w:sz w:val="28"/>
          <w:szCs w:val="28"/>
        </w:rPr>
        <w:t>одраздел</w:t>
      </w:r>
      <w:r w:rsidR="00683DFF">
        <w:rPr>
          <w:sz w:val="28"/>
          <w:szCs w:val="28"/>
        </w:rPr>
        <w:t>а</w:t>
      </w:r>
      <w:r w:rsidR="00683DFF" w:rsidRPr="00F025BF">
        <w:rPr>
          <w:sz w:val="28"/>
          <w:szCs w:val="28"/>
        </w:rPr>
        <w:t xml:space="preserve"> 3</w:t>
      </w:r>
      <w:r w:rsidR="00683DFF">
        <w:rPr>
          <w:sz w:val="28"/>
          <w:szCs w:val="28"/>
        </w:rPr>
        <w:t xml:space="preserve"> р</w:t>
      </w:r>
      <w:r w:rsidR="00683DFF" w:rsidRPr="00F025BF">
        <w:rPr>
          <w:sz w:val="28"/>
          <w:szCs w:val="28"/>
        </w:rPr>
        <w:t>аздел</w:t>
      </w:r>
      <w:r w:rsidR="00683DFF">
        <w:rPr>
          <w:sz w:val="28"/>
          <w:szCs w:val="28"/>
        </w:rPr>
        <w:t>а</w:t>
      </w:r>
      <w:r w:rsidR="00683DFF" w:rsidRPr="00F025BF">
        <w:rPr>
          <w:sz w:val="28"/>
          <w:szCs w:val="28"/>
        </w:rPr>
        <w:t xml:space="preserve"> I</w:t>
      </w:r>
      <w:r w:rsidR="00683DFF" w:rsidRPr="0036761B">
        <w:rPr>
          <w:sz w:val="28"/>
          <w:szCs w:val="28"/>
        </w:rPr>
        <w:t xml:space="preserve"> </w:t>
      </w:r>
      <w:r w:rsidRPr="0036761B">
        <w:rPr>
          <w:sz w:val="28"/>
          <w:szCs w:val="28"/>
        </w:rPr>
        <w:t>настоящего Регламента;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3)</w:t>
      </w:r>
      <w:r w:rsidRPr="0036761B">
        <w:rPr>
          <w:sz w:val="28"/>
          <w:szCs w:val="28"/>
          <w:lang w:val="en-US"/>
        </w:rPr>
        <w:t> </w:t>
      </w:r>
      <w:r w:rsidRPr="0036761B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36761B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6761B"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Информация о ходе предоставления муниципальной услуги размещается на</w:t>
      </w:r>
      <w:r>
        <w:rPr>
          <w:sz w:val="28"/>
          <w:szCs w:val="28"/>
        </w:rPr>
        <w:t xml:space="preserve"> официальном сайте</w:t>
      </w:r>
      <w:r w:rsidRPr="0036761B">
        <w:rPr>
          <w:sz w:val="28"/>
          <w:szCs w:val="28"/>
        </w:rPr>
        <w:t xml:space="preserve"> Сосьвинского городского округа в сети «Интернет», указанном </w:t>
      </w:r>
      <w:r>
        <w:rPr>
          <w:sz w:val="28"/>
          <w:szCs w:val="28"/>
        </w:rPr>
        <w:t>в</w:t>
      </w:r>
      <w:r w:rsidR="00CA400A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 xml:space="preserve"> </w:t>
      </w:r>
      <w:r w:rsidR="00CA400A">
        <w:rPr>
          <w:sz w:val="28"/>
          <w:szCs w:val="28"/>
        </w:rPr>
        <w:t>6 п</w:t>
      </w:r>
      <w:r w:rsidR="00CA400A" w:rsidRPr="00F025BF">
        <w:rPr>
          <w:sz w:val="28"/>
          <w:szCs w:val="28"/>
        </w:rPr>
        <w:t>одраздел</w:t>
      </w:r>
      <w:r w:rsidR="00CA400A">
        <w:rPr>
          <w:sz w:val="28"/>
          <w:szCs w:val="28"/>
        </w:rPr>
        <w:t>а</w:t>
      </w:r>
      <w:r w:rsidR="00CA400A" w:rsidRPr="00F025BF">
        <w:rPr>
          <w:sz w:val="28"/>
          <w:szCs w:val="28"/>
        </w:rPr>
        <w:t xml:space="preserve"> 3</w:t>
      </w:r>
      <w:r w:rsidR="00CA400A">
        <w:rPr>
          <w:sz w:val="28"/>
          <w:szCs w:val="28"/>
        </w:rPr>
        <w:t xml:space="preserve"> р</w:t>
      </w:r>
      <w:r w:rsidR="00CA400A" w:rsidRPr="00F025BF">
        <w:rPr>
          <w:sz w:val="28"/>
          <w:szCs w:val="28"/>
        </w:rPr>
        <w:t>аздел</w:t>
      </w:r>
      <w:r w:rsidR="00CA400A">
        <w:rPr>
          <w:sz w:val="28"/>
          <w:szCs w:val="28"/>
        </w:rPr>
        <w:t>а</w:t>
      </w:r>
      <w:r w:rsidR="00CA400A" w:rsidRPr="00F025BF">
        <w:rPr>
          <w:sz w:val="28"/>
          <w:szCs w:val="28"/>
        </w:rPr>
        <w:t xml:space="preserve"> I</w:t>
      </w:r>
      <w:r w:rsidR="00CA400A" w:rsidRPr="0036761B">
        <w:rPr>
          <w:sz w:val="28"/>
          <w:szCs w:val="28"/>
        </w:rPr>
        <w:t xml:space="preserve"> настоящего Регламента </w:t>
      </w:r>
      <w:r w:rsidRPr="0036761B">
        <w:rPr>
          <w:sz w:val="28"/>
          <w:szCs w:val="28"/>
        </w:rPr>
        <w:t>настоящего Регламента.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Получение заявителем результата предоставления муниципальной услуги</w:t>
      </w:r>
      <w:r w:rsidRPr="0036761B">
        <w:rPr>
          <w:sz w:val="28"/>
          <w:szCs w:val="28"/>
        </w:rPr>
        <w:br/>
        <w:t>в случае подачи заявления через МФЦ осуществляется также посредством МФЦ</w:t>
      </w:r>
      <w:r>
        <w:rPr>
          <w:sz w:val="28"/>
          <w:szCs w:val="28"/>
        </w:rPr>
        <w:t>»</w:t>
      </w:r>
      <w:r w:rsidRPr="0036761B">
        <w:rPr>
          <w:sz w:val="28"/>
          <w:szCs w:val="28"/>
        </w:rPr>
        <w:t>.</w:t>
      </w:r>
    </w:p>
    <w:p w:rsidR="0087535A" w:rsidRPr="002F12A7" w:rsidRDefault="0087535A" w:rsidP="00875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4BBD">
        <w:rPr>
          <w:sz w:val="28"/>
          <w:szCs w:val="28"/>
        </w:rPr>
        <w:t>.</w:t>
      </w:r>
      <w:r w:rsidR="0040303C">
        <w:rPr>
          <w:sz w:val="28"/>
          <w:szCs w:val="28"/>
        </w:rPr>
        <w:t>Отраслевому органу администрации Сосьвинского городского округа «Комитет по жилищно коммунальному хозяйству, строительству, энергетике, транспорту и связи»</w:t>
      </w:r>
      <w:r>
        <w:rPr>
          <w:sz w:val="28"/>
          <w:szCs w:val="28"/>
        </w:rPr>
        <w:t xml:space="preserve">  (</w:t>
      </w:r>
      <w:r w:rsidR="0040303C">
        <w:rPr>
          <w:sz w:val="28"/>
          <w:szCs w:val="28"/>
        </w:rPr>
        <w:t>Е.Ю. Захаровой</w:t>
      </w:r>
      <w:r>
        <w:rPr>
          <w:sz w:val="28"/>
          <w:szCs w:val="28"/>
        </w:rPr>
        <w:t>)</w:t>
      </w:r>
      <w:r w:rsidRPr="00764BBD">
        <w:rPr>
          <w:sz w:val="28"/>
          <w:szCs w:val="28"/>
        </w:rPr>
        <w:t xml:space="preserve"> внести изменения в сведения о муниципальной услуге в реестре государственных и муниципальных </w:t>
      </w:r>
      <w:r w:rsidRPr="002F12A7">
        <w:rPr>
          <w:sz w:val="28"/>
          <w:szCs w:val="28"/>
        </w:rPr>
        <w:t>услуг Свердловской области.</w:t>
      </w:r>
    </w:p>
    <w:p w:rsidR="00383CB1" w:rsidRPr="00156E3A" w:rsidRDefault="0087535A" w:rsidP="00383CB1">
      <w:pPr>
        <w:pStyle w:val="ac"/>
        <w:ind w:left="0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383CB1">
        <w:rPr>
          <w:sz w:val="28"/>
          <w:szCs w:val="28"/>
        </w:rPr>
        <w:t xml:space="preserve">. </w:t>
      </w:r>
      <w:r w:rsidR="00383CB1" w:rsidRPr="00383CB1">
        <w:rPr>
          <w:sz w:val="28"/>
          <w:szCs w:val="28"/>
        </w:rPr>
        <w:t xml:space="preserve"> </w:t>
      </w:r>
      <w:r w:rsidR="00383CB1">
        <w:rPr>
          <w:sz w:val="28"/>
          <w:szCs w:val="28"/>
        </w:rPr>
        <w:t>Разместить н</w:t>
      </w:r>
      <w:r w:rsidR="00383CB1" w:rsidRPr="00DA2D81">
        <w:rPr>
          <w:sz w:val="28"/>
          <w:szCs w:val="28"/>
        </w:rPr>
        <w:t xml:space="preserve">астоящее постановление  на официальном сайте </w:t>
      </w:r>
      <w:r w:rsidR="00383CB1">
        <w:rPr>
          <w:sz w:val="28"/>
          <w:szCs w:val="28"/>
        </w:rPr>
        <w:t xml:space="preserve">Сосьвинского городского округа </w:t>
      </w:r>
      <w:r w:rsidR="00383CB1" w:rsidRPr="00DA2D81">
        <w:rPr>
          <w:sz w:val="28"/>
          <w:szCs w:val="28"/>
        </w:rPr>
        <w:t>и опубликовать в газете «Серовский рабочий»</w:t>
      </w:r>
      <w:r w:rsidR="00383CB1">
        <w:rPr>
          <w:sz w:val="28"/>
          <w:szCs w:val="28"/>
        </w:rPr>
        <w:t>.</w:t>
      </w:r>
    </w:p>
    <w:p w:rsidR="00383CB1" w:rsidRDefault="00383CB1" w:rsidP="00383CB1">
      <w:pPr>
        <w:pStyle w:val="Iauiue1"/>
        <w:numPr>
          <w:ilvl w:val="0"/>
          <w:numId w:val="9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Сосьвинского городского округа по ЖКХ, транспорту, связи и строительству А.В. Киселева. </w:t>
      </w:r>
    </w:p>
    <w:p w:rsidR="0040303C" w:rsidRDefault="0040303C" w:rsidP="0040303C">
      <w:pPr>
        <w:ind w:firstLine="709"/>
        <w:jc w:val="both"/>
        <w:rPr>
          <w:sz w:val="28"/>
          <w:szCs w:val="28"/>
        </w:rPr>
      </w:pPr>
    </w:p>
    <w:p w:rsidR="0087535A" w:rsidRDefault="0087535A" w:rsidP="0087535A">
      <w:pPr>
        <w:ind w:firstLine="709"/>
        <w:jc w:val="both"/>
        <w:rPr>
          <w:sz w:val="28"/>
          <w:szCs w:val="28"/>
        </w:rPr>
      </w:pPr>
    </w:p>
    <w:p w:rsidR="0087535A" w:rsidRPr="00764BBD" w:rsidRDefault="0087535A" w:rsidP="0087535A">
      <w:pPr>
        <w:jc w:val="both"/>
        <w:rPr>
          <w:sz w:val="28"/>
          <w:szCs w:val="28"/>
        </w:rPr>
      </w:pPr>
    </w:p>
    <w:p w:rsidR="0095572C" w:rsidRPr="0095572C" w:rsidRDefault="0095572C" w:rsidP="00383CB1">
      <w:pPr>
        <w:jc w:val="both"/>
        <w:rPr>
          <w:sz w:val="28"/>
          <w:szCs w:val="28"/>
        </w:rPr>
      </w:pPr>
    </w:p>
    <w:p w:rsidR="00447304" w:rsidRPr="005834A3" w:rsidRDefault="00447304" w:rsidP="00AF71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83CB1" w:rsidRDefault="00874C08" w:rsidP="00383CB1">
      <w:pPr>
        <w:jc w:val="both"/>
        <w:rPr>
          <w:sz w:val="28"/>
        </w:rPr>
      </w:pPr>
      <w:r>
        <w:rPr>
          <w:sz w:val="28"/>
        </w:rPr>
        <w:t>Г</w:t>
      </w:r>
      <w:r w:rsidR="00383CB1">
        <w:rPr>
          <w:sz w:val="28"/>
        </w:rPr>
        <w:t>лав</w:t>
      </w:r>
      <w:r>
        <w:rPr>
          <w:sz w:val="28"/>
        </w:rPr>
        <w:t>а</w:t>
      </w:r>
      <w:r w:rsidR="00383CB1">
        <w:rPr>
          <w:sz w:val="28"/>
        </w:rPr>
        <w:t xml:space="preserve"> администрации </w:t>
      </w:r>
    </w:p>
    <w:p w:rsidR="00383CB1" w:rsidRDefault="00383CB1" w:rsidP="00874C08">
      <w:pPr>
        <w:jc w:val="both"/>
      </w:pPr>
      <w:r>
        <w:rPr>
          <w:sz w:val="28"/>
        </w:rPr>
        <w:t xml:space="preserve">Сосьвинского городского округа                                                              </w:t>
      </w:r>
      <w:r w:rsidRPr="00F8579C">
        <w:rPr>
          <w:sz w:val="28"/>
        </w:rPr>
        <w:t xml:space="preserve">  </w:t>
      </w:r>
      <w:r w:rsidR="00874C08">
        <w:rPr>
          <w:sz w:val="28"/>
        </w:rPr>
        <w:t>Г.Н.Макаров</w:t>
      </w:r>
    </w:p>
    <w:p w:rsidR="00383CB1" w:rsidRDefault="00383CB1" w:rsidP="00383CB1"/>
    <w:p w:rsidR="00383CB1" w:rsidRDefault="00383CB1" w:rsidP="00383CB1"/>
    <w:p w:rsidR="00383CB1" w:rsidRDefault="00383CB1" w:rsidP="00383CB1"/>
    <w:p w:rsidR="00383CB1" w:rsidRDefault="00383CB1" w:rsidP="00383CB1"/>
    <w:p w:rsidR="00383CB1" w:rsidRDefault="00383CB1" w:rsidP="00383CB1"/>
    <w:p w:rsidR="00383CB1" w:rsidRDefault="00383CB1" w:rsidP="00383CB1"/>
    <w:p w:rsidR="00383CB1" w:rsidRDefault="00383CB1" w:rsidP="00383CB1"/>
    <w:p w:rsidR="00383CB1" w:rsidRDefault="00383CB1" w:rsidP="00383CB1"/>
    <w:p w:rsidR="00383CB1" w:rsidRDefault="00383CB1" w:rsidP="00383CB1"/>
    <w:p w:rsidR="00B53B6A" w:rsidRDefault="00B53B6A" w:rsidP="00383CB1"/>
    <w:p w:rsidR="00B53B6A" w:rsidRDefault="00B53B6A" w:rsidP="00383CB1"/>
    <w:p w:rsidR="00B53B6A" w:rsidRDefault="00B53B6A" w:rsidP="00383CB1"/>
    <w:p w:rsidR="00383CB1" w:rsidRDefault="00383CB1" w:rsidP="00383CB1">
      <w:pPr>
        <w:pStyle w:val="1"/>
        <w:spacing w:before="0" w:after="0"/>
        <w:ind w:right="55"/>
        <w:rPr>
          <w:rFonts w:ascii="Times New Roman" w:hAnsi="Times New Roman" w:cs="Times New Roman"/>
        </w:rPr>
      </w:pPr>
    </w:p>
    <w:p w:rsidR="00383CB1" w:rsidRPr="00383CB1" w:rsidRDefault="00383CB1" w:rsidP="00383CB1"/>
    <w:sectPr w:rsidR="00383CB1" w:rsidRPr="00383CB1" w:rsidSect="00383C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DEB"/>
    <w:multiLevelType w:val="hybridMultilevel"/>
    <w:tmpl w:val="A8DCA164"/>
    <w:lvl w:ilvl="0" w:tplc="E3249F9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9A94F75"/>
    <w:multiLevelType w:val="hybridMultilevel"/>
    <w:tmpl w:val="25A8F4FA"/>
    <w:lvl w:ilvl="0" w:tplc="BBAA18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86FAA"/>
    <w:multiLevelType w:val="hybridMultilevel"/>
    <w:tmpl w:val="B22CDC16"/>
    <w:lvl w:ilvl="0" w:tplc="A7666B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B1018"/>
    <w:multiLevelType w:val="hybridMultilevel"/>
    <w:tmpl w:val="EEBC43DA"/>
    <w:lvl w:ilvl="0" w:tplc="5D6447BE">
      <w:start w:val="1"/>
      <w:numFmt w:val="none"/>
      <w:lvlText w:val="4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93CA361C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F1BF4"/>
    <w:multiLevelType w:val="hybridMultilevel"/>
    <w:tmpl w:val="59F80A34"/>
    <w:lvl w:ilvl="0" w:tplc="A664CF32">
      <w:start w:val="1"/>
      <w:numFmt w:val="none"/>
      <w:lvlText w:val="2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E104E5BC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C01C6E"/>
    <w:multiLevelType w:val="hybridMultilevel"/>
    <w:tmpl w:val="376CA1B4"/>
    <w:lvl w:ilvl="0" w:tplc="3B020A9A">
      <w:start w:val="1"/>
      <w:numFmt w:val="none"/>
      <w:lvlText w:val="3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1D360A7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D249D"/>
    <w:multiLevelType w:val="hybridMultilevel"/>
    <w:tmpl w:val="CDEA0A0E"/>
    <w:lvl w:ilvl="0" w:tplc="B8004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1064D1"/>
    <w:multiLevelType w:val="hybridMultilevel"/>
    <w:tmpl w:val="B5A28AA0"/>
    <w:lvl w:ilvl="0" w:tplc="95D230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7D32D9"/>
    <w:multiLevelType w:val="hybridMultilevel"/>
    <w:tmpl w:val="E45091BC"/>
    <w:lvl w:ilvl="0" w:tplc="B2F4B1D6">
      <w:start w:val="1"/>
      <w:numFmt w:val="none"/>
      <w:lvlText w:val="1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64BC0064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A6717"/>
    <w:multiLevelType w:val="hybridMultilevel"/>
    <w:tmpl w:val="42E23B0A"/>
    <w:lvl w:ilvl="0" w:tplc="63760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AF71EA"/>
    <w:rsid w:val="00024BED"/>
    <w:rsid w:val="00027751"/>
    <w:rsid w:val="00036CCE"/>
    <w:rsid w:val="000866A8"/>
    <w:rsid w:val="000B548D"/>
    <w:rsid w:val="000E3077"/>
    <w:rsid w:val="000E60FE"/>
    <w:rsid w:val="00100053"/>
    <w:rsid w:val="001131DA"/>
    <w:rsid w:val="00130BF4"/>
    <w:rsid w:val="00131012"/>
    <w:rsid w:val="001617BE"/>
    <w:rsid w:val="00175AFD"/>
    <w:rsid w:val="0021221F"/>
    <w:rsid w:val="00220CE7"/>
    <w:rsid w:val="002434E6"/>
    <w:rsid w:val="0026209A"/>
    <w:rsid w:val="002672FA"/>
    <w:rsid w:val="00267EAC"/>
    <w:rsid w:val="00274944"/>
    <w:rsid w:val="002F113C"/>
    <w:rsid w:val="002F5AFB"/>
    <w:rsid w:val="0031390E"/>
    <w:rsid w:val="00313918"/>
    <w:rsid w:val="00336CB7"/>
    <w:rsid w:val="00383CB1"/>
    <w:rsid w:val="00392501"/>
    <w:rsid w:val="003A1431"/>
    <w:rsid w:val="003B355A"/>
    <w:rsid w:val="003B7AED"/>
    <w:rsid w:val="003C3C90"/>
    <w:rsid w:val="003D5CE8"/>
    <w:rsid w:val="003D79A8"/>
    <w:rsid w:val="003E5FD6"/>
    <w:rsid w:val="0040303C"/>
    <w:rsid w:val="00416E7D"/>
    <w:rsid w:val="004339D0"/>
    <w:rsid w:val="00447304"/>
    <w:rsid w:val="00453DB1"/>
    <w:rsid w:val="004902CD"/>
    <w:rsid w:val="004A5C2D"/>
    <w:rsid w:val="004C5B65"/>
    <w:rsid w:val="005002D3"/>
    <w:rsid w:val="0051551F"/>
    <w:rsid w:val="0052237A"/>
    <w:rsid w:val="0054015E"/>
    <w:rsid w:val="005834A3"/>
    <w:rsid w:val="005D5731"/>
    <w:rsid w:val="00606094"/>
    <w:rsid w:val="00613456"/>
    <w:rsid w:val="006165DE"/>
    <w:rsid w:val="00622FCA"/>
    <w:rsid w:val="00624E51"/>
    <w:rsid w:val="00642F6C"/>
    <w:rsid w:val="00654F78"/>
    <w:rsid w:val="00683DFF"/>
    <w:rsid w:val="00684E6A"/>
    <w:rsid w:val="006B2A4F"/>
    <w:rsid w:val="006B6150"/>
    <w:rsid w:val="006E040D"/>
    <w:rsid w:val="006F7DED"/>
    <w:rsid w:val="00715EE1"/>
    <w:rsid w:val="0073193C"/>
    <w:rsid w:val="00762338"/>
    <w:rsid w:val="0079018B"/>
    <w:rsid w:val="007A0F0D"/>
    <w:rsid w:val="007A7429"/>
    <w:rsid w:val="00800548"/>
    <w:rsid w:val="00825220"/>
    <w:rsid w:val="00857291"/>
    <w:rsid w:val="00874C08"/>
    <w:rsid w:val="0087535A"/>
    <w:rsid w:val="008A372A"/>
    <w:rsid w:val="00902257"/>
    <w:rsid w:val="00924A56"/>
    <w:rsid w:val="00924F4A"/>
    <w:rsid w:val="00933291"/>
    <w:rsid w:val="009500CC"/>
    <w:rsid w:val="0095456B"/>
    <w:rsid w:val="0095572C"/>
    <w:rsid w:val="00963DFF"/>
    <w:rsid w:val="00975B4E"/>
    <w:rsid w:val="00981B84"/>
    <w:rsid w:val="009A1F57"/>
    <w:rsid w:val="009A7194"/>
    <w:rsid w:val="009B7E3F"/>
    <w:rsid w:val="009F4FC2"/>
    <w:rsid w:val="009F74DC"/>
    <w:rsid w:val="00A15394"/>
    <w:rsid w:val="00A43F64"/>
    <w:rsid w:val="00A47F05"/>
    <w:rsid w:val="00A5017D"/>
    <w:rsid w:val="00A549C8"/>
    <w:rsid w:val="00A74369"/>
    <w:rsid w:val="00AA39B7"/>
    <w:rsid w:val="00AB18C6"/>
    <w:rsid w:val="00AC65C0"/>
    <w:rsid w:val="00AE12AF"/>
    <w:rsid w:val="00AE3FF4"/>
    <w:rsid w:val="00AF71EA"/>
    <w:rsid w:val="00B03371"/>
    <w:rsid w:val="00B043F0"/>
    <w:rsid w:val="00B07E38"/>
    <w:rsid w:val="00B30209"/>
    <w:rsid w:val="00B331B5"/>
    <w:rsid w:val="00B42D42"/>
    <w:rsid w:val="00B53B6A"/>
    <w:rsid w:val="00B72CF4"/>
    <w:rsid w:val="00B9562A"/>
    <w:rsid w:val="00BC6E35"/>
    <w:rsid w:val="00C22846"/>
    <w:rsid w:val="00C24E24"/>
    <w:rsid w:val="00C70AFB"/>
    <w:rsid w:val="00C87514"/>
    <w:rsid w:val="00C91AD4"/>
    <w:rsid w:val="00CA400A"/>
    <w:rsid w:val="00CE0BAE"/>
    <w:rsid w:val="00D272B0"/>
    <w:rsid w:val="00D27317"/>
    <w:rsid w:val="00D51B8B"/>
    <w:rsid w:val="00D629BF"/>
    <w:rsid w:val="00DA2FB9"/>
    <w:rsid w:val="00DC2CB4"/>
    <w:rsid w:val="00DE5DB6"/>
    <w:rsid w:val="00DF3363"/>
    <w:rsid w:val="00E0626E"/>
    <w:rsid w:val="00E37A96"/>
    <w:rsid w:val="00E419C0"/>
    <w:rsid w:val="00E510F8"/>
    <w:rsid w:val="00E7099B"/>
    <w:rsid w:val="00E94BC7"/>
    <w:rsid w:val="00ED55C9"/>
    <w:rsid w:val="00ED7BDB"/>
    <w:rsid w:val="00EE56CD"/>
    <w:rsid w:val="00EE62BC"/>
    <w:rsid w:val="00EF2A77"/>
    <w:rsid w:val="00F025BF"/>
    <w:rsid w:val="00F04AF3"/>
    <w:rsid w:val="00F12BAE"/>
    <w:rsid w:val="00F70418"/>
    <w:rsid w:val="00F77F21"/>
    <w:rsid w:val="00F96751"/>
    <w:rsid w:val="00FB1CAE"/>
    <w:rsid w:val="00FE240E"/>
    <w:rsid w:val="00FF0C30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71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71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F71EA"/>
    <w:pPr>
      <w:keepNext/>
      <w:autoSpaceDE w:val="0"/>
      <w:autoSpaceDN w:val="0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5D5731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153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A153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locked/>
    <w:rsid w:val="00A15394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locked/>
    <w:rsid w:val="0052237A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rsid w:val="00AF71EA"/>
    <w:pPr>
      <w:autoSpaceDE w:val="0"/>
      <w:autoSpaceDN w:val="0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locked/>
    <w:rsid w:val="00A15394"/>
    <w:rPr>
      <w:rFonts w:cs="Times New Roman"/>
      <w:sz w:val="24"/>
      <w:szCs w:val="24"/>
    </w:rPr>
  </w:style>
  <w:style w:type="paragraph" w:customStyle="1" w:styleId="Iauiue1">
    <w:name w:val="Iau?iue1"/>
    <w:uiPriority w:val="99"/>
    <w:rsid w:val="00AF71EA"/>
    <w:pPr>
      <w:autoSpaceDE w:val="0"/>
      <w:autoSpaceDN w:val="0"/>
    </w:pPr>
  </w:style>
  <w:style w:type="paragraph" w:customStyle="1" w:styleId="caaieiaie1">
    <w:name w:val="caaieiaie 1"/>
    <w:basedOn w:val="Iauiue1"/>
    <w:next w:val="Iauiue1"/>
    <w:rsid w:val="00AF71EA"/>
    <w:pPr>
      <w:keepNext/>
      <w:jc w:val="center"/>
    </w:pPr>
    <w:rPr>
      <w:spacing w:val="40"/>
      <w:szCs w:val="24"/>
    </w:rPr>
  </w:style>
  <w:style w:type="paragraph" w:customStyle="1" w:styleId="Iauiue">
    <w:name w:val="Iau?iue"/>
    <w:rsid w:val="00AF71EA"/>
  </w:style>
  <w:style w:type="paragraph" w:customStyle="1" w:styleId="a5">
    <w:name w:val="Знак"/>
    <w:basedOn w:val="a"/>
    <w:rsid w:val="000277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7623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0B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933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933291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6F7DED"/>
    <w:rPr>
      <w:rFonts w:cs="Times New Roman"/>
      <w:i/>
      <w:iCs/>
    </w:rPr>
  </w:style>
  <w:style w:type="character" w:styleId="a9">
    <w:name w:val="Hyperlink"/>
    <w:basedOn w:val="a0"/>
    <w:rsid w:val="00654F78"/>
    <w:rPr>
      <w:rFonts w:cs="Times New Roman"/>
      <w:color w:val="0000FF"/>
      <w:u w:val="single"/>
    </w:rPr>
  </w:style>
  <w:style w:type="paragraph" w:customStyle="1" w:styleId="ConsPlusNormal">
    <w:name w:val="ConsPlusNormal"/>
    <w:rsid w:val="00500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5002D3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5002D3"/>
    <w:rPr>
      <w:sz w:val="24"/>
      <w:szCs w:val="24"/>
    </w:rPr>
  </w:style>
  <w:style w:type="paragraph" w:styleId="ac">
    <w:name w:val="List Paragraph"/>
    <w:basedOn w:val="a"/>
    <w:uiPriority w:val="34"/>
    <w:qFormat/>
    <w:rsid w:val="00383CB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ovregi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vaokru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va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DNA7 X86</cp:lastModifiedBy>
  <cp:revision>13</cp:revision>
  <cp:lastPrinted>2016-07-08T05:52:00Z</cp:lastPrinted>
  <dcterms:created xsi:type="dcterms:W3CDTF">2016-06-30T06:33:00Z</dcterms:created>
  <dcterms:modified xsi:type="dcterms:W3CDTF">2016-07-15T05:30:00Z</dcterms:modified>
</cp:coreProperties>
</file>