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97" w:rsidRDefault="00451597" w:rsidP="004515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125256">
        <w:rPr>
          <w:rFonts w:ascii="Times New Roman" w:hAnsi="Times New Roman" w:cs="Times New Roman"/>
          <w:b/>
          <w:sz w:val="28"/>
          <w:szCs w:val="28"/>
        </w:rPr>
        <w:t>рассмотренных вопросах на заседаниях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предпринимателей Сосьвинского городского округа в 2015 году</w:t>
      </w:r>
    </w:p>
    <w:p w:rsidR="00796CE0" w:rsidRPr="00451597" w:rsidRDefault="00451597" w:rsidP="004515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на заседаниях Совета предпринимателей были рассмотрены следующие вопросы:</w:t>
      </w:r>
    </w:p>
    <w:p w:rsidR="00796CE0" w:rsidRPr="00CF4C7F" w:rsidRDefault="00451597" w:rsidP="00796C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A40">
        <w:rPr>
          <w:rFonts w:ascii="Times New Roman" w:hAnsi="Times New Roman"/>
          <w:sz w:val="28"/>
          <w:szCs w:val="28"/>
        </w:rPr>
        <w:t xml:space="preserve"> </w:t>
      </w:r>
      <w:r w:rsidR="00796CE0" w:rsidRPr="00CF4C7F">
        <w:rPr>
          <w:rFonts w:ascii="Times New Roman" w:hAnsi="Times New Roman"/>
          <w:sz w:val="28"/>
          <w:szCs w:val="28"/>
        </w:rPr>
        <w:t>Организация проведения обязательных периодических медицинских осмотров работающих с вредными и (или) опасными условиями труда;</w:t>
      </w:r>
    </w:p>
    <w:p w:rsidR="00796CE0" w:rsidRPr="00CF4C7F" w:rsidRDefault="00451597" w:rsidP="00796C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96CE0" w:rsidRPr="00CF4C7F">
        <w:rPr>
          <w:rFonts w:ascii="Times New Roman" w:hAnsi="Times New Roman"/>
          <w:sz w:val="28"/>
          <w:szCs w:val="28"/>
        </w:rPr>
        <w:t>Информация о софинансировании из областного бюджета мероприятий подпрограммы «Экономическое развитие и инвестиционная политика Сосьвинского городского округа» муниципальной программы «Реализация и развити</w:t>
      </w:r>
      <w:r w:rsidR="00796CE0">
        <w:rPr>
          <w:rFonts w:ascii="Times New Roman" w:hAnsi="Times New Roman"/>
          <w:sz w:val="28"/>
          <w:szCs w:val="28"/>
        </w:rPr>
        <w:t>е муниципального управления в С</w:t>
      </w:r>
      <w:r w:rsidR="00796CE0" w:rsidRPr="00CF4C7F">
        <w:rPr>
          <w:rFonts w:ascii="Times New Roman" w:hAnsi="Times New Roman"/>
          <w:sz w:val="28"/>
          <w:szCs w:val="28"/>
        </w:rPr>
        <w:t>о</w:t>
      </w:r>
      <w:r w:rsidR="00796CE0">
        <w:rPr>
          <w:rFonts w:ascii="Times New Roman" w:hAnsi="Times New Roman"/>
          <w:sz w:val="28"/>
          <w:szCs w:val="28"/>
        </w:rPr>
        <w:t>с</w:t>
      </w:r>
      <w:r w:rsidR="00796CE0" w:rsidRPr="00CF4C7F">
        <w:rPr>
          <w:rFonts w:ascii="Times New Roman" w:hAnsi="Times New Roman"/>
          <w:sz w:val="28"/>
          <w:szCs w:val="28"/>
        </w:rPr>
        <w:t>ьвинском городском округе до  2020 года»;</w:t>
      </w:r>
    </w:p>
    <w:p w:rsidR="00796CE0" w:rsidRPr="00CF4C7F" w:rsidRDefault="00451597" w:rsidP="00796C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96CE0" w:rsidRPr="00CF4C7F">
        <w:rPr>
          <w:rFonts w:ascii="Times New Roman" w:hAnsi="Times New Roman"/>
          <w:sz w:val="28"/>
          <w:szCs w:val="28"/>
        </w:rPr>
        <w:t>Информация о подготовке к празднованию 70-й годовщины в Великой Отечественной Войне;</w:t>
      </w:r>
    </w:p>
    <w:p w:rsidR="00796CE0" w:rsidRPr="00CF4C7F" w:rsidRDefault="00451597" w:rsidP="00796C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C7A40">
        <w:rPr>
          <w:rFonts w:ascii="Times New Roman" w:hAnsi="Times New Roman"/>
          <w:sz w:val="28"/>
          <w:szCs w:val="28"/>
        </w:rPr>
        <w:t xml:space="preserve"> </w:t>
      </w:r>
      <w:r w:rsidR="00796CE0" w:rsidRPr="00CF4C7F">
        <w:rPr>
          <w:rFonts w:ascii="Times New Roman" w:hAnsi="Times New Roman"/>
          <w:sz w:val="28"/>
          <w:szCs w:val="28"/>
        </w:rPr>
        <w:t>О праздновании Дня Российского предпринимательства;</w:t>
      </w:r>
    </w:p>
    <w:p w:rsidR="00796CE0" w:rsidRPr="00CF4C7F" w:rsidRDefault="00451597" w:rsidP="00796C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96CE0" w:rsidRPr="00CF4C7F">
        <w:rPr>
          <w:rFonts w:ascii="Times New Roman" w:hAnsi="Times New Roman"/>
          <w:sz w:val="28"/>
          <w:szCs w:val="28"/>
        </w:rPr>
        <w:t>О порядке предоставления в аренду недвижимого имущества, находящегося в собственности Свердловской области;</w:t>
      </w:r>
    </w:p>
    <w:p w:rsidR="00796CE0" w:rsidRPr="00CF4C7F" w:rsidRDefault="00451597" w:rsidP="00796C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96CE0" w:rsidRPr="00CF4C7F">
        <w:rPr>
          <w:rFonts w:ascii="Times New Roman" w:hAnsi="Times New Roman"/>
          <w:sz w:val="28"/>
          <w:szCs w:val="28"/>
        </w:rPr>
        <w:t>Масштабные изменения земельного законодательства и комментарии к Федеральному закону от 2 июня 2014 года №</w:t>
      </w:r>
      <w:r w:rsidR="00796CE0">
        <w:rPr>
          <w:rFonts w:ascii="Times New Roman" w:hAnsi="Times New Roman"/>
          <w:sz w:val="28"/>
          <w:szCs w:val="28"/>
        </w:rPr>
        <w:t xml:space="preserve"> </w:t>
      </w:r>
      <w:r w:rsidR="00796CE0" w:rsidRPr="00CF4C7F">
        <w:rPr>
          <w:rFonts w:ascii="Times New Roman" w:hAnsi="Times New Roman"/>
          <w:sz w:val="28"/>
          <w:szCs w:val="28"/>
        </w:rPr>
        <w:t>171-ФЗ «О внесении изменений в Земельный кодекс Российской Федерации и отдельные законодательные акты Российской Федерации;</w:t>
      </w:r>
    </w:p>
    <w:p w:rsidR="00796CE0" w:rsidRPr="00CF4C7F" w:rsidRDefault="00451597" w:rsidP="00796C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96CE0" w:rsidRPr="00CF4C7F">
        <w:rPr>
          <w:rFonts w:ascii="Times New Roman" w:hAnsi="Times New Roman"/>
          <w:sz w:val="28"/>
          <w:szCs w:val="28"/>
        </w:rPr>
        <w:t>Особенности оформления технической документации на объекты аренды;</w:t>
      </w:r>
    </w:p>
    <w:p w:rsidR="00796CE0" w:rsidRPr="00CF4C7F" w:rsidRDefault="00451597" w:rsidP="00796C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96CE0" w:rsidRPr="00CF4C7F">
        <w:rPr>
          <w:rFonts w:ascii="Times New Roman" w:hAnsi="Times New Roman"/>
          <w:sz w:val="28"/>
          <w:szCs w:val="28"/>
        </w:rPr>
        <w:t>О предоставлении услуг для индивидуальных предпринимателей и юридических лиц в МФЦ по принципу «одного окна»;</w:t>
      </w:r>
    </w:p>
    <w:p w:rsidR="00796CE0" w:rsidRPr="00CF4C7F" w:rsidRDefault="00451597" w:rsidP="00796C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96CE0" w:rsidRPr="00CF4C7F">
        <w:rPr>
          <w:rFonts w:ascii="Times New Roman" w:hAnsi="Times New Roman"/>
          <w:sz w:val="28"/>
          <w:szCs w:val="28"/>
        </w:rPr>
        <w:t>Рассмотрение вопроса по обслуживанию юридических лиц филиалом ПАО «Сбербанк России», расположенного в п.</w:t>
      </w:r>
      <w:r w:rsidR="00796CE0">
        <w:rPr>
          <w:rFonts w:ascii="Times New Roman" w:hAnsi="Times New Roman"/>
          <w:sz w:val="28"/>
          <w:szCs w:val="28"/>
        </w:rPr>
        <w:t xml:space="preserve"> </w:t>
      </w:r>
      <w:r w:rsidR="00796CE0" w:rsidRPr="00CF4C7F">
        <w:rPr>
          <w:rFonts w:ascii="Times New Roman" w:hAnsi="Times New Roman"/>
          <w:sz w:val="28"/>
          <w:szCs w:val="28"/>
        </w:rPr>
        <w:t>Сосьва;</w:t>
      </w:r>
    </w:p>
    <w:p w:rsidR="00796CE0" w:rsidRPr="00CF4C7F" w:rsidRDefault="00451597" w:rsidP="00796C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96CE0" w:rsidRPr="00CF4C7F">
        <w:rPr>
          <w:rFonts w:ascii="Times New Roman" w:hAnsi="Times New Roman"/>
          <w:sz w:val="28"/>
          <w:szCs w:val="28"/>
        </w:rPr>
        <w:t>Рассмотрение вопроса о трудоустройстве инвалидов в 2015 году;</w:t>
      </w:r>
    </w:p>
    <w:p w:rsidR="00796CE0" w:rsidRPr="00CF4C7F" w:rsidRDefault="00451597" w:rsidP="00796C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796CE0" w:rsidRPr="00CF4C7F">
        <w:rPr>
          <w:rFonts w:ascii="Times New Roman" w:hAnsi="Times New Roman"/>
          <w:sz w:val="28"/>
          <w:szCs w:val="28"/>
        </w:rPr>
        <w:t>О трудоустройстве инвалидов в 2015 году;</w:t>
      </w:r>
    </w:p>
    <w:p w:rsidR="00796CE0" w:rsidRPr="00CF4C7F" w:rsidRDefault="00451597" w:rsidP="00796C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796CE0" w:rsidRPr="00CF4C7F">
        <w:rPr>
          <w:rFonts w:ascii="Times New Roman" w:hAnsi="Times New Roman"/>
          <w:sz w:val="28"/>
          <w:szCs w:val="28"/>
        </w:rPr>
        <w:t>По обслуживанию юридических лиц филиалом ПАО «Сбербанк России», расположенным в п.</w:t>
      </w:r>
      <w:r w:rsidR="00796CE0">
        <w:rPr>
          <w:rFonts w:ascii="Times New Roman" w:hAnsi="Times New Roman"/>
          <w:sz w:val="28"/>
          <w:szCs w:val="28"/>
        </w:rPr>
        <w:t xml:space="preserve"> </w:t>
      </w:r>
      <w:r w:rsidR="00796CE0" w:rsidRPr="00CF4C7F">
        <w:rPr>
          <w:rFonts w:ascii="Times New Roman" w:hAnsi="Times New Roman"/>
          <w:sz w:val="28"/>
          <w:szCs w:val="28"/>
        </w:rPr>
        <w:t>Сосьва;</w:t>
      </w:r>
    </w:p>
    <w:p w:rsidR="00796CE0" w:rsidRPr="00CF4C7F" w:rsidRDefault="00451597" w:rsidP="00796C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796CE0" w:rsidRPr="00CF4C7F">
        <w:rPr>
          <w:rFonts w:ascii="Times New Roman" w:hAnsi="Times New Roman"/>
          <w:sz w:val="28"/>
          <w:szCs w:val="28"/>
        </w:rPr>
        <w:t>Общественное обсуждение Порядка участия сторон муниципально-частного партнерства в реализации инвестиционного проекта на территории Сосьвинского городского округа для утверждения постановления администрации Сосьвинского городского округа;</w:t>
      </w:r>
    </w:p>
    <w:p w:rsidR="00796CE0" w:rsidRPr="00CF4C7F" w:rsidRDefault="00451597" w:rsidP="00796CE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796CE0" w:rsidRPr="00CF4C7F">
        <w:rPr>
          <w:rFonts w:ascii="Times New Roman" w:hAnsi="Times New Roman"/>
          <w:sz w:val="28"/>
          <w:szCs w:val="28"/>
        </w:rPr>
        <w:t>О работе портала «Работа в России»</w:t>
      </w:r>
      <w:r>
        <w:rPr>
          <w:rFonts w:ascii="Times New Roman" w:hAnsi="Times New Roman"/>
          <w:sz w:val="28"/>
          <w:szCs w:val="28"/>
        </w:rPr>
        <w:t>.</w:t>
      </w:r>
    </w:p>
    <w:p w:rsidR="00CC697B" w:rsidRDefault="00CC697B"/>
    <w:sectPr w:rsidR="00CC697B" w:rsidSect="006A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CE0"/>
    <w:rsid w:val="00125256"/>
    <w:rsid w:val="00451597"/>
    <w:rsid w:val="006A1978"/>
    <w:rsid w:val="00796CE0"/>
    <w:rsid w:val="008A1B64"/>
    <w:rsid w:val="008A650C"/>
    <w:rsid w:val="00CC697B"/>
    <w:rsid w:val="00C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E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2018-06-18T10:00:00Z</dcterms:created>
  <dcterms:modified xsi:type="dcterms:W3CDTF">2018-06-19T05:13:00Z</dcterms:modified>
</cp:coreProperties>
</file>