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98" w:rsidRDefault="006F7E98" w:rsidP="00E71E3D">
      <w:pPr>
        <w:pStyle w:val="Iauiue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98" w:rsidRPr="00F82B4E" w:rsidRDefault="006F7E98" w:rsidP="00E71E3D">
      <w:pPr>
        <w:pStyle w:val="Iauiue1"/>
        <w:jc w:val="center"/>
        <w:rPr>
          <w:sz w:val="26"/>
          <w:szCs w:val="26"/>
        </w:rPr>
      </w:pPr>
      <w:r w:rsidRPr="00F82B4E">
        <w:rPr>
          <w:b/>
          <w:sz w:val="26"/>
          <w:szCs w:val="26"/>
        </w:rPr>
        <w:t xml:space="preserve">  АДМИНИСТРАЦИЯ СОСЬВИНСКОГО  ГОРОДСКОГО  ОКРУГА</w:t>
      </w:r>
    </w:p>
    <w:p w:rsidR="006F7E98" w:rsidRPr="00F82B4E" w:rsidRDefault="006F7E98" w:rsidP="00E71E3D">
      <w:pPr>
        <w:pStyle w:val="caaieiaie1"/>
        <w:rPr>
          <w:b/>
          <w:sz w:val="26"/>
          <w:szCs w:val="26"/>
        </w:rPr>
      </w:pPr>
      <w:proofErr w:type="gramStart"/>
      <w:r w:rsidRPr="00F82B4E">
        <w:rPr>
          <w:b/>
          <w:sz w:val="26"/>
          <w:szCs w:val="26"/>
        </w:rPr>
        <w:t>П</w:t>
      </w:r>
      <w:proofErr w:type="gramEnd"/>
      <w:r w:rsidRPr="00F82B4E">
        <w:rPr>
          <w:b/>
          <w:sz w:val="26"/>
          <w:szCs w:val="26"/>
        </w:rPr>
        <w:t xml:space="preserve"> О С Т А Н О В Л Е Н И Е </w:t>
      </w:r>
    </w:p>
    <w:p w:rsidR="006F7E98" w:rsidRPr="00F82B4E" w:rsidRDefault="006F7E98" w:rsidP="00E71E3D">
      <w:pPr>
        <w:pStyle w:val="Iauiue1"/>
        <w:pBdr>
          <w:bottom w:val="double" w:sz="12" w:space="0" w:color="auto"/>
        </w:pBdr>
        <w:rPr>
          <w:sz w:val="26"/>
          <w:szCs w:val="26"/>
        </w:rPr>
      </w:pPr>
    </w:p>
    <w:p w:rsidR="006F7E98" w:rsidRPr="00F82B4E" w:rsidRDefault="006F7E98" w:rsidP="00E71E3D">
      <w:pPr>
        <w:pStyle w:val="Iauiue1"/>
        <w:rPr>
          <w:sz w:val="26"/>
          <w:szCs w:val="26"/>
        </w:rPr>
      </w:pPr>
    </w:p>
    <w:p w:rsidR="006F7E98" w:rsidRPr="00F82B4E" w:rsidRDefault="006F7E98" w:rsidP="00E71E3D">
      <w:pPr>
        <w:pStyle w:val="Iauiue1"/>
        <w:rPr>
          <w:sz w:val="26"/>
          <w:szCs w:val="26"/>
        </w:rPr>
      </w:pPr>
      <w:r w:rsidRPr="00F82B4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</w:t>
      </w:r>
      <w:r w:rsidRPr="00F82B4E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  <w:r w:rsidRPr="00F82B4E">
        <w:rPr>
          <w:sz w:val="26"/>
          <w:szCs w:val="26"/>
        </w:rPr>
        <w:t xml:space="preserve">                                                                        </w:t>
      </w:r>
    </w:p>
    <w:p w:rsidR="006F7E98" w:rsidRPr="00F82B4E" w:rsidRDefault="006F7E98" w:rsidP="00E71E3D">
      <w:pPr>
        <w:pStyle w:val="Iauiue1"/>
        <w:rPr>
          <w:sz w:val="26"/>
          <w:szCs w:val="26"/>
        </w:rPr>
      </w:pPr>
    </w:p>
    <w:p w:rsidR="006F7E98" w:rsidRPr="00F82B4E" w:rsidRDefault="006F7E98" w:rsidP="00E71E3D">
      <w:pPr>
        <w:pStyle w:val="Iauiue1"/>
        <w:rPr>
          <w:sz w:val="26"/>
          <w:szCs w:val="26"/>
        </w:rPr>
      </w:pPr>
      <w:r w:rsidRPr="00F82B4E">
        <w:rPr>
          <w:sz w:val="26"/>
          <w:szCs w:val="26"/>
        </w:rPr>
        <w:t xml:space="preserve"> р.п. Сосьва</w:t>
      </w:r>
    </w:p>
    <w:p w:rsidR="006F7E98" w:rsidRPr="00F82B4E" w:rsidRDefault="006F7E98" w:rsidP="00E71E3D">
      <w:pPr>
        <w:pStyle w:val="Iauiue1"/>
        <w:rPr>
          <w:sz w:val="26"/>
          <w:szCs w:val="26"/>
        </w:rPr>
      </w:pPr>
    </w:p>
    <w:p w:rsidR="006F7E98" w:rsidRPr="00F82B4E" w:rsidRDefault="006F7E98" w:rsidP="00E71E3D">
      <w:pPr>
        <w:pStyle w:val="Iauiue1"/>
        <w:jc w:val="center"/>
        <w:rPr>
          <w:b/>
          <w:i/>
          <w:sz w:val="26"/>
          <w:szCs w:val="26"/>
        </w:rPr>
      </w:pPr>
      <w:r w:rsidRPr="00F82B4E">
        <w:rPr>
          <w:b/>
          <w:i/>
          <w:sz w:val="26"/>
          <w:szCs w:val="26"/>
        </w:rPr>
        <w:t>О проведении</w:t>
      </w:r>
      <w:r>
        <w:rPr>
          <w:b/>
          <w:i/>
          <w:sz w:val="26"/>
          <w:szCs w:val="26"/>
        </w:rPr>
        <w:t xml:space="preserve"> открытого</w:t>
      </w:r>
      <w:r w:rsidRPr="00F82B4E">
        <w:rPr>
          <w:b/>
          <w:i/>
          <w:sz w:val="26"/>
          <w:szCs w:val="26"/>
        </w:rPr>
        <w:t xml:space="preserve"> первенства Сосьвинского городского округа</w:t>
      </w:r>
    </w:p>
    <w:p w:rsidR="006F7E98" w:rsidRPr="00F82B4E" w:rsidRDefault="006F7E98" w:rsidP="00E71E3D">
      <w:pPr>
        <w:pStyle w:val="Iauiue1"/>
        <w:jc w:val="center"/>
        <w:rPr>
          <w:b/>
          <w:i/>
          <w:sz w:val="26"/>
          <w:szCs w:val="26"/>
        </w:rPr>
      </w:pPr>
      <w:r w:rsidRPr="00F82B4E">
        <w:rPr>
          <w:b/>
          <w:i/>
          <w:sz w:val="26"/>
          <w:szCs w:val="26"/>
        </w:rPr>
        <w:t xml:space="preserve"> по </w:t>
      </w:r>
      <w:r w:rsidR="000D6B80">
        <w:rPr>
          <w:b/>
          <w:i/>
          <w:sz w:val="26"/>
          <w:szCs w:val="26"/>
        </w:rPr>
        <w:t>шахматам</w:t>
      </w:r>
    </w:p>
    <w:p w:rsidR="006F7E98" w:rsidRPr="00F82B4E" w:rsidRDefault="006F7E98" w:rsidP="00E71E3D">
      <w:pPr>
        <w:pStyle w:val="a3"/>
        <w:rPr>
          <w:sz w:val="26"/>
          <w:szCs w:val="26"/>
        </w:rPr>
      </w:pPr>
      <w:r w:rsidRPr="00F82B4E">
        <w:rPr>
          <w:sz w:val="26"/>
          <w:szCs w:val="26"/>
        </w:rPr>
        <w:tab/>
      </w:r>
    </w:p>
    <w:p w:rsidR="006F7E98" w:rsidRPr="005E356F" w:rsidRDefault="006F7E98" w:rsidP="00216A16">
      <w:pPr>
        <w:pStyle w:val="Iauiue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229A8">
        <w:rPr>
          <w:sz w:val="28"/>
          <w:szCs w:val="28"/>
        </w:rPr>
        <w:t>соответствии с планом мероприятий муниципальной программы «Р</w:t>
      </w:r>
      <w:r>
        <w:rPr>
          <w:sz w:val="28"/>
          <w:szCs w:val="28"/>
        </w:rPr>
        <w:t>азвитие культуры, физической культуры и спорта</w:t>
      </w:r>
      <w:r w:rsidRPr="00F229A8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молодёжной политики в Сосьвинском городском округе до 2020 года»,</w:t>
      </w:r>
      <w:r w:rsidRPr="00F229A8">
        <w:rPr>
          <w:sz w:val="28"/>
          <w:szCs w:val="28"/>
        </w:rPr>
        <w:t xml:space="preserve"> утвержденной постановлением   администрации Сось</w:t>
      </w:r>
      <w:r>
        <w:rPr>
          <w:sz w:val="28"/>
          <w:szCs w:val="28"/>
        </w:rPr>
        <w:t>винского городского округа от 17.01.2014 №</w:t>
      </w:r>
      <w:r w:rsidR="00216A1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229A8">
        <w:rPr>
          <w:sz w:val="28"/>
          <w:szCs w:val="28"/>
        </w:rPr>
        <w:t>,</w:t>
      </w:r>
      <w:r w:rsidRPr="00071961">
        <w:rPr>
          <w:szCs w:val="28"/>
        </w:rPr>
        <w:tab/>
      </w:r>
      <w:r>
        <w:rPr>
          <w:szCs w:val="28"/>
        </w:rPr>
        <w:t xml:space="preserve"> </w:t>
      </w:r>
      <w:r>
        <w:rPr>
          <w:sz w:val="28"/>
          <w:szCs w:val="28"/>
        </w:rPr>
        <w:t>в</w:t>
      </w:r>
      <w:r w:rsidRPr="00F229A8">
        <w:rPr>
          <w:sz w:val="28"/>
          <w:szCs w:val="28"/>
        </w:rPr>
        <w:t xml:space="preserve"> целях проведения спортивно-массовых мероприятий, о</w:t>
      </w:r>
      <w:r>
        <w:rPr>
          <w:sz w:val="28"/>
          <w:szCs w:val="28"/>
        </w:rPr>
        <w:t>рганизации досуга населения Сосьвинского городского округа</w:t>
      </w:r>
      <w:r w:rsidRPr="00F229A8">
        <w:rPr>
          <w:sz w:val="28"/>
          <w:szCs w:val="28"/>
        </w:rPr>
        <w:t>, вовлечения их в регулярные занятия физической культурой и спортом, а также руководствуясь статьями 30.1 и 45 Устава Сосьвинского</w:t>
      </w:r>
      <w:proofErr w:type="gramEnd"/>
      <w:r w:rsidRPr="00F229A8">
        <w:rPr>
          <w:sz w:val="28"/>
          <w:szCs w:val="28"/>
        </w:rPr>
        <w:t xml:space="preserve"> городского округа, администрация Сосьвинского городского округа</w:t>
      </w:r>
    </w:p>
    <w:p w:rsidR="006F7E98" w:rsidRPr="00F82B4E" w:rsidRDefault="006F7E98" w:rsidP="00E71E3D">
      <w:pPr>
        <w:pStyle w:val="Iauiue1"/>
        <w:jc w:val="both"/>
        <w:rPr>
          <w:b/>
          <w:sz w:val="26"/>
          <w:szCs w:val="26"/>
        </w:rPr>
      </w:pPr>
      <w:r w:rsidRPr="00F82B4E">
        <w:rPr>
          <w:b/>
          <w:sz w:val="26"/>
          <w:szCs w:val="26"/>
        </w:rPr>
        <w:t>ПОСТАНОВЛЯЕТ:</w:t>
      </w:r>
    </w:p>
    <w:p w:rsidR="006F7E98" w:rsidRPr="004837FC" w:rsidRDefault="006F7E98" w:rsidP="00E71E3D">
      <w:pPr>
        <w:pStyle w:val="a5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F82B4E">
        <w:rPr>
          <w:sz w:val="26"/>
          <w:szCs w:val="26"/>
        </w:rPr>
        <w:t xml:space="preserve">. </w:t>
      </w:r>
      <w:r>
        <w:rPr>
          <w:sz w:val="28"/>
        </w:rPr>
        <w:t>. Провести</w:t>
      </w:r>
      <w:r w:rsidR="003F4203">
        <w:rPr>
          <w:sz w:val="28"/>
        </w:rPr>
        <w:t xml:space="preserve"> с 17</w:t>
      </w:r>
      <w:r>
        <w:rPr>
          <w:sz w:val="28"/>
        </w:rPr>
        <w:t xml:space="preserve"> </w:t>
      </w:r>
      <w:r w:rsidR="00216A16">
        <w:rPr>
          <w:sz w:val="28"/>
        </w:rPr>
        <w:t xml:space="preserve">по 22 </w:t>
      </w:r>
      <w:r>
        <w:rPr>
          <w:sz w:val="28"/>
        </w:rPr>
        <w:t>ноября 2014 года на территории Сосьвинского городского округа открытое п</w:t>
      </w:r>
      <w:r w:rsidR="003F4203">
        <w:rPr>
          <w:sz w:val="28"/>
        </w:rPr>
        <w:t>ервенство по шахматам</w:t>
      </w:r>
      <w:r w:rsidRPr="00B63B56">
        <w:rPr>
          <w:sz w:val="28"/>
          <w:szCs w:val="28"/>
        </w:rPr>
        <w:t>.</w:t>
      </w:r>
    </w:p>
    <w:p w:rsidR="006F7E98" w:rsidRDefault="006F7E98" w:rsidP="00E71E3D">
      <w:pPr>
        <w:pStyle w:val="Iauiue1"/>
        <w:ind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2. Утвердить:</w:t>
      </w:r>
    </w:p>
    <w:p w:rsidR="006F7E98" w:rsidRPr="00071961" w:rsidRDefault="006F7E98" w:rsidP="00E71E3D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1) </w:t>
      </w:r>
      <w:r w:rsidR="00216A16">
        <w:rPr>
          <w:sz w:val="28"/>
          <w:szCs w:val="28"/>
        </w:rPr>
        <w:t>П</w:t>
      </w:r>
      <w:r w:rsidRPr="00071961">
        <w:rPr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 xml:space="preserve">открытого </w:t>
      </w:r>
      <w:r w:rsidRPr="00071961">
        <w:rPr>
          <w:sz w:val="28"/>
          <w:szCs w:val="28"/>
        </w:rPr>
        <w:t>первенства Сосьвинског</w:t>
      </w:r>
      <w:r>
        <w:rPr>
          <w:sz w:val="28"/>
          <w:szCs w:val="28"/>
        </w:rPr>
        <w:t>о городско</w:t>
      </w:r>
      <w:r w:rsidR="003F4203">
        <w:rPr>
          <w:sz w:val="28"/>
          <w:szCs w:val="28"/>
        </w:rPr>
        <w:t>го округа по шахматам</w:t>
      </w:r>
      <w:r w:rsidRPr="00071961">
        <w:rPr>
          <w:sz w:val="28"/>
          <w:szCs w:val="28"/>
        </w:rPr>
        <w:t xml:space="preserve"> (приложение № 1);</w:t>
      </w:r>
    </w:p>
    <w:p w:rsidR="006F7E98" w:rsidRDefault="006F7E98" w:rsidP="00E71E3D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2) смету </w:t>
      </w:r>
      <w:r>
        <w:rPr>
          <w:sz w:val="28"/>
          <w:szCs w:val="28"/>
        </w:rPr>
        <w:t xml:space="preserve">расходов </w:t>
      </w:r>
      <w:r w:rsidRPr="00071961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 xml:space="preserve">открытого </w:t>
      </w:r>
      <w:r w:rsidRPr="00071961">
        <w:rPr>
          <w:sz w:val="28"/>
          <w:szCs w:val="28"/>
        </w:rPr>
        <w:t>первенства Сосьвинског</w:t>
      </w:r>
      <w:r>
        <w:rPr>
          <w:sz w:val="28"/>
          <w:szCs w:val="28"/>
        </w:rPr>
        <w:t>о городско</w:t>
      </w:r>
      <w:r w:rsidR="003F4203">
        <w:rPr>
          <w:sz w:val="28"/>
          <w:szCs w:val="28"/>
        </w:rPr>
        <w:t>го округа по шахматам</w:t>
      </w:r>
      <w:r w:rsidRPr="00071961">
        <w:rPr>
          <w:sz w:val="28"/>
          <w:szCs w:val="28"/>
        </w:rPr>
        <w:t xml:space="preserve"> (приложение № 2).</w:t>
      </w:r>
    </w:p>
    <w:p w:rsidR="006F7E98" w:rsidRPr="003F4203" w:rsidRDefault="006F7E98" w:rsidP="00E71E3D">
      <w:pPr>
        <w:pStyle w:val="Iauiue1"/>
        <w:ind w:firstLine="720"/>
        <w:jc w:val="both"/>
        <w:rPr>
          <w:sz w:val="27"/>
          <w:szCs w:val="27"/>
        </w:rPr>
      </w:pPr>
      <w:r w:rsidRPr="003F4203">
        <w:rPr>
          <w:sz w:val="28"/>
          <w:szCs w:val="28"/>
        </w:rPr>
        <w:t>3.</w:t>
      </w:r>
      <w:r w:rsidRPr="00071961">
        <w:rPr>
          <w:szCs w:val="28"/>
        </w:rPr>
        <w:t xml:space="preserve"> </w:t>
      </w:r>
      <w:r w:rsidR="003F4203" w:rsidRPr="00201E1F">
        <w:rPr>
          <w:sz w:val="27"/>
          <w:szCs w:val="27"/>
        </w:rPr>
        <w:t>Начальнику Отраслевого органа администрации Сосьвинского городского  «Управление по делам культуры,</w:t>
      </w:r>
      <w:r w:rsidR="003F4203">
        <w:rPr>
          <w:sz w:val="27"/>
          <w:szCs w:val="27"/>
        </w:rPr>
        <w:t xml:space="preserve"> молодежи и спорта» (</w:t>
      </w:r>
      <w:proofErr w:type="spellStart"/>
      <w:r w:rsidR="003F4203">
        <w:rPr>
          <w:sz w:val="27"/>
          <w:szCs w:val="27"/>
        </w:rPr>
        <w:t>Барматова</w:t>
      </w:r>
      <w:proofErr w:type="spellEnd"/>
      <w:r w:rsidR="003F4203">
        <w:rPr>
          <w:sz w:val="27"/>
          <w:szCs w:val="27"/>
        </w:rPr>
        <w:t xml:space="preserve"> О.А.</w:t>
      </w:r>
      <w:r w:rsidR="003F4203" w:rsidRPr="00201E1F">
        <w:rPr>
          <w:sz w:val="27"/>
          <w:szCs w:val="27"/>
        </w:rPr>
        <w:t xml:space="preserve">) организовать и провести </w:t>
      </w:r>
      <w:r w:rsidR="0064310C">
        <w:rPr>
          <w:sz w:val="27"/>
          <w:szCs w:val="27"/>
        </w:rPr>
        <w:t xml:space="preserve">открытое </w:t>
      </w:r>
      <w:r w:rsidR="003F4203" w:rsidRPr="00201E1F">
        <w:rPr>
          <w:sz w:val="27"/>
          <w:szCs w:val="27"/>
        </w:rPr>
        <w:t>первенство Сосьвинского городского округа по шахматам.</w:t>
      </w:r>
    </w:p>
    <w:p w:rsidR="006F7E98" w:rsidRPr="00071961" w:rsidRDefault="006F7E98" w:rsidP="00E71E3D">
      <w:pPr>
        <w:pStyle w:val="a3"/>
        <w:tabs>
          <w:tab w:val="left" w:pos="993"/>
          <w:tab w:val="left" w:pos="1418"/>
        </w:tabs>
        <w:ind w:firstLine="720"/>
        <w:rPr>
          <w:szCs w:val="28"/>
        </w:rPr>
      </w:pPr>
      <w:r>
        <w:rPr>
          <w:szCs w:val="28"/>
        </w:rPr>
        <w:t>4</w:t>
      </w:r>
      <w:r w:rsidRPr="00071961">
        <w:rPr>
          <w:szCs w:val="28"/>
        </w:rPr>
        <w:t xml:space="preserve">. </w:t>
      </w:r>
      <w:proofErr w:type="gramStart"/>
      <w:r>
        <w:rPr>
          <w:szCs w:val="28"/>
        </w:rPr>
        <w:t xml:space="preserve">Директору </w:t>
      </w:r>
      <w:r w:rsidRPr="001061DC">
        <w:rPr>
          <w:szCs w:val="28"/>
        </w:rPr>
        <w:t>МК</w:t>
      </w:r>
      <w:r>
        <w:rPr>
          <w:szCs w:val="28"/>
        </w:rPr>
        <w:t xml:space="preserve">У «Централизованная бухгалтерия» </w:t>
      </w:r>
      <w:r w:rsidRPr="001061DC">
        <w:rPr>
          <w:szCs w:val="28"/>
        </w:rPr>
        <w:t xml:space="preserve">Сосьвинского городского округа (Мерзлякова С.В.) </w:t>
      </w:r>
      <w:r w:rsidRPr="00FB79DA">
        <w:rPr>
          <w:szCs w:val="28"/>
        </w:rPr>
        <w:t xml:space="preserve">произвести расходы </w:t>
      </w:r>
      <w:r>
        <w:rPr>
          <w:szCs w:val="28"/>
        </w:rPr>
        <w:t xml:space="preserve">по </w:t>
      </w:r>
      <w:r>
        <w:t xml:space="preserve">Отраслевому органу администрации </w:t>
      </w:r>
      <w:r w:rsidRPr="0055548B">
        <w:t>Сосьвинск</w:t>
      </w:r>
      <w:r>
        <w:t xml:space="preserve">ого городского округа «Управление по делам культуры, молодежи и спорта», подраздел 1101 «Физическая </w:t>
      </w:r>
      <w:r w:rsidRPr="0055548B">
        <w:t>культур</w:t>
      </w:r>
      <w:r>
        <w:t xml:space="preserve">а», целевая статья 0831844 </w:t>
      </w:r>
      <w:r w:rsidRPr="009C6885">
        <w:t>«О</w:t>
      </w:r>
      <w:r>
        <w:t>рганизация и проведение мероприятий в сфере физической культуры и спорта», вид расхода 244 «Прочая закупка товаров, работ и услуг для обеспечения государственных (муниципальных) нужд», КОСГУ 290 «Прочие</w:t>
      </w:r>
      <w:proofErr w:type="gramEnd"/>
      <w:r>
        <w:t xml:space="preserve"> расходы» </w:t>
      </w:r>
      <w:r w:rsidRPr="00A47CB1">
        <w:t xml:space="preserve">в сумме </w:t>
      </w:r>
      <w:r w:rsidR="0064310C">
        <w:t>2</w:t>
      </w:r>
      <w:r>
        <w:t xml:space="preserve">0 000 рублей, </w:t>
      </w:r>
      <w:proofErr w:type="gramStart"/>
      <w:r>
        <w:t>согласно сметы</w:t>
      </w:r>
      <w:proofErr w:type="gramEnd"/>
      <w:r w:rsidRPr="00FB79DA">
        <w:rPr>
          <w:szCs w:val="28"/>
        </w:rPr>
        <w:t>.</w:t>
      </w:r>
    </w:p>
    <w:p w:rsidR="006F7E98" w:rsidRPr="00071961" w:rsidRDefault="006F7E98" w:rsidP="00E71E3D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Pr="00071961">
        <w:rPr>
          <w:szCs w:val="28"/>
        </w:rPr>
        <w:t>. Рекомендовать главному врачу ГБУЗ «Восточная районная больница»     (Соколова Т.Е.) обеспечить медицинское обслуживание участников и зрителей на весь период соревнований.</w:t>
      </w:r>
    </w:p>
    <w:p w:rsidR="006F7E98" w:rsidRPr="00142164" w:rsidRDefault="006F7E98" w:rsidP="00E71E3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356F">
        <w:rPr>
          <w:sz w:val="28"/>
          <w:szCs w:val="28"/>
        </w:rPr>
        <w:t xml:space="preserve">. </w:t>
      </w:r>
      <w:r w:rsidRPr="00142164">
        <w:rPr>
          <w:sz w:val="28"/>
          <w:szCs w:val="28"/>
        </w:rPr>
        <w:t xml:space="preserve">Опубликовать настоящее постановление в приложении к газете «Серовский рабочий» «Муниципальный вестник» и </w:t>
      </w:r>
      <w:r>
        <w:rPr>
          <w:sz w:val="28"/>
          <w:szCs w:val="28"/>
        </w:rPr>
        <w:t xml:space="preserve">разместить на </w:t>
      </w:r>
      <w:r w:rsidRPr="00142164">
        <w:rPr>
          <w:sz w:val="28"/>
          <w:szCs w:val="28"/>
        </w:rPr>
        <w:t>официальном сайте Сосьвинского городского округа.</w:t>
      </w:r>
    </w:p>
    <w:p w:rsidR="006F7E98" w:rsidRDefault="006F7E98" w:rsidP="00E71E3D">
      <w:pPr>
        <w:pStyle w:val="a3"/>
      </w:pPr>
      <w:r>
        <w:rPr>
          <w:szCs w:val="28"/>
        </w:rPr>
        <w:lastRenderedPageBreak/>
        <w:tab/>
        <w:t xml:space="preserve">8. </w:t>
      </w:r>
      <w:r>
        <w:t xml:space="preserve"> Контроль  исполнения настоящего постановления возложить на заместителя главы администрации </w:t>
      </w:r>
      <w:proofErr w:type="spellStart"/>
      <w:r>
        <w:t>Сосьвинского</w:t>
      </w:r>
      <w:proofErr w:type="spellEnd"/>
      <w:r>
        <w:t xml:space="preserve"> городского круга экономике и промышленности  </w:t>
      </w:r>
      <w:r w:rsidRPr="00E55C79">
        <w:t xml:space="preserve">С.В. </w:t>
      </w:r>
      <w:proofErr w:type="spellStart"/>
      <w:r w:rsidRPr="00E55C79">
        <w:t>Спицину</w:t>
      </w:r>
      <w:proofErr w:type="spellEnd"/>
      <w:r>
        <w:t>.</w:t>
      </w:r>
      <w:r w:rsidRPr="003F7A09">
        <w:rPr>
          <w:b/>
        </w:rPr>
        <w:t xml:space="preserve"> </w:t>
      </w:r>
    </w:p>
    <w:p w:rsidR="006F7E98" w:rsidRPr="00071961" w:rsidRDefault="006F7E98" w:rsidP="00E71E3D">
      <w:pPr>
        <w:pStyle w:val="a3"/>
        <w:ind w:firstLine="720"/>
        <w:rPr>
          <w:szCs w:val="28"/>
        </w:rPr>
      </w:pPr>
    </w:p>
    <w:p w:rsidR="006F7E98" w:rsidRPr="00071961" w:rsidRDefault="006F7E98" w:rsidP="00E71E3D">
      <w:pPr>
        <w:pStyle w:val="Iauiue1"/>
        <w:jc w:val="both"/>
        <w:rPr>
          <w:sz w:val="28"/>
          <w:szCs w:val="28"/>
        </w:rPr>
      </w:pPr>
    </w:p>
    <w:p w:rsidR="006F7E98" w:rsidRPr="00C901EF" w:rsidRDefault="006F7E98" w:rsidP="00E71E3D">
      <w:pPr>
        <w:pStyle w:val="a5"/>
        <w:rPr>
          <w:sz w:val="28"/>
          <w:szCs w:val="28"/>
        </w:rPr>
      </w:pPr>
      <w:r w:rsidRPr="00C901EF">
        <w:rPr>
          <w:sz w:val="28"/>
          <w:szCs w:val="28"/>
        </w:rPr>
        <w:t xml:space="preserve">Глава администрации     </w:t>
      </w:r>
    </w:p>
    <w:p w:rsidR="006F7E98" w:rsidRPr="00C901EF" w:rsidRDefault="006F7E98" w:rsidP="00E71E3D">
      <w:pPr>
        <w:pStyle w:val="a5"/>
        <w:rPr>
          <w:sz w:val="28"/>
          <w:szCs w:val="28"/>
        </w:rPr>
      </w:pPr>
      <w:r w:rsidRPr="00C901EF">
        <w:rPr>
          <w:sz w:val="28"/>
          <w:szCs w:val="28"/>
        </w:rPr>
        <w:t xml:space="preserve">Сосьвинского городского округа </w:t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901EF">
        <w:rPr>
          <w:sz w:val="28"/>
          <w:szCs w:val="28"/>
        </w:rPr>
        <w:t xml:space="preserve">            Г.Н.</w:t>
      </w:r>
      <w:r>
        <w:rPr>
          <w:sz w:val="28"/>
          <w:szCs w:val="28"/>
        </w:rPr>
        <w:t xml:space="preserve"> </w:t>
      </w:r>
      <w:r w:rsidRPr="00C901EF">
        <w:rPr>
          <w:sz w:val="28"/>
          <w:szCs w:val="28"/>
        </w:rPr>
        <w:t xml:space="preserve">Макаров  </w:t>
      </w:r>
    </w:p>
    <w:p w:rsidR="006F7E98" w:rsidRPr="00071961" w:rsidRDefault="006F7E98" w:rsidP="00E71E3D">
      <w:pPr>
        <w:pStyle w:val="Iauiue1"/>
        <w:jc w:val="both"/>
        <w:rPr>
          <w:sz w:val="28"/>
          <w:szCs w:val="28"/>
        </w:rPr>
      </w:pPr>
    </w:p>
    <w:p w:rsidR="006F7E98" w:rsidRPr="00071961" w:rsidRDefault="006F7E98" w:rsidP="00E71E3D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                      </w:t>
      </w: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4310C" w:rsidRPr="00071961" w:rsidRDefault="0064310C" w:rsidP="00E71E3D">
      <w:pPr>
        <w:ind w:left="4956" w:firstLine="708"/>
        <w:jc w:val="both"/>
        <w:rPr>
          <w:sz w:val="28"/>
          <w:szCs w:val="28"/>
        </w:rPr>
      </w:pPr>
    </w:p>
    <w:p w:rsidR="006F7E98" w:rsidRDefault="006F7E98" w:rsidP="00E71E3D">
      <w:pPr>
        <w:rPr>
          <w:sz w:val="28"/>
          <w:szCs w:val="28"/>
        </w:rPr>
      </w:pPr>
      <w:r w:rsidRPr="00071961">
        <w:rPr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 xml:space="preserve">                                                  Приложение №1</w:t>
      </w:r>
    </w:p>
    <w:p w:rsidR="006F7E98" w:rsidRDefault="006F7E98" w:rsidP="00E71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6F7E98" w:rsidRDefault="006F7E98" w:rsidP="00E71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4310C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</w:t>
      </w:r>
    </w:p>
    <w:p w:rsidR="006F7E98" w:rsidRDefault="006F7E98" w:rsidP="00E71E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43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456E6">
        <w:rPr>
          <w:sz w:val="28"/>
          <w:szCs w:val="28"/>
        </w:rPr>
        <w:t>от  «___»  __</w:t>
      </w:r>
      <w:r w:rsidR="0064310C">
        <w:rPr>
          <w:sz w:val="28"/>
          <w:szCs w:val="28"/>
        </w:rPr>
        <w:t>_</w:t>
      </w:r>
      <w:r w:rsidR="006456E6">
        <w:rPr>
          <w:sz w:val="28"/>
          <w:szCs w:val="28"/>
        </w:rPr>
        <w:t>___</w:t>
      </w:r>
      <w:r w:rsidR="0064310C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года № ___</w:t>
      </w:r>
    </w:p>
    <w:p w:rsidR="006F7E98" w:rsidRDefault="006F7E98" w:rsidP="00E71E3D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6F7E98" w:rsidRDefault="006F7E98" w:rsidP="00E71E3D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AE1E6A" w:rsidRPr="00B66FAF" w:rsidRDefault="00AE1E6A" w:rsidP="00E71E3D">
      <w:pPr>
        <w:tabs>
          <w:tab w:val="left" w:pos="3330"/>
        </w:tabs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>ПОЛОЖЕНИЕ</w:t>
      </w:r>
    </w:p>
    <w:p w:rsidR="00AE1E6A" w:rsidRPr="00B66FAF" w:rsidRDefault="00AE1E6A" w:rsidP="00E71E3D">
      <w:pPr>
        <w:tabs>
          <w:tab w:val="left" w:pos="3330"/>
        </w:tabs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открытого</w:t>
      </w:r>
      <w:r w:rsidRPr="00B66FAF">
        <w:rPr>
          <w:b/>
          <w:sz w:val="28"/>
          <w:szCs w:val="28"/>
        </w:rPr>
        <w:t xml:space="preserve"> первенства</w:t>
      </w:r>
      <w:r>
        <w:rPr>
          <w:b/>
          <w:sz w:val="28"/>
          <w:szCs w:val="28"/>
        </w:rPr>
        <w:t xml:space="preserve"> </w:t>
      </w:r>
      <w:r w:rsidRPr="00B66FAF">
        <w:rPr>
          <w:b/>
          <w:sz w:val="28"/>
          <w:szCs w:val="28"/>
        </w:rPr>
        <w:t xml:space="preserve">Сосьвинского городского округа по шахматам </w:t>
      </w:r>
    </w:p>
    <w:p w:rsidR="00AE1E6A" w:rsidRPr="00B66FAF" w:rsidRDefault="00AE1E6A" w:rsidP="00E71E3D">
      <w:pPr>
        <w:tabs>
          <w:tab w:val="left" w:pos="333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AE1E6A" w:rsidRPr="00B66FAF" w:rsidRDefault="00AE1E6A" w:rsidP="00E71E3D">
      <w:pPr>
        <w:numPr>
          <w:ilvl w:val="0"/>
          <w:numId w:val="2"/>
        </w:numPr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>Цели и задачи</w:t>
      </w:r>
    </w:p>
    <w:p w:rsidR="00AE1E6A" w:rsidRPr="00B66FAF" w:rsidRDefault="00275885" w:rsidP="00E71E3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E6A" w:rsidRPr="00B66FAF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Открытое</w:t>
      </w:r>
      <w:proofErr w:type="gramEnd"/>
      <w:r>
        <w:rPr>
          <w:sz w:val="28"/>
          <w:szCs w:val="28"/>
        </w:rPr>
        <w:t xml:space="preserve"> первенства Сосьвинского городского</w:t>
      </w:r>
      <w:r w:rsidR="00AE1E6A" w:rsidRPr="00B66FAF">
        <w:rPr>
          <w:sz w:val="28"/>
          <w:szCs w:val="28"/>
        </w:rPr>
        <w:t xml:space="preserve"> округа по шахматам проводится в целях: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>-    выявления сильнейших команд для участия в первенстве области;</w:t>
      </w:r>
    </w:p>
    <w:p w:rsidR="00AE1E6A" w:rsidRPr="00B66FAF" w:rsidRDefault="00AE1E6A" w:rsidP="00E71E3D">
      <w:pPr>
        <w:tabs>
          <w:tab w:val="left" w:pos="14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FAF">
        <w:rPr>
          <w:sz w:val="28"/>
          <w:szCs w:val="28"/>
        </w:rPr>
        <w:t xml:space="preserve">организации физкультурно-оздоровительной и воспитательной работы с учащимися, </w:t>
      </w:r>
    </w:p>
    <w:p w:rsidR="00AE1E6A" w:rsidRPr="00B66FAF" w:rsidRDefault="00AE1E6A" w:rsidP="00E71E3D">
      <w:pPr>
        <w:tabs>
          <w:tab w:val="left" w:pos="142"/>
        </w:tabs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>-    вовлечения детей в регулярные занятия шахматами;</w:t>
      </w:r>
    </w:p>
    <w:p w:rsidR="00AE1E6A" w:rsidRPr="00B66FAF" w:rsidRDefault="00AE1E6A" w:rsidP="00E71E3D">
      <w:pPr>
        <w:tabs>
          <w:tab w:val="left" w:pos="142"/>
        </w:tabs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>-    пропаганды здорового образа жизни среди подрастающего поколения;</w:t>
      </w:r>
    </w:p>
    <w:p w:rsidR="00AE1E6A" w:rsidRPr="00B66FAF" w:rsidRDefault="00AE1E6A" w:rsidP="00E71E3D">
      <w:pPr>
        <w:tabs>
          <w:tab w:val="left" w:pos="142"/>
        </w:tabs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>-    духовного и патриотического воспитания молодежи;</w:t>
      </w:r>
    </w:p>
    <w:p w:rsidR="00AE1E6A" w:rsidRPr="00B66FAF" w:rsidRDefault="00AE1E6A" w:rsidP="00E71E3D">
      <w:pPr>
        <w:tabs>
          <w:tab w:val="left" w:pos="142"/>
        </w:tabs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 xml:space="preserve">-    популяризации и дальнейшего развития шахмат в округе. </w:t>
      </w:r>
    </w:p>
    <w:p w:rsidR="00AE1E6A" w:rsidRPr="00B66FAF" w:rsidRDefault="00AE1E6A" w:rsidP="00E71E3D">
      <w:pPr>
        <w:autoSpaceDE w:val="0"/>
        <w:autoSpaceDN w:val="0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>2. Организаторы и руководство соревнования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 xml:space="preserve">       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66FAF">
        <w:rPr>
          <w:rFonts w:ascii="Times New Roman" w:hAnsi="Times New Roman"/>
          <w:b/>
          <w:i/>
          <w:sz w:val="28"/>
          <w:szCs w:val="28"/>
        </w:rPr>
        <w:t>Соревнование проводится в три этапа: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6FAF">
        <w:rPr>
          <w:rFonts w:ascii="Times New Roman" w:hAnsi="Times New Roman"/>
          <w:b/>
          <w:sz w:val="28"/>
          <w:szCs w:val="28"/>
        </w:rPr>
        <w:t xml:space="preserve"> этап: проходит </w:t>
      </w:r>
      <w:r w:rsidRPr="00B66FAF">
        <w:rPr>
          <w:rFonts w:ascii="Times New Roman" w:hAnsi="Times New Roman"/>
          <w:b/>
          <w:i/>
          <w:sz w:val="28"/>
          <w:szCs w:val="28"/>
        </w:rPr>
        <w:t>с 17.11. по 21.11.2014г</w:t>
      </w:r>
      <w:r w:rsidRPr="00B66FA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Средние общеобразовательные школы Сосьвинского городского округа</w:t>
      </w:r>
      <w:r w:rsidRPr="00B66FAF">
        <w:rPr>
          <w:rFonts w:ascii="Times New Roman" w:hAnsi="Times New Roman"/>
          <w:sz w:val="28"/>
          <w:szCs w:val="28"/>
        </w:rPr>
        <w:t xml:space="preserve"> проводят внутренние соревнования  и выявляют сильнейших шахматистов, формирует команду в составе 3 мальчика + 1 девочка + </w:t>
      </w:r>
      <w:r w:rsidR="00210CA3">
        <w:rPr>
          <w:rFonts w:ascii="Times New Roman" w:hAnsi="Times New Roman"/>
          <w:sz w:val="28"/>
          <w:szCs w:val="28"/>
        </w:rPr>
        <w:t xml:space="preserve">            + </w:t>
      </w:r>
      <w:r w:rsidRPr="00B66FAF">
        <w:rPr>
          <w:rFonts w:ascii="Times New Roman" w:hAnsi="Times New Roman"/>
          <w:sz w:val="28"/>
          <w:szCs w:val="28"/>
        </w:rPr>
        <w:t>1</w:t>
      </w:r>
      <w:r w:rsidR="00210CA3">
        <w:rPr>
          <w:rFonts w:ascii="Times New Roman" w:hAnsi="Times New Roman"/>
          <w:sz w:val="28"/>
          <w:szCs w:val="28"/>
        </w:rPr>
        <w:t xml:space="preserve"> </w:t>
      </w:r>
      <w:r w:rsidRPr="00B66FAF">
        <w:rPr>
          <w:rFonts w:ascii="Times New Roman" w:hAnsi="Times New Roman"/>
          <w:sz w:val="28"/>
          <w:szCs w:val="28"/>
        </w:rPr>
        <w:t xml:space="preserve">руководитель (протоколы о проведении соревнований должны быть приложены дополнительно к заявке участия во </w:t>
      </w:r>
      <w:r w:rsidRPr="00B66FAF">
        <w:rPr>
          <w:rFonts w:ascii="Times New Roman" w:hAnsi="Times New Roman"/>
          <w:sz w:val="28"/>
          <w:szCs w:val="28"/>
          <w:lang w:val="en-US"/>
        </w:rPr>
        <w:t>II</w:t>
      </w:r>
      <w:r w:rsidRPr="00B66FAF">
        <w:rPr>
          <w:rFonts w:ascii="Times New Roman" w:hAnsi="Times New Roman"/>
          <w:sz w:val="28"/>
          <w:szCs w:val="28"/>
        </w:rPr>
        <w:t xml:space="preserve"> этапе). Общее руководство по проведению соревнований на </w:t>
      </w:r>
      <w:r w:rsidRPr="00B66FA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возлагается  на заместителей дир</w:t>
      </w:r>
      <w:r w:rsidR="00F11ABC">
        <w:rPr>
          <w:rFonts w:ascii="Times New Roman" w:hAnsi="Times New Roman"/>
          <w:sz w:val="28"/>
          <w:szCs w:val="28"/>
        </w:rPr>
        <w:t>ектора по воспитательной работе</w:t>
      </w:r>
      <w:r>
        <w:rPr>
          <w:rFonts w:ascii="Times New Roman" w:hAnsi="Times New Roman"/>
          <w:sz w:val="28"/>
          <w:szCs w:val="28"/>
        </w:rPr>
        <w:t>,</w:t>
      </w:r>
      <w:r w:rsidR="00F11ABC">
        <w:rPr>
          <w:rFonts w:ascii="Times New Roman" w:hAnsi="Times New Roman"/>
          <w:sz w:val="28"/>
          <w:szCs w:val="28"/>
        </w:rPr>
        <w:t xml:space="preserve"> </w:t>
      </w:r>
      <w:r w:rsidRPr="00B66FAF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ителей физической культуры, социальных педагогов</w:t>
      </w:r>
      <w:r w:rsidRPr="00B66FAF">
        <w:rPr>
          <w:rFonts w:ascii="Times New Roman" w:hAnsi="Times New Roman"/>
          <w:sz w:val="28"/>
          <w:szCs w:val="28"/>
        </w:rPr>
        <w:t xml:space="preserve"> данных учреждений.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6FAF"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b/>
          <w:i/>
          <w:sz w:val="28"/>
          <w:szCs w:val="28"/>
        </w:rPr>
        <w:t>проводится</w:t>
      </w:r>
      <w:r w:rsidRPr="00B66FAF">
        <w:rPr>
          <w:rFonts w:ascii="Times New Roman" w:hAnsi="Times New Roman"/>
          <w:b/>
          <w:i/>
          <w:sz w:val="28"/>
          <w:szCs w:val="28"/>
        </w:rPr>
        <w:t xml:space="preserve"> 22.11.2014г. в п. </w:t>
      </w:r>
      <w:proofErr w:type="gramStart"/>
      <w:r w:rsidRPr="00B66FAF">
        <w:rPr>
          <w:rFonts w:ascii="Times New Roman" w:hAnsi="Times New Roman"/>
          <w:b/>
          <w:i/>
          <w:sz w:val="28"/>
          <w:szCs w:val="28"/>
        </w:rPr>
        <w:t>Восточный</w:t>
      </w:r>
      <w:proofErr w:type="gramEnd"/>
      <w:r w:rsidRPr="00B66FA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базе Муниципального бюджетного общеобразовательного учреждения средней общеобразовательной школы</w:t>
      </w:r>
      <w:r w:rsidRPr="00B66FAF">
        <w:rPr>
          <w:rFonts w:ascii="Times New Roman" w:hAnsi="Times New Roman"/>
          <w:b/>
          <w:i/>
          <w:sz w:val="28"/>
          <w:szCs w:val="28"/>
        </w:rPr>
        <w:t xml:space="preserve"> №1.</w:t>
      </w:r>
      <w:r w:rsidRPr="00B66FAF">
        <w:rPr>
          <w:rFonts w:ascii="Times New Roman" w:hAnsi="Times New Roman"/>
          <w:sz w:val="28"/>
          <w:szCs w:val="28"/>
        </w:rPr>
        <w:t xml:space="preserve"> Для участия во втором этапе,</w:t>
      </w:r>
      <w:r>
        <w:rPr>
          <w:rFonts w:ascii="Times New Roman" w:hAnsi="Times New Roman"/>
          <w:sz w:val="28"/>
          <w:szCs w:val="28"/>
        </w:rPr>
        <w:t xml:space="preserve"> каждая</w:t>
      </w:r>
      <w:r w:rsidRPr="00B66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общеобразовательная школа Сосьвинского городского округа</w:t>
      </w:r>
      <w:r w:rsidRPr="00B66FAF">
        <w:rPr>
          <w:rFonts w:ascii="Times New Roman" w:hAnsi="Times New Roman"/>
          <w:sz w:val="28"/>
          <w:szCs w:val="28"/>
        </w:rPr>
        <w:t xml:space="preserve"> выставляет команду шахматистов в составе: </w:t>
      </w:r>
    </w:p>
    <w:p w:rsidR="00AE1E6A" w:rsidRPr="00B66FAF" w:rsidRDefault="00AE1E6A" w:rsidP="00E71E3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sz w:val="28"/>
          <w:szCs w:val="28"/>
        </w:rPr>
        <w:t>(3 юноши + 1 девушка + 1</w:t>
      </w:r>
      <w:r w:rsidR="009C5A16">
        <w:rPr>
          <w:rFonts w:ascii="Times New Roman" w:hAnsi="Times New Roman"/>
          <w:sz w:val="28"/>
          <w:szCs w:val="28"/>
        </w:rPr>
        <w:t xml:space="preserve"> </w:t>
      </w:r>
      <w:r w:rsidRPr="00B66FAF">
        <w:rPr>
          <w:rFonts w:ascii="Times New Roman" w:hAnsi="Times New Roman"/>
          <w:sz w:val="28"/>
          <w:szCs w:val="28"/>
        </w:rPr>
        <w:t>руководитель). Для участия</w:t>
      </w:r>
      <w:r>
        <w:rPr>
          <w:rFonts w:ascii="Times New Roman" w:hAnsi="Times New Roman"/>
          <w:sz w:val="28"/>
          <w:szCs w:val="28"/>
        </w:rPr>
        <w:t xml:space="preserve">  во втором этапе </w:t>
      </w:r>
      <w:r w:rsidRPr="00B66FAF">
        <w:rPr>
          <w:rFonts w:ascii="Times New Roman" w:hAnsi="Times New Roman"/>
          <w:sz w:val="28"/>
          <w:szCs w:val="28"/>
        </w:rPr>
        <w:t xml:space="preserve"> команда участница предоставляет  заявку,  прилагает протокол о проведении соревнований внутри своей школы, подписанный руководителем своего учреждения.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sz w:val="28"/>
          <w:szCs w:val="28"/>
        </w:rPr>
        <w:t xml:space="preserve">   Общее руководство организацией и проведением </w:t>
      </w:r>
      <w:r w:rsidRPr="00B66FAF">
        <w:rPr>
          <w:rFonts w:ascii="Times New Roman" w:hAnsi="Times New Roman"/>
          <w:sz w:val="28"/>
          <w:szCs w:val="28"/>
          <w:lang w:val="en-US"/>
        </w:rPr>
        <w:t>II</w:t>
      </w:r>
      <w:r w:rsidRPr="00B66FAF"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 w:rsidRPr="00B66FA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B66FAF">
        <w:rPr>
          <w:rFonts w:ascii="Times New Roman" w:hAnsi="Times New Roman"/>
          <w:sz w:val="28"/>
          <w:szCs w:val="28"/>
        </w:rPr>
        <w:t>соревнований осуществляют Отраслевой орган администрации Сосьвинского городского округа «Управление по делам культуры, молодежи и спорта» и  МБОУ ДОД ДЮСШ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66FAF">
        <w:rPr>
          <w:rFonts w:ascii="Times New Roman" w:hAnsi="Times New Roman"/>
          <w:sz w:val="28"/>
          <w:szCs w:val="28"/>
        </w:rPr>
        <w:t xml:space="preserve"> п. Восточный.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sz w:val="28"/>
          <w:szCs w:val="28"/>
        </w:rPr>
        <w:t xml:space="preserve"> </w:t>
      </w:r>
      <w:r w:rsidRPr="00B66FAF">
        <w:rPr>
          <w:rFonts w:ascii="Times New Roman" w:hAnsi="Times New Roman"/>
          <w:sz w:val="28"/>
          <w:szCs w:val="28"/>
        </w:rPr>
        <w:tab/>
        <w:t xml:space="preserve"> Непосредственное проведение первенства возлагается на Отраслевой орган администрации Сосьвинского городского округа «Управление по делам культуры, молодежи и спорта»,  МБОУ ДОД </w:t>
      </w:r>
      <w:r w:rsidR="00E71E3D">
        <w:rPr>
          <w:rFonts w:ascii="Times New Roman" w:hAnsi="Times New Roman"/>
          <w:sz w:val="28"/>
          <w:szCs w:val="28"/>
        </w:rPr>
        <w:t>«</w:t>
      </w:r>
      <w:r w:rsidRPr="00B66FAF">
        <w:rPr>
          <w:rFonts w:ascii="Times New Roman" w:hAnsi="Times New Roman"/>
          <w:sz w:val="28"/>
          <w:szCs w:val="28"/>
        </w:rPr>
        <w:t>ДЮСШ</w:t>
      </w:r>
      <w:r w:rsidR="00E71E3D">
        <w:rPr>
          <w:rFonts w:ascii="Times New Roman" w:hAnsi="Times New Roman"/>
          <w:sz w:val="28"/>
          <w:szCs w:val="28"/>
        </w:rPr>
        <w:t>»</w:t>
      </w:r>
      <w:r w:rsidRPr="00B66FAF">
        <w:rPr>
          <w:rFonts w:ascii="Times New Roman" w:hAnsi="Times New Roman"/>
          <w:sz w:val="28"/>
          <w:szCs w:val="28"/>
        </w:rPr>
        <w:t xml:space="preserve"> и судейскую коллегию.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 xml:space="preserve">Директор соревнования – Панов Р.А. 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 xml:space="preserve">Главный судья –  </w:t>
      </w:r>
      <w:proofErr w:type="spellStart"/>
      <w:r w:rsidRPr="00B66FAF">
        <w:rPr>
          <w:sz w:val="28"/>
          <w:szCs w:val="28"/>
        </w:rPr>
        <w:t>Нелюбин</w:t>
      </w:r>
      <w:proofErr w:type="spellEnd"/>
      <w:r w:rsidRPr="00B66FAF">
        <w:rPr>
          <w:sz w:val="28"/>
          <w:szCs w:val="28"/>
        </w:rPr>
        <w:t xml:space="preserve"> Е.В.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>Помощники судьи: Шестакова Е.Н., Сафонова И.В.</w:t>
      </w:r>
    </w:p>
    <w:p w:rsidR="00AE1E6A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6FA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66FAF">
        <w:rPr>
          <w:rFonts w:ascii="Times New Roman" w:hAnsi="Times New Roman"/>
          <w:b/>
          <w:sz w:val="28"/>
          <w:szCs w:val="28"/>
        </w:rPr>
        <w:t xml:space="preserve"> этап</w:t>
      </w:r>
      <w:r w:rsidRPr="00B66FAF">
        <w:rPr>
          <w:rFonts w:ascii="Times New Roman" w:hAnsi="Times New Roman"/>
          <w:sz w:val="28"/>
          <w:szCs w:val="28"/>
        </w:rPr>
        <w:t xml:space="preserve">:  команда - победительница примет участие в командном первенстве Свердловской области на приз «Белая ладья» в </w:t>
      </w:r>
      <w:r>
        <w:rPr>
          <w:rFonts w:ascii="Times New Roman" w:hAnsi="Times New Roman"/>
          <w:i/>
          <w:sz w:val="28"/>
          <w:szCs w:val="28"/>
          <w:u w:val="single"/>
        </w:rPr>
        <w:t>г. Нижнем Тагиле</w:t>
      </w:r>
      <w:r w:rsidRPr="00B34E12">
        <w:rPr>
          <w:rFonts w:ascii="Times New Roman" w:hAnsi="Times New Roman"/>
          <w:i/>
          <w:sz w:val="28"/>
          <w:szCs w:val="28"/>
          <w:u w:val="single"/>
        </w:rPr>
        <w:t>.</w:t>
      </w:r>
      <w:r w:rsidRPr="00B66FA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sz w:val="28"/>
          <w:szCs w:val="28"/>
        </w:rPr>
        <w:t>Ответственный: Отраслевой орган администрации Сосьвинского городского округа «Управление по делам культуры, молодежи и спорта»</w:t>
      </w:r>
      <w:r w:rsidR="00E71E3D">
        <w:rPr>
          <w:rFonts w:ascii="Times New Roman" w:hAnsi="Times New Roman"/>
          <w:sz w:val="28"/>
          <w:szCs w:val="28"/>
        </w:rPr>
        <w:t xml:space="preserve">,                              </w:t>
      </w:r>
      <w:r w:rsidR="00E71E3D" w:rsidRPr="00B66FAF">
        <w:rPr>
          <w:rFonts w:ascii="Times New Roman" w:hAnsi="Times New Roman"/>
          <w:sz w:val="28"/>
          <w:szCs w:val="28"/>
        </w:rPr>
        <w:t xml:space="preserve">МБОУ ДОД </w:t>
      </w:r>
      <w:r w:rsidR="00E71E3D">
        <w:rPr>
          <w:rFonts w:ascii="Times New Roman" w:hAnsi="Times New Roman"/>
          <w:sz w:val="28"/>
          <w:szCs w:val="28"/>
        </w:rPr>
        <w:t>«</w:t>
      </w:r>
      <w:r w:rsidR="00E71E3D" w:rsidRPr="00B66FAF">
        <w:rPr>
          <w:rFonts w:ascii="Times New Roman" w:hAnsi="Times New Roman"/>
          <w:sz w:val="28"/>
          <w:szCs w:val="28"/>
        </w:rPr>
        <w:t>ДЮСШ</w:t>
      </w:r>
      <w:r w:rsidR="00E71E3D">
        <w:rPr>
          <w:rFonts w:ascii="Times New Roman" w:hAnsi="Times New Roman"/>
          <w:sz w:val="28"/>
          <w:szCs w:val="28"/>
        </w:rPr>
        <w:t>»</w:t>
      </w:r>
      <w:r w:rsidRPr="00B66FAF">
        <w:rPr>
          <w:rFonts w:ascii="Times New Roman" w:hAnsi="Times New Roman"/>
          <w:sz w:val="28"/>
          <w:szCs w:val="28"/>
        </w:rPr>
        <w:t>.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</w:p>
    <w:p w:rsidR="00AE1E6A" w:rsidRPr="00B66FAF" w:rsidRDefault="00AE1E6A" w:rsidP="00E71E3D">
      <w:pPr>
        <w:pStyle w:val="a9"/>
        <w:tabs>
          <w:tab w:val="left" w:pos="142"/>
        </w:tabs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6FAF">
        <w:rPr>
          <w:rFonts w:ascii="Times New Roman" w:hAnsi="Times New Roman"/>
          <w:b/>
          <w:sz w:val="28"/>
          <w:szCs w:val="28"/>
        </w:rPr>
        <w:t>3. Обеспечение безопасности участников и зрителей.</w:t>
      </w:r>
    </w:p>
    <w:p w:rsidR="00AE1E6A" w:rsidRPr="00B66FAF" w:rsidRDefault="00AE1E6A" w:rsidP="00E71E3D">
      <w:pPr>
        <w:pStyle w:val="a9"/>
        <w:tabs>
          <w:tab w:val="left" w:pos="142"/>
        </w:tabs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sz w:val="28"/>
          <w:szCs w:val="28"/>
        </w:rPr>
        <w:t>Соревнование проводится в помещении,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при наличии акта технического обследования готовности спортсооружения к проведению мероприятия, утвержденном в установленном порядке.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sz w:val="28"/>
          <w:szCs w:val="28"/>
        </w:rPr>
        <w:t>Ответственность за обеспечение безопасности участников и зрителей при проведении соревнования возлагается на директора соревнований.</w:t>
      </w:r>
    </w:p>
    <w:p w:rsidR="00AE1E6A" w:rsidRPr="00B66FAF" w:rsidRDefault="00AE1E6A" w:rsidP="00E71E3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1E6A" w:rsidRPr="00B66FAF" w:rsidRDefault="00AE1E6A" w:rsidP="00E71E3D">
      <w:pPr>
        <w:pStyle w:val="a9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6FAF">
        <w:rPr>
          <w:rFonts w:ascii="Times New Roman" w:hAnsi="Times New Roman"/>
          <w:b/>
          <w:sz w:val="28"/>
          <w:szCs w:val="28"/>
        </w:rPr>
        <w:t>4. Условия проведения соревнования.</w:t>
      </w: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1E6A" w:rsidRPr="00B66FAF" w:rsidRDefault="00AE1E6A" w:rsidP="00E71E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FAF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:rsidR="00AE1E6A" w:rsidRPr="00B66FAF" w:rsidRDefault="00AE1E6A" w:rsidP="00E71E3D">
      <w:pPr>
        <w:autoSpaceDE w:val="0"/>
        <w:autoSpaceDN w:val="0"/>
        <w:ind w:firstLine="567"/>
        <w:jc w:val="both"/>
        <w:rPr>
          <w:noProof/>
          <w:sz w:val="28"/>
          <w:szCs w:val="28"/>
        </w:rPr>
      </w:pPr>
      <w:r w:rsidRPr="00B66FAF">
        <w:rPr>
          <w:noProof/>
          <w:sz w:val="28"/>
          <w:szCs w:val="28"/>
        </w:rPr>
        <w:t>Соревнования проводятся по круговой или швейцарской системе в зависимости от количества команд. Контроль времени 25 минут на партию каждому участнику.</w:t>
      </w:r>
    </w:p>
    <w:p w:rsidR="00AE1E6A" w:rsidRPr="00B66FAF" w:rsidRDefault="00AE1E6A" w:rsidP="00E71E3D">
      <w:pPr>
        <w:autoSpaceDE w:val="0"/>
        <w:autoSpaceDN w:val="0"/>
        <w:jc w:val="center"/>
        <w:rPr>
          <w:b/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>5. Участники соревнования</w:t>
      </w:r>
    </w:p>
    <w:p w:rsidR="00AE1E6A" w:rsidRPr="00B66FAF" w:rsidRDefault="00AE1E6A" w:rsidP="00E71E3D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66FAF">
        <w:rPr>
          <w:sz w:val="28"/>
          <w:szCs w:val="28"/>
        </w:rPr>
        <w:t xml:space="preserve">В соревнованиях принимают участие команды юношей и девушек, созданные на базе общеобразовательных учреждений, укомплектованные обучающимися </w:t>
      </w:r>
      <w:r>
        <w:rPr>
          <w:sz w:val="28"/>
          <w:szCs w:val="28"/>
        </w:rPr>
        <w:t xml:space="preserve">   </w:t>
      </w:r>
      <w:r w:rsidRPr="00B66FAF">
        <w:rPr>
          <w:sz w:val="28"/>
          <w:szCs w:val="28"/>
        </w:rPr>
        <w:t xml:space="preserve">2000 г.р. и младше.  Состав команды: 4 человека - 3 юноши и 1 девушка из одного образовательного учреждения. </w:t>
      </w:r>
    </w:p>
    <w:p w:rsidR="00AE1E6A" w:rsidRPr="00B66FAF" w:rsidRDefault="00AE1E6A" w:rsidP="00E71E3D">
      <w:pPr>
        <w:autoSpaceDE w:val="0"/>
        <w:autoSpaceDN w:val="0"/>
        <w:rPr>
          <w:b/>
          <w:sz w:val="28"/>
          <w:szCs w:val="28"/>
        </w:rPr>
      </w:pPr>
    </w:p>
    <w:p w:rsidR="00AE1E6A" w:rsidRPr="0064310C" w:rsidRDefault="00AE1E6A" w:rsidP="00E71E3D">
      <w:pPr>
        <w:pStyle w:val="210"/>
        <w:keepNext/>
        <w:keepLines/>
        <w:shd w:val="clear" w:color="auto" w:fill="auto"/>
        <w:spacing w:before="37" w:line="240" w:lineRule="auto"/>
        <w:jc w:val="center"/>
        <w:rPr>
          <w:b w:val="0"/>
          <w:sz w:val="28"/>
          <w:szCs w:val="28"/>
        </w:rPr>
      </w:pPr>
      <w:r w:rsidRPr="0064310C">
        <w:rPr>
          <w:rStyle w:val="22"/>
          <w:b/>
          <w:sz w:val="28"/>
          <w:szCs w:val="28"/>
        </w:rPr>
        <w:t>6. Порядок определения победителей</w:t>
      </w:r>
    </w:p>
    <w:p w:rsidR="00AE1E6A" w:rsidRPr="00B66FAF" w:rsidRDefault="00AE1E6A" w:rsidP="00E71E3D">
      <w:pPr>
        <w:pStyle w:val="a3"/>
        <w:ind w:firstLine="567"/>
      </w:pPr>
    </w:p>
    <w:p w:rsidR="00AE1E6A" w:rsidRPr="00B66FAF" w:rsidRDefault="00AE1E6A" w:rsidP="00E71E3D">
      <w:pPr>
        <w:pStyle w:val="a3"/>
        <w:ind w:firstLine="567"/>
      </w:pPr>
      <w:r w:rsidRPr="00B66FAF">
        <w:t>Команда-победительница определяется по наибольшему количеству очков, набранных всеми участниками команды.</w:t>
      </w:r>
    </w:p>
    <w:p w:rsidR="00AE1E6A" w:rsidRPr="00B66FAF" w:rsidRDefault="00AE1E6A" w:rsidP="00E71E3D">
      <w:pPr>
        <w:pStyle w:val="a3"/>
        <w:ind w:firstLine="567"/>
      </w:pPr>
      <w:r w:rsidRPr="00B66FAF">
        <w:t>В случае равенства очков победители определяются:</w:t>
      </w:r>
    </w:p>
    <w:p w:rsidR="00AE1E6A" w:rsidRPr="00B66FAF" w:rsidRDefault="00AE1E6A" w:rsidP="00E71E3D">
      <w:pPr>
        <w:pStyle w:val="a3"/>
        <w:tabs>
          <w:tab w:val="left" w:pos="877"/>
          <w:tab w:val="left" w:pos="2868"/>
        </w:tabs>
        <w:ind w:firstLine="567"/>
      </w:pPr>
      <w:r w:rsidRPr="00B66FAF">
        <w:t xml:space="preserve">- командные             </w:t>
      </w:r>
    </w:p>
    <w:p w:rsidR="00AE1E6A" w:rsidRPr="00B66FAF" w:rsidRDefault="00AE1E6A" w:rsidP="00E71E3D">
      <w:pPr>
        <w:pStyle w:val="a3"/>
        <w:tabs>
          <w:tab w:val="left" w:pos="877"/>
          <w:tab w:val="left" w:pos="2868"/>
        </w:tabs>
        <w:ind w:firstLine="567"/>
      </w:pPr>
      <w:r w:rsidRPr="00B66FAF">
        <w:t xml:space="preserve">а) по личной встрече </w:t>
      </w:r>
    </w:p>
    <w:p w:rsidR="00AE1E6A" w:rsidRPr="00B66FAF" w:rsidRDefault="00AE1E6A" w:rsidP="00E71E3D">
      <w:pPr>
        <w:pStyle w:val="a3"/>
        <w:tabs>
          <w:tab w:val="left" w:pos="877"/>
          <w:tab w:val="left" w:pos="2868"/>
        </w:tabs>
        <w:ind w:firstLine="567"/>
      </w:pPr>
      <w:r w:rsidRPr="00B66FAF">
        <w:t>б) по числу выигранных матчей</w:t>
      </w:r>
    </w:p>
    <w:p w:rsidR="00AE1E6A" w:rsidRPr="00B66FAF" w:rsidRDefault="00AE1E6A" w:rsidP="00E71E3D">
      <w:pPr>
        <w:pStyle w:val="a3"/>
        <w:tabs>
          <w:tab w:val="left" w:pos="873"/>
          <w:tab w:val="left" w:pos="2868"/>
        </w:tabs>
        <w:ind w:firstLine="567"/>
      </w:pPr>
      <w:r w:rsidRPr="00B66FAF">
        <w:t>в) по итоговому результату первой доски и т.д.</w:t>
      </w:r>
    </w:p>
    <w:p w:rsidR="00AE1E6A" w:rsidRPr="00B66FAF" w:rsidRDefault="00AE1E6A" w:rsidP="00E71E3D">
      <w:pPr>
        <w:pStyle w:val="a3"/>
        <w:tabs>
          <w:tab w:val="left" w:pos="873"/>
          <w:tab w:val="left" w:pos="2868"/>
        </w:tabs>
        <w:ind w:firstLine="567"/>
      </w:pPr>
      <w:r w:rsidRPr="00B66FAF">
        <w:t xml:space="preserve">- личные                   </w:t>
      </w:r>
    </w:p>
    <w:p w:rsidR="00AE1E6A" w:rsidRPr="00B66FAF" w:rsidRDefault="00AE1E6A" w:rsidP="00E71E3D">
      <w:pPr>
        <w:pStyle w:val="a3"/>
        <w:tabs>
          <w:tab w:val="left" w:pos="873"/>
          <w:tab w:val="left" w:pos="2868"/>
        </w:tabs>
        <w:ind w:firstLine="567"/>
      </w:pPr>
      <w:r w:rsidRPr="00B66FAF">
        <w:t xml:space="preserve">а) по коэффициенту </w:t>
      </w:r>
      <w:proofErr w:type="spellStart"/>
      <w:r w:rsidRPr="00B66FAF">
        <w:t>Бухгольца</w:t>
      </w:r>
      <w:proofErr w:type="spellEnd"/>
    </w:p>
    <w:p w:rsidR="00AE1E6A" w:rsidRPr="00B66FAF" w:rsidRDefault="00AE1E6A" w:rsidP="00E71E3D">
      <w:pPr>
        <w:pStyle w:val="a3"/>
        <w:tabs>
          <w:tab w:val="left" w:pos="3099"/>
        </w:tabs>
        <w:ind w:firstLine="567"/>
      </w:pPr>
      <w:r w:rsidRPr="00B66FAF">
        <w:t>б) по количеству побед</w:t>
      </w:r>
    </w:p>
    <w:p w:rsidR="00AE1E6A" w:rsidRPr="00B66FAF" w:rsidRDefault="00AE1E6A" w:rsidP="00E71E3D">
      <w:pPr>
        <w:pStyle w:val="a3"/>
        <w:tabs>
          <w:tab w:val="left" w:pos="3088"/>
        </w:tabs>
        <w:ind w:firstLine="567"/>
      </w:pPr>
      <w:r w:rsidRPr="00B66FAF">
        <w:t>в) по личной встрече.</w:t>
      </w:r>
    </w:p>
    <w:p w:rsidR="00AE1E6A" w:rsidRPr="00B66FAF" w:rsidRDefault="00AE1E6A" w:rsidP="00E71E3D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>7. Награждение</w:t>
      </w:r>
    </w:p>
    <w:p w:rsidR="00AE1E6A" w:rsidRPr="00B66FAF" w:rsidRDefault="00AE1E6A" w:rsidP="00E71E3D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B66FAF">
        <w:rPr>
          <w:sz w:val="28"/>
          <w:szCs w:val="28"/>
        </w:rPr>
        <w:lastRenderedPageBreak/>
        <w:t xml:space="preserve">Во втором этапе команды, занявшие 1,2,3 места, награждаются кубками и грамотами </w:t>
      </w:r>
      <w:r w:rsidR="00CF6A55" w:rsidRPr="00B66FAF">
        <w:rPr>
          <w:sz w:val="28"/>
          <w:szCs w:val="28"/>
        </w:rPr>
        <w:t>Отраслево</w:t>
      </w:r>
      <w:r w:rsidR="00CF6A55">
        <w:rPr>
          <w:sz w:val="28"/>
          <w:szCs w:val="28"/>
        </w:rPr>
        <w:t>го</w:t>
      </w:r>
      <w:r w:rsidR="00CF6A55" w:rsidRPr="00B66FAF">
        <w:rPr>
          <w:sz w:val="28"/>
          <w:szCs w:val="28"/>
        </w:rPr>
        <w:t xml:space="preserve"> орган</w:t>
      </w:r>
      <w:r w:rsidR="00CF6A55">
        <w:rPr>
          <w:sz w:val="28"/>
          <w:szCs w:val="28"/>
        </w:rPr>
        <w:t>а</w:t>
      </w:r>
      <w:r w:rsidR="00CF6A55" w:rsidRPr="00B66FAF">
        <w:rPr>
          <w:sz w:val="28"/>
          <w:szCs w:val="28"/>
        </w:rPr>
        <w:t xml:space="preserve"> администрации Сосьвинского городского округа «Управление по делам культуры, молодежи и спорта»</w:t>
      </w:r>
      <w:r w:rsidRPr="00B66FAF">
        <w:rPr>
          <w:sz w:val="28"/>
          <w:szCs w:val="28"/>
        </w:rPr>
        <w:t>. Участники команд - призеров награждаются медалями.</w:t>
      </w:r>
    </w:p>
    <w:p w:rsidR="00AE1E6A" w:rsidRPr="00B66FAF" w:rsidRDefault="00AE1E6A" w:rsidP="00E71E3D">
      <w:pPr>
        <w:autoSpaceDE w:val="0"/>
        <w:autoSpaceDN w:val="0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>8. Заявки</w:t>
      </w:r>
    </w:p>
    <w:p w:rsidR="00AE1E6A" w:rsidRPr="00B66FAF" w:rsidRDefault="00AE1E6A" w:rsidP="00E71E3D">
      <w:pPr>
        <w:autoSpaceDE w:val="0"/>
        <w:autoSpaceDN w:val="0"/>
        <w:rPr>
          <w:sz w:val="28"/>
          <w:szCs w:val="28"/>
        </w:rPr>
      </w:pPr>
      <w:r w:rsidRPr="00B66FAF">
        <w:rPr>
          <w:sz w:val="28"/>
          <w:szCs w:val="28"/>
        </w:rPr>
        <w:tab/>
      </w:r>
    </w:p>
    <w:p w:rsidR="00AE1E6A" w:rsidRPr="00B66FAF" w:rsidRDefault="00AE1E6A" w:rsidP="00E71E3D">
      <w:pPr>
        <w:autoSpaceDE w:val="0"/>
        <w:autoSpaceDN w:val="0"/>
        <w:rPr>
          <w:sz w:val="28"/>
          <w:szCs w:val="28"/>
        </w:rPr>
      </w:pPr>
      <w:r w:rsidRPr="00B66FAF">
        <w:rPr>
          <w:sz w:val="28"/>
          <w:szCs w:val="28"/>
        </w:rPr>
        <w:t xml:space="preserve">Заявки для участия во </w:t>
      </w:r>
      <w:r w:rsidRPr="00B66FAF">
        <w:rPr>
          <w:b/>
          <w:sz w:val="28"/>
          <w:szCs w:val="28"/>
          <w:lang w:val="en-US"/>
        </w:rPr>
        <w:t>II</w:t>
      </w:r>
      <w:r w:rsidRPr="00B66FAF">
        <w:rPr>
          <w:b/>
          <w:sz w:val="28"/>
          <w:szCs w:val="28"/>
        </w:rPr>
        <w:t xml:space="preserve"> этапе</w:t>
      </w:r>
      <w:r w:rsidRPr="00B66FAF">
        <w:rPr>
          <w:sz w:val="28"/>
          <w:szCs w:val="28"/>
        </w:rPr>
        <w:t xml:space="preserve"> принимаются до 22 ноября  2014 года по адресу: </w:t>
      </w:r>
      <w:r>
        <w:rPr>
          <w:sz w:val="28"/>
          <w:szCs w:val="28"/>
        </w:rPr>
        <w:t xml:space="preserve">      </w:t>
      </w:r>
      <w:r w:rsidRPr="00B66FAF">
        <w:rPr>
          <w:sz w:val="28"/>
          <w:szCs w:val="28"/>
        </w:rPr>
        <w:t xml:space="preserve">п. </w:t>
      </w:r>
      <w:proofErr w:type="gramStart"/>
      <w:r w:rsidRPr="00B66FAF">
        <w:rPr>
          <w:sz w:val="28"/>
          <w:szCs w:val="28"/>
        </w:rPr>
        <w:t>Восточный</w:t>
      </w:r>
      <w:proofErr w:type="gramEnd"/>
      <w:r w:rsidR="0064310C">
        <w:rPr>
          <w:sz w:val="28"/>
          <w:szCs w:val="28"/>
        </w:rPr>
        <w:t>,</w:t>
      </w:r>
      <w:r w:rsidRPr="00B66FAF">
        <w:rPr>
          <w:sz w:val="28"/>
          <w:szCs w:val="28"/>
        </w:rPr>
        <w:t xml:space="preserve"> ул. Таёжная 2а. МБОУ ДОД ДЮСШ.</w:t>
      </w:r>
    </w:p>
    <w:p w:rsidR="00AE1E6A" w:rsidRPr="00B66FAF" w:rsidRDefault="00AE1E6A" w:rsidP="00E71E3D">
      <w:pPr>
        <w:autoSpaceDE w:val="0"/>
        <w:autoSpaceDN w:val="0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jc w:val="center"/>
        <w:rPr>
          <w:b/>
          <w:sz w:val="28"/>
          <w:szCs w:val="28"/>
        </w:rPr>
      </w:pPr>
      <w:r w:rsidRPr="00B66FAF">
        <w:rPr>
          <w:b/>
          <w:sz w:val="28"/>
          <w:szCs w:val="28"/>
        </w:rPr>
        <w:t>9. Справочная информация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B66FAF">
        <w:rPr>
          <w:sz w:val="28"/>
          <w:szCs w:val="28"/>
        </w:rPr>
        <w:t>Нелюбин</w:t>
      </w:r>
      <w:proofErr w:type="spellEnd"/>
      <w:r w:rsidRPr="00B66FAF">
        <w:rPr>
          <w:sz w:val="28"/>
          <w:szCs w:val="28"/>
        </w:rPr>
        <w:t xml:space="preserve"> Евгений В</w:t>
      </w:r>
      <w:r>
        <w:rPr>
          <w:sz w:val="28"/>
          <w:szCs w:val="28"/>
        </w:rPr>
        <w:t>икторович</w:t>
      </w:r>
      <w:r w:rsidRPr="00B66FAF">
        <w:rPr>
          <w:sz w:val="28"/>
          <w:szCs w:val="28"/>
        </w:rPr>
        <w:t xml:space="preserve">        </w:t>
      </w:r>
      <w:r w:rsidRPr="00B66FA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66FAF">
        <w:rPr>
          <w:sz w:val="28"/>
          <w:szCs w:val="28"/>
        </w:rPr>
        <w:t xml:space="preserve">89041651304 </w:t>
      </w:r>
    </w:p>
    <w:p w:rsidR="00AE1E6A" w:rsidRPr="00B66FAF" w:rsidRDefault="00AE1E6A" w:rsidP="00E71E3D">
      <w:pPr>
        <w:autoSpaceDE w:val="0"/>
        <w:autoSpaceDN w:val="0"/>
        <w:jc w:val="both"/>
        <w:rPr>
          <w:sz w:val="28"/>
          <w:szCs w:val="28"/>
        </w:rPr>
      </w:pPr>
      <w:r w:rsidRPr="00B66FAF">
        <w:rPr>
          <w:sz w:val="28"/>
          <w:szCs w:val="28"/>
        </w:rPr>
        <w:t>Панов Руслан Алексеевич</w:t>
      </w:r>
      <w:r w:rsidRPr="00B66FAF">
        <w:rPr>
          <w:sz w:val="28"/>
          <w:szCs w:val="28"/>
        </w:rPr>
        <w:tab/>
      </w:r>
      <w:r w:rsidRPr="00B66FAF">
        <w:rPr>
          <w:sz w:val="28"/>
          <w:szCs w:val="28"/>
        </w:rPr>
        <w:tab/>
        <w:t xml:space="preserve">            89086331682</w:t>
      </w:r>
    </w:p>
    <w:p w:rsidR="00AE1E6A" w:rsidRPr="00B66FAF" w:rsidRDefault="00AE1E6A" w:rsidP="00E71E3D">
      <w:pPr>
        <w:pStyle w:val="Default"/>
        <w:rPr>
          <w:sz w:val="28"/>
          <w:szCs w:val="28"/>
        </w:rPr>
      </w:pPr>
      <w:r w:rsidRPr="00B66FAF">
        <w:rPr>
          <w:sz w:val="28"/>
          <w:szCs w:val="28"/>
        </w:rPr>
        <w:tab/>
      </w:r>
      <w:r w:rsidRPr="00B66FAF">
        <w:rPr>
          <w:sz w:val="28"/>
          <w:szCs w:val="28"/>
        </w:rPr>
        <w:tab/>
      </w:r>
      <w:r w:rsidRPr="00B66FAF">
        <w:rPr>
          <w:sz w:val="28"/>
          <w:szCs w:val="28"/>
        </w:rPr>
        <w:tab/>
      </w:r>
      <w:r w:rsidRPr="00B66FAF">
        <w:rPr>
          <w:sz w:val="28"/>
          <w:szCs w:val="28"/>
        </w:rPr>
        <w:tab/>
      </w:r>
    </w:p>
    <w:p w:rsidR="00AE1E6A" w:rsidRPr="00216A16" w:rsidRDefault="00AE1E6A" w:rsidP="00E71E3D">
      <w:pPr>
        <w:pStyle w:val="210"/>
        <w:keepNext/>
        <w:keepLines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216A16">
        <w:rPr>
          <w:rStyle w:val="22"/>
          <w:b/>
          <w:sz w:val="28"/>
          <w:szCs w:val="28"/>
        </w:rPr>
        <w:t>Данное положение является официальным вызовом на соревнование.</w:t>
      </w:r>
    </w:p>
    <w:p w:rsidR="00AE1E6A" w:rsidRPr="00B66FAF" w:rsidRDefault="00AE1E6A" w:rsidP="00E71E3D">
      <w:pPr>
        <w:autoSpaceDE w:val="0"/>
        <w:autoSpaceDN w:val="0"/>
        <w:rPr>
          <w:sz w:val="28"/>
          <w:szCs w:val="28"/>
        </w:rPr>
      </w:pPr>
    </w:p>
    <w:p w:rsidR="00AE1E6A" w:rsidRPr="00B66FAF" w:rsidRDefault="00AE1E6A" w:rsidP="00E71E3D">
      <w:pPr>
        <w:autoSpaceDE w:val="0"/>
        <w:autoSpaceDN w:val="0"/>
        <w:rPr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  <w:sz w:val="28"/>
          <w:szCs w:val="28"/>
        </w:rPr>
      </w:pPr>
    </w:p>
    <w:p w:rsidR="003F4203" w:rsidRDefault="003F4203" w:rsidP="00E71E3D">
      <w:pPr>
        <w:pStyle w:val="a5"/>
        <w:jc w:val="center"/>
        <w:rPr>
          <w:b/>
          <w:sz w:val="28"/>
          <w:szCs w:val="28"/>
        </w:rPr>
      </w:pPr>
    </w:p>
    <w:p w:rsidR="003F4203" w:rsidRDefault="003F4203" w:rsidP="00E71E3D">
      <w:pPr>
        <w:pStyle w:val="a5"/>
        <w:jc w:val="center"/>
        <w:rPr>
          <w:b/>
          <w:sz w:val="28"/>
          <w:szCs w:val="28"/>
        </w:rPr>
      </w:pPr>
    </w:p>
    <w:p w:rsidR="003F4203" w:rsidRDefault="003F4203" w:rsidP="00E71E3D">
      <w:pPr>
        <w:pStyle w:val="a5"/>
        <w:jc w:val="center"/>
        <w:rPr>
          <w:b/>
          <w:sz w:val="28"/>
          <w:szCs w:val="28"/>
        </w:rPr>
      </w:pPr>
    </w:p>
    <w:p w:rsidR="006F7E98" w:rsidRDefault="006F7E98" w:rsidP="00E71E3D">
      <w:pPr>
        <w:pStyle w:val="a5"/>
        <w:jc w:val="center"/>
        <w:rPr>
          <w:b/>
        </w:rPr>
      </w:pPr>
    </w:p>
    <w:p w:rsidR="006F7E98" w:rsidRDefault="006F7E98" w:rsidP="00E71E3D">
      <w:pPr>
        <w:pStyle w:val="a5"/>
        <w:jc w:val="center"/>
        <w:rPr>
          <w:b/>
        </w:rPr>
      </w:pPr>
    </w:p>
    <w:p w:rsidR="006F7E98" w:rsidRDefault="006F7E98" w:rsidP="00E71E3D">
      <w:pPr>
        <w:pStyle w:val="a5"/>
        <w:jc w:val="center"/>
        <w:rPr>
          <w:b/>
        </w:rPr>
      </w:pPr>
    </w:p>
    <w:p w:rsidR="006F7E98" w:rsidRPr="00071961" w:rsidRDefault="006F7E98" w:rsidP="00E71E3D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Приложение № 2</w:t>
      </w:r>
    </w:p>
    <w:p w:rsidR="006F7E98" w:rsidRPr="00071961" w:rsidRDefault="006F7E98" w:rsidP="00E71E3D">
      <w:pPr>
        <w:ind w:left="5664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к постановлению администрации </w:t>
      </w:r>
    </w:p>
    <w:p w:rsidR="006F7E98" w:rsidRPr="00071961" w:rsidRDefault="006F7E98" w:rsidP="00E71E3D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lastRenderedPageBreak/>
        <w:t xml:space="preserve">       Сосьвинского городского  округа</w:t>
      </w:r>
    </w:p>
    <w:p w:rsidR="006F7E98" w:rsidRPr="00071961" w:rsidRDefault="006F7E98" w:rsidP="00E71E3D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от _________________ № ______</w:t>
      </w:r>
    </w:p>
    <w:p w:rsidR="006F7E98" w:rsidRPr="00071961" w:rsidRDefault="006F7E98" w:rsidP="00E71E3D">
      <w:pPr>
        <w:pStyle w:val="a5"/>
        <w:tabs>
          <w:tab w:val="left" w:pos="1560"/>
        </w:tabs>
        <w:rPr>
          <w:b/>
          <w:sz w:val="28"/>
          <w:szCs w:val="28"/>
        </w:rPr>
      </w:pPr>
    </w:p>
    <w:p w:rsidR="006F7E98" w:rsidRPr="00071961" w:rsidRDefault="006F7E98" w:rsidP="00E71E3D">
      <w:pPr>
        <w:pStyle w:val="a5"/>
        <w:tabs>
          <w:tab w:val="left" w:pos="1560"/>
        </w:tabs>
        <w:rPr>
          <w:b/>
          <w:sz w:val="28"/>
          <w:szCs w:val="28"/>
        </w:rPr>
      </w:pPr>
    </w:p>
    <w:p w:rsidR="006F7E98" w:rsidRPr="00071961" w:rsidRDefault="006F7E98" w:rsidP="00E71E3D">
      <w:pPr>
        <w:pStyle w:val="a5"/>
        <w:tabs>
          <w:tab w:val="left" w:pos="1560"/>
        </w:tabs>
        <w:rPr>
          <w:b/>
          <w:sz w:val="28"/>
          <w:szCs w:val="28"/>
        </w:rPr>
      </w:pPr>
    </w:p>
    <w:p w:rsidR="006F7E98" w:rsidRPr="00BF725B" w:rsidRDefault="006F7E98" w:rsidP="00E71E3D">
      <w:pPr>
        <w:pStyle w:val="a5"/>
        <w:jc w:val="center"/>
        <w:rPr>
          <w:b/>
          <w:sz w:val="28"/>
          <w:szCs w:val="28"/>
        </w:rPr>
      </w:pPr>
      <w:r w:rsidRPr="00BF725B">
        <w:rPr>
          <w:b/>
          <w:sz w:val="28"/>
          <w:szCs w:val="28"/>
        </w:rPr>
        <w:t>Смета</w:t>
      </w:r>
    </w:p>
    <w:p w:rsidR="006F7E98" w:rsidRPr="00BF725B" w:rsidRDefault="006F7E98" w:rsidP="00E71E3D">
      <w:pPr>
        <w:pStyle w:val="a5"/>
        <w:jc w:val="center"/>
        <w:rPr>
          <w:sz w:val="28"/>
          <w:szCs w:val="28"/>
        </w:rPr>
      </w:pPr>
      <w:r w:rsidRPr="00BF725B">
        <w:rPr>
          <w:sz w:val="28"/>
          <w:szCs w:val="28"/>
        </w:rPr>
        <w:t>расходов на проведение открытого первенства Сосьвинского городского округа</w:t>
      </w:r>
    </w:p>
    <w:p w:rsidR="006F7E98" w:rsidRPr="00BF725B" w:rsidRDefault="006F7E98" w:rsidP="00E71E3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F4203">
        <w:rPr>
          <w:sz w:val="28"/>
          <w:szCs w:val="28"/>
        </w:rPr>
        <w:t>шахматам</w:t>
      </w:r>
      <w:r>
        <w:rPr>
          <w:sz w:val="28"/>
          <w:szCs w:val="28"/>
        </w:rPr>
        <w:t>.</w:t>
      </w:r>
    </w:p>
    <w:p w:rsidR="006F7E98" w:rsidRPr="00071961" w:rsidRDefault="006F7E98" w:rsidP="00E71E3D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605"/>
        <w:gridCol w:w="2606"/>
      </w:tblGrid>
      <w:tr w:rsidR="006F7E98" w:rsidRPr="00071961" w:rsidTr="00C95EC7">
        <w:tc>
          <w:tcPr>
            <w:tcW w:w="594" w:type="dxa"/>
          </w:tcPr>
          <w:p w:rsidR="006F7E98" w:rsidRPr="00071961" w:rsidRDefault="006F7E98" w:rsidP="00E71E3D">
            <w:pPr>
              <w:pStyle w:val="a5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1961">
              <w:rPr>
                <w:sz w:val="28"/>
                <w:szCs w:val="28"/>
              </w:rPr>
              <w:t>/</w:t>
            </w:r>
            <w:proofErr w:type="spellStart"/>
            <w:r w:rsidRPr="000719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6F7E98" w:rsidRPr="00071961" w:rsidRDefault="006F7E98" w:rsidP="00E71E3D">
            <w:pPr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605" w:type="dxa"/>
          </w:tcPr>
          <w:p w:rsidR="006F7E98" w:rsidRPr="00071961" w:rsidRDefault="006F7E98" w:rsidP="00E71E3D">
            <w:pPr>
              <w:ind w:left="624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Сумма, руб.</w:t>
            </w:r>
          </w:p>
        </w:tc>
        <w:tc>
          <w:tcPr>
            <w:tcW w:w="2606" w:type="dxa"/>
          </w:tcPr>
          <w:p w:rsidR="006F7E98" w:rsidRPr="00071961" w:rsidRDefault="006F7E98" w:rsidP="00E71E3D">
            <w:pPr>
              <w:ind w:left="-34" w:firstLine="34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КБК</w:t>
            </w:r>
          </w:p>
        </w:tc>
      </w:tr>
      <w:tr w:rsidR="006F7E98" w:rsidRPr="00071961" w:rsidTr="00C95EC7">
        <w:tc>
          <w:tcPr>
            <w:tcW w:w="594" w:type="dxa"/>
          </w:tcPr>
          <w:p w:rsidR="006F7E98" w:rsidRPr="00071961" w:rsidRDefault="006F7E98" w:rsidP="00E71E3D">
            <w:pPr>
              <w:pStyle w:val="a5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6F7E98" w:rsidRPr="00BF725B" w:rsidRDefault="006F7E98" w:rsidP="00E71E3D">
            <w:pPr>
              <w:pStyle w:val="a5"/>
              <w:rPr>
                <w:sz w:val="28"/>
                <w:szCs w:val="28"/>
              </w:rPr>
            </w:pPr>
            <w:r w:rsidRPr="00BF725B">
              <w:rPr>
                <w:sz w:val="28"/>
                <w:szCs w:val="28"/>
              </w:rPr>
              <w:t xml:space="preserve">Приобретение призов, оплата питания судей </w:t>
            </w:r>
          </w:p>
        </w:tc>
        <w:tc>
          <w:tcPr>
            <w:tcW w:w="2605" w:type="dxa"/>
          </w:tcPr>
          <w:p w:rsidR="006F7E98" w:rsidRPr="00071961" w:rsidRDefault="003F4203" w:rsidP="00E71E3D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  <w:r w:rsidR="006F7E98">
              <w:rPr>
                <w:sz w:val="28"/>
                <w:szCs w:val="28"/>
              </w:rPr>
              <w:t>0</w:t>
            </w:r>
            <w:r w:rsidR="006F7E98" w:rsidRPr="0007196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606" w:type="dxa"/>
          </w:tcPr>
          <w:p w:rsidR="006F7E98" w:rsidRPr="00071961" w:rsidRDefault="006F7E98" w:rsidP="00E71E3D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 xml:space="preserve">        290</w:t>
            </w:r>
          </w:p>
        </w:tc>
      </w:tr>
      <w:tr w:rsidR="006F7E98" w:rsidRPr="00071961" w:rsidTr="00C95EC7">
        <w:tc>
          <w:tcPr>
            <w:tcW w:w="4644" w:type="dxa"/>
            <w:gridSpan w:val="2"/>
          </w:tcPr>
          <w:p w:rsidR="006F7E98" w:rsidRPr="00071961" w:rsidRDefault="006F7E98" w:rsidP="00E71E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6F7E98" w:rsidRPr="00071961" w:rsidRDefault="003F4203" w:rsidP="00E71E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7E98">
              <w:rPr>
                <w:b/>
                <w:sz w:val="28"/>
                <w:szCs w:val="28"/>
              </w:rPr>
              <w:t>0</w:t>
            </w:r>
            <w:r w:rsidR="006F7E98" w:rsidRPr="0007196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606" w:type="dxa"/>
          </w:tcPr>
          <w:p w:rsidR="006F7E98" w:rsidRPr="00071961" w:rsidRDefault="006F7E98" w:rsidP="00E71E3D">
            <w:pPr>
              <w:pStyle w:val="a5"/>
              <w:rPr>
                <w:sz w:val="28"/>
                <w:szCs w:val="28"/>
              </w:rPr>
            </w:pPr>
          </w:p>
        </w:tc>
      </w:tr>
    </w:tbl>
    <w:p w:rsidR="006F7E98" w:rsidRDefault="006F7E98" w:rsidP="00E71E3D">
      <w:pPr>
        <w:pStyle w:val="a5"/>
        <w:jc w:val="center"/>
        <w:rPr>
          <w:b/>
        </w:rPr>
      </w:pPr>
    </w:p>
    <w:p w:rsidR="006F7E98" w:rsidRDefault="006F7E98" w:rsidP="00E71E3D">
      <w:pPr>
        <w:pStyle w:val="a5"/>
        <w:jc w:val="center"/>
        <w:rPr>
          <w:b/>
        </w:rPr>
      </w:pPr>
    </w:p>
    <w:p w:rsidR="006F7E98" w:rsidRPr="004D2C57" w:rsidRDefault="006F7E98" w:rsidP="00E71E3D">
      <w:pPr>
        <w:pStyle w:val="a5"/>
        <w:jc w:val="center"/>
        <w:rPr>
          <w:b/>
        </w:rPr>
      </w:pPr>
    </w:p>
    <w:p w:rsidR="006F7E98" w:rsidRPr="004D2C57" w:rsidRDefault="006F7E98" w:rsidP="00E71E3D">
      <w:pPr>
        <w:pStyle w:val="a5"/>
        <w:jc w:val="center"/>
        <w:rPr>
          <w:b/>
        </w:rPr>
      </w:pPr>
    </w:p>
    <w:p w:rsidR="006F7E98" w:rsidRPr="008732FC" w:rsidRDefault="006F7E98" w:rsidP="00E71E3D">
      <w:pPr>
        <w:pStyle w:val="a5"/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Pr="008732FC">
        <w:rPr>
          <w:b/>
          <w:sz w:val="26"/>
          <w:szCs w:val="26"/>
        </w:rPr>
        <w:lastRenderedPageBreak/>
        <w:t>ЛИСТ СОГЛАСОВАНИЯ</w:t>
      </w:r>
    </w:p>
    <w:p w:rsidR="006F7E98" w:rsidRPr="008732FC" w:rsidRDefault="006F7E98" w:rsidP="00E71E3D">
      <w:pPr>
        <w:pStyle w:val="2"/>
        <w:rPr>
          <w:sz w:val="26"/>
          <w:szCs w:val="26"/>
        </w:rPr>
      </w:pPr>
      <w:r w:rsidRPr="008732FC">
        <w:rPr>
          <w:sz w:val="26"/>
          <w:szCs w:val="26"/>
        </w:rPr>
        <w:t xml:space="preserve">проекта постановления </w:t>
      </w:r>
    </w:p>
    <w:p w:rsidR="006F7E98" w:rsidRPr="008732FC" w:rsidRDefault="006F7E98" w:rsidP="00E71E3D">
      <w:pPr>
        <w:pStyle w:val="2"/>
        <w:rPr>
          <w:sz w:val="26"/>
          <w:szCs w:val="26"/>
        </w:rPr>
      </w:pPr>
      <w:r w:rsidRPr="008732FC">
        <w:rPr>
          <w:sz w:val="26"/>
          <w:szCs w:val="26"/>
        </w:rPr>
        <w:t xml:space="preserve"> администрации Сосьвинского городского округа</w:t>
      </w:r>
    </w:p>
    <w:p w:rsidR="006F7E98" w:rsidRPr="008732FC" w:rsidRDefault="006F7E98" w:rsidP="00E71E3D">
      <w:pPr>
        <w:rPr>
          <w:sz w:val="26"/>
          <w:szCs w:val="26"/>
        </w:rPr>
      </w:pPr>
    </w:p>
    <w:p w:rsidR="006F7E98" w:rsidRPr="00D7138F" w:rsidRDefault="006F7E98" w:rsidP="00E71E3D">
      <w:pPr>
        <w:pStyle w:val="Iauiue1"/>
        <w:jc w:val="center"/>
        <w:rPr>
          <w:sz w:val="26"/>
          <w:szCs w:val="26"/>
        </w:rPr>
      </w:pPr>
      <w:r w:rsidRPr="008732FC">
        <w:rPr>
          <w:sz w:val="26"/>
          <w:szCs w:val="26"/>
        </w:rPr>
        <w:t xml:space="preserve">Заголовок постановления: </w:t>
      </w:r>
      <w:r w:rsidR="00216648">
        <w:rPr>
          <w:sz w:val="26"/>
          <w:szCs w:val="26"/>
        </w:rPr>
        <w:t xml:space="preserve">О проведении открытого первенства </w:t>
      </w:r>
      <w:proofErr w:type="spellStart"/>
      <w:r w:rsidR="00216648">
        <w:rPr>
          <w:sz w:val="26"/>
          <w:szCs w:val="26"/>
        </w:rPr>
        <w:t>Сосьинского</w:t>
      </w:r>
      <w:proofErr w:type="spellEnd"/>
      <w:r w:rsidR="00216648">
        <w:rPr>
          <w:sz w:val="26"/>
          <w:szCs w:val="26"/>
        </w:rPr>
        <w:t xml:space="preserve"> городского округа по шахматам.</w:t>
      </w:r>
    </w:p>
    <w:p w:rsidR="006F7E98" w:rsidRPr="00D7138F" w:rsidRDefault="006F7E98" w:rsidP="00E71E3D">
      <w:pPr>
        <w:pStyle w:val="a3"/>
        <w:rPr>
          <w:sz w:val="26"/>
          <w:szCs w:val="26"/>
        </w:rPr>
      </w:pPr>
      <w:r w:rsidRPr="00D7138F">
        <w:rPr>
          <w:sz w:val="26"/>
          <w:szCs w:val="26"/>
        </w:rPr>
        <w:tab/>
      </w:r>
    </w:p>
    <w:p w:rsidR="006F7E98" w:rsidRPr="008732FC" w:rsidRDefault="006F7E98" w:rsidP="00E71E3D">
      <w:pPr>
        <w:pStyle w:val="Iauiue1"/>
        <w:jc w:val="both"/>
        <w:rPr>
          <w:sz w:val="26"/>
          <w:szCs w:val="26"/>
        </w:rPr>
      </w:pP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</w:t>
      </w:r>
      <w:r w:rsidRPr="008732FC">
        <w:rPr>
          <w:sz w:val="26"/>
          <w:szCs w:val="26"/>
        </w:rPr>
        <w:t>Согласовано:</w:t>
      </w:r>
    </w:p>
    <w:p w:rsidR="006F7E98" w:rsidRPr="008732FC" w:rsidRDefault="006F7E98" w:rsidP="00E71E3D">
      <w:pPr>
        <w:pStyle w:val="Iauiue1"/>
        <w:rPr>
          <w:sz w:val="26"/>
          <w:szCs w:val="26"/>
        </w:rPr>
      </w:pP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8732FC">
        <w:rPr>
          <w:sz w:val="26"/>
          <w:szCs w:val="26"/>
        </w:rPr>
        <w:t xml:space="preserve">     Глава  Сосьвинского  городского  округа</w:t>
      </w:r>
    </w:p>
    <w:p w:rsidR="006F7E98" w:rsidRPr="008732FC" w:rsidRDefault="006F7E98" w:rsidP="00E71E3D">
      <w:pPr>
        <w:pStyle w:val="Iauiue1"/>
        <w:rPr>
          <w:sz w:val="26"/>
          <w:szCs w:val="26"/>
        </w:rPr>
      </w:pP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</w:t>
      </w:r>
      <w:r w:rsidRPr="008732FC">
        <w:rPr>
          <w:sz w:val="26"/>
          <w:szCs w:val="26"/>
        </w:rPr>
        <w:t>_______________________А.А. Сафонов</w:t>
      </w:r>
    </w:p>
    <w:p w:rsidR="006F7E98" w:rsidRPr="008732FC" w:rsidRDefault="006F7E98" w:rsidP="00E71E3D">
      <w:pPr>
        <w:rPr>
          <w:sz w:val="26"/>
          <w:szCs w:val="26"/>
        </w:rPr>
      </w:pP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</w:r>
      <w:r w:rsidRPr="008732FC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</w:t>
      </w:r>
      <w:r w:rsidRPr="008732FC">
        <w:rPr>
          <w:sz w:val="26"/>
          <w:szCs w:val="26"/>
        </w:rPr>
        <w:t>«</w:t>
      </w:r>
      <w:r>
        <w:rPr>
          <w:sz w:val="26"/>
          <w:szCs w:val="26"/>
        </w:rPr>
        <w:t>____» ______________________2014</w:t>
      </w:r>
      <w:r w:rsidRPr="008732FC">
        <w:rPr>
          <w:sz w:val="26"/>
          <w:szCs w:val="26"/>
        </w:rPr>
        <w:t xml:space="preserve"> г.</w:t>
      </w:r>
    </w:p>
    <w:p w:rsidR="006F7E98" w:rsidRDefault="006F7E98" w:rsidP="00E71E3D">
      <w:pPr>
        <w:rPr>
          <w:sz w:val="1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268"/>
        <w:gridCol w:w="1418"/>
        <w:gridCol w:w="1417"/>
        <w:gridCol w:w="2217"/>
      </w:tblGrid>
      <w:tr w:rsidR="006F7E98" w:rsidTr="00C95EC7">
        <w:trPr>
          <w:cantSplit/>
          <w:trHeight w:val="205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50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F7E98" w:rsidTr="00C95EC7">
        <w:trPr>
          <w:cantSplit/>
          <w:trHeight w:val="309"/>
        </w:trPr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подписи</w:t>
            </w:r>
          </w:p>
        </w:tc>
      </w:tr>
      <w:tr w:rsidR="006F7E98" w:rsidTr="00C95EC7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Pr="004251B0" w:rsidRDefault="006F7E98" w:rsidP="00E71E3D">
            <w:pPr>
              <w:rPr>
                <w:sz w:val="24"/>
                <w:szCs w:val="24"/>
              </w:rPr>
            </w:pPr>
            <w:r w:rsidRPr="004251B0">
              <w:rPr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Спицина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7E98" w:rsidRDefault="006F7E98" w:rsidP="00E71E3D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7E98" w:rsidRDefault="006F7E98" w:rsidP="00E71E3D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7E98" w:rsidRDefault="006F7E98" w:rsidP="00E71E3D"/>
        </w:tc>
      </w:tr>
      <w:tr w:rsidR="006F7E98" w:rsidTr="00C95EC7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Отраслевого органа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E98" w:rsidRDefault="006F7E98" w:rsidP="00E7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Барматова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7E98" w:rsidRDefault="006F7E98" w:rsidP="00E71E3D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7E98" w:rsidRDefault="006F7E98" w:rsidP="00E71E3D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7E98" w:rsidRDefault="006F7E98" w:rsidP="00E71E3D"/>
        </w:tc>
      </w:tr>
      <w:tr w:rsidR="003F4203" w:rsidTr="00C95EC7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Pr="009E6217" w:rsidRDefault="003F4203" w:rsidP="00E71E3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Отраслевого </w:t>
            </w:r>
            <w:r w:rsidRPr="009E6217">
              <w:rPr>
                <w:sz w:val="24"/>
                <w:szCs w:val="24"/>
              </w:rPr>
              <w:t xml:space="preserve">органа администрации Сосьвинского городского округа «Управление </w:t>
            </w:r>
            <w:r>
              <w:rPr>
                <w:sz w:val="24"/>
                <w:szCs w:val="24"/>
              </w:rPr>
              <w:t>образования</w:t>
            </w:r>
            <w:r w:rsidRPr="009E621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Pr="009E6217" w:rsidRDefault="003F4203" w:rsidP="00E71E3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Куракова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</w:tr>
      <w:tr w:rsidR="003F4203" w:rsidTr="00C95EC7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Default="003F4203" w:rsidP="00E7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организационным отделом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Default="003F4203" w:rsidP="00E7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Колесниченко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</w:tr>
      <w:tr w:rsidR="003F4203" w:rsidTr="00C95EC7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Pr="00353FF3" w:rsidRDefault="003F4203" w:rsidP="00E71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</w:t>
            </w:r>
            <w:r w:rsidRPr="00353FF3">
              <w:rPr>
                <w:sz w:val="24"/>
                <w:szCs w:val="24"/>
              </w:rPr>
              <w:t>инансового управления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Default="003F4203" w:rsidP="00E71E3D">
            <w:pPr>
              <w:jc w:val="center"/>
              <w:rPr>
                <w:sz w:val="24"/>
                <w:szCs w:val="24"/>
              </w:rPr>
            </w:pPr>
            <w:r w:rsidRPr="00353FF3">
              <w:rPr>
                <w:sz w:val="24"/>
                <w:szCs w:val="24"/>
              </w:rPr>
              <w:t>Т.А. Казакова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</w:tr>
      <w:tr w:rsidR="003F4203" w:rsidTr="00C95EC7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Pr="00C52D1F" w:rsidRDefault="003F4203" w:rsidP="00E71E3D">
            <w:pPr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Директор МКУ «Центральная бухгалтерия» Сосьвинского городского округа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F4203" w:rsidRDefault="003F4203" w:rsidP="00E71E3D">
            <w:pPr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С.В. Мерзлякова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F4203" w:rsidRDefault="003F4203" w:rsidP="00E71E3D"/>
        </w:tc>
      </w:tr>
    </w:tbl>
    <w:p w:rsidR="006F7E98" w:rsidRDefault="006F7E98" w:rsidP="00E71E3D">
      <w:pPr>
        <w:rPr>
          <w:sz w:val="16"/>
        </w:rPr>
      </w:pPr>
    </w:p>
    <w:p w:rsidR="006F7E98" w:rsidRDefault="006F7E98" w:rsidP="00E71E3D">
      <w:pPr>
        <w:jc w:val="both"/>
        <w:rPr>
          <w:sz w:val="26"/>
          <w:szCs w:val="26"/>
          <w:u w:val="single"/>
        </w:rPr>
      </w:pPr>
    </w:p>
    <w:p w:rsidR="006F7E98" w:rsidRPr="008732FC" w:rsidRDefault="006F7E98" w:rsidP="00E71E3D">
      <w:pPr>
        <w:pStyle w:val="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Постановление</w:t>
      </w:r>
      <w:r w:rsidRPr="008732FC">
        <w:rPr>
          <w:sz w:val="26"/>
          <w:szCs w:val="26"/>
        </w:rPr>
        <w:t xml:space="preserve"> разослать: </w:t>
      </w:r>
      <w:r w:rsidRPr="008732FC">
        <w:rPr>
          <w:sz w:val="26"/>
          <w:szCs w:val="26"/>
          <w:u w:val="single"/>
        </w:rPr>
        <w:t>05, 08, 09, 18, ГБУЗ «Восточная районная больница»</w:t>
      </w:r>
      <w:r>
        <w:rPr>
          <w:sz w:val="26"/>
          <w:szCs w:val="26"/>
          <w:u w:val="single"/>
        </w:rPr>
        <w:t>,</w:t>
      </w:r>
      <w:r w:rsidRPr="002509E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</w:t>
      </w:r>
      <w:r w:rsidRPr="003439F8">
        <w:rPr>
          <w:szCs w:val="28"/>
          <w:u w:val="single"/>
        </w:rPr>
        <w:t>МКУ «Централизованная бухгалтерия»</w:t>
      </w:r>
      <w:r w:rsidRPr="008732FC">
        <w:rPr>
          <w:sz w:val="26"/>
          <w:szCs w:val="26"/>
          <w:u w:val="single"/>
        </w:rPr>
        <w:t xml:space="preserve">. </w:t>
      </w:r>
    </w:p>
    <w:p w:rsidR="006F7E98" w:rsidRPr="00E21581" w:rsidRDefault="006F7E98" w:rsidP="00E71E3D">
      <w:pPr>
        <w:jc w:val="both"/>
        <w:rPr>
          <w:sz w:val="28"/>
          <w:szCs w:val="28"/>
          <w:u w:val="single"/>
        </w:rPr>
      </w:pPr>
      <w:r w:rsidRPr="008732FC">
        <w:rPr>
          <w:sz w:val="26"/>
          <w:szCs w:val="26"/>
          <w:u w:val="single"/>
        </w:rPr>
        <w:t xml:space="preserve">Исполнитель, телефон: </w:t>
      </w:r>
      <w:proofErr w:type="spellStart"/>
      <w:r>
        <w:rPr>
          <w:sz w:val="28"/>
          <w:szCs w:val="28"/>
          <w:u w:val="single"/>
        </w:rPr>
        <w:t>Сенькевич</w:t>
      </w:r>
      <w:proofErr w:type="spellEnd"/>
      <w:r>
        <w:rPr>
          <w:sz w:val="28"/>
          <w:szCs w:val="28"/>
          <w:u w:val="single"/>
        </w:rPr>
        <w:t xml:space="preserve"> А.А</w:t>
      </w:r>
      <w:r w:rsidRPr="00E21581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методист МБУК «</w:t>
      </w:r>
      <w:proofErr w:type="spellStart"/>
      <w:r>
        <w:rPr>
          <w:sz w:val="28"/>
          <w:szCs w:val="28"/>
          <w:u w:val="single"/>
        </w:rPr>
        <w:t>Культурно-досуговый</w:t>
      </w:r>
      <w:proofErr w:type="spellEnd"/>
      <w:r>
        <w:rPr>
          <w:sz w:val="28"/>
          <w:szCs w:val="28"/>
          <w:u w:val="single"/>
        </w:rPr>
        <w:t xml:space="preserve"> центр» </w:t>
      </w:r>
      <w:proofErr w:type="spellStart"/>
      <w:r>
        <w:rPr>
          <w:sz w:val="28"/>
          <w:szCs w:val="28"/>
          <w:u w:val="single"/>
        </w:rPr>
        <w:t>Сосьвинского</w:t>
      </w:r>
      <w:proofErr w:type="spellEnd"/>
      <w:r>
        <w:rPr>
          <w:sz w:val="28"/>
          <w:szCs w:val="28"/>
          <w:u w:val="single"/>
        </w:rPr>
        <w:t xml:space="preserve"> городского округа</w:t>
      </w:r>
      <w:r w:rsidRPr="00E21581">
        <w:rPr>
          <w:sz w:val="28"/>
          <w:szCs w:val="28"/>
          <w:u w:val="single"/>
        </w:rPr>
        <w:t xml:space="preserve"> (34385) 4-42-73</w:t>
      </w:r>
    </w:p>
    <w:p w:rsidR="006F7E98" w:rsidRDefault="006F7E98" w:rsidP="00E71E3D">
      <w:pPr>
        <w:jc w:val="both"/>
      </w:pPr>
      <w:r>
        <w:rPr>
          <w:sz w:val="28"/>
          <w:szCs w:val="28"/>
        </w:rPr>
        <w:t xml:space="preserve"> «____»__________________ 2014</w:t>
      </w:r>
      <w:r w:rsidRPr="006F36A4">
        <w:rPr>
          <w:sz w:val="28"/>
          <w:szCs w:val="28"/>
        </w:rPr>
        <w:t xml:space="preserve"> г.</w:t>
      </w:r>
    </w:p>
    <w:p w:rsidR="006F7E98" w:rsidRDefault="006F7E98" w:rsidP="00E71E3D"/>
    <w:p w:rsidR="00872480" w:rsidRDefault="00872480" w:rsidP="00E71E3D"/>
    <w:sectPr w:rsidR="00872480" w:rsidSect="002A7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EF26A80"/>
    <w:multiLevelType w:val="hybridMultilevel"/>
    <w:tmpl w:val="A17E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7E98"/>
    <w:rsid w:val="000D6B80"/>
    <w:rsid w:val="00210CA3"/>
    <w:rsid w:val="00216648"/>
    <w:rsid w:val="00216A16"/>
    <w:rsid w:val="002210C9"/>
    <w:rsid w:val="00275885"/>
    <w:rsid w:val="003A62E1"/>
    <w:rsid w:val="003F4203"/>
    <w:rsid w:val="00473A75"/>
    <w:rsid w:val="0064310C"/>
    <w:rsid w:val="006456E6"/>
    <w:rsid w:val="006F215A"/>
    <w:rsid w:val="006F7E98"/>
    <w:rsid w:val="00872480"/>
    <w:rsid w:val="009C5A16"/>
    <w:rsid w:val="00AE1E6A"/>
    <w:rsid w:val="00B9749F"/>
    <w:rsid w:val="00CF6A55"/>
    <w:rsid w:val="00E71E3D"/>
    <w:rsid w:val="00F1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E9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E9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7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7E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F7E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6F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6F7E98"/>
    <w:pPr>
      <w:keepNext/>
      <w:jc w:val="center"/>
    </w:pPr>
    <w:rPr>
      <w:spacing w:val="40"/>
      <w:sz w:val="24"/>
    </w:rPr>
  </w:style>
  <w:style w:type="paragraph" w:styleId="a5">
    <w:name w:val="No Spacing"/>
    <w:uiPriority w:val="1"/>
    <w:qFormat/>
    <w:rsid w:val="006F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6F7E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E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E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E1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№2_"/>
    <w:basedOn w:val="a0"/>
    <w:link w:val="210"/>
    <w:uiPriority w:val="99"/>
    <w:locked/>
    <w:rsid w:val="00AE1E6A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AE1E6A"/>
  </w:style>
  <w:style w:type="paragraph" w:customStyle="1" w:styleId="210">
    <w:name w:val="Заголовок №21"/>
    <w:basedOn w:val="a"/>
    <w:link w:val="21"/>
    <w:uiPriority w:val="99"/>
    <w:rsid w:val="00AE1E6A"/>
    <w:pPr>
      <w:shd w:val="clear" w:color="auto" w:fill="FFFFFF"/>
      <w:spacing w:line="274" w:lineRule="exact"/>
      <w:jc w:val="both"/>
      <w:outlineLvl w:val="1"/>
    </w:pPr>
    <w:rPr>
      <w:rFonts w:eastAsiaTheme="minorHAnsi" w:cstheme="minorBidi"/>
      <w:b/>
      <w:bCs/>
      <w:sz w:val="24"/>
      <w:szCs w:val="24"/>
      <w:lang w:eastAsia="en-US"/>
    </w:rPr>
  </w:style>
  <w:style w:type="paragraph" w:customStyle="1" w:styleId="Default">
    <w:name w:val="Default"/>
    <w:rsid w:val="00AE1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2014-10-10T04:01:00Z</dcterms:created>
  <dcterms:modified xsi:type="dcterms:W3CDTF">2014-10-10T04:01:00Z</dcterms:modified>
</cp:coreProperties>
</file>