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8" w:rsidRDefault="00B64758" w:rsidP="00B64758">
      <w:pPr>
        <w:pStyle w:val="ConsPlusTitlePage"/>
      </w:pPr>
    </w:p>
    <w:p w:rsidR="00B64758" w:rsidRDefault="00B64758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B64758" w:rsidRDefault="00B64758">
      <w:pPr>
        <w:pStyle w:val="ConsPlusTitle"/>
        <w:jc w:val="center"/>
      </w:pPr>
    </w:p>
    <w:p w:rsidR="00B64758" w:rsidRDefault="00B64758">
      <w:pPr>
        <w:pStyle w:val="ConsPlusTitle"/>
        <w:jc w:val="center"/>
      </w:pPr>
      <w:r>
        <w:t>ПОСТАНОВЛЕНИЕ</w:t>
      </w:r>
    </w:p>
    <w:p w:rsidR="00B64758" w:rsidRDefault="00B64758">
      <w:pPr>
        <w:pStyle w:val="ConsPlusTitle"/>
        <w:jc w:val="center"/>
      </w:pPr>
      <w:r>
        <w:t>от 20 ноября 2018 г. N 901</w:t>
      </w:r>
    </w:p>
    <w:p w:rsidR="00B64758" w:rsidRDefault="00B64758">
      <w:pPr>
        <w:pStyle w:val="ConsPlusTitle"/>
        <w:jc w:val="center"/>
      </w:pPr>
    </w:p>
    <w:p w:rsidR="00B64758" w:rsidRDefault="00B64758">
      <w:pPr>
        <w:pStyle w:val="ConsPlusTitle"/>
        <w:jc w:val="center"/>
      </w:pPr>
      <w:r>
        <w:t>О ВНЕСЕНИИ ИЗМЕНЕНИЙ В ПЕРЕЧЕНЬ ВИДОВ</w:t>
      </w:r>
    </w:p>
    <w:p w:rsidR="00B64758" w:rsidRDefault="00B64758">
      <w:pPr>
        <w:pStyle w:val="ConsPlusTitle"/>
        <w:jc w:val="center"/>
      </w:pPr>
      <w:r>
        <w:t>МУНИЦИПАЛЬНОГО КОНТРОЛЯ И ОРГАНОВ МЕСТНОГО САМОУПРАВЛЕНИЯ,</w:t>
      </w:r>
    </w:p>
    <w:p w:rsidR="00B64758" w:rsidRDefault="00B64758">
      <w:pPr>
        <w:pStyle w:val="ConsPlusTitle"/>
        <w:jc w:val="center"/>
      </w:pPr>
      <w:r>
        <w:t>УПОЛНОМОЧЕННЫХ НА ИХ ОСУЩЕСТВЛЕНИЕ НА ТЕРРИТОРИИ</w:t>
      </w:r>
    </w:p>
    <w:p w:rsidR="00B64758" w:rsidRDefault="00B64758">
      <w:pPr>
        <w:pStyle w:val="ConsPlusTitle"/>
        <w:jc w:val="center"/>
      </w:pPr>
      <w:r>
        <w:t xml:space="preserve">СОСЬВИНСКОГО ГОРОДСКОГО ОКРУГА,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B64758" w:rsidRDefault="00B64758">
      <w:pPr>
        <w:pStyle w:val="ConsPlusTitle"/>
        <w:jc w:val="center"/>
      </w:pPr>
      <w:r>
        <w:t>АДМИНИСТРАЦИИ СОСЬВИНСКОГО ГОРОДСКОГО ОКРУГА</w:t>
      </w:r>
    </w:p>
    <w:p w:rsidR="00B64758" w:rsidRDefault="00B64758">
      <w:pPr>
        <w:pStyle w:val="ConsPlusTitle"/>
        <w:jc w:val="center"/>
      </w:pPr>
      <w:r>
        <w:t>ОТ 25.08.2017 N 728 "ОБ УТВЕРЖДЕНИИ ПОРЯДКА ВЕДЕНИЯ</w:t>
      </w:r>
    </w:p>
    <w:p w:rsidR="00B64758" w:rsidRDefault="00B64758">
      <w:pPr>
        <w:pStyle w:val="ConsPlusTitle"/>
        <w:jc w:val="center"/>
      </w:pPr>
      <w:r>
        <w:t>ПЕРЕЧНЯ ВИДОВ МУНИЦИПАЛЬНОГО КОНТРОЛЯ И ОРГАНОВ</w:t>
      </w:r>
    </w:p>
    <w:p w:rsidR="00B64758" w:rsidRDefault="00B64758">
      <w:pPr>
        <w:pStyle w:val="ConsPlusTitle"/>
        <w:jc w:val="center"/>
      </w:pPr>
      <w:r>
        <w:t>МЕСТНОГО САМОУПРАВЛЕНИЯ, УПОЛНОМОЧЕННЫХ НА ИХ ОСУЩЕСТВЛЕНИЕ,</w:t>
      </w:r>
    </w:p>
    <w:p w:rsidR="00B64758" w:rsidRDefault="00B64758">
      <w:pPr>
        <w:pStyle w:val="ConsPlusTitle"/>
        <w:jc w:val="center"/>
      </w:pPr>
      <w:r>
        <w:t>И ПЕРЕЧНЯ ВИДОВ МУНИЦИПАЛЬНОГО КОНТРОЛЯ И ОРГАНОВ</w:t>
      </w:r>
    </w:p>
    <w:p w:rsidR="00B64758" w:rsidRDefault="00B64758">
      <w:pPr>
        <w:pStyle w:val="ConsPlusTitle"/>
        <w:jc w:val="center"/>
      </w:pPr>
      <w:r>
        <w:t>МЕСТНОГО САМОУПРАВЛЕНИЯ, УПОЛНОМОЧЕННЫХ НА ИХ ОСУЩЕСТВЛЕНИЕ</w:t>
      </w:r>
    </w:p>
    <w:p w:rsidR="00B64758" w:rsidRDefault="00B64758">
      <w:pPr>
        <w:pStyle w:val="ConsPlusTitle"/>
        <w:jc w:val="center"/>
      </w:pPr>
      <w:r>
        <w:t>НА ТЕРРИТОРИИ СОСЬВИНСКОГО ГОРОДСКОГО ОКРУГА"</w:t>
      </w:r>
    </w:p>
    <w:p w:rsidR="00B64758" w:rsidRDefault="00B64758">
      <w:pPr>
        <w:pStyle w:val="ConsPlusNormal"/>
      </w:pPr>
    </w:p>
    <w:p w:rsidR="00B64758" w:rsidRDefault="00B64758">
      <w:pPr>
        <w:pStyle w:val="ConsPlusNormal"/>
        <w:ind w:firstLine="540"/>
        <w:jc w:val="both"/>
      </w:pPr>
      <w:proofErr w:type="gramStart"/>
      <w:r>
        <w:t xml:space="preserve">В связи с изменениями структуры администрации </w:t>
      </w:r>
      <w:proofErr w:type="spellStart"/>
      <w:r>
        <w:t>Сосьвинского</w:t>
      </w:r>
      <w:proofErr w:type="spellEnd"/>
      <w:r>
        <w:t xml:space="preserve"> городского округа, в соответствии с </w:t>
      </w:r>
      <w:hyperlink r:id="rId4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>
        <w:t>Сосьвинского</w:t>
      </w:r>
      <w:proofErr w:type="spellEnd"/>
      <w:r>
        <w:t xml:space="preserve"> городского округа от 17.08.2017 N 547 "Об утверждении Порядка ведения перечня видов муниципального контроля и органов местного самоуправления, уполномоченных на их осуществление", руководствуясь </w:t>
      </w:r>
      <w:hyperlink r:id="rId5" w:history="1">
        <w:r>
          <w:rPr>
            <w:color w:val="0000FF"/>
          </w:rPr>
          <w:t>статьями 27</w:t>
        </w:r>
      </w:hyperlink>
      <w:r>
        <w:t xml:space="preserve">, </w:t>
      </w:r>
      <w:hyperlink r:id="rId6" w:history="1">
        <w:r>
          <w:rPr>
            <w:color w:val="0000FF"/>
          </w:rPr>
          <w:t>30</w:t>
        </w:r>
      </w:hyperlink>
      <w:r>
        <w:t xml:space="preserve">, </w:t>
      </w:r>
      <w:hyperlink r:id="rId7" w:history="1">
        <w:r>
          <w:rPr>
            <w:color w:val="0000FF"/>
          </w:rPr>
          <w:t>45</w:t>
        </w:r>
      </w:hyperlink>
      <w:r>
        <w:t xml:space="preserve"> Устава </w:t>
      </w:r>
      <w:proofErr w:type="spellStart"/>
      <w:r>
        <w:t>Сосьвинского</w:t>
      </w:r>
      <w:proofErr w:type="spellEnd"/>
      <w:r>
        <w:t xml:space="preserve"> городского округа, администрация </w:t>
      </w:r>
      <w:proofErr w:type="spellStart"/>
      <w:r>
        <w:t>Сосьвинского</w:t>
      </w:r>
      <w:proofErr w:type="spellEnd"/>
      <w:r>
        <w:t xml:space="preserve"> городского округа постановляет:</w:t>
      </w:r>
      <w:proofErr w:type="gramEnd"/>
    </w:p>
    <w:p w:rsidR="00B64758" w:rsidRDefault="00B6475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t>Сосьвинского</w:t>
      </w:r>
      <w:proofErr w:type="spellEnd"/>
      <w:r>
        <w:t xml:space="preserve"> городского округа, утвержденный Постановлением администрации </w:t>
      </w:r>
      <w:proofErr w:type="spellStart"/>
      <w:r>
        <w:t>Сосьвинского</w:t>
      </w:r>
      <w:proofErr w:type="spellEnd"/>
      <w:r>
        <w:t xml:space="preserve"> городского округа от 25.08.2017 N 728 "Об утверждении Порядка ведения перечня видов муниципального контроля и органов местного самоуправления, уполномоченных на их осуществление, и перечня видов муниципального контроля и органов местного самоуправления, уполномоченных на их осуществление на</w:t>
      </w:r>
      <w:proofErr w:type="gramEnd"/>
      <w:r>
        <w:t xml:space="preserve"> территории </w:t>
      </w:r>
      <w:proofErr w:type="spellStart"/>
      <w:r>
        <w:t>Сосьвинского</w:t>
      </w:r>
      <w:proofErr w:type="spellEnd"/>
      <w:r>
        <w:t xml:space="preserve"> городского округа", изложив в новой редакции </w:t>
      </w:r>
      <w:hyperlink w:anchor="P36" w:history="1">
        <w:r>
          <w:rPr>
            <w:color w:val="0000FF"/>
          </w:rPr>
          <w:t>(прилагается)</w:t>
        </w:r>
      </w:hyperlink>
      <w:r>
        <w:t>.</w:t>
      </w:r>
    </w:p>
    <w:p w:rsidR="00B64758" w:rsidRDefault="00B6475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Серовский</w:t>
      </w:r>
      <w:proofErr w:type="spellEnd"/>
      <w:r>
        <w:t xml:space="preserve"> рабочий" и разместить на сайте администрации </w:t>
      </w:r>
      <w:proofErr w:type="spellStart"/>
      <w:r>
        <w:t>Сосьвинского</w:t>
      </w:r>
      <w:proofErr w:type="spellEnd"/>
      <w:r>
        <w:t xml:space="preserve"> городского округа.</w:t>
      </w:r>
    </w:p>
    <w:p w:rsidR="00B64758" w:rsidRDefault="00B647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4758" w:rsidRDefault="00B64758">
      <w:pPr>
        <w:pStyle w:val="ConsPlusNormal"/>
      </w:pPr>
    </w:p>
    <w:p w:rsidR="00B64758" w:rsidRDefault="00B6475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B64758" w:rsidRDefault="00B64758">
      <w:pPr>
        <w:pStyle w:val="ConsPlusNormal"/>
        <w:jc w:val="right"/>
      </w:pPr>
      <w:proofErr w:type="spellStart"/>
      <w:r>
        <w:t>Сосьвинского</w:t>
      </w:r>
      <w:proofErr w:type="spellEnd"/>
      <w:r>
        <w:t xml:space="preserve"> городского округа</w:t>
      </w:r>
    </w:p>
    <w:p w:rsidR="00B64758" w:rsidRDefault="00B64758">
      <w:pPr>
        <w:pStyle w:val="ConsPlusNormal"/>
        <w:jc w:val="right"/>
      </w:pPr>
      <w:r>
        <w:t>А.В.КИСЕЛЕВ</w:t>
      </w:r>
    </w:p>
    <w:p w:rsidR="00B64758" w:rsidRDefault="00B64758">
      <w:pPr>
        <w:pStyle w:val="ConsPlusNormal"/>
      </w:pPr>
    </w:p>
    <w:p w:rsidR="00B64758" w:rsidRDefault="00B64758">
      <w:pPr>
        <w:pStyle w:val="ConsPlusNormal"/>
      </w:pPr>
    </w:p>
    <w:p w:rsidR="00B64758" w:rsidRDefault="00B64758">
      <w:pPr>
        <w:pStyle w:val="ConsPlusNormal"/>
      </w:pPr>
    </w:p>
    <w:p w:rsidR="00B64758" w:rsidRDefault="00B64758">
      <w:pPr>
        <w:pStyle w:val="ConsPlusNormal"/>
      </w:pPr>
    </w:p>
    <w:p w:rsidR="00B64758" w:rsidRDefault="00B64758">
      <w:pPr>
        <w:pStyle w:val="ConsPlusNormal"/>
      </w:pPr>
    </w:p>
    <w:p w:rsidR="00B64758" w:rsidRDefault="00B64758">
      <w:pPr>
        <w:pStyle w:val="ConsPlusNormal"/>
        <w:jc w:val="right"/>
        <w:outlineLvl w:val="0"/>
      </w:pPr>
      <w:r>
        <w:t>Утвержден</w:t>
      </w:r>
    </w:p>
    <w:p w:rsidR="00B64758" w:rsidRDefault="00B64758">
      <w:pPr>
        <w:pStyle w:val="ConsPlusNormal"/>
        <w:jc w:val="right"/>
      </w:pPr>
      <w:r>
        <w:t>Постановлением администрации</w:t>
      </w:r>
    </w:p>
    <w:p w:rsidR="00B64758" w:rsidRDefault="00B64758">
      <w:pPr>
        <w:pStyle w:val="ConsPlusNormal"/>
        <w:jc w:val="right"/>
      </w:pPr>
      <w:proofErr w:type="spellStart"/>
      <w:r>
        <w:t>Сосьвинского</w:t>
      </w:r>
      <w:proofErr w:type="spellEnd"/>
      <w:r>
        <w:t xml:space="preserve"> городского округа</w:t>
      </w:r>
    </w:p>
    <w:p w:rsidR="00B64758" w:rsidRDefault="00B64758">
      <w:pPr>
        <w:pStyle w:val="ConsPlusNormal"/>
        <w:jc w:val="right"/>
      </w:pPr>
      <w:r>
        <w:t>от 20 ноября 2018 г. N 901</w:t>
      </w:r>
    </w:p>
    <w:p w:rsidR="00B64758" w:rsidRDefault="00B64758">
      <w:pPr>
        <w:pStyle w:val="ConsPlusNormal"/>
      </w:pPr>
    </w:p>
    <w:p w:rsidR="00B64758" w:rsidRDefault="00B64758">
      <w:pPr>
        <w:pStyle w:val="ConsPlusTitle"/>
        <w:jc w:val="center"/>
      </w:pPr>
      <w:bookmarkStart w:id="0" w:name="P36"/>
      <w:bookmarkEnd w:id="0"/>
      <w:r>
        <w:t>ПЕРЕЧЕНЬ</w:t>
      </w:r>
    </w:p>
    <w:p w:rsidR="00B64758" w:rsidRDefault="00B64758">
      <w:pPr>
        <w:pStyle w:val="ConsPlusTitle"/>
        <w:jc w:val="center"/>
      </w:pPr>
      <w:r>
        <w:t>ВИДОВ МУНИЦИПАЛЬНОГО КОНТРОЛЯ И ОРГАНОВ</w:t>
      </w:r>
    </w:p>
    <w:p w:rsidR="00B64758" w:rsidRDefault="00B64758">
      <w:pPr>
        <w:pStyle w:val="ConsPlusTitle"/>
        <w:jc w:val="center"/>
      </w:pPr>
      <w:r>
        <w:lastRenderedPageBreak/>
        <w:t>МЕСТНОГО САМОУПРАВЛЕНИЯ, УПОЛНОМОЧЕННЫХ НА ИХ ОСУЩЕСТВЛЕНИЕ</w:t>
      </w:r>
    </w:p>
    <w:p w:rsidR="00B64758" w:rsidRDefault="00B64758">
      <w:pPr>
        <w:pStyle w:val="ConsPlusTitle"/>
        <w:jc w:val="center"/>
      </w:pPr>
      <w:r>
        <w:t>НА ТЕРРИТОРИИ СОСЬВИНСКОГО ГОРОДСКОГО ОКРУГА</w:t>
      </w:r>
    </w:p>
    <w:p w:rsidR="00B64758" w:rsidRDefault="00B647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3005"/>
        <w:gridCol w:w="3345"/>
      </w:tblGrid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Наименование и реквизиты муниципального нормативного правового акта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об утверждении административного регламента осуществления муниципального контроля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Наименование структурного подразделения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округа, уполномоченного на осуществление муниципального контроля</w:t>
            </w:r>
          </w:p>
        </w:tc>
      </w:tr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от 13.03.2013 N 151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Отраслевой орган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"Комитет по управлению муниципальным имуществом"</w:t>
            </w:r>
          </w:p>
        </w:tc>
      </w:tr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Муниципальный лесной контроль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от 26.07.2018 N 585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Отраслевой орган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"Комитет по управлению муниципальным имуществом"</w:t>
            </w:r>
          </w:p>
        </w:tc>
      </w:tr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назначения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от 15.06.2015 N 476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Отраслевой орган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"Комитет по жилищно-коммунальному хозяйству, строительству, энергетике, транспорту и связи"</w:t>
            </w:r>
          </w:p>
        </w:tc>
      </w:tr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Муниципальный жилищный контроль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от 19.03.2015 N 226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Отраслевой орган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"Комитет по жилищно-коммунальному хозяйству, строительству, энергетике, транспорту и связи"</w:t>
            </w:r>
          </w:p>
        </w:tc>
      </w:tr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от 09.07.2015 N 539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Отдел социально-экономического развития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</w:t>
            </w:r>
          </w:p>
        </w:tc>
      </w:tr>
      <w:tr w:rsidR="00B64758">
        <w:tc>
          <w:tcPr>
            <w:tcW w:w="567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B64758" w:rsidRDefault="00B64758">
            <w:pPr>
              <w:pStyle w:val="ConsPlusNormal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продажи алкогольной продукции</w:t>
            </w:r>
          </w:p>
        </w:tc>
        <w:tc>
          <w:tcPr>
            <w:tcW w:w="300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от 09.07.2015 N 538</w:t>
            </w:r>
          </w:p>
        </w:tc>
        <w:tc>
          <w:tcPr>
            <w:tcW w:w="3345" w:type="dxa"/>
            <w:vAlign w:val="center"/>
          </w:tcPr>
          <w:p w:rsidR="00B64758" w:rsidRDefault="00B64758">
            <w:pPr>
              <w:pStyle w:val="ConsPlusNormal"/>
              <w:jc w:val="center"/>
            </w:pPr>
            <w:r>
              <w:t xml:space="preserve">Отдел социально-экономического развития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</w:t>
            </w:r>
          </w:p>
        </w:tc>
      </w:tr>
    </w:tbl>
    <w:p w:rsidR="00B64758" w:rsidRDefault="00B64758">
      <w:pPr>
        <w:pStyle w:val="ConsPlusNormal"/>
      </w:pPr>
    </w:p>
    <w:p w:rsidR="00796F6A" w:rsidRDefault="00796F6A"/>
    <w:sectPr w:rsidR="00796F6A" w:rsidSect="009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58"/>
    <w:rsid w:val="00475D03"/>
    <w:rsid w:val="004C67F4"/>
    <w:rsid w:val="00736A9D"/>
    <w:rsid w:val="00796F6A"/>
    <w:rsid w:val="00B6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E38A9C7667FF34E515533CCD9C25915829D5E72C8312534B1683CE3001E982DDC2466FD9A105572466DD217988634C9A41A2CE8E246AE12E9C3E0Eu4F" TargetMode="External"/><Relationship Id="rId13" Type="http://schemas.openxmlformats.org/officeDocument/2006/relationships/hyperlink" Target="consultantplus://offline/ref=55C6E38A9C7667FF34E515533CCD9C25915829D5E425811052481683CE3001E982DDC2467DD9F909572778DE236CDE32090Cu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E38A9C7667FF34E515533CCD9C25915829D5E72E841654491683CE3001E982DDC2466FD9A105572460D72F7988634C9A41A2CE8E246AE12E9C3E0Eu4F" TargetMode="External"/><Relationship Id="rId12" Type="http://schemas.openxmlformats.org/officeDocument/2006/relationships/hyperlink" Target="consultantplus://offline/ref=55C6E38A9C7667FF34E515533CCD9C25915829D5E72C8D1E5F4A1683CE3001E982DDC2467DD9F909572778DE236CDE32090Cu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E38A9C7667FF34E515533CCD9C25915829D5E72E841654491683CE3001E982DDC2466FD9A10557246FDB267988634C9A41A2CE8E246AE12E9C3E0Eu4F" TargetMode="External"/><Relationship Id="rId11" Type="http://schemas.openxmlformats.org/officeDocument/2006/relationships/hyperlink" Target="consultantplus://offline/ref=55C6E38A9C7667FF34E515533CCD9C25915829D5E72C851E57481683CE3001E982DDC2467DD9F909572778DE236CDE32090Cu6F" TargetMode="External"/><Relationship Id="rId5" Type="http://schemas.openxmlformats.org/officeDocument/2006/relationships/hyperlink" Target="consultantplus://offline/ref=55C6E38A9C7667FF34E515533CCD9C25915829D5E72E841654491683CE3001E982DDC2466FD9A105572561D7247988634C9A41A2CE8E246AE12E9C3E0Eu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C6E38A9C7667FF34E515533CCD9C25915829D5E72F841351451683CE3001E982DDC2467DD9F909572778DE236CDE32090Cu6F" TargetMode="External"/><Relationship Id="rId4" Type="http://schemas.openxmlformats.org/officeDocument/2006/relationships/hyperlink" Target="consultantplus://offline/ref=55C6E38A9C7667FF34E515533CCD9C25915829D5E72C821054451683CE3001E982DDC2467DD9F909572778DE236CDE32090Cu6F" TargetMode="External"/><Relationship Id="rId9" Type="http://schemas.openxmlformats.org/officeDocument/2006/relationships/hyperlink" Target="consultantplus://offline/ref=55C6E38A9C7667FF34E515533CCD9C25915829D5E4298C17504D1683CE3001E982DDC2467DD9F909572778DE236CDE32090Cu6F" TargetMode="External"/><Relationship Id="rId14" Type="http://schemas.openxmlformats.org/officeDocument/2006/relationships/hyperlink" Target="consultantplus://offline/ref=55C6E38A9C7667FF34E515533CCD9C25915829D5E4258111514B1683CE3001E982DDC2467DD9F909572778DE236CDE32090C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2019-04-03T05:51:00Z</dcterms:created>
  <dcterms:modified xsi:type="dcterms:W3CDTF">2019-04-03T05:51:00Z</dcterms:modified>
</cp:coreProperties>
</file>