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13" w:rsidRPr="00B32288" w:rsidRDefault="00C96613" w:rsidP="00C96613">
      <w:pPr>
        <w:spacing w:after="0" w:line="240" w:lineRule="auto"/>
        <w:ind w:left="5664" w:firstLine="708"/>
        <w:jc w:val="center"/>
        <w:rPr>
          <w:b/>
          <w:sz w:val="24"/>
          <w:szCs w:val="24"/>
        </w:rPr>
      </w:pPr>
      <w:r w:rsidRPr="00B32288">
        <w:rPr>
          <w:b/>
          <w:sz w:val="24"/>
          <w:szCs w:val="24"/>
        </w:rPr>
        <w:t>ПРИЛОЖЕНИЕ  №</w:t>
      </w:r>
      <w:r w:rsidR="00F0516C">
        <w:rPr>
          <w:b/>
          <w:sz w:val="24"/>
          <w:szCs w:val="24"/>
        </w:rPr>
        <w:t xml:space="preserve"> 2</w:t>
      </w:r>
    </w:p>
    <w:p w:rsidR="00C96613" w:rsidRPr="00B32288" w:rsidRDefault="00C96613" w:rsidP="00C96613">
      <w:pPr>
        <w:spacing w:after="0" w:line="240" w:lineRule="auto"/>
        <w:jc w:val="right"/>
        <w:rPr>
          <w:sz w:val="24"/>
          <w:szCs w:val="24"/>
        </w:rPr>
      </w:pPr>
      <w:r w:rsidRPr="00B32288">
        <w:rPr>
          <w:sz w:val="24"/>
          <w:szCs w:val="24"/>
        </w:rPr>
        <w:t xml:space="preserve">к пояснительной  записке </w:t>
      </w:r>
    </w:p>
    <w:p w:rsidR="00C96613" w:rsidRPr="00B32288" w:rsidRDefault="00C96613" w:rsidP="00C96613">
      <w:pPr>
        <w:spacing w:after="0" w:line="240" w:lineRule="auto"/>
        <w:jc w:val="right"/>
        <w:rPr>
          <w:sz w:val="24"/>
          <w:szCs w:val="24"/>
        </w:rPr>
      </w:pPr>
    </w:p>
    <w:p w:rsidR="00C96613" w:rsidRDefault="00C96613" w:rsidP="00C96613">
      <w:pPr>
        <w:spacing w:after="0" w:line="240" w:lineRule="auto"/>
        <w:jc w:val="right"/>
      </w:pPr>
    </w:p>
    <w:tbl>
      <w:tblPr>
        <w:tblW w:w="10065" w:type="dxa"/>
        <w:tblInd w:w="-55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552"/>
        <w:gridCol w:w="1984"/>
        <w:gridCol w:w="5529"/>
      </w:tblGrid>
      <w:tr w:rsidR="00C96613" w:rsidTr="00D84A0A">
        <w:trPr>
          <w:trHeight w:hRule="exact" w:val="480"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847069">
            <w:pPr>
              <w:pStyle w:val="2"/>
              <w:shd w:val="clear" w:color="auto" w:fill="auto"/>
              <w:spacing w:before="0" w:after="120" w:line="240" w:lineRule="auto"/>
              <w:jc w:val="center"/>
            </w:pPr>
            <w:r>
              <w:rPr>
                <w:rStyle w:val="9pt0pt"/>
              </w:rPr>
              <w:t>Корреспондирующий</w:t>
            </w:r>
          </w:p>
          <w:p w:rsidR="00C96613" w:rsidRDefault="00C96613" w:rsidP="00847069">
            <w:pPr>
              <w:pStyle w:val="2"/>
              <w:shd w:val="clear" w:color="auto" w:fill="auto"/>
              <w:spacing w:before="120" w:line="240" w:lineRule="auto"/>
              <w:jc w:val="center"/>
            </w:pPr>
            <w:r>
              <w:rPr>
                <w:rStyle w:val="9pt0pt"/>
              </w:rPr>
              <w:t>счет</w:t>
            </w:r>
          </w:p>
        </w:tc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13" w:rsidRDefault="00C96613" w:rsidP="00847069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9pt0pt"/>
              </w:rPr>
              <w:t>Код счета бюджетного учета</w:t>
            </w:r>
          </w:p>
        </w:tc>
      </w:tr>
      <w:tr w:rsidR="00C96613" w:rsidTr="00D84A0A">
        <w:trPr>
          <w:trHeight w:hRule="exact" w:val="720"/>
        </w:trPr>
        <w:tc>
          <w:tcPr>
            <w:tcW w:w="255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96613" w:rsidRDefault="00C96613" w:rsidP="00847069">
            <w:pPr>
              <w:spacing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847069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9pt0pt"/>
              </w:rPr>
              <w:t>1 401 10 171 (1 401 10 173, 1 401 10 189, 1 401 20 273)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13" w:rsidRDefault="00C96613" w:rsidP="00847069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9pt0pt"/>
              </w:rPr>
              <w:t>причина</w:t>
            </w:r>
          </w:p>
        </w:tc>
      </w:tr>
      <w:tr w:rsidR="00C96613" w:rsidTr="00D84A0A">
        <w:trPr>
          <w:trHeight w:hRule="exact" w:val="3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847069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9pt0pt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847069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MalgunGothic75pt0pt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13" w:rsidRDefault="00C96613" w:rsidP="00847069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MalgunGothic75pt0pt"/>
              </w:rPr>
              <w:t>3</w:t>
            </w:r>
          </w:p>
        </w:tc>
      </w:tr>
      <w:tr w:rsidR="00C96613" w:rsidTr="00AF7662">
        <w:trPr>
          <w:trHeight w:hRule="exact" w:val="79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84706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9pt0pt"/>
              </w:rPr>
              <w:t xml:space="preserve">Нефинансовые активы, </w:t>
            </w:r>
            <w:proofErr w:type="spellStart"/>
            <w:r>
              <w:rPr>
                <w:rStyle w:val="9pt0pt"/>
              </w:rPr>
              <w:t>всего,в</w:t>
            </w:r>
            <w:proofErr w:type="spellEnd"/>
            <w:r>
              <w:rPr>
                <w:rStyle w:val="9pt0pt"/>
              </w:rPr>
              <w:t xml:space="preserve"> том числе по счетам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6613" w:rsidRDefault="00C96613" w:rsidP="00847069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6613" w:rsidRDefault="00C96613" w:rsidP="00847069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37AE6" w:rsidTr="00AD17FC">
        <w:trPr>
          <w:trHeight w:hRule="exact" w:val="6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9pt0pt"/>
              </w:rPr>
              <w:t>110200000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AE6" w:rsidRPr="00A37AE6" w:rsidRDefault="00A37AE6" w:rsidP="008470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7AE6" w:rsidTr="00D84A0A">
        <w:trPr>
          <w:trHeight w:hRule="exact" w:val="4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AE6" w:rsidRPr="00105A00" w:rsidRDefault="00A37AE6" w:rsidP="008470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AE6" w:rsidRPr="00105A00" w:rsidRDefault="00A37AE6" w:rsidP="00847069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AE6" w:rsidRPr="00105A00" w:rsidRDefault="00A37AE6" w:rsidP="00847069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A37AE6" w:rsidTr="00D84A0A">
        <w:trPr>
          <w:trHeight w:hRule="exact" w:val="9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9pt0pt"/>
              </w:rPr>
              <w:t>Финансовые активы, всего,</w:t>
            </w:r>
          </w:p>
          <w:p w:rsidR="00A37AE6" w:rsidRDefault="00A37AE6" w:rsidP="00847069">
            <w:pPr>
              <w:pStyle w:val="2"/>
              <w:shd w:val="clear" w:color="auto" w:fill="auto"/>
              <w:spacing w:before="0" w:line="240" w:lineRule="auto"/>
              <w:jc w:val="center"/>
            </w:pPr>
            <w:r>
              <w:rPr>
                <w:rStyle w:val="9pt0pt"/>
              </w:rPr>
              <w:t>в том числе по счетам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37AE6" w:rsidTr="00D84A0A">
        <w:trPr>
          <w:trHeight w:hRule="exact" w:val="47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9pt0pt"/>
              </w:rPr>
              <w:t>120100000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37AE6" w:rsidTr="00D84A0A">
        <w:trPr>
          <w:trHeight w:hRule="exact" w:val="4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9pt0pt"/>
              </w:rPr>
              <w:t>120400000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37AE6" w:rsidTr="00F0516C">
        <w:trPr>
          <w:trHeight w:hRule="exact" w:val="126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AE6" w:rsidRPr="00AD17FC" w:rsidRDefault="00A37AE6" w:rsidP="00847069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17F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1 205 31 560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AE6" w:rsidRPr="00105A00" w:rsidRDefault="00A37AE6" w:rsidP="0084706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AE6" w:rsidRPr="00F0516C" w:rsidRDefault="00A37AE6" w:rsidP="00847069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37AE6" w:rsidTr="00F0516C">
        <w:trPr>
          <w:trHeight w:hRule="exact" w:val="265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AE6" w:rsidRPr="00105A00" w:rsidRDefault="00A37AE6" w:rsidP="0084706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  <w:rPr>
                <w:rStyle w:val="9pt0pt"/>
                <w:sz w:val="28"/>
                <w:szCs w:val="28"/>
              </w:rPr>
            </w:pPr>
            <w:r w:rsidRPr="00105A00">
              <w:rPr>
                <w:rStyle w:val="9pt0pt"/>
                <w:sz w:val="28"/>
                <w:szCs w:val="28"/>
              </w:rPr>
              <w:t xml:space="preserve">1209 </w:t>
            </w:r>
            <w:r>
              <w:rPr>
                <w:rStyle w:val="9pt0pt"/>
                <w:sz w:val="28"/>
                <w:szCs w:val="28"/>
              </w:rPr>
              <w:t xml:space="preserve">36 </w:t>
            </w:r>
            <w:r w:rsidRPr="00105A00">
              <w:rPr>
                <w:rStyle w:val="9pt0pt"/>
                <w:sz w:val="28"/>
                <w:szCs w:val="28"/>
              </w:rPr>
              <w:t>660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AE6" w:rsidRPr="00105A00" w:rsidRDefault="00A37AE6" w:rsidP="0084706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5A00">
              <w:rPr>
                <w:rFonts w:ascii="Times New Roman" w:hAnsi="Times New Roman" w:cs="Times New Roman"/>
                <w:b/>
                <w:sz w:val="28"/>
                <w:szCs w:val="28"/>
              </w:rPr>
              <w:t>1 401 10 173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AE6" w:rsidRPr="00F0516C" w:rsidRDefault="00A37AE6" w:rsidP="00847069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516C">
              <w:rPr>
                <w:rFonts w:ascii="Times New Roman" w:hAnsi="Times New Roman" w:cs="Times New Roman"/>
                <w:b/>
                <w:sz w:val="28"/>
                <w:szCs w:val="28"/>
              </w:rPr>
              <w:t>103 738, 88</w:t>
            </w:r>
            <w:r w:rsidRPr="009C3552">
              <w:rPr>
                <w:sz w:val="28"/>
                <w:szCs w:val="28"/>
              </w:rPr>
              <w:t xml:space="preserve"> </w:t>
            </w:r>
            <w:r w:rsidRPr="00F0516C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решения постоянно действующей комиссии по поступлению и выбытию активов </w:t>
            </w:r>
            <w:r w:rsidRPr="00F0516C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администрации Сосьвинского городского округа</w:t>
            </w:r>
            <w:r w:rsidRPr="00F0516C">
              <w:rPr>
                <w:rFonts w:ascii="Times New Roman" w:hAnsi="Times New Roman" w:cs="Times New Roman"/>
                <w:sz w:val="24"/>
                <w:szCs w:val="24"/>
              </w:rPr>
              <w:t>» от 14.12.2018 списана</w:t>
            </w:r>
            <w:r w:rsidRPr="00F0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0516C">
              <w:rPr>
                <w:rFonts w:ascii="Times New Roman" w:hAnsi="Times New Roman" w:cs="Times New Roman"/>
                <w:sz w:val="24"/>
                <w:szCs w:val="24"/>
              </w:rPr>
              <w:t xml:space="preserve">дебиторская задолженность МУП «ЖКХ Восточное»  </w:t>
            </w:r>
            <w:r w:rsidRPr="00F0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F0516C">
              <w:rPr>
                <w:rFonts w:ascii="Times New Roman" w:hAnsi="Times New Roman" w:cs="Times New Roman"/>
                <w:b/>
                <w:sz w:val="24"/>
                <w:szCs w:val="24"/>
              </w:rPr>
              <w:t>забалансовый</w:t>
            </w:r>
            <w:proofErr w:type="spellEnd"/>
            <w:r w:rsidRPr="00F051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счет 04 </w:t>
            </w:r>
            <w:r w:rsidRPr="00F0516C">
              <w:rPr>
                <w:rFonts w:ascii="Times New Roman" w:hAnsi="Times New Roman" w:cs="Times New Roman"/>
                <w:sz w:val="24"/>
                <w:szCs w:val="24"/>
              </w:rPr>
              <w:t>(до момента снятия с регистрации в Едином государственном реестре юридических лиц)</w:t>
            </w:r>
            <w:r w:rsidRPr="009C3552">
              <w:rPr>
                <w:sz w:val="28"/>
                <w:szCs w:val="28"/>
              </w:rPr>
              <w:t xml:space="preserve">  </w:t>
            </w:r>
          </w:p>
        </w:tc>
      </w:tr>
      <w:tr w:rsidR="00A37AE6" w:rsidTr="00D84A0A">
        <w:trPr>
          <w:trHeight w:hRule="exact" w:val="7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9pt0pt"/>
              </w:rPr>
              <w:t>Обязательства, всего, в том числе по счетам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37AE6" w:rsidTr="00D84A0A">
        <w:trPr>
          <w:trHeight w:hRule="exact" w:val="4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9pt0pt"/>
              </w:rPr>
              <w:t>130100000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37AE6" w:rsidTr="00D84A0A">
        <w:trPr>
          <w:trHeight w:hRule="exact" w:val="46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pStyle w:val="2"/>
              <w:shd w:val="clear" w:color="auto" w:fill="auto"/>
              <w:spacing w:before="0" w:line="240" w:lineRule="auto"/>
              <w:ind w:left="120"/>
              <w:jc w:val="left"/>
            </w:pPr>
            <w:r>
              <w:rPr>
                <w:rStyle w:val="9pt0pt"/>
              </w:rPr>
              <w:t>130200000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spacing w:line="240" w:lineRule="auto"/>
              <w:rPr>
                <w:sz w:val="10"/>
                <w:szCs w:val="10"/>
              </w:rPr>
            </w:pPr>
          </w:p>
        </w:tc>
      </w:tr>
      <w:tr w:rsidR="00A37AE6" w:rsidTr="00D84A0A">
        <w:trPr>
          <w:trHeight w:hRule="exact" w:val="4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spacing w:line="240" w:lineRule="auto"/>
              <w:rPr>
                <w:sz w:val="10"/>
                <w:szCs w:val="10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37AE6" w:rsidRDefault="00A37AE6" w:rsidP="00847069">
            <w:pPr>
              <w:spacing w:line="240" w:lineRule="auto"/>
              <w:rPr>
                <w:sz w:val="10"/>
                <w:szCs w:val="10"/>
              </w:rPr>
            </w:pPr>
          </w:p>
        </w:tc>
      </w:tr>
    </w:tbl>
    <w:p w:rsidR="008E6028" w:rsidRPr="00C96613" w:rsidRDefault="008E6028" w:rsidP="00C96613"/>
    <w:sectPr w:rsidR="008E6028" w:rsidRPr="00C96613" w:rsidSect="00032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318DF"/>
    <w:multiLevelType w:val="hybridMultilevel"/>
    <w:tmpl w:val="2E943E9A"/>
    <w:lvl w:ilvl="0" w:tplc="125A889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96613"/>
    <w:rsid w:val="000320A9"/>
    <w:rsid w:val="00085C59"/>
    <w:rsid w:val="00101F55"/>
    <w:rsid w:val="00105A00"/>
    <w:rsid w:val="001733EA"/>
    <w:rsid w:val="00224944"/>
    <w:rsid w:val="003144BD"/>
    <w:rsid w:val="004011FA"/>
    <w:rsid w:val="004273BA"/>
    <w:rsid w:val="007746B9"/>
    <w:rsid w:val="00845AE8"/>
    <w:rsid w:val="00847069"/>
    <w:rsid w:val="008C32F7"/>
    <w:rsid w:val="008E6028"/>
    <w:rsid w:val="009246DA"/>
    <w:rsid w:val="009A6599"/>
    <w:rsid w:val="00A37AE6"/>
    <w:rsid w:val="00AA5292"/>
    <w:rsid w:val="00AD17FC"/>
    <w:rsid w:val="00AF7662"/>
    <w:rsid w:val="00B32288"/>
    <w:rsid w:val="00B62BD6"/>
    <w:rsid w:val="00C8415B"/>
    <w:rsid w:val="00C96613"/>
    <w:rsid w:val="00CD5775"/>
    <w:rsid w:val="00CE4701"/>
    <w:rsid w:val="00D1756C"/>
    <w:rsid w:val="00D321B0"/>
    <w:rsid w:val="00D84A0A"/>
    <w:rsid w:val="00E50683"/>
    <w:rsid w:val="00E57E07"/>
    <w:rsid w:val="00F0516C"/>
    <w:rsid w:val="00FD1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C96613"/>
    <w:rPr>
      <w:rFonts w:ascii="Times New Roman" w:eastAsia="Times New Roman" w:hAnsi="Times New Roman" w:cs="Times New Roman"/>
      <w:spacing w:val="5"/>
      <w:sz w:val="25"/>
      <w:szCs w:val="25"/>
      <w:shd w:val="clear" w:color="auto" w:fill="FFFFFF"/>
    </w:rPr>
  </w:style>
  <w:style w:type="character" w:customStyle="1" w:styleId="9pt0pt">
    <w:name w:val="Основной текст + 9 pt;Полужирный;Интервал 0 pt"/>
    <w:basedOn w:val="a3"/>
    <w:rsid w:val="00C96613"/>
    <w:rPr>
      <w:b/>
      <w:bCs/>
      <w:color w:val="000000"/>
      <w:spacing w:val="6"/>
      <w:w w:val="100"/>
      <w:position w:val="0"/>
      <w:sz w:val="18"/>
      <w:szCs w:val="18"/>
      <w:lang w:val="ru-RU"/>
    </w:rPr>
  </w:style>
  <w:style w:type="character" w:customStyle="1" w:styleId="MalgunGothic75pt0pt">
    <w:name w:val="Основной текст + Malgun Gothic;7;5 pt;Интервал 0 pt"/>
    <w:basedOn w:val="a3"/>
    <w:rsid w:val="00C96613"/>
    <w:rPr>
      <w:rFonts w:ascii="Malgun Gothic" w:eastAsia="Malgun Gothic" w:hAnsi="Malgun Gothic" w:cs="Malgun Gothic"/>
      <w:color w:val="000000"/>
      <w:spacing w:val="0"/>
      <w:w w:val="100"/>
      <w:position w:val="0"/>
      <w:sz w:val="15"/>
      <w:szCs w:val="15"/>
    </w:rPr>
  </w:style>
  <w:style w:type="paragraph" w:customStyle="1" w:styleId="2">
    <w:name w:val="Основной текст2"/>
    <w:basedOn w:val="a"/>
    <w:link w:val="a3"/>
    <w:rsid w:val="00C96613"/>
    <w:pPr>
      <w:widowControl w:val="0"/>
      <w:shd w:val="clear" w:color="auto" w:fill="FFFFFF"/>
      <w:spacing w:before="720" w:after="0" w:line="317" w:lineRule="exact"/>
      <w:jc w:val="both"/>
    </w:pPr>
    <w:rPr>
      <w:rFonts w:ascii="Times New Roman" w:eastAsia="Times New Roman" w:hAnsi="Times New Roman" w:cs="Times New Roman"/>
      <w:spacing w:val="5"/>
      <w:sz w:val="25"/>
      <w:szCs w:val="25"/>
    </w:rPr>
  </w:style>
  <w:style w:type="paragraph" w:customStyle="1" w:styleId="ConsPlusNormal">
    <w:name w:val="ConsPlusNormal"/>
    <w:rsid w:val="00105A00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1buh1</dc:creator>
  <cp:keywords/>
  <dc:description/>
  <cp:lastModifiedBy>1buh1</cp:lastModifiedBy>
  <cp:revision>18</cp:revision>
  <dcterms:created xsi:type="dcterms:W3CDTF">2019-01-30T09:33:00Z</dcterms:created>
  <dcterms:modified xsi:type="dcterms:W3CDTF">2019-01-31T08:48:00Z</dcterms:modified>
</cp:coreProperties>
</file>