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AD" w:rsidRPr="009C5459" w:rsidRDefault="00996FDB" w:rsidP="0081207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96FDB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55pt;height:51.6pt;visibility:visible">
            <v:imagedata r:id="rId5" o:title=""/>
          </v:shape>
        </w:pict>
      </w:r>
    </w:p>
    <w:p w:rsidR="009B2CAD" w:rsidRPr="009C5459" w:rsidRDefault="009B2CAD" w:rsidP="00812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9C5459">
        <w:rPr>
          <w:rFonts w:ascii="Times New Roman" w:hAnsi="Times New Roman" w:cs="Times New Roman"/>
          <w:b/>
          <w:bCs/>
          <w:sz w:val="28"/>
          <w:szCs w:val="28"/>
        </w:rPr>
        <w:t xml:space="preserve"> СОСЬВИНСКОГО ГОРОДСКОГО ОКРУГА</w:t>
      </w:r>
    </w:p>
    <w:p w:rsidR="009B2CAD" w:rsidRPr="00057010" w:rsidRDefault="009B2CAD" w:rsidP="00057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45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996FDB" w:rsidRPr="00996FDB">
        <w:rPr>
          <w:noProof/>
        </w:rPr>
        <w:pict>
          <v:line id="_x0000_s1026" style="position:absolute;left:0;text-align:left;z-index:1;mso-position-horizontal-relative:text;mso-position-vertical-relative:text" from="0,14.95pt" to="513pt,14.95pt" strokeweight="3pt">
            <v:stroke linestyle="thinThin"/>
          </v:line>
        </w:pict>
      </w:r>
    </w:p>
    <w:p w:rsidR="009B2CAD" w:rsidRPr="009C5459" w:rsidRDefault="009B2CAD" w:rsidP="008120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AD" w:rsidRPr="009C5459" w:rsidRDefault="009B2CAD" w:rsidP="008120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20.01.2012 № 30</w:t>
      </w:r>
    </w:p>
    <w:p w:rsidR="009B2CAD" w:rsidRPr="009C5459" w:rsidRDefault="009B2CAD" w:rsidP="008120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AD" w:rsidRDefault="009B2CAD" w:rsidP="008120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5459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9B2CAD" w:rsidRDefault="009B2CAD" w:rsidP="008120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AD" w:rsidRPr="009C5459" w:rsidRDefault="009B2CAD" w:rsidP="008120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AD" w:rsidRPr="00F52F57" w:rsidRDefault="009B2CAD" w:rsidP="00F52F5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</w:t>
      </w:r>
      <w:r w:rsidRPr="00552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</w:t>
      </w:r>
      <w:r w:rsidRPr="00552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регламент предоставления муниципальной услуги «Зачисление в образовательное учреждение»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9B2CAD" w:rsidRPr="001D3E6E" w:rsidRDefault="009B2CAD" w:rsidP="0081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D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Pr="0081207B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«Зачисление в образовательное учреждение»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06.10.2003 г.  № 131-ФЗ «Об общих принципах организации местного самоуправления в Российской Федерации», Федеральным законом от 02.05.2006 г. № 59-ФЗ «О порядке рассмотрения обращений граждан  Российской федерации», Федеральным законом от 25.12.2008 г.  № 273-ФЗ «О противодействии коррупции»,  </w:t>
      </w:r>
      <w:r w:rsidRPr="001D3E6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ст.ст. 30.1., 45 Устава </w:t>
      </w:r>
      <w:proofErr w:type="spellStart"/>
      <w:r w:rsidRPr="001D3E6E"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 w:rsidRPr="001D3E6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proofErr w:type="gramEnd"/>
      <w:r w:rsidRPr="001D3E6E">
        <w:rPr>
          <w:rFonts w:ascii="Times New Roman" w:hAnsi="Times New Roman" w:cs="Times New Roman"/>
          <w:color w:val="000000"/>
          <w:sz w:val="28"/>
          <w:szCs w:val="28"/>
        </w:rPr>
        <w:t xml:space="preserve"> округа,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9B2CAD" w:rsidRPr="001D3E6E" w:rsidRDefault="009B2CAD" w:rsidP="00812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1D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B2CAD" w:rsidRDefault="009B2CAD" w:rsidP="001D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A860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860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08.11.2011 г. № 1049:</w:t>
      </w:r>
      <w:r w:rsidRPr="001D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AD" w:rsidRPr="00127A19" w:rsidRDefault="009B2CAD" w:rsidP="001D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Приложении № 4 к административному регламенту «Зачисление в образовательное учреждение»  слова «управлению образования муниципального образования городской округ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заменить словами «Управлению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9B2CAD" w:rsidRDefault="009B2CAD" w:rsidP="001D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1.3.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«Общие положения» изложить в следующей редакции:</w:t>
      </w:r>
    </w:p>
    <w:p w:rsidR="009B2CAD" w:rsidRPr="00EE34F9" w:rsidRDefault="009B2CAD" w:rsidP="001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4F9">
        <w:rPr>
          <w:rFonts w:ascii="Times New Roman" w:hAnsi="Times New Roman" w:cs="Times New Roman"/>
          <w:sz w:val="28"/>
          <w:szCs w:val="28"/>
        </w:rPr>
        <w:t xml:space="preserve">1.3. Муниципальную услугу предоставляют муниципальные образовательные учреждения </w:t>
      </w:r>
      <w:proofErr w:type="spellStart"/>
      <w:r w:rsidRPr="00EE34F9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EE34F9">
        <w:rPr>
          <w:rFonts w:ascii="Times New Roman" w:hAnsi="Times New Roman" w:cs="Times New Roman"/>
          <w:sz w:val="28"/>
          <w:szCs w:val="28"/>
        </w:rPr>
        <w:t xml:space="preserve"> городского округа   (далее - муниципальные образовательные учреждения) (приложение № 1).</w:t>
      </w:r>
    </w:p>
    <w:p w:rsidR="009B2CAD" w:rsidRDefault="009B2CAD" w:rsidP="001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E34F9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EE34F9">
        <w:rPr>
          <w:rFonts w:ascii="Times New Roman" w:hAnsi="Times New Roman" w:cs="Times New Roman"/>
          <w:sz w:val="28"/>
          <w:szCs w:val="28"/>
        </w:rPr>
        <w:t xml:space="preserve"> городского округа  через отраслевой (функциональный)  орган администрации </w:t>
      </w:r>
      <w:proofErr w:type="spellStart"/>
      <w:r w:rsidRPr="00EE34F9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EE34F9">
        <w:rPr>
          <w:rFonts w:ascii="Times New Roman" w:hAnsi="Times New Roman" w:cs="Times New Roman"/>
          <w:sz w:val="28"/>
          <w:szCs w:val="28"/>
        </w:rPr>
        <w:t xml:space="preserve"> городского округа  «Управление образования» (далее – «Управление образования») организует, обеспечивает и контролирует деятельность муниципальных образовательных учреждений по предоставлению муниципальной услуги на территории </w:t>
      </w:r>
      <w:proofErr w:type="spellStart"/>
      <w:r w:rsidRPr="00EE34F9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EE34F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B2CAD" w:rsidRPr="00EE34F9" w:rsidRDefault="009B2CAD" w:rsidP="001D6C7D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80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proofErr w:type="spellStart"/>
      <w:r w:rsidRPr="000D1180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0D1180">
        <w:rPr>
          <w:rFonts w:ascii="Times New Roman" w:hAnsi="Times New Roman" w:cs="Times New Roman"/>
          <w:sz w:val="28"/>
          <w:szCs w:val="28"/>
        </w:rPr>
        <w:t xml:space="preserve"> городского округа: 624971, Свердловская область, </w:t>
      </w:r>
      <w:proofErr w:type="spellStart"/>
      <w:r w:rsidRPr="000D1180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Pr="000D1180">
        <w:rPr>
          <w:rFonts w:ascii="Times New Roman" w:hAnsi="Times New Roman" w:cs="Times New Roman"/>
          <w:sz w:val="28"/>
          <w:szCs w:val="28"/>
        </w:rPr>
        <w:t xml:space="preserve"> район, р.п. Сосьва, ул. Толмачева 45,  телефон/факс 8(343)85  4-47-30,  электронный адрес </w:t>
      </w:r>
      <w:r w:rsidRPr="00EE34F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EE34F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34F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34F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sosvaokrug</w:t>
        </w:r>
        <w:proofErr w:type="spellEnd"/>
        <w:r w:rsidRPr="00EE34F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34F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E3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2CAD" w:rsidRDefault="009B2CAD" w:rsidP="001D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2.14.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«Стандарт предоставления муниципальной услуги» изложить в следующей редакции: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«2.14.</w:t>
      </w:r>
      <w:r w:rsidRPr="007D14F2">
        <w:rPr>
          <w:rFonts w:ascii="Times New Roman" w:hAnsi="Times New Roman" w:cs="Times New Roman"/>
          <w:sz w:val="28"/>
          <w:szCs w:val="28"/>
        </w:rPr>
        <w:t xml:space="preserve"> </w:t>
      </w:r>
      <w:r w:rsidRPr="002626E3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или отказа в предоставлении муниципальной услуги.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отказа в предоставлении гражданину муниципальной услуги является </w:t>
      </w:r>
      <w:proofErr w:type="gramStart"/>
      <w:r w:rsidRPr="002626E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2626E3">
        <w:rPr>
          <w:rFonts w:ascii="Times New Roman" w:hAnsi="Times New Roman" w:cs="Times New Roman"/>
          <w:sz w:val="28"/>
          <w:szCs w:val="28"/>
        </w:rPr>
        <w:t xml:space="preserve"> оформленное не в соответствии с требо</w:t>
      </w:r>
      <w:r>
        <w:rPr>
          <w:rFonts w:ascii="Times New Roman" w:hAnsi="Times New Roman" w:cs="Times New Roman"/>
          <w:sz w:val="28"/>
          <w:szCs w:val="28"/>
        </w:rPr>
        <w:t>ваниями, указанными в пункте 2.11</w:t>
      </w:r>
      <w:r w:rsidRPr="002626E3">
        <w:rPr>
          <w:rFonts w:ascii="Times New Roman" w:hAnsi="Times New Roman" w:cs="Times New Roman"/>
          <w:sz w:val="28"/>
          <w:szCs w:val="28"/>
        </w:rPr>
        <w:t>. настоящего регламента.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рассмотренное  о</w:t>
      </w:r>
      <w:r w:rsidRPr="002626E3">
        <w:rPr>
          <w:rFonts w:ascii="Times New Roman" w:hAnsi="Times New Roman" w:cs="Times New Roman"/>
          <w:sz w:val="28"/>
          <w:szCs w:val="28"/>
        </w:rPr>
        <w:t xml:space="preserve">бращение заявителя не </w:t>
      </w:r>
      <w:r>
        <w:rPr>
          <w:rFonts w:ascii="Times New Roman" w:hAnsi="Times New Roman" w:cs="Times New Roman"/>
          <w:sz w:val="28"/>
          <w:szCs w:val="28"/>
        </w:rPr>
        <w:t>дается</w:t>
      </w:r>
      <w:r w:rsidRPr="002626E3">
        <w:rPr>
          <w:rFonts w:ascii="Times New Roman" w:hAnsi="Times New Roman" w:cs="Times New Roman"/>
          <w:sz w:val="28"/>
          <w:szCs w:val="28"/>
        </w:rPr>
        <w:t>:</w:t>
      </w:r>
    </w:p>
    <w:p w:rsidR="009B2CAD" w:rsidRPr="007D14F2" w:rsidRDefault="009B2CAD" w:rsidP="001D6C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D14F2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7D14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14F2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</w:t>
      </w:r>
      <w:r>
        <w:rPr>
          <w:rFonts w:ascii="Times New Roman" w:hAnsi="Times New Roman" w:cs="Times New Roman"/>
          <w:sz w:val="28"/>
          <w:szCs w:val="28"/>
        </w:rPr>
        <w:t>соответствии с его компетенцией;</w:t>
      </w:r>
    </w:p>
    <w:p w:rsidR="009B2CAD" w:rsidRPr="007D14F2" w:rsidRDefault="009B2CAD" w:rsidP="001D6C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4F2">
        <w:rPr>
          <w:rFonts w:ascii="Times New Roman" w:hAnsi="Times New Roman" w:cs="Times New Roman"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D14F2">
        <w:rPr>
          <w:rFonts w:ascii="Times New Roman" w:hAnsi="Times New Roman" w:cs="Times New Roman"/>
          <w:sz w:val="28"/>
          <w:szCs w:val="28"/>
        </w:rPr>
        <w:t>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</w:t>
      </w:r>
      <w:r>
        <w:rPr>
          <w:rFonts w:ascii="Times New Roman" w:hAnsi="Times New Roman" w:cs="Times New Roman"/>
          <w:sz w:val="28"/>
          <w:szCs w:val="28"/>
        </w:rPr>
        <w:t>стимости злоупотребления правом;</w:t>
      </w:r>
    </w:p>
    <w:p w:rsidR="009B2CAD" w:rsidRPr="007D14F2" w:rsidRDefault="009B2CAD" w:rsidP="001D6C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D14F2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7D14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14F2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</w:t>
      </w:r>
      <w:r>
        <w:rPr>
          <w:rFonts w:ascii="Times New Roman" w:hAnsi="Times New Roman" w:cs="Times New Roman"/>
          <w:sz w:val="28"/>
          <w:szCs w:val="28"/>
        </w:rPr>
        <w:t xml:space="preserve">е дается, </w:t>
      </w:r>
      <w:r w:rsidRPr="007D14F2">
        <w:rPr>
          <w:rFonts w:ascii="Times New Roman" w:hAnsi="Times New Roman" w:cs="Times New Roman"/>
          <w:sz w:val="28"/>
          <w:szCs w:val="28"/>
        </w:rPr>
        <w:t>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rFonts w:ascii="Times New Roman" w:hAnsi="Times New Roman" w:cs="Times New Roman"/>
          <w:sz w:val="28"/>
          <w:szCs w:val="28"/>
        </w:rPr>
        <w:t>товый адрес поддаются прочтению;</w:t>
      </w:r>
    </w:p>
    <w:p w:rsidR="009B2CAD" w:rsidRPr="007D14F2" w:rsidRDefault="009B2CAD" w:rsidP="001D6C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D14F2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7D14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14F2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образования» </w:t>
      </w:r>
      <w:r w:rsidRPr="007D14F2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7D14F2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</w:t>
      </w:r>
      <w:proofErr w:type="gramStart"/>
      <w:r w:rsidRPr="007D14F2">
        <w:rPr>
          <w:rFonts w:ascii="Times New Roman" w:hAnsi="Times New Roman" w:cs="Times New Roman"/>
          <w:sz w:val="28"/>
          <w:szCs w:val="28"/>
        </w:rPr>
        <w:t>О данном решении уведомляется г</w:t>
      </w:r>
      <w:r>
        <w:rPr>
          <w:rFonts w:ascii="Times New Roman" w:hAnsi="Times New Roman" w:cs="Times New Roman"/>
          <w:sz w:val="28"/>
          <w:szCs w:val="28"/>
        </w:rPr>
        <w:t>ражданин, направивший обращение;</w:t>
      </w:r>
      <w:proofErr w:type="gramEnd"/>
    </w:p>
    <w:p w:rsidR="009B2CAD" w:rsidRPr="007D14F2" w:rsidRDefault="009B2CAD" w:rsidP="001D6C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D14F2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7D14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14F2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rPr>
          <w:rFonts w:ascii="Times New Roman" w:hAnsi="Times New Roman" w:cs="Times New Roman"/>
          <w:sz w:val="28"/>
          <w:szCs w:val="28"/>
        </w:rPr>
        <w:t xml:space="preserve"> разглашения указанных сведений;</w:t>
      </w:r>
    </w:p>
    <w:p w:rsidR="009B2CAD" w:rsidRPr="00FB18F9" w:rsidRDefault="009B2CAD" w:rsidP="001D6C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14F2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7D14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14F2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образования» </w:t>
      </w:r>
      <w:r w:rsidRPr="007D14F2">
        <w:rPr>
          <w:rFonts w:ascii="Times New Roman" w:hAnsi="Times New Roman" w:cs="Times New Roman"/>
          <w:sz w:val="28"/>
          <w:szCs w:val="28"/>
        </w:rPr>
        <w:t>или соо</w:t>
      </w:r>
      <w:r>
        <w:rPr>
          <w:rFonts w:ascii="Times New Roman" w:hAnsi="Times New Roman" w:cs="Times New Roman"/>
          <w:sz w:val="28"/>
          <w:szCs w:val="28"/>
        </w:rPr>
        <w:t>тветствующему должностному лицу».</w:t>
      </w:r>
    </w:p>
    <w:p w:rsidR="009B2CAD" w:rsidRPr="001D6C7D" w:rsidRDefault="009B2CAD" w:rsidP="001D6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1D6C7D">
        <w:rPr>
          <w:rFonts w:ascii="Times New Roman" w:hAnsi="Times New Roman" w:cs="Times New Roman"/>
          <w:sz w:val="28"/>
          <w:szCs w:val="28"/>
        </w:rPr>
        <w:t xml:space="preserve">ункт 3.2. Раздела </w:t>
      </w:r>
      <w:r w:rsidRPr="001D6C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D6C7D">
        <w:rPr>
          <w:rFonts w:ascii="Times New Roman" w:hAnsi="Times New Roman" w:cs="Times New Roman"/>
          <w:sz w:val="28"/>
          <w:szCs w:val="28"/>
        </w:rPr>
        <w:t>. «Состав, последовательность и сроки выполнения административных  процедур, требования к порядку  их выполнения, в том числе особенности их выполнения  административных процедур в электронной форме» изложить в следующей редакции: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r w:rsidRPr="002626E3">
        <w:rPr>
          <w:rFonts w:ascii="Times New Roman" w:hAnsi="Times New Roman" w:cs="Times New Roman"/>
          <w:sz w:val="28"/>
          <w:szCs w:val="28"/>
        </w:rPr>
        <w:t>Прием документов на оказание муниципальной услуги и регистрация заявления в журнале регистрации заявлений на приеме.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образовательное </w:t>
      </w:r>
      <w:r w:rsidRPr="002626E3">
        <w:rPr>
          <w:rFonts w:ascii="Times New Roman" w:hAnsi="Times New Roman" w:cs="Times New Roman"/>
          <w:sz w:val="28"/>
          <w:szCs w:val="28"/>
        </w:rPr>
        <w:t xml:space="preserve">учреждение с заявлением по установленной форме (Приложение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2626E3">
        <w:rPr>
          <w:rFonts w:ascii="Times New Roman" w:hAnsi="Times New Roman" w:cs="Times New Roman"/>
          <w:sz w:val="28"/>
          <w:szCs w:val="28"/>
        </w:rPr>
        <w:t>).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lastRenderedPageBreak/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2626E3">
        <w:rPr>
          <w:rFonts w:ascii="Times New Roman" w:hAnsi="Times New Roman" w:cs="Times New Roman"/>
          <w:sz w:val="28"/>
          <w:szCs w:val="28"/>
        </w:rPr>
        <w:t xml:space="preserve"> учреждения, ответственный за прием документов проводит первичную проверку представленного заявления и пакета необходимых документов, проверяет на соответствие следующим требованиям: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- текст заявления написан разборчиво;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- фамилии, имена, отчества, адреса мест жительства написаны полностью;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пакет </w:t>
      </w:r>
      <w:r w:rsidRPr="002626E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26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2626E3">
        <w:rPr>
          <w:rFonts w:ascii="Times New Roman" w:hAnsi="Times New Roman" w:cs="Times New Roman"/>
          <w:sz w:val="28"/>
          <w:szCs w:val="28"/>
        </w:rPr>
        <w:t xml:space="preserve"> пункту 2.</w:t>
      </w:r>
      <w:r>
        <w:rPr>
          <w:rFonts w:ascii="Times New Roman" w:hAnsi="Times New Roman" w:cs="Times New Roman"/>
          <w:sz w:val="28"/>
          <w:szCs w:val="28"/>
        </w:rPr>
        <w:t>11. настоящего регламента;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- копии документов, согласно пункту 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626E3">
        <w:rPr>
          <w:rFonts w:ascii="Times New Roman" w:hAnsi="Times New Roman" w:cs="Times New Roman"/>
          <w:sz w:val="28"/>
          <w:szCs w:val="28"/>
        </w:rPr>
        <w:t xml:space="preserve">. настоящего регламента заверены работником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2626E3">
        <w:rPr>
          <w:rFonts w:ascii="Times New Roman" w:hAnsi="Times New Roman" w:cs="Times New Roman"/>
          <w:sz w:val="28"/>
          <w:szCs w:val="28"/>
        </w:rPr>
        <w:t>учреждения надлежащим образом.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2626E3">
        <w:rPr>
          <w:rFonts w:ascii="Times New Roman" w:hAnsi="Times New Roman" w:cs="Times New Roman"/>
          <w:sz w:val="28"/>
          <w:szCs w:val="28"/>
        </w:rPr>
        <w:t>учреждения, ответственный за прием документов задает параметры поиска сведений о заявителе в программно-техническом комплексе, содержащем информацию о получателе муниципальной услуги.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Вносит в установленном порядке в журнал регистрации заявлений запись о приеме заявления и необходимых документов.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Максимальный срок приема документов не может превышать 20 минут.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По результатам административной процедуры по приему заявления и необходимых документов работник, ответственный за прием заявления и  документов работник формирует дело заявителя и передает его для установления права на предоставление муниципальной услуги работнику, ответственному за рассмотрение и оформление документов для предоставления муниципальной услуги.</w:t>
      </w:r>
    </w:p>
    <w:p w:rsidR="009B2CAD" w:rsidRPr="0006153C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Максимальный срок формирования личного дела заявите</w:t>
      </w:r>
      <w:r>
        <w:rPr>
          <w:rFonts w:ascii="Times New Roman" w:hAnsi="Times New Roman" w:cs="Times New Roman"/>
          <w:sz w:val="28"/>
          <w:szCs w:val="28"/>
        </w:rPr>
        <w:t>ля не должен превышать 20 минут».</w:t>
      </w:r>
    </w:p>
    <w:p w:rsidR="009B2CAD" w:rsidRDefault="009B2CAD" w:rsidP="001D6C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3.4. Р</w:t>
      </w:r>
      <w:r w:rsidRPr="005437B8">
        <w:rPr>
          <w:rFonts w:ascii="Times New Roman" w:hAnsi="Times New Roman" w:cs="Times New Roman"/>
          <w:sz w:val="28"/>
          <w:szCs w:val="28"/>
        </w:rPr>
        <w:t xml:space="preserve">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37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 процедур, требования к порядку  их выполнения, в том числе особенности их выполнения  административных процедур в электронной форме»</w:t>
      </w:r>
      <w:r w:rsidRPr="005437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Pr="002626E3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муниципальной услуги.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заявления о предоставлении муниципальной услуги в образовательном учреждении и пакет документов, необходимых для получения результата предоставления муниципальной услуги.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В решении об отказе в предоставлении муниципальной услуги в обязательном порядке должны быть указаны причины отказа.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Работник, ответственный за рассмотрение и оформление документов для предоставления муниципальной услуги, уведомляет заявителя: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- при принятии решения о предоставлении муниципальной услуги - в устной форме, по почте, по телефону.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- при принятии решения об отказе в предоставлении муниципальной услуги - в устной форме, по почте, по телефону</w:t>
      </w:r>
      <w:proofErr w:type="gramStart"/>
      <w:r w:rsidRPr="002626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</w:t>
      </w:r>
      <w:r>
        <w:rPr>
          <w:rFonts w:ascii="Times New Roman" w:hAnsi="Times New Roman" w:cs="Times New Roman"/>
          <w:sz w:val="28"/>
          <w:szCs w:val="28"/>
        </w:rPr>
        <w:t>ниципальной услуги (приложение 5</w:t>
      </w:r>
      <w:r w:rsidRPr="002626E3">
        <w:rPr>
          <w:rFonts w:ascii="Times New Roman" w:hAnsi="Times New Roman" w:cs="Times New Roman"/>
          <w:sz w:val="28"/>
          <w:szCs w:val="28"/>
        </w:rPr>
        <w:t>) должно быть направлено заявителю по месту жительства или месту пребывания не позднее 10 рабочих дней после обращения в образовательное учреждение.</w:t>
      </w:r>
    </w:p>
    <w:p w:rsidR="009B2CAD" w:rsidRPr="002626E3" w:rsidRDefault="009B2CAD" w:rsidP="001D6C7D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 оформляется приказом руководителя образовательного учреждения.</w:t>
      </w:r>
    </w:p>
    <w:p w:rsidR="009B2CAD" w:rsidRDefault="009B2CAD" w:rsidP="001D6C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заголовок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«Порядок обжалования действий должностного лица, а также принимаемого им решения  при предоставлении муниципальной услуги» изложить в следующей редакции:</w:t>
      </w:r>
    </w:p>
    <w:p w:rsidR="009B2CAD" w:rsidRDefault="009B2CAD" w:rsidP="001D6C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Порядок обжалования действий (бездействий)  должностного лица. А также принимаемого им решения при предоставлении муниципальной услуги».</w:t>
      </w:r>
    </w:p>
    <w:p w:rsidR="009B2CAD" w:rsidRPr="00946D6B" w:rsidRDefault="009B2CAD" w:rsidP="001D6C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пункты 5.1, 5.2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«Порядок обжалования действий должностного лица, а также принимаемого им решения  при предоставлении муниципальной услуги» изложить в следующей редакции:</w:t>
      </w:r>
    </w:p>
    <w:p w:rsidR="009B2CAD" w:rsidRPr="00127A19" w:rsidRDefault="009B2CAD" w:rsidP="001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</w:t>
      </w:r>
      <w:r w:rsidRPr="00127A19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действия (бездействия) и решений, осуществляемых (принятых) в ходе предоставления муниципальной услуги в досудебном порядке.</w:t>
      </w:r>
    </w:p>
    <w:p w:rsidR="009B2CAD" w:rsidRPr="002626E3" w:rsidRDefault="009B2CAD" w:rsidP="001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3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Pr="002626E3">
        <w:rPr>
          <w:rFonts w:ascii="Times New Roman" w:hAnsi="Times New Roman" w:cs="Times New Roman"/>
          <w:sz w:val="28"/>
          <w:szCs w:val="28"/>
        </w:rPr>
        <w:t xml:space="preserve"> обратиться с жалобой на действие (бездействие) или решение, осуществляемое (принятое) на основании настоящего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лично в устной, письменной форме,  а также по электронной почте </w:t>
      </w:r>
      <w:r w:rsidRPr="002626E3">
        <w:rPr>
          <w:rFonts w:ascii="Times New Roman" w:hAnsi="Times New Roman" w:cs="Times New Roman"/>
          <w:sz w:val="28"/>
          <w:szCs w:val="28"/>
        </w:rPr>
        <w:t>нача</w:t>
      </w:r>
      <w:r>
        <w:rPr>
          <w:rFonts w:ascii="Times New Roman" w:hAnsi="Times New Roman" w:cs="Times New Roman"/>
          <w:sz w:val="28"/>
          <w:szCs w:val="28"/>
        </w:rPr>
        <w:t xml:space="preserve">льнику «Управления образования» или к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B2CAD" w:rsidRPr="0074343D" w:rsidRDefault="009B2CAD" w:rsidP="0005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2626E3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решения, принятые в ходе предоставления муниципальной услуги, действия (бездействия) должностных лиц администрации </w:t>
      </w:r>
      <w:proofErr w:type="spellStart"/>
      <w:r w:rsidRPr="002626E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2626E3">
        <w:rPr>
          <w:rFonts w:ascii="Times New Roman" w:hAnsi="Times New Roman" w:cs="Times New Roman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sz w:val="28"/>
          <w:szCs w:val="28"/>
        </w:rPr>
        <w:t>кого округа  в судебном порядке».</w:t>
      </w:r>
    </w:p>
    <w:p w:rsidR="009B2CAD" w:rsidRDefault="009B2CAD" w:rsidP="0081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приложении к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- Муниципальный вестник».</w:t>
      </w:r>
    </w:p>
    <w:p w:rsidR="009B2CAD" w:rsidRDefault="009B2CAD" w:rsidP="0081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5459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9C5459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по социальным вопросам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CAD" w:rsidRPr="006E2CEB" w:rsidRDefault="009B2CAD" w:rsidP="0071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9C54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CAD" w:rsidRPr="009C5459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459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C54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А.В. Чесноков</w:t>
      </w: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A8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2CAD" w:rsidRDefault="009B2CAD" w:rsidP="00A8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2CAD" w:rsidRDefault="009B2CAD" w:rsidP="00A8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2CAD" w:rsidRDefault="009B2CAD" w:rsidP="00A8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2CAD" w:rsidRDefault="009B2CAD" w:rsidP="007434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2CAD" w:rsidRDefault="009B2CAD" w:rsidP="00715908">
      <w:pPr>
        <w:spacing w:after="0" w:line="240" w:lineRule="auto"/>
      </w:pPr>
    </w:p>
    <w:p w:rsidR="009B2CAD" w:rsidRPr="00567D18" w:rsidRDefault="009B2CAD" w:rsidP="00567D18">
      <w:pPr>
        <w:spacing w:before="240" w:after="240" w:line="285" w:lineRule="atLeast"/>
        <w:rPr>
          <w:rFonts w:ascii="Times New Roman" w:hAnsi="Times New Roman" w:cs="Times New Roman"/>
          <w:sz w:val="28"/>
          <w:szCs w:val="28"/>
        </w:rPr>
      </w:pPr>
    </w:p>
    <w:p w:rsidR="009B2CAD" w:rsidRPr="007A797E" w:rsidRDefault="009B2CAD" w:rsidP="000615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81207B">
      <w:pPr>
        <w:spacing w:after="0" w:line="240" w:lineRule="auto"/>
      </w:pPr>
    </w:p>
    <w:sectPr w:rsidR="009B2CAD" w:rsidSect="0081207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7DD4"/>
    <w:multiLevelType w:val="multilevel"/>
    <w:tmpl w:val="B4AEF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3E9E72DF"/>
    <w:multiLevelType w:val="hybridMultilevel"/>
    <w:tmpl w:val="2D2C4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31A0872"/>
    <w:multiLevelType w:val="multilevel"/>
    <w:tmpl w:val="76F04BC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002279D"/>
    <w:multiLevelType w:val="hybridMultilevel"/>
    <w:tmpl w:val="728E14A4"/>
    <w:lvl w:ilvl="0" w:tplc="62F26E2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07B"/>
    <w:rsid w:val="00057010"/>
    <w:rsid w:val="0006153C"/>
    <w:rsid w:val="000D1180"/>
    <w:rsid w:val="00103B66"/>
    <w:rsid w:val="00127A19"/>
    <w:rsid w:val="00132ABD"/>
    <w:rsid w:val="00161348"/>
    <w:rsid w:val="00175678"/>
    <w:rsid w:val="001C4966"/>
    <w:rsid w:val="001D3E6E"/>
    <w:rsid w:val="001D6C7D"/>
    <w:rsid w:val="001F6B6C"/>
    <w:rsid w:val="002626E3"/>
    <w:rsid w:val="002A7CC5"/>
    <w:rsid w:val="002E5126"/>
    <w:rsid w:val="003127C7"/>
    <w:rsid w:val="004379DF"/>
    <w:rsid w:val="00455775"/>
    <w:rsid w:val="00457A0D"/>
    <w:rsid w:val="004B7067"/>
    <w:rsid w:val="005149E6"/>
    <w:rsid w:val="005437B8"/>
    <w:rsid w:val="005521A3"/>
    <w:rsid w:val="00567D18"/>
    <w:rsid w:val="005D1F11"/>
    <w:rsid w:val="005E04F5"/>
    <w:rsid w:val="00654369"/>
    <w:rsid w:val="0065472E"/>
    <w:rsid w:val="00685DE9"/>
    <w:rsid w:val="006E2CEB"/>
    <w:rsid w:val="00715908"/>
    <w:rsid w:val="0074343D"/>
    <w:rsid w:val="0074581F"/>
    <w:rsid w:val="007A797E"/>
    <w:rsid w:val="007D14F2"/>
    <w:rsid w:val="007D5A9F"/>
    <w:rsid w:val="0081207B"/>
    <w:rsid w:val="00915261"/>
    <w:rsid w:val="00946D6B"/>
    <w:rsid w:val="00962125"/>
    <w:rsid w:val="00980076"/>
    <w:rsid w:val="00996FDB"/>
    <w:rsid w:val="009B2CAD"/>
    <w:rsid w:val="009C5459"/>
    <w:rsid w:val="00A5592A"/>
    <w:rsid w:val="00A67314"/>
    <w:rsid w:val="00A76752"/>
    <w:rsid w:val="00A76938"/>
    <w:rsid w:val="00A86088"/>
    <w:rsid w:val="00A9331A"/>
    <w:rsid w:val="00AE7067"/>
    <w:rsid w:val="00B929E6"/>
    <w:rsid w:val="00B978DC"/>
    <w:rsid w:val="00C92504"/>
    <w:rsid w:val="00CB0D7E"/>
    <w:rsid w:val="00D21CB5"/>
    <w:rsid w:val="00E136E6"/>
    <w:rsid w:val="00E61C55"/>
    <w:rsid w:val="00E72639"/>
    <w:rsid w:val="00E83DED"/>
    <w:rsid w:val="00EE34F9"/>
    <w:rsid w:val="00F52F57"/>
    <w:rsid w:val="00F6384E"/>
    <w:rsid w:val="00FA4F48"/>
    <w:rsid w:val="00FB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7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07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1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20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E3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vaokru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1469</Words>
  <Characters>8377</Characters>
  <Application>Microsoft Office Word</Application>
  <DocSecurity>0</DocSecurity>
  <Lines>69</Lines>
  <Paragraphs>19</Paragraphs>
  <ScaleCrop>false</ScaleCrop>
  <Company>Grizli777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17</cp:revision>
  <cp:lastPrinted>2012-01-20T08:44:00Z</cp:lastPrinted>
  <dcterms:created xsi:type="dcterms:W3CDTF">2012-01-13T07:36:00Z</dcterms:created>
  <dcterms:modified xsi:type="dcterms:W3CDTF">2012-01-23T07:49:00Z</dcterms:modified>
</cp:coreProperties>
</file>