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6A" w:rsidRDefault="0081576A" w:rsidP="00C16F3B">
      <w:pPr>
        <w:pStyle w:val="Iauiue1"/>
        <w:jc w:val="center"/>
        <w:rPr>
          <w:b/>
          <w:bCs/>
          <w:sz w:val="28"/>
          <w:szCs w:val="28"/>
          <w:lang w:val="en-US"/>
        </w:rPr>
      </w:pPr>
      <w:r w:rsidRPr="00FA0C27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7.25pt;visibility:visible">
            <v:imagedata r:id="rId4" o:title=""/>
          </v:shape>
        </w:pict>
      </w:r>
    </w:p>
    <w:p w:rsidR="0081576A" w:rsidRPr="00BF0B89" w:rsidRDefault="0081576A" w:rsidP="00C16F3B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BF0B89">
        <w:rPr>
          <w:b/>
          <w:bCs/>
          <w:sz w:val="28"/>
          <w:szCs w:val="28"/>
        </w:rPr>
        <w:t xml:space="preserve"> СОСЬВИНСКОГО ГОРОДСКОГО ОКРУГА</w:t>
      </w:r>
    </w:p>
    <w:p w:rsidR="0081576A" w:rsidRPr="00BF0B89" w:rsidRDefault="0081576A" w:rsidP="00C16F3B">
      <w:pPr>
        <w:pStyle w:val="BodyText"/>
        <w:jc w:val="center"/>
        <w:rPr>
          <w:b/>
          <w:bCs/>
          <w:sz w:val="28"/>
          <w:szCs w:val="28"/>
        </w:rPr>
      </w:pPr>
      <w:r w:rsidRPr="00BF0B89">
        <w:rPr>
          <w:b/>
          <w:bCs/>
          <w:sz w:val="28"/>
          <w:szCs w:val="28"/>
        </w:rPr>
        <w:t>ПОСТАНОВЛЕНИЕ</w:t>
      </w:r>
    </w:p>
    <w:p w:rsidR="0081576A" w:rsidRPr="00BF0B89" w:rsidRDefault="0081576A" w:rsidP="00C16F3B">
      <w:pPr>
        <w:pStyle w:val="Iauiue1"/>
        <w:pBdr>
          <w:bottom w:val="double" w:sz="12" w:space="1" w:color="auto"/>
        </w:pBdr>
        <w:rPr>
          <w:sz w:val="16"/>
          <w:szCs w:val="16"/>
        </w:rPr>
      </w:pPr>
    </w:p>
    <w:p w:rsidR="0081576A" w:rsidRDefault="0081576A" w:rsidP="00C16F3B">
      <w:pPr>
        <w:pStyle w:val="Iauiue1"/>
        <w:jc w:val="both"/>
        <w:rPr>
          <w:sz w:val="16"/>
          <w:szCs w:val="16"/>
        </w:rPr>
      </w:pPr>
    </w:p>
    <w:p w:rsidR="0081576A" w:rsidRDefault="0081576A" w:rsidP="00C16F3B">
      <w:pPr>
        <w:pStyle w:val="Iauiue1"/>
        <w:jc w:val="both"/>
        <w:rPr>
          <w:sz w:val="28"/>
          <w:szCs w:val="28"/>
        </w:rPr>
      </w:pPr>
      <w:r>
        <w:rPr>
          <w:sz w:val="28"/>
          <w:szCs w:val="28"/>
        </w:rPr>
        <w:t>от  17.10.2014  №  974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</w:p>
    <w:p w:rsidR="0081576A" w:rsidRDefault="0081576A" w:rsidP="00C16F3B">
      <w:pPr>
        <w:pStyle w:val="Iauiue1"/>
        <w:jc w:val="both"/>
        <w:rPr>
          <w:sz w:val="28"/>
          <w:szCs w:val="28"/>
        </w:rPr>
      </w:pPr>
    </w:p>
    <w:p w:rsidR="0081576A" w:rsidRDefault="0081576A" w:rsidP="00C16F3B">
      <w:pPr>
        <w:pStyle w:val="Iauiu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р.п. Сосьва</w:t>
      </w:r>
    </w:p>
    <w:p w:rsidR="0081576A" w:rsidRDefault="0081576A" w:rsidP="00C16F3B">
      <w:pPr>
        <w:pStyle w:val="Title"/>
        <w:jc w:val="left"/>
      </w:pPr>
    </w:p>
    <w:p w:rsidR="0081576A" w:rsidRDefault="0081576A" w:rsidP="00C16F3B">
      <w:pPr>
        <w:jc w:val="center"/>
        <w:rPr>
          <w:b/>
          <w:bCs/>
          <w:i/>
          <w:iCs/>
          <w:sz w:val="28"/>
          <w:szCs w:val="28"/>
        </w:rPr>
      </w:pPr>
      <w:r w:rsidRPr="00C82C8A"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б</w:t>
      </w:r>
      <w:r w:rsidRPr="00C82C8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утверждении Плана мероприятий по формированию здорового образа жизни среди детей и взрослого населения Сосьвинского городского округа  </w:t>
      </w:r>
    </w:p>
    <w:p w:rsidR="0081576A" w:rsidRDefault="0081576A" w:rsidP="00C16F3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2014-2016 годы</w:t>
      </w:r>
    </w:p>
    <w:p w:rsidR="0081576A" w:rsidRPr="004212A2" w:rsidRDefault="0081576A" w:rsidP="00C16F3B">
      <w:pPr>
        <w:rPr>
          <w:b/>
          <w:bCs/>
          <w:i/>
          <w:iCs/>
          <w:sz w:val="24"/>
          <w:szCs w:val="24"/>
        </w:rPr>
      </w:pPr>
    </w:p>
    <w:p w:rsidR="0081576A" w:rsidRPr="00F601B1" w:rsidRDefault="0081576A" w:rsidP="00C16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1B1">
        <w:rPr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21 ноября 2012 года № 323-ФЗ «Об основах охраны здоровья граждан в Российской Федерации»</w:t>
      </w:r>
      <w:r>
        <w:rPr>
          <w:sz w:val="28"/>
          <w:szCs w:val="28"/>
        </w:rPr>
        <w:t>, в</w:t>
      </w:r>
      <w:r w:rsidRPr="00F601B1">
        <w:rPr>
          <w:sz w:val="28"/>
          <w:szCs w:val="28"/>
        </w:rPr>
        <w:t xml:space="preserve"> целях координации деятельности по укреплению и сохранению здоровья населения Сосьвинского городского округа, формированию устойчивой мотивации  к здоровому образу жизни  жителей Сосьвинского городского округа, руководствуясь ст. ст.  30.1, 45 Устава Сосьвинского городского округа, администрация Сосьвинского городского округа </w:t>
      </w:r>
    </w:p>
    <w:p w:rsidR="0081576A" w:rsidRPr="00CE7675" w:rsidRDefault="0081576A" w:rsidP="00C16F3B">
      <w:pPr>
        <w:jc w:val="both"/>
        <w:rPr>
          <w:b/>
          <w:bCs/>
          <w:sz w:val="27"/>
          <w:szCs w:val="27"/>
        </w:rPr>
      </w:pPr>
      <w:r w:rsidRPr="00CE7675">
        <w:rPr>
          <w:b/>
          <w:bCs/>
          <w:sz w:val="27"/>
          <w:szCs w:val="27"/>
        </w:rPr>
        <w:t>ПОСТАНОВЛЯЕТ:</w:t>
      </w:r>
    </w:p>
    <w:p w:rsidR="0081576A" w:rsidRDefault="0081576A" w:rsidP="007335FF">
      <w:pPr>
        <w:ind w:firstLine="709"/>
        <w:jc w:val="both"/>
        <w:rPr>
          <w:sz w:val="28"/>
          <w:szCs w:val="28"/>
        </w:rPr>
      </w:pPr>
      <w:r w:rsidRPr="007335FF">
        <w:rPr>
          <w:sz w:val="28"/>
          <w:szCs w:val="28"/>
        </w:rPr>
        <w:t xml:space="preserve">1.   Утвердить План мероприятий по формированию здорового образа жизни среди детей и взрослого населения Сосьвинского городского округа  на 2014-2016 годы </w:t>
      </w:r>
      <w:r w:rsidRPr="00C0075B">
        <w:rPr>
          <w:sz w:val="28"/>
          <w:szCs w:val="28"/>
        </w:rPr>
        <w:t>(прилагается).</w:t>
      </w:r>
    </w:p>
    <w:p w:rsidR="0081576A" w:rsidRPr="00C0075B" w:rsidRDefault="0081576A" w:rsidP="00733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Сосьвинского городского округа от 12.03.2014 № 263 «Об утверждении плана мероприятий Межведомственной комиссии по формированию здорового образа жизни среди детей и взрослого населения Сосьвинского городского округа на 2014-2016 годы» признать утратившим силу.</w:t>
      </w:r>
    </w:p>
    <w:p w:rsidR="0081576A" w:rsidRPr="00AF6FB7" w:rsidRDefault="0081576A" w:rsidP="00C16F3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pacing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6FB7">
        <w:rPr>
          <w:spacing w:val="2"/>
          <w:sz w:val="28"/>
          <w:szCs w:val="28"/>
        </w:rPr>
        <w:t>Настоящее постановление опубликовать в приложени</w:t>
      </w:r>
      <w:r>
        <w:rPr>
          <w:spacing w:val="2"/>
          <w:sz w:val="28"/>
          <w:szCs w:val="28"/>
        </w:rPr>
        <w:t>и к газете «Серовский рабочий</w:t>
      </w:r>
      <w:r w:rsidRPr="00AF6FB7">
        <w:rPr>
          <w:spacing w:val="2"/>
          <w:sz w:val="28"/>
          <w:szCs w:val="28"/>
        </w:rPr>
        <w:t>» «Муниципальный вестник» и разместить на сайте Сосьвинского городского округа.</w:t>
      </w:r>
    </w:p>
    <w:p w:rsidR="0081576A" w:rsidRPr="00447C8A" w:rsidRDefault="0081576A" w:rsidP="00C16F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исполнения</w:t>
      </w:r>
      <w:r w:rsidRPr="00447C8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постановления </w:t>
      </w:r>
      <w:r w:rsidRPr="00447C8A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администрации Сосьвинского городского округа по экономике и промышленности Спицину С.В.</w:t>
      </w:r>
    </w:p>
    <w:p w:rsidR="0081576A" w:rsidRPr="00447C8A" w:rsidRDefault="0081576A" w:rsidP="00C16F3B">
      <w:pPr>
        <w:ind w:firstLine="708"/>
        <w:jc w:val="both"/>
        <w:rPr>
          <w:sz w:val="28"/>
          <w:szCs w:val="28"/>
        </w:rPr>
      </w:pPr>
    </w:p>
    <w:p w:rsidR="0081576A" w:rsidRDefault="0081576A" w:rsidP="00C16F3B">
      <w:pPr>
        <w:jc w:val="both"/>
        <w:rPr>
          <w:sz w:val="28"/>
          <w:szCs w:val="28"/>
        </w:rPr>
      </w:pPr>
    </w:p>
    <w:p w:rsidR="0081576A" w:rsidRDefault="0081576A" w:rsidP="00C16F3B">
      <w:pPr>
        <w:jc w:val="both"/>
        <w:rPr>
          <w:sz w:val="28"/>
          <w:szCs w:val="28"/>
        </w:rPr>
      </w:pPr>
    </w:p>
    <w:p w:rsidR="0081576A" w:rsidRDefault="0081576A" w:rsidP="00C16F3B">
      <w:pPr>
        <w:jc w:val="both"/>
        <w:rPr>
          <w:sz w:val="28"/>
          <w:szCs w:val="28"/>
        </w:rPr>
      </w:pPr>
    </w:p>
    <w:p w:rsidR="0081576A" w:rsidRDefault="0081576A" w:rsidP="00C16F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576A" w:rsidRDefault="0081576A" w:rsidP="00C16F3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Сосьвинского городского округа                                                                  Г.Н. Макаров</w:t>
      </w:r>
    </w:p>
    <w:p w:rsidR="0081576A" w:rsidRDefault="0081576A" w:rsidP="00C16F3B"/>
    <w:p w:rsidR="0081576A" w:rsidRPr="00530C7B" w:rsidRDefault="0081576A" w:rsidP="00C16F3B"/>
    <w:p w:rsidR="0081576A" w:rsidRDefault="0081576A"/>
    <w:p w:rsidR="0081576A" w:rsidRDefault="0081576A"/>
    <w:p w:rsidR="0081576A" w:rsidRDefault="0081576A"/>
    <w:p w:rsidR="0081576A" w:rsidRDefault="0081576A"/>
    <w:p w:rsidR="0081576A" w:rsidRDefault="0081576A"/>
    <w:p w:rsidR="0081576A" w:rsidRDefault="0081576A">
      <w:pPr>
        <w:sectPr w:rsidR="0081576A" w:rsidSect="0042116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1576A" w:rsidRDefault="0081576A" w:rsidP="00C16F3B">
      <w:pPr>
        <w:jc w:val="right"/>
        <w:rPr>
          <w:sz w:val="28"/>
          <w:szCs w:val="28"/>
        </w:rPr>
      </w:pPr>
      <w:r w:rsidRPr="00C16F3B">
        <w:rPr>
          <w:sz w:val="28"/>
          <w:szCs w:val="28"/>
        </w:rPr>
        <w:t>Приложение</w:t>
      </w:r>
    </w:p>
    <w:p w:rsidR="0081576A" w:rsidRPr="00421167" w:rsidRDefault="0081576A" w:rsidP="00C16F3B">
      <w:pPr>
        <w:jc w:val="center"/>
        <w:rPr>
          <w:b/>
          <w:bCs/>
          <w:sz w:val="28"/>
          <w:szCs w:val="28"/>
        </w:rPr>
      </w:pPr>
      <w:r w:rsidRPr="00421167">
        <w:rPr>
          <w:b/>
          <w:bCs/>
          <w:sz w:val="28"/>
          <w:szCs w:val="28"/>
        </w:rPr>
        <w:t>План мероприятий</w:t>
      </w:r>
    </w:p>
    <w:p w:rsidR="0081576A" w:rsidRDefault="0081576A" w:rsidP="00421167">
      <w:pPr>
        <w:jc w:val="center"/>
        <w:rPr>
          <w:b/>
          <w:bCs/>
          <w:sz w:val="28"/>
          <w:szCs w:val="28"/>
        </w:rPr>
      </w:pPr>
      <w:r w:rsidRPr="00421167">
        <w:rPr>
          <w:b/>
          <w:bCs/>
          <w:sz w:val="28"/>
          <w:szCs w:val="28"/>
        </w:rPr>
        <w:t xml:space="preserve">по формированию здорового образа жизни среди детей и взрослого населения Сосьвинского городского округа </w:t>
      </w:r>
    </w:p>
    <w:p w:rsidR="0081576A" w:rsidRPr="00421167" w:rsidRDefault="0081576A" w:rsidP="00421167">
      <w:pPr>
        <w:jc w:val="center"/>
        <w:rPr>
          <w:b/>
          <w:bCs/>
          <w:sz w:val="28"/>
          <w:szCs w:val="28"/>
        </w:rPr>
      </w:pPr>
      <w:r w:rsidRPr="00421167">
        <w:rPr>
          <w:b/>
          <w:bCs/>
          <w:sz w:val="28"/>
          <w:szCs w:val="28"/>
        </w:rPr>
        <w:t>на 2014-2016 годы</w:t>
      </w:r>
    </w:p>
    <w:tbl>
      <w:tblPr>
        <w:tblpPr w:leftFromText="180" w:rightFromText="180" w:bottomFromText="200" w:vertAnchor="page" w:horzAnchor="margin" w:tblpY="21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534"/>
        <w:gridCol w:w="6235"/>
        <w:gridCol w:w="2125"/>
        <w:gridCol w:w="1983"/>
        <w:gridCol w:w="2551"/>
        <w:gridCol w:w="1842"/>
      </w:tblGrid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№ п.п</w:t>
            </w:r>
          </w:p>
        </w:tc>
        <w:tc>
          <w:tcPr>
            <w:tcW w:w="6237" w:type="dxa"/>
          </w:tcPr>
          <w:p w:rsidR="0081576A" w:rsidRPr="00DA3025" w:rsidRDefault="0081576A" w:rsidP="00D83C6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A3025">
              <w:rPr>
                <w:b/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81576A" w:rsidRPr="00DA3025" w:rsidRDefault="0081576A" w:rsidP="00D83C6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A3025">
              <w:rPr>
                <w:b/>
                <w:bCs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</w:tcPr>
          <w:p w:rsidR="0081576A" w:rsidRPr="00DA3025" w:rsidRDefault="0081576A" w:rsidP="00D83C6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A3025">
              <w:rPr>
                <w:b/>
                <w:bCs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552" w:type="dxa"/>
          </w:tcPr>
          <w:p w:rsidR="0081576A" w:rsidRPr="00DA3025" w:rsidRDefault="0081576A" w:rsidP="00D83C6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A3025">
              <w:rPr>
                <w:b/>
                <w:bCs/>
                <w:sz w:val="22"/>
                <w:szCs w:val="22"/>
                <w:lang w:eastAsia="en-US"/>
              </w:rPr>
              <w:t>Результаты, достигаемые в ходе выполнения мероприятия программы</w:t>
            </w:r>
          </w:p>
        </w:tc>
        <w:tc>
          <w:tcPr>
            <w:tcW w:w="1843" w:type="dxa"/>
          </w:tcPr>
          <w:p w:rsidR="0081576A" w:rsidRPr="00DA3025" w:rsidRDefault="0081576A" w:rsidP="00D83C6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Финансирование</w:t>
            </w:r>
          </w:p>
        </w:tc>
      </w:tr>
      <w:tr w:rsidR="0081576A" w:rsidRPr="00DA3025">
        <w:trPr>
          <w:trHeight w:val="220"/>
        </w:trPr>
        <w:tc>
          <w:tcPr>
            <w:tcW w:w="534" w:type="dxa"/>
            <w:gridSpan w:val="2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37" w:type="dxa"/>
          </w:tcPr>
          <w:p w:rsidR="0081576A" w:rsidRPr="00DA3025" w:rsidRDefault="0081576A" w:rsidP="00DA3025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 xml:space="preserve">Разработка </w:t>
            </w:r>
            <w:r>
              <w:rPr>
                <w:sz w:val="22"/>
                <w:szCs w:val="22"/>
                <w:lang w:eastAsia="en-US"/>
              </w:rPr>
              <w:t xml:space="preserve">нормативной документации и создание </w:t>
            </w:r>
            <w:r w:rsidRPr="00DA3025">
              <w:rPr>
                <w:sz w:val="22"/>
                <w:szCs w:val="22"/>
                <w:lang w:eastAsia="en-US"/>
              </w:rPr>
              <w:t>межведомственной комиссии по пропаганде и формированию здорового образа жизни на территории Сосьвинского городского  округа на 2014-2016 годы</w:t>
            </w:r>
          </w:p>
        </w:tc>
        <w:tc>
          <w:tcPr>
            <w:tcW w:w="2126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Организационный отдел а</w:t>
            </w:r>
            <w:r w:rsidRPr="00DA3025">
              <w:rPr>
                <w:sz w:val="22"/>
                <w:szCs w:val="22"/>
                <w:lang w:eastAsia="en-US"/>
              </w:rPr>
              <w:t xml:space="preserve">дминистрация  Сосьвинского городского  округа  </w:t>
            </w:r>
          </w:p>
        </w:tc>
        <w:tc>
          <w:tcPr>
            <w:tcW w:w="1984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01.06.2014</w:t>
            </w:r>
            <w:r w:rsidRPr="00DA3025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552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Содействие формированию здорового образа жизни у населения</w:t>
            </w:r>
          </w:p>
        </w:tc>
        <w:tc>
          <w:tcPr>
            <w:tcW w:w="1843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37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</w:t>
            </w:r>
            <w:r w:rsidRPr="00DA3025">
              <w:rPr>
                <w:sz w:val="22"/>
                <w:szCs w:val="22"/>
                <w:lang w:eastAsia="en-US"/>
              </w:rPr>
              <w:t xml:space="preserve"> состояния здоровья, занятости населения  Сосьвинского городского  округа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- определение групп здоровья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-занятость в спортивных секциях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81576A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-занятость в спортивных соревнованиях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81576A" w:rsidRPr="00DA3025" w:rsidRDefault="0081576A" w:rsidP="009B4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(Приложение №1 к </w:t>
            </w:r>
            <w:r w:rsidRPr="00421167">
              <w:rPr>
                <w:b/>
                <w:bCs/>
                <w:sz w:val="28"/>
                <w:szCs w:val="28"/>
              </w:rPr>
              <w:t xml:space="preserve"> </w:t>
            </w:r>
            <w:r w:rsidRPr="009B44C7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у</w:t>
            </w:r>
            <w:r w:rsidRPr="009B44C7">
              <w:rPr>
                <w:sz w:val="22"/>
                <w:szCs w:val="22"/>
              </w:rPr>
              <w:t xml:space="preserve">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9B44C7">
              <w:rPr>
                <w:sz w:val="22"/>
                <w:szCs w:val="22"/>
              </w:rPr>
              <w:t>по формированию здорового образа жизни среди детей и взрослого населения Сосьвинского городского округа на 2014-2016 годы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Каждые  6 месяцев</w:t>
            </w:r>
          </w:p>
        </w:tc>
        <w:tc>
          <w:tcPr>
            <w:tcW w:w="2552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Содействие формированию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37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Организация и проведение мониторинга физического развития учащихся 1-11 классов  образовательных учреждений</w:t>
            </w:r>
            <w:r>
              <w:rPr>
                <w:sz w:val="22"/>
                <w:szCs w:val="22"/>
                <w:lang w:eastAsia="en-US"/>
              </w:rPr>
              <w:t xml:space="preserve"> (Приложение № 2  к </w:t>
            </w:r>
            <w:r w:rsidRPr="00421167">
              <w:rPr>
                <w:b/>
                <w:bCs/>
                <w:sz w:val="28"/>
                <w:szCs w:val="28"/>
              </w:rPr>
              <w:t xml:space="preserve"> </w:t>
            </w:r>
            <w:r w:rsidRPr="009B44C7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у</w:t>
            </w:r>
            <w:r w:rsidRPr="009B44C7">
              <w:rPr>
                <w:sz w:val="22"/>
                <w:szCs w:val="22"/>
              </w:rPr>
              <w:t xml:space="preserve">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9B44C7">
              <w:rPr>
                <w:sz w:val="22"/>
                <w:szCs w:val="22"/>
              </w:rPr>
              <w:t>по формированию здорового образа жизни среди детей и взрослого населения Сосьвинского городского округа на 2014-2016 годы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81576A" w:rsidRPr="00DA3025" w:rsidRDefault="0081576A" w:rsidP="00B819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</w:t>
            </w:r>
          </w:p>
        </w:tc>
        <w:tc>
          <w:tcPr>
            <w:tcW w:w="1984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Сентябрь-май 2014, 2015,2016</w:t>
            </w:r>
            <w:r w:rsidRPr="00DA3025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552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Информирование учащихся о факторах риска, приобщение к здоровому образу</w:t>
            </w:r>
          </w:p>
        </w:tc>
        <w:tc>
          <w:tcPr>
            <w:tcW w:w="1843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37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Проведение тестирования обучающихся на выявление фактов употребления психотропных веществ</w:t>
            </w:r>
          </w:p>
        </w:tc>
        <w:tc>
          <w:tcPr>
            <w:tcW w:w="2126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</w:t>
            </w:r>
          </w:p>
        </w:tc>
        <w:tc>
          <w:tcPr>
            <w:tcW w:w="1984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2552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Информирование учащихся о факторах риска, приобщение к здоровому образу</w:t>
            </w:r>
          </w:p>
        </w:tc>
        <w:tc>
          <w:tcPr>
            <w:tcW w:w="1843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37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Проведение анкетирования и опроса</w:t>
            </w:r>
            <w:r>
              <w:rPr>
                <w:sz w:val="22"/>
                <w:szCs w:val="22"/>
                <w:lang w:eastAsia="en-US"/>
              </w:rPr>
              <w:t xml:space="preserve"> (закрытого)</w:t>
            </w:r>
            <w:r w:rsidRPr="00DA3025">
              <w:rPr>
                <w:sz w:val="22"/>
                <w:szCs w:val="22"/>
                <w:lang w:eastAsia="en-US"/>
              </w:rPr>
              <w:t xml:space="preserve"> с целью определения тенденции</w:t>
            </w:r>
            <w:r>
              <w:rPr>
                <w:sz w:val="22"/>
                <w:szCs w:val="22"/>
                <w:lang w:eastAsia="en-US"/>
              </w:rPr>
              <w:t xml:space="preserve"> распространения табакокурения,</w:t>
            </w:r>
            <w:r w:rsidRPr="00DA3025">
              <w:rPr>
                <w:sz w:val="22"/>
                <w:szCs w:val="22"/>
                <w:lang w:eastAsia="en-US"/>
              </w:rPr>
              <w:t xml:space="preserve"> потребления алкоголя</w:t>
            </w:r>
            <w:r>
              <w:rPr>
                <w:sz w:val="22"/>
                <w:szCs w:val="22"/>
                <w:lang w:eastAsia="en-US"/>
              </w:rPr>
              <w:t xml:space="preserve">, наркомании 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  <w:r>
              <w:rPr>
                <w:sz w:val="22"/>
                <w:szCs w:val="22"/>
                <w:lang w:eastAsia="en-US"/>
              </w:rPr>
              <w:t xml:space="preserve"> (Приложение № 3  к </w:t>
            </w:r>
            <w:r w:rsidRPr="00421167">
              <w:rPr>
                <w:b/>
                <w:bCs/>
                <w:sz w:val="28"/>
                <w:szCs w:val="28"/>
              </w:rPr>
              <w:t xml:space="preserve"> </w:t>
            </w:r>
            <w:r w:rsidRPr="009B44C7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у</w:t>
            </w:r>
            <w:r w:rsidRPr="009B44C7">
              <w:rPr>
                <w:sz w:val="22"/>
                <w:szCs w:val="22"/>
              </w:rPr>
              <w:t xml:space="preserve">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9B44C7">
              <w:rPr>
                <w:sz w:val="22"/>
                <w:szCs w:val="22"/>
              </w:rPr>
              <w:t>по формированию здорового образа жизни среди детей и взрослого населения Сосьвинского городского округа на 2014-2016 годы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</w:t>
            </w:r>
          </w:p>
        </w:tc>
        <w:tc>
          <w:tcPr>
            <w:tcW w:w="1984" w:type="dxa"/>
          </w:tcPr>
          <w:p w:rsidR="0081576A" w:rsidRPr="00DA3025" w:rsidRDefault="0081576A" w:rsidP="00D83C6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 2014-2016</w:t>
            </w:r>
            <w:r w:rsidRPr="00DA3025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DA302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 w:rsidRPr="00DA3025">
              <w:rPr>
                <w:sz w:val="22"/>
                <w:szCs w:val="22"/>
                <w:lang w:eastAsia="en-US"/>
              </w:rPr>
              <w:t>Содействие формированию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D83C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Проведение заседаний методических объединений учителей физической культуры, педагогов дошкольных образовательных учреждений, педагогов дополнительного образования по вопросам формирования здорового образа жизни обучающихся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Обучение учителей вопросам формирования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</w:tr>
      <w:tr w:rsidR="0081576A" w:rsidRPr="00DA3025">
        <w:trPr>
          <w:trHeight w:val="1973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  <w:lang w:eastAsia="en-US"/>
              </w:rPr>
              <w:t xml:space="preserve">Участие в </w:t>
            </w:r>
            <w:r>
              <w:rPr>
                <w:sz w:val="22"/>
                <w:szCs w:val="22"/>
                <w:lang w:eastAsia="en-US"/>
              </w:rPr>
              <w:t xml:space="preserve">окружных, районных, </w:t>
            </w:r>
            <w:r w:rsidRPr="00DA3025">
              <w:rPr>
                <w:sz w:val="22"/>
                <w:szCs w:val="22"/>
                <w:lang w:eastAsia="en-US"/>
              </w:rPr>
              <w:t>областных</w:t>
            </w:r>
            <w:r>
              <w:rPr>
                <w:sz w:val="22"/>
                <w:szCs w:val="22"/>
                <w:lang w:eastAsia="en-US"/>
              </w:rPr>
              <w:t xml:space="preserve"> соревнованиях,</w:t>
            </w:r>
            <w:r w:rsidRPr="00DA3025">
              <w:rPr>
                <w:sz w:val="22"/>
                <w:szCs w:val="22"/>
                <w:lang w:eastAsia="en-US"/>
              </w:rPr>
              <w:t xml:space="preserve"> проектах, конференциях, направленных на формирование здорового образа жизни </w:t>
            </w:r>
            <w:r>
              <w:rPr>
                <w:sz w:val="22"/>
                <w:szCs w:val="22"/>
                <w:lang w:eastAsia="en-US"/>
              </w:rPr>
              <w:t>населения Сосьвинского городского округа</w:t>
            </w:r>
          </w:p>
          <w:p w:rsidR="0081576A" w:rsidRPr="00F601B1" w:rsidRDefault="0081576A" w:rsidP="004C780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576A" w:rsidRPr="00F601B1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  <w:lang w:eastAsia="en-US"/>
              </w:rPr>
              <w:t>В течение всего периода</w:t>
            </w:r>
          </w:p>
          <w:p w:rsidR="0081576A" w:rsidRPr="00F601B1" w:rsidRDefault="0081576A" w:rsidP="004C780B">
            <w:pPr>
              <w:rPr>
                <w:sz w:val="22"/>
                <w:szCs w:val="22"/>
              </w:rPr>
            </w:pPr>
          </w:p>
          <w:p w:rsidR="0081576A" w:rsidRPr="00F601B1" w:rsidRDefault="0081576A" w:rsidP="004C780B">
            <w:pPr>
              <w:rPr>
                <w:sz w:val="22"/>
                <w:szCs w:val="22"/>
              </w:rPr>
            </w:pPr>
          </w:p>
          <w:p w:rsidR="0081576A" w:rsidRPr="00F601B1" w:rsidRDefault="0081576A" w:rsidP="004C780B">
            <w:pPr>
              <w:rPr>
                <w:sz w:val="22"/>
                <w:szCs w:val="22"/>
              </w:rPr>
            </w:pPr>
          </w:p>
          <w:p w:rsidR="0081576A" w:rsidRPr="00F601B1" w:rsidRDefault="0081576A" w:rsidP="004C780B">
            <w:pPr>
              <w:rPr>
                <w:sz w:val="22"/>
                <w:szCs w:val="22"/>
              </w:rPr>
            </w:pPr>
          </w:p>
          <w:p w:rsidR="0081576A" w:rsidRDefault="0081576A" w:rsidP="004C780B">
            <w:pPr>
              <w:tabs>
                <w:tab w:val="left" w:pos="1200"/>
              </w:tabs>
              <w:rPr>
                <w:sz w:val="22"/>
                <w:szCs w:val="22"/>
              </w:rPr>
            </w:pPr>
          </w:p>
          <w:p w:rsidR="0081576A" w:rsidRPr="00F601B1" w:rsidRDefault="0081576A" w:rsidP="004C780B">
            <w:pPr>
              <w:tabs>
                <w:tab w:val="left" w:pos="132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  <w:lang w:eastAsia="en-US"/>
              </w:rPr>
              <w:t>Содействие формированию здорового образа жизни</w:t>
            </w:r>
          </w:p>
          <w:p w:rsidR="0081576A" w:rsidRPr="00F601B1" w:rsidRDefault="0081576A" w:rsidP="004C780B">
            <w:pPr>
              <w:rPr>
                <w:sz w:val="22"/>
                <w:szCs w:val="22"/>
              </w:rPr>
            </w:pPr>
          </w:p>
          <w:p w:rsidR="0081576A" w:rsidRPr="00F601B1" w:rsidRDefault="0081576A" w:rsidP="004C780B">
            <w:pPr>
              <w:rPr>
                <w:sz w:val="22"/>
                <w:szCs w:val="22"/>
              </w:rPr>
            </w:pPr>
          </w:p>
          <w:p w:rsidR="0081576A" w:rsidRPr="00F601B1" w:rsidRDefault="0081576A" w:rsidP="004C780B">
            <w:pPr>
              <w:rPr>
                <w:sz w:val="22"/>
                <w:szCs w:val="22"/>
              </w:rPr>
            </w:pPr>
          </w:p>
          <w:p w:rsidR="0081576A" w:rsidRPr="00F601B1" w:rsidRDefault="0081576A" w:rsidP="004C780B">
            <w:pPr>
              <w:tabs>
                <w:tab w:val="left" w:pos="231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родительских  комитетов в общеобразовательных учреждениях</w:t>
            </w:r>
            <w:r w:rsidRPr="00DA3025">
              <w:rPr>
                <w:sz w:val="22"/>
                <w:szCs w:val="22"/>
              </w:rPr>
              <w:t xml:space="preserve">  по вопросам формирования здорового образа жизни</w:t>
            </w:r>
            <w:r>
              <w:rPr>
                <w:sz w:val="22"/>
                <w:szCs w:val="22"/>
              </w:rPr>
              <w:t xml:space="preserve"> 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раз в 6 месяцев 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2014-2016гг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Содействие формированию здорового образа жизни, обучение вопросам профилактики информированию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</w:tr>
      <w:tr w:rsidR="0081576A" w:rsidRPr="00DA3025">
        <w:trPr>
          <w:trHeight w:val="1516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Участие специалистов культурно-досуговой сферы в областных семинарах по организации профилактической работы (в рамках областного социально-культурного проекта «Здоровое поколение»)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2014-2016гг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Обеспечение специалистов культурно-досуговой сферы необходимыми навыками и знаниями для организации эффективной профилактической работы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178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 xml:space="preserve">Содействие в размещении в учреждениях, организациях, предприятиях всех форм собственности  стендов, пропагандирующих здоровый образ жизни населения </w:t>
            </w:r>
            <w:r w:rsidRPr="00DA3025">
              <w:rPr>
                <w:sz w:val="22"/>
                <w:szCs w:val="22"/>
                <w:lang w:eastAsia="en-US"/>
              </w:rPr>
              <w:t xml:space="preserve"> Сосьвинского городского  округа</w:t>
            </w:r>
            <w:r w:rsidRPr="00DA3025">
              <w:rPr>
                <w:sz w:val="22"/>
                <w:szCs w:val="22"/>
              </w:rPr>
              <w:t xml:space="preserve"> «Уголки здоровья»</w:t>
            </w:r>
            <w:r>
              <w:rPr>
                <w:sz w:val="22"/>
                <w:szCs w:val="22"/>
              </w:rPr>
              <w:t xml:space="preserve"> с периодическим обновлением информации. </w:t>
            </w:r>
          </w:p>
        </w:tc>
        <w:tc>
          <w:tcPr>
            <w:tcW w:w="2126" w:type="dxa"/>
          </w:tcPr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  <w:p w:rsidR="0081576A" w:rsidRPr="00DA3025" w:rsidRDefault="0081576A" w:rsidP="004C780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раз в квартал  2014-2016гг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Информирование населения и привлечение его к  ведению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 xml:space="preserve">Семинары–практикумы «Методы снятия первичного напряжения» </w:t>
            </w:r>
            <w:r w:rsidRPr="00DA302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</w:t>
            </w:r>
          </w:p>
        </w:tc>
        <w:tc>
          <w:tcPr>
            <w:tcW w:w="1984" w:type="dxa"/>
          </w:tcPr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2014-2016гг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Содействие формированию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Проведение обучающих семинаров для педагогов по формированию здорового образа жизни, правильному питанию</w:t>
            </w:r>
            <w:r w:rsidRPr="00DA30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 образовательных учреждения </w:t>
            </w:r>
            <w:r w:rsidRPr="00DA3025">
              <w:rPr>
                <w:sz w:val="22"/>
                <w:szCs w:val="22"/>
                <w:lang w:eastAsia="en-US"/>
              </w:rPr>
              <w:t>на территории  Сосьвинского городского  округа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6 месяцев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</w:t>
            </w:r>
            <w:r w:rsidRPr="00DA3025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DA302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Повышение уровня знаний педагогов по профилактике заболеваний и формированию ЗОЖ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6237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ие мероприятий по пропаганде здорового образа жизни</w:t>
            </w:r>
            <w:r w:rsidRPr="00DA3025">
              <w:rPr>
                <w:sz w:val="22"/>
                <w:szCs w:val="22"/>
              </w:rPr>
              <w:t xml:space="preserve">  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  <w:r w:rsidRPr="00DA3025">
              <w:rPr>
                <w:sz w:val="22"/>
                <w:szCs w:val="22"/>
              </w:rPr>
              <w:t xml:space="preserve"> в рамках традиционных</w:t>
            </w:r>
            <w:r>
              <w:rPr>
                <w:sz w:val="22"/>
                <w:szCs w:val="22"/>
              </w:rPr>
              <w:t>:</w:t>
            </w:r>
            <w:r w:rsidRPr="00DA3025">
              <w:rPr>
                <w:sz w:val="22"/>
                <w:szCs w:val="22"/>
              </w:rPr>
              <w:t xml:space="preserve"> </w:t>
            </w:r>
          </w:p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Дней борьбы с курением;</w:t>
            </w:r>
          </w:p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 борьбы с наркоманией;</w:t>
            </w:r>
          </w:p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День </w:t>
            </w:r>
            <w:r w:rsidRPr="00DA3025">
              <w:rPr>
                <w:sz w:val="22"/>
                <w:szCs w:val="22"/>
              </w:rPr>
              <w:t>борьбы со СПИДом</w:t>
            </w:r>
            <w:r>
              <w:rPr>
                <w:sz w:val="22"/>
                <w:szCs w:val="22"/>
              </w:rPr>
              <w:t>;</w:t>
            </w:r>
          </w:p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Борьбы с алкоголизмом;</w:t>
            </w:r>
          </w:p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сердца;</w:t>
            </w:r>
          </w:p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борьбы с раком;</w:t>
            </w:r>
          </w:p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борьбы с гепатитом;</w:t>
            </w:r>
          </w:p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иные мероприятия посвященные борьбе за здоровый образ жизни.</w:t>
            </w:r>
          </w:p>
        </w:tc>
        <w:tc>
          <w:tcPr>
            <w:tcW w:w="2126" w:type="dxa"/>
          </w:tcPr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  <w:p w:rsidR="0081576A" w:rsidRPr="00DA3025" w:rsidRDefault="0081576A" w:rsidP="004C780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Содействие формированию здорового образа жизни, профилакт</w:t>
            </w:r>
            <w:r>
              <w:rPr>
                <w:sz w:val="22"/>
                <w:szCs w:val="22"/>
              </w:rPr>
              <w:t>ика наркомании, СПИДа, алкоголя</w:t>
            </w:r>
            <w:r w:rsidRPr="00DA3025">
              <w:rPr>
                <w:sz w:val="22"/>
                <w:szCs w:val="22"/>
              </w:rPr>
              <w:t xml:space="preserve">, курения в </w:t>
            </w:r>
          </w:p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подростковой и молодёжной среде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(месячников, декадников, дней) </w:t>
            </w:r>
            <w:r w:rsidRPr="00DA3025">
              <w:rPr>
                <w:sz w:val="22"/>
                <w:szCs w:val="22"/>
              </w:rPr>
              <w:t xml:space="preserve">мероприятий 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  <w:r w:rsidRPr="00DA3025">
              <w:rPr>
                <w:sz w:val="22"/>
                <w:szCs w:val="22"/>
              </w:rPr>
              <w:t xml:space="preserve"> в рамках</w:t>
            </w:r>
            <w:r>
              <w:rPr>
                <w:sz w:val="22"/>
                <w:szCs w:val="22"/>
              </w:rPr>
              <w:t>:</w:t>
            </w:r>
          </w:p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DA3025">
              <w:rPr>
                <w:sz w:val="22"/>
                <w:szCs w:val="22"/>
              </w:rPr>
              <w:t>семирного Дня Здоровья</w:t>
            </w:r>
            <w:r>
              <w:rPr>
                <w:sz w:val="22"/>
                <w:szCs w:val="22"/>
              </w:rPr>
              <w:t>;</w:t>
            </w:r>
          </w:p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Дня физкультурника Российской Федерации;</w:t>
            </w:r>
          </w:p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Всероссийского дня гимнастики;</w:t>
            </w:r>
          </w:p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Кросса  наций;</w:t>
            </w:r>
          </w:p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Всероссийского дня призывника;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2014-2016гг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Содействие формированию здорового образа жизни</w:t>
            </w:r>
            <w:r>
              <w:rPr>
                <w:sz w:val="22"/>
                <w:szCs w:val="22"/>
              </w:rPr>
              <w:t>, укрепление здоровья населения Сосьвинского городского округа</w:t>
            </w:r>
          </w:p>
          <w:p w:rsidR="0081576A" w:rsidRPr="00DA3025" w:rsidRDefault="0081576A" w:rsidP="004C780B">
            <w:pPr>
              <w:rPr>
                <w:sz w:val="22"/>
                <w:szCs w:val="22"/>
              </w:rPr>
            </w:pPr>
          </w:p>
          <w:p w:rsidR="0081576A" w:rsidRPr="00DA3025" w:rsidRDefault="0081576A" w:rsidP="004C78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Проведение родительских собраний и  классных часов на тему формирования здорового образа жизни</w:t>
            </w:r>
            <w:r>
              <w:rPr>
                <w:sz w:val="22"/>
                <w:szCs w:val="22"/>
              </w:rPr>
              <w:t xml:space="preserve"> среди детей и подростков 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раз в 6 месяцев 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2014-2016гг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Содействие формированию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 xml:space="preserve">Увеличение числа спортивных секций и привлечение </w:t>
            </w:r>
            <w:r>
              <w:rPr>
                <w:sz w:val="22"/>
                <w:szCs w:val="22"/>
              </w:rPr>
              <w:t>обу</w:t>
            </w:r>
            <w:r w:rsidRPr="00DA3025">
              <w:rPr>
                <w:sz w:val="22"/>
                <w:szCs w:val="22"/>
              </w:rPr>
              <w:t>чащихся и молодежи к занятиям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Содействие формированию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17.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Проведение анкетирования, социальных опросов по выявлению уровня информированности молодежи о ВИЧ/СПИДе, зависимостях, состоянии своего здоровья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</w:t>
            </w:r>
            <w:r w:rsidRPr="00DA3025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DA302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Информирование населения о поведенческих факторах риска, приобщение к здоровому образу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18.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Проведение цикла конференций для родителей детских</w:t>
            </w:r>
            <w:r>
              <w:rPr>
                <w:sz w:val="22"/>
                <w:szCs w:val="22"/>
              </w:rPr>
              <w:t xml:space="preserve"> дошкольных</w:t>
            </w:r>
            <w:r w:rsidRPr="00DA3025">
              <w:rPr>
                <w:sz w:val="22"/>
                <w:szCs w:val="22"/>
              </w:rPr>
              <w:t xml:space="preserve"> образовательных учреждений «Воспитай здорового ребенка»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6 месяцев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2014-2016гг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Содействие формированию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19.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Разработка и тиражирование памяток и листовок по пропаганде  здорового образа жизни и профилактике заболеваний</w:t>
            </w:r>
            <w:r w:rsidRPr="00DA3025">
              <w:rPr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Организационный отдел а</w:t>
            </w:r>
            <w:r w:rsidRPr="00DA3025">
              <w:rPr>
                <w:sz w:val="22"/>
                <w:szCs w:val="22"/>
                <w:lang w:eastAsia="en-US"/>
              </w:rPr>
              <w:t xml:space="preserve">дминистрация  Сосьвинского городского  округа  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</w:t>
            </w:r>
            <w:r w:rsidRPr="00DA3025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DA302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 xml:space="preserve">Повышение уровня знаний населения о профилактике заболеваний и формированию </w:t>
            </w:r>
            <w:r>
              <w:rPr>
                <w:sz w:val="22"/>
                <w:szCs w:val="22"/>
              </w:rPr>
              <w:t xml:space="preserve">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20.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Публикация статей и размещение социальной рекламы по профилактике курения,</w:t>
            </w:r>
            <w:r>
              <w:rPr>
                <w:sz w:val="22"/>
                <w:szCs w:val="22"/>
              </w:rPr>
              <w:t xml:space="preserve"> </w:t>
            </w:r>
            <w:r w:rsidRPr="00DA3025">
              <w:rPr>
                <w:sz w:val="22"/>
                <w:szCs w:val="22"/>
              </w:rPr>
              <w:t>алкоголизма, наркомании и токсикомании, курения</w:t>
            </w:r>
            <w:r>
              <w:rPr>
                <w:sz w:val="22"/>
                <w:szCs w:val="22"/>
              </w:rPr>
              <w:t xml:space="preserve"> и иных видов, которые приносят вред здоровью человека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Организационный отдел а</w:t>
            </w:r>
            <w:r w:rsidRPr="00DA3025">
              <w:rPr>
                <w:sz w:val="22"/>
                <w:szCs w:val="22"/>
                <w:lang w:eastAsia="en-US"/>
              </w:rPr>
              <w:t xml:space="preserve">дминистрация  Сосьвинского городского  округа  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</w:t>
            </w:r>
            <w:r w:rsidRPr="00DA3025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DA302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 xml:space="preserve">Повышение уровня знаний населения по профилактике заболеваний и формированию </w:t>
            </w:r>
            <w:r>
              <w:rPr>
                <w:sz w:val="22"/>
                <w:szCs w:val="22"/>
              </w:rPr>
              <w:t>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21.</w:t>
            </w:r>
          </w:p>
        </w:tc>
        <w:tc>
          <w:tcPr>
            <w:tcW w:w="6237" w:type="dxa"/>
          </w:tcPr>
          <w:p w:rsidR="0081576A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3025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физкультурно-оздоровительных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(олимпиад, соревнований, матчей и т.д.)</w:t>
            </w:r>
            <w:r w:rsidRPr="00DA30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81576A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Окружная детская «Здоровый малыш» олимпиада (среди дошкольных детских образовательных учреждений);</w:t>
            </w:r>
          </w:p>
          <w:p w:rsidR="0081576A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Окружная олимпиада «Юный школьник» младшего (7-10 лет) школьного возраста;</w:t>
            </w:r>
          </w:p>
          <w:p w:rsidR="0081576A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 Окружная олимпиада «Спортивный подросток» среднего (11-14 лет)  школьного возраста;</w:t>
            </w:r>
          </w:p>
          <w:p w:rsidR="0081576A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Окружная олимпиада «Лучший среди нас…» старшего (14 лет и старше) школьного возраста;</w:t>
            </w:r>
          </w:p>
          <w:p w:rsidR="0081576A" w:rsidRPr="00DA3025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Окружная олимпиада «Время молодых» среди молодежи (работающей молодежи в возрасте от 20 до 50 лет.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2014-2016</w:t>
            </w:r>
            <w:r w:rsidRPr="00DA3025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DA3025">
              <w:rPr>
                <w:sz w:val="22"/>
                <w:szCs w:val="22"/>
                <w:lang w:eastAsia="en-US"/>
              </w:rPr>
              <w:t>.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 рамках календарного плана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Содействие формированию здорового образа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22.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025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для людей пожилого возраста</w:t>
            </w:r>
            <w:r w:rsidRPr="00DA30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  <w:p w:rsidR="0081576A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2014-2016гг</w:t>
            </w:r>
            <w:r w:rsidRPr="00DA3025">
              <w:rPr>
                <w:sz w:val="22"/>
                <w:szCs w:val="22"/>
              </w:rPr>
              <w:t>.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 рамках календарного плана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Увеличение числа пожилых людей, ведущих активный образ жизни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025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для </w:t>
            </w:r>
            <w:r w:rsidRPr="00DA3025"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маломобильных групп населения</w:t>
            </w:r>
            <w:r w:rsidRPr="00DA30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территории  Сосьвинского городского  округа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Декабрь-Январь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2014-2016гг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>доли</w:t>
            </w:r>
            <w:r w:rsidRPr="00DA3025">
              <w:rPr>
                <w:sz w:val="22"/>
                <w:szCs w:val="22"/>
              </w:rPr>
              <w:t xml:space="preserve"> инвалидов, получивших реабилитацию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81576A" w:rsidRPr="00DA3025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025">
              <w:rPr>
                <w:rFonts w:ascii="Times New Roman" w:hAnsi="Times New Roman" w:cs="Times New Roman"/>
                <w:sz w:val="22"/>
                <w:szCs w:val="22"/>
              </w:rPr>
              <w:t xml:space="preserve">Сформировать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последующим мониторингом.</w:t>
            </w:r>
          </w:p>
          <w:p w:rsidR="0081576A" w:rsidRPr="00DA3025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025">
              <w:rPr>
                <w:rFonts w:ascii="Times New Roman" w:hAnsi="Times New Roman" w:cs="Times New Roman"/>
                <w:sz w:val="22"/>
                <w:szCs w:val="22"/>
              </w:rPr>
              <w:t xml:space="preserve">- по включению производственной физической культуры в систему мероприятий, направленных на улучшение условий труда; </w:t>
            </w:r>
          </w:p>
          <w:p w:rsidR="0081576A" w:rsidRPr="00DA3025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025">
              <w:rPr>
                <w:rFonts w:ascii="Times New Roman" w:hAnsi="Times New Roman" w:cs="Times New Roman"/>
                <w:sz w:val="22"/>
                <w:szCs w:val="22"/>
              </w:rPr>
              <w:t>- по принятию оздоровительных программ, программ развития физической культуры и спорта среди трудящихся и членов их семей.</w:t>
            </w:r>
          </w:p>
        </w:tc>
        <w:tc>
          <w:tcPr>
            <w:tcW w:w="2126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  <w:p w:rsidR="0081576A" w:rsidRPr="00DA3025" w:rsidRDefault="0081576A" w:rsidP="004C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2014-2016гг</w:t>
            </w:r>
            <w:r w:rsidRPr="00DA302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 w:rsidRPr="00DA3025">
              <w:rPr>
                <w:sz w:val="22"/>
                <w:szCs w:val="22"/>
              </w:rPr>
              <w:t>Формирование у трудящихся понимания важности ведения здорового  образа жизни, создание системы  позитивной и пресекающей мотивации для сокращения количества курящих и употребляющих алкоголь  работников</w:t>
            </w:r>
          </w:p>
        </w:tc>
        <w:tc>
          <w:tcPr>
            <w:tcW w:w="1843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предприятий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237" w:type="dxa"/>
          </w:tcPr>
          <w:p w:rsidR="0081576A" w:rsidRPr="00327D0D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Исполнение Указа</w:t>
            </w:r>
            <w:r w:rsidRPr="00327D0D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24.03.2014 № 172 «О всероссийском физкультурно-спортивном комплексе «Готов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труду и обороне», Распоряжения</w:t>
            </w:r>
            <w:r w:rsidRPr="00327D0D">
              <w:rPr>
                <w:rFonts w:ascii="Times New Roman" w:hAnsi="Times New Roman" w:cs="Times New Roman"/>
                <w:sz w:val="22"/>
                <w:szCs w:val="22"/>
              </w:rPr>
              <w:t xml:space="preserve">  Губернатора Свердловской области от 21.07.2014 № 188-РГ «О поэтапном внедрении Всероссийского физкультурно-спортивного комплекса «Готов к труду и обороне (ГТО) в Свердловской области»</w:t>
            </w:r>
          </w:p>
        </w:tc>
        <w:tc>
          <w:tcPr>
            <w:tcW w:w="2126" w:type="dxa"/>
          </w:tcPr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в соответствии с нормативными актами</w:t>
            </w:r>
          </w:p>
        </w:tc>
        <w:tc>
          <w:tcPr>
            <w:tcW w:w="2552" w:type="dxa"/>
          </w:tcPr>
          <w:p w:rsidR="0081576A" w:rsidRPr="00DA3025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здоровья и развитие спортивных навыков населения Сосьвинского городского округа</w:t>
            </w:r>
          </w:p>
        </w:tc>
        <w:tc>
          <w:tcPr>
            <w:tcW w:w="1843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Default="0081576A" w:rsidP="00C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237" w:type="dxa"/>
          </w:tcPr>
          <w:p w:rsidR="0081576A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Разработка, организация и проведение мероприятий направленных на укрепление семейного здоровья и благополучия на территории Сосьвинского городского округа</w:t>
            </w:r>
          </w:p>
        </w:tc>
        <w:tc>
          <w:tcPr>
            <w:tcW w:w="2126" w:type="dxa"/>
          </w:tcPr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2552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института семьи и массового спорта</w:t>
            </w:r>
          </w:p>
        </w:tc>
        <w:tc>
          <w:tcPr>
            <w:tcW w:w="1843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Default="0081576A" w:rsidP="00C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6237" w:type="dxa"/>
          </w:tcPr>
          <w:p w:rsidR="0081576A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флешмобов (спортивной тематики) для всех возрастов населения на территории Сосьвинского городского округа  </w:t>
            </w:r>
          </w:p>
        </w:tc>
        <w:tc>
          <w:tcPr>
            <w:tcW w:w="2126" w:type="dxa"/>
          </w:tcPr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2552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коллективной физкультуры и спорта</w:t>
            </w:r>
          </w:p>
        </w:tc>
        <w:tc>
          <w:tcPr>
            <w:tcW w:w="1843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Default="0081576A" w:rsidP="00C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6237" w:type="dxa"/>
          </w:tcPr>
          <w:p w:rsidR="0081576A" w:rsidRPr="00BD0023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Участие муниципальных служащих и руководителей предприятий всех форм собственности в спартакиадах</w:t>
            </w:r>
            <w:r w:rsidRPr="00BD002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среди сотрудников муниципальных образований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Свердловской области</w:t>
            </w:r>
          </w:p>
        </w:tc>
        <w:tc>
          <w:tcPr>
            <w:tcW w:w="2126" w:type="dxa"/>
          </w:tcPr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Организационный отдел администрации Сосьвинского городского округа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2552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Развитие, пропаганда на личном примере  здорового образа жизни в Сосьвинском городском округе среди руководителей</w:t>
            </w:r>
          </w:p>
        </w:tc>
        <w:tc>
          <w:tcPr>
            <w:tcW w:w="1843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trHeight w:val="434"/>
        </w:trPr>
        <w:tc>
          <w:tcPr>
            <w:tcW w:w="534" w:type="dxa"/>
            <w:gridSpan w:val="2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6237" w:type="dxa"/>
          </w:tcPr>
          <w:p w:rsidR="0081576A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Создание условий и привлечение детей из неблагополучных семей, проживающих на территории Сосьвинского городского округа</w:t>
            </w:r>
          </w:p>
        </w:tc>
        <w:tc>
          <w:tcPr>
            <w:tcW w:w="2126" w:type="dxa"/>
          </w:tcPr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552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правонарушений среди детей из неблагополучных семей</w:t>
            </w:r>
          </w:p>
        </w:tc>
        <w:tc>
          <w:tcPr>
            <w:tcW w:w="1843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  <w:tr w:rsidR="0081576A" w:rsidRPr="00DA3025">
        <w:trPr>
          <w:gridBefore w:val="1"/>
          <w:trHeight w:val="434"/>
        </w:trPr>
        <w:tc>
          <w:tcPr>
            <w:tcW w:w="534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237" w:type="dxa"/>
          </w:tcPr>
          <w:p w:rsidR="0081576A" w:rsidRDefault="0081576A" w:rsidP="004C7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Создание условий для занятия массовым спортом и физкультурой на территории Сосьвинского городского округа</w:t>
            </w:r>
          </w:p>
        </w:tc>
        <w:tc>
          <w:tcPr>
            <w:tcW w:w="2126" w:type="dxa"/>
          </w:tcPr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ООА СГО «Управление образования»,   ООА СГО  «Управление по делам культуры, молодежи и спорта»</w:t>
            </w:r>
          </w:p>
        </w:tc>
        <w:tc>
          <w:tcPr>
            <w:tcW w:w="1984" w:type="dxa"/>
          </w:tcPr>
          <w:p w:rsidR="0081576A" w:rsidRDefault="0081576A" w:rsidP="004C78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552" w:type="dxa"/>
          </w:tcPr>
          <w:p w:rsidR="0081576A" w:rsidRDefault="0081576A" w:rsidP="004C7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всех возрастных групп в различные виды спорта и активного образа жизни</w:t>
            </w:r>
          </w:p>
        </w:tc>
        <w:tc>
          <w:tcPr>
            <w:tcW w:w="1843" w:type="dxa"/>
          </w:tcPr>
          <w:p w:rsidR="0081576A" w:rsidRDefault="0081576A" w:rsidP="004C78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Текущее финансирование муниципальных программ</w:t>
            </w:r>
          </w:p>
        </w:tc>
      </w:tr>
    </w:tbl>
    <w:p w:rsidR="0081576A" w:rsidRDefault="0081576A" w:rsidP="00C16F3B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ООА СГО – отраслевой орган администрации Сосьвинского городского округа</w:t>
      </w: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Ind w:w="2" w:type="dxa"/>
        <w:tblLook w:val="00A0"/>
      </w:tblPr>
      <w:tblGrid>
        <w:gridCol w:w="4077"/>
      </w:tblGrid>
      <w:tr w:rsidR="0081576A">
        <w:tc>
          <w:tcPr>
            <w:tcW w:w="4077" w:type="dxa"/>
          </w:tcPr>
          <w:p w:rsidR="0081576A" w:rsidRPr="005E156C" w:rsidRDefault="0081576A" w:rsidP="005E156C">
            <w:pPr>
              <w:jc w:val="both"/>
              <w:rPr>
                <w:sz w:val="22"/>
                <w:szCs w:val="22"/>
                <w:lang w:eastAsia="en-US"/>
              </w:rPr>
            </w:pPr>
            <w:r w:rsidRPr="005E156C">
              <w:rPr>
                <w:sz w:val="22"/>
                <w:szCs w:val="22"/>
                <w:lang w:eastAsia="en-US"/>
              </w:rPr>
              <w:t xml:space="preserve">Приложение № 1 к </w:t>
            </w:r>
            <w:r w:rsidRPr="005E156C">
              <w:rPr>
                <w:b/>
                <w:bCs/>
                <w:sz w:val="28"/>
                <w:szCs w:val="28"/>
              </w:rPr>
              <w:t xml:space="preserve"> </w:t>
            </w:r>
            <w:r w:rsidRPr="005E156C">
              <w:rPr>
                <w:sz w:val="22"/>
                <w:szCs w:val="22"/>
              </w:rPr>
              <w:t>Плану мероприятий по формированию здорового образа жизни среди детей и взрослого населения Сосьвинского городского округа на 2014-2016 годы</w:t>
            </w:r>
          </w:p>
          <w:p w:rsidR="0081576A" w:rsidRPr="005E156C" w:rsidRDefault="0081576A" w:rsidP="005E156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1576A" w:rsidRDefault="0081576A" w:rsidP="00C16F3B">
      <w:pPr>
        <w:jc w:val="both"/>
        <w:rPr>
          <w:sz w:val="22"/>
          <w:szCs w:val="22"/>
          <w:lang w:eastAsia="en-US"/>
        </w:rPr>
      </w:pPr>
    </w:p>
    <w:p w:rsidR="0081576A" w:rsidRDefault="0081576A" w:rsidP="00CD02A3">
      <w:pPr>
        <w:jc w:val="center"/>
        <w:rPr>
          <w:b/>
          <w:bCs/>
          <w:sz w:val="28"/>
          <w:szCs w:val="28"/>
        </w:rPr>
      </w:pPr>
      <w:r w:rsidRPr="00CD02A3">
        <w:rPr>
          <w:b/>
          <w:bCs/>
          <w:sz w:val="28"/>
          <w:szCs w:val="28"/>
        </w:rPr>
        <w:t>Форма мониторинга занятости населения Сосьвинского городского округа</w:t>
      </w:r>
    </w:p>
    <w:p w:rsidR="0081576A" w:rsidRDefault="0081576A" w:rsidP="00CD02A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835"/>
        <w:gridCol w:w="1499"/>
        <w:gridCol w:w="1194"/>
        <w:gridCol w:w="2126"/>
        <w:gridCol w:w="1985"/>
        <w:gridCol w:w="2268"/>
        <w:gridCol w:w="2552"/>
      </w:tblGrid>
      <w:tr w:rsidR="0081576A">
        <w:tc>
          <w:tcPr>
            <w:tcW w:w="53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Наименование спортивной секции, клуба, объединения</w:t>
            </w:r>
          </w:p>
        </w:tc>
        <w:tc>
          <w:tcPr>
            <w:tcW w:w="1499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119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Участие в соревнованиях</w:t>
            </w:r>
          </w:p>
        </w:tc>
        <w:tc>
          <w:tcPr>
            <w:tcW w:w="198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Ф.И.О. тренера</w:t>
            </w:r>
          </w:p>
        </w:tc>
        <w:tc>
          <w:tcPr>
            <w:tcW w:w="226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Место проведения тренировок</w:t>
            </w:r>
          </w:p>
          <w:p w:rsidR="0081576A" w:rsidRPr="00F8162F" w:rsidRDefault="0081576A" w:rsidP="005E156C">
            <w:pPr>
              <w:jc w:val="center"/>
            </w:pPr>
            <w:r w:rsidRPr="00F8162F">
              <w:t>(поселок, улица, до</w:t>
            </w:r>
            <w:r>
              <w:t>м</w:t>
            </w:r>
            <w:r w:rsidRPr="00F8162F">
              <w:t>)</w:t>
            </w:r>
          </w:p>
        </w:tc>
        <w:tc>
          <w:tcPr>
            <w:tcW w:w="2552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Спортивный инвентарь</w:t>
            </w:r>
          </w:p>
          <w:p w:rsidR="0081576A" w:rsidRPr="0094368B" w:rsidRDefault="0081576A" w:rsidP="005E156C">
            <w:pPr>
              <w:jc w:val="center"/>
            </w:pPr>
            <w:r>
              <w:t>(по</w:t>
            </w:r>
            <w:r w:rsidRPr="0094368B">
              <w:t xml:space="preserve"> шт.):</w:t>
            </w:r>
          </w:p>
          <w:p w:rsidR="0081576A" w:rsidRPr="0094368B" w:rsidRDefault="0081576A" w:rsidP="005E156C">
            <w:pPr>
              <w:jc w:val="center"/>
            </w:pPr>
            <w:r w:rsidRPr="0094368B">
              <w:t>- в наличии;</w:t>
            </w:r>
          </w:p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94368B">
              <w:t>- требуется.</w:t>
            </w:r>
          </w:p>
        </w:tc>
      </w:tr>
      <w:tr w:rsidR="0081576A">
        <w:tc>
          <w:tcPr>
            <w:tcW w:w="53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56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56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56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9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56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56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56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56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E156C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1576A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1576A" w:rsidRPr="005E156C" w:rsidRDefault="0081576A" w:rsidP="005E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81576A" w:rsidRPr="005E156C" w:rsidRDefault="0081576A" w:rsidP="005E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81576A" w:rsidRPr="005E156C" w:rsidRDefault="0081576A" w:rsidP="005E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576A" w:rsidRPr="005E156C" w:rsidRDefault="0081576A" w:rsidP="005E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576A" w:rsidRPr="005E156C" w:rsidRDefault="0081576A" w:rsidP="005E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576A" w:rsidRPr="005E156C" w:rsidRDefault="0081576A" w:rsidP="005E15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1576A" w:rsidRPr="005E156C" w:rsidRDefault="0081576A" w:rsidP="005E156C">
            <w:pPr>
              <w:jc w:val="both"/>
              <w:rPr>
                <w:sz w:val="28"/>
                <w:szCs w:val="28"/>
              </w:rPr>
            </w:pPr>
          </w:p>
        </w:tc>
      </w:tr>
    </w:tbl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3621"/>
      </w:tblGrid>
      <w:tr w:rsidR="0081576A">
        <w:tc>
          <w:tcPr>
            <w:tcW w:w="3621" w:type="dxa"/>
          </w:tcPr>
          <w:p w:rsidR="0081576A" w:rsidRPr="005E156C" w:rsidRDefault="0081576A" w:rsidP="005E156C">
            <w:pPr>
              <w:jc w:val="both"/>
              <w:rPr>
                <w:sz w:val="22"/>
                <w:szCs w:val="22"/>
                <w:lang w:eastAsia="en-US"/>
              </w:rPr>
            </w:pPr>
            <w:r w:rsidRPr="005E156C">
              <w:rPr>
                <w:sz w:val="22"/>
                <w:szCs w:val="22"/>
                <w:lang w:eastAsia="en-US"/>
              </w:rPr>
              <w:t xml:space="preserve">Приложение № 2 к </w:t>
            </w:r>
            <w:r w:rsidRPr="005E156C">
              <w:rPr>
                <w:b/>
                <w:bCs/>
                <w:sz w:val="28"/>
                <w:szCs w:val="28"/>
              </w:rPr>
              <w:t xml:space="preserve"> </w:t>
            </w:r>
            <w:r w:rsidRPr="005E156C">
              <w:rPr>
                <w:sz w:val="22"/>
                <w:szCs w:val="22"/>
              </w:rPr>
              <w:t>Плану мероприятий по формированию здорового образа жизни среди детей и взрослого населения Сосьвинского городского округа на 2014-2016 годы</w:t>
            </w:r>
          </w:p>
        </w:tc>
      </w:tr>
    </w:tbl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05573B">
      <w:pPr>
        <w:jc w:val="center"/>
        <w:rPr>
          <w:b/>
          <w:bCs/>
          <w:sz w:val="28"/>
          <w:szCs w:val="28"/>
          <w:lang w:eastAsia="en-US"/>
        </w:rPr>
      </w:pPr>
      <w:r w:rsidRPr="0005573B">
        <w:rPr>
          <w:b/>
          <w:bCs/>
          <w:sz w:val="28"/>
          <w:szCs w:val="28"/>
          <w:lang w:eastAsia="en-US"/>
        </w:rPr>
        <w:t>Форма мониторинга физического развития учащихся 1-11 классов  образовательных учреждений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81576A" w:rsidRDefault="0081576A" w:rsidP="0005573B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Сосьвинского городского округа</w:t>
      </w:r>
    </w:p>
    <w:p w:rsidR="0081576A" w:rsidRPr="006408E8" w:rsidRDefault="0081576A" w:rsidP="0005573B">
      <w:pPr>
        <w:jc w:val="both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7087"/>
        <w:gridCol w:w="3813"/>
        <w:gridCol w:w="3812"/>
      </w:tblGrid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both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Виды испытаний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both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both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Девочки</w:t>
            </w: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2" w:type="dxa"/>
          </w:tcPr>
          <w:p w:rsidR="0081576A" w:rsidRPr="005E156C" w:rsidRDefault="0081576A" w:rsidP="00EB51E2">
            <w:pPr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с 1 - 3 (4) класс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1</w:t>
            </w: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Бег на 60 метров (сек.)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2</w:t>
            </w: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Бег на 1000 метров (мин., сек.)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3</w:t>
            </w: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Подтягивание:</w:t>
            </w:r>
          </w:p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На высокой перекладине (раз)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-</w:t>
            </w: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На низкой перекладине (раз)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-</w:t>
            </w: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4</w:t>
            </w: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Подъем туловища из положения лежа на спине (раз в мин.)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5</w:t>
            </w: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Сгибание и разгибание рук в упоре лежа на полу (раз)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6</w:t>
            </w:r>
          </w:p>
        </w:tc>
        <w:tc>
          <w:tcPr>
            <w:tcW w:w="7142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  <w:r w:rsidRPr="005E156C">
              <w:rPr>
                <w:color w:val="000000"/>
              </w:rPr>
              <w:t>Наклон вперед с прямыми ногами (достать пальцами рук пол)</w:t>
            </w:r>
          </w:p>
        </w:tc>
        <w:tc>
          <w:tcPr>
            <w:tcW w:w="3838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  <w:tc>
          <w:tcPr>
            <w:tcW w:w="3839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7</w:t>
            </w:r>
          </w:p>
        </w:tc>
        <w:tc>
          <w:tcPr>
            <w:tcW w:w="7142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  <w:r w:rsidRPr="005E156C">
              <w:rPr>
                <w:color w:val="000000"/>
              </w:rPr>
              <w:t xml:space="preserve">Метание мяча </w:t>
            </w:r>
          </w:p>
        </w:tc>
        <w:tc>
          <w:tcPr>
            <w:tcW w:w="3838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  <w:tc>
          <w:tcPr>
            <w:tcW w:w="3839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8</w:t>
            </w:r>
          </w:p>
        </w:tc>
        <w:tc>
          <w:tcPr>
            <w:tcW w:w="7142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  <w:r w:rsidRPr="005E156C">
              <w:rPr>
                <w:color w:val="000000"/>
              </w:rPr>
              <w:t>Прыжок в длину с разбега</w:t>
            </w:r>
          </w:p>
        </w:tc>
        <w:tc>
          <w:tcPr>
            <w:tcW w:w="3838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  <w:tc>
          <w:tcPr>
            <w:tcW w:w="3839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9</w:t>
            </w:r>
          </w:p>
        </w:tc>
        <w:tc>
          <w:tcPr>
            <w:tcW w:w="7142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  <w:r w:rsidRPr="005E156C">
              <w:rPr>
                <w:color w:val="000000"/>
              </w:rPr>
              <w:t>Прыжок в длину с места</w:t>
            </w:r>
          </w:p>
        </w:tc>
        <w:tc>
          <w:tcPr>
            <w:tcW w:w="3838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  <w:tc>
          <w:tcPr>
            <w:tcW w:w="3839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10</w:t>
            </w:r>
          </w:p>
        </w:tc>
        <w:tc>
          <w:tcPr>
            <w:tcW w:w="7142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  <w:r w:rsidRPr="005E156C">
              <w:rPr>
                <w:color w:val="000000"/>
              </w:rPr>
              <w:t>Лыжные гонки (км)</w:t>
            </w:r>
          </w:p>
        </w:tc>
        <w:tc>
          <w:tcPr>
            <w:tcW w:w="3838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  <w:tc>
          <w:tcPr>
            <w:tcW w:w="3839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2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b/>
                <w:bCs/>
                <w:color w:val="000000"/>
              </w:rPr>
            </w:pPr>
            <w:r w:rsidRPr="005E156C">
              <w:rPr>
                <w:b/>
                <w:bCs/>
                <w:color w:val="000000"/>
              </w:rPr>
              <w:t>с 4 (5) – 8 (9) класс</w:t>
            </w:r>
          </w:p>
        </w:tc>
        <w:tc>
          <w:tcPr>
            <w:tcW w:w="3838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  <w:tc>
          <w:tcPr>
            <w:tcW w:w="3839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2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b/>
                <w:bCs/>
                <w:color w:val="000000"/>
              </w:rPr>
            </w:pPr>
            <w:r w:rsidRPr="005E156C">
              <w:rPr>
                <w:b/>
                <w:bCs/>
                <w:color w:val="000000"/>
              </w:rPr>
              <w:t xml:space="preserve">с 9 – 10 (11) класс </w:t>
            </w:r>
          </w:p>
        </w:tc>
        <w:tc>
          <w:tcPr>
            <w:tcW w:w="3838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  <w:tc>
          <w:tcPr>
            <w:tcW w:w="3839" w:type="dxa"/>
            <w:vAlign w:val="center"/>
          </w:tcPr>
          <w:p w:rsidR="0081576A" w:rsidRPr="005E156C" w:rsidRDefault="0081576A" w:rsidP="005E156C">
            <w:pPr>
              <w:pStyle w:val="NormalWeb"/>
              <w:spacing w:before="0" w:beforeAutospacing="0" w:after="0" w:afterAutospacing="0" w:line="231" w:lineRule="atLeast"/>
              <w:rPr>
                <w:color w:val="000000"/>
              </w:rPr>
            </w:pP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1576A" w:rsidRPr="006408E8">
        <w:tc>
          <w:tcPr>
            <w:tcW w:w="534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2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1576A" w:rsidRPr="0005573B" w:rsidRDefault="0081576A" w:rsidP="0005573B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p w:rsidR="0081576A" w:rsidRDefault="0081576A" w:rsidP="00FE41A0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472"/>
      </w:tblGrid>
      <w:tr w:rsidR="0081576A">
        <w:tc>
          <w:tcPr>
            <w:tcW w:w="4472" w:type="dxa"/>
          </w:tcPr>
          <w:p w:rsidR="0081576A" w:rsidRPr="005E156C" w:rsidRDefault="0081576A" w:rsidP="005E156C">
            <w:pPr>
              <w:jc w:val="both"/>
              <w:rPr>
                <w:sz w:val="22"/>
                <w:szCs w:val="22"/>
                <w:lang w:eastAsia="en-US"/>
              </w:rPr>
            </w:pPr>
            <w:r w:rsidRPr="005E156C">
              <w:rPr>
                <w:sz w:val="22"/>
                <w:szCs w:val="22"/>
                <w:lang w:eastAsia="en-US"/>
              </w:rPr>
              <w:t xml:space="preserve">Приложение № 3 к </w:t>
            </w:r>
            <w:r w:rsidRPr="005E156C">
              <w:rPr>
                <w:b/>
                <w:bCs/>
                <w:sz w:val="28"/>
                <w:szCs w:val="28"/>
              </w:rPr>
              <w:t xml:space="preserve"> </w:t>
            </w:r>
            <w:r w:rsidRPr="005E156C">
              <w:rPr>
                <w:sz w:val="22"/>
                <w:szCs w:val="22"/>
              </w:rPr>
              <w:t>Плану мероприятий по формированию здорового образа жизни среди детей и взрослого населения Сосьвинского городского округа на 2014-2016 годы</w:t>
            </w:r>
          </w:p>
        </w:tc>
      </w:tr>
    </w:tbl>
    <w:p w:rsidR="0081576A" w:rsidRDefault="0081576A" w:rsidP="00712794">
      <w:pPr>
        <w:jc w:val="both"/>
        <w:rPr>
          <w:sz w:val="22"/>
          <w:szCs w:val="22"/>
          <w:lang w:eastAsia="en-US"/>
        </w:rPr>
      </w:pPr>
    </w:p>
    <w:p w:rsidR="0081576A" w:rsidRDefault="0081576A" w:rsidP="001E3BD2">
      <w:pPr>
        <w:jc w:val="center"/>
        <w:rPr>
          <w:b/>
          <w:bCs/>
          <w:sz w:val="28"/>
          <w:szCs w:val="28"/>
          <w:lang w:eastAsia="en-US"/>
        </w:rPr>
      </w:pPr>
      <w:r w:rsidRPr="001E3BD2">
        <w:rPr>
          <w:b/>
          <w:bCs/>
          <w:sz w:val="28"/>
          <w:szCs w:val="28"/>
          <w:lang w:eastAsia="en-US"/>
        </w:rPr>
        <w:t>Форма опроса (закрытого) с целью определения тенденции распространения табакокурения, потребления алкоголя, наркомании</w:t>
      </w:r>
      <w:r>
        <w:rPr>
          <w:b/>
          <w:bCs/>
          <w:sz w:val="28"/>
          <w:szCs w:val="28"/>
          <w:lang w:eastAsia="en-US"/>
        </w:rPr>
        <w:t xml:space="preserve"> обучающихся в возрасте от 10 до 17 лет Сосьвинского городского округа</w:t>
      </w:r>
    </w:p>
    <w:p w:rsidR="0081576A" w:rsidRDefault="0081576A" w:rsidP="001E3BD2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4410"/>
        <w:gridCol w:w="1366"/>
        <w:gridCol w:w="1409"/>
        <w:gridCol w:w="3655"/>
        <w:gridCol w:w="3733"/>
      </w:tblGrid>
      <w:tr w:rsidR="0081576A">
        <w:tc>
          <w:tcPr>
            <w:tcW w:w="67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42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Виды вредных привычек</w:t>
            </w:r>
          </w:p>
        </w:tc>
        <w:tc>
          <w:tcPr>
            <w:tcW w:w="1370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1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368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Кол-во чел.</w:t>
            </w:r>
          </w:p>
          <w:p w:rsidR="0081576A" w:rsidRPr="003A2CC2" w:rsidRDefault="0081576A" w:rsidP="005E156C">
            <w:pPr>
              <w:jc w:val="center"/>
            </w:pPr>
            <w:r w:rsidRPr="003A2CC2">
              <w:t>(</w:t>
            </w:r>
            <w:r>
              <w:t>приобрели вредные</w:t>
            </w:r>
            <w:r w:rsidRPr="003A2CC2">
              <w:t xml:space="preserve"> прив</w:t>
            </w:r>
            <w:r>
              <w:t>ычки</w:t>
            </w:r>
            <w:r w:rsidRPr="003A2CC2">
              <w:t>)</w:t>
            </w:r>
          </w:p>
        </w:tc>
        <w:tc>
          <w:tcPr>
            <w:tcW w:w="3763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Кол-во чел.</w:t>
            </w:r>
          </w:p>
          <w:p w:rsidR="0081576A" w:rsidRPr="003A2CC2" w:rsidRDefault="0081576A" w:rsidP="005E156C">
            <w:pPr>
              <w:jc w:val="center"/>
            </w:pPr>
            <w:r w:rsidRPr="003A2CC2">
              <w:t>(с</w:t>
            </w:r>
            <w:r>
              <w:t>клонные</w:t>
            </w:r>
            <w:r w:rsidRPr="003A2CC2">
              <w:t xml:space="preserve"> к</w:t>
            </w:r>
            <w:r>
              <w:t xml:space="preserve"> вредным</w:t>
            </w:r>
            <w:r w:rsidRPr="003A2CC2">
              <w:t xml:space="preserve"> прив</w:t>
            </w:r>
            <w:r>
              <w:t>ычкам</w:t>
            </w:r>
            <w:r w:rsidRPr="003A2CC2">
              <w:t>)</w:t>
            </w:r>
          </w:p>
        </w:tc>
      </w:tr>
      <w:tr w:rsidR="0081576A">
        <w:tc>
          <w:tcPr>
            <w:tcW w:w="67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2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  <w:r w:rsidRPr="005E156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1576A">
        <w:tc>
          <w:tcPr>
            <w:tcW w:w="675" w:type="dxa"/>
          </w:tcPr>
          <w:p w:rsidR="0081576A" w:rsidRPr="005E156C" w:rsidRDefault="0081576A" w:rsidP="005E156C">
            <w:pPr>
              <w:jc w:val="center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1</w:t>
            </w:r>
          </w:p>
        </w:tc>
        <w:tc>
          <w:tcPr>
            <w:tcW w:w="4442" w:type="dxa"/>
          </w:tcPr>
          <w:p w:rsidR="0081576A" w:rsidRPr="005E156C" w:rsidRDefault="0081576A" w:rsidP="005E156C">
            <w:pPr>
              <w:jc w:val="center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Табакокурение</w:t>
            </w:r>
          </w:p>
        </w:tc>
        <w:tc>
          <w:tcPr>
            <w:tcW w:w="1370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576A">
        <w:tc>
          <w:tcPr>
            <w:tcW w:w="675" w:type="dxa"/>
          </w:tcPr>
          <w:p w:rsidR="0081576A" w:rsidRPr="005E156C" w:rsidRDefault="0081576A" w:rsidP="005E156C">
            <w:pPr>
              <w:jc w:val="center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2</w:t>
            </w:r>
          </w:p>
        </w:tc>
        <w:tc>
          <w:tcPr>
            <w:tcW w:w="4442" w:type="dxa"/>
          </w:tcPr>
          <w:p w:rsidR="0081576A" w:rsidRPr="005E156C" w:rsidRDefault="0081576A" w:rsidP="005E156C">
            <w:pPr>
              <w:jc w:val="center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Употребление (алкоголя)</w:t>
            </w:r>
          </w:p>
        </w:tc>
        <w:tc>
          <w:tcPr>
            <w:tcW w:w="1370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576A">
        <w:tc>
          <w:tcPr>
            <w:tcW w:w="675" w:type="dxa"/>
          </w:tcPr>
          <w:p w:rsidR="0081576A" w:rsidRPr="005E156C" w:rsidRDefault="0081576A" w:rsidP="005E156C">
            <w:pPr>
              <w:jc w:val="center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:rsidR="0081576A" w:rsidRPr="005E156C" w:rsidRDefault="0081576A" w:rsidP="005E156C">
            <w:pPr>
              <w:jc w:val="center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Наркомания</w:t>
            </w:r>
          </w:p>
        </w:tc>
        <w:tc>
          <w:tcPr>
            <w:tcW w:w="1370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576A">
        <w:tc>
          <w:tcPr>
            <w:tcW w:w="675" w:type="dxa"/>
          </w:tcPr>
          <w:p w:rsidR="0081576A" w:rsidRPr="005E156C" w:rsidRDefault="0081576A" w:rsidP="005E156C">
            <w:pPr>
              <w:jc w:val="center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4</w:t>
            </w:r>
          </w:p>
        </w:tc>
        <w:tc>
          <w:tcPr>
            <w:tcW w:w="4442" w:type="dxa"/>
          </w:tcPr>
          <w:p w:rsidR="0081576A" w:rsidRPr="005E156C" w:rsidRDefault="0081576A" w:rsidP="005E156C">
            <w:pPr>
              <w:jc w:val="center"/>
              <w:rPr>
                <w:sz w:val="24"/>
                <w:szCs w:val="24"/>
              </w:rPr>
            </w:pPr>
            <w:r w:rsidRPr="005E156C">
              <w:rPr>
                <w:sz w:val="24"/>
                <w:szCs w:val="24"/>
              </w:rPr>
              <w:t>Токсикомания</w:t>
            </w:r>
          </w:p>
        </w:tc>
        <w:tc>
          <w:tcPr>
            <w:tcW w:w="1370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81576A" w:rsidRPr="005E156C" w:rsidRDefault="0081576A" w:rsidP="005E1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1576A" w:rsidRDefault="0081576A" w:rsidP="00104204">
      <w:pPr>
        <w:jc w:val="both"/>
        <w:rPr>
          <w:sz w:val="28"/>
          <w:szCs w:val="28"/>
        </w:rPr>
      </w:pP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(пример) 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Экспресс-опрос по вопросу табакокурения.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 Вы относитесь к тем, кто курит сигареты?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7.05pt;margin-top:10pt;width:461.25pt;height:33.75pt;z-index:251655168" o:connectortype="straight">
            <v:stroke endarrow="block"/>
          </v:shape>
        </w:pict>
      </w:r>
      <w:r>
        <w:rPr>
          <w:sz w:val="28"/>
          <w:szCs w:val="28"/>
        </w:rPr>
        <w:t>а) хорошо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41.05pt;margin-top:9.7pt;width:3in;height:32.25pt;z-index:251657216">
            <v:textbox>
              <w:txbxContent>
                <w:p w:rsidR="0081576A" w:rsidRPr="001253F4" w:rsidRDefault="0081576A">
                  <w:pPr>
                    <w:rPr>
                      <w:sz w:val="24"/>
                      <w:szCs w:val="24"/>
                    </w:rPr>
                  </w:pPr>
                  <w:r w:rsidRPr="001253F4">
                    <w:rPr>
                      <w:sz w:val="24"/>
                      <w:szCs w:val="24"/>
                    </w:rPr>
                    <w:t>Склонность к вредным привычкам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б) плохо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32.55pt;margin-top:11.6pt;width:495.75pt;height:110.25pt;flip:y;z-index:25165824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8.8pt;margin-top:11.6pt;width:499.5pt;height:14.25pt;flip:y;z-index:251656192" o:connectortype="straight">
            <v:stroke endarrow="block"/>
          </v:shape>
        </w:pict>
      </w:r>
      <w:r>
        <w:rPr>
          <w:sz w:val="28"/>
          <w:szCs w:val="28"/>
        </w:rPr>
        <w:t>2. Ваши знакомы, родители, родственники курят?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3) Вы курите?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32.55pt;margin-top:9.45pt;width:495.75pt;height:38.25pt;z-index:251659264" o:connectortype="straight">
            <v:stroke endarrow="block"/>
          </v:shape>
        </w:pict>
      </w:r>
      <w:r>
        <w:rPr>
          <w:sz w:val="28"/>
          <w:szCs w:val="28"/>
        </w:rPr>
        <w:t>а) да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541.05pt;margin-top:-.25pt;width:3in;height:31.5pt;z-index:251660288">
            <v:textbox>
              <w:txbxContent>
                <w:p w:rsidR="0081576A" w:rsidRPr="009723F8" w:rsidRDefault="0081576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Приобрели</w:t>
                  </w:r>
                  <w:r w:rsidRPr="009723F8">
                    <w:rPr>
                      <w:sz w:val="24"/>
                      <w:szCs w:val="24"/>
                    </w:rPr>
                    <w:t xml:space="preserve"> вредны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9723F8">
                    <w:rPr>
                      <w:sz w:val="24"/>
                      <w:szCs w:val="24"/>
                    </w:rPr>
                    <w:t xml:space="preserve"> привычк</w:t>
                  </w:r>
                  <w:r>
                    <w:rPr>
                      <w:sz w:val="24"/>
                      <w:szCs w:val="24"/>
                    </w:rPr>
                    <w:t>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Когда Вы станете взрослее, будете курить?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1576A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Ваш возраст:______лет</w:t>
      </w:r>
    </w:p>
    <w:p w:rsidR="0081576A" w:rsidRPr="00104204" w:rsidRDefault="0081576A" w:rsidP="00104204">
      <w:pPr>
        <w:jc w:val="both"/>
        <w:rPr>
          <w:sz w:val="28"/>
          <w:szCs w:val="28"/>
        </w:rPr>
      </w:pPr>
      <w:r>
        <w:rPr>
          <w:sz w:val="28"/>
          <w:szCs w:val="28"/>
        </w:rPr>
        <w:t>Ваш пол:____________</w:t>
      </w:r>
    </w:p>
    <w:sectPr w:rsidR="0081576A" w:rsidRPr="00104204" w:rsidSect="000F505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F3B"/>
    <w:rsid w:val="000120DB"/>
    <w:rsid w:val="00031EB7"/>
    <w:rsid w:val="00044BA0"/>
    <w:rsid w:val="0005573B"/>
    <w:rsid w:val="00057321"/>
    <w:rsid w:val="000853BC"/>
    <w:rsid w:val="000D7EE7"/>
    <w:rsid w:val="000E031D"/>
    <w:rsid w:val="000F505E"/>
    <w:rsid w:val="000F7DAB"/>
    <w:rsid w:val="00104204"/>
    <w:rsid w:val="001253F4"/>
    <w:rsid w:val="00142FAF"/>
    <w:rsid w:val="00145218"/>
    <w:rsid w:val="00155C47"/>
    <w:rsid w:val="00171804"/>
    <w:rsid w:val="001978A4"/>
    <w:rsid w:val="001A6F20"/>
    <w:rsid w:val="001B3752"/>
    <w:rsid w:val="001B6BA4"/>
    <w:rsid w:val="001E3BD2"/>
    <w:rsid w:val="001F5A79"/>
    <w:rsid w:val="001F6F41"/>
    <w:rsid w:val="00245116"/>
    <w:rsid w:val="00253DBD"/>
    <w:rsid w:val="002637EB"/>
    <w:rsid w:val="00274327"/>
    <w:rsid w:val="0028051B"/>
    <w:rsid w:val="0029528A"/>
    <w:rsid w:val="002B13AA"/>
    <w:rsid w:val="002F13C0"/>
    <w:rsid w:val="00317B0D"/>
    <w:rsid w:val="003245A8"/>
    <w:rsid w:val="00327D0D"/>
    <w:rsid w:val="00335D43"/>
    <w:rsid w:val="00343299"/>
    <w:rsid w:val="003717A5"/>
    <w:rsid w:val="00394B86"/>
    <w:rsid w:val="00397A3E"/>
    <w:rsid w:val="003A2CC2"/>
    <w:rsid w:val="003B4B63"/>
    <w:rsid w:val="00407B8B"/>
    <w:rsid w:val="0041336A"/>
    <w:rsid w:val="00421167"/>
    <w:rsid w:val="004212A2"/>
    <w:rsid w:val="00422458"/>
    <w:rsid w:val="004231CB"/>
    <w:rsid w:val="00447C8A"/>
    <w:rsid w:val="004509A1"/>
    <w:rsid w:val="0046004A"/>
    <w:rsid w:val="00474116"/>
    <w:rsid w:val="004C4D0A"/>
    <w:rsid w:val="004C780B"/>
    <w:rsid w:val="004D220E"/>
    <w:rsid w:val="004D7A50"/>
    <w:rsid w:val="004F7471"/>
    <w:rsid w:val="00523FF7"/>
    <w:rsid w:val="00530C7B"/>
    <w:rsid w:val="005370B9"/>
    <w:rsid w:val="00550D9E"/>
    <w:rsid w:val="00550F9F"/>
    <w:rsid w:val="00556FBC"/>
    <w:rsid w:val="00573A44"/>
    <w:rsid w:val="005C115A"/>
    <w:rsid w:val="005D5D5B"/>
    <w:rsid w:val="005D77D7"/>
    <w:rsid w:val="005D7DF4"/>
    <w:rsid w:val="005E156C"/>
    <w:rsid w:val="005F2B67"/>
    <w:rsid w:val="005F5E43"/>
    <w:rsid w:val="00625FD5"/>
    <w:rsid w:val="006408E8"/>
    <w:rsid w:val="006431E0"/>
    <w:rsid w:val="0066326E"/>
    <w:rsid w:val="0067077D"/>
    <w:rsid w:val="00673651"/>
    <w:rsid w:val="00693468"/>
    <w:rsid w:val="00693C56"/>
    <w:rsid w:val="006953EE"/>
    <w:rsid w:val="006D508C"/>
    <w:rsid w:val="00712794"/>
    <w:rsid w:val="007335FF"/>
    <w:rsid w:val="00762B75"/>
    <w:rsid w:val="007711D0"/>
    <w:rsid w:val="007761BD"/>
    <w:rsid w:val="007D20CE"/>
    <w:rsid w:val="007D2CDA"/>
    <w:rsid w:val="007F56C2"/>
    <w:rsid w:val="007F70B9"/>
    <w:rsid w:val="0080597B"/>
    <w:rsid w:val="0080665B"/>
    <w:rsid w:val="0081308E"/>
    <w:rsid w:val="0081576A"/>
    <w:rsid w:val="0083407E"/>
    <w:rsid w:val="00837F1E"/>
    <w:rsid w:val="008618AA"/>
    <w:rsid w:val="00883C58"/>
    <w:rsid w:val="00895282"/>
    <w:rsid w:val="008B3AB9"/>
    <w:rsid w:val="00903D6D"/>
    <w:rsid w:val="0091490E"/>
    <w:rsid w:val="009317A4"/>
    <w:rsid w:val="0094368B"/>
    <w:rsid w:val="009540A9"/>
    <w:rsid w:val="00961587"/>
    <w:rsid w:val="009723F8"/>
    <w:rsid w:val="00976063"/>
    <w:rsid w:val="00987FC9"/>
    <w:rsid w:val="00992097"/>
    <w:rsid w:val="009B44C7"/>
    <w:rsid w:val="009C1C34"/>
    <w:rsid w:val="009C73D8"/>
    <w:rsid w:val="00A43635"/>
    <w:rsid w:val="00A740EC"/>
    <w:rsid w:val="00AA5980"/>
    <w:rsid w:val="00AB02DC"/>
    <w:rsid w:val="00AB0E57"/>
    <w:rsid w:val="00AD6902"/>
    <w:rsid w:val="00AF6FB7"/>
    <w:rsid w:val="00B40414"/>
    <w:rsid w:val="00B5065B"/>
    <w:rsid w:val="00B81991"/>
    <w:rsid w:val="00B91FCA"/>
    <w:rsid w:val="00BA06F6"/>
    <w:rsid w:val="00BB68DA"/>
    <w:rsid w:val="00BC17BC"/>
    <w:rsid w:val="00BC66A4"/>
    <w:rsid w:val="00BC79FC"/>
    <w:rsid w:val="00BD0023"/>
    <w:rsid w:val="00BE5E8B"/>
    <w:rsid w:val="00BF0231"/>
    <w:rsid w:val="00BF0B89"/>
    <w:rsid w:val="00C0075B"/>
    <w:rsid w:val="00C16F3B"/>
    <w:rsid w:val="00C5049D"/>
    <w:rsid w:val="00C5449A"/>
    <w:rsid w:val="00C570FB"/>
    <w:rsid w:val="00C82C8A"/>
    <w:rsid w:val="00C9185E"/>
    <w:rsid w:val="00CA6154"/>
    <w:rsid w:val="00CD02A3"/>
    <w:rsid w:val="00CE7675"/>
    <w:rsid w:val="00D04850"/>
    <w:rsid w:val="00D50B16"/>
    <w:rsid w:val="00D83C63"/>
    <w:rsid w:val="00DA057C"/>
    <w:rsid w:val="00DA3025"/>
    <w:rsid w:val="00DA65E6"/>
    <w:rsid w:val="00DC3506"/>
    <w:rsid w:val="00DD4B03"/>
    <w:rsid w:val="00DD4B6B"/>
    <w:rsid w:val="00DD538A"/>
    <w:rsid w:val="00E0136C"/>
    <w:rsid w:val="00E279B6"/>
    <w:rsid w:val="00E62B97"/>
    <w:rsid w:val="00E875F3"/>
    <w:rsid w:val="00E9025E"/>
    <w:rsid w:val="00E946F4"/>
    <w:rsid w:val="00EB51E2"/>
    <w:rsid w:val="00EC1D3D"/>
    <w:rsid w:val="00EE5172"/>
    <w:rsid w:val="00EF30CB"/>
    <w:rsid w:val="00F12E87"/>
    <w:rsid w:val="00F26B6A"/>
    <w:rsid w:val="00F34F67"/>
    <w:rsid w:val="00F416D4"/>
    <w:rsid w:val="00F52DDA"/>
    <w:rsid w:val="00F601B1"/>
    <w:rsid w:val="00F8162F"/>
    <w:rsid w:val="00F9341E"/>
    <w:rsid w:val="00FA0C27"/>
    <w:rsid w:val="00FB5958"/>
    <w:rsid w:val="00FC064F"/>
    <w:rsid w:val="00FC72FD"/>
    <w:rsid w:val="00FD3D45"/>
    <w:rsid w:val="00FE2CF4"/>
    <w:rsid w:val="00FE41A0"/>
    <w:rsid w:val="00FE49C6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3B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16F3B"/>
    <w:pPr>
      <w:jc w:val="center"/>
    </w:pPr>
    <w:rPr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6F3B"/>
    <w:rPr>
      <w:rFonts w:eastAsia="Times New Roman"/>
      <w:b/>
      <w:bCs/>
      <w:snapToGrid w:val="0"/>
      <w:color w:val="00000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16F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6F3B"/>
    <w:rPr>
      <w:rFonts w:eastAsia="Times New Roman"/>
      <w:sz w:val="20"/>
      <w:szCs w:val="20"/>
      <w:lang w:eastAsia="ru-RU"/>
    </w:rPr>
  </w:style>
  <w:style w:type="paragraph" w:customStyle="1" w:styleId="Iauiue1">
    <w:name w:val="Iau?iue1"/>
    <w:uiPriority w:val="99"/>
    <w:rsid w:val="00C16F3B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6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F3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16F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231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805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453</TotalTime>
  <Pages>11</Pages>
  <Words>2563</Words>
  <Characters>14614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12</cp:revision>
  <cp:lastPrinted>2014-10-16T04:14:00Z</cp:lastPrinted>
  <dcterms:created xsi:type="dcterms:W3CDTF">2014-02-26T12:05:00Z</dcterms:created>
  <dcterms:modified xsi:type="dcterms:W3CDTF">2014-10-22T04:33:00Z</dcterms:modified>
</cp:coreProperties>
</file>