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80" w:rsidRDefault="00FE21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2180" w:rsidRDefault="00FE2180">
      <w:pPr>
        <w:pStyle w:val="ConsPlusNormal"/>
        <w:outlineLvl w:val="0"/>
      </w:pPr>
    </w:p>
    <w:p w:rsidR="00FE2180" w:rsidRDefault="00FE2180">
      <w:pPr>
        <w:pStyle w:val="ConsPlusTitle"/>
        <w:jc w:val="center"/>
      </w:pPr>
      <w:r>
        <w:t>АДМИНИСТРАЦИЯ СОСЬВИНСКОГО ГОРОДСКОГО ОКРУГА</w:t>
      </w:r>
    </w:p>
    <w:p w:rsidR="00FE2180" w:rsidRDefault="00FE2180">
      <w:pPr>
        <w:pStyle w:val="ConsPlusTitle"/>
        <w:jc w:val="center"/>
      </w:pPr>
    </w:p>
    <w:p w:rsidR="00FE2180" w:rsidRDefault="00FE2180">
      <w:pPr>
        <w:pStyle w:val="ConsPlusTitle"/>
        <w:jc w:val="center"/>
      </w:pPr>
      <w:r>
        <w:t>ПОСТАНОВЛЕНИЕ</w:t>
      </w:r>
    </w:p>
    <w:p w:rsidR="00FE2180" w:rsidRDefault="00FE2180">
      <w:pPr>
        <w:pStyle w:val="ConsPlusTitle"/>
        <w:jc w:val="center"/>
      </w:pPr>
      <w:r>
        <w:t>от 29 декабря 2018 г. N 1069</w:t>
      </w:r>
    </w:p>
    <w:p w:rsidR="00FE2180" w:rsidRDefault="00FE2180">
      <w:pPr>
        <w:pStyle w:val="ConsPlusTitle"/>
        <w:jc w:val="center"/>
      </w:pPr>
    </w:p>
    <w:p w:rsidR="00FE2180" w:rsidRDefault="00FE2180">
      <w:pPr>
        <w:pStyle w:val="ConsPlusTitle"/>
        <w:jc w:val="center"/>
      </w:pPr>
      <w:r>
        <w:t>О ВНЕСЕНИИ ИЗМЕНЕНИЙ В АДМИНИСТРАТИВНЫЙ РЕГЛАМЕНТ</w:t>
      </w:r>
    </w:p>
    <w:p w:rsidR="00FE2180" w:rsidRDefault="00FE2180">
      <w:pPr>
        <w:pStyle w:val="ConsPlusTitle"/>
        <w:jc w:val="center"/>
      </w:pPr>
      <w:r>
        <w:t>ПРЕДОСТАВЛЕНИЯ МУНИЦИПАЛЬНОЙ УСЛУГИ "ЗАКЛЮЧЕНИЕ ДОГОВОРА</w:t>
      </w:r>
    </w:p>
    <w:p w:rsidR="00FE2180" w:rsidRDefault="00FE2180">
      <w:pPr>
        <w:pStyle w:val="ConsPlusTitle"/>
        <w:jc w:val="center"/>
      </w:pPr>
      <w:r>
        <w:t>НА РАЗМЕЩЕНИЕ НЕСТАЦИОНАРНЫХ ТОРГОВЫХ ОБЪЕКТОВ, УСТАНОВКУ И</w:t>
      </w:r>
    </w:p>
    <w:p w:rsidR="00FE2180" w:rsidRDefault="00FE2180">
      <w:pPr>
        <w:pStyle w:val="ConsPlusTitle"/>
        <w:jc w:val="center"/>
      </w:pPr>
      <w:r>
        <w:t>ЭКСПЛУАТАЦИЮ РЕКЛАМНЫХ КОНСТРУКЦИЙ НА ЗЕМЕЛЬНЫХ УЧАСТКАХ,</w:t>
      </w:r>
    </w:p>
    <w:p w:rsidR="00FE2180" w:rsidRDefault="00FE2180">
      <w:pPr>
        <w:pStyle w:val="ConsPlusTitle"/>
        <w:jc w:val="center"/>
      </w:pPr>
      <w:r>
        <w:t>НАХОДЯЩИХСЯ В СОБСТВЕННОСТИ МУНИЦИПАЛЬНОГО ОБРАЗОВАНИЯ</w:t>
      </w:r>
    </w:p>
    <w:p w:rsidR="00FE2180" w:rsidRDefault="00FE2180">
      <w:pPr>
        <w:pStyle w:val="ConsPlusTitle"/>
        <w:jc w:val="center"/>
      </w:pPr>
      <w:r>
        <w:t>СОСЬВИНСКИЙ ГОРОДСКОЙ ОКРУГ", УТВЕРЖДЕННЫЙ</w:t>
      </w:r>
    </w:p>
    <w:p w:rsidR="00FE2180" w:rsidRDefault="00FE2180">
      <w:pPr>
        <w:pStyle w:val="ConsPlusTitle"/>
        <w:jc w:val="center"/>
      </w:pPr>
      <w:r>
        <w:t>ПОСТАНОВЛЕНИЕМ АДМИНИСТРАЦИИ СОСЬВИНСКОГО ГОРОДСКОГО ОКРУГА</w:t>
      </w:r>
    </w:p>
    <w:p w:rsidR="00FE2180" w:rsidRDefault="00FE2180">
      <w:pPr>
        <w:pStyle w:val="ConsPlusTitle"/>
        <w:jc w:val="center"/>
      </w:pPr>
      <w:r>
        <w:t>ОТ 18.04.2016 N 284</w:t>
      </w:r>
    </w:p>
    <w:p w:rsidR="00FE2180" w:rsidRDefault="00FE218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2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180" w:rsidRDefault="00FE2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2180" w:rsidRDefault="00FE218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 и имеет номер 697-ПП, а не 697.</w:t>
            </w:r>
          </w:p>
        </w:tc>
      </w:tr>
    </w:tbl>
    <w:p w:rsidR="00FE2180" w:rsidRDefault="00FE2180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собственности муниципального образования Сосьвинский городской округ", утвержденный Постановлением администрации Сосьвинского городского округа от 18.04.2016 N 284 (в редакции Постановления администрации Сосьвинского городского округа от 10.01.2017 N 14), следующие изменения: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4 раздела I</w:t>
        </w:r>
      </w:hyperlink>
      <w:r>
        <w:t xml:space="preserve"> "ОБЩИЕ ПОЛОЖЕНИЯ" изложить в новой редакции: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КУМИ)";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4 пункта 4 раздела I</w:t>
        </w:r>
      </w:hyperlink>
      <w:r>
        <w:t xml:space="preserve"> "ОБЩИЕ ПОЛОЖЕНИЯ" изложить в новой редакции: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"4) на официальном сайте администрации Сосьвинского городского округа в сети Интернет;";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4" w:history="1">
        <w:r>
          <w:rPr>
            <w:color w:val="0000FF"/>
          </w:rPr>
          <w:t>подпункт 7 пункта 4 раздела I</w:t>
        </w:r>
      </w:hyperlink>
      <w:r>
        <w:t xml:space="preserve"> "ОБЩИЕ ПОЛОЖЕНИЯ" изложить в новой редакции: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"7)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Интернет;";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5 раздела I</w:t>
        </w:r>
      </w:hyperlink>
      <w:r>
        <w:t xml:space="preserve"> "ОБЩИЕ ПОЛОЖЕНИЯ" изложить в новой редакции: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"5. Информацию о месте нахождения и графике работы МФЦ и его филиалов можно найти на официальном сайте в сети Интернет;";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пункт 8 раздела I</w:t>
        </w:r>
      </w:hyperlink>
      <w:r>
        <w:t xml:space="preserve"> "ОБЩИЕ ПОЛОЖЕНИЯ" изложить в новой редакции: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"8. Информация по вопросам предоставления муниципальной услуги размещается: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1) на официальном сайте администрации Сосьвинского городского округа в сети Интернет;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2) в региональной информационной системе "Реестр государственных и муниципальных услуг (функций) Свердловской области"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области".";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пункт 11 раздела II</w:t>
        </w:r>
      </w:hyperlink>
      <w:r>
        <w:t xml:space="preserve"> "СТАНДАРТ ПРЕДОСТАВЛЕНИЯ МУНИЦИПАЛЬНОЙ УСЛУГИ" изложить в новой редакции: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"11.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Росреестра" по Свердловской области, межрайонная инспекция Федеральной налоговой службы России N 26 по Свердловской области.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услуги.";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пункт 15 раздела II</w:t>
        </w:r>
      </w:hyperlink>
      <w:r>
        <w:t xml:space="preserve"> "СТАНДАРТ ПРЕДОСТАВЛЕНИЯ МУНИЦИПАЛЬНОЙ УСЛУГИ" исключить;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абзац второй пункта 31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FE2180" w:rsidRDefault="00FE2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2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180" w:rsidRDefault="00FE2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2180" w:rsidRDefault="00FE218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9 пункта 1: имеются в виду абзацы пятый и шестой пункта 32 раздела III, а не абзацы четвертый и пятый пункта 32 раздела III.</w:t>
            </w:r>
          </w:p>
        </w:tc>
      </w:tr>
    </w:tbl>
    <w:p w:rsidR="00FE2180" w:rsidRDefault="00FE2180">
      <w:pPr>
        <w:pStyle w:val="ConsPlusNormal"/>
        <w:spacing w:before="280"/>
        <w:ind w:firstLine="540"/>
        <w:jc w:val="both"/>
      </w:pPr>
      <w:r>
        <w:t xml:space="preserve">9) в </w:t>
      </w:r>
      <w:hyperlink r:id="rId20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r:id="rId21" w:history="1">
        <w:r>
          <w:rPr>
            <w:color w:val="0000FF"/>
          </w:rPr>
          <w:t>пятом пункта 32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"главе администрации Сосьвинского городского округа" заменить словами </w:t>
      </w:r>
      <w:r>
        <w:lastRenderedPageBreak/>
        <w:t>"главе Сосьвинского городского округа";</w:t>
      </w:r>
    </w:p>
    <w:p w:rsidR="00FE2180" w:rsidRDefault="00FE2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2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180" w:rsidRDefault="00FE2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2180" w:rsidRDefault="00FE218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10 пункта 1: имеется в виду абзац двенадцатый пункта 40 раздела III, а не абзац одиннадцатый пункта 40 раздела III.</w:t>
            </w:r>
          </w:p>
        </w:tc>
      </w:tr>
    </w:tbl>
    <w:p w:rsidR="00FE2180" w:rsidRDefault="00FE2180">
      <w:pPr>
        <w:pStyle w:val="ConsPlusNormal"/>
        <w:spacing w:before="280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абзац одиннадцатый пункта 40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дополнить пунктом 41.1 следующего содержания: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"41.1. Исправление опечаток и (или) ошибок, допущенных в документах, выданных в результате предоставления муниципальной услуги.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Прием и регистрация заявления об исправлении опечаток и (или) ошибок осуществляются в соответствии с пунктом 32 настоящего административного регламента.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lastRenderedPageBreak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заявителя.";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12) в </w:t>
      </w:r>
      <w:hyperlink r:id="rId24" w:history="1">
        <w:r>
          <w:rPr>
            <w:color w:val="0000FF"/>
          </w:rPr>
          <w:t>абзаце первом пункта 42 раздела IV</w:t>
        </w:r>
      </w:hyperlink>
      <w:r>
        <w:t xml:space="preserve"> "КОНТРОЛЬ ПРЕДОСТАВЛЕНИЯ МУНИЦИПАЛЬНОЙ УСЛУГИ" слова "заместителем главы администрации Сосьвинского городского округа по экономике и промышленности" заменить словами "Первым заместителем главы администрации Сосьвинского городского округа";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13) в </w:t>
      </w:r>
      <w:hyperlink r:id="rId25" w:history="1">
        <w:r>
          <w:rPr>
            <w:color w:val="0000FF"/>
          </w:rPr>
          <w:t>подпункте 2 пункта 43 раздела V</w:t>
        </w:r>
      </w:hyperlink>
      <w:r>
        <w:t xml:space="preserve"> "ДОСУДЕБНЫЙ (ВНЕСУДЕБНЫЙ) ПОРЯДОК ОБЖАЛОВАНИЯ ДЕЙСТВИЙ (БЕЗДЕЙСТВИЯ) И РЕШЕНИЙ, ОСУЩЕСТВЛЯЕМЫХ (ПРИНЯТЫХ) В ХОДЕ ПРЕДОСТАВЛЕНИЯ МУНИЦИПАЛЬНОЙ УСЛУГИ" слово "администрации" исключить;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14) в </w:t>
      </w:r>
      <w:hyperlink r:id="rId26" w:history="1">
        <w:r>
          <w:rPr>
            <w:color w:val="0000FF"/>
          </w:rPr>
          <w:t>подпункте а пункта 56 раздела V</w:t>
        </w:r>
      </w:hyperlink>
      <w:r>
        <w:t xml:space="preserve"> "ДОСУДЕБНЫЙ (ВНЕСУДЕБНЫЙ) ПОРЯДОК ОБЖАЛОВАНИЯ ДЕЙСТВИЙ (БЕЗДЕЙСТВИЯ) И РЕШЕНИЙ, ОСУЩЕСТВЛЯЕМЫХ (ПРИНЯТЫХ) В ХОДЕ ПРЕДОСТАВЛЕНИЯ МУНИЦИПАЛЬНОЙ УСЛУГИ" слова "указанном в пункте 4 настоящего Регламента" исключить;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15) в </w:t>
      </w:r>
      <w:hyperlink r:id="rId27" w:history="1">
        <w:r>
          <w:rPr>
            <w:color w:val="0000FF"/>
          </w:rPr>
          <w:t>приложениях N 1</w:t>
        </w:r>
      </w:hyperlink>
      <w:r>
        <w:t xml:space="preserve">, </w:t>
      </w:r>
      <w:hyperlink r:id="rId28" w:history="1">
        <w:r>
          <w:rPr>
            <w:color w:val="0000FF"/>
          </w:rPr>
          <w:t>N 2</w:t>
        </w:r>
      </w:hyperlink>
      <w:r>
        <w:t xml:space="preserve"> к Административному регламенту предоставления муниципальной услуги "Заключение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собственности муниципального образования Сосьвинский городской округ" слова "Главе администрации Сосьвинского городского округа" заменить словами "Главе Сосьвинского городского округа";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 xml:space="preserve">16) </w:t>
      </w:r>
      <w:hyperlink r:id="rId29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 предоставления муниципальной </w:t>
      </w:r>
      <w:r>
        <w:lastRenderedPageBreak/>
        <w:t>услуги "Заключение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собственности муниципального образования Сосьвинский городской" исключить.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FE2180" w:rsidRDefault="00FE2180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FE2180" w:rsidRDefault="00FE2180">
      <w:pPr>
        <w:pStyle w:val="ConsPlusNormal"/>
      </w:pPr>
    </w:p>
    <w:p w:rsidR="00FE2180" w:rsidRDefault="00FE2180">
      <w:pPr>
        <w:pStyle w:val="ConsPlusNormal"/>
        <w:jc w:val="right"/>
      </w:pPr>
      <w:r>
        <w:t>Глава</w:t>
      </w:r>
    </w:p>
    <w:p w:rsidR="00FE2180" w:rsidRDefault="00FE2180">
      <w:pPr>
        <w:pStyle w:val="ConsPlusNormal"/>
        <w:jc w:val="right"/>
      </w:pPr>
      <w:r>
        <w:t>Сосьвинского городского округа</w:t>
      </w:r>
    </w:p>
    <w:p w:rsidR="00FE2180" w:rsidRDefault="00FE2180">
      <w:pPr>
        <w:pStyle w:val="ConsPlusNormal"/>
        <w:jc w:val="right"/>
      </w:pPr>
      <w:r>
        <w:t>Г.Н.МАКАРОВ</w:t>
      </w:r>
    </w:p>
    <w:p w:rsidR="00FE2180" w:rsidRDefault="00FE2180">
      <w:pPr>
        <w:pStyle w:val="ConsPlusNormal"/>
      </w:pPr>
    </w:p>
    <w:p w:rsidR="00FE2180" w:rsidRDefault="00FE2180">
      <w:pPr>
        <w:pStyle w:val="ConsPlusNormal"/>
      </w:pPr>
    </w:p>
    <w:p w:rsidR="00FE2180" w:rsidRDefault="00FE2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738" w:rsidRDefault="00A85738"/>
    <w:sectPr w:rsidR="00A85738" w:rsidSect="00D1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E2180"/>
    <w:rsid w:val="00A85738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17AA172158A4E4D05F338B56B46B8B4EB09EF2BD16B4BDED72825BAD12E1123FD97FC51124063A9F0360E53E17F91A05BD2J" TargetMode="External"/><Relationship Id="rId13" Type="http://schemas.openxmlformats.org/officeDocument/2006/relationships/hyperlink" Target="consultantplus://offline/ref=B9D17AA172158A4E4D05F338B56B46B8B4EB09EF2BD06E4DD3DE2825BAD12E1123FD97FC4312186FABF6280C50F429C0E5EE5010DFC41229FC44223F5DD5J" TargetMode="External"/><Relationship Id="rId18" Type="http://schemas.openxmlformats.org/officeDocument/2006/relationships/hyperlink" Target="consultantplus://offline/ref=B9D17AA172158A4E4D05F338B56B46B8B4EB09EF2BD06E4DD3DE2825BAD12E1123FD97FC4312186FABF6280954F429C0E5EE5010DFC41229FC44223F5DD5J" TargetMode="External"/><Relationship Id="rId26" Type="http://schemas.openxmlformats.org/officeDocument/2006/relationships/hyperlink" Target="consultantplus://offline/ref=B9D17AA172158A4E4D05F338B56B46B8B4EB09EF2BD06E4DD3DE2825BAD12E1123FD97FC4312186FABF62B0A52F429C0E5EE5010DFC41229FC44223F5DD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D17AA172158A4E4D05F338B56B46B8B4EB09EF2BD06E4DD3DE2825BAD12E1123FD97FC4312186FABF62A0F5DF429C0E5EE5010DFC41229FC44223F5DD5J" TargetMode="External"/><Relationship Id="rId7" Type="http://schemas.openxmlformats.org/officeDocument/2006/relationships/hyperlink" Target="consultantplus://offline/ref=B9D17AA172158A4E4D05ED35A30718B2B6E057E320DB661A8B8A2E72E581284471BDC9A502500B6EADE82A0E545FD6J" TargetMode="External"/><Relationship Id="rId12" Type="http://schemas.openxmlformats.org/officeDocument/2006/relationships/hyperlink" Target="consultantplus://offline/ref=B9D17AA172158A4E4D05F338B56B46B8B4EB09EF2BD06E4DD3DE2825BAD12E1123FD97FC4312186FABF62B0651F429C0E5EE5010DFC41229FC44223F5DD5J" TargetMode="External"/><Relationship Id="rId17" Type="http://schemas.openxmlformats.org/officeDocument/2006/relationships/hyperlink" Target="consultantplus://offline/ref=B9D17AA172158A4E4D05F338B56B46B8B4EB09EF2BD06E4DD3DE2825BAD12E1123FD97FC4312186FABF6280A5CF429C0E5EE5010DFC41229FC44223F5DD5J" TargetMode="External"/><Relationship Id="rId25" Type="http://schemas.openxmlformats.org/officeDocument/2006/relationships/hyperlink" Target="consultantplus://offline/ref=B9D17AA172158A4E4D05F338B56B46B8B4EB09EF2BD06E4DD3DE2825BAD12E1123FD97FC4312186FABF62A075CF429C0E5EE5010DFC41229FC44223F5DD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D17AA172158A4E4D05F338B56B46B8B4EB09EF2BD06E4DD3DE2825BAD12E1123FD97FC4312186FABF6280D56F429C0E5EE5010DFC41229FC44223F5DD5J" TargetMode="External"/><Relationship Id="rId20" Type="http://schemas.openxmlformats.org/officeDocument/2006/relationships/hyperlink" Target="consultantplus://offline/ref=B9D17AA172158A4E4D05F338B56B46B8B4EB09EF2BD06E4DD3DE2825BAD12E1123FD97FC4312186FABF62A0F52F429C0E5EE5010DFC41229FC44223F5DD5J" TargetMode="External"/><Relationship Id="rId29" Type="http://schemas.openxmlformats.org/officeDocument/2006/relationships/hyperlink" Target="consultantplus://offline/ref=B9D17AA172158A4E4D05F338B56B46B8B4EB09EF2BD06E4DD3DE2825BAD12E1123FD97FC4312186FABF62B0657F429C0E5EE5010DFC41229FC44223F5DD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17AA172158A4E4D05ED35A30718B2B6E150E42FD0661A8B8A2E72E581284471BDC9A502500B6EADE82A0E545FD6J" TargetMode="External"/><Relationship Id="rId11" Type="http://schemas.openxmlformats.org/officeDocument/2006/relationships/hyperlink" Target="consultantplus://offline/ref=B9D17AA172158A4E4D05F338B56B46B8B4EB09EF2BD06E4DD3DE2825BAD12E1123FD97FC4312186FABF6280F57F429C0E5EE5010DFC41229FC44223F5DD5J" TargetMode="External"/><Relationship Id="rId24" Type="http://schemas.openxmlformats.org/officeDocument/2006/relationships/hyperlink" Target="consultantplus://offline/ref=B9D17AA172158A4E4D05F338B56B46B8B4EB09EF2BD06E4DD3DE2825BAD12E1123FD97FC4312186FABF62A0650F429C0E5EE5010DFC41229FC44223F5DD5J" TargetMode="External"/><Relationship Id="rId5" Type="http://schemas.openxmlformats.org/officeDocument/2006/relationships/hyperlink" Target="consultantplus://offline/ref=B9D17AA172158A4E4D05ED35A30718B2B6E054E42CDA661A8B8A2E72E581284471BDC9A502500B6EADE82A0E545FD6J" TargetMode="External"/><Relationship Id="rId15" Type="http://schemas.openxmlformats.org/officeDocument/2006/relationships/hyperlink" Target="consultantplus://offline/ref=B9D17AA172158A4E4D05F338B56B46B8B4EB09EF2BD06E4DD3DE2825BAD12E1123FD97FC4312186FABF6280D55F429C0E5EE5010DFC41229FC44223F5DD5J" TargetMode="External"/><Relationship Id="rId23" Type="http://schemas.openxmlformats.org/officeDocument/2006/relationships/hyperlink" Target="consultantplus://offline/ref=B9D17AA172158A4E4D05F338B56B46B8B4EB09EF2BD06E4DD3DE2825BAD12E1123FD97FC4312186FABF62A0E56F429C0E5EE5010DFC41229FC44223F5DD5J" TargetMode="External"/><Relationship Id="rId28" Type="http://schemas.openxmlformats.org/officeDocument/2006/relationships/hyperlink" Target="consultantplus://offline/ref=B9D17AA172158A4E4D05F338B56B46B8B4EB09EF2BD06E4DD3DE2825BAD12E1123FD97FC4312186FABF62B0852F429C0E5EE5010DFC41229FC44223F5DD5J" TargetMode="External"/><Relationship Id="rId10" Type="http://schemas.openxmlformats.org/officeDocument/2006/relationships/hyperlink" Target="consultantplus://offline/ref=B9D17AA172158A4E4D05F338B56B46B8B4EB09EF2BD66D48D3D92825BAD12E1123FD97FC4312186FABF62E075DF429C0E5EE5010DFC41229FC44223F5DD5J" TargetMode="External"/><Relationship Id="rId19" Type="http://schemas.openxmlformats.org/officeDocument/2006/relationships/hyperlink" Target="consultantplus://offline/ref=B9D17AA172158A4E4D05F338B56B46B8B4EB09EF2BD06E4DD3DE2825BAD12E1123FD97FC4312186FABF62A0F57F429C0E5EE5010DFC41229FC44223F5DD5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D17AA172158A4E4D05F338B56B46B8B4EB09EF2BD66D48D3D92825BAD12E1123FD97FC4312186FABF72F0756F429C0E5EE5010DFC41229FC44223F5DD5J" TargetMode="External"/><Relationship Id="rId14" Type="http://schemas.openxmlformats.org/officeDocument/2006/relationships/hyperlink" Target="consultantplus://offline/ref=B9D17AA172158A4E4D05F338B56B46B8B4EB09EF2BD06E4DD3DE2825BAD12E1123FD97FC4312186FABF6280C5DF429C0E5EE5010DFC41229FC44223F5DD5J" TargetMode="External"/><Relationship Id="rId22" Type="http://schemas.openxmlformats.org/officeDocument/2006/relationships/hyperlink" Target="consultantplus://offline/ref=B9D17AA172158A4E4D05F338B56B46B8B4EB09EF2BD06E4DD3DE2825BAD12E1123FD97FC4312186FABF62A0657F429C0E5EE5010DFC41229FC44223F5DD5J" TargetMode="External"/><Relationship Id="rId27" Type="http://schemas.openxmlformats.org/officeDocument/2006/relationships/hyperlink" Target="consultantplus://offline/ref=B9D17AA172158A4E4D05F338B56B46B8B4EB09EF2BD06E4DD3DE2825BAD12E1123FD97FC4312186FABF62B0B54F429C0E5EE5010DFC41229FC44223F5DD5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2425</Words>
  <Characters>13829</Characters>
  <Application>Microsoft Office Word</Application>
  <DocSecurity>0</DocSecurity>
  <Lines>115</Lines>
  <Paragraphs>32</Paragraphs>
  <ScaleCrop>false</ScaleCrop>
  <Company/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2019-06-26T09:03:00Z</dcterms:created>
  <dcterms:modified xsi:type="dcterms:W3CDTF">2019-06-26T09:04:00Z</dcterms:modified>
</cp:coreProperties>
</file>