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D0" w:rsidRPr="00184093" w:rsidRDefault="000952D0" w:rsidP="00C53DD2">
      <w:pPr>
        <w:pStyle w:val="Iauiue1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9580" cy="723900"/>
            <wp:effectExtent l="19050" t="0" r="7620" b="0"/>
            <wp:docPr id="1" name="Рисунок 4" descr="сосьв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сьва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2D0" w:rsidRDefault="000952D0" w:rsidP="000952D0">
      <w:pPr>
        <w:pStyle w:val="Iauiue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СОСЬВИНСКОГО ГОРОДСКОГО ОКРУГА</w:t>
      </w:r>
    </w:p>
    <w:p w:rsidR="000952D0" w:rsidRDefault="000952D0" w:rsidP="000952D0">
      <w:pPr>
        <w:pStyle w:val="caaieiaie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952D0" w:rsidRDefault="000952D0" w:rsidP="000952D0">
      <w:pPr>
        <w:pStyle w:val="Iauiue1"/>
        <w:pBdr>
          <w:bottom w:val="doub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952D0" w:rsidRDefault="000952D0" w:rsidP="000952D0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B1824">
        <w:rPr>
          <w:rFonts w:ascii="Times New Roman" w:hAnsi="Times New Roman" w:cs="Times New Roman"/>
          <w:sz w:val="28"/>
          <w:szCs w:val="28"/>
        </w:rPr>
        <w:t>22.12.2016</w:t>
      </w:r>
      <w:r>
        <w:rPr>
          <w:rFonts w:ascii="Times New Roman" w:hAnsi="Times New Roman" w:cs="Times New Roman"/>
          <w:sz w:val="28"/>
          <w:szCs w:val="28"/>
        </w:rPr>
        <w:t xml:space="preserve">    №  </w:t>
      </w:r>
      <w:r w:rsidR="000B1824">
        <w:rPr>
          <w:rFonts w:ascii="Times New Roman" w:hAnsi="Times New Roman" w:cs="Times New Roman"/>
          <w:sz w:val="28"/>
          <w:szCs w:val="28"/>
        </w:rPr>
        <w:t>1010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52D0" w:rsidRDefault="000952D0" w:rsidP="000952D0">
      <w:pPr>
        <w:pStyle w:val="Iauiue1"/>
        <w:jc w:val="both"/>
        <w:rPr>
          <w:sz w:val="28"/>
          <w:szCs w:val="28"/>
        </w:rPr>
      </w:pPr>
    </w:p>
    <w:p w:rsidR="000952D0" w:rsidRDefault="000952D0" w:rsidP="000952D0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п. Сосьва  </w:t>
      </w:r>
    </w:p>
    <w:p w:rsidR="000952D0" w:rsidRDefault="000952D0" w:rsidP="000952D0">
      <w:pPr>
        <w:rPr>
          <w:rFonts w:ascii="Calibri" w:hAnsi="Calibri"/>
          <w:sz w:val="22"/>
          <w:szCs w:val="22"/>
        </w:rPr>
      </w:pPr>
    </w:p>
    <w:p w:rsidR="002F4848" w:rsidRPr="00946609" w:rsidRDefault="00CD05DF" w:rsidP="00946609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 утверждении </w:t>
      </w:r>
      <w:r w:rsidR="00505F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Типового </w:t>
      </w:r>
      <w:r w:rsidR="000952D0">
        <w:rPr>
          <w:rFonts w:ascii="Times New Roman" w:hAnsi="Times New Roman"/>
          <w:b/>
          <w:bCs/>
          <w:i/>
          <w:iCs/>
          <w:sz w:val="28"/>
          <w:szCs w:val="28"/>
        </w:rPr>
        <w:t>Положени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 w:rsidR="000952D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2F4848" w:rsidRPr="002F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«Об оплате труда работников муниципальных бюджетных образовательных учреждений Сосьвинского городского округа, </w:t>
      </w:r>
      <w:r w:rsidR="00412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отношении которых функции и полномочия учредителя осуществляются</w:t>
      </w:r>
      <w:r w:rsidR="009466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F4848" w:rsidRPr="002F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отраслев</w:t>
      </w:r>
      <w:r w:rsidR="00412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ым</w:t>
      </w:r>
      <w:r w:rsidR="002F4848" w:rsidRPr="002F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орган</w:t>
      </w:r>
      <w:r w:rsidR="00412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ом</w:t>
      </w:r>
      <w:r w:rsidR="002F4848" w:rsidRPr="002F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администрации Сосьвинского городского округа «Управление образования»</w:t>
      </w:r>
    </w:p>
    <w:p w:rsidR="000952D0" w:rsidRDefault="000952D0" w:rsidP="002F4848">
      <w:pPr>
        <w:ind w:firstLine="0"/>
        <w:rPr>
          <w:b/>
          <w:bCs/>
          <w:i/>
          <w:iCs/>
          <w:sz w:val="22"/>
          <w:szCs w:val="22"/>
        </w:rPr>
      </w:pPr>
    </w:p>
    <w:p w:rsidR="000952D0" w:rsidRPr="002F4848" w:rsidRDefault="000952D0" w:rsidP="002F4848">
      <w:pPr>
        <w:ind w:firstLine="708"/>
        <w:rPr>
          <w:bCs/>
          <w:iCs/>
          <w:szCs w:val="28"/>
        </w:rPr>
      </w:pPr>
      <w:r>
        <w:rPr>
          <w:szCs w:val="28"/>
        </w:rPr>
        <w:t xml:space="preserve">В соответствии с </w:t>
      </w:r>
      <w:r w:rsidR="00247580" w:rsidRPr="000B344E">
        <w:rPr>
          <w:szCs w:val="28"/>
        </w:rPr>
        <w:t>Законом Свердловской области от 2</w:t>
      </w:r>
      <w:r w:rsidR="00247580">
        <w:rPr>
          <w:szCs w:val="28"/>
        </w:rPr>
        <w:t>0.07.</w:t>
      </w:r>
      <w:r w:rsidR="00247580" w:rsidRPr="000B344E">
        <w:rPr>
          <w:szCs w:val="28"/>
        </w:rPr>
        <w:t>2015 № 94</w:t>
      </w:r>
      <w:r w:rsidR="00247580" w:rsidRPr="000B344E">
        <w:rPr>
          <w:szCs w:val="28"/>
        </w:rPr>
        <w:noBreakHyphen/>
        <w:t>ОЗ «Об оплате труда работников государственных учреждений Свердловской области и отдельных категорий работников государственных унитарных предприятий Свердловской области, хозяйственных обществ, более пятидесяти процентов акций (долей) в уставном капитале которых находится в государственной собственности Свердловской области»</w:t>
      </w:r>
      <w:r w:rsidR="00247580">
        <w:rPr>
          <w:szCs w:val="28"/>
        </w:rPr>
        <w:t xml:space="preserve">, </w:t>
      </w:r>
      <w:r>
        <w:rPr>
          <w:szCs w:val="28"/>
        </w:rPr>
        <w:t xml:space="preserve">постановлением </w:t>
      </w:r>
      <w:r w:rsidR="00BC6829">
        <w:rPr>
          <w:szCs w:val="28"/>
        </w:rPr>
        <w:t>Правительства Свердловской области                    от 12.10.2016</w:t>
      </w:r>
      <w:r w:rsidR="00BC6829" w:rsidRPr="000B27EA">
        <w:rPr>
          <w:color w:val="FFFFFF" w:themeColor="background1"/>
          <w:szCs w:val="28"/>
        </w:rPr>
        <w:t>_</w:t>
      </w:r>
      <w:r w:rsidR="00BC6829">
        <w:rPr>
          <w:szCs w:val="28"/>
        </w:rPr>
        <w:t>№ 708-ПП</w:t>
      </w:r>
      <w:bookmarkStart w:id="0" w:name="_GoBack"/>
      <w:bookmarkEnd w:id="0"/>
      <w:r w:rsidR="00035022">
        <w:rPr>
          <w:szCs w:val="28"/>
        </w:rPr>
        <w:t xml:space="preserve"> «</w:t>
      </w:r>
      <w:r w:rsidR="00035022" w:rsidRPr="00035022">
        <w:rPr>
          <w:szCs w:val="28"/>
        </w:rPr>
        <w:t xml:space="preserve">Об оплате труда работников государственных организаций Свердловской области, </w:t>
      </w:r>
      <w:r w:rsidR="00035022" w:rsidRPr="00035022">
        <w:t>в отношении которых функции и полномочия учредителя осуществляются Министерством общего и профессионального образования Свердловской области</w:t>
      </w:r>
      <w:r w:rsidR="00035022">
        <w:t>»</w:t>
      </w:r>
      <w:r w:rsidR="00035022">
        <w:rPr>
          <w:color w:val="FFFFFF" w:themeColor="background1"/>
          <w:szCs w:val="28"/>
        </w:rPr>
        <w:t>»</w:t>
      </w:r>
      <w:r w:rsidR="005D1294">
        <w:rPr>
          <w:color w:val="FFFFFF" w:themeColor="background1"/>
          <w:szCs w:val="28"/>
        </w:rPr>
        <w:t>,</w:t>
      </w:r>
      <w:r>
        <w:rPr>
          <w:szCs w:val="28"/>
        </w:rPr>
        <w:t xml:space="preserve">и в целях упорядочения системы оплаты труда работников </w:t>
      </w:r>
      <w:r>
        <w:rPr>
          <w:bCs/>
          <w:iCs/>
          <w:szCs w:val="28"/>
        </w:rPr>
        <w:t xml:space="preserve">муниципальных </w:t>
      </w:r>
      <w:r w:rsidR="002F4848" w:rsidRPr="002F4848">
        <w:rPr>
          <w:bCs/>
          <w:iCs/>
          <w:szCs w:val="28"/>
        </w:rPr>
        <w:t>бюджетных образовательных учреждений Сосьвинского городского округа</w:t>
      </w:r>
      <w:r>
        <w:rPr>
          <w:szCs w:val="28"/>
        </w:rPr>
        <w:t>, руководствуясь статьями 30, 45 Устава Сосьвинского городского округа,  администрация Сосьвинского городского округа</w:t>
      </w:r>
    </w:p>
    <w:p w:rsidR="000952D0" w:rsidRDefault="000952D0" w:rsidP="000952D0">
      <w:pPr>
        <w:rPr>
          <w:b/>
          <w:bCs/>
          <w:szCs w:val="28"/>
        </w:rPr>
      </w:pPr>
      <w:r>
        <w:rPr>
          <w:b/>
          <w:bCs/>
          <w:szCs w:val="28"/>
        </w:rPr>
        <w:t>ПОСТАНОВЛЯЕТ:</w:t>
      </w:r>
    </w:p>
    <w:p w:rsidR="002F4848" w:rsidRPr="006A2329" w:rsidRDefault="002F4848" w:rsidP="006A2329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8"/>
        <w:rPr>
          <w:szCs w:val="28"/>
        </w:rPr>
      </w:pPr>
      <w:r>
        <w:rPr>
          <w:bCs/>
          <w:iCs/>
          <w:szCs w:val="28"/>
        </w:rPr>
        <w:t>Утверд</w:t>
      </w:r>
      <w:r w:rsidRPr="002F4848">
        <w:rPr>
          <w:bCs/>
          <w:iCs/>
          <w:szCs w:val="28"/>
        </w:rPr>
        <w:t>и</w:t>
      </w:r>
      <w:r>
        <w:rPr>
          <w:bCs/>
          <w:iCs/>
          <w:szCs w:val="28"/>
        </w:rPr>
        <w:t>ть</w:t>
      </w:r>
      <w:r w:rsidRPr="002F4848">
        <w:rPr>
          <w:bCs/>
          <w:iCs/>
          <w:szCs w:val="28"/>
        </w:rPr>
        <w:t xml:space="preserve"> </w:t>
      </w:r>
      <w:r w:rsidR="00505F40">
        <w:rPr>
          <w:bCs/>
          <w:iCs/>
          <w:szCs w:val="28"/>
        </w:rPr>
        <w:t xml:space="preserve">Типовое </w:t>
      </w:r>
      <w:r w:rsidRPr="002F4848">
        <w:rPr>
          <w:bCs/>
          <w:iCs/>
          <w:szCs w:val="28"/>
        </w:rPr>
        <w:t>Положени</w:t>
      </w:r>
      <w:r>
        <w:rPr>
          <w:bCs/>
          <w:iCs/>
          <w:szCs w:val="28"/>
        </w:rPr>
        <w:t>е</w:t>
      </w:r>
      <w:r w:rsidRPr="002F4848">
        <w:rPr>
          <w:bCs/>
          <w:iCs/>
          <w:szCs w:val="28"/>
        </w:rPr>
        <w:t xml:space="preserve">  «Об оплате труда работников муниципальных бюджетных образовательных учреждений Сосьвинского городского округа, </w:t>
      </w:r>
      <w:r w:rsidR="006A2329" w:rsidRPr="006A2329">
        <w:rPr>
          <w:bCs/>
          <w:iCs/>
          <w:szCs w:val="28"/>
        </w:rPr>
        <w:t>в отношении которых функции и полномочия учредителя осуществляются</w:t>
      </w:r>
      <w:r w:rsidR="006A2329">
        <w:rPr>
          <w:bCs/>
          <w:iCs/>
          <w:szCs w:val="28"/>
        </w:rPr>
        <w:t xml:space="preserve"> </w:t>
      </w:r>
      <w:r w:rsidR="006A2329" w:rsidRPr="006A2329">
        <w:rPr>
          <w:bCs/>
          <w:iCs/>
          <w:szCs w:val="28"/>
        </w:rPr>
        <w:t>отраслевым органом администрации Сосьвинского городского округа «Управление образования»</w:t>
      </w:r>
      <w:r w:rsidR="006A2329">
        <w:rPr>
          <w:szCs w:val="28"/>
        </w:rPr>
        <w:t xml:space="preserve"> </w:t>
      </w:r>
      <w:r w:rsidRPr="006A2329">
        <w:rPr>
          <w:bCs/>
          <w:iCs/>
          <w:szCs w:val="28"/>
        </w:rPr>
        <w:t>(прилагается).</w:t>
      </w:r>
    </w:p>
    <w:p w:rsidR="00505F40" w:rsidRPr="00147C86" w:rsidRDefault="002F4848" w:rsidP="00147C86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8"/>
        <w:rPr>
          <w:szCs w:val="28"/>
        </w:rPr>
      </w:pPr>
      <w:r w:rsidRPr="002F4848">
        <w:rPr>
          <w:szCs w:val="28"/>
        </w:rPr>
        <w:t xml:space="preserve">Руководителям </w:t>
      </w:r>
      <w:r w:rsidRPr="002F4848">
        <w:rPr>
          <w:bCs/>
          <w:iCs/>
          <w:szCs w:val="28"/>
        </w:rPr>
        <w:t>муниципальных бюджетных</w:t>
      </w:r>
      <w:r w:rsidRPr="002F4848">
        <w:rPr>
          <w:szCs w:val="28"/>
        </w:rPr>
        <w:t xml:space="preserve"> образовательных учреждений Сосьвинского городского округа</w:t>
      </w:r>
      <w:r w:rsidR="00147C86" w:rsidRPr="00147C86">
        <w:rPr>
          <w:szCs w:val="28"/>
        </w:rPr>
        <w:t xml:space="preserve"> </w:t>
      </w:r>
      <w:r w:rsidR="00147C86">
        <w:rPr>
          <w:szCs w:val="28"/>
        </w:rPr>
        <w:t>в течение 20 дней после вступления настоящего постановления в силу</w:t>
      </w:r>
      <w:r w:rsidRPr="002F4848">
        <w:rPr>
          <w:szCs w:val="28"/>
        </w:rPr>
        <w:t>:</w:t>
      </w:r>
    </w:p>
    <w:p w:rsidR="00147C86" w:rsidRDefault="002F4848" w:rsidP="006A2329">
      <w:pPr>
        <w:rPr>
          <w:szCs w:val="28"/>
        </w:rPr>
      </w:pPr>
      <w:r w:rsidRPr="002F4848">
        <w:rPr>
          <w:szCs w:val="28"/>
        </w:rPr>
        <w:t xml:space="preserve">1) </w:t>
      </w:r>
      <w:r w:rsidRPr="00164C44">
        <w:rPr>
          <w:szCs w:val="28"/>
        </w:rPr>
        <w:t xml:space="preserve"> </w:t>
      </w:r>
      <w:r w:rsidR="00147C86">
        <w:rPr>
          <w:szCs w:val="28"/>
        </w:rPr>
        <w:t>разработать и утвердить Положение об оплате труда работников для своего образовательного учреждения на основ</w:t>
      </w:r>
      <w:r w:rsidR="00AE0C88">
        <w:rPr>
          <w:szCs w:val="28"/>
        </w:rPr>
        <w:t>е настоящего Типового Положения, согласовав его с  выборным органом первичной профсоюзной организации или иным представительным органом работников;</w:t>
      </w:r>
    </w:p>
    <w:p w:rsidR="002F4848" w:rsidRPr="00164C44" w:rsidRDefault="00AE0C88" w:rsidP="00933EDF">
      <w:pPr>
        <w:rPr>
          <w:szCs w:val="28"/>
        </w:rPr>
      </w:pPr>
      <w:r>
        <w:rPr>
          <w:szCs w:val="28"/>
        </w:rPr>
        <w:t xml:space="preserve">2) </w:t>
      </w:r>
      <w:r w:rsidR="002F4848" w:rsidRPr="00164C44">
        <w:rPr>
          <w:szCs w:val="28"/>
        </w:rPr>
        <w:t xml:space="preserve">уведомить работников об изменении существенных условий оплаты </w:t>
      </w:r>
      <w:r w:rsidR="002F4848" w:rsidRPr="00164C44">
        <w:rPr>
          <w:szCs w:val="28"/>
        </w:rPr>
        <w:lastRenderedPageBreak/>
        <w:t>труда в соответствии с требованиями трудового законодательства РФ;</w:t>
      </w:r>
    </w:p>
    <w:p w:rsidR="002F4848" w:rsidRPr="00164C44" w:rsidRDefault="00933EDF" w:rsidP="00164C44">
      <w:pPr>
        <w:ind w:firstLine="0"/>
        <w:rPr>
          <w:szCs w:val="28"/>
        </w:rPr>
      </w:pPr>
      <w:r>
        <w:rPr>
          <w:szCs w:val="28"/>
        </w:rPr>
        <w:tab/>
        <w:t>3</w:t>
      </w:r>
      <w:r w:rsidR="002F4848" w:rsidRPr="00164C44">
        <w:rPr>
          <w:szCs w:val="28"/>
        </w:rPr>
        <w:t xml:space="preserve">) </w:t>
      </w:r>
      <w:r w:rsidR="002F4848" w:rsidRPr="00164C44">
        <w:rPr>
          <w:szCs w:val="28"/>
          <w:lang w:eastAsia="en-US"/>
        </w:rPr>
        <w:t>обеспечить в 2017 году уровень номинальной заработной платы по категориям работников образовательных учреждений в размерах не ниже уровня, достигнутого в 2015–2016 годах</w:t>
      </w:r>
      <w:r w:rsidR="002F4848" w:rsidRPr="00164C44">
        <w:rPr>
          <w:bCs/>
          <w:szCs w:val="28"/>
        </w:rPr>
        <w:t xml:space="preserve"> при условии сохранения объема должностных обязанностей и выполнения работ той же квалификации</w:t>
      </w:r>
      <w:r w:rsidR="002F4848" w:rsidRPr="00164C44">
        <w:rPr>
          <w:szCs w:val="28"/>
          <w:lang w:eastAsia="en-US"/>
        </w:rPr>
        <w:t>;</w:t>
      </w:r>
    </w:p>
    <w:p w:rsidR="002F4848" w:rsidRPr="00D70F07" w:rsidRDefault="002F4848" w:rsidP="002F4848">
      <w:pPr>
        <w:pStyle w:val="ae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</w:pPr>
      <w:r>
        <w:t>Настоящее постановление вступает в силу с 01.01.2017 года.</w:t>
      </w:r>
    </w:p>
    <w:p w:rsidR="00164C44" w:rsidRDefault="00164C44" w:rsidP="00164C44">
      <w:pPr>
        <w:widowControl/>
        <w:tabs>
          <w:tab w:val="left" w:pos="993"/>
        </w:tabs>
        <w:autoSpaceDE/>
        <w:autoSpaceDN/>
        <w:adjustRightInd/>
        <w:ind w:firstLine="708"/>
        <w:rPr>
          <w:bCs/>
          <w:iCs/>
          <w:szCs w:val="28"/>
        </w:rPr>
      </w:pPr>
      <w:r>
        <w:rPr>
          <w:szCs w:val="28"/>
        </w:rPr>
        <w:t xml:space="preserve">4. Считать с 01.01.2017 года утратившими силу следующие </w:t>
      </w:r>
      <w:r>
        <w:rPr>
          <w:bCs/>
          <w:iCs/>
          <w:szCs w:val="28"/>
        </w:rPr>
        <w:t>постановления</w:t>
      </w:r>
      <w:r w:rsidR="005D1294" w:rsidRPr="002F4848">
        <w:rPr>
          <w:bCs/>
          <w:iCs/>
          <w:szCs w:val="28"/>
        </w:rPr>
        <w:t xml:space="preserve"> администрации Сосьвинского городского округа</w:t>
      </w:r>
      <w:r>
        <w:rPr>
          <w:bCs/>
          <w:iCs/>
          <w:szCs w:val="28"/>
        </w:rPr>
        <w:t>:</w:t>
      </w:r>
    </w:p>
    <w:p w:rsidR="005D1294" w:rsidRPr="002F4848" w:rsidRDefault="00164C44" w:rsidP="00164C44">
      <w:pPr>
        <w:widowControl/>
        <w:tabs>
          <w:tab w:val="left" w:pos="993"/>
        </w:tabs>
        <w:autoSpaceDE/>
        <w:autoSpaceDN/>
        <w:adjustRightInd/>
        <w:ind w:firstLine="708"/>
        <w:rPr>
          <w:szCs w:val="28"/>
        </w:rPr>
      </w:pPr>
      <w:r>
        <w:rPr>
          <w:bCs/>
          <w:iCs/>
          <w:szCs w:val="28"/>
        </w:rPr>
        <w:t xml:space="preserve"> - </w:t>
      </w:r>
      <w:r w:rsidR="005D1294" w:rsidRPr="002F4848">
        <w:rPr>
          <w:bCs/>
          <w:iCs/>
          <w:szCs w:val="28"/>
        </w:rPr>
        <w:t>от 26.09.2013 № 837 «Об утверждении Положения «Об оплате труда работников муниципальных общеобразовательных учреждений Сосьвинского городского округа, реализующих программы начального общего, основного общего, среднего общего образования» (с изменениями от 24.10.2013 № 908, от 12.11.2013 № 987, от 10.02.2014 № 145, от 10.06.2014 № 566, от 25.11.2014 № 1077, от 07.04.2015 № 254, от 15.09.2015 № 755, от 21.03.2016 № 189)</w:t>
      </w:r>
      <w:r>
        <w:rPr>
          <w:bCs/>
          <w:iCs/>
          <w:szCs w:val="28"/>
        </w:rPr>
        <w:t>;</w:t>
      </w:r>
    </w:p>
    <w:p w:rsidR="00AE7E32" w:rsidRDefault="00164C44" w:rsidP="00AE7E32">
      <w:pPr>
        <w:widowControl/>
        <w:ind w:firstLine="709"/>
        <w:rPr>
          <w:szCs w:val="28"/>
        </w:rPr>
      </w:pPr>
      <w:r>
        <w:rPr>
          <w:szCs w:val="28"/>
        </w:rPr>
        <w:t xml:space="preserve">- </w:t>
      </w:r>
      <w:r w:rsidR="00AE7E32" w:rsidRPr="00E00BBD">
        <w:rPr>
          <w:bCs/>
          <w:iCs/>
          <w:szCs w:val="28"/>
        </w:rPr>
        <w:t xml:space="preserve">от 01.10.2010 № 631 </w:t>
      </w:r>
      <w:r w:rsidR="00AE7E32">
        <w:rPr>
          <w:bCs/>
          <w:iCs/>
          <w:szCs w:val="28"/>
        </w:rPr>
        <w:t xml:space="preserve">«Об утверждении Положения </w:t>
      </w:r>
      <w:r w:rsidR="00AE7E32" w:rsidRPr="00E00BBD">
        <w:rPr>
          <w:bCs/>
          <w:iCs/>
          <w:szCs w:val="28"/>
        </w:rPr>
        <w:t>«Об оплате труда работников муниципальных дошкольных образовательных учреждений и учреждений дополнительного образования детей С</w:t>
      </w:r>
      <w:r w:rsidR="002C5B68">
        <w:rPr>
          <w:bCs/>
          <w:iCs/>
          <w:szCs w:val="28"/>
        </w:rPr>
        <w:t xml:space="preserve">осьвинского городского округа»                                       </w:t>
      </w:r>
      <w:r w:rsidR="00AE7E32" w:rsidRPr="00E00BBD">
        <w:rPr>
          <w:bCs/>
          <w:iCs/>
          <w:szCs w:val="28"/>
        </w:rPr>
        <w:t xml:space="preserve">(с изменениями от 17.12.2010 № 905, от 21.08.2012 № 691,  </w:t>
      </w:r>
      <w:r w:rsidR="00AE7E32">
        <w:rPr>
          <w:bCs/>
          <w:iCs/>
          <w:szCs w:val="28"/>
        </w:rPr>
        <w:t xml:space="preserve"> </w:t>
      </w:r>
      <w:r w:rsidR="00AE7E32" w:rsidRPr="00E00BBD">
        <w:rPr>
          <w:bCs/>
          <w:iCs/>
          <w:szCs w:val="28"/>
        </w:rPr>
        <w:t xml:space="preserve">от 20.12.2012 № 1201, </w:t>
      </w:r>
      <w:r w:rsidR="00AE7E32">
        <w:rPr>
          <w:bCs/>
          <w:iCs/>
          <w:szCs w:val="28"/>
        </w:rPr>
        <w:t xml:space="preserve">     </w:t>
      </w:r>
      <w:r w:rsidR="00AE7E32" w:rsidRPr="00E00BBD">
        <w:rPr>
          <w:bCs/>
          <w:iCs/>
          <w:szCs w:val="28"/>
        </w:rPr>
        <w:t xml:space="preserve">от 29.01.2013 № 24, от 17.06.2013 № 468, от 28.11.2013 </w:t>
      </w:r>
      <w:r w:rsidR="00AE7E32">
        <w:rPr>
          <w:bCs/>
          <w:iCs/>
          <w:szCs w:val="28"/>
        </w:rPr>
        <w:t xml:space="preserve"> </w:t>
      </w:r>
      <w:r w:rsidR="00AE7E32" w:rsidRPr="00E00BBD">
        <w:rPr>
          <w:bCs/>
          <w:iCs/>
          <w:szCs w:val="28"/>
        </w:rPr>
        <w:t>№ 1067</w:t>
      </w:r>
      <w:r w:rsidR="00AE7E32">
        <w:rPr>
          <w:bCs/>
          <w:iCs/>
          <w:szCs w:val="28"/>
        </w:rPr>
        <w:t xml:space="preserve">, от 28.02.2014                    </w:t>
      </w:r>
      <w:r w:rsidR="00AE7E32" w:rsidRPr="00E00BBD">
        <w:rPr>
          <w:bCs/>
          <w:iCs/>
          <w:szCs w:val="28"/>
        </w:rPr>
        <w:t>№ 249, от 10.06.2014 № 565</w:t>
      </w:r>
      <w:r w:rsidR="00AE7E32">
        <w:rPr>
          <w:bCs/>
          <w:iCs/>
          <w:szCs w:val="28"/>
        </w:rPr>
        <w:t xml:space="preserve">, от 25.11.2014 № 1078, от 07.04.2015 № 255, </w:t>
      </w:r>
      <w:r w:rsidR="002C5B68">
        <w:rPr>
          <w:bCs/>
          <w:iCs/>
          <w:szCs w:val="28"/>
        </w:rPr>
        <w:t xml:space="preserve">                               </w:t>
      </w:r>
      <w:r w:rsidR="00AE7E32">
        <w:rPr>
          <w:bCs/>
          <w:iCs/>
          <w:szCs w:val="28"/>
        </w:rPr>
        <w:t>от 18.09.2015 № 763, от 21.03.2016 № 190</w:t>
      </w:r>
      <w:r w:rsidR="00AE7E32" w:rsidRPr="00E00BBD">
        <w:rPr>
          <w:bCs/>
          <w:iCs/>
          <w:szCs w:val="28"/>
        </w:rPr>
        <w:t>)</w:t>
      </w:r>
      <w:r>
        <w:rPr>
          <w:bCs/>
          <w:iCs/>
          <w:szCs w:val="28"/>
        </w:rPr>
        <w:t>.</w:t>
      </w:r>
      <w:r w:rsidR="002C5B68">
        <w:rPr>
          <w:bCs/>
          <w:iCs/>
          <w:szCs w:val="28"/>
        </w:rPr>
        <w:t xml:space="preserve"> </w:t>
      </w:r>
    </w:p>
    <w:p w:rsidR="00570B9D" w:rsidRDefault="00164C44" w:rsidP="00570B9D">
      <w:pPr>
        <w:tabs>
          <w:tab w:val="left" w:pos="660"/>
          <w:tab w:val="left" w:pos="709"/>
          <w:tab w:val="left" w:pos="1134"/>
          <w:tab w:val="left" w:pos="1418"/>
          <w:tab w:val="left" w:pos="2200"/>
        </w:tabs>
        <w:rPr>
          <w:szCs w:val="28"/>
        </w:rPr>
      </w:pPr>
      <w:r>
        <w:t>5</w:t>
      </w:r>
      <w:r w:rsidR="00537715">
        <w:t>. </w:t>
      </w:r>
      <w:r w:rsidR="00570B9D">
        <w:t xml:space="preserve"> </w:t>
      </w:r>
      <w:r w:rsidR="00570B9D">
        <w:rPr>
          <w:szCs w:val="28"/>
        </w:rPr>
        <w:t>Настоящее постановление опубликовать в газете «Серовский рабочий».</w:t>
      </w:r>
    </w:p>
    <w:p w:rsidR="00570B9D" w:rsidRDefault="00164C44" w:rsidP="00570B9D">
      <w:pPr>
        <w:tabs>
          <w:tab w:val="left" w:pos="880"/>
          <w:tab w:val="left" w:pos="1134"/>
          <w:tab w:val="left" w:pos="2200"/>
        </w:tabs>
        <w:ind w:firstLine="708"/>
        <w:rPr>
          <w:szCs w:val="28"/>
        </w:rPr>
      </w:pPr>
      <w:r>
        <w:rPr>
          <w:szCs w:val="28"/>
        </w:rPr>
        <w:t>6</w:t>
      </w:r>
      <w:r w:rsidR="00570B9D">
        <w:rPr>
          <w:szCs w:val="28"/>
        </w:rPr>
        <w:t>. Контроль исполнения настоящего</w:t>
      </w:r>
      <w:r w:rsidR="006A47F3">
        <w:rPr>
          <w:szCs w:val="28"/>
        </w:rPr>
        <w:t xml:space="preserve"> постановления возложить на заместителя главы администрации Сосьвинского городского округа по экономике и промышленности Г. С. Мироненко</w:t>
      </w:r>
      <w:r w:rsidR="00570B9D">
        <w:rPr>
          <w:szCs w:val="28"/>
        </w:rPr>
        <w:t>.</w:t>
      </w:r>
    </w:p>
    <w:p w:rsidR="00570B9D" w:rsidRDefault="00570B9D" w:rsidP="00570B9D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</w:p>
    <w:p w:rsidR="00164C44" w:rsidRDefault="00164C44" w:rsidP="00570B9D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</w:p>
    <w:p w:rsidR="00164C44" w:rsidRDefault="00164C44" w:rsidP="00570B9D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</w:p>
    <w:p w:rsidR="00164C44" w:rsidRDefault="00164C44" w:rsidP="00570B9D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</w:p>
    <w:p w:rsidR="00964D66" w:rsidRDefault="00164C44" w:rsidP="00570B9D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570B9D" w:rsidRDefault="00164C44" w:rsidP="00570B9D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70B9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64D66">
        <w:rPr>
          <w:rFonts w:ascii="Times New Roman" w:hAnsi="Times New Roman" w:cs="Times New Roman"/>
          <w:sz w:val="28"/>
          <w:szCs w:val="28"/>
        </w:rPr>
        <w:t xml:space="preserve"> </w:t>
      </w:r>
      <w:r w:rsidR="00570B9D">
        <w:rPr>
          <w:rFonts w:ascii="Times New Roman" w:hAnsi="Times New Roman" w:cs="Times New Roman"/>
          <w:sz w:val="28"/>
          <w:szCs w:val="28"/>
        </w:rPr>
        <w:t xml:space="preserve">Сосьвинского городского округа        </w:t>
      </w:r>
      <w:r w:rsidR="00964D6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А. В. Киселёв</w:t>
      </w:r>
    </w:p>
    <w:p w:rsidR="00537715" w:rsidRDefault="00537715" w:rsidP="00570B9D">
      <w:pPr>
        <w:widowControl/>
        <w:ind w:firstLine="709"/>
      </w:pPr>
    </w:p>
    <w:p w:rsidR="00164C44" w:rsidRDefault="00164C44" w:rsidP="00570B9D">
      <w:pPr>
        <w:widowControl/>
        <w:ind w:firstLine="709"/>
      </w:pPr>
    </w:p>
    <w:p w:rsidR="00164C44" w:rsidRDefault="00164C44" w:rsidP="00570B9D">
      <w:pPr>
        <w:widowControl/>
        <w:ind w:firstLine="709"/>
      </w:pPr>
    </w:p>
    <w:p w:rsidR="00164C44" w:rsidRDefault="00164C44" w:rsidP="00570B9D">
      <w:pPr>
        <w:widowControl/>
        <w:ind w:firstLine="709"/>
      </w:pPr>
    </w:p>
    <w:p w:rsidR="00164C44" w:rsidRDefault="00164C44" w:rsidP="00570B9D">
      <w:pPr>
        <w:widowControl/>
        <w:ind w:firstLine="709"/>
      </w:pPr>
    </w:p>
    <w:p w:rsidR="00164C44" w:rsidRDefault="00164C44" w:rsidP="00570B9D">
      <w:pPr>
        <w:widowControl/>
        <w:ind w:firstLine="709"/>
      </w:pPr>
    </w:p>
    <w:p w:rsidR="00164C44" w:rsidRDefault="00164C44" w:rsidP="00570B9D">
      <w:pPr>
        <w:widowControl/>
        <w:ind w:firstLine="709"/>
      </w:pPr>
    </w:p>
    <w:p w:rsidR="00164C44" w:rsidRDefault="00164C44" w:rsidP="00570B9D">
      <w:pPr>
        <w:widowControl/>
        <w:ind w:firstLine="709"/>
      </w:pPr>
    </w:p>
    <w:p w:rsidR="00164C44" w:rsidRDefault="00164C44" w:rsidP="00570B9D">
      <w:pPr>
        <w:widowControl/>
        <w:ind w:firstLine="709"/>
      </w:pPr>
    </w:p>
    <w:p w:rsidR="00164C44" w:rsidRDefault="00164C44" w:rsidP="00570B9D">
      <w:pPr>
        <w:widowControl/>
        <w:ind w:firstLine="709"/>
      </w:pPr>
    </w:p>
    <w:p w:rsidR="00164C44" w:rsidRDefault="00164C44" w:rsidP="00570B9D">
      <w:pPr>
        <w:widowControl/>
        <w:ind w:firstLine="709"/>
      </w:pPr>
    </w:p>
    <w:p w:rsidR="00164C44" w:rsidRDefault="00164C44" w:rsidP="00570B9D">
      <w:pPr>
        <w:widowControl/>
        <w:ind w:firstLine="709"/>
      </w:pPr>
    </w:p>
    <w:p w:rsidR="00164C44" w:rsidRDefault="00164C44" w:rsidP="00570B9D">
      <w:pPr>
        <w:widowControl/>
        <w:ind w:firstLine="709"/>
      </w:pPr>
    </w:p>
    <w:p w:rsidR="00164C44" w:rsidRDefault="00164C44" w:rsidP="00570B9D">
      <w:pPr>
        <w:widowControl/>
        <w:ind w:firstLine="709"/>
      </w:pPr>
    </w:p>
    <w:p w:rsidR="00E35C12" w:rsidRDefault="00E35C12" w:rsidP="00570B9D">
      <w:pPr>
        <w:widowControl/>
        <w:ind w:firstLine="709"/>
      </w:pPr>
    </w:p>
    <w:p w:rsidR="00164C44" w:rsidRDefault="00164C44" w:rsidP="00286F7E">
      <w:pPr>
        <w:widowControl/>
        <w:ind w:firstLine="0"/>
      </w:pPr>
    </w:p>
    <w:p w:rsidR="00164C44" w:rsidRDefault="00164C44" w:rsidP="00570B9D">
      <w:pPr>
        <w:widowControl/>
        <w:ind w:firstLine="709"/>
      </w:pPr>
    </w:p>
    <w:p w:rsidR="000C0698" w:rsidRDefault="000C0698" w:rsidP="004F2E79">
      <w:pPr>
        <w:widowControl/>
        <w:ind w:firstLine="0"/>
      </w:pPr>
    </w:p>
    <w:p w:rsidR="004F2E79" w:rsidRDefault="004F2E79" w:rsidP="004F2E79">
      <w:pPr>
        <w:jc w:val="center"/>
        <w:rPr>
          <w:b/>
          <w:bCs/>
          <w:sz w:val="24"/>
          <w:szCs w:val="24"/>
        </w:rPr>
      </w:pPr>
    </w:p>
    <w:p w:rsidR="0027492F" w:rsidRPr="0027492F" w:rsidRDefault="0027492F" w:rsidP="00464AE5">
      <w:pPr>
        <w:widowControl/>
        <w:ind w:left="4962" w:firstLine="6"/>
        <w:outlineLvl w:val="0"/>
        <w:rPr>
          <w:szCs w:val="28"/>
        </w:rPr>
      </w:pPr>
      <w:r w:rsidRPr="0027492F">
        <w:rPr>
          <w:szCs w:val="28"/>
        </w:rPr>
        <w:t>УТВЕРЖДЕНО</w:t>
      </w:r>
    </w:p>
    <w:p w:rsidR="0027492F" w:rsidRPr="0027492F" w:rsidRDefault="0027492F" w:rsidP="00B55F27">
      <w:pPr>
        <w:widowControl/>
        <w:ind w:left="4962" w:firstLine="6"/>
        <w:rPr>
          <w:szCs w:val="28"/>
        </w:rPr>
      </w:pPr>
      <w:r w:rsidRPr="0027492F">
        <w:rPr>
          <w:szCs w:val="28"/>
        </w:rPr>
        <w:t xml:space="preserve">постановлением </w:t>
      </w:r>
      <w:r w:rsidR="00B55F27">
        <w:rPr>
          <w:szCs w:val="28"/>
        </w:rPr>
        <w:t>администрации Сосьвинского городского округа</w:t>
      </w:r>
    </w:p>
    <w:p w:rsidR="0027492F" w:rsidRPr="0027492F" w:rsidRDefault="0027492F" w:rsidP="00464AE5">
      <w:pPr>
        <w:widowControl/>
        <w:ind w:left="4962" w:firstLine="6"/>
        <w:rPr>
          <w:szCs w:val="28"/>
        </w:rPr>
      </w:pPr>
      <w:r w:rsidRPr="0027492F">
        <w:rPr>
          <w:szCs w:val="28"/>
        </w:rPr>
        <w:t>от</w:t>
      </w:r>
      <w:r w:rsidR="000B1824">
        <w:rPr>
          <w:szCs w:val="28"/>
        </w:rPr>
        <w:t xml:space="preserve"> 22.12.2016</w:t>
      </w:r>
      <w:r w:rsidRPr="0027492F">
        <w:rPr>
          <w:szCs w:val="28"/>
        </w:rPr>
        <w:t xml:space="preserve"> № </w:t>
      </w:r>
      <w:r w:rsidR="000B1824">
        <w:rPr>
          <w:szCs w:val="28"/>
        </w:rPr>
        <w:t>1010</w:t>
      </w:r>
    </w:p>
    <w:p w:rsidR="0027492F" w:rsidRDefault="0027492F" w:rsidP="00464AE5">
      <w:pPr>
        <w:widowControl/>
        <w:ind w:firstLine="709"/>
        <w:jc w:val="center"/>
        <w:outlineLvl w:val="0"/>
        <w:rPr>
          <w:szCs w:val="28"/>
        </w:rPr>
      </w:pPr>
    </w:p>
    <w:p w:rsidR="00E35C12" w:rsidRDefault="00933EDF" w:rsidP="002A1847">
      <w:pPr>
        <w:widowControl/>
        <w:ind w:firstLine="0"/>
        <w:jc w:val="center"/>
        <w:outlineLvl w:val="0"/>
        <w:rPr>
          <w:b/>
          <w:bCs/>
          <w:iCs/>
          <w:szCs w:val="28"/>
        </w:rPr>
      </w:pPr>
      <w:bookmarkStart w:id="1" w:name="sub_100"/>
      <w:r>
        <w:rPr>
          <w:b/>
          <w:bCs/>
          <w:iCs/>
          <w:szCs w:val="28"/>
        </w:rPr>
        <w:t xml:space="preserve">Типовое </w:t>
      </w:r>
      <w:r w:rsidR="00E35C12" w:rsidRPr="00E35C12">
        <w:rPr>
          <w:b/>
          <w:bCs/>
          <w:iCs/>
          <w:szCs w:val="28"/>
        </w:rPr>
        <w:t xml:space="preserve">Положение  «Об оплате труда работников муниципальных бюджетных образовательных учреждений Сосьвинского городского округа, в отношении которых функции и полномочия учредителя осуществляются отраслевым органом администрации Сосьвинского городского округа </w:t>
      </w:r>
    </w:p>
    <w:p w:rsidR="00E35C12" w:rsidRDefault="00E35C12" w:rsidP="00E35C12">
      <w:pPr>
        <w:widowControl/>
        <w:ind w:firstLine="0"/>
        <w:jc w:val="center"/>
        <w:outlineLvl w:val="0"/>
        <w:rPr>
          <w:b/>
          <w:bCs/>
          <w:iCs/>
          <w:szCs w:val="28"/>
        </w:rPr>
      </w:pPr>
      <w:r w:rsidRPr="00E35C12">
        <w:rPr>
          <w:b/>
          <w:bCs/>
          <w:iCs/>
          <w:szCs w:val="28"/>
        </w:rPr>
        <w:t>«Управление образования»</w:t>
      </w:r>
    </w:p>
    <w:p w:rsidR="00E35C12" w:rsidRPr="00E35C12" w:rsidRDefault="00E35C12" w:rsidP="002A1847">
      <w:pPr>
        <w:widowControl/>
        <w:ind w:firstLine="0"/>
        <w:jc w:val="center"/>
        <w:outlineLvl w:val="0"/>
        <w:rPr>
          <w:b/>
          <w:bCs/>
          <w:iCs/>
          <w:szCs w:val="28"/>
        </w:rPr>
      </w:pPr>
    </w:p>
    <w:p w:rsidR="0027492F" w:rsidRPr="0027492F" w:rsidRDefault="0027492F" w:rsidP="0045738E">
      <w:pPr>
        <w:widowControl/>
        <w:ind w:firstLine="0"/>
        <w:jc w:val="center"/>
        <w:outlineLvl w:val="0"/>
        <w:rPr>
          <w:b/>
          <w:bCs/>
          <w:szCs w:val="28"/>
        </w:rPr>
      </w:pPr>
      <w:r w:rsidRPr="0027492F">
        <w:rPr>
          <w:b/>
          <w:bCs/>
          <w:szCs w:val="28"/>
        </w:rPr>
        <w:t>Глава 1. Общие положения</w:t>
      </w:r>
    </w:p>
    <w:bookmarkEnd w:id="1"/>
    <w:p w:rsidR="0027492F" w:rsidRPr="0027492F" w:rsidRDefault="0027492F" w:rsidP="00464AE5">
      <w:pPr>
        <w:widowControl/>
        <w:ind w:firstLine="709"/>
        <w:rPr>
          <w:szCs w:val="28"/>
        </w:rPr>
      </w:pPr>
    </w:p>
    <w:p w:rsidR="0027492F" w:rsidRPr="00381040" w:rsidRDefault="00537715" w:rsidP="00381040">
      <w:pPr>
        <w:widowControl/>
        <w:ind w:firstLine="709"/>
        <w:rPr>
          <w:bCs/>
          <w:iCs/>
          <w:szCs w:val="28"/>
        </w:rPr>
      </w:pPr>
      <w:bookmarkStart w:id="2" w:name="sub_1001"/>
      <w:r>
        <w:rPr>
          <w:szCs w:val="28"/>
        </w:rPr>
        <w:t>1. </w:t>
      </w:r>
      <w:r w:rsidR="004F5F89">
        <w:rPr>
          <w:szCs w:val="28"/>
        </w:rPr>
        <w:t xml:space="preserve">Настоящее </w:t>
      </w:r>
      <w:r w:rsidR="00933EDF">
        <w:rPr>
          <w:szCs w:val="28"/>
        </w:rPr>
        <w:t>Типовое П</w:t>
      </w:r>
      <w:r w:rsidR="004F5F89" w:rsidRPr="0027492F">
        <w:rPr>
          <w:szCs w:val="28"/>
        </w:rPr>
        <w:t xml:space="preserve">оложение применяется при исчислении заработной платы работников </w:t>
      </w:r>
      <w:r w:rsidR="00D86A81" w:rsidRPr="00D86A81">
        <w:rPr>
          <w:bCs/>
          <w:iCs/>
          <w:szCs w:val="28"/>
        </w:rPr>
        <w:t xml:space="preserve">муниципальных </w:t>
      </w:r>
      <w:r w:rsidR="00381040">
        <w:rPr>
          <w:bCs/>
          <w:iCs/>
          <w:szCs w:val="28"/>
        </w:rPr>
        <w:t xml:space="preserve">бюджетных </w:t>
      </w:r>
      <w:r w:rsidR="00D86A81" w:rsidRPr="00D86A81">
        <w:rPr>
          <w:bCs/>
          <w:iCs/>
          <w:szCs w:val="28"/>
        </w:rPr>
        <w:t xml:space="preserve">образовательных учреждений </w:t>
      </w:r>
      <w:r w:rsidR="00EF0B8C">
        <w:rPr>
          <w:bCs/>
          <w:iCs/>
          <w:szCs w:val="28"/>
        </w:rPr>
        <w:t>Сосьвинского городского округа</w:t>
      </w:r>
      <w:r w:rsidR="002A1847">
        <w:rPr>
          <w:bCs/>
          <w:iCs/>
          <w:szCs w:val="28"/>
        </w:rPr>
        <w:t xml:space="preserve">, </w:t>
      </w:r>
      <w:r w:rsidR="00381040" w:rsidRPr="006A2329">
        <w:rPr>
          <w:bCs/>
          <w:iCs/>
          <w:szCs w:val="28"/>
        </w:rPr>
        <w:t>в отношении которых функции и полномочия учредителя осуществляются</w:t>
      </w:r>
      <w:r w:rsidR="00381040">
        <w:rPr>
          <w:bCs/>
          <w:iCs/>
          <w:szCs w:val="28"/>
        </w:rPr>
        <w:t xml:space="preserve"> </w:t>
      </w:r>
      <w:r w:rsidR="00381040" w:rsidRPr="006A2329">
        <w:rPr>
          <w:bCs/>
          <w:iCs/>
          <w:szCs w:val="28"/>
        </w:rPr>
        <w:t>отраслевым органом администрации Сосьвинского городского округа «Управление образования»</w:t>
      </w:r>
      <w:r w:rsidR="00381040">
        <w:rPr>
          <w:bCs/>
          <w:iCs/>
          <w:szCs w:val="28"/>
        </w:rPr>
        <w:t xml:space="preserve"> </w:t>
      </w:r>
      <w:r w:rsidR="004F5F89" w:rsidRPr="0027492F">
        <w:rPr>
          <w:szCs w:val="28"/>
        </w:rPr>
        <w:t xml:space="preserve">(далее </w:t>
      </w:r>
      <w:r w:rsidR="00D86A81">
        <w:rPr>
          <w:szCs w:val="28"/>
        </w:rPr>
        <w:t xml:space="preserve">по тексту </w:t>
      </w:r>
      <w:r w:rsidR="004F5F89" w:rsidRPr="0027492F">
        <w:rPr>
          <w:szCs w:val="28"/>
        </w:rPr>
        <w:t xml:space="preserve">– </w:t>
      </w:r>
      <w:r w:rsidR="00D86A81">
        <w:rPr>
          <w:szCs w:val="28"/>
        </w:rPr>
        <w:t>ОУ</w:t>
      </w:r>
      <w:r w:rsidR="004F5F89" w:rsidRPr="0027492F">
        <w:rPr>
          <w:szCs w:val="28"/>
        </w:rPr>
        <w:t>).</w:t>
      </w:r>
    </w:p>
    <w:p w:rsidR="004F5F89" w:rsidRPr="0027492F" w:rsidRDefault="00537715" w:rsidP="00464AE5">
      <w:pPr>
        <w:widowControl/>
        <w:ind w:firstLine="709"/>
        <w:rPr>
          <w:szCs w:val="28"/>
        </w:rPr>
      </w:pPr>
      <w:bookmarkStart w:id="3" w:name="sub_1002"/>
      <w:bookmarkEnd w:id="2"/>
      <w:r>
        <w:rPr>
          <w:szCs w:val="28"/>
        </w:rPr>
        <w:t>2. </w:t>
      </w:r>
      <w:bookmarkStart w:id="4" w:name="sub_5001"/>
      <w:bookmarkEnd w:id="3"/>
      <w:r w:rsidR="004F5F89" w:rsidRPr="0027492F">
        <w:rPr>
          <w:szCs w:val="28"/>
        </w:rPr>
        <w:t xml:space="preserve">Заработная плата работников </w:t>
      </w:r>
      <w:r w:rsidR="00D86A81">
        <w:rPr>
          <w:szCs w:val="28"/>
        </w:rPr>
        <w:t>ОУ</w:t>
      </w:r>
      <w:r w:rsidR="004F5F89" w:rsidRPr="0027492F">
        <w:rPr>
          <w:szCs w:val="28"/>
        </w:rPr>
        <w:t xml:space="preserve"> устанавливается трудовыми договорами в соответствии с действующими в </w:t>
      </w:r>
      <w:r w:rsidR="00D86A81">
        <w:rPr>
          <w:szCs w:val="28"/>
        </w:rPr>
        <w:t xml:space="preserve"> ОУ</w:t>
      </w:r>
      <w:r w:rsidR="004F5F89" w:rsidRPr="0027492F">
        <w:rPr>
          <w:szCs w:val="28"/>
        </w:rPr>
        <w:t xml:space="preserve"> систем</w:t>
      </w:r>
      <w:r w:rsidR="00D86A81">
        <w:rPr>
          <w:szCs w:val="28"/>
        </w:rPr>
        <w:t>ой</w:t>
      </w:r>
      <w:r w:rsidR="004F5F89" w:rsidRPr="0027492F">
        <w:rPr>
          <w:szCs w:val="28"/>
        </w:rPr>
        <w:t xml:space="preserve"> оплаты труда. Систем</w:t>
      </w:r>
      <w:r w:rsidR="00D86A81">
        <w:rPr>
          <w:szCs w:val="28"/>
        </w:rPr>
        <w:t>а</w:t>
      </w:r>
      <w:r w:rsidR="004F5F89" w:rsidRPr="0027492F">
        <w:rPr>
          <w:szCs w:val="28"/>
        </w:rPr>
        <w:t xml:space="preserve"> оплаты труда в </w:t>
      </w:r>
      <w:r w:rsidR="00D86A81">
        <w:rPr>
          <w:szCs w:val="28"/>
        </w:rPr>
        <w:t xml:space="preserve"> ОУ</w:t>
      </w:r>
      <w:r w:rsidR="004F5F89" w:rsidRPr="0027492F">
        <w:rPr>
          <w:szCs w:val="28"/>
        </w:rPr>
        <w:t xml:space="preserve"> устанавлива</w:t>
      </w:r>
      <w:r w:rsidR="00D86A81">
        <w:rPr>
          <w:szCs w:val="28"/>
        </w:rPr>
        <w:t>е</w:t>
      </w:r>
      <w:r w:rsidR="004F5F89" w:rsidRPr="0027492F">
        <w:rPr>
          <w:szCs w:val="28"/>
        </w:rPr>
        <w:t>тся на основе</w:t>
      </w:r>
      <w:r w:rsidR="004F5F89">
        <w:rPr>
          <w:szCs w:val="28"/>
        </w:rPr>
        <w:t xml:space="preserve"> настоящего</w:t>
      </w:r>
      <w:r w:rsidR="00D86A81">
        <w:rPr>
          <w:szCs w:val="28"/>
        </w:rPr>
        <w:t xml:space="preserve"> </w:t>
      </w:r>
      <w:r w:rsidR="00933EDF">
        <w:rPr>
          <w:szCs w:val="28"/>
        </w:rPr>
        <w:t>Типового П</w:t>
      </w:r>
      <w:r w:rsidR="004F5F89" w:rsidRPr="0027492F">
        <w:rPr>
          <w:szCs w:val="28"/>
        </w:rPr>
        <w:t>оложения</w:t>
      </w:r>
      <w:r w:rsidR="00933EDF">
        <w:rPr>
          <w:szCs w:val="28"/>
        </w:rPr>
        <w:t xml:space="preserve"> (далее по тексту - Положение)</w:t>
      </w:r>
      <w:r w:rsidR="004F5F89" w:rsidRPr="0027492F">
        <w:rPr>
          <w:szCs w:val="28"/>
        </w:rPr>
        <w:t xml:space="preserve">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 с учетом мнения выборного органа первичной профсоюзной организации или при его отсутствии иного представительного органа работников </w:t>
      </w:r>
      <w:r w:rsidR="00D86A81">
        <w:rPr>
          <w:szCs w:val="28"/>
        </w:rPr>
        <w:t xml:space="preserve"> ОУ</w:t>
      </w:r>
      <w:r w:rsidR="004F5F89" w:rsidRPr="0027492F">
        <w:rPr>
          <w:szCs w:val="28"/>
        </w:rPr>
        <w:t>.</w:t>
      </w:r>
    </w:p>
    <w:p w:rsidR="0027492F" w:rsidRPr="0027492F" w:rsidRDefault="00537715" w:rsidP="00464AE5">
      <w:pPr>
        <w:widowControl/>
        <w:ind w:firstLine="709"/>
        <w:rPr>
          <w:szCs w:val="28"/>
        </w:rPr>
      </w:pPr>
      <w:r>
        <w:rPr>
          <w:szCs w:val="28"/>
        </w:rPr>
        <w:t>3. </w:t>
      </w:r>
      <w:r w:rsidR="0027492F" w:rsidRPr="0027492F">
        <w:rPr>
          <w:szCs w:val="28"/>
        </w:rPr>
        <w:t xml:space="preserve">Фонд оплаты труда в </w:t>
      </w:r>
      <w:r w:rsidR="00D86A81">
        <w:rPr>
          <w:szCs w:val="28"/>
        </w:rPr>
        <w:t>ОУ</w:t>
      </w:r>
      <w:r w:rsidR="0027492F" w:rsidRPr="0027492F">
        <w:rPr>
          <w:szCs w:val="28"/>
        </w:rPr>
        <w:t xml:space="preserve"> формируется исходя из объема </w:t>
      </w:r>
      <w:r w:rsidR="001234BB">
        <w:rPr>
          <w:szCs w:val="28"/>
        </w:rPr>
        <w:t>субсидии</w:t>
      </w:r>
      <w:r w:rsidR="00381040">
        <w:rPr>
          <w:szCs w:val="28"/>
        </w:rPr>
        <w:t>,</w:t>
      </w:r>
      <w:r w:rsidR="0027492F" w:rsidRPr="0027492F">
        <w:rPr>
          <w:szCs w:val="28"/>
        </w:rPr>
        <w:t xml:space="preserve"> предоставляемой </w:t>
      </w:r>
      <w:r w:rsidR="00D86A81">
        <w:rPr>
          <w:szCs w:val="28"/>
        </w:rPr>
        <w:t xml:space="preserve">ОУ </w:t>
      </w:r>
      <w:r w:rsidR="0027492F" w:rsidRPr="0027492F">
        <w:rPr>
          <w:szCs w:val="28"/>
        </w:rPr>
        <w:t xml:space="preserve"> на фин</w:t>
      </w:r>
      <w:r w:rsidR="00D86A81">
        <w:rPr>
          <w:szCs w:val="28"/>
        </w:rPr>
        <w:t>ансовое обеспечение выполнения муниципального</w:t>
      </w:r>
      <w:r w:rsidR="00381040">
        <w:rPr>
          <w:szCs w:val="28"/>
        </w:rPr>
        <w:t xml:space="preserve"> задания </w:t>
      </w:r>
      <w:r w:rsidR="0027492F" w:rsidRPr="0027492F">
        <w:rPr>
          <w:szCs w:val="28"/>
        </w:rPr>
        <w:t>и средств, поступающих от приносящей доход деятельности.</w:t>
      </w:r>
    </w:p>
    <w:p w:rsidR="00D86A81" w:rsidRPr="00F52C31" w:rsidRDefault="00537715" w:rsidP="00464AE5">
      <w:pPr>
        <w:widowControl/>
        <w:spacing w:line="235" w:lineRule="auto"/>
        <w:ind w:firstLine="709"/>
      </w:pPr>
      <w:bookmarkStart w:id="5" w:name="sub_1006"/>
      <w:bookmarkEnd w:id="4"/>
      <w:r w:rsidRPr="00F52C31">
        <w:rPr>
          <w:szCs w:val="28"/>
        </w:rPr>
        <w:t>4. </w:t>
      </w:r>
      <w:r w:rsidR="00F52C31" w:rsidRPr="00F52C31">
        <w:rPr>
          <w:szCs w:val="28"/>
        </w:rPr>
        <w:t xml:space="preserve">Структура штатного расписания, </w:t>
      </w:r>
      <w:r w:rsidR="00F52C31" w:rsidRPr="00F52C31">
        <w:t>ш</w:t>
      </w:r>
      <w:r w:rsidR="0027492F" w:rsidRPr="00F52C31">
        <w:t xml:space="preserve">татное расписание </w:t>
      </w:r>
      <w:r w:rsidR="00D86A81" w:rsidRPr="00F52C31">
        <w:rPr>
          <w:szCs w:val="28"/>
        </w:rPr>
        <w:t>ОУ</w:t>
      </w:r>
      <w:r w:rsidR="00D86A81" w:rsidRPr="00F52C31">
        <w:t xml:space="preserve"> </w:t>
      </w:r>
      <w:r w:rsidR="0027492F" w:rsidRPr="00F52C31">
        <w:t xml:space="preserve"> утверждается руководителем </w:t>
      </w:r>
      <w:r w:rsidR="00D86A81" w:rsidRPr="00F52C31">
        <w:t xml:space="preserve"> </w:t>
      </w:r>
      <w:r w:rsidR="00D86A81" w:rsidRPr="00F52C31">
        <w:rPr>
          <w:szCs w:val="28"/>
        </w:rPr>
        <w:t>ОУ</w:t>
      </w:r>
      <w:r w:rsidR="0027492F" w:rsidRPr="00F52C31">
        <w:t xml:space="preserve"> по согласованию </w:t>
      </w:r>
      <w:r w:rsidR="00D86A81" w:rsidRPr="00F52C31">
        <w:t>начальником отраслево</w:t>
      </w:r>
      <w:r w:rsidR="00526390" w:rsidRPr="00F52C31">
        <w:t>го органа администрации Сосьвинс</w:t>
      </w:r>
      <w:r w:rsidR="00D86A81" w:rsidRPr="00F52C31">
        <w:t>кого городского округа «Управление образования») (далее по тексту - ГРБС).</w:t>
      </w:r>
    </w:p>
    <w:p w:rsidR="0027492F" w:rsidRPr="00F52C31" w:rsidRDefault="007409DE" w:rsidP="007409DE">
      <w:pPr>
        <w:widowControl/>
        <w:spacing w:line="235" w:lineRule="auto"/>
        <w:ind w:firstLine="709"/>
        <w:rPr>
          <w:szCs w:val="28"/>
        </w:rPr>
      </w:pPr>
      <w:r w:rsidRPr="00F52C31">
        <w:t xml:space="preserve">ГРБС </w:t>
      </w:r>
      <w:bookmarkStart w:id="6" w:name="sub_601"/>
      <w:bookmarkEnd w:id="5"/>
      <w:r w:rsidRPr="00F52C31">
        <w:t>может</w:t>
      </w:r>
      <w:r w:rsidRPr="00F52C31">
        <w:rPr>
          <w:szCs w:val="28"/>
        </w:rPr>
        <w:t xml:space="preserve"> </w:t>
      </w:r>
      <w:r w:rsidR="0027492F" w:rsidRPr="00F52C31">
        <w:rPr>
          <w:szCs w:val="28"/>
        </w:rPr>
        <w:t>устанавливать предельную долю оплаты труда работников, занимающих должности, не относящиеся к основному и (или) административно-управленческому персоналу</w:t>
      </w:r>
      <w:r w:rsidR="004F5F89" w:rsidRPr="00F52C31">
        <w:rPr>
          <w:szCs w:val="28"/>
        </w:rPr>
        <w:t>,</w:t>
      </w:r>
      <w:r w:rsidR="0027492F" w:rsidRPr="00F52C31">
        <w:rPr>
          <w:szCs w:val="28"/>
        </w:rPr>
        <w:t xml:space="preserve"> в фонде оплаты труда </w:t>
      </w:r>
      <w:r w:rsidRPr="00F52C31">
        <w:rPr>
          <w:szCs w:val="28"/>
        </w:rPr>
        <w:t xml:space="preserve"> ОУ</w:t>
      </w:r>
      <w:r w:rsidR="0027492F" w:rsidRPr="00F52C31">
        <w:rPr>
          <w:szCs w:val="28"/>
        </w:rPr>
        <w:t>, а также перечень должностей, не относящихся к основному и (или) административно-управленческому персоналу</w:t>
      </w:r>
      <w:r w:rsidR="00D338FF" w:rsidRPr="00F52C31">
        <w:rPr>
          <w:szCs w:val="28"/>
        </w:rPr>
        <w:t xml:space="preserve"> ОУ</w:t>
      </w:r>
      <w:r w:rsidR="0027492F" w:rsidRPr="00F52C31">
        <w:rPr>
          <w:szCs w:val="28"/>
        </w:rPr>
        <w:t>.</w:t>
      </w:r>
    </w:p>
    <w:p w:rsidR="00211AAE" w:rsidRDefault="00537715" w:rsidP="00464AE5">
      <w:pPr>
        <w:widowControl/>
        <w:spacing w:line="235" w:lineRule="auto"/>
        <w:ind w:firstLine="709"/>
        <w:rPr>
          <w:szCs w:val="28"/>
        </w:rPr>
      </w:pPr>
      <w:bookmarkStart w:id="7" w:name="sub_1007"/>
      <w:bookmarkEnd w:id="6"/>
      <w:r w:rsidRPr="00F52C31">
        <w:rPr>
          <w:szCs w:val="28"/>
        </w:rPr>
        <w:lastRenderedPageBreak/>
        <w:t>5. </w:t>
      </w:r>
      <w:r w:rsidR="004F5F89" w:rsidRPr="00F52C31">
        <w:rPr>
          <w:szCs w:val="28"/>
        </w:rPr>
        <w:t>Должности работников, включаемые в штатное расписание</w:t>
      </w:r>
      <w:r w:rsidR="00211AAE" w:rsidRPr="00F52C31">
        <w:rPr>
          <w:szCs w:val="28"/>
        </w:rPr>
        <w:t xml:space="preserve"> ОУ</w:t>
      </w:r>
      <w:r w:rsidR="004F5F89" w:rsidRPr="00F52C31">
        <w:rPr>
          <w:szCs w:val="28"/>
        </w:rPr>
        <w:t>, должны</w:t>
      </w:r>
      <w:r w:rsidR="004F5F89" w:rsidRPr="0027492F">
        <w:rPr>
          <w:szCs w:val="28"/>
        </w:rPr>
        <w:t xml:space="preserve"> определяться в соответствии с уставом </w:t>
      </w:r>
      <w:r w:rsidR="00211AAE">
        <w:rPr>
          <w:szCs w:val="28"/>
        </w:rPr>
        <w:t>ОУ</w:t>
      </w:r>
      <w:r w:rsidR="00211AAE" w:rsidRPr="0027492F">
        <w:rPr>
          <w:szCs w:val="28"/>
        </w:rPr>
        <w:t xml:space="preserve"> </w:t>
      </w:r>
      <w:r w:rsidR="004F5F89" w:rsidRPr="0027492F">
        <w:rPr>
          <w:szCs w:val="28"/>
        </w:rPr>
        <w:t>и соответствовать</w:t>
      </w:r>
      <w:r w:rsidR="00211AAE">
        <w:rPr>
          <w:szCs w:val="28"/>
        </w:rPr>
        <w:t>:</w:t>
      </w:r>
    </w:p>
    <w:p w:rsidR="00211AAE" w:rsidRDefault="00211AAE" w:rsidP="00464AE5">
      <w:pPr>
        <w:widowControl/>
        <w:spacing w:line="235" w:lineRule="auto"/>
        <w:ind w:firstLine="709"/>
        <w:rPr>
          <w:szCs w:val="28"/>
        </w:rPr>
      </w:pPr>
      <w:r>
        <w:rPr>
          <w:szCs w:val="28"/>
        </w:rPr>
        <w:t>-</w:t>
      </w:r>
      <w:r w:rsidR="004F5F89" w:rsidRPr="0027492F">
        <w:rPr>
          <w:szCs w:val="28"/>
        </w:rPr>
        <w:t xml:space="preserve"> </w:t>
      </w:r>
      <w:hyperlink r:id="rId9" w:history="1">
        <w:r w:rsidR="004F5F89" w:rsidRPr="0027492F">
          <w:rPr>
            <w:szCs w:val="28"/>
          </w:rPr>
          <w:t>Единому квалификационному справочнику</w:t>
        </w:r>
      </w:hyperlink>
      <w:r w:rsidR="004F5F89" w:rsidRPr="0027492F">
        <w:rPr>
          <w:szCs w:val="28"/>
        </w:rPr>
        <w:t xml:space="preserve"> должностей руководителей, специалистов и служащих, раздел «Квалификационные характеристики должностей работников образования», утвержденному </w:t>
      </w:r>
      <w:hyperlink r:id="rId10" w:history="1">
        <w:r w:rsidR="004F5F89" w:rsidRPr="0027492F">
          <w:rPr>
            <w:szCs w:val="28"/>
          </w:rPr>
          <w:t>приказом</w:t>
        </w:r>
      </w:hyperlink>
      <w:r w:rsidR="004F5F89" w:rsidRPr="0027492F">
        <w:rPr>
          <w:szCs w:val="28"/>
        </w:rPr>
        <w:t xml:space="preserve"> Министерства здравоохранения и социального развития Российской Федерации от 26.08.2010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(далее – ЕКС),</w:t>
      </w:r>
    </w:p>
    <w:p w:rsidR="00211AAE" w:rsidRDefault="00211AAE" w:rsidP="00464AE5">
      <w:pPr>
        <w:widowControl/>
        <w:spacing w:line="235" w:lineRule="auto"/>
        <w:ind w:firstLine="709"/>
        <w:rPr>
          <w:szCs w:val="28"/>
        </w:rPr>
      </w:pPr>
      <w:r>
        <w:rPr>
          <w:szCs w:val="28"/>
        </w:rPr>
        <w:t>-</w:t>
      </w:r>
      <w:r w:rsidR="004F5F89" w:rsidRPr="0027492F">
        <w:rPr>
          <w:szCs w:val="28"/>
        </w:rPr>
        <w:t xml:space="preserve"> выпускам </w:t>
      </w:r>
      <w:hyperlink r:id="rId11" w:history="1">
        <w:r w:rsidR="004F5F89" w:rsidRPr="0027492F">
          <w:rPr>
            <w:szCs w:val="28"/>
          </w:rPr>
          <w:t>Единого тарифно-квалификационного справочника</w:t>
        </w:r>
      </w:hyperlink>
      <w:r w:rsidR="004F5F89" w:rsidRPr="0027492F">
        <w:rPr>
          <w:szCs w:val="28"/>
        </w:rPr>
        <w:t xml:space="preserve"> работ и профессий рабочих, утвержденн</w:t>
      </w:r>
      <w:r w:rsidR="004F5F89">
        <w:rPr>
          <w:szCs w:val="28"/>
        </w:rPr>
        <w:t>ого</w:t>
      </w:r>
      <w:r w:rsidR="004F5F89" w:rsidRPr="0027492F">
        <w:rPr>
          <w:szCs w:val="28"/>
        </w:rPr>
        <w:t xml:space="preserve"> постановлениями Госкомтруда СССР и Секретариата ВЦСПС</w:t>
      </w:r>
      <w:r w:rsidR="004F5F89">
        <w:rPr>
          <w:szCs w:val="28"/>
        </w:rPr>
        <w:t xml:space="preserve">, </w:t>
      </w:r>
      <w:r w:rsidR="004F5F89" w:rsidRPr="0027492F">
        <w:rPr>
          <w:szCs w:val="28"/>
        </w:rPr>
        <w:t xml:space="preserve">действующим на территории России в соответствии с постановлением </w:t>
      </w:r>
      <w:r w:rsidR="004F5F89" w:rsidRPr="001803D7">
        <w:rPr>
          <w:szCs w:val="28"/>
        </w:rPr>
        <w:t>Министерства труда и занятости населения Российской Федерации</w:t>
      </w:r>
      <w:r w:rsidR="00327457">
        <w:rPr>
          <w:szCs w:val="28"/>
        </w:rPr>
        <w:t xml:space="preserve"> </w:t>
      </w:r>
      <w:r w:rsidR="004F5F89" w:rsidRPr="0027492F">
        <w:rPr>
          <w:szCs w:val="28"/>
        </w:rPr>
        <w:t xml:space="preserve">от 12.05.1992 № 15а </w:t>
      </w:r>
      <w:r w:rsidR="004F5F89">
        <w:rPr>
          <w:szCs w:val="28"/>
        </w:rPr>
        <w:t>«</w:t>
      </w:r>
      <w:r w:rsidR="004F5F89" w:rsidRPr="001803D7">
        <w:rPr>
          <w:szCs w:val="28"/>
        </w:rPr>
        <w:t>О применении действующих квалификационных справочников работ, профессий рабочих и должностей служащих на предприятиях и в организациях, расположенных на территории России</w:t>
      </w:r>
      <w:r w:rsidR="004F5F89">
        <w:rPr>
          <w:szCs w:val="28"/>
        </w:rPr>
        <w:t>»</w:t>
      </w:r>
      <w:r>
        <w:rPr>
          <w:szCs w:val="28"/>
        </w:rPr>
        <w:t xml:space="preserve"> </w:t>
      </w:r>
      <w:r w:rsidR="004F5F89" w:rsidRPr="0027492F">
        <w:rPr>
          <w:szCs w:val="28"/>
        </w:rPr>
        <w:t>(далее – ЕТКС)</w:t>
      </w:r>
      <w:r w:rsidR="004F5F89">
        <w:rPr>
          <w:szCs w:val="28"/>
        </w:rPr>
        <w:t>,</w:t>
      </w:r>
      <w:r>
        <w:rPr>
          <w:szCs w:val="28"/>
        </w:rPr>
        <w:t xml:space="preserve"> </w:t>
      </w:r>
    </w:p>
    <w:p w:rsidR="0027492F" w:rsidRDefault="00211AAE" w:rsidP="00464AE5">
      <w:pPr>
        <w:widowControl/>
        <w:spacing w:line="235" w:lineRule="auto"/>
        <w:ind w:firstLine="709"/>
        <w:rPr>
          <w:szCs w:val="28"/>
        </w:rPr>
      </w:pPr>
      <w:r>
        <w:rPr>
          <w:szCs w:val="28"/>
        </w:rPr>
        <w:t>-</w:t>
      </w:r>
      <w:r w:rsidR="004F5F89" w:rsidRPr="0027492F">
        <w:rPr>
          <w:szCs w:val="28"/>
        </w:rPr>
        <w:t xml:space="preserve"> </w:t>
      </w:r>
      <w:r w:rsidR="004F5F89" w:rsidRPr="0027492F">
        <w:rPr>
          <w:rFonts w:eastAsia="Calibri"/>
          <w:color w:val="000000"/>
          <w:szCs w:val="28"/>
          <w:lang w:eastAsia="en-US"/>
        </w:rPr>
        <w:t xml:space="preserve">номенклатуре должностей педагогических работников, утвержденной постановлением Правительства Российской Федерации </w:t>
      </w:r>
      <w:r w:rsidR="00464AE5">
        <w:rPr>
          <w:rFonts w:eastAsia="Calibri"/>
          <w:color w:val="000000"/>
          <w:szCs w:val="28"/>
          <w:lang w:eastAsia="en-US"/>
        </w:rPr>
        <w:t>от </w:t>
      </w:r>
      <w:r w:rsidR="004F5F89" w:rsidRPr="0027492F">
        <w:rPr>
          <w:rFonts w:eastAsia="Calibri"/>
          <w:color w:val="000000"/>
          <w:szCs w:val="28"/>
          <w:lang w:eastAsia="en-US"/>
        </w:rPr>
        <w:t>08.08.2013 № 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(далее – номенклатура должностей)</w:t>
      </w:r>
      <w:r w:rsidR="003F58FD">
        <w:rPr>
          <w:szCs w:val="28"/>
        </w:rPr>
        <w:t>;</w:t>
      </w:r>
    </w:p>
    <w:p w:rsidR="003F58FD" w:rsidRPr="0027492F" w:rsidRDefault="003F58FD" w:rsidP="00464AE5">
      <w:pPr>
        <w:widowControl/>
        <w:spacing w:line="235" w:lineRule="auto"/>
        <w:ind w:firstLine="709"/>
        <w:rPr>
          <w:szCs w:val="28"/>
        </w:rPr>
      </w:pPr>
      <w:r>
        <w:rPr>
          <w:szCs w:val="28"/>
        </w:rPr>
        <w:t>- постановлением администрации Сосьвинского городского округа                        от 19.01.2016 № 4 «Об утверждении примерных Типовых штатов муниципальных дошкольных, общеобразовательных учреждений и образовательных учреждений дополнительного образования детей Сосьвинского городского округа».</w:t>
      </w:r>
    </w:p>
    <w:bookmarkEnd w:id="7"/>
    <w:p w:rsidR="0027492F" w:rsidRPr="0027492F" w:rsidRDefault="0027492F" w:rsidP="00464AE5">
      <w:pPr>
        <w:widowControl/>
        <w:spacing w:line="235" w:lineRule="auto"/>
        <w:ind w:firstLine="709"/>
        <w:rPr>
          <w:szCs w:val="28"/>
        </w:rPr>
      </w:pPr>
    </w:p>
    <w:p w:rsidR="0027492F" w:rsidRPr="0027492F" w:rsidRDefault="0027492F" w:rsidP="0045738E">
      <w:pPr>
        <w:widowControl/>
        <w:spacing w:line="235" w:lineRule="auto"/>
        <w:ind w:firstLine="0"/>
        <w:jc w:val="center"/>
        <w:outlineLvl w:val="0"/>
        <w:rPr>
          <w:b/>
          <w:bCs/>
          <w:szCs w:val="28"/>
        </w:rPr>
      </w:pPr>
      <w:bookmarkStart w:id="8" w:name="sub_200"/>
      <w:r w:rsidRPr="00EF0B8C">
        <w:rPr>
          <w:b/>
          <w:bCs/>
          <w:szCs w:val="28"/>
        </w:rPr>
        <w:t>Глава 2. Условия определения оплаты труда</w:t>
      </w:r>
    </w:p>
    <w:bookmarkEnd w:id="8"/>
    <w:p w:rsidR="0027492F" w:rsidRPr="0027492F" w:rsidRDefault="0027492F" w:rsidP="00464AE5">
      <w:pPr>
        <w:widowControl/>
        <w:spacing w:line="235" w:lineRule="auto"/>
        <w:ind w:firstLine="709"/>
        <w:rPr>
          <w:szCs w:val="28"/>
        </w:rPr>
      </w:pPr>
    </w:p>
    <w:p w:rsidR="0027492F" w:rsidRPr="0027492F" w:rsidRDefault="00537715" w:rsidP="00464AE5">
      <w:pPr>
        <w:widowControl/>
        <w:spacing w:line="235" w:lineRule="auto"/>
        <w:ind w:firstLine="709"/>
        <w:rPr>
          <w:szCs w:val="28"/>
        </w:rPr>
      </w:pPr>
      <w:bookmarkStart w:id="9" w:name="sub_1009"/>
      <w:r>
        <w:rPr>
          <w:szCs w:val="28"/>
        </w:rPr>
        <w:t>6. </w:t>
      </w:r>
      <w:r w:rsidR="0027492F" w:rsidRPr="0027492F">
        <w:rPr>
          <w:szCs w:val="28"/>
        </w:rPr>
        <w:t>Оплата труда работников</w:t>
      </w:r>
      <w:r w:rsidR="00211AAE" w:rsidRPr="00211AAE">
        <w:rPr>
          <w:szCs w:val="28"/>
        </w:rPr>
        <w:t xml:space="preserve"> </w:t>
      </w:r>
      <w:r w:rsidR="00211AAE">
        <w:rPr>
          <w:szCs w:val="28"/>
        </w:rPr>
        <w:t>ОУ</w:t>
      </w:r>
      <w:r w:rsidR="0027492F" w:rsidRPr="0027492F">
        <w:rPr>
          <w:szCs w:val="28"/>
        </w:rPr>
        <w:t>, устанавливается с учетом:</w:t>
      </w:r>
    </w:p>
    <w:p w:rsidR="0027492F" w:rsidRPr="0027492F" w:rsidRDefault="00537715" w:rsidP="00464AE5">
      <w:pPr>
        <w:widowControl/>
        <w:spacing w:line="235" w:lineRule="auto"/>
        <w:ind w:firstLine="709"/>
        <w:rPr>
          <w:szCs w:val="28"/>
        </w:rPr>
      </w:pPr>
      <w:bookmarkStart w:id="10" w:name="sub_10091"/>
      <w:bookmarkEnd w:id="9"/>
      <w:r>
        <w:rPr>
          <w:szCs w:val="28"/>
        </w:rPr>
        <w:t>1) </w:t>
      </w:r>
      <w:r w:rsidR="0027492F" w:rsidRPr="0027492F">
        <w:rPr>
          <w:szCs w:val="28"/>
        </w:rPr>
        <w:t>ЕТКС;</w:t>
      </w:r>
    </w:p>
    <w:p w:rsidR="0027492F" w:rsidRPr="0027492F" w:rsidRDefault="00537715" w:rsidP="00464AE5">
      <w:pPr>
        <w:widowControl/>
        <w:spacing w:line="235" w:lineRule="auto"/>
        <w:ind w:firstLine="709"/>
        <w:rPr>
          <w:szCs w:val="28"/>
        </w:rPr>
      </w:pPr>
      <w:r>
        <w:rPr>
          <w:szCs w:val="28"/>
        </w:rPr>
        <w:t>2) </w:t>
      </w:r>
      <w:r w:rsidR="0027492F" w:rsidRPr="0027492F">
        <w:rPr>
          <w:szCs w:val="28"/>
        </w:rPr>
        <w:t>номенклатуры должностей;</w:t>
      </w:r>
    </w:p>
    <w:bookmarkEnd w:id="10"/>
    <w:p w:rsidR="0027492F" w:rsidRPr="0027492F" w:rsidRDefault="00537715" w:rsidP="00464AE5">
      <w:pPr>
        <w:widowControl/>
        <w:spacing w:line="235" w:lineRule="auto"/>
        <w:ind w:firstLine="709"/>
        <w:rPr>
          <w:szCs w:val="28"/>
        </w:rPr>
      </w:pPr>
      <w:r>
        <w:rPr>
          <w:szCs w:val="28"/>
        </w:rPr>
        <w:t>3) </w:t>
      </w:r>
      <w:r w:rsidR="0027492F" w:rsidRPr="0027492F">
        <w:rPr>
          <w:szCs w:val="28"/>
        </w:rPr>
        <w:t>ЕКС или профессиональных стандартов;</w:t>
      </w:r>
    </w:p>
    <w:p w:rsidR="0027492F" w:rsidRPr="0027492F" w:rsidRDefault="00537715" w:rsidP="00464AE5">
      <w:pPr>
        <w:widowControl/>
        <w:spacing w:line="235" w:lineRule="auto"/>
        <w:ind w:firstLine="709"/>
        <w:rPr>
          <w:szCs w:val="28"/>
        </w:rPr>
      </w:pPr>
      <w:bookmarkStart w:id="11" w:name="sub_10093"/>
      <w:r>
        <w:rPr>
          <w:szCs w:val="28"/>
        </w:rPr>
        <w:t>4) </w:t>
      </w:r>
      <w:r w:rsidR="0027492F" w:rsidRPr="0027492F">
        <w:rPr>
          <w:szCs w:val="28"/>
        </w:rPr>
        <w:t xml:space="preserve">государственных гарантий по оплате труда, предусмотренных </w:t>
      </w:r>
      <w:hyperlink r:id="rId12" w:history="1">
        <w:r w:rsidR="0027492F" w:rsidRPr="0027492F">
          <w:rPr>
            <w:szCs w:val="28"/>
          </w:rPr>
          <w:t>трудовым законодательством</w:t>
        </w:r>
      </w:hyperlink>
      <w:r w:rsidR="0027492F" w:rsidRPr="0027492F">
        <w:rPr>
          <w:szCs w:val="28"/>
        </w:rPr>
        <w:t>;</w:t>
      </w:r>
    </w:p>
    <w:p w:rsidR="008E24EC" w:rsidRPr="008E24EC" w:rsidRDefault="00537715" w:rsidP="008E24EC">
      <w:pPr>
        <w:widowControl/>
        <w:spacing w:line="235" w:lineRule="auto"/>
        <w:ind w:firstLine="709"/>
        <w:rPr>
          <w:szCs w:val="28"/>
        </w:rPr>
      </w:pPr>
      <w:bookmarkStart w:id="12" w:name="sub_10094"/>
      <w:bookmarkEnd w:id="11"/>
      <w:r>
        <w:rPr>
          <w:szCs w:val="28"/>
        </w:rPr>
        <w:t>5)</w:t>
      </w:r>
      <w:r w:rsidR="008E24EC">
        <w:rPr>
          <w:szCs w:val="28"/>
        </w:rPr>
        <w:t xml:space="preserve"> </w:t>
      </w:r>
      <w:r>
        <w:rPr>
          <w:szCs w:val="28"/>
        </w:rPr>
        <w:t> </w:t>
      </w:r>
      <w:r w:rsidR="008E24EC">
        <w:rPr>
          <w:szCs w:val="28"/>
        </w:rPr>
        <w:t>соглашения между Министерством общего и профессионального образования Свердловской области и Сосьвинским городским округом                           «О</w:t>
      </w:r>
      <w:r w:rsidR="008E24EC" w:rsidRPr="008E24EC">
        <w:rPr>
          <w:szCs w:val="28"/>
        </w:rPr>
        <w:t xml:space="preserve"> предоставлении субвенции из областного бюджета местному бюджету </w:t>
      </w:r>
      <w:r w:rsidR="008E24EC" w:rsidRPr="008E24EC">
        <w:rPr>
          <w:color w:val="202020"/>
          <w:szCs w:val="28"/>
          <w:shd w:val="clear" w:color="auto" w:fill="FFFFFF"/>
        </w:rPr>
        <w:t>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</w:t>
      </w:r>
      <w:r w:rsidR="00541409">
        <w:rPr>
          <w:color w:val="202020"/>
          <w:szCs w:val="28"/>
          <w:shd w:val="clear" w:color="auto" w:fill="FFFFFF"/>
        </w:rPr>
        <w:t>»;</w:t>
      </w:r>
    </w:p>
    <w:p w:rsidR="008E24EC" w:rsidRDefault="00541409" w:rsidP="00541409">
      <w:pPr>
        <w:widowControl/>
        <w:spacing w:line="235" w:lineRule="auto"/>
        <w:ind w:firstLine="709"/>
        <w:rPr>
          <w:szCs w:val="28"/>
        </w:rPr>
      </w:pPr>
      <w:r>
        <w:rPr>
          <w:szCs w:val="28"/>
        </w:rPr>
        <w:t>6) соглашений между ГРБС и ОУ;</w:t>
      </w:r>
    </w:p>
    <w:p w:rsidR="0027492F" w:rsidRPr="0027492F" w:rsidRDefault="00541409" w:rsidP="00464AE5">
      <w:pPr>
        <w:widowControl/>
        <w:spacing w:line="235" w:lineRule="auto"/>
        <w:ind w:firstLine="709"/>
        <w:rPr>
          <w:szCs w:val="28"/>
        </w:rPr>
      </w:pPr>
      <w:r>
        <w:rPr>
          <w:szCs w:val="28"/>
        </w:rPr>
        <w:t xml:space="preserve">7) </w:t>
      </w:r>
      <w:r w:rsidR="0027492F" w:rsidRPr="0027492F">
        <w:rPr>
          <w:szCs w:val="28"/>
        </w:rPr>
        <w:t>профессиональных квалификационных групп;</w:t>
      </w:r>
    </w:p>
    <w:p w:rsidR="0027492F" w:rsidRPr="0027492F" w:rsidRDefault="00541409" w:rsidP="00464AE5">
      <w:pPr>
        <w:widowControl/>
        <w:ind w:firstLine="709"/>
        <w:rPr>
          <w:szCs w:val="28"/>
        </w:rPr>
      </w:pPr>
      <w:bookmarkStart w:id="13" w:name="sub_10095"/>
      <w:bookmarkEnd w:id="12"/>
      <w:r>
        <w:rPr>
          <w:szCs w:val="28"/>
        </w:rPr>
        <w:t>8</w:t>
      </w:r>
      <w:r w:rsidR="00537715">
        <w:rPr>
          <w:szCs w:val="28"/>
        </w:rPr>
        <w:t>) </w:t>
      </w:r>
      <w:r w:rsidR="0027492F" w:rsidRPr="0027492F">
        <w:rPr>
          <w:szCs w:val="28"/>
        </w:rPr>
        <w:t>перечня видов выплат компенсационного характера;</w:t>
      </w:r>
    </w:p>
    <w:p w:rsidR="0027492F" w:rsidRPr="0027492F" w:rsidRDefault="00541409" w:rsidP="00464AE5">
      <w:pPr>
        <w:widowControl/>
        <w:spacing w:line="235" w:lineRule="auto"/>
        <w:ind w:firstLine="709"/>
        <w:rPr>
          <w:szCs w:val="28"/>
        </w:rPr>
      </w:pPr>
      <w:bookmarkStart w:id="14" w:name="sub_10096"/>
      <w:bookmarkEnd w:id="13"/>
      <w:r>
        <w:rPr>
          <w:szCs w:val="28"/>
        </w:rPr>
        <w:t>9</w:t>
      </w:r>
      <w:r w:rsidR="00537715">
        <w:rPr>
          <w:szCs w:val="28"/>
        </w:rPr>
        <w:t>) </w:t>
      </w:r>
      <w:r w:rsidR="0027492F" w:rsidRPr="0027492F">
        <w:rPr>
          <w:szCs w:val="28"/>
        </w:rPr>
        <w:t>перечня видов выплат стимулирующего характера;</w:t>
      </w:r>
    </w:p>
    <w:bookmarkEnd w:id="14"/>
    <w:p w:rsidR="0027492F" w:rsidRPr="0027492F" w:rsidRDefault="00541409" w:rsidP="00464AE5">
      <w:pPr>
        <w:widowControl/>
        <w:spacing w:line="235" w:lineRule="auto"/>
        <w:ind w:firstLine="709"/>
        <w:rPr>
          <w:szCs w:val="28"/>
        </w:rPr>
      </w:pPr>
      <w:r>
        <w:rPr>
          <w:szCs w:val="28"/>
        </w:rPr>
        <w:lastRenderedPageBreak/>
        <w:t>10</w:t>
      </w:r>
      <w:r w:rsidR="0027492F" w:rsidRPr="0027492F">
        <w:rPr>
          <w:szCs w:val="28"/>
        </w:rPr>
        <w:t>)</w:t>
      </w:r>
      <w:r w:rsidR="00537715">
        <w:rPr>
          <w:szCs w:val="28"/>
        </w:rPr>
        <w:t> </w:t>
      </w:r>
      <w:r w:rsidR="0027492F" w:rsidRPr="0027492F">
        <w:rPr>
          <w:szCs w:val="28"/>
        </w:rPr>
        <w:t>единых рекомендаций Российской трехсторонней комиссии по регулированию социально-трудовых отношений по установлению на федеральном, региональном и местном уровнях оплаты труда работников</w:t>
      </w:r>
      <w:r w:rsidR="00613AB3" w:rsidRPr="00613AB3">
        <w:rPr>
          <w:szCs w:val="28"/>
        </w:rPr>
        <w:t xml:space="preserve"> </w:t>
      </w:r>
      <w:r w:rsidR="00613AB3">
        <w:rPr>
          <w:szCs w:val="28"/>
        </w:rPr>
        <w:t>ОУ</w:t>
      </w:r>
      <w:r w:rsidR="0027492F" w:rsidRPr="0027492F">
        <w:rPr>
          <w:szCs w:val="28"/>
        </w:rPr>
        <w:t>;</w:t>
      </w:r>
    </w:p>
    <w:p w:rsidR="0027492F" w:rsidRPr="0027492F" w:rsidRDefault="00541409" w:rsidP="00464AE5">
      <w:pPr>
        <w:widowControl/>
        <w:spacing w:line="235" w:lineRule="auto"/>
        <w:ind w:firstLine="709"/>
        <w:rPr>
          <w:szCs w:val="28"/>
        </w:rPr>
      </w:pPr>
      <w:bookmarkStart w:id="15" w:name="sub_10098"/>
      <w:r>
        <w:rPr>
          <w:szCs w:val="28"/>
        </w:rPr>
        <w:t>11</w:t>
      </w:r>
      <w:r w:rsidR="00537715">
        <w:rPr>
          <w:szCs w:val="28"/>
        </w:rPr>
        <w:t>) </w:t>
      </w:r>
      <w:r w:rsidR="0027492F" w:rsidRPr="0027492F">
        <w:rPr>
          <w:szCs w:val="28"/>
        </w:rPr>
        <w:t>мнения выборного органа первичной профсоюзной организации или при его отсутствии иного представительного органа работников</w:t>
      </w:r>
      <w:r w:rsidR="00613AB3" w:rsidRPr="00613AB3">
        <w:rPr>
          <w:szCs w:val="28"/>
        </w:rPr>
        <w:t xml:space="preserve"> </w:t>
      </w:r>
      <w:r w:rsidR="00613AB3">
        <w:rPr>
          <w:szCs w:val="28"/>
        </w:rPr>
        <w:t>ОУ</w:t>
      </w:r>
      <w:r w:rsidR="0027492F" w:rsidRPr="0027492F">
        <w:rPr>
          <w:szCs w:val="28"/>
        </w:rPr>
        <w:t>.</w:t>
      </w:r>
    </w:p>
    <w:p w:rsidR="0027492F" w:rsidRPr="0027492F" w:rsidRDefault="00537715" w:rsidP="00464AE5">
      <w:pPr>
        <w:widowControl/>
        <w:spacing w:line="235" w:lineRule="auto"/>
        <w:ind w:firstLine="709"/>
        <w:rPr>
          <w:szCs w:val="28"/>
        </w:rPr>
      </w:pPr>
      <w:bookmarkStart w:id="16" w:name="sub_1010"/>
      <w:bookmarkEnd w:id="15"/>
      <w:r>
        <w:rPr>
          <w:szCs w:val="28"/>
        </w:rPr>
        <w:t>7. </w:t>
      </w:r>
      <w:r w:rsidR="0027492F" w:rsidRPr="0027492F">
        <w:rPr>
          <w:szCs w:val="28"/>
        </w:rPr>
        <w:t xml:space="preserve">При определении размера оплаты труда работников </w:t>
      </w:r>
      <w:r w:rsidR="00613AB3">
        <w:rPr>
          <w:szCs w:val="28"/>
        </w:rPr>
        <w:t>ОУ</w:t>
      </w:r>
      <w:r w:rsidR="00613AB3" w:rsidRPr="0027492F">
        <w:rPr>
          <w:szCs w:val="28"/>
        </w:rPr>
        <w:t xml:space="preserve"> </w:t>
      </w:r>
      <w:r w:rsidR="0027492F" w:rsidRPr="0027492F">
        <w:rPr>
          <w:szCs w:val="28"/>
        </w:rPr>
        <w:t>учитываются следующие условия:</w:t>
      </w:r>
    </w:p>
    <w:p w:rsidR="0027492F" w:rsidRPr="0027492F" w:rsidRDefault="00537715" w:rsidP="00464AE5">
      <w:pPr>
        <w:widowControl/>
        <w:spacing w:line="235" w:lineRule="auto"/>
        <w:ind w:firstLine="709"/>
        <w:rPr>
          <w:szCs w:val="28"/>
        </w:rPr>
      </w:pPr>
      <w:bookmarkStart w:id="17" w:name="sub_10101"/>
      <w:bookmarkEnd w:id="16"/>
      <w:r>
        <w:rPr>
          <w:szCs w:val="28"/>
        </w:rPr>
        <w:t>1) </w:t>
      </w:r>
      <w:r w:rsidR="0027492F" w:rsidRPr="0027492F">
        <w:rPr>
          <w:szCs w:val="28"/>
        </w:rPr>
        <w:t>показатели квалификации (образование, стаж педагогической работы, наличие квалификационной категории, наличие ученой степени, почетного звания);</w:t>
      </w:r>
    </w:p>
    <w:p w:rsidR="0027492F" w:rsidRPr="0027492F" w:rsidRDefault="00537715" w:rsidP="00464AE5">
      <w:pPr>
        <w:widowControl/>
        <w:spacing w:line="235" w:lineRule="auto"/>
        <w:ind w:firstLine="709"/>
        <w:rPr>
          <w:szCs w:val="28"/>
        </w:rPr>
      </w:pPr>
      <w:bookmarkStart w:id="18" w:name="sub_10102"/>
      <w:bookmarkEnd w:id="17"/>
      <w:r>
        <w:rPr>
          <w:szCs w:val="28"/>
        </w:rPr>
        <w:t>2) </w:t>
      </w:r>
      <w:r w:rsidR="0027492F" w:rsidRPr="0027492F">
        <w:rPr>
          <w:szCs w:val="28"/>
        </w:rPr>
        <w:t>продолжительность рабочего времени (нормы часов педагогической работы за ставку заработной платы) педагогических работников</w:t>
      </w:r>
      <w:r w:rsidR="00613AB3" w:rsidRPr="00613AB3">
        <w:rPr>
          <w:szCs w:val="28"/>
        </w:rPr>
        <w:t xml:space="preserve"> </w:t>
      </w:r>
      <w:r w:rsidR="00613AB3">
        <w:rPr>
          <w:szCs w:val="28"/>
        </w:rPr>
        <w:t>ОУ</w:t>
      </w:r>
      <w:r w:rsidR="0027492F" w:rsidRPr="0027492F">
        <w:rPr>
          <w:szCs w:val="28"/>
        </w:rPr>
        <w:t>;</w:t>
      </w:r>
    </w:p>
    <w:p w:rsidR="0027492F" w:rsidRPr="0027492F" w:rsidRDefault="00537715" w:rsidP="00464AE5">
      <w:pPr>
        <w:widowControl/>
        <w:spacing w:line="235" w:lineRule="auto"/>
        <w:ind w:firstLine="709"/>
        <w:rPr>
          <w:szCs w:val="28"/>
        </w:rPr>
      </w:pPr>
      <w:bookmarkStart w:id="19" w:name="sub_10103"/>
      <w:bookmarkEnd w:id="18"/>
      <w:r>
        <w:rPr>
          <w:szCs w:val="28"/>
        </w:rPr>
        <w:t>3) </w:t>
      </w:r>
      <w:r w:rsidR="0027492F" w:rsidRPr="0027492F">
        <w:rPr>
          <w:szCs w:val="28"/>
        </w:rPr>
        <w:t>объемы учебной (педагогической) работы;</w:t>
      </w:r>
    </w:p>
    <w:p w:rsidR="0027492F" w:rsidRPr="0027492F" w:rsidRDefault="00537715" w:rsidP="00464AE5">
      <w:pPr>
        <w:widowControl/>
        <w:spacing w:line="235" w:lineRule="auto"/>
        <w:ind w:firstLine="709"/>
        <w:rPr>
          <w:szCs w:val="28"/>
        </w:rPr>
      </w:pPr>
      <w:bookmarkStart w:id="20" w:name="sub_10104"/>
      <w:bookmarkEnd w:id="19"/>
      <w:r>
        <w:rPr>
          <w:szCs w:val="28"/>
        </w:rPr>
        <w:t>4) </w:t>
      </w:r>
      <w:r w:rsidR="0027492F" w:rsidRPr="0027492F">
        <w:rPr>
          <w:szCs w:val="28"/>
        </w:rPr>
        <w:t>исчисление заработной платы педагогических работников на основе тарификации;</w:t>
      </w:r>
    </w:p>
    <w:p w:rsidR="0027492F" w:rsidRPr="0027492F" w:rsidRDefault="00537715" w:rsidP="00464AE5">
      <w:pPr>
        <w:widowControl/>
        <w:spacing w:line="235" w:lineRule="auto"/>
        <w:ind w:firstLine="709"/>
        <w:rPr>
          <w:szCs w:val="28"/>
        </w:rPr>
      </w:pPr>
      <w:bookmarkStart w:id="21" w:name="sub_10105"/>
      <w:bookmarkEnd w:id="20"/>
      <w:r>
        <w:rPr>
          <w:szCs w:val="28"/>
        </w:rPr>
        <w:t>5) </w:t>
      </w:r>
      <w:r w:rsidR="0027492F" w:rsidRPr="0027492F">
        <w:rPr>
          <w:szCs w:val="28"/>
        </w:rPr>
        <w:t>особенности исчисления почасовой оплаты труда педагогических работников;</w:t>
      </w:r>
    </w:p>
    <w:p w:rsidR="0027492F" w:rsidRPr="0027492F" w:rsidRDefault="00537715" w:rsidP="00464AE5">
      <w:pPr>
        <w:widowControl/>
        <w:spacing w:line="235" w:lineRule="auto"/>
        <w:ind w:firstLine="709"/>
        <w:rPr>
          <w:szCs w:val="28"/>
        </w:rPr>
      </w:pPr>
      <w:bookmarkStart w:id="22" w:name="sub_10106"/>
      <w:bookmarkEnd w:id="21"/>
      <w:r>
        <w:rPr>
          <w:szCs w:val="28"/>
        </w:rPr>
        <w:t>6) </w:t>
      </w:r>
      <w:r w:rsidR="0027492F" w:rsidRPr="0027492F">
        <w:rPr>
          <w:szCs w:val="28"/>
        </w:rPr>
        <w:t>условия труда, отклоняющиеся от нормальных, выплаты, обусловленные районным регулированием оплаты труда.</w:t>
      </w:r>
    </w:p>
    <w:p w:rsidR="0027492F" w:rsidRPr="0027492F" w:rsidRDefault="00537715" w:rsidP="00464AE5">
      <w:pPr>
        <w:widowControl/>
        <w:spacing w:line="235" w:lineRule="auto"/>
        <w:ind w:firstLine="709"/>
        <w:rPr>
          <w:szCs w:val="28"/>
        </w:rPr>
      </w:pPr>
      <w:bookmarkStart w:id="23" w:name="sub_1011"/>
      <w:bookmarkEnd w:id="22"/>
      <w:r>
        <w:rPr>
          <w:szCs w:val="28"/>
        </w:rPr>
        <w:t>8. </w:t>
      </w:r>
      <w:r w:rsidR="0027492F" w:rsidRPr="0027492F">
        <w:rPr>
          <w:szCs w:val="28"/>
        </w:rPr>
        <w:t>Заработная плата работников</w:t>
      </w:r>
      <w:r w:rsidR="00613AB3" w:rsidRPr="00613AB3">
        <w:rPr>
          <w:szCs w:val="28"/>
        </w:rPr>
        <w:t xml:space="preserve"> </w:t>
      </w:r>
      <w:r w:rsidR="00613AB3">
        <w:rPr>
          <w:szCs w:val="28"/>
        </w:rPr>
        <w:t>ОУ</w:t>
      </w:r>
      <w:r w:rsidR="0027492F" w:rsidRPr="0027492F">
        <w:rPr>
          <w:szCs w:val="28"/>
        </w:rPr>
        <w:t xml:space="preserve"> предельными размерами не ограничивается</w:t>
      </w:r>
      <w:r w:rsidR="00F438C0">
        <w:rPr>
          <w:szCs w:val="28"/>
        </w:rPr>
        <w:t>,</w:t>
      </w:r>
      <w:r w:rsidR="0027492F" w:rsidRPr="0027492F">
        <w:rPr>
          <w:szCs w:val="28"/>
        </w:rPr>
        <w:t xml:space="preserve"> за исключением случаев, предусмотренных </w:t>
      </w:r>
      <w:r w:rsidR="00613AB3">
        <w:t>ТК РФ</w:t>
      </w:r>
      <w:r w:rsidR="0027492F" w:rsidRPr="0027492F">
        <w:rPr>
          <w:szCs w:val="28"/>
        </w:rPr>
        <w:t>.</w:t>
      </w:r>
    </w:p>
    <w:p w:rsidR="0027492F" w:rsidRPr="0027492F" w:rsidRDefault="0027492F" w:rsidP="00464AE5">
      <w:pPr>
        <w:widowControl/>
        <w:spacing w:line="235" w:lineRule="auto"/>
        <w:ind w:firstLine="709"/>
        <w:rPr>
          <w:szCs w:val="28"/>
        </w:rPr>
      </w:pPr>
      <w:bookmarkStart w:id="24" w:name="sub_1012"/>
      <w:bookmarkEnd w:id="23"/>
      <w:r w:rsidRPr="0027492F">
        <w:rPr>
          <w:szCs w:val="28"/>
        </w:rPr>
        <w:t>9.</w:t>
      </w:r>
      <w:r w:rsidR="00537715">
        <w:rPr>
          <w:szCs w:val="28"/>
        </w:rPr>
        <w:t> </w:t>
      </w:r>
      <w:r w:rsidRPr="0027492F">
        <w:rPr>
          <w:szCs w:val="28"/>
        </w:rPr>
        <w:t xml:space="preserve">Изменение оплаты труда работников </w:t>
      </w:r>
      <w:r w:rsidR="00613AB3">
        <w:rPr>
          <w:szCs w:val="28"/>
        </w:rPr>
        <w:t>ОУ</w:t>
      </w:r>
      <w:r w:rsidR="00613AB3" w:rsidRPr="0027492F">
        <w:rPr>
          <w:szCs w:val="28"/>
        </w:rPr>
        <w:t xml:space="preserve"> </w:t>
      </w:r>
      <w:r w:rsidRPr="0027492F">
        <w:rPr>
          <w:szCs w:val="28"/>
        </w:rPr>
        <w:t>производится:</w:t>
      </w:r>
    </w:p>
    <w:p w:rsidR="0027492F" w:rsidRPr="0027492F" w:rsidRDefault="00537715" w:rsidP="00464AE5">
      <w:pPr>
        <w:widowControl/>
        <w:spacing w:line="235" w:lineRule="auto"/>
        <w:ind w:firstLine="709"/>
        <w:rPr>
          <w:szCs w:val="28"/>
        </w:rPr>
      </w:pPr>
      <w:bookmarkStart w:id="25" w:name="sub_10121"/>
      <w:bookmarkEnd w:id="24"/>
      <w:r>
        <w:rPr>
          <w:szCs w:val="28"/>
        </w:rPr>
        <w:t>1) </w:t>
      </w:r>
      <w:r w:rsidR="0027492F" w:rsidRPr="0027492F">
        <w:rPr>
          <w:szCs w:val="28"/>
        </w:rPr>
        <w:t>при присвоении квалификационной категории – со дня вынесения решения соответствующей аттестационной комиссии;</w:t>
      </w:r>
    </w:p>
    <w:p w:rsidR="0027492F" w:rsidRPr="0027492F" w:rsidRDefault="00537715" w:rsidP="00464AE5">
      <w:pPr>
        <w:widowControl/>
        <w:spacing w:line="235" w:lineRule="auto"/>
        <w:ind w:firstLine="709"/>
        <w:rPr>
          <w:szCs w:val="28"/>
        </w:rPr>
      </w:pPr>
      <w:bookmarkStart w:id="26" w:name="sub_10122"/>
      <w:bookmarkEnd w:id="25"/>
      <w:r>
        <w:rPr>
          <w:szCs w:val="28"/>
        </w:rPr>
        <w:t>2) </w:t>
      </w:r>
      <w:r w:rsidR="0027492F" w:rsidRPr="0027492F">
        <w:rPr>
          <w:szCs w:val="28"/>
        </w:rPr>
        <w:t>при присвоении почетного звания – со дня присвоения (при предъявлении документа, подтверждающего присвоение почетного звания);</w:t>
      </w:r>
    </w:p>
    <w:p w:rsidR="00F438C0" w:rsidRDefault="0027492F" w:rsidP="00464AE5">
      <w:pPr>
        <w:widowControl/>
        <w:spacing w:line="235" w:lineRule="auto"/>
        <w:ind w:firstLine="709"/>
        <w:rPr>
          <w:szCs w:val="28"/>
        </w:rPr>
      </w:pPr>
      <w:bookmarkStart w:id="27" w:name="sub_1013"/>
      <w:bookmarkEnd w:id="26"/>
      <w:r w:rsidRPr="0027492F">
        <w:rPr>
          <w:szCs w:val="28"/>
        </w:rPr>
        <w:t>10.</w:t>
      </w:r>
      <w:r w:rsidR="00537715">
        <w:rPr>
          <w:szCs w:val="28"/>
        </w:rPr>
        <w:t> </w:t>
      </w:r>
      <w:r w:rsidR="00F438C0" w:rsidRPr="0027492F">
        <w:rPr>
          <w:szCs w:val="28"/>
        </w:rPr>
        <w:t xml:space="preserve">При наступлении у работника права в соответствии с </w:t>
      </w:r>
      <w:hyperlink r:id="rId13" w:history="1">
        <w:r w:rsidR="00F438C0" w:rsidRPr="0027492F">
          <w:rPr>
            <w:szCs w:val="28"/>
          </w:rPr>
          <w:t xml:space="preserve">пунктом 9 </w:t>
        </w:r>
        <w:r w:rsidR="001E4D02">
          <w:rPr>
            <w:szCs w:val="28"/>
          </w:rPr>
          <w:t xml:space="preserve">настоящего </w:t>
        </w:r>
      </w:hyperlink>
      <w:r w:rsidR="00F438C0" w:rsidRPr="0027492F">
        <w:rPr>
          <w:szCs w:val="28"/>
        </w:rPr>
        <w:t xml:space="preserve"> положения на изменение заработной платы в период пребывания его в ежегодном или другом отпуске, а также в период его временной нетрудоспособности выплата заработной платы производится с соблюдением норм </w:t>
      </w:r>
      <w:hyperlink r:id="rId14" w:history="1">
        <w:r w:rsidR="00F438C0" w:rsidRPr="0027492F">
          <w:rPr>
            <w:szCs w:val="28"/>
          </w:rPr>
          <w:t>трудового законодательства</w:t>
        </w:r>
      </w:hyperlink>
      <w:r w:rsidR="00F438C0" w:rsidRPr="0027492F">
        <w:rPr>
          <w:szCs w:val="28"/>
        </w:rPr>
        <w:t>.</w:t>
      </w:r>
    </w:p>
    <w:p w:rsidR="0027492F" w:rsidRPr="0027492F" w:rsidRDefault="00537715" w:rsidP="00464AE5">
      <w:pPr>
        <w:widowControl/>
        <w:spacing w:line="235" w:lineRule="auto"/>
        <w:ind w:firstLine="709"/>
        <w:rPr>
          <w:szCs w:val="28"/>
        </w:rPr>
      </w:pPr>
      <w:bookmarkStart w:id="28" w:name="sub_1014"/>
      <w:bookmarkEnd w:id="27"/>
      <w:r>
        <w:rPr>
          <w:szCs w:val="28"/>
        </w:rPr>
        <w:t>11. </w:t>
      </w:r>
      <w:r w:rsidR="0027492F" w:rsidRPr="0027492F">
        <w:rPr>
          <w:szCs w:val="28"/>
        </w:rPr>
        <w:t>Руководители</w:t>
      </w:r>
      <w:r w:rsidR="001E4D02" w:rsidRPr="001E4D02">
        <w:rPr>
          <w:szCs w:val="28"/>
        </w:rPr>
        <w:t xml:space="preserve"> </w:t>
      </w:r>
      <w:r w:rsidR="001E4D02">
        <w:rPr>
          <w:szCs w:val="28"/>
        </w:rPr>
        <w:t>ОУ</w:t>
      </w:r>
      <w:r w:rsidR="0027492F" w:rsidRPr="0027492F">
        <w:rPr>
          <w:szCs w:val="28"/>
        </w:rPr>
        <w:t>:</w:t>
      </w:r>
    </w:p>
    <w:p w:rsidR="0027492F" w:rsidRPr="0027492F" w:rsidRDefault="00537715" w:rsidP="00464AE5">
      <w:pPr>
        <w:widowControl/>
        <w:ind w:firstLine="709"/>
        <w:rPr>
          <w:szCs w:val="28"/>
        </w:rPr>
      </w:pPr>
      <w:bookmarkStart w:id="29" w:name="sub_10141"/>
      <w:bookmarkEnd w:id="28"/>
      <w:r>
        <w:rPr>
          <w:szCs w:val="28"/>
        </w:rPr>
        <w:t>1) </w:t>
      </w:r>
      <w:r w:rsidR="00F438C0" w:rsidRPr="0027492F">
        <w:rPr>
          <w:szCs w:val="28"/>
        </w:rPr>
        <w:t xml:space="preserve">проверяют документы об образовании и стаже педагогической работы, другие основания, предусмотренные </w:t>
      </w:r>
      <w:r w:rsidR="00F438C0">
        <w:rPr>
          <w:szCs w:val="28"/>
        </w:rPr>
        <w:t xml:space="preserve">настоящим </w:t>
      </w:r>
      <w:r w:rsidR="00F438C0" w:rsidRPr="0027492F">
        <w:rPr>
          <w:szCs w:val="28"/>
        </w:rPr>
        <w:t>положением, в соответствии с которыми определяются размеры окладов (должностных окладов), ставок заработной платы работников</w:t>
      </w:r>
      <w:r w:rsidR="0027492F" w:rsidRPr="0027492F">
        <w:rPr>
          <w:szCs w:val="28"/>
        </w:rPr>
        <w:t>;</w:t>
      </w:r>
    </w:p>
    <w:p w:rsidR="0027492F" w:rsidRPr="0027492F" w:rsidRDefault="00537715" w:rsidP="00464AE5">
      <w:pPr>
        <w:widowControl/>
        <w:ind w:firstLine="709"/>
        <w:rPr>
          <w:szCs w:val="28"/>
        </w:rPr>
      </w:pPr>
      <w:bookmarkStart w:id="30" w:name="sub_10142"/>
      <w:bookmarkEnd w:id="29"/>
      <w:r>
        <w:rPr>
          <w:szCs w:val="28"/>
        </w:rPr>
        <w:t>2) </w:t>
      </w:r>
      <w:r w:rsidR="00F438C0" w:rsidRPr="0027492F">
        <w:rPr>
          <w:szCs w:val="28"/>
        </w:rPr>
        <w:t>ежегодно составляют и утверждают тарификационные списки работников, выполняющих педагогическую работу, включая работник</w:t>
      </w:r>
      <w:r w:rsidR="001E4D02">
        <w:rPr>
          <w:szCs w:val="28"/>
        </w:rPr>
        <w:t>ов, выполняющих эту работу в том</w:t>
      </w:r>
      <w:r w:rsidR="00F438C0" w:rsidRPr="0027492F">
        <w:rPr>
          <w:szCs w:val="28"/>
        </w:rPr>
        <w:t xml:space="preserve"> же </w:t>
      </w:r>
      <w:r w:rsidR="001E4D02">
        <w:rPr>
          <w:szCs w:val="28"/>
        </w:rPr>
        <w:t>ОУ</w:t>
      </w:r>
      <w:r w:rsidR="001E4D02" w:rsidRPr="0027492F">
        <w:rPr>
          <w:szCs w:val="28"/>
        </w:rPr>
        <w:t xml:space="preserve"> </w:t>
      </w:r>
      <w:r w:rsidR="00F438C0" w:rsidRPr="0027492F">
        <w:rPr>
          <w:szCs w:val="28"/>
        </w:rPr>
        <w:t>помимо своей основной работы, а также штатное расписание на других работников</w:t>
      </w:r>
      <w:r w:rsidR="001E4D02" w:rsidRPr="001E4D02">
        <w:rPr>
          <w:szCs w:val="28"/>
        </w:rPr>
        <w:t xml:space="preserve"> </w:t>
      </w:r>
      <w:r w:rsidR="001E4D02">
        <w:rPr>
          <w:szCs w:val="28"/>
        </w:rPr>
        <w:t>ОУ</w:t>
      </w:r>
      <w:r w:rsidR="0027492F" w:rsidRPr="0027492F">
        <w:rPr>
          <w:szCs w:val="28"/>
        </w:rPr>
        <w:t>;</w:t>
      </w:r>
    </w:p>
    <w:p w:rsidR="0027492F" w:rsidRPr="0027492F" w:rsidRDefault="00537715" w:rsidP="00464AE5">
      <w:pPr>
        <w:widowControl/>
        <w:ind w:firstLine="709"/>
        <w:rPr>
          <w:szCs w:val="28"/>
        </w:rPr>
      </w:pPr>
      <w:bookmarkStart w:id="31" w:name="sub_10143"/>
      <w:bookmarkEnd w:id="30"/>
      <w:r>
        <w:rPr>
          <w:szCs w:val="28"/>
        </w:rPr>
        <w:t>3) </w:t>
      </w:r>
      <w:r w:rsidR="0027492F" w:rsidRPr="0027492F">
        <w:rPr>
          <w:szCs w:val="28"/>
        </w:rPr>
        <w:t>несут ответственность за своевременное и правильное определение размеров заработной платы работников</w:t>
      </w:r>
      <w:r w:rsidR="001E4D02" w:rsidRPr="001E4D02">
        <w:rPr>
          <w:szCs w:val="28"/>
        </w:rPr>
        <w:t xml:space="preserve"> </w:t>
      </w:r>
      <w:r w:rsidR="001E4D02">
        <w:rPr>
          <w:szCs w:val="28"/>
        </w:rPr>
        <w:t>ОУ</w:t>
      </w:r>
      <w:r w:rsidR="0027492F" w:rsidRPr="0027492F">
        <w:rPr>
          <w:szCs w:val="28"/>
        </w:rPr>
        <w:t>.</w:t>
      </w:r>
    </w:p>
    <w:p w:rsidR="0027492F" w:rsidRPr="0027492F" w:rsidRDefault="0027492F" w:rsidP="00464AE5">
      <w:pPr>
        <w:widowControl/>
        <w:ind w:firstLine="709"/>
        <w:rPr>
          <w:szCs w:val="28"/>
        </w:rPr>
      </w:pPr>
      <w:bookmarkStart w:id="32" w:name="sub_1015"/>
      <w:bookmarkEnd w:id="31"/>
      <w:r w:rsidRPr="0027492F">
        <w:rPr>
          <w:szCs w:val="28"/>
        </w:rPr>
        <w:t>12.</w:t>
      </w:r>
      <w:r w:rsidR="00537715">
        <w:rPr>
          <w:szCs w:val="28"/>
        </w:rPr>
        <w:t> </w:t>
      </w:r>
      <w:r w:rsidRPr="0027492F">
        <w:rPr>
          <w:szCs w:val="28"/>
        </w:rPr>
        <w:t xml:space="preserve">Предельный объем учебной нагрузки (преподавательской работы), которая может выполняться в </w:t>
      </w:r>
      <w:r w:rsidR="001B1400">
        <w:rPr>
          <w:szCs w:val="28"/>
        </w:rPr>
        <w:t>ОУ</w:t>
      </w:r>
      <w:r w:rsidR="001B1400" w:rsidRPr="0027492F">
        <w:rPr>
          <w:szCs w:val="28"/>
        </w:rPr>
        <w:t xml:space="preserve"> </w:t>
      </w:r>
      <w:r w:rsidRPr="0027492F">
        <w:rPr>
          <w:szCs w:val="28"/>
        </w:rPr>
        <w:t>педагогическими работниками, устанавливается в случаях, преду</w:t>
      </w:r>
      <w:r w:rsidR="00537715">
        <w:rPr>
          <w:szCs w:val="28"/>
        </w:rPr>
        <w:t>смотренных законодательством, в </w:t>
      </w:r>
      <w:r w:rsidRPr="0027492F">
        <w:rPr>
          <w:szCs w:val="28"/>
        </w:rPr>
        <w:t xml:space="preserve">соответствии с </w:t>
      </w:r>
      <w:r w:rsidR="001B1400">
        <w:t>ТК РФ</w:t>
      </w:r>
      <w:r w:rsidRPr="0027492F">
        <w:rPr>
          <w:szCs w:val="28"/>
        </w:rPr>
        <w:t xml:space="preserve">, </w:t>
      </w:r>
      <w:r w:rsidRPr="0027492F">
        <w:rPr>
          <w:szCs w:val="28"/>
        </w:rPr>
        <w:lastRenderedPageBreak/>
        <w:t>федеральными законами и иными нормативными правовыми актами, содержащими нормы трудового права.</w:t>
      </w:r>
    </w:p>
    <w:p w:rsidR="0027492F" w:rsidRPr="0027492F" w:rsidRDefault="00537715" w:rsidP="00464AE5">
      <w:pPr>
        <w:widowControl/>
        <w:ind w:firstLine="709"/>
        <w:rPr>
          <w:szCs w:val="28"/>
        </w:rPr>
      </w:pPr>
      <w:bookmarkStart w:id="33" w:name="sub_1016"/>
      <w:bookmarkEnd w:id="32"/>
      <w:r>
        <w:rPr>
          <w:szCs w:val="28"/>
        </w:rPr>
        <w:t>13. </w:t>
      </w:r>
      <w:r w:rsidR="0027492F" w:rsidRPr="0027492F">
        <w:rPr>
          <w:szCs w:val="28"/>
        </w:rPr>
        <w:t>Преподавательская работа в то</w:t>
      </w:r>
      <w:r w:rsidR="001B1400">
        <w:rPr>
          <w:szCs w:val="28"/>
        </w:rPr>
        <w:t>м</w:t>
      </w:r>
      <w:r w:rsidR="0027492F" w:rsidRPr="0027492F">
        <w:rPr>
          <w:szCs w:val="28"/>
        </w:rPr>
        <w:t xml:space="preserve"> же</w:t>
      </w:r>
      <w:r w:rsidR="001B1400" w:rsidRPr="001B1400">
        <w:rPr>
          <w:szCs w:val="28"/>
        </w:rPr>
        <w:t xml:space="preserve"> </w:t>
      </w:r>
      <w:r w:rsidR="001B1400">
        <w:rPr>
          <w:szCs w:val="28"/>
        </w:rPr>
        <w:t>ОУ</w:t>
      </w:r>
      <w:r w:rsidR="0027492F" w:rsidRPr="0027492F">
        <w:rPr>
          <w:szCs w:val="28"/>
        </w:rPr>
        <w:t xml:space="preserve"> для педагогических работников не является совместительством и не требует заключения трудового договора при условии осуществления видов работы, предусмотренных пунктом 2 </w:t>
      </w:r>
      <w:hyperlink r:id="rId15" w:history="1">
        <w:r w:rsidR="0027492F" w:rsidRPr="0027492F">
          <w:rPr>
            <w:szCs w:val="28"/>
          </w:rPr>
          <w:t>постановления</w:t>
        </w:r>
      </w:hyperlink>
      <w:r w:rsidR="0027492F" w:rsidRPr="0027492F">
        <w:rPr>
          <w:szCs w:val="28"/>
        </w:rPr>
        <w:t xml:space="preserve"> Министерства труда и социального развития Российской Федерации от 30.06.2003 № 41 «Об особенностях работы по совместительству педагогических, медицинских, фармацевтических работников и работников культуры».</w:t>
      </w:r>
    </w:p>
    <w:p w:rsidR="0027492F" w:rsidRPr="0027492F" w:rsidRDefault="00537715" w:rsidP="00464AE5">
      <w:pPr>
        <w:widowControl/>
        <w:ind w:firstLine="709"/>
        <w:rPr>
          <w:szCs w:val="28"/>
        </w:rPr>
      </w:pPr>
      <w:bookmarkStart w:id="34" w:name="sub_1017"/>
      <w:bookmarkEnd w:id="33"/>
      <w:r>
        <w:rPr>
          <w:szCs w:val="28"/>
        </w:rPr>
        <w:t>14. </w:t>
      </w:r>
      <w:r w:rsidR="0027492F" w:rsidRPr="0027492F">
        <w:rPr>
          <w:szCs w:val="28"/>
        </w:rPr>
        <w:t>Предоставление преподавательской работы работникам, выполняющим</w:t>
      </w:r>
      <w:r w:rsidR="001B1400">
        <w:rPr>
          <w:szCs w:val="28"/>
        </w:rPr>
        <w:t xml:space="preserve"> ее помимо основной работы в том</w:t>
      </w:r>
      <w:r w:rsidR="0027492F" w:rsidRPr="0027492F">
        <w:rPr>
          <w:szCs w:val="28"/>
        </w:rPr>
        <w:t xml:space="preserve"> же</w:t>
      </w:r>
      <w:r w:rsidR="001B1400" w:rsidRPr="001B1400">
        <w:rPr>
          <w:szCs w:val="28"/>
        </w:rPr>
        <w:t xml:space="preserve"> </w:t>
      </w:r>
      <w:r w:rsidR="001B1400">
        <w:rPr>
          <w:szCs w:val="28"/>
        </w:rPr>
        <w:t>ОУ</w:t>
      </w:r>
      <w:r w:rsidR="0027492F" w:rsidRPr="0027492F">
        <w:rPr>
          <w:szCs w:val="28"/>
        </w:rPr>
        <w:t>, а также педагогическим, руководящим и иным работникам других</w:t>
      </w:r>
      <w:r w:rsidR="001B1400" w:rsidRPr="001B1400">
        <w:rPr>
          <w:szCs w:val="28"/>
        </w:rPr>
        <w:t xml:space="preserve"> </w:t>
      </w:r>
      <w:r w:rsidR="001B1400">
        <w:rPr>
          <w:szCs w:val="28"/>
        </w:rPr>
        <w:t>ОУ</w:t>
      </w:r>
      <w:r w:rsidR="0027492F" w:rsidRPr="0027492F">
        <w:rPr>
          <w:szCs w:val="28"/>
        </w:rPr>
        <w:t>, работникам предприятий и организаций (включая работников органов местного самоуправления, осуществляющих управление в сфере образования) осуществляется с учетом мнения выборного органа первичной профсоюзной организации или при его отсутствии иного представительного органа работников при условии, что педагогические работники, для которых данн</w:t>
      </w:r>
      <w:r w:rsidR="001A4C7A">
        <w:rPr>
          <w:szCs w:val="28"/>
        </w:rPr>
        <w:t>ое</w:t>
      </w:r>
      <w:r w:rsidR="001A4C7A" w:rsidRPr="001A4C7A">
        <w:rPr>
          <w:szCs w:val="28"/>
        </w:rPr>
        <w:t xml:space="preserve"> </w:t>
      </w:r>
      <w:r w:rsidR="001A4C7A">
        <w:rPr>
          <w:szCs w:val="28"/>
        </w:rPr>
        <w:t>ОУ</w:t>
      </w:r>
      <w:r w:rsidR="0027492F" w:rsidRPr="0027492F">
        <w:rPr>
          <w:szCs w:val="28"/>
        </w:rPr>
        <w:t xml:space="preserve"> является основным местом работы,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согласия.</w:t>
      </w:r>
    </w:p>
    <w:bookmarkEnd w:id="34"/>
    <w:p w:rsidR="0027492F" w:rsidRPr="0027492F" w:rsidRDefault="0027492F" w:rsidP="00464AE5">
      <w:pPr>
        <w:widowControl/>
        <w:ind w:firstLine="709"/>
        <w:rPr>
          <w:szCs w:val="28"/>
        </w:rPr>
      </w:pPr>
    </w:p>
    <w:p w:rsidR="0027492F" w:rsidRPr="0027492F" w:rsidRDefault="0027492F" w:rsidP="0045738E">
      <w:pPr>
        <w:widowControl/>
        <w:ind w:firstLine="0"/>
        <w:jc w:val="center"/>
        <w:outlineLvl w:val="0"/>
        <w:rPr>
          <w:b/>
          <w:bCs/>
          <w:szCs w:val="28"/>
        </w:rPr>
      </w:pPr>
      <w:bookmarkStart w:id="35" w:name="sub_300"/>
      <w:r w:rsidRPr="0027492F">
        <w:rPr>
          <w:b/>
          <w:bCs/>
          <w:szCs w:val="28"/>
        </w:rPr>
        <w:t>Глава 3. Порядок определения оплаты труда отдельных категорий работников</w:t>
      </w:r>
      <w:r w:rsidRPr="003726A6">
        <w:rPr>
          <w:b/>
          <w:bCs/>
          <w:szCs w:val="28"/>
        </w:rPr>
        <w:t xml:space="preserve"> </w:t>
      </w:r>
      <w:r w:rsidR="003726A6" w:rsidRPr="003726A6">
        <w:rPr>
          <w:b/>
          <w:szCs w:val="28"/>
        </w:rPr>
        <w:t>ОУ</w:t>
      </w:r>
    </w:p>
    <w:bookmarkEnd w:id="35"/>
    <w:p w:rsidR="0027492F" w:rsidRPr="0027492F" w:rsidRDefault="0027492F" w:rsidP="00464AE5">
      <w:pPr>
        <w:widowControl/>
        <w:ind w:firstLine="709"/>
        <w:rPr>
          <w:szCs w:val="28"/>
        </w:rPr>
      </w:pPr>
    </w:p>
    <w:p w:rsidR="0027492F" w:rsidRPr="0027492F" w:rsidRDefault="00537715" w:rsidP="00464AE5">
      <w:pPr>
        <w:widowControl/>
        <w:ind w:firstLine="709"/>
        <w:rPr>
          <w:szCs w:val="28"/>
        </w:rPr>
      </w:pPr>
      <w:bookmarkStart w:id="36" w:name="sub_1018"/>
      <w:r>
        <w:rPr>
          <w:szCs w:val="28"/>
        </w:rPr>
        <w:t>15. </w:t>
      </w:r>
      <w:r w:rsidR="0027492F" w:rsidRPr="0027492F">
        <w:rPr>
          <w:szCs w:val="28"/>
        </w:rPr>
        <w:t xml:space="preserve">Оплата труда работников </w:t>
      </w:r>
      <w:r w:rsidR="00996FD0">
        <w:rPr>
          <w:szCs w:val="28"/>
        </w:rPr>
        <w:t xml:space="preserve">ОУ </w:t>
      </w:r>
      <w:r>
        <w:rPr>
          <w:szCs w:val="28"/>
        </w:rPr>
        <w:t>включает в </w:t>
      </w:r>
      <w:r w:rsidR="0027492F" w:rsidRPr="0027492F">
        <w:rPr>
          <w:szCs w:val="28"/>
        </w:rPr>
        <w:t>себя:</w:t>
      </w:r>
    </w:p>
    <w:p w:rsidR="0027492F" w:rsidRPr="0027492F" w:rsidRDefault="00537715" w:rsidP="00464AE5">
      <w:pPr>
        <w:widowControl/>
        <w:ind w:firstLine="709"/>
        <w:rPr>
          <w:szCs w:val="28"/>
        </w:rPr>
      </w:pPr>
      <w:bookmarkStart w:id="37" w:name="sub_10181"/>
      <w:bookmarkEnd w:id="36"/>
      <w:r>
        <w:rPr>
          <w:szCs w:val="28"/>
        </w:rPr>
        <w:t>1) </w:t>
      </w:r>
      <w:r w:rsidR="0027492F" w:rsidRPr="0027492F">
        <w:rPr>
          <w:szCs w:val="28"/>
        </w:rPr>
        <w:t>размеры окладов (должностных окладов), ставок заработной платы по профессиональным квалификационным группам;</w:t>
      </w:r>
    </w:p>
    <w:p w:rsidR="0027492F" w:rsidRPr="0027492F" w:rsidRDefault="00537715" w:rsidP="00464AE5">
      <w:pPr>
        <w:widowControl/>
        <w:ind w:firstLine="709"/>
        <w:rPr>
          <w:szCs w:val="28"/>
        </w:rPr>
      </w:pPr>
      <w:bookmarkStart w:id="38" w:name="sub_10183"/>
      <w:bookmarkEnd w:id="37"/>
      <w:r>
        <w:rPr>
          <w:szCs w:val="28"/>
        </w:rPr>
        <w:t>2) </w:t>
      </w:r>
      <w:r w:rsidR="00F438C0" w:rsidRPr="0027492F">
        <w:rPr>
          <w:szCs w:val="28"/>
        </w:rPr>
        <w:t xml:space="preserve">выплаты компенсационного характера в соответствии с перечнем видов выплат компенсационного характера, установленных в </w:t>
      </w:r>
      <w:hyperlink r:id="rId16" w:history="1">
        <w:r w:rsidR="00F438C0" w:rsidRPr="0027492F">
          <w:rPr>
            <w:szCs w:val="28"/>
          </w:rPr>
          <w:t>главе 5</w:t>
        </w:r>
      </w:hyperlink>
      <w:r w:rsidR="00996FD0">
        <w:t xml:space="preserve"> </w:t>
      </w:r>
      <w:r w:rsidR="00F438C0">
        <w:rPr>
          <w:szCs w:val="28"/>
        </w:rPr>
        <w:t xml:space="preserve">настоящего </w:t>
      </w:r>
      <w:r w:rsidR="00F438C0" w:rsidRPr="0027492F">
        <w:rPr>
          <w:szCs w:val="28"/>
        </w:rPr>
        <w:t>положения</w:t>
      </w:r>
      <w:r w:rsidR="0027492F" w:rsidRPr="0027492F">
        <w:rPr>
          <w:szCs w:val="28"/>
        </w:rPr>
        <w:t>;</w:t>
      </w:r>
    </w:p>
    <w:p w:rsidR="0027492F" w:rsidRPr="0027492F" w:rsidRDefault="00537715" w:rsidP="00464AE5">
      <w:pPr>
        <w:widowControl/>
        <w:ind w:firstLine="709"/>
        <w:rPr>
          <w:szCs w:val="28"/>
        </w:rPr>
      </w:pPr>
      <w:bookmarkStart w:id="39" w:name="sub_10184"/>
      <w:bookmarkEnd w:id="38"/>
      <w:r>
        <w:rPr>
          <w:szCs w:val="28"/>
        </w:rPr>
        <w:t>3) </w:t>
      </w:r>
      <w:r w:rsidR="00F438C0" w:rsidRPr="0027492F">
        <w:rPr>
          <w:szCs w:val="28"/>
        </w:rPr>
        <w:t xml:space="preserve">выплаты стимулирующего характера в соответствии с перечнем видов выплат стимулирующего характера, установленных в </w:t>
      </w:r>
      <w:hyperlink r:id="rId17" w:history="1">
        <w:r w:rsidR="00F438C0" w:rsidRPr="0027492F">
          <w:rPr>
            <w:szCs w:val="28"/>
          </w:rPr>
          <w:t>главе 6</w:t>
        </w:r>
      </w:hyperlink>
      <w:r w:rsidR="00996FD0">
        <w:t xml:space="preserve"> </w:t>
      </w:r>
      <w:r w:rsidR="00F438C0">
        <w:rPr>
          <w:szCs w:val="28"/>
        </w:rPr>
        <w:t xml:space="preserve">настоящего </w:t>
      </w:r>
      <w:r w:rsidR="00F438C0" w:rsidRPr="0027492F">
        <w:rPr>
          <w:szCs w:val="28"/>
        </w:rPr>
        <w:t>положения</w:t>
      </w:r>
      <w:r w:rsidR="0027492F" w:rsidRPr="0027492F">
        <w:rPr>
          <w:szCs w:val="28"/>
        </w:rPr>
        <w:t>.</w:t>
      </w:r>
    </w:p>
    <w:p w:rsidR="0027492F" w:rsidRPr="0027492F" w:rsidRDefault="00537715" w:rsidP="00464AE5">
      <w:pPr>
        <w:widowControl/>
        <w:ind w:firstLine="709"/>
        <w:rPr>
          <w:szCs w:val="28"/>
        </w:rPr>
      </w:pPr>
      <w:bookmarkStart w:id="40" w:name="sub_1019"/>
      <w:bookmarkEnd w:id="39"/>
      <w:r>
        <w:rPr>
          <w:szCs w:val="28"/>
        </w:rPr>
        <w:t>16. </w:t>
      </w:r>
      <w:r w:rsidR="00996FD0">
        <w:rPr>
          <w:szCs w:val="28"/>
        </w:rPr>
        <w:t>ОУ</w:t>
      </w:r>
      <w:r w:rsidR="00996FD0" w:rsidRPr="0027492F">
        <w:rPr>
          <w:szCs w:val="28"/>
        </w:rPr>
        <w:t xml:space="preserve"> </w:t>
      </w:r>
      <w:r w:rsidR="00F438C0" w:rsidRPr="0027492F">
        <w:rPr>
          <w:szCs w:val="28"/>
        </w:rPr>
        <w:t xml:space="preserve">в пределах имеющихся у нее средств на оплату труда самостоятельно определяет размеры окладов (должностных окладов), ставок заработной платы, а также размеры стимулирующих и иных выплат в соответствии с </w:t>
      </w:r>
      <w:r w:rsidR="00F438C0">
        <w:rPr>
          <w:szCs w:val="28"/>
        </w:rPr>
        <w:t xml:space="preserve">настоящим </w:t>
      </w:r>
      <w:r w:rsidR="00F438C0" w:rsidRPr="0027492F">
        <w:rPr>
          <w:szCs w:val="28"/>
        </w:rPr>
        <w:t>положением</w:t>
      </w:r>
      <w:r w:rsidR="00F438C0">
        <w:rPr>
          <w:szCs w:val="28"/>
        </w:rPr>
        <w:t>,</w:t>
      </w:r>
      <w:r w:rsidR="00F438C0" w:rsidRPr="0027492F">
        <w:rPr>
          <w:szCs w:val="28"/>
        </w:rPr>
        <w:t xml:space="preserve"> за исключением случаев, предусмотренных </w:t>
      </w:r>
      <w:r w:rsidR="00996FD0">
        <w:t>ТК РФ</w:t>
      </w:r>
      <w:r w:rsidR="0027492F" w:rsidRPr="0027492F">
        <w:rPr>
          <w:szCs w:val="28"/>
        </w:rPr>
        <w:t>.</w:t>
      </w:r>
    </w:p>
    <w:p w:rsidR="0027492F" w:rsidRPr="0027492F" w:rsidRDefault="00537715" w:rsidP="00464AE5">
      <w:pPr>
        <w:widowControl/>
        <w:ind w:firstLine="709"/>
        <w:rPr>
          <w:szCs w:val="28"/>
        </w:rPr>
      </w:pPr>
      <w:bookmarkStart w:id="41" w:name="sub_1020"/>
      <w:bookmarkEnd w:id="40"/>
      <w:r>
        <w:rPr>
          <w:szCs w:val="28"/>
        </w:rPr>
        <w:t>17. </w:t>
      </w:r>
      <w:r w:rsidR="0027492F" w:rsidRPr="0027492F">
        <w:rPr>
          <w:szCs w:val="28"/>
        </w:rPr>
        <w:t xml:space="preserve">Размеры окладов (должностных окладов), ставок заработной платы работников </w:t>
      </w:r>
      <w:r w:rsidR="00467CC4">
        <w:rPr>
          <w:szCs w:val="28"/>
        </w:rPr>
        <w:t>ОУ</w:t>
      </w:r>
      <w:r w:rsidR="00467CC4" w:rsidRPr="0027492F">
        <w:rPr>
          <w:szCs w:val="28"/>
        </w:rPr>
        <w:t xml:space="preserve"> </w:t>
      </w:r>
      <w:r w:rsidR="0027492F" w:rsidRPr="0027492F">
        <w:rPr>
          <w:szCs w:val="28"/>
        </w:rPr>
        <w:t xml:space="preserve">устанавливаются на основе отнесения должностей к соответствующим </w:t>
      </w:r>
      <w:hyperlink r:id="rId18" w:history="1">
        <w:r w:rsidR="0027492F" w:rsidRPr="0027492F">
          <w:rPr>
            <w:szCs w:val="28"/>
          </w:rPr>
          <w:t>профессиональным квалификационным группам</w:t>
        </w:r>
      </w:hyperlink>
      <w:r w:rsidR="0027492F" w:rsidRPr="0027492F">
        <w:rPr>
          <w:szCs w:val="28"/>
        </w:rPr>
        <w:t xml:space="preserve"> в соответствии с занимаемой должностью и не могут быть ниже минимальных размеров окладов (должностных окладов), ставок заработной платы работников по соответствующим профессиональным квалификационным группам.</w:t>
      </w:r>
    </w:p>
    <w:p w:rsidR="00467CC4" w:rsidRDefault="00537715" w:rsidP="00464AE5">
      <w:pPr>
        <w:widowControl/>
        <w:ind w:firstLine="709"/>
        <w:rPr>
          <w:szCs w:val="28"/>
        </w:rPr>
      </w:pPr>
      <w:bookmarkStart w:id="42" w:name="sub_1021"/>
      <w:bookmarkEnd w:id="41"/>
      <w:r w:rsidRPr="00526390">
        <w:rPr>
          <w:szCs w:val="28"/>
        </w:rPr>
        <w:lastRenderedPageBreak/>
        <w:t>18. </w:t>
      </w:r>
      <w:r w:rsidR="00F438C0" w:rsidRPr="00526390">
        <w:rPr>
          <w:szCs w:val="28"/>
        </w:rPr>
        <w:t>Приведенные в настоящем положении размеры окладов (должностных окладов), ставок заработной платы являются минимальными.</w:t>
      </w:r>
      <w:r w:rsidR="00F438C0" w:rsidRPr="0027492F">
        <w:rPr>
          <w:szCs w:val="28"/>
        </w:rPr>
        <w:t xml:space="preserve"> </w:t>
      </w:r>
    </w:p>
    <w:p w:rsidR="00467CC4" w:rsidRDefault="00467CC4" w:rsidP="00464AE5">
      <w:pPr>
        <w:widowControl/>
        <w:ind w:firstLine="709"/>
        <w:rPr>
          <w:szCs w:val="28"/>
        </w:rPr>
      </w:pPr>
      <w:r>
        <w:rPr>
          <w:szCs w:val="28"/>
        </w:rPr>
        <w:t>ОУ</w:t>
      </w:r>
      <w:r w:rsidRPr="0027492F">
        <w:rPr>
          <w:szCs w:val="28"/>
        </w:rPr>
        <w:t xml:space="preserve"> </w:t>
      </w:r>
      <w:r w:rsidR="00F438C0" w:rsidRPr="0027492F">
        <w:rPr>
          <w:szCs w:val="28"/>
        </w:rPr>
        <w:t xml:space="preserve">имеет право самостоятельно устанавливать размер окладов (должностных окладов), ставок заработной платы работникам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 </w:t>
      </w:r>
    </w:p>
    <w:p w:rsidR="0027492F" w:rsidRDefault="00467CC4" w:rsidP="00464AE5">
      <w:pPr>
        <w:widowControl/>
        <w:ind w:firstLine="709"/>
        <w:rPr>
          <w:szCs w:val="28"/>
        </w:rPr>
      </w:pPr>
      <w:r>
        <w:rPr>
          <w:szCs w:val="28"/>
        </w:rPr>
        <w:t>ОУ</w:t>
      </w:r>
      <w:r w:rsidRPr="0027492F">
        <w:rPr>
          <w:szCs w:val="28"/>
        </w:rPr>
        <w:t xml:space="preserve"> </w:t>
      </w:r>
      <w:r w:rsidR="00F438C0" w:rsidRPr="0027492F">
        <w:rPr>
          <w:szCs w:val="28"/>
        </w:rPr>
        <w:t>имеет право производить корректировку указанных величин в сторону их повышения исходя из объемов имеющегося финансирования.</w:t>
      </w:r>
    </w:p>
    <w:p w:rsidR="00691F0F" w:rsidRPr="0027492F" w:rsidRDefault="00691F0F" w:rsidP="00464AE5">
      <w:pPr>
        <w:widowControl/>
        <w:ind w:firstLine="709"/>
        <w:rPr>
          <w:szCs w:val="28"/>
        </w:rPr>
      </w:pPr>
      <w:r>
        <w:rPr>
          <w:szCs w:val="28"/>
        </w:rPr>
        <w:t>18. 1. Порядок повышения размеров должностных окладов, ставок заработной платы отдельных категорий работников ОУ (кроме руководителей)  за квалификационную категорию или за соответствие занимаемой должности, определен в приложении № 9 к настоящему Положению.</w:t>
      </w:r>
    </w:p>
    <w:p w:rsidR="0027492F" w:rsidRPr="0027492F" w:rsidRDefault="0027492F" w:rsidP="00464AE5">
      <w:pPr>
        <w:widowControl/>
        <w:ind w:firstLine="709"/>
        <w:rPr>
          <w:szCs w:val="28"/>
        </w:rPr>
      </w:pPr>
      <w:bookmarkStart w:id="43" w:name="sub_1022"/>
      <w:bookmarkEnd w:id="42"/>
      <w:r w:rsidRPr="0027492F">
        <w:rPr>
          <w:szCs w:val="28"/>
        </w:rPr>
        <w:t>19.</w:t>
      </w:r>
      <w:r w:rsidR="00537715">
        <w:rPr>
          <w:szCs w:val="28"/>
        </w:rPr>
        <w:t> </w:t>
      </w:r>
      <w:r w:rsidRPr="0027492F">
        <w:rPr>
          <w:szCs w:val="28"/>
        </w:rPr>
        <w:t xml:space="preserve">Размер оклада (должностного оклада), ставки заработной платы повышается на 25 </w:t>
      </w:r>
      <w:r w:rsidR="00CB5E71">
        <w:rPr>
          <w:szCs w:val="28"/>
        </w:rPr>
        <w:t xml:space="preserve">% </w:t>
      </w:r>
      <w:r w:rsidRPr="0027492F">
        <w:rPr>
          <w:szCs w:val="28"/>
        </w:rPr>
        <w:t>работникам</w:t>
      </w:r>
      <w:r w:rsidR="00467CC4" w:rsidRPr="00467CC4">
        <w:rPr>
          <w:szCs w:val="28"/>
        </w:rPr>
        <w:t xml:space="preserve"> </w:t>
      </w:r>
      <w:r w:rsidR="00467CC4">
        <w:rPr>
          <w:szCs w:val="28"/>
        </w:rPr>
        <w:t>ОУ</w:t>
      </w:r>
      <w:r w:rsidRPr="0027492F">
        <w:rPr>
          <w:szCs w:val="28"/>
        </w:rPr>
        <w:t>, имеющи</w:t>
      </w:r>
      <w:r w:rsidR="00F438C0">
        <w:rPr>
          <w:szCs w:val="28"/>
        </w:rPr>
        <w:t>м</w:t>
      </w:r>
      <w:r w:rsidRPr="0027492F">
        <w:rPr>
          <w:szCs w:val="28"/>
        </w:rPr>
        <w:t xml:space="preserve"> высшее или среднее профессиональное образование по занимаемой должности, за работу в </w:t>
      </w:r>
      <w:r w:rsidR="00526390">
        <w:rPr>
          <w:szCs w:val="28"/>
        </w:rPr>
        <w:t>ОУ</w:t>
      </w:r>
      <w:r w:rsidRPr="0027492F">
        <w:rPr>
          <w:szCs w:val="28"/>
        </w:rPr>
        <w:t xml:space="preserve">, </w:t>
      </w:r>
      <w:r w:rsidR="00526390">
        <w:rPr>
          <w:szCs w:val="28"/>
        </w:rPr>
        <w:t>расположенном</w:t>
      </w:r>
      <w:r w:rsidRPr="0027492F">
        <w:rPr>
          <w:szCs w:val="28"/>
        </w:rPr>
        <w:t xml:space="preserve"> в сельской местности и рабочих поселках (поселках городского типа). Указанное повышение образует новые размеры окладов (должностных окладов), ставок заработной платы и учитывается при начислении компенсационных, стимулирующих и иных выплат, устанавливаемых в процентах к окладу (должностному окладу), ставке заработной платы.</w:t>
      </w:r>
    </w:p>
    <w:p w:rsidR="0027492F" w:rsidRPr="0027492F" w:rsidRDefault="00F438C0" w:rsidP="00464AE5">
      <w:pPr>
        <w:widowControl/>
        <w:ind w:firstLine="709"/>
        <w:rPr>
          <w:szCs w:val="28"/>
        </w:rPr>
      </w:pPr>
      <w:r w:rsidRPr="0027492F">
        <w:rPr>
          <w:szCs w:val="28"/>
        </w:rPr>
        <w:t>Перечень должностей работников, которым ус</w:t>
      </w:r>
      <w:r w:rsidR="00CB5E71">
        <w:rPr>
          <w:szCs w:val="28"/>
        </w:rPr>
        <w:t>танавливается повышенный на 25 %</w:t>
      </w:r>
      <w:r w:rsidRPr="0027492F">
        <w:rPr>
          <w:szCs w:val="28"/>
        </w:rPr>
        <w:t xml:space="preserve"> размер оклада (должностного оклада), ставки заработной платы за работу в </w:t>
      </w:r>
      <w:r w:rsidR="00467CC4">
        <w:rPr>
          <w:szCs w:val="28"/>
        </w:rPr>
        <w:t>ОУ</w:t>
      </w:r>
      <w:r w:rsidRPr="0027492F">
        <w:rPr>
          <w:szCs w:val="28"/>
        </w:rPr>
        <w:t xml:space="preserve">, расположенных в сельской местности и рабочих поселках (поселках городского типа), приведен в приложении № 1 к </w:t>
      </w:r>
      <w:r>
        <w:rPr>
          <w:szCs w:val="28"/>
        </w:rPr>
        <w:t xml:space="preserve">настоящему </w:t>
      </w:r>
      <w:r w:rsidRPr="0027492F">
        <w:rPr>
          <w:szCs w:val="28"/>
        </w:rPr>
        <w:t>положению</w:t>
      </w:r>
      <w:r w:rsidR="0027492F" w:rsidRPr="0027492F">
        <w:rPr>
          <w:szCs w:val="28"/>
        </w:rPr>
        <w:t>.</w:t>
      </w:r>
    </w:p>
    <w:p w:rsidR="0027492F" w:rsidRPr="0027492F" w:rsidRDefault="009D6E49" w:rsidP="00464AE5">
      <w:pPr>
        <w:widowControl/>
        <w:ind w:firstLine="709"/>
        <w:rPr>
          <w:szCs w:val="28"/>
        </w:rPr>
      </w:pPr>
      <w:bookmarkStart w:id="44" w:name="sub_1028"/>
      <w:bookmarkEnd w:id="43"/>
      <w:r>
        <w:rPr>
          <w:szCs w:val="28"/>
        </w:rPr>
        <w:t>20</w:t>
      </w:r>
      <w:r w:rsidR="002816F2">
        <w:rPr>
          <w:szCs w:val="28"/>
        </w:rPr>
        <w:t>. </w:t>
      </w:r>
      <w:r w:rsidR="0027492F" w:rsidRPr="0027492F">
        <w:rPr>
          <w:szCs w:val="28"/>
        </w:rPr>
        <w:t>Оплата труда работников, занятых по совместительству, производится пропорционально отработанному времени, в зависимости от выработки либо на других условиях, определенных трудовым договором.</w:t>
      </w:r>
    </w:p>
    <w:bookmarkEnd w:id="44"/>
    <w:p w:rsidR="0027492F" w:rsidRPr="0027492F" w:rsidRDefault="009D6E49" w:rsidP="00464AE5">
      <w:pPr>
        <w:widowControl/>
        <w:ind w:firstLine="709"/>
        <w:rPr>
          <w:szCs w:val="28"/>
        </w:rPr>
      </w:pPr>
      <w:r>
        <w:rPr>
          <w:szCs w:val="28"/>
        </w:rPr>
        <w:t xml:space="preserve">21. </w:t>
      </w:r>
      <w:r w:rsidR="0027492F" w:rsidRPr="0027492F">
        <w:rPr>
          <w:szCs w:val="28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27492F" w:rsidRPr="0027492F" w:rsidRDefault="00467CC4" w:rsidP="00464AE5">
      <w:pPr>
        <w:widowControl/>
        <w:ind w:firstLine="709"/>
        <w:rPr>
          <w:szCs w:val="28"/>
        </w:rPr>
      </w:pPr>
      <w:bookmarkStart w:id="45" w:name="sub_1029"/>
      <w:r>
        <w:rPr>
          <w:szCs w:val="28"/>
        </w:rPr>
        <w:t>22</w:t>
      </w:r>
      <w:r w:rsidR="002816F2">
        <w:rPr>
          <w:szCs w:val="28"/>
        </w:rPr>
        <w:t>. </w:t>
      </w:r>
      <w:r w:rsidR="0027492F" w:rsidRPr="0027492F">
        <w:rPr>
          <w:szCs w:val="28"/>
        </w:rPr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27492F" w:rsidRPr="0027492F" w:rsidRDefault="009D6E49" w:rsidP="00464AE5">
      <w:pPr>
        <w:widowControl/>
        <w:ind w:firstLine="709"/>
        <w:rPr>
          <w:szCs w:val="28"/>
        </w:rPr>
      </w:pPr>
      <w:bookmarkStart w:id="46" w:name="sub_1031"/>
      <w:bookmarkEnd w:id="45"/>
      <w:r>
        <w:rPr>
          <w:szCs w:val="28"/>
        </w:rPr>
        <w:t>23.</w:t>
      </w:r>
      <w:r w:rsidR="002816F2">
        <w:rPr>
          <w:szCs w:val="28"/>
        </w:rPr>
        <w:t> </w:t>
      </w:r>
      <w:r w:rsidR="00F438C0" w:rsidRPr="0027492F">
        <w:rPr>
          <w:szCs w:val="28"/>
        </w:rPr>
        <w:t>Размеры должностных окладов, ставок заработной платы работников</w:t>
      </w:r>
      <w:r w:rsidR="00467CC4" w:rsidRPr="00467CC4">
        <w:rPr>
          <w:szCs w:val="28"/>
        </w:rPr>
        <w:t xml:space="preserve"> </w:t>
      </w:r>
      <w:r w:rsidR="00467CC4">
        <w:rPr>
          <w:szCs w:val="28"/>
        </w:rPr>
        <w:t>ОУ</w:t>
      </w:r>
      <w:r w:rsidR="00F438C0" w:rsidRPr="0027492F">
        <w:rPr>
          <w:szCs w:val="28"/>
        </w:rPr>
        <w:t xml:space="preserve">, занимающих должности учебно-вспомогательного персонала (далее – работники учебно-вспомогательного персонала), должности педагогических работников (далее – педагогические работники), устанавливаются на основе отнесения занимаемых ими должностей к профессиональным квалификационным группам в соответствии с </w:t>
      </w:r>
      <w:hyperlink r:id="rId19" w:history="1">
        <w:r w:rsidR="00F438C0" w:rsidRPr="0027492F">
          <w:rPr>
            <w:szCs w:val="28"/>
          </w:rPr>
          <w:t>приказом</w:t>
        </w:r>
      </w:hyperlink>
      <w:r w:rsidR="00F438C0" w:rsidRPr="0027492F">
        <w:rPr>
          <w:szCs w:val="28"/>
        </w:rPr>
        <w:t xml:space="preserve"> Министерства здравоохранения и социального развития Российской Федерации  от 05.05.2008 № 216н «Об утверждении профессиональных квалификационных групп должностей работников образования».</w:t>
      </w:r>
    </w:p>
    <w:p w:rsidR="0027492F" w:rsidRPr="0027492F" w:rsidRDefault="009D6E49" w:rsidP="00464AE5">
      <w:pPr>
        <w:widowControl/>
        <w:ind w:firstLine="709"/>
        <w:rPr>
          <w:szCs w:val="28"/>
        </w:rPr>
      </w:pPr>
      <w:bookmarkStart w:id="47" w:name="sub_1032"/>
      <w:bookmarkEnd w:id="46"/>
      <w:r>
        <w:rPr>
          <w:szCs w:val="28"/>
        </w:rPr>
        <w:t>24</w:t>
      </w:r>
      <w:r w:rsidR="002816F2">
        <w:rPr>
          <w:szCs w:val="28"/>
        </w:rPr>
        <w:t>. </w:t>
      </w:r>
      <w:r w:rsidR="00F438C0" w:rsidRPr="0027492F">
        <w:rPr>
          <w:szCs w:val="28"/>
        </w:rPr>
        <w:t xml:space="preserve">Минимальные размеры должностных окладов по профессиональной квалификационной группе должностей работников учебно-вспомогательного </w:t>
      </w:r>
      <w:r w:rsidR="00F438C0" w:rsidRPr="009D6E49">
        <w:rPr>
          <w:szCs w:val="28"/>
        </w:rPr>
        <w:lastRenderedPageBreak/>
        <w:t xml:space="preserve">персонала, педагогических работников, установлены в </w:t>
      </w:r>
      <w:hyperlink w:anchor="sub_1000000" w:history="1">
        <w:r w:rsidR="00F438C0" w:rsidRPr="009D6E49">
          <w:rPr>
            <w:szCs w:val="28"/>
          </w:rPr>
          <w:t>приложениях № 2</w:t>
        </w:r>
      </w:hyperlink>
      <w:r>
        <w:rPr>
          <w:szCs w:val="28"/>
        </w:rPr>
        <w:t>, 3</w:t>
      </w:r>
      <w:r w:rsidR="00F438C0" w:rsidRPr="009D6E49">
        <w:rPr>
          <w:szCs w:val="28"/>
        </w:rPr>
        <w:t xml:space="preserve"> к</w:t>
      </w:r>
      <w:r w:rsidR="00F438C0" w:rsidRPr="0027492F">
        <w:rPr>
          <w:szCs w:val="28"/>
        </w:rPr>
        <w:t xml:space="preserve"> </w:t>
      </w:r>
      <w:r w:rsidR="00F438C0">
        <w:rPr>
          <w:szCs w:val="28"/>
        </w:rPr>
        <w:t xml:space="preserve">настоящему </w:t>
      </w:r>
      <w:r w:rsidR="00F438C0" w:rsidRPr="0027492F">
        <w:rPr>
          <w:szCs w:val="28"/>
        </w:rPr>
        <w:t>положению.</w:t>
      </w:r>
    </w:p>
    <w:p w:rsidR="0027492F" w:rsidRPr="0027492F" w:rsidRDefault="009D6E49" w:rsidP="00464AE5">
      <w:pPr>
        <w:widowControl/>
        <w:ind w:firstLine="709"/>
        <w:rPr>
          <w:szCs w:val="28"/>
        </w:rPr>
      </w:pPr>
      <w:r>
        <w:rPr>
          <w:szCs w:val="28"/>
        </w:rPr>
        <w:t>25</w:t>
      </w:r>
      <w:r w:rsidR="002816F2">
        <w:rPr>
          <w:szCs w:val="28"/>
        </w:rPr>
        <w:t>. </w:t>
      </w:r>
      <w:r w:rsidR="0027492F" w:rsidRPr="0027492F">
        <w:rPr>
          <w:szCs w:val="28"/>
        </w:rPr>
        <w:t xml:space="preserve">Продолжительность рабочего времени педагогических работников регламентируется </w:t>
      </w:r>
      <w:r w:rsidR="0027492F" w:rsidRPr="0027492F">
        <w:rPr>
          <w:bCs/>
          <w:szCs w:val="28"/>
        </w:rPr>
        <w:t xml:space="preserve">приказами Министерства образования и науки Российской Федерации от 22.12.2014 № 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и </w:t>
      </w:r>
      <w:r w:rsidR="002816F2">
        <w:rPr>
          <w:szCs w:val="28"/>
        </w:rPr>
        <w:t>от 11.05.2016 № </w:t>
      </w:r>
      <w:r w:rsidR="0027492F" w:rsidRPr="0027492F">
        <w:rPr>
          <w:szCs w:val="28"/>
        </w:rPr>
        <w:t>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 w:rsidR="0027492F" w:rsidRPr="0027492F">
        <w:rPr>
          <w:bCs/>
          <w:szCs w:val="28"/>
        </w:rPr>
        <w:t>.</w:t>
      </w:r>
    </w:p>
    <w:p w:rsidR="0027492F" w:rsidRPr="0027492F" w:rsidRDefault="00467CC4" w:rsidP="00464AE5">
      <w:pPr>
        <w:widowControl/>
        <w:ind w:firstLine="709"/>
        <w:rPr>
          <w:szCs w:val="28"/>
        </w:rPr>
      </w:pPr>
      <w:bookmarkStart w:id="48" w:name="sub_1060"/>
      <w:r>
        <w:rPr>
          <w:szCs w:val="28"/>
        </w:rPr>
        <w:t>26</w:t>
      </w:r>
      <w:r w:rsidR="002816F2">
        <w:rPr>
          <w:szCs w:val="28"/>
        </w:rPr>
        <w:t>. </w:t>
      </w:r>
      <w:r w:rsidR="0027492F" w:rsidRPr="0027492F">
        <w:rPr>
          <w:szCs w:val="28"/>
        </w:rPr>
        <w:t xml:space="preserve">Размеры должностных окладов по профессиональным квалификационным группам работников, занимающих должности служащих (далее – служащие), устанавливаются на основе отнесения должностей к </w:t>
      </w:r>
      <w:hyperlink r:id="rId20" w:history="1">
        <w:r w:rsidR="0027492F" w:rsidRPr="0027492F">
          <w:rPr>
            <w:szCs w:val="28"/>
          </w:rPr>
          <w:t>профессиональным квалификационным группам</w:t>
        </w:r>
      </w:hyperlink>
      <w:r w:rsidR="0027492F" w:rsidRPr="0027492F">
        <w:rPr>
          <w:szCs w:val="28"/>
        </w:rPr>
        <w:t xml:space="preserve">, утвержденным </w:t>
      </w:r>
      <w:hyperlink r:id="rId21" w:history="1">
        <w:r w:rsidR="0027492F" w:rsidRPr="0027492F">
          <w:rPr>
            <w:szCs w:val="28"/>
          </w:rPr>
          <w:t>приказом</w:t>
        </w:r>
      </w:hyperlink>
      <w:r w:rsidR="0027492F" w:rsidRPr="0027492F">
        <w:rPr>
          <w:szCs w:val="28"/>
        </w:rPr>
        <w:t xml:space="preserve"> Министерства здравоохранения и социального развития Российской Федерации от</w:t>
      </w:r>
      <w:r w:rsidR="002816F2">
        <w:rPr>
          <w:szCs w:val="28"/>
        </w:rPr>
        <w:t> </w:t>
      </w:r>
      <w:r w:rsidR="0027492F" w:rsidRPr="0027492F">
        <w:rPr>
          <w:szCs w:val="28"/>
        </w:rPr>
        <w:t>29.05.2008 № 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F438C0" w:rsidRDefault="00467CC4" w:rsidP="00464AE5">
      <w:pPr>
        <w:widowControl/>
        <w:ind w:firstLine="709"/>
        <w:rPr>
          <w:szCs w:val="28"/>
        </w:rPr>
      </w:pPr>
      <w:bookmarkStart w:id="49" w:name="sub_1065"/>
      <w:bookmarkEnd w:id="48"/>
      <w:r>
        <w:rPr>
          <w:szCs w:val="28"/>
        </w:rPr>
        <w:t xml:space="preserve">27. </w:t>
      </w:r>
      <w:r w:rsidR="00F438C0" w:rsidRPr="0027492F">
        <w:rPr>
          <w:szCs w:val="28"/>
        </w:rPr>
        <w:t xml:space="preserve">Минимальные размеры должностных окладов по профессиональной квалификационной группе «Общеотраслевые должности служащих» установлены в </w:t>
      </w:r>
      <w:hyperlink w:anchor="sub_99999" w:history="1">
        <w:r w:rsidR="00F438C0" w:rsidRPr="0027492F">
          <w:rPr>
            <w:szCs w:val="28"/>
          </w:rPr>
          <w:t>приложении № </w:t>
        </w:r>
        <w:r w:rsidR="009D6E49">
          <w:rPr>
            <w:szCs w:val="28"/>
          </w:rPr>
          <w:t>4</w:t>
        </w:r>
      </w:hyperlink>
      <w:r w:rsidR="00F438C0" w:rsidRPr="0027492F">
        <w:rPr>
          <w:szCs w:val="28"/>
        </w:rPr>
        <w:t xml:space="preserve"> к </w:t>
      </w:r>
      <w:r w:rsidR="00F438C0">
        <w:rPr>
          <w:szCs w:val="28"/>
        </w:rPr>
        <w:t xml:space="preserve">настоящему </w:t>
      </w:r>
      <w:r w:rsidR="00F438C0" w:rsidRPr="0027492F">
        <w:rPr>
          <w:szCs w:val="28"/>
        </w:rPr>
        <w:t>положению.</w:t>
      </w:r>
    </w:p>
    <w:p w:rsidR="0027492F" w:rsidRPr="0027492F" w:rsidRDefault="00467CC4" w:rsidP="00464AE5">
      <w:pPr>
        <w:widowControl/>
        <w:ind w:firstLine="709"/>
        <w:rPr>
          <w:szCs w:val="28"/>
        </w:rPr>
      </w:pPr>
      <w:bookmarkStart w:id="50" w:name="sub_1071"/>
      <w:bookmarkEnd w:id="49"/>
      <w:r>
        <w:rPr>
          <w:szCs w:val="28"/>
        </w:rPr>
        <w:t>28</w:t>
      </w:r>
      <w:r w:rsidR="002816F2">
        <w:rPr>
          <w:szCs w:val="28"/>
        </w:rPr>
        <w:t>. </w:t>
      </w:r>
      <w:r w:rsidR="0027492F" w:rsidRPr="0027492F">
        <w:rPr>
          <w:szCs w:val="28"/>
        </w:rPr>
        <w:t xml:space="preserve">Размеры окладов (должностных окладов) по профессиональным квалификационным группам работников культуры, искусства и кинематографии </w:t>
      </w:r>
      <w:r>
        <w:rPr>
          <w:szCs w:val="28"/>
        </w:rPr>
        <w:t>ОУ</w:t>
      </w:r>
      <w:r w:rsidRPr="0027492F">
        <w:rPr>
          <w:szCs w:val="28"/>
        </w:rPr>
        <w:t xml:space="preserve"> </w:t>
      </w:r>
      <w:r w:rsidR="0027492F" w:rsidRPr="0027492F">
        <w:rPr>
          <w:szCs w:val="28"/>
        </w:rPr>
        <w:t>(далее – работники</w:t>
      </w:r>
      <w:r>
        <w:rPr>
          <w:szCs w:val="28"/>
        </w:rPr>
        <w:t xml:space="preserve"> </w:t>
      </w:r>
      <w:r w:rsidR="0027492F" w:rsidRPr="0027492F">
        <w:rPr>
          <w:szCs w:val="28"/>
        </w:rPr>
        <w:t>культуры, искусства и</w:t>
      </w:r>
      <w:r w:rsidR="002816F2">
        <w:rPr>
          <w:szCs w:val="28"/>
        </w:rPr>
        <w:t> </w:t>
      </w:r>
      <w:r w:rsidR="0027492F" w:rsidRPr="0027492F">
        <w:rPr>
          <w:szCs w:val="28"/>
        </w:rPr>
        <w:t>кинематографии) устанавливаются на основе отнесения должностей к</w:t>
      </w:r>
      <w:r w:rsidR="002816F2">
        <w:rPr>
          <w:szCs w:val="28"/>
        </w:rPr>
        <w:t> </w:t>
      </w:r>
      <w:r w:rsidR="0027492F" w:rsidRPr="0027492F">
        <w:rPr>
          <w:szCs w:val="28"/>
        </w:rPr>
        <w:t>профессиональным квалификационным группам, утвержденным приказами Министерства здравоохранения и социального развития Российской Федерации от</w:t>
      </w:r>
      <w:r w:rsidR="002816F2">
        <w:rPr>
          <w:szCs w:val="28"/>
        </w:rPr>
        <w:t> </w:t>
      </w:r>
      <w:r w:rsidR="0027492F" w:rsidRPr="0027492F">
        <w:rPr>
          <w:szCs w:val="28"/>
        </w:rPr>
        <w:t>31.08.2007 № 570 «Об утверждении профессиональных квалификационных групп должностей работников культуры, искусства и кинематографии» и</w:t>
      </w:r>
      <w:r w:rsidR="002816F2">
        <w:rPr>
          <w:szCs w:val="28"/>
        </w:rPr>
        <w:t> </w:t>
      </w:r>
      <w:r w:rsidR="0027492F" w:rsidRPr="0027492F">
        <w:rPr>
          <w:szCs w:val="28"/>
        </w:rPr>
        <w:t>от</w:t>
      </w:r>
      <w:r w:rsidR="002816F2">
        <w:rPr>
          <w:szCs w:val="28"/>
        </w:rPr>
        <w:t> </w:t>
      </w:r>
      <w:r w:rsidR="0027492F" w:rsidRPr="0027492F">
        <w:rPr>
          <w:szCs w:val="28"/>
        </w:rPr>
        <w:t>14.03.2008 № 121н «Об утверждении профессиональных квалификационных групп профессий рабочих культуры, искусства и кинематографии».</w:t>
      </w:r>
    </w:p>
    <w:p w:rsidR="0027492F" w:rsidRPr="0027492F" w:rsidRDefault="00467CC4" w:rsidP="00464AE5">
      <w:pPr>
        <w:widowControl/>
        <w:ind w:firstLine="709"/>
        <w:rPr>
          <w:szCs w:val="28"/>
        </w:rPr>
      </w:pPr>
      <w:bookmarkStart w:id="51" w:name="sub_1072"/>
      <w:bookmarkEnd w:id="50"/>
      <w:r>
        <w:rPr>
          <w:szCs w:val="28"/>
        </w:rPr>
        <w:t>29</w:t>
      </w:r>
      <w:r w:rsidR="002816F2">
        <w:rPr>
          <w:szCs w:val="28"/>
        </w:rPr>
        <w:t>. </w:t>
      </w:r>
      <w:r w:rsidR="00F438C0" w:rsidRPr="0027492F">
        <w:rPr>
          <w:szCs w:val="28"/>
        </w:rPr>
        <w:t xml:space="preserve">Минимальные размеры окладов (должностных окладов) по профессиональным квалификационным группам должностей работников и профессий рабочих культуры, искусства и кинематографии установлены в </w:t>
      </w:r>
      <w:hyperlink w:anchor="sub_9999900" w:history="1">
        <w:r w:rsidR="00886D5F">
          <w:rPr>
            <w:szCs w:val="28"/>
          </w:rPr>
          <w:t>приложении</w:t>
        </w:r>
        <w:r w:rsidR="00F438C0" w:rsidRPr="0027492F">
          <w:rPr>
            <w:szCs w:val="28"/>
          </w:rPr>
          <w:t xml:space="preserve"> № </w:t>
        </w:r>
        <w:r w:rsidR="00886D5F">
          <w:rPr>
            <w:szCs w:val="28"/>
          </w:rPr>
          <w:t>5</w:t>
        </w:r>
      </w:hyperlink>
      <w:r w:rsidR="00886D5F">
        <w:t xml:space="preserve"> </w:t>
      </w:r>
      <w:r w:rsidR="00F438C0" w:rsidRPr="0027492F">
        <w:rPr>
          <w:szCs w:val="28"/>
        </w:rPr>
        <w:t xml:space="preserve">к </w:t>
      </w:r>
      <w:r w:rsidR="00F438C0">
        <w:rPr>
          <w:szCs w:val="28"/>
        </w:rPr>
        <w:t xml:space="preserve">настоящему </w:t>
      </w:r>
      <w:r w:rsidR="00F438C0" w:rsidRPr="0027492F">
        <w:rPr>
          <w:szCs w:val="28"/>
        </w:rPr>
        <w:t>положению</w:t>
      </w:r>
      <w:r w:rsidR="0027492F" w:rsidRPr="0027492F">
        <w:rPr>
          <w:szCs w:val="28"/>
        </w:rPr>
        <w:t>.</w:t>
      </w:r>
    </w:p>
    <w:p w:rsidR="0027492F" w:rsidRPr="0027492F" w:rsidRDefault="00467CC4" w:rsidP="00464AE5">
      <w:pPr>
        <w:widowControl/>
        <w:ind w:firstLine="709"/>
        <w:rPr>
          <w:szCs w:val="28"/>
        </w:rPr>
      </w:pPr>
      <w:bookmarkStart w:id="52" w:name="sub_1077"/>
      <w:bookmarkEnd w:id="51"/>
      <w:r>
        <w:rPr>
          <w:szCs w:val="28"/>
        </w:rPr>
        <w:t>30</w:t>
      </w:r>
      <w:r w:rsidR="002816F2">
        <w:rPr>
          <w:szCs w:val="28"/>
        </w:rPr>
        <w:t>. </w:t>
      </w:r>
      <w:r w:rsidR="0027492F" w:rsidRPr="0027492F">
        <w:rPr>
          <w:szCs w:val="28"/>
        </w:rPr>
        <w:t>Размеры окладов рабочих устанавливаются в зависимости от</w:t>
      </w:r>
      <w:r w:rsidR="002816F2">
        <w:rPr>
          <w:szCs w:val="28"/>
        </w:rPr>
        <w:t> </w:t>
      </w:r>
      <w:r w:rsidR="0027492F" w:rsidRPr="0027492F">
        <w:rPr>
          <w:szCs w:val="28"/>
        </w:rPr>
        <w:t>присвоенных им квалификационных разрядов в соответствии с ЕТКС на основе отнесения к профессиональным квалификационным группам общеотраслевых профессий рабочих, утвержденным приказом Министерства здравоохранения и социального развития Российской Федерации от 29.05.2008 № 248н «Об</w:t>
      </w:r>
      <w:r w:rsidR="002816F2">
        <w:rPr>
          <w:szCs w:val="28"/>
        </w:rPr>
        <w:t> </w:t>
      </w:r>
      <w:r w:rsidR="0027492F" w:rsidRPr="0027492F">
        <w:rPr>
          <w:szCs w:val="28"/>
        </w:rPr>
        <w:t>утверждении профессиональных квалификационных групп общеотраслевых профессий рабочих».</w:t>
      </w:r>
    </w:p>
    <w:p w:rsidR="0027492F" w:rsidRPr="0027492F" w:rsidRDefault="00467CC4" w:rsidP="00464AE5">
      <w:pPr>
        <w:widowControl/>
        <w:ind w:firstLine="709"/>
        <w:outlineLvl w:val="0"/>
        <w:rPr>
          <w:bCs/>
          <w:szCs w:val="28"/>
        </w:rPr>
      </w:pPr>
      <w:bookmarkStart w:id="53" w:name="sub_1078"/>
      <w:bookmarkEnd w:id="52"/>
      <w:r>
        <w:rPr>
          <w:bCs/>
          <w:szCs w:val="28"/>
        </w:rPr>
        <w:t>31</w:t>
      </w:r>
      <w:r w:rsidR="002816F2">
        <w:rPr>
          <w:bCs/>
          <w:szCs w:val="28"/>
        </w:rPr>
        <w:t>. </w:t>
      </w:r>
      <w:r w:rsidR="00F438C0" w:rsidRPr="0027492F">
        <w:rPr>
          <w:bCs/>
          <w:szCs w:val="28"/>
        </w:rPr>
        <w:t xml:space="preserve">Минимальные размеры окладов по квалификационным разрядам общеотраслевых профессий рабочих установлены в </w:t>
      </w:r>
      <w:hyperlink w:anchor="sub_999990000" w:history="1">
        <w:r w:rsidR="00F438C0" w:rsidRPr="0027492F">
          <w:rPr>
            <w:bCs/>
            <w:szCs w:val="28"/>
          </w:rPr>
          <w:t>приложениях № </w:t>
        </w:r>
        <w:r w:rsidR="00196717">
          <w:rPr>
            <w:bCs/>
            <w:szCs w:val="28"/>
          </w:rPr>
          <w:t>6</w:t>
        </w:r>
      </w:hyperlink>
      <w:r w:rsidR="00F438C0" w:rsidRPr="0027492F">
        <w:rPr>
          <w:bCs/>
          <w:szCs w:val="28"/>
        </w:rPr>
        <w:t xml:space="preserve"> и </w:t>
      </w:r>
      <w:r w:rsidR="00196717">
        <w:t>7</w:t>
      </w:r>
      <w:r w:rsidR="00F438C0">
        <w:rPr>
          <w:bCs/>
          <w:szCs w:val="28"/>
        </w:rPr>
        <w:t xml:space="preserve"> </w:t>
      </w:r>
      <w:r w:rsidR="00F438C0">
        <w:rPr>
          <w:bCs/>
          <w:szCs w:val="28"/>
        </w:rPr>
        <w:br/>
      </w:r>
      <w:r w:rsidR="00F438C0" w:rsidRPr="0027492F">
        <w:rPr>
          <w:bCs/>
          <w:szCs w:val="28"/>
        </w:rPr>
        <w:t xml:space="preserve">к </w:t>
      </w:r>
      <w:r w:rsidR="00F438C0">
        <w:rPr>
          <w:bCs/>
          <w:szCs w:val="28"/>
        </w:rPr>
        <w:t xml:space="preserve">настоящему </w:t>
      </w:r>
      <w:r w:rsidR="00F438C0" w:rsidRPr="0027492F">
        <w:rPr>
          <w:bCs/>
          <w:szCs w:val="28"/>
        </w:rPr>
        <w:t>положению</w:t>
      </w:r>
      <w:r w:rsidR="0027492F" w:rsidRPr="0027492F">
        <w:rPr>
          <w:bCs/>
          <w:szCs w:val="28"/>
        </w:rPr>
        <w:t>.</w:t>
      </w:r>
    </w:p>
    <w:p w:rsidR="0027492F" w:rsidRPr="0027492F" w:rsidRDefault="00467CC4" w:rsidP="00464AE5">
      <w:pPr>
        <w:widowControl/>
        <w:ind w:firstLine="709"/>
        <w:rPr>
          <w:szCs w:val="28"/>
        </w:rPr>
      </w:pPr>
      <w:bookmarkStart w:id="54" w:name="sub_1035"/>
      <w:bookmarkEnd w:id="47"/>
      <w:bookmarkEnd w:id="53"/>
      <w:r>
        <w:rPr>
          <w:szCs w:val="28"/>
        </w:rPr>
        <w:lastRenderedPageBreak/>
        <w:t>32</w:t>
      </w:r>
      <w:r w:rsidR="002816F2">
        <w:rPr>
          <w:szCs w:val="28"/>
        </w:rPr>
        <w:t>. </w:t>
      </w:r>
      <w:r w:rsidR="00F438C0" w:rsidRPr="0027492F">
        <w:rPr>
          <w:szCs w:val="28"/>
        </w:rPr>
        <w:t xml:space="preserve">С учетом условий и результатов труда учебно-вспомогательному персоналу, педагогическим работникам,  руководителям и их заместителям, служащим, работникам культуры, искусства и кинематографии, рабочим устанавливаются выплаты компенсационного и стимулирующего характера, предусмотренные </w:t>
      </w:r>
      <w:hyperlink r:id="rId22" w:history="1">
        <w:r w:rsidR="00F438C0" w:rsidRPr="0027492F">
          <w:rPr>
            <w:szCs w:val="28"/>
          </w:rPr>
          <w:t>главами 5</w:t>
        </w:r>
      </w:hyperlink>
      <w:r w:rsidR="00F438C0" w:rsidRPr="0027492F">
        <w:rPr>
          <w:szCs w:val="28"/>
        </w:rPr>
        <w:t xml:space="preserve"> и </w:t>
      </w:r>
      <w:hyperlink r:id="rId23" w:history="1">
        <w:r w:rsidR="00F438C0" w:rsidRPr="0027492F">
          <w:rPr>
            <w:szCs w:val="28"/>
          </w:rPr>
          <w:t>6</w:t>
        </w:r>
      </w:hyperlink>
      <w:r>
        <w:t xml:space="preserve"> </w:t>
      </w:r>
      <w:r w:rsidR="00F438C0">
        <w:rPr>
          <w:szCs w:val="28"/>
        </w:rPr>
        <w:t xml:space="preserve">настоящего </w:t>
      </w:r>
      <w:r w:rsidR="00F438C0" w:rsidRPr="0027492F">
        <w:rPr>
          <w:szCs w:val="28"/>
        </w:rPr>
        <w:t>положения</w:t>
      </w:r>
      <w:r w:rsidR="0027492F" w:rsidRPr="0027492F">
        <w:rPr>
          <w:szCs w:val="28"/>
        </w:rPr>
        <w:t>.</w:t>
      </w:r>
    </w:p>
    <w:bookmarkEnd w:id="54"/>
    <w:p w:rsidR="00E74188" w:rsidRPr="0027492F" w:rsidRDefault="00E74188" w:rsidP="00CB5E71">
      <w:pPr>
        <w:widowControl/>
        <w:ind w:firstLine="0"/>
        <w:rPr>
          <w:szCs w:val="28"/>
        </w:rPr>
      </w:pPr>
    </w:p>
    <w:p w:rsidR="0027492F" w:rsidRDefault="0027492F" w:rsidP="00A93AB4">
      <w:pPr>
        <w:widowControl/>
        <w:ind w:firstLine="0"/>
        <w:jc w:val="center"/>
        <w:outlineLvl w:val="0"/>
        <w:rPr>
          <w:b/>
          <w:bCs/>
          <w:szCs w:val="28"/>
        </w:rPr>
      </w:pPr>
      <w:bookmarkStart w:id="55" w:name="sub_400"/>
      <w:r w:rsidRPr="00D9409F">
        <w:rPr>
          <w:b/>
          <w:bCs/>
          <w:szCs w:val="28"/>
        </w:rPr>
        <w:t>Глава 4. Условия оплаты труда руководителя</w:t>
      </w:r>
      <w:r w:rsidR="00467CC4" w:rsidRPr="00D9409F">
        <w:rPr>
          <w:szCs w:val="28"/>
        </w:rPr>
        <w:t xml:space="preserve"> ОУ</w:t>
      </w:r>
      <w:r w:rsidRPr="00D9409F">
        <w:rPr>
          <w:b/>
          <w:bCs/>
          <w:szCs w:val="28"/>
        </w:rPr>
        <w:t>, его заместителей</w:t>
      </w:r>
      <w:r w:rsidRPr="0027492F">
        <w:rPr>
          <w:b/>
          <w:bCs/>
          <w:szCs w:val="28"/>
        </w:rPr>
        <w:t xml:space="preserve"> </w:t>
      </w:r>
      <w:bookmarkEnd w:id="55"/>
    </w:p>
    <w:p w:rsidR="00A93AB4" w:rsidRPr="00A93AB4" w:rsidRDefault="00A93AB4" w:rsidP="00A93AB4">
      <w:pPr>
        <w:widowControl/>
        <w:ind w:firstLine="0"/>
        <w:jc w:val="center"/>
        <w:outlineLvl w:val="0"/>
        <w:rPr>
          <w:b/>
          <w:bCs/>
          <w:szCs w:val="28"/>
        </w:rPr>
      </w:pPr>
    </w:p>
    <w:p w:rsidR="0027492F" w:rsidRPr="0027492F" w:rsidRDefault="00DD076E" w:rsidP="00464AE5">
      <w:pPr>
        <w:widowControl/>
        <w:ind w:firstLine="709"/>
        <w:rPr>
          <w:szCs w:val="28"/>
        </w:rPr>
      </w:pPr>
      <w:bookmarkStart w:id="56" w:name="sub_1083"/>
      <w:r>
        <w:rPr>
          <w:szCs w:val="28"/>
        </w:rPr>
        <w:t>33</w:t>
      </w:r>
      <w:r w:rsidR="002816F2">
        <w:rPr>
          <w:szCs w:val="28"/>
        </w:rPr>
        <w:t>. </w:t>
      </w:r>
      <w:r w:rsidR="0027492F" w:rsidRPr="0027492F">
        <w:rPr>
          <w:szCs w:val="28"/>
        </w:rPr>
        <w:t>Размер, порядок и условия оплаты труда руководителя</w:t>
      </w:r>
      <w:r w:rsidRPr="00DD076E">
        <w:rPr>
          <w:szCs w:val="28"/>
        </w:rPr>
        <w:t xml:space="preserve"> </w:t>
      </w:r>
      <w:r>
        <w:rPr>
          <w:szCs w:val="28"/>
        </w:rPr>
        <w:t>ОУ</w:t>
      </w:r>
      <w:r w:rsidR="0027492F" w:rsidRPr="0027492F">
        <w:rPr>
          <w:szCs w:val="28"/>
        </w:rPr>
        <w:t xml:space="preserve"> устанавливаются работодателем в трудовом договоре.</w:t>
      </w:r>
    </w:p>
    <w:p w:rsidR="0027492F" w:rsidRPr="0027492F" w:rsidRDefault="00DD076E" w:rsidP="00464AE5">
      <w:pPr>
        <w:widowControl/>
        <w:ind w:firstLine="709"/>
        <w:rPr>
          <w:szCs w:val="28"/>
        </w:rPr>
      </w:pPr>
      <w:bookmarkStart w:id="57" w:name="sub_1084"/>
      <w:bookmarkEnd w:id="56"/>
      <w:r>
        <w:rPr>
          <w:szCs w:val="28"/>
        </w:rPr>
        <w:t>34.</w:t>
      </w:r>
      <w:r w:rsidR="002816F2">
        <w:rPr>
          <w:szCs w:val="28"/>
        </w:rPr>
        <w:t> </w:t>
      </w:r>
      <w:r w:rsidR="0027492F" w:rsidRPr="0027492F">
        <w:rPr>
          <w:szCs w:val="28"/>
        </w:rPr>
        <w:t>Оплата труда руководителя</w:t>
      </w:r>
      <w:r w:rsidRPr="00DD076E">
        <w:rPr>
          <w:szCs w:val="28"/>
        </w:rPr>
        <w:t xml:space="preserve"> </w:t>
      </w:r>
      <w:r>
        <w:rPr>
          <w:szCs w:val="28"/>
        </w:rPr>
        <w:t>ОУ</w:t>
      </w:r>
      <w:r w:rsidR="0027492F" w:rsidRPr="0027492F">
        <w:rPr>
          <w:szCs w:val="28"/>
        </w:rPr>
        <w:t>, его заместителей включает в себя:</w:t>
      </w:r>
    </w:p>
    <w:p w:rsidR="0027492F" w:rsidRPr="0027492F" w:rsidRDefault="002816F2" w:rsidP="00464AE5">
      <w:pPr>
        <w:widowControl/>
        <w:ind w:firstLine="709"/>
        <w:rPr>
          <w:szCs w:val="28"/>
        </w:rPr>
      </w:pPr>
      <w:bookmarkStart w:id="58" w:name="sub_10841"/>
      <w:bookmarkEnd w:id="57"/>
      <w:r>
        <w:rPr>
          <w:szCs w:val="28"/>
        </w:rPr>
        <w:t>1) </w:t>
      </w:r>
      <w:r w:rsidR="0027492F" w:rsidRPr="0027492F">
        <w:rPr>
          <w:szCs w:val="28"/>
        </w:rPr>
        <w:t>должностной оклад;</w:t>
      </w:r>
    </w:p>
    <w:p w:rsidR="0027492F" w:rsidRPr="0027492F" w:rsidRDefault="002816F2" w:rsidP="00464AE5">
      <w:pPr>
        <w:widowControl/>
        <w:ind w:firstLine="709"/>
        <w:rPr>
          <w:szCs w:val="28"/>
        </w:rPr>
      </w:pPr>
      <w:bookmarkStart w:id="59" w:name="sub_10842"/>
      <w:bookmarkEnd w:id="58"/>
      <w:r>
        <w:rPr>
          <w:szCs w:val="28"/>
        </w:rPr>
        <w:t>2) </w:t>
      </w:r>
      <w:r w:rsidR="0027492F" w:rsidRPr="0027492F">
        <w:rPr>
          <w:szCs w:val="28"/>
        </w:rPr>
        <w:t>выплаты компенсационного характера;</w:t>
      </w:r>
    </w:p>
    <w:p w:rsidR="0027492F" w:rsidRDefault="002816F2" w:rsidP="00464AE5">
      <w:pPr>
        <w:widowControl/>
        <w:ind w:firstLine="709"/>
        <w:rPr>
          <w:szCs w:val="28"/>
        </w:rPr>
      </w:pPr>
      <w:bookmarkStart w:id="60" w:name="sub_10843"/>
      <w:bookmarkEnd w:id="59"/>
      <w:r>
        <w:rPr>
          <w:szCs w:val="28"/>
        </w:rPr>
        <w:t>3) </w:t>
      </w:r>
      <w:r w:rsidR="0027492F" w:rsidRPr="0027492F">
        <w:rPr>
          <w:szCs w:val="28"/>
        </w:rPr>
        <w:t>выплаты стимулирующего характера.</w:t>
      </w:r>
    </w:p>
    <w:p w:rsidR="00E74188" w:rsidRPr="00E17227" w:rsidRDefault="00E74188" w:rsidP="00464AE5">
      <w:pPr>
        <w:widowControl/>
        <w:ind w:firstLine="709"/>
        <w:rPr>
          <w:szCs w:val="28"/>
        </w:rPr>
      </w:pPr>
      <w:r w:rsidRPr="00E17227">
        <w:rPr>
          <w:szCs w:val="28"/>
        </w:rPr>
        <w:t>Выплата компенсационного характера выплачивается за работу в местности с особыми климатическими условиями в размере 15 % с учетом пропорционального отработанного времени.</w:t>
      </w:r>
    </w:p>
    <w:p w:rsidR="005D4816" w:rsidRDefault="00624A0C" w:rsidP="00B657DF">
      <w:pPr>
        <w:ind w:firstLine="709"/>
        <w:rPr>
          <w:szCs w:val="28"/>
        </w:rPr>
      </w:pPr>
      <w:r w:rsidRPr="006B5247">
        <w:rPr>
          <w:szCs w:val="28"/>
        </w:rPr>
        <w:t>35.</w:t>
      </w:r>
      <w:r w:rsidR="008F7918" w:rsidRPr="006B5247">
        <w:rPr>
          <w:szCs w:val="28"/>
        </w:rPr>
        <w:t xml:space="preserve"> О</w:t>
      </w:r>
      <w:r w:rsidR="005D4816" w:rsidRPr="006B5247">
        <w:rPr>
          <w:szCs w:val="28"/>
        </w:rPr>
        <w:t>клад руководителя</w:t>
      </w:r>
      <w:r w:rsidR="00CB5E71" w:rsidRPr="006B5247">
        <w:rPr>
          <w:szCs w:val="28"/>
        </w:rPr>
        <w:t xml:space="preserve"> ОУ устанавливается на уровне 70</w:t>
      </w:r>
      <w:r w:rsidR="00A464A8" w:rsidRPr="006B5247">
        <w:rPr>
          <w:szCs w:val="28"/>
        </w:rPr>
        <w:t xml:space="preserve"> % от среднемесячной</w:t>
      </w:r>
      <w:r w:rsidR="005D4816" w:rsidRPr="006B5247">
        <w:rPr>
          <w:szCs w:val="28"/>
        </w:rPr>
        <w:t xml:space="preserve"> заработной платы </w:t>
      </w:r>
      <w:r w:rsidR="00E3335D" w:rsidRPr="006B5247">
        <w:rPr>
          <w:szCs w:val="28"/>
        </w:rPr>
        <w:t>в сфере экономике</w:t>
      </w:r>
      <w:r w:rsidR="005D4816" w:rsidRPr="006B5247">
        <w:rPr>
          <w:szCs w:val="28"/>
        </w:rPr>
        <w:t xml:space="preserve"> Сось</w:t>
      </w:r>
      <w:r w:rsidR="00E3335D" w:rsidRPr="006B5247">
        <w:rPr>
          <w:szCs w:val="28"/>
        </w:rPr>
        <w:t>ви</w:t>
      </w:r>
      <w:r w:rsidR="005D4816" w:rsidRPr="006B5247">
        <w:rPr>
          <w:szCs w:val="28"/>
        </w:rPr>
        <w:t>н</w:t>
      </w:r>
      <w:r w:rsidR="00E3335D" w:rsidRPr="006B5247">
        <w:rPr>
          <w:szCs w:val="28"/>
        </w:rPr>
        <w:t>с</w:t>
      </w:r>
      <w:r w:rsidR="005D4816" w:rsidRPr="006B5247">
        <w:rPr>
          <w:szCs w:val="28"/>
        </w:rPr>
        <w:t>кого городского округа за год по состоянию на 31 декабря года, предшествующего  определению оклада, с округлением значения до сотен рублей.</w:t>
      </w:r>
    </w:p>
    <w:p w:rsidR="006B5247" w:rsidRDefault="006B5247" w:rsidP="00CB5E71">
      <w:pPr>
        <w:ind w:firstLine="709"/>
        <w:rPr>
          <w:szCs w:val="28"/>
        </w:rPr>
      </w:pPr>
      <w:r>
        <w:rPr>
          <w:szCs w:val="28"/>
        </w:rPr>
        <w:t>Информация о с</w:t>
      </w:r>
      <w:r w:rsidRPr="006B5247">
        <w:rPr>
          <w:szCs w:val="28"/>
        </w:rPr>
        <w:t>реднемесячной</w:t>
      </w:r>
      <w:r>
        <w:rPr>
          <w:szCs w:val="28"/>
        </w:rPr>
        <w:t xml:space="preserve"> заработной плате</w:t>
      </w:r>
      <w:r w:rsidRPr="006B5247">
        <w:rPr>
          <w:szCs w:val="28"/>
        </w:rPr>
        <w:t xml:space="preserve"> в сфере экономик</w:t>
      </w:r>
      <w:r>
        <w:rPr>
          <w:szCs w:val="28"/>
        </w:rPr>
        <w:t>и</w:t>
      </w:r>
      <w:r w:rsidRPr="006B5247">
        <w:rPr>
          <w:szCs w:val="28"/>
        </w:rPr>
        <w:t xml:space="preserve"> Сосьвинского городского округа</w:t>
      </w:r>
      <w:r>
        <w:rPr>
          <w:szCs w:val="28"/>
        </w:rPr>
        <w:t xml:space="preserve"> предоставляется официально отделом экономики администрации Сосьвинского городского округа ГРБС.</w:t>
      </w:r>
    </w:p>
    <w:p w:rsidR="008D2F62" w:rsidRDefault="00B02349" w:rsidP="0031573C">
      <w:pPr>
        <w:ind w:firstLine="709"/>
        <w:rPr>
          <w:szCs w:val="28"/>
        </w:rPr>
      </w:pPr>
      <w:r w:rsidRPr="009B4E1A">
        <w:rPr>
          <w:szCs w:val="28"/>
        </w:rPr>
        <w:t xml:space="preserve">36. </w:t>
      </w:r>
      <w:r w:rsidR="008F7918" w:rsidRPr="009B4E1A">
        <w:rPr>
          <w:szCs w:val="28"/>
        </w:rPr>
        <w:t xml:space="preserve">Оклад руководителя ОУ </w:t>
      </w:r>
      <w:r w:rsidR="00471FAC" w:rsidRPr="009B4E1A">
        <w:rPr>
          <w:szCs w:val="28"/>
        </w:rPr>
        <w:t>устанавливается приказом ГРБС</w:t>
      </w:r>
      <w:r w:rsidR="009123C4" w:rsidRPr="009B4E1A">
        <w:rPr>
          <w:szCs w:val="28"/>
        </w:rPr>
        <w:t xml:space="preserve"> </w:t>
      </w:r>
      <w:r w:rsidR="006E647B" w:rsidRPr="009B4E1A">
        <w:rPr>
          <w:szCs w:val="28"/>
        </w:rPr>
        <w:t xml:space="preserve">                               </w:t>
      </w:r>
      <w:r w:rsidR="009123C4" w:rsidRPr="009B4E1A">
        <w:rPr>
          <w:szCs w:val="28"/>
        </w:rPr>
        <w:t>(с последующим</w:t>
      </w:r>
      <w:r w:rsidR="009123C4">
        <w:rPr>
          <w:szCs w:val="28"/>
        </w:rPr>
        <w:t xml:space="preserve"> заключением дополнительного соглашения к трудовому договору с руководителем ОУ)</w:t>
      </w:r>
      <w:r w:rsidR="00A40BE6">
        <w:rPr>
          <w:szCs w:val="28"/>
        </w:rPr>
        <w:t xml:space="preserve"> на основании  проведенного анализа</w:t>
      </w:r>
      <w:r w:rsidR="00471FAC">
        <w:rPr>
          <w:szCs w:val="28"/>
        </w:rPr>
        <w:t xml:space="preserve"> </w:t>
      </w:r>
      <w:r w:rsidR="00A40BE6">
        <w:rPr>
          <w:szCs w:val="28"/>
        </w:rPr>
        <w:t>деятельности ОУ</w:t>
      </w:r>
      <w:r w:rsidR="00E17227">
        <w:rPr>
          <w:szCs w:val="28"/>
        </w:rPr>
        <w:t xml:space="preserve"> </w:t>
      </w:r>
      <w:r w:rsidR="00A40BE6">
        <w:rPr>
          <w:szCs w:val="28"/>
        </w:rPr>
        <w:t>в соответствии с представленными руководителем ОУ в течение января месяца данными результатами деятельности ОУ в  предыдущем год</w:t>
      </w:r>
      <w:r w:rsidR="009123C4">
        <w:rPr>
          <w:szCs w:val="28"/>
        </w:rPr>
        <w:t>у.</w:t>
      </w:r>
    </w:p>
    <w:p w:rsidR="00B657DF" w:rsidRDefault="009B4E1A" w:rsidP="009B4E1A">
      <w:pPr>
        <w:ind w:firstLine="709"/>
        <w:rPr>
          <w:szCs w:val="28"/>
        </w:rPr>
      </w:pPr>
      <w:r>
        <w:rPr>
          <w:szCs w:val="28"/>
        </w:rPr>
        <w:t>Анализ деятельности ОУ осуществляется комиссией, созданной приказом ГРБС</w:t>
      </w:r>
      <w:r w:rsidR="0031573C">
        <w:rPr>
          <w:szCs w:val="28"/>
        </w:rPr>
        <w:t xml:space="preserve">, </w:t>
      </w:r>
      <w:r w:rsidR="0031573C" w:rsidRPr="0031573C">
        <w:rPr>
          <w:szCs w:val="28"/>
        </w:rPr>
        <w:t>исходя из особенностей типов и видов этих ОУ на основании системы критериев, установленной  в приложении № 8 с применением повышающего коэффициента к окладу.</w:t>
      </w:r>
      <w:r>
        <w:rPr>
          <w:szCs w:val="28"/>
        </w:rPr>
        <w:t xml:space="preserve"> </w:t>
      </w:r>
    </w:p>
    <w:p w:rsidR="002E3294" w:rsidRPr="00440868" w:rsidRDefault="009B4E1A" w:rsidP="00440868">
      <w:pPr>
        <w:ind w:firstLine="709"/>
        <w:rPr>
          <w:szCs w:val="28"/>
        </w:rPr>
      </w:pPr>
      <w:r>
        <w:rPr>
          <w:szCs w:val="28"/>
        </w:rPr>
        <w:t>После заседания комиссии составляется протокол, в котором отражаются коэффициенты</w:t>
      </w:r>
      <w:r w:rsidR="00440868">
        <w:rPr>
          <w:szCs w:val="28"/>
        </w:rPr>
        <w:t>,</w:t>
      </w:r>
      <w:r>
        <w:rPr>
          <w:szCs w:val="28"/>
        </w:rPr>
        <w:t xml:space="preserve"> применяемые для </w:t>
      </w:r>
      <w:r w:rsidR="00B657DF">
        <w:rPr>
          <w:szCs w:val="28"/>
        </w:rPr>
        <w:t>установления оклада руководител</w:t>
      </w:r>
      <w:r w:rsidR="00275F0A">
        <w:rPr>
          <w:szCs w:val="28"/>
        </w:rPr>
        <w:t>ям</w:t>
      </w:r>
      <w:r>
        <w:rPr>
          <w:szCs w:val="28"/>
        </w:rPr>
        <w:t xml:space="preserve"> ОУ.</w:t>
      </w:r>
    </w:p>
    <w:bookmarkEnd w:id="60"/>
    <w:p w:rsidR="0027492F" w:rsidRPr="004352CD" w:rsidRDefault="00624A0C" w:rsidP="00464AE5">
      <w:pPr>
        <w:widowControl/>
        <w:ind w:firstLine="709"/>
        <w:rPr>
          <w:szCs w:val="28"/>
        </w:rPr>
      </w:pPr>
      <w:r>
        <w:rPr>
          <w:szCs w:val="28"/>
        </w:rPr>
        <w:t>37</w:t>
      </w:r>
      <w:r w:rsidR="002816F2">
        <w:rPr>
          <w:szCs w:val="28"/>
        </w:rPr>
        <w:t>. </w:t>
      </w:r>
      <w:r w:rsidR="0027492F" w:rsidRPr="0027492F">
        <w:rPr>
          <w:szCs w:val="28"/>
        </w:rPr>
        <w:t xml:space="preserve">Размер должностного оклада руководителя </w:t>
      </w:r>
      <w:r w:rsidR="00DD076E">
        <w:rPr>
          <w:szCs w:val="28"/>
        </w:rPr>
        <w:t>ОУ</w:t>
      </w:r>
      <w:r w:rsidR="00DD076E" w:rsidRPr="0027492F">
        <w:rPr>
          <w:szCs w:val="28"/>
        </w:rPr>
        <w:t xml:space="preserve"> </w:t>
      </w:r>
      <w:r w:rsidR="0027492F" w:rsidRPr="0027492F">
        <w:rPr>
          <w:szCs w:val="28"/>
        </w:rPr>
        <w:t>определяется в трудовом договоре, составленном на основе типовой формы трудового договора,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учреждения», в зависимости от сложности труда, в том числе с учетом масштаба управления, особенностей деятельности и значимости</w:t>
      </w:r>
      <w:r w:rsidR="00DD076E" w:rsidRPr="00DD076E">
        <w:rPr>
          <w:szCs w:val="28"/>
        </w:rPr>
        <w:t xml:space="preserve"> </w:t>
      </w:r>
      <w:r w:rsidR="00DD076E">
        <w:rPr>
          <w:szCs w:val="28"/>
        </w:rPr>
        <w:t>ОУ</w:t>
      </w:r>
      <w:r w:rsidR="0027492F" w:rsidRPr="0027492F">
        <w:rPr>
          <w:szCs w:val="28"/>
        </w:rPr>
        <w:t xml:space="preserve">, в соответствии с системой критериев для дифференцированного </w:t>
      </w:r>
      <w:r w:rsidR="0027492F" w:rsidRPr="009C5B5E">
        <w:rPr>
          <w:szCs w:val="28"/>
        </w:rPr>
        <w:t>установления оклада руководителям</w:t>
      </w:r>
      <w:r w:rsidR="00DD076E" w:rsidRPr="009C5B5E">
        <w:rPr>
          <w:szCs w:val="28"/>
        </w:rPr>
        <w:t xml:space="preserve"> ОУ</w:t>
      </w:r>
      <w:r w:rsidR="009C5B5E">
        <w:rPr>
          <w:szCs w:val="28"/>
        </w:rPr>
        <w:t>.</w:t>
      </w:r>
    </w:p>
    <w:p w:rsidR="00F71FCB" w:rsidRPr="00295CF7" w:rsidRDefault="00624A0C" w:rsidP="00275F0A">
      <w:pPr>
        <w:ind w:firstLine="709"/>
        <w:rPr>
          <w:szCs w:val="28"/>
        </w:rPr>
      </w:pPr>
      <w:r w:rsidRPr="00440868">
        <w:rPr>
          <w:szCs w:val="28"/>
        </w:rPr>
        <w:t>38</w:t>
      </w:r>
      <w:bookmarkStart w:id="61" w:name="sub_1088"/>
      <w:r w:rsidR="00A43102">
        <w:rPr>
          <w:szCs w:val="28"/>
        </w:rPr>
        <w:t xml:space="preserve">. </w:t>
      </w:r>
      <w:r w:rsidR="00F71FCB" w:rsidRPr="00295CF7">
        <w:rPr>
          <w:szCs w:val="28"/>
        </w:rPr>
        <w:t xml:space="preserve">Предельный уровень соотношения </w:t>
      </w:r>
      <w:hyperlink r:id="rId24" w:history="1">
        <w:r w:rsidR="00F71FCB" w:rsidRPr="00295CF7">
          <w:rPr>
            <w:szCs w:val="28"/>
          </w:rPr>
          <w:t>среднемесячной заработной платы</w:t>
        </w:r>
      </w:hyperlink>
      <w:r w:rsidR="00F71FCB" w:rsidRPr="00295CF7">
        <w:rPr>
          <w:szCs w:val="28"/>
        </w:rPr>
        <w:t xml:space="preserve"> заместителей руководителей, формируемой за счет всех источников финансового </w:t>
      </w:r>
      <w:r w:rsidR="00F71FCB" w:rsidRPr="00295CF7">
        <w:rPr>
          <w:szCs w:val="28"/>
        </w:rPr>
        <w:lastRenderedPageBreak/>
        <w:t xml:space="preserve">обеспечения и рассчитываемой за календарный год, и среднемесячной заработной платы работников </w:t>
      </w:r>
      <w:r w:rsidR="00983842">
        <w:rPr>
          <w:szCs w:val="28"/>
        </w:rPr>
        <w:t>ОУ</w:t>
      </w:r>
      <w:r w:rsidR="00983842" w:rsidRPr="00295CF7">
        <w:rPr>
          <w:szCs w:val="28"/>
        </w:rPr>
        <w:t xml:space="preserve"> </w:t>
      </w:r>
      <w:r w:rsidR="00F71FCB" w:rsidRPr="00295CF7">
        <w:rPr>
          <w:szCs w:val="28"/>
        </w:rPr>
        <w:t xml:space="preserve">(без учета заработной платы соответствующих заместителей руководителя) устанавливается </w:t>
      </w:r>
      <w:r w:rsidR="00E84C83">
        <w:rPr>
          <w:szCs w:val="28"/>
        </w:rPr>
        <w:t xml:space="preserve">локальным актом ОУ </w:t>
      </w:r>
      <w:r w:rsidR="00F71FCB" w:rsidRPr="00295CF7">
        <w:rPr>
          <w:szCs w:val="28"/>
        </w:rPr>
        <w:t>исходя из особенностей типов и видов этих</w:t>
      </w:r>
      <w:r w:rsidR="00983842" w:rsidRPr="00983842">
        <w:rPr>
          <w:szCs w:val="28"/>
        </w:rPr>
        <w:t xml:space="preserve"> </w:t>
      </w:r>
      <w:r w:rsidR="00983842">
        <w:rPr>
          <w:szCs w:val="28"/>
        </w:rPr>
        <w:t>ОУ</w:t>
      </w:r>
      <w:r w:rsidR="00F71FCB" w:rsidRPr="00295CF7">
        <w:rPr>
          <w:szCs w:val="28"/>
        </w:rPr>
        <w:t xml:space="preserve"> в кратности от 1 до 8.</w:t>
      </w:r>
    </w:p>
    <w:p w:rsidR="00F71FCB" w:rsidRPr="00295CF7" w:rsidRDefault="00275F0A" w:rsidP="00F71FCB">
      <w:pPr>
        <w:ind w:firstLine="709"/>
        <w:rPr>
          <w:szCs w:val="28"/>
        </w:rPr>
      </w:pPr>
      <w:r>
        <w:rPr>
          <w:szCs w:val="28"/>
        </w:rPr>
        <w:t>39</w:t>
      </w:r>
      <w:r w:rsidR="00440868">
        <w:rPr>
          <w:szCs w:val="28"/>
        </w:rPr>
        <w:t>.</w:t>
      </w:r>
      <w:r w:rsidR="00A43102">
        <w:rPr>
          <w:szCs w:val="28"/>
        </w:rPr>
        <w:t xml:space="preserve"> </w:t>
      </w:r>
      <w:r w:rsidR="00F71FCB" w:rsidRPr="00295CF7">
        <w:rPr>
          <w:szCs w:val="28"/>
        </w:rPr>
        <w:t xml:space="preserve">Соотношение </w:t>
      </w:r>
      <w:hyperlink r:id="rId25" w:history="1">
        <w:r w:rsidR="00F71FCB" w:rsidRPr="00295CF7">
          <w:rPr>
            <w:szCs w:val="28"/>
          </w:rPr>
          <w:t>среднемесячной заработной платы</w:t>
        </w:r>
      </w:hyperlink>
      <w:r w:rsidR="00F71FCB" w:rsidRPr="00295CF7">
        <w:rPr>
          <w:szCs w:val="28"/>
        </w:rPr>
        <w:t xml:space="preserve"> заместителей руководителей и среднемесячной заработной платы работников </w:t>
      </w:r>
      <w:r w:rsidR="00983842">
        <w:rPr>
          <w:szCs w:val="28"/>
        </w:rPr>
        <w:t>ОУ</w:t>
      </w:r>
      <w:r w:rsidR="00983842" w:rsidRPr="00295CF7">
        <w:rPr>
          <w:szCs w:val="28"/>
        </w:rPr>
        <w:t xml:space="preserve"> </w:t>
      </w:r>
      <w:r w:rsidR="00F71FCB" w:rsidRPr="00295CF7">
        <w:rPr>
          <w:szCs w:val="28"/>
        </w:rPr>
        <w:t xml:space="preserve">(без учета заработной платы соответствующих заместителей руководителя), формируемых за счет всех источников финансового обеспечения, рассчитывается за календарный год. </w:t>
      </w:r>
    </w:p>
    <w:p w:rsidR="0027492F" w:rsidRPr="0027492F" w:rsidRDefault="00275F0A" w:rsidP="00464AE5">
      <w:pPr>
        <w:widowControl/>
        <w:ind w:firstLine="709"/>
        <w:rPr>
          <w:szCs w:val="28"/>
        </w:rPr>
      </w:pPr>
      <w:bookmarkStart w:id="62" w:name="sub_1089"/>
      <w:bookmarkEnd w:id="61"/>
      <w:r>
        <w:rPr>
          <w:szCs w:val="28"/>
        </w:rPr>
        <w:t>40</w:t>
      </w:r>
      <w:r w:rsidR="002816F2">
        <w:rPr>
          <w:szCs w:val="28"/>
        </w:rPr>
        <w:t>. </w:t>
      </w:r>
      <w:r w:rsidR="00F438C0" w:rsidRPr="0027492F">
        <w:rPr>
          <w:szCs w:val="28"/>
        </w:rPr>
        <w:t xml:space="preserve">Должностные оклады заместителей руководителя </w:t>
      </w:r>
      <w:r w:rsidR="00A43102">
        <w:rPr>
          <w:szCs w:val="28"/>
        </w:rPr>
        <w:t>ОУ</w:t>
      </w:r>
      <w:r w:rsidR="00A43102" w:rsidRPr="0027492F">
        <w:rPr>
          <w:szCs w:val="28"/>
        </w:rPr>
        <w:t xml:space="preserve"> </w:t>
      </w:r>
      <w:r w:rsidR="00F438C0" w:rsidRPr="0027492F">
        <w:rPr>
          <w:szCs w:val="28"/>
        </w:rPr>
        <w:t>устанавливается работодателем на 10–30 процентов ниже должностного оклада руководителя</w:t>
      </w:r>
      <w:r w:rsidR="00A43102" w:rsidRPr="00A43102">
        <w:rPr>
          <w:szCs w:val="28"/>
        </w:rPr>
        <w:t xml:space="preserve"> </w:t>
      </w:r>
      <w:r w:rsidR="00A43102">
        <w:rPr>
          <w:szCs w:val="28"/>
        </w:rPr>
        <w:t>ОУ</w:t>
      </w:r>
      <w:r w:rsidR="00F438C0" w:rsidRPr="0027492F">
        <w:rPr>
          <w:szCs w:val="28"/>
        </w:rPr>
        <w:t xml:space="preserve">, установленного в соответствии с </w:t>
      </w:r>
      <w:r w:rsidR="009A47CD">
        <w:rPr>
          <w:szCs w:val="28"/>
        </w:rPr>
        <w:t xml:space="preserve">пунктом </w:t>
      </w:r>
      <w:r w:rsidR="00A43102">
        <w:t xml:space="preserve">35 </w:t>
      </w:r>
      <w:r w:rsidR="00F438C0">
        <w:rPr>
          <w:szCs w:val="28"/>
        </w:rPr>
        <w:t xml:space="preserve">настоящего </w:t>
      </w:r>
      <w:r w:rsidR="00F438C0" w:rsidRPr="0027492F">
        <w:rPr>
          <w:szCs w:val="28"/>
        </w:rPr>
        <w:t>положения</w:t>
      </w:r>
      <w:r w:rsidR="00F438C0" w:rsidRPr="0027492F">
        <w:t xml:space="preserve"> без учета его повышен</w:t>
      </w:r>
      <w:r w:rsidR="00A43102">
        <w:t xml:space="preserve">ия, предусмотренного пунктом 40 </w:t>
      </w:r>
      <w:r w:rsidR="00F438C0">
        <w:t xml:space="preserve">настоящего </w:t>
      </w:r>
      <w:r w:rsidR="00F438C0" w:rsidRPr="0027492F">
        <w:t>положения</w:t>
      </w:r>
      <w:r w:rsidR="0027492F" w:rsidRPr="0027492F">
        <w:rPr>
          <w:szCs w:val="28"/>
        </w:rPr>
        <w:t>.</w:t>
      </w:r>
    </w:p>
    <w:bookmarkEnd w:id="62"/>
    <w:p w:rsidR="0027492F" w:rsidRPr="0027492F" w:rsidRDefault="0027492F" w:rsidP="00464AE5">
      <w:pPr>
        <w:widowControl/>
        <w:ind w:firstLine="709"/>
        <w:rPr>
          <w:szCs w:val="28"/>
        </w:rPr>
      </w:pPr>
      <w:r w:rsidRPr="00B22E80">
        <w:rPr>
          <w:szCs w:val="28"/>
        </w:rPr>
        <w:t xml:space="preserve">Конкретный размер должностных окладов заместителей руководителя </w:t>
      </w:r>
      <w:r w:rsidR="00A43102" w:rsidRPr="00B22E80">
        <w:rPr>
          <w:szCs w:val="28"/>
        </w:rPr>
        <w:t xml:space="preserve">ОУ </w:t>
      </w:r>
      <w:r w:rsidRPr="00B22E80">
        <w:rPr>
          <w:szCs w:val="28"/>
        </w:rPr>
        <w:t>устанавливается в соответствии с локальным актом</w:t>
      </w:r>
      <w:r w:rsidR="00A43102" w:rsidRPr="00B22E80">
        <w:rPr>
          <w:szCs w:val="28"/>
        </w:rPr>
        <w:t xml:space="preserve"> ОУ</w:t>
      </w:r>
      <w:r w:rsidRPr="00B22E80">
        <w:rPr>
          <w:szCs w:val="28"/>
        </w:rPr>
        <w:t xml:space="preserve">, принятым руководителем </w:t>
      </w:r>
      <w:r w:rsidR="00A43102" w:rsidRPr="00B22E80">
        <w:rPr>
          <w:szCs w:val="28"/>
        </w:rPr>
        <w:t xml:space="preserve">ОУ </w:t>
      </w:r>
      <w:r w:rsidRPr="00B22E80">
        <w:rPr>
          <w:szCs w:val="28"/>
        </w:rPr>
        <w:t>с учетом мнения выборного органа первичной профсоюзной организации или иного представительного органа работников</w:t>
      </w:r>
      <w:r w:rsidR="00A43102" w:rsidRPr="00B22E80">
        <w:rPr>
          <w:szCs w:val="28"/>
        </w:rPr>
        <w:t xml:space="preserve"> ОУ</w:t>
      </w:r>
      <w:r w:rsidRPr="00B22E80">
        <w:rPr>
          <w:szCs w:val="28"/>
        </w:rPr>
        <w:t>.</w:t>
      </w:r>
    </w:p>
    <w:p w:rsidR="0027492F" w:rsidRPr="0027492F" w:rsidRDefault="00275F0A" w:rsidP="00464AE5">
      <w:pPr>
        <w:widowControl/>
        <w:ind w:firstLine="709"/>
        <w:rPr>
          <w:szCs w:val="28"/>
        </w:rPr>
      </w:pPr>
      <w:bookmarkStart w:id="63" w:name="sub_1087"/>
      <w:bookmarkStart w:id="64" w:name="sub_1091"/>
      <w:r>
        <w:rPr>
          <w:szCs w:val="28"/>
        </w:rPr>
        <w:t>41</w:t>
      </w:r>
      <w:r w:rsidR="002816F2">
        <w:rPr>
          <w:szCs w:val="28"/>
        </w:rPr>
        <w:t>. </w:t>
      </w:r>
      <w:r w:rsidR="0027492F" w:rsidRPr="0027492F">
        <w:rPr>
          <w:szCs w:val="28"/>
        </w:rPr>
        <w:t>Руководителю, заместителям руководителя при условии, что их деятельность связана с руководством образовательной, научной и (или) творческой, научно-методической, методической деятельностью,</w:t>
      </w:r>
      <w:r w:rsidR="00A43102">
        <w:rPr>
          <w:szCs w:val="28"/>
        </w:rPr>
        <w:t xml:space="preserve"> </w:t>
      </w:r>
      <w:r w:rsidR="0027492F" w:rsidRPr="0027492F">
        <w:rPr>
          <w:szCs w:val="28"/>
        </w:rPr>
        <w:t>имеющим почетное звание (СССР, РСФСР, Российской Федерации), название которого начинается со слов «Заслуженный», устанавливаются стимулирующие выплаты в размерах, установленных:</w:t>
      </w:r>
    </w:p>
    <w:p w:rsidR="0027492F" w:rsidRPr="00AA6664" w:rsidRDefault="0027492F" w:rsidP="00464AE5">
      <w:pPr>
        <w:widowControl/>
        <w:ind w:firstLine="709"/>
        <w:rPr>
          <w:szCs w:val="28"/>
        </w:rPr>
      </w:pPr>
      <w:r w:rsidRPr="00AA6664">
        <w:rPr>
          <w:szCs w:val="28"/>
        </w:rPr>
        <w:t xml:space="preserve">для руководителей – </w:t>
      </w:r>
      <w:r w:rsidR="00AA6664" w:rsidRPr="00AA6664">
        <w:rPr>
          <w:szCs w:val="28"/>
        </w:rPr>
        <w:t>3 000 рублей</w:t>
      </w:r>
      <w:r w:rsidRPr="00AA6664">
        <w:rPr>
          <w:szCs w:val="28"/>
        </w:rPr>
        <w:t>;</w:t>
      </w:r>
    </w:p>
    <w:p w:rsidR="0027492F" w:rsidRPr="0027492F" w:rsidRDefault="0027492F" w:rsidP="00464AE5">
      <w:pPr>
        <w:widowControl/>
        <w:ind w:firstLine="709"/>
        <w:rPr>
          <w:szCs w:val="28"/>
        </w:rPr>
      </w:pPr>
      <w:r w:rsidRPr="00F77487">
        <w:rPr>
          <w:szCs w:val="28"/>
        </w:rPr>
        <w:t xml:space="preserve">для заместителей руководителя – </w:t>
      </w:r>
      <w:r w:rsidRPr="00F77487">
        <w:rPr>
          <w:rFonts w:eastAsia="Calibri"/>
          <w:color w:val="000000"/>
          <w:szCs w:val="28"/>
        </w:rPr>
        <w:t>коллективным договором, локальным нормативным актом</w:t>
      </w:r>
      <w:r w:rsidR="00A941CE" w:rsidRPr="00A941CE">
        <w:rPr>
          <w:szCs w:val="28"/>
        </w:rPr>
        <w:t xml:space="preserve"> </w:t>
      </w:r>
      <w:r w:rsidR="00A941CE">
        <w:rPr>
          <w:szCs w:val="28"/>
        </w:rPr>
        <w:t>ОУ</w:t>
      </w:r>
      <w:r w:rsidRPr="00F77487">
        <w:rPr>
          <w:rFonts w:eastAsia="Calibri"/>
          <w:color w:val="000000"/>
          <w:szCs w:val="28"/>
        </w:rPr>
        <w:t>, трудовым договором.</w:t>
      </w:r>
    </w:p>
    <w:bookmarkEnd w:id="63"/>
    <w:p w:rsidR="0027492F" w:rsidRDefault="00275F0A" w:rsidP="00464AE5">
      <w:pPr>
        <w:widowControl/>
        <w:ind w:firstLine="709"/>
        <w:rPr>
          <w:szCs w:val="28"/>
        </w:rPr>
      </w:pPr>
      <w:r>
        <w:rPr>
          <w:szCs w:val="28"/>
        </w:rPr>
        <w:t>42</w:t>
      </w:r>
      <w:r w:rsidR="002816F2">
        <w:rPr>
          <w:szCs w:val="28"/>
        </w:rPr>
        <w:t>. </w:t>
      </w:r>
      <w:r w:rsidR="0027492F" w:rsidRPr="0027492F">
        <w:rPr>
          <w:szCs w:val="28"/>
        </w:rPr>
        <w:t>Стимулирование руководителя</w:t>
      </w:r>
      <w:r w:rsidR="00A941CE" w:rsidRPr="00A941CE">
        <w:rPr>
          <w:szCs w:val="28"/>
        </w:rPr>
        <w:t xml:space="preserve"> </w:t>
      </w:r>
      <w:r w:rsidR="00A941CE">
        <w:rPr>
          <w:szCs w:val="28"/>
        </w:rPr>
        <w:t>ОУ</w:t>
      </w:r>
      <w:r w:rsidR="0027492F" w:rsidRPr="0027492F">
        <w:rPr>
          <w:szCs w:val="28"/>
        </w:rPr>
        <w:t>, в том числе за счет средств, полученных от приносящей доход деятельности</w:t>
      </w:r>
      <w:r w:rsidR="00A941CE" w:rsidRPr="00A941CE">
        <w:rPr>
          <w:szCs w:val="28"/>
        </w:rPr>
        <w:t xml:space="preserve"> </w:t>
      </w:r>
      <w:r w:rsidR="00A941CE">
        <w:rPr>
          <w:szCs w:val="28"/>
        </w:rPr>
        <w:t>ОУ</w:t>
      </w:r>
      <w:r w:rsidR="0027492F" w:rsidRPr="0027492F">
        <w:rPr>
          <w:szCs w:val="28"/>
        </w:rPr>
        <w:t>, осуществляется в соответствии с показателями эффективности и критериями оценки показателей эффективности деятельности руководителя</w:t>
      </w:r>
      <w:r w:rsidR="00A941CE" w:rsidRPr="00A941CE">
        <w:rPr>
          <w:szCs w:val="28"/>
        </w:rPr>
        <w:t xml:space="preserve"> </w:t>
      </w:r>
      <w:r w:rsidR="00A941CE">
        <w:rPr>
          <w:szCs w:val="28"/>
        </w:rPr>
        <w:t>ОУ</w:t>
      </w:r>
      <w:r w:rsidR="0027492F" w:rsidRPr="0027492F">
        <w:rPr>
          <w:szCs w:val="28"/>
        </w:rPr>
        <w:t xml:space="preserve">, на основании </w:t>
      </w:r>
      <w:r w:rsidR="00A941CE">
        <w:rPr>
          <w:szCs w:val="28"/>
        </w:rPr>
        <w:t>приказа ГРБС</w:t>
      </w:r>
      <w:r w:rsidR="00E74188">
        <w:rPr>
          <w:szCs w:val="28"/>
        </w:rPr>
        <w:t xml:space="preserve"> в пределах фонда оплата труда ОУ</w:t>
      </w:r>
      <w:r w:rsidR="0027492F" w:rsidRPr="0027492F">
        <w:rPr>
          <w:szCs w:val="28"/>
        </w:rPr>
        <w:t>.</w:t>
      </w:r>
    </w:p>
    <w:p w:rsidR="00DC2205" w:rsidRDefault="00275F0A" w:rsidP="00DC2205">
      <w:pPr>
        <w:widowControl/>
        <w:spacing w:line="235" w:lineRule="auto"/>
        <w:ind w:firstLine="709"/>
        <w:rPr>
          <w:szCs w:val="28"/>
        </w:rPr>
      </w:pPr>
      <w:r>
        <w:rPr>
          <w:szCs w:val="28"/>
        </w:rPr>
        <w:t>43.</w:t>
      </w:r>
      <w:r w:rsidR="00DC2205">
        <w:rPr>
          <w:szCs w:val="28"/>
        </w:rPr>
        <w:t xml:space="preserve"> Стимулирующие выплаты за качество выполняемых работ назначаются руководителям ОУ в</w:t>
      </w:r>
      <w:r w:rsidR="00DC2205" w:rsidRPr="0027492F">
        <w:rPr>
          <w:szCs w:val="28"/>
        </w:rPr>
        <w:t xml:space="preserve"> целях </w:t>
      </w:r>
      <w:r w:rsidR="00DC2205">
        <w:rPr>
          <w:szCs w:val="28"/>
        </w:rPr>
        <w:t xml:space="preserve">их </w:t>
      </w:r>
      <w:r w:rsidR="00DC2205" w:rsidRPr="0027492F">
        <w:rPr>
          <w:szCs w:val="28"/>
        </w:rPr>
        <w:t xml:space="preserve">поощрения за достигнутые успехи, профессионализм и личный вклад в работу </w:t>
      </w:r>
      <w:r w:rsidR="00DC2205">
        <w:rPr>
          <w:szCs w:val="28"/>
        </w:rPr>
        <w:t>ОУ</w:t>
      </w:r>
      <w:r w:rsidR="00DC2205" w:rsidRPr="0027492F">
        <w:rPr>
          <w:szCs w:val="28"/>
        </w:rPr>
        <w:t xml:space="preserve"> в пределах финансовых средств на оплату труда по решению </w:t>
      </w:r>
      <w:r w:rsidR="00DC2205">
        <w:rPr>
          <w:szCs w:val="28"/>
        </w:rPr>
        <w:t>ГРБС.</w:t>
      </w:r>
    </w:p>
    <w:p w:rsidR="00DC2205" w:rsidRPr="0027492F" w:rsidRDefault="00DC2205" w:rsidP="00DC2205">
      <w:pPr>
        <w:widowControl/>
        <w:spacing w:line="235" w:lineRule="auto"/>
        <w:ind w:firstLine="709"/>
        <w:rPr>
          <w:szCs w:val="28"/>
        </w:rPr>
      </w:pPr>
      <w:r>
        <w:rPr>
          <w:szCs w:val="28"/>
        </w:rPr>
        <w:t>К таким видам стимулирующих выплат относятся выплаты:</w:t>
      </w:r>
    </w:p>
    <w:p w:rsidR="00DC2205" w:rsidRPr="0027492F" w:rsidRDefault="00DC2205" w:rsidP="00DC2205">
      <w:pPr>
        <w:widowControl/>
        <w:spacing w:line="235" w:lineRule="auto"/>
        <w:ind w:firstLine="709"/>
        <w:rPr>
          <w:szCs w:val="28"/>
        </w:rPr>
      </w:pPr>
      <w:r>
        <w:rPr>
          <w:szCs w:val="28"/>
        </w:rPr>
        <w:t>1) </w:t>
      </w:r>
      <w:r w:rsidRPr="0027492F">
        <w:rPr>
          <w:szCs w:val="28"/>
        </w:rPr>
        <w:t xml:space="preserve">при </w:t>
      </w:r>
      <w:r>
        <w:rPr>
          <w:szCs w:val="28"/>
        </w:rPr>
        <w:t xml:space="preserve">награждении ведомственными наградами </w:t>
      </w:r>
      <w:r w:rsidRPr="0027492F">
        <w:rPr>
          <w:szCs w:val="28"/>
        </w:rPr>
        <w:t xml:space="preserve"> Министерства образования и науки Российской Федерации;</w:t>
      </w:r>
    </w:p>
    <w:p w:rsidR="00DC2205" w:rsidRPr="0027492F" w:rsidRDefault="00DC2205" w:rsidP="00DC2205">
      <w:pPr>
        <w:widowControl/>
        <w:spacing w:line="235" w:lineRule="auto"/>
        <w:ind w:firstLine="709"/>
        <w:rPr>
          <w:szCs w:val="28"/>
        </w:rPr>
      </w:pPr>
      <w:r>
        <w:rPr>
          <w:szCs w:val="28"/>
        </w:rPr>
        <w:t>2) </w:t>
      </w:r>
      <w:r w:rsidRPr="0027492F">
        <w:rPr>
          <w:szCs w:val="28"/>
        </w:rPr>
        <w:t>при награждении государственными наградами и наградами Свердловской области;</w:t>
      </w:r>
    </w:p>
    <w:p w:rsidR="00DC2205" w:rsidRPr="0027492F" w:rsidRDefault="00DC2205" w:rsidP="00DC2205">
      <w:pPr>
        <w:widowControl/>
        <w:spacing w:line="235" w:lineRule="auto"/>
        <w:ind w:firstLine="709"/>
        <w:rPr>
          <w:szCs w:val="28"/>
        </w:rPr>
      </w:pPr>
      <w:r>
        <w:rPr>
          <w:szCs w:val="28"/>
        </w:rPr>
        <w:t>3) </w:t>
      </w:r>
      <w:r w:rsidRPr="0027492F">
        <w:rPr>
          <w:szCs w:val="28"/>
        </w:rPr>
        <w:t>в связи с празднованием Дня учителя;</w:t>
      </w:r>
    </w:p>
    <w:p w:rsidR="00DC2205" w:rsidRPr="0027492F" w:rsidRDefault="00DC2205" w:rsidP="00DC2205">
      <w:pPr>
        <w:widowControl/>
        <w:spacing w:line="235" w:lineRule="auto"/>
        <w:ind w:firstLine="709"/>
        <w:rPr>
          <w:szCs w:val="28"/>
        </w:rPr>
      </w:pPr>
      <w:r>
        <w:rPr>
          <w:szCs w:val="28"/>
        </w:rPr>
        <w:t>4) </w:t>
      </w:r>
      <w:r w:rsidRPr="0027492F">
        <w:rPr>
          <w:szCs w:val="28"/>
        </w:rPr>
        <w:t>в связи с праздничными днями и юбилейными датами (50, 55, 60 лет со дня рождения и последующие каждые 5 лет);</w:t>
      </w:r>
    </w:p>
    <w:p w:rsidR="00DC2205" w:rsidRPr="0027492F" w:rsidRDefault="00B84E87" w:rsidP="00DC2205">
      <w:pPr>
        <w:widowControl/>
        <w:spacing w:line="235" w:lineRule="auto"/>
        <w:ind w:firstLine="709"/>
        <w:rPr>
          <w:szCs w:val="28"/>
        </w:rPr>
      </w:pPr>
      <w:r>
        <w:rPr>
          <w:szCs w:val="28"/>
        </w:rPr>
        <w:t>5</w:t>
      </w:r>
      <w:r w:rsidR="00DC2205">
        <w:rPr>
          <w:szCs w:val="28"/>
        </w:rPr>
        <w:t>) </w:t>
      </w:r>
      <w:r w:rsidR="00DC2205" w:rsidRPr="0027492F">
        <w:rPr>
          <w:szCs w:val="28"/>
        </w:rPr>
        <w:t>при увольнении в связи с уходом на страховую пенсию по старости;</w:t>
      </w:r>
    </w:p>
    <w:p w:rsidR="00DC2205" w:rsidRDefault="00B84E87" w:rsidP="00DC2205">
      <w:pPr>
        <w:widowControl/>
        <w:spacing w:line="235" w:lineRule="auto"/>
        <w:ind w:firstLine="709"/>
        <w:rPr>
          <w:szCs w:val="28"/>
        </w:rPr>
      </w:pPr>
      <w:r>
        <w:rPr>
          <w:szCs w:val="28"/>
        </w:rPr>
        <w:lastRenderedPageBreak/>
        <w:t>6</w:t>
      </w:r>
      <w:r w:rsidR="00DC2205">
        <w:rPr>
          <w:szCs w:val="28"/>
        </w:rPr>
        <w:t>) </w:t>
      </w:r>
      <w:r w:rsidR="00DC2205" w:rsidRPr="0027492F">
        <w:rPr>
          <w:szCs w:val="28"/>
        </w:rPr>
        <w:t xml:space="preserve">при прекращении трудового договора в связи с признанием </w:t>
      </w:r>
      <w:r>
        <w:rPr>
          <w:szCs w:val="28"/>
        </w:rPr>
        <w:t>руководителя</w:t>
      </w:r>
      <w:r w:rsidR="00DC2205" w:rsidRPr="0027492F">
        <w:rPr>
          <w:szCs w:val="28"/>
        </w:rPr>
        <w:t xml:space="preserve"> полностью неспособным к трудовой деятельности в соответ</w:t>
      </w:r>
      <w:r>
        <w:rPr>
          <w:szCs w:val="28"/>
        </w:rPr>
        <w:t>ствии с медицинским заключением;</w:t>
      </w:r>
    </w:p>
    <w:p w:rsidR="00B84E87" w:rsidRDefault="00B84E87" w:rsidP="00B84E87">
      <w:pPr>
        <w:widowControl/>
        <w:spacing w:line="235" w:lineRule="auto"/>
        <w:ind w:firstLine="709"/>
        <w:rPr>
          <w:szCs w:val="28"/>
        </w:rPr>
      </w:pPr>
      <w:r>
        <w:rPr>
          <w:szCs w:val="28"/>
        </w:rPr>
        <w:t>7) за участие в конкретных мероприятиях, связанных с проведением отдельных акций (конкурсов, олимпиад, смотров, выставок, фестивалей и других значимых мероприятий), организуемых Министерством общего и профессионального образования Свердловской области, выполнением на высоком профессиональном уровне важных (особо важных) и (или) ответственных (особо ответственных) поручений в сфере образования</w:t>
      </w:r>
      <w:bookmarkStart w:id="65" w:name="sub_1093"/>
      <w:bookmarkEnd w:id="64"/>
      <w:r w:rsidR="00440868">
        <w:rPr>
          <w:szCs w:val="28"/>
        </w:rPr>
        <w:t>;</w:t>
      </w:r>
    </w:p>
    <w:p w:rsidR="00440868" w:rsidRDefault="00440868" w:rsidP="00440868">
      <w:pPr>
        <w:shd w:val="clear" w:color="auto" w:fill="FFFFFF"/>
        <w:ind w:firstLine="708"/>
        <w:rPr>
          <w:szCs w:val="28"/>
        </w:rPr>
      </w:pPr>
      <w:r>
        <w:rPr>
          <w:szCs w:val="28"/>
        </w:rPr>
        <w:t xml:space="preserve">8) за </w:t>
      </w:r>
      <w:r w:rsidRPr="0006099D">
        <w:rPr>
          <w:szCs w:val="28"/>
        </w:rPr>
        <w:t>успешное и добросовестное исполнение профессиональных и должностных обязанностей; участие в течение соответствующего периода в выполнении важных работ, мероприятий.</w:t>
      </w:r>
    </w:p>
    <w:p w:rsidR="0027492F" w:rsidRPr="0027492F" w:rsidRDefault="00A8341A" w:rsidP="00B84E87">
      <w:pPr>
        <w:widowControl/>
        <w:spacing w:line="235" w:lineRule="auto"/>
        <w:ind w:firstLine="709"/>
        <w:rPr>
          <w:szCs w:val="28"/>
        </w:rPr>
      </w:pPr>
      <w:r>
        <w:rPr>
          <w:szCs w:val="28"/>
        </w:rPr>
        <w:t>44</w:t>
      </w:r>
      <w:r w:rsidR="002816F2">
        <w:rPr>
          <w:szCs w:val="28"/>
        </w:rPr>
        <w:t>. </w:t>
      </w:r>
      <w:r w:rsidR="00F438C0" w:rsidRPr="0027492F">
        <w:rPr>
          <w:szCs w:val="28"/>
        </w:rPr>
        <w:t xml:space="preserve">Заместителям руководителя </w:t>
      </w:r>
      <w:r>
        <w:rPr>
          <w:szCs w:val="28"/>
        </w:rPr>
        <w:t>ОУ</w:t>
      </w:r>
      <w:r w:rsidRPr="0027492F">
        <w:rPr>
          <w:szCs w:val="28"/>
        </w:rPr>
        <w:t xml:space="preserve"> </w:t>
      </w:r>
      <w:r w:rsidR="00F438C0" w:rsidRPr="0027492F">
        <w:rPr>
          <w:szCs w:val="28"/>
        </w:rPr>
        <w:t xml:space="preserve">устанавливаются выплаты компенсационного и стимулирующего характера в соответствии с </w:t>
      </w:r>
      <w:hyperlink r:id="rId26" w:history="1">
        <w:r w:rsidR="00F438C0" w:rsidRPr="0027492F">
          <w:rPr>
            <w:szCs w:val="28"/>
          </w:rPr>
          <w:t>главами 5 и 6</w:t>
        </w:r>
      </w:hyperlink>
      <w:r>
        <w:t xml:space="preserve"> </w:t>
      </w:r>
      <w:r w:rsidR="00F438C0">
        <w:rPr>
          <w:szCs w:val="28"/>
        </w:rPr>
        <w:t xml:space="preserve">настоящего </w:t>
      </w:r>
      <w:r w:rsidR="00F438C0" w:rsidRPr="0027492F">
        <w:rPr>
          <w:szCs w:val="28"/>
        </w:rPr>
        <w:t>положения</w:t>
      </w:r>
      <w:r w:rsidR="0027492F" w:rsidRPr="0027492F">
        <w:rPr>
          <w:szCs w:val="28"/>
        </w:rPr>
        <w:t>.</w:t>
      </w:r>
    </w:p>
    <w:bookmarkEnd w:id="65"/>
    <w:p w:rsidR="0027492F" w:rsidRPr="0027492F" w:rsidRDefault="00D45863" w:rsidP="00464AE5">
      <w:pPr>
        <w:widowControl/>
        <w:ind w:firstLine="709"/>
        <w:rPr>
          <w:szCs w:val="28"/>
        </w:rPr>
      </w:pPr>
      <w:r>
        <w:rPr>
          <w:szCs w:val="28"/>
        </w:rPr>
        <w:t xml:space="preserve">45. </w:t>
      </w:r>
      <w:r w:rsidR="0027492F" w:rsidRPr="0027492F">
        <w:rPr>
          <w:szCs w:val="28"/>
        </w:rPr>
        <w:t>Решение о выплатах компенсационного и стимулирующего характера и их размерах заместителям руководителя</w:t>
      </w:r>
      <w:r w:rsidR="001F6F6E" w:rsidRPr="001F6F6E">
        <w:rPr>
          <w:szCs w:val="28"/>
        </w:rPr>
        <w:t xml:space="preserve"> </w:t>
      </w:r>
      <w:r w:rsidR="001F6F6E">
        <w:rPr>
          <w:szCs w:val="28"/>
        </w:rPr>
        <w:t>ОУ</w:t>
      </w:r>
      <w:r w:rsidR="0027492F" w:rsidRPr="0027492F">
        <w:rPr>
          <w:szCs w:val="28"/>
        </w:rPr>
        <w:t xml:space="preserve"> принимается руководителем</w:t>
      </w:r>
      <w:r w:rsidR="001F6F6E" w:rsidRPr="001F6F6E">
        <w:rPr>
          <w:szCs w:val="28"/>
        </w:rPr>
        <w:t xml:space="preserve"> </w:t>
      </w:r>
      <w:r w:rsidR="001F6F6E">
        <w:rPr>
          <w:szCs w:val="28"/>
        </w:rPr>
        <w:t>ОУ</w:t>
      </w:r>
      <w:r w:rsidR="0027492F" w:rsidRPr="0027492F">
        <w:rPr>
          <w:szCs w:val="28"/>
        </w:rPr>
        <w:t>.</w:t>
      </w:r>
    </w:p>
    <w:p w:rsidR="0027492F" w:rsidRPr="003313A4" w:rsidRDefault="0027492F" w:rsidP="00464AE5">
      <w:pPr>
        <w:widowControl/>
        <w:ind w:firstLine="709"/>
        <w:jc w:val="center"/>
        <w:outlineLvl w:val="0"/>
        <w:rPr>
          <w:bCs/>
          <w:color w:val="FF0000"/>
          <w:szCs w:val="28"/>
        </w:rPr>
      </w:pPr>
      <w:bookmarkStart w:id="66" w:name="sub_500"/>
    </w:p>
    <w:p w:rsidR="0027492F" w:rsidRPr="0027492F" w:rsidRDefault="0027492F" w:rsidP="0045738E">
      <w:pPr>
        <w:widowControl/>
        <w:ind w:firstLine="0"/>
        <w:jc w:val="center"/>
        <w:outlineLvl w:val="0"/>
        <w:rPr>
          <w:b/>
          <w:bCs/>
          <w:szCs w:val="28"/>
        </w:rPr>
      </w:pPr>
      <w:r w:rsidRPr="0027492F">
        <w:rPr>
          <w:b/>
          <w:bCs/>
          <w:szCs w:val="28"/>
        </w:rPr>
        <w:t>Глава 5. Компенсационные выплаты</w:t>
      </w:r>
    </w:p>
    <w:bookmarkEnd w:id="66"/>
    <w:p w:rsidR="0027492F" w:rsidRPr="0027492F" w:rsidRDefault="0027492F" w:rsidP="00464AE5">
      <w:pPr>
        <w:widowControl/>
        <w:ind w:firstLine="709"/>
        <w:rPr>
          <w:szCs w:val="28"/>
        </w:rPr>
      </w:pPr>
    </w:p>
    <w:p w:rsidR="0027492F" w:rsidRPr="0027492F" w:rsidRDefault="00D45863" w:rsidP="00464AE5">
      <w:pPr>
        <w:widowControl/>
        <w:ind w:firstLine="709"/>
        <w:rPr>
          <w:szCs w:val="28"/>
        </w:rPr>
      </w:pPr>
      <w:bookmarkStart w:id="67" w:name="sub_1095"/>
      <w:r>
        <w:rPr>
          <w:szCs w:val="28"/>
        </w:rPr>
        <w:t>46</w:t>
      </w:r>
      <w:r w:rsidR="002816F2">
        <w:rPr>
          <w:szCs w:val="28"/>
        </w:rPr>
        <w:t>. </w:t>
      </w:r>
      <w:r w:rsidR="0027492F" w:rsidRPr="0027492F">
        <w:rPr>
          <w:szCs w:val="28"/>
        </w:rPr>
        <w:t xml:space="preserve">Выплаты компенсационного характера, размеры и условия их осуществления устанавливаются коллективными договорами, соглашениями и локальными нормативными актами в соответствии с </w:t>
      </w:r>
      <w:hyperlink r:id="rId27" w:history="1">
        <w:r w:rsidR="0027492F" w:rsidRPr="0027492F">
          <w:rPr>
            <w:szCs w:val="28"/>
          </w:rPr>
          <w:t>трудовым законодательством</w:t>
        </w:r>
      </w:hyperlink>
      <w:r w:rsidR="0027492F" w:rsidRPr="0027492F">
        <w:rPr>
          <w:szCs w:val="28"/>
        </w:rPr>
        <w:t xml:space="preserve"> и нормативными правовыми актами, содержащими нормы трудового права.</w:t>
      </w:r>
    </w:p>
    <w:p w:rsidR="0027492F" w:rsidRPr="0027492F" w:rsidRDefault="00D45863" w:rsidP="00464AE5">
      <w:pPr>
        <w:widowControl/>
        <w:ind w:firstLine="709"/>
        <w:rPr>
          <w:szCs w:val="28"/>
        </w:rPr>
      </w:pPr>
      <w:bookmarkStart w:id="68" w:name="sub_1096"/>
      <w:bookmarkEnd w:id="67"/>
      <w:r>
        <w:rPr>
          <w:szCs w:val="28"/>
        </w:rPr>
        <w:t>47</w:t>
      </w:r>
      <w:r w:rsidR="002816F2">
        <w:rPr>
          <w:szCs w:val="28"/>
        </w:rPr>
        <w:t>. </w:t>
      </w:r>
      <w:r w:rsidR="0027492F" w:rsidRPr="0027492F">
        <w:rPr>
          <w:szCs w:val="28"/>
        </w:rPr>
        <w:t xml:space="preserve">Выплаты компенсационного характера устанавливаются к окладам (должностным окладам), ставкам заработной платы работников </w:t>
      </w:r>
      <w:r w:rsidR="00054060">
        <w:rPr>
          <w:szCs w:val="28"/>
        </w:rPr>
        <w:t>ОУ</w:t>
      </w:r>
      <w:r w:rsidR="00054060" w:rsidRPr="0027492F">
        <w:rPr>
          <w:szCs w:val="28"/>
        </w:rPr>
        <w:t xml:space="preserve"> </w:t>
      </w:r>
      <w:r w:rsidR="0027492F" w:rsidRPr="0027492F">
        <w:rPr>
          <w:szCs w:val="28"/>
        </w:rPr>
        <w:t>при наличии оснований для их выплаты в пределах фонда оплаты труда</w:t>
      </w:r>
      <w:r w:rsidR="000A3F34" w:rsidRPr="000A3F34">
        <w:rPr>
          <w:szCs w:val="28"/>
        </w:rPr>
        <w:t xml:space="preserve"> </w:t>
      </w:r>
      <w:r w:rsidR="000A3F34">
        <w:rPr>
          <w:szCs w:val="28"/>
        </w:rPr>
        <w:t>ОУ</w:t>
      </w:r>
      <w:r w:rsidR="0027492F" w:rsidRPr="0027492F">
        <w:rPr>
          <w:szCs w:val="28"/>
        </w:rPr>
        <w:t>, утвержденного на соответствующий финансовый год.</w:t>
      </w:r>
    </w:p>
    <w:p w:rsidR="0027492F" w:rsidRPr="0027492F" w:rsidRDefault="006329CE" w:rsidP="00464AE5">
      <w:pPr>
        <w:widowControl/>
        <w:ind w:firstLine="709"/>
        <w:rPr>
          <w:szCs w:val="28"/>
        </w:rPr>
      </w:pPr>
      <w:bookmarkStart w:id="69" w:name="sub_1097"/>
      <w:bookmarkEnd w:id="68"/>
      <w:r>
        <w:rPr>
          <w:szCs w:val="28"/>
        </w:rPr>
        <w:t>48</w:t>
      </w:r>
      <w:r w:rsidR="002816F2">
        <w:rPr>
          <w:szCs w:val="28"/>
        </w:rPr>
        <w:t>. </w:t>
      </w:r>
      <w:r w:rsidR="0027492F" w:rsidRPr="0027492F">
        <w:rPr>
          <w:szCs w:val="28"/>
        </w:rPr>
        <w:t xml:space="preserve">Для работников </w:t>
      </w:r>
      <w:r w:rsidR="009C7037">
        <w:rPr>
          <w:szCs w:val="28"/>
        </w:rPr>
        <w:t>ОУ</w:t>
      </w:r>
      <w:r w:rsidR="009C7037" w:rsidRPr="0027492F">
        <w:rPr>
          <w:szCs w:val="28"/>
        </w:rPr>
        <w:t xml:space="preserve"> </w:t>
      </w:r>
      <w:r w:rsidR="0027492F" w:rsidRPr="0027492F">
        <w:rPr>
          <w:szCs w:val="28"/>
        </w:rPr>
        <w:t>устанавливаются следующие выплаты компенсационного характера:</w:t>
      </w:r>
    </w:p>
    <w:p w:rsidR="0027492F" w:rsidRPr="0027492F" w:rsidRDefault="002816F2" w:rsidP="00464AE5">
      <w:pPr>
        <w:widowControl/>
        <w:ind w:firstLine="709"/>
        <w:rPr>
          <w:szCs w:val="28"/>
        </w:rPr>
      </w:pPr>
      <w:bookmarkStart w:id="70" w:name="sub_10971"/>
      <w:bookmarkEnd w:id="69"/>
      <w:r>
        <w:rPr>
          <w:szCs w:val="28"/>
        </w:rPr>
        <w:t>1) </w:t>
      </w:r>
      <w:r w:rsidR="0027492F" w:rsidRPr="0027492F">
        <w:rPr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27492F" w:rsidRPr="0027492F" w:rsidRDefault="002816F2" w:rsidP="00464AE5">
      <w:pPr>
        <w:widowControl/>
        <w:ind w:firstLine="709"/>
        <w:rPr>
          <w:szCs w:val="28"/>
        </w:rPr>
      </w:pPr>
      <w:bookmarkStart w:id="71" w:name="sub_10972"/>
      <w:bookmarkEnd w:id="70"/>
      <w:r>
        <w:rPr>
          <w:szCs w:val="28"/>
        </w:rPr>
        <w:t>2) </w:t>
      </w:r>
      <w:r w:rsidR="0027492F" w:rsidRPr="0027492F">
        <w:rPr>
          <w:szCs w:val="28"/>
        </w:rPr>
        <w:t>выплаты за работу в местностях с особыми климатическими условиями;</w:t>
      </w:r>
    </w:p>
    <w:p w:rsidR="0027492F" w:rsidRPr="0027492F" w:rsidRDefault="002816F2" w:rsidP="00464AE5">
      <w:pPr>
        <w:widowControl/>
        <w:ind w:firstLine="709"/>
        <w:rPr>
          <w:szCs w:val="28"/>
        </w:rPr>
      </w:pPr>
      <w:bookmarkStart w:id="72" w:name="sub_10973"/>
      <w:bookmarkEnd w:id="71"/>
      <w:r>
        <w:rPr>
          <w:szCs w:val="28"/>
        </w:rPr>
        <w:t>3) </w:t>
      </w:r>
      <w:r w:rsidR="0027492F" w:rsidRPr="0027492F">
        <w:rPr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</w:t>
      </w:r>
      <w:r w:rsidR="008D7FE5">
        <w:rPr>
          <w:szCs w:val="28"/>
        </w:rPr>
        <w:t>х, отклоняющихся от нормальных). Порядок установления доплат к окладам (должностным окладам), ставкам заработной платы работникам ОУ (кроме руководителей, его заместителей), за выполнение работ в условиях, отличающихся от нормальных установлен в приложении № 10 к настоящему Положению.</w:t>
      </w:r>
    </w:p>
    <w:p w:rsidR="0027492F" w:rsidRPr="0027492F" w:rsidRDefault="009C7037" w:rsidP="00464AE5">
      <w:pPr>
        <w:widowControl/>
        <w:ind w:firstLine="709"/>
        <w:rPr>
          <w:szCs w:val="28"/>
        </w:rPr>
      </w:pPr>
      <w:bookmarkStart w:id="73" w:name="sub_1098"/>
      <w:bookmarkEnd w:id="72"/>
      <w:r>
        <w:rPr>
          <w:szCs w:val="28"/>
        </w:rPr>
        <w:t>49</w:t>
      </w:r>
      <w:r w:rsidR="002816F2">
        <w:rPr>
          <w:szCs w:val="28"/>
        </w:rPr>
        <w:t>. </w:t>
      </w:r>
      <w:r w:rsidR="0027492F" w:rsidRPr="0027492F">
        <w:rPr>
          <w:szCs w:val="28"/>
        </w:rPr>
        <w:t xml:space="preserve">Размеры компенсационных выплат устанавливаются в процентном отношении (если иное не установлено законодательством Российской Федерации) к окладу (должностному окладу), ставке заработной платы. При этом размер компенсационных выплат не может быть установлен ниже размеров выплат, </w:t>
      </w:r>
      <w:r w:rsidR="0027492F" w:rsidRPr="0027492F">
        <w:rPr>
          <w:szCs w:val="28"/>
        </w:rPr>
        <w:lastRenderedPageBreak/>
        <w:t xml:space="preserve">установленных </w:t>
      </w:r>
      <w:hyperlink r:id="rId28" w:history="1">
        <w:r w:rsidR="0027492F" w:rsidRPr="0027492F">
          <w:rPr>
            <w:szCs w:val="28"/>
          </w:rPr>
          <w:t>трудовым законодательством</w:t>
        </w:r>
      </w:hyperlink>
      <w:r w:rsidR="0027492F" w:rsidRPr="0027492F">
        <w:rPr>
          <w:szCs w:val="28"/>
        </w:rPr>
        <w:t xml:space="preserve"> и иными нормативными правовыми актами, содержащими нормы трудового права.</w:t>
      </w:r>
    </w:p>
    <w:bookmarkEnd w:id="73"/>
    <w:p w:rsidR="0027492F" w:rsidRPr="0027492F" w:rsidRDefault="009C7037" w:rsidP="00464AE5">
      <w:pPr>
        <w:widowControl/>
        <w:ind w:firstLine="709"/>
        <w:rPr>
          <w:szCs w:val="28"/>
        </w:rPr>
      </w:pPr>
      <w:r>
        <w:rPr>
          <w:szCs w:val="28"/>
        </w:rPr>
        <w:t xml:space="preserve">50. </w:t>
      </w:r>
      <w:r w:rsidR="0027492F" w:rsidRPr="0027492F">
        <w:rPr>
          <w:szCs w:val="28"/>
        </w:rPr>
        <w:t>При работе на условиях неполного рабочего времени компенсационные выплаты работнику устанавливаются пропорционально отработанному времени.</w:t>
      </w:r>
    </w:p>
    <w:p w:rsidR="0027492F" w:rsidRPr="0027492F" w:rsidRDefault="009C7037" w:rsidP="00464AE5">
      <w:pPr>
        <w:widowControl/>
        <w:ind w:firstLine="709"/>
        <w:rPr>
          <w:szCs w:val="28"/>
        </w:rPr>
      </w:pPr>
      <w:bookmarkStart w:id="74" w:name="sub_1100"/>
      <w:r>
        <w:rPr>
          <w:szCs w:val="28"/>
        </w:rPr>
        <w:t>51</w:t>
      </w:r>
      <w:r w:rsidR="002816F2">
        <w:rPr>
          <w:szCs w:val="28"/>
        </w:rPr>
        <w:t>. </w:t>
      </w:r>
      <w:r w:rsidR="0027492F" w:rsidRPr="0027492F">
        <w:rPr>
          <w:szCs w:val="28"/>
        </w:rPr>
        <w:t xml:space="preserve">Всем работникам </w:t>
      </w:r>
      <w:r>
        <w:rPr>
          <w:szCs w:val="28"/>
        </w:rPr>
        <w:t>ОУ</w:t>
      </w:r>
      <w:r w:rsidRPr="0027492F">
        <w:rPr>
          <w:szCs w:val="28"/>
        </w:rPr>
        <w:t xml:space="preserve"> </w:t>
      </w:r>
      <w:r w:rsidR="0027492F" w:rsidRPr="0027492F">
        <w:rPr>
          <w:szCs w:val="28"/>
        </w:rPr>
        <w:t xml:space="preserve">выплачивается </w:t>
      </w:r>
      <w:hyperlink r:id="rId29" w:history="1">
        <w:r w:rsidR="0027492F" w:rsidRPr="0027492F">
          <w:rPr>
            <w:szCs w:val="28"/>
          </w:rPr>
          <w:t>районный коэффициент</w:t>
        </w:r>
      </w:hyperlink>
      <w:r w:rsidR="0027492F" w:rsidRPr="0027492F">
        <w:rPr>
          <w:szCs w:val="28"/>
        </w:rPr>
        <w:t xml:space="preserve"> к заработной плате за работу в местностях с особыми климатическими условиями, установленный </w:t>
      </w:r>
      <w:hyperlink r:id="rId30" w:history="1">
        <w:r w:rsidR="0027492F" w:rsidRPr="0027492F">
          <w:rPr>
            <w:szCs w:val="28"/>
          </w:rPr>
          <w:t>постановлением</w:t>
        </w:r>
      </w:hyperlink>
      <w:r w:rsidR="0027492F" w:rsidRPr="0027492F">
        <w:rPr>
          <w:szCs w:val="28"/>
        </w:rPr>
        <w:t xml:space="preserve"> Совета Министров СССР от 21.05.1987 № 591 «О введении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ССР».</w:t>
      </w:r>
    </w:p>
    <w:p w:rsidR="0027492F" w:rsidRPr="0027492F" w:rsidRDefault="00286950" w:rsidP="00464AE5">
      <w:pPr>
        <w:widowControl/>
        <w:ind w:firstLine="709"/>
        <w:rPr>
          <w:szCs w:val="28"/>
        </w:rPr>
      </w:pPr>
      <w:bookmarkStart w:id="75" w:name="sub_1101"/>
      <w:bookmarkEnd w:id="74"/>
      <w:r>
        <w:rPr>
          <w:szCs w:val="28"/>
        </w:rPr>
        <w:t>52</w:t>
      </w:r>
      <w:r w:rsidR="002816F2">
        <w:rPr>
          <w:szCs w:val="28"/>
        </w:rPr>
        <w:t>. </w:t>
      </w:r>
      <w:r w:rsidR="0027492F" w:rsidRPr="0027492F">
        <w:rPr>
          <w:szCs w:val="28"/>
        </w:rPr>
        <w:t xml:space="preserve">Выплата за совмещение профессий (должностей) устанавливается работнику </w:t>
      </w:r>
      <w:r>
        <w:rPr>
          <w:szCs w:val="28"/>
        </w:rPr>
        <w:t>ОУ</w:t>
      </w:r>
      <w:r w:rsidRPr="0027492F">
        <w:rPr>
          <w:szCs w:val="28"/>
        </w:rPr>
        <w:t xml:space="preserve"> </w:t>
      </w:r>
      <w:r w:rsidR="0027492F" w:rsidRPr="0027492F">
        <w:rPr>
          <w:szCs w:val="28"/>
        </w:rPr>
        <w:t>при выполнении им дополнительной работы по другой профессии (должности) в пределах установленной продолжительности рабочего времени. Размер доплаты и срок исполнения данной работы устанавливается по соглашению сторон трудового договора с учетом содержания и (или) объема дополнительной работы.</w:t>
      </w:r>
    </w:p>
    <w:p w:rsidR="0027492F" w:rsidRPr="0027492F" w:rsidRDefault="00286950" w:rsidP="00464AE5">
      <w:pPr>
        <w:widowControl/>
        <w:ind w:firstLine="709"/>
        <w:rPr>
          <w:szCs w:val="28"/>
        </w:rPr>
      </w:pPr>
      <w:bookmarkStart w:id="76" w:name="sub_1102"/>
      <w:bookmarkEnd w:id="75"/>
      <w:r>
        <w:rPr>
          <w:szCs w:val="28"/>
        </w:rPr>
        <w:t>53</w:t>
      </w:r>
      <w:r w:rsidR="002816F2">
        <w:rPr>
          <w:szCs w:val="28"/>
        </w:rPr>
        <w:t>. </w:t>
      </w:r>
      <w:r w:rsidR="0027492F" w:rsidRPr="0027492F">
        <w:rPr>
          <w:szCs w:val="28"/>
        </w:rPr>
        <w:t>Выплата за расширение зоны обслуживания устанавливается работнику при выполнении им дополнительной работы по такой же профессии (должности). Размер доплаты и срок исполнения данной работы устанавлива</w:t>
      </w:r>
      <w:r w:rsidR="00F438C0">
        <w:rPr>
          <w:szCs w:val="28"/>
        </w:rPr>
        <w:t>ю</w:t>
      </w:r>
      <w:r w:rsidR="0027492F" w:rsidRPr="0027492F">
        <w:rPr>
          <w:szCs w:val="28"/>
        </w:rPr>
        <w:t>тся по соглашению сторон трудового договора с учетом содержания и (или) объема дополнительной работы.</w:t>
      </w:r>
    </w:p>
    <w:p w:rsidR="0027492F" w:rsidRPr="0027492F" w:rsidRDefault="00286950" w:rsidP="00464AE5">
      <w:pPr>
        <w:widowControl/>
        <w:ind w:firstLine="709"/>
        <w:rPr>
          <w:szCs w:val="28"/>
        </w:rPr>
      </w:pPr>
      <w:bookmarkStart w:id="77" w:name="sub_1103"/>
      <w:bookmarkEnd w:id="76"/>
      <w:r>
        <w:rPr>
          <w:szCs w:val="28"/>
        </w:rPr>
        <w:t>54</w:t>
      </w:r>
      <w:r w:rsidR="002816F2">
        <w:rPr>
          <w:szCs w:val="28"/>
        </w:rPr>
        <w:t>. </w:t>
      </w:r>
      <w:r w:rsidR="0027492F" w:rsidRPr="0027492F">
        <w:rPr>
          <w:szCs w:val="28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</w:t>
      </w:r>
    </w:p>
    <w:bookmarkEnd w:id="77"/>
    <w:p w:rsidR="0027492F" w:rsidRPr="0027492F" w:rsidRDefault="00286950" w:rsidP="00464AE5">
      <w:pPr>
        <w:widowControl/>
        <w:ind w:firstLine="709"/>
        <w:rPr>
          <w:color w:val="FF0000"/>
          <w:szCs w:val="28"/>
        </w:rPr>
      </w:pPr>
      <w:r>
        <w:rPr>
          <w:szCs w:val="28"/>
        </w:rPr>
        <w:t xml:space="preserve">55. </w:t>
      </w:r>
      <w:r w:rsidR="0027492F" w:rsidRPr="0027492F">
        <w:rPr>
          <w:szCs w:val="28"/>
        </w:rPr>
        <w:t>Доплаты за увеличение объема работ устанавливаются за классное руководство, проверку письменных работ, заведование: отделениями, учебно-консультационными пунктами, кабинетами, отделами, учебными мастерскими, лабораториями, учебно-опытными участками, центрами, творческими рабочими группами, руководство предметными, цикловыми и методическими комиссиями, выполнение функций координатора, куратора проекта, класса (группы), проведение работы по дополнительным образовательным программам, организацию трудового обучения, профессиональной ориентации, подготовку и проведение государственной итоговой аттестации.</w:t>
      </w:r>
    </w:p>
    <w:p w:rsidR="0027492F" w:rsidRPr="0027492F" w:rsidRDefault="00600BFA" w:rsidP="00464AE5">
      <w:pPr>
        <w:widowControl/>
        <w:ind w:firstLine="709"/>
        <w:rPr>
          <w:szCs w:val="28"/>
        </w:rPr>
      </w:pPr>
      <w:r>
        <w:rPr>
          <w:szCs w:val="28"/>
        </w:rPr>
        <w:t xml:space="preserve">56. </w:t>
      </w:r>
      <w:r w:rsidR="0027492F" w:rsidRPr="0027492F">
        <w:rPr>
          <w:szCs w:val="28"/>
        </w:rPr>
        <w:t>Размеры доплат и порядок их установления определяются</w:t>
      </w:r>
      <w:r w:rsidR="00C47478" w:rsidRPr="00C47478">
        <w:rPr>
          <w:szCs w:val="28"/>
        </w:rPr>
        <w:t xml:space="preserve"> </w:t>
      </w:r>
      <w:r w:rsidR="00C47478">
        <w:rPr>
          <w:szCs w:val="28"/>
        </w:rPr>
        <w:t>ОУ</w:t>
      </w:r>
      <w:r w:rsidR="0027492F" w:rsidRPr="0027492F">
        <w:rPr>
          <w:szCs w:val="28"/>
        </w:rPr>
        <w:t xml:space="preserve"> самостоятельно в пределах фонда оплаты труда и закрепляются в локальном нормативном акте</w:t>
      </w:r>
      <w:r w:rsidR="00C47478" w:rsidRPr="00C47478">
        <w:rPr>
          <w:szCs w:val="28"/>
        </w:rPr>
        <w:t xml:space="preserve"> </w:t>
      </w:r>
      <w:r w:rsidR="00C47478">
        <w:rPr>
          <w:szCs w:val="28"/>
        </w:rPr>
        <w:t>ОУ</w:t>
      </w:r>
      <w:r w:rsidR="0027492F" w:rsidRPr="0027492F">
        <w:rPr>
          <w:szCs w:val="28"/>
        </w:rPr>
        <w:t>, утвержденном руководителем</w:t>
      </w:r>
      <w:r w:rsidR="00C47478" w:rsidRPr="00C47478">
        <w:rPr>
          <w:szCs w:val="28"/>
        </w:rPr>
        <w:t xml:space="preserve"> </w:t>
      </w:r>
      <w:r w:rsidR="00C47478">
        <w:rPr>
          <w:szCs w:val="28"/>
        </w:rPr>
        <w:t>ОУ</w:t>
      </w:r>
      <w:r w:rsidR="0027492F" w:rsidRPr="0027492F">
        <w:rPr>
          <w:szCs w:val="28"/>
        </w:rPr>
        <w:t>, с учетом мнения выборного органа первичной профсоюзной организации или иного представительного органа работников.</w:t>
      </w:r>
    </w:p>
    <w:p w:rsidR="0027492F" w:rsidRPr="0027492F" w:rsidRDefault="00600BFA" w:rsidP="00464AE5">
      <w:pPr>
        <w:widowControl/>
        <w:ind w:firstLine="709"/>
        <w:rPr>
          <w:szCs w:val="28"/>
        </w:rPr>
      </w:pPr>
      <w:r>
        <w:rPr>
          <w:szCs w:val="28"/>
        </w:rPr>
        <w:t xml:space="preserve">57. </w:t>
      </w:r>
      <w:r w:rsidR="0027492F" w:rsidRPr="0027492F">
        <w:rPr>
          <w:szCs w:val="28"/>
        </w:rPr>
        <w:t>Размер доплаты и срок исполнения дополнительно оплачиваемых работ устанавливаются по соглашению сторон трудового договора с учетом содержания и (или) объема дополнительной работы.</w:t>
      </w:r>
    </w:p>
    <w:p w:rsidR="0027492F" w:rsidRPr="0027492F" w:rsidRDefault="002816F2" w:rsidP="00464AE5">
      <w:pPr>
        <w:widowControl/>
        <w:ind w:firstLine="709"/>
        <w:rPr>
          <w:szCs w:val="28"/>
        </w:rPr>
      </w:pPr>
      <w:bookmarkStart w:id="78" w:name="sub_1107"/>
      <w:r>
        <w:rPr>
          <w:szCs w:val="28"/>
        </w:rPr>
        <w:lastRenderedPageBreak/>
        <w:t>58. </w:t>
      </w:r>
      <w:r w:rsidR="0027492F" w:rsidRPr="0027492F">
        <w:rPr>
          <w:szCs w:val="28"/>
        </w:rPr>
        <w:t xml:space="preserve">Работникам </w:t>
      </w:r>
      <w:r w:rsidR="00061EED">
        <w:rPr>
          <w:szCs w:val="28"/>
        </w:rPr>
        <w:t>ОУ</w:t>
      </w:r>
      <w:r w:rsidR="00061EED" w:rsidRPr="0027492F">
        <w:rPr>
          <w:szCs w:val="28"/>
        </w:rPr>
        <w:t xml:space="preserve"> </w:t>
      </w:r>
      <w:r w:rsidR="0027492F" w:rsidRPr="0027492F">
        <w:rPr>
          <w:szCs w:val="28"/>
        </w:rPr>
        <w:t>(кроме руководителя</w:t>
      </w:r>
      <w:r w:rsidR="00061EED" w:rsidRPr="00061EED">
        <w:rPr>
          <w:szCs w:val="28"/>
        </w:rPr>
        <w:t xml:space="preserve"> </w:t>
      </w:r>
      <w:r w:rsidR="00061EED">
        <w:rPr>
          <w:szCs w:val="28"/>
        </w:rPr>
        <w:t>ОУ</w:t>
      </w:r>
      <w:r w:rsidR="0027492F" w:rsidRPr="0027492F">
        <w:rPr>
          <w:szCs w:val="28"/>
        </w:rPr>
        <w:t>, его заместителей) за выполнение работ в условиях, отличающихся от нормальных, устанавливаются доплаты к окладам (должностным окладам), ставкам заработной платы.</w:t>
      </w:r>
      <w:bookmarkStart w:id="79" w:name="sub_11071"/>
      <w:bookmarkEnd w:id="78"/>
    </w:p>
    <w:p w:rsidR="0027492F" w:rsidRPr="0027492F" w:rsidRDefault="0027492F" w:rsidP="00464AE5">
      <w:pPr>
        <w:widowControl/>
        <w:ind w:firstLine="709"/>
        <w:rPr>
          <w:szCs w:val="28"/>
        </w:rPr>
      </w:pPr>
      <w:r w:rsidRPr="0027492F">
        <w:rPr>
          <w:szCs w:val="28"/>
        </w:rPr>
        <w:t xml:space="preserve">Условия и размеры доплат к окладам (должностным окладам), ставкам заработной платы работникам </w:t>
      </w:r>
      <w:r w:rsidR="00061EED">
        <w:rPr>
          <w:szCs w:val="28"/>
        </w:rPr>
        <w:t>ОУ</w:t>
      </w:r>
      <w:r w:rsidR="00061EED" w:rsidRPr="0027492F">
        <w:rPr>
          <w:szCs w:val="28"/>
        </w:rPr>
        <w:t xml:space="preserve"> </w:t>
      </w:r>
      <w:r w:rsidRPr="0027492F">
        <w:rPr>
          <w:szCs w:val="28"/>
        </w:rPr>
        <w:t>(кроме руководителя</w:t>
      </w:r>
      <w:r w:rsidR="00061EED" w:rsidRPr="00061EED">
        <w:rPr>
          <w:szCs w:val="28"/>
        </w:rPr>
        <w:t xml:space="preserve"> </w:t>
      </w:r>
      <w:r w:rsidR="00061EED">
        <w:rPr>
          <w:szCs w:val="28"/>
        </w:rPr>
        <w:t>ОУ</w:t>
      </w:r>
      <w:r w:rsidRPr="0027492F">
        <w:rPr>
          <w:szCs w:val="28"/>
        </w:rPr>
        <w:t xml:space="preserve">, его заместителей) за выполнение работ в условиях, отличающихся от нормальных, устанавливаются </w:t>
      </w:r>
      <w:r w:rsidR="008E150B">
        <w:rPr>
          <w:szCs w:val="28"/>
        </w:rPr>
        <w:t xml:space="preserve">руководителем </w:t>
      </w:r>
      <w:r w:rsidR="008E150B">
        <w:rPr>
          <w:rFonts w:eastAsia="Calibri"/>
          <w:szCs w:val="28"/>
        </w:rPr>
        <w:t>ОУ в пределах фонда оплаты труда</w:t>
      </w:r>
      <w:r w:rsidRPr="0027492F">
        <w:rPr>
          <w:rFonts w:eastAsia="Calibri"/>
          <w:szCs w:val="28"/>
        </w:rPr>
        <w:t>.</w:t>
      </w:r>
    </w:p>
    <w:bookmarkEnd w:id="79"/>
    <w:p w:rsidR="0027492F" w:rsidRPr="0027492F" w:rsidRDefault="0027492F" w:rsidP="00464AE5">
      <w:pPr>
        <w:widowControl/>
        <w:ind w:firstLine="709"/>
        <w:rPr>
          <w:szCs w:val="28"/>
        </w:rPr>
      </w:pPr>
      <w:r w:rsidRPr="0027492F">
        <w:rPr>
          <w:szCs w:val="28"/>
        </w:rPr>
        <w:t xml:space="preserve">Конкретный перечень должностей работников, в соответствии с которым устанавливаются доплаты к окладам (должностным окладам), ставкам заработной платы согласно настоящему пункту, и конкретный размер доплаты определяются руководителем </w:t>
      </w:r>
      <w:r w:rsidR="00A03B37">
        <w:rPr>
          <w:szCs w:val="28"/>
        </w:rPr>
        <w:t>ОУ</w:t>
      </w:r>
      <w:r w:rsidR="00A03B37" w:rsidRPr="0027492F">
        <w:rPr>
          <w:szCs w:val="28"/>
        </w:rPr>
        <w:t xml:space="preserve"> </w:t>
      </w:r>
      <w:r w:rsidRPr="0027492F">
        <w:rPr>
          <w:szCs w:val="28"/>
        </w:rPr>
        <w:t>на основании коллективного договора, соглашения и (или) локального нормативного акта</w:t>
      </w:r>
      <w:r w:rsidR="00A03B37" w:rsidRPr="00A03B37">
        <w:rPr>
          <w:szCs w:val="28"/>
        </w:rPr>
        <w:t xml:space="preserve"> </w:t>
      </w:r>
      <w:r w:rsidR="00A03B37">
        <w:rPr>
          <w:szCs w:val="28"/>
        </w:rPr>
        <w:t>ОУ</w:t>
      </w:r>
      <w:r w:rsidRPr="0027492F">
        <w:rPr>
          <w:szCs w:val="28"/>
        </w:rPr>
        <w:t xml:space="preserve">. </w:t>
      </w:r>
    </w:p>
    <w:p w:rsidR="0027492F" w:rsidRPr="0027492F" w:rsidRDefault="002816F2" w:rsidP="00464AE5">
      <w:pPr>
        <w:widowControl/>
        <w:ind w:firstLine="709"/>
        <w:rPr>
          <w:szCs w:val="28"/>
        </w:rPr>
      </w:pPr>
      <w:bookmarkStart w:id="80" w:name="sub_1108"/>
      <w:r>
        <w:rPr>
          <w:szCs w:val="28"/>
        </w:rPr>
        <w:t>59. </w:t>
      </w:r>
      <w:r w:rsidR="0027492F" w:rsidRPr="0027492F">
        <w:rPr>
          <w:szCs w:val="28"/>
        </w:rPr>
        <w:t>Размеры компенсационных выплат работникам устанавливаются руководителем</w:t>
      </w:r>
      <w:r w:rsidR="00A03B37" w:rsidRPr="00A03B37">
        <w:rPr>
          <w:szCs w:val="28"/>
        </w:rPr>
        <w:t xml:space="preserve"> </w:t>
      </w:r>
      <w:r w:rsidR="00A03B37">
        <w:rPr>
          <w:szCs w:val="28"/>
        </w:rPr>
        <w:t>ОУ</w:t>
      </w:r>
      <w:r w:rsidR="0027492F" w:rsidRPr="0027492F">
        <w:rPr>
          <w:szCs w:val="28"/>
        </w:rPr>
        <w:t xml:space="preserve"> в соответствии с локальным актом </w:t>
      </w:r>
      <w:r w:rsidR="00A03B37">
        <w:rPr>
          <w:szCs w:val="28"/>
        </w:rPr>
        <w:t>ОУ</w:t>
      </w:r>
      <w:r w:rsidR="00A03B37" w:rsidRPr="0027492F">
        <w:rPr>
          <w:szCs w:val="28"/>
        </w:rPr>
        <w:t xml:space="preserve"> </w:t>
      </w:r>
      <w:r w:rsidR="0027492F" w:rsidRPr="0027492F">
        <w:rPr>
          <w:szCs w:val="28"/>
        </w:rPr>
        <w:t>с учетом мнения выборного органа первичной профсоюзной организации или иного представительного органа работников</w:t>
      </w:r>
      <w:r w:rsidR="00A03B37" w:rsidRPr="00A03B37">
        <w:rPr>
          <w:szCs w:val="28"/>
        </w:rPr>
        <w:t xml:space="preserve"> </w:t>
      </w:r>
      <w:r w:rsidR="00A03B37">
        <w:rPr>
          <w:szCs w:val="28"/>
        </w:rPr>
        <w:t>ОУ</w:t>
      </w:r>
      <w:r w:rsidR="0027492F" w:rsidRPr="0027492F">
        <w:rPr>
          <w:szCs w:val="28"/>
        </w:rPr>
        <w:t>.</w:t>
      </w:r>
    </w:p>
    <w:bookmarkEnd w:id="80"/>
    <w:p w:rsidR="0027492F" w:rsidRPr="0027492F" w:rsidRDefault="0027492F" w:rsidP="00464AE5">
      <w:pPr>
        <w:widowControl/>
        <w:ind w:firstLine="709"/>
        <w:rPr>
          <w:szCs w:val="28"/>
        </w:rPr>
      </w:pPr>
      <w:r w:rsidRPr="0027492F">
        <w:rPr>
          <w:szCs w:val="28"/>
        </w:rPr>
        <w:t>Размер выплаты конкретному работнику и срок данной выплаты устанавливается по соглашению сторон трудового договора с учетом содержания и (или) объема дополнительной работы, а также срока ее выполнения.</w:t>
      </w:r>
    </w:p>
    <w:p w:rsidR="0027492F" w:rsidRPr="0027492F" w:rsidRDefault="002816F2" w:rsidP="00464AE5">
      <w:pPr>
        <w:widowControl/>
        <w:ind w:firstLine="709"/>
        <w:rPr>
          <w:szCs w:val="28"/>
        </w:rPr>
      </w:pPr>
      <w:bookmarkStart w:id="81" w:name="sub_1109"/>
      <w:r>
        <w:rPr>
          <w:szCs w:val="28"/>
        </w:rPr>
        <w:t>60. </w:t>
      </w:r>
      <w:r w:rsidR="0027492F" w:rsidRPr="0027492F">
        <w:rPr>
          <w:szCs w:val="28"/>
        </w:rPr>
        <w:t>Компенсационные выплаты производятся как по основному месту работы, так и при совмещении должностей, расширении зоны обслуживания и совместительстве.</w:t>
      </w:r>
    </w:p>
    <w:bookmarkEnd w:id="81"/>
    <w:p w:rsidR="0027492F" w:rsidRPr="0027492F" w:rsidRDefault="0027492F" w:rsidP="00464AE5">
      <w:pPr>
        <w:widowControl/>
        <w:ind w:firstLine="709"/>
        <w:rPr>
          <w:szCs w:val="28"/>
        </w:rPr>
      </w:pPr>
      <w:r w:rsidRPr="0027492F">
        <w:rPr>
          <w:szCs w:val="28"/>
        </w:rPr>
        <w:t>Компенсационные выплаты не образуют новые оклады (должностные оклады), ставки заработной платы и не учитываются при начислении стимулирующих и иных выплат, устанавливаемых в процентах к окладу (должностному окладу), ставке заработной платы.</w:t>
      </w:r>
    </w:p>
    <w:p w:rsidR="0027492F" w:rsidRPr="0027492F" w:rsidRDefault="002816F2" w:rsidP="00464AE5">
      <w:pPr>
        <w:widowControl/>
        <w:ind w:firstLine="709"/>
        <w:rPr>
          <w:szCs w:val="28"/>
        </w:rPr>
      </w:pPr>
      <w:r>
        <w:rPr>
          <w:szCs w:val="28"/>
        </w:rPr>
        <w:t>61. </w:t>
      </w:r>
      <w:r w:rsidR="0027492F" w:rsidRPr="0027492F">
        <w:rPr>
          <w:szCs w:val="28"/>
        </w:rPr>
        <w:t xml:space="preserve">Для выполнения работ, связанных с временным расширением объема оказываемых </w:t>
      </w:r>
      <w:r w:rsidR="00A03B37">
        <w:rPr>
          <w:szCs w:val="28"/>
        </w:rPr>
        <w:t>ОУ</w:t>
      </w:r>
      <w:r w:rsidR="00A03B37" w:rsidRPr="0027492F">
        <w:rPr>
          <w:szCs w:val="28"/>
        </w:rPr>
        <w:t xml:space="preserve"> </w:t>
      </w:r>
      <w:r w:rsidR="0027492F" w:rsidRPr="0027492F">
        <w:rPr>
          <w:szCs w:val="28"/>
        </w:rPr>
        <w:t xml:space="preserve">услуг, </w:t>
      </w:r>
      <w:r w:rsidR="00A03B37">
        <w:rPr>
          <w:szCs w:val="28"/>
        </w:rPr>
        <w:t>ОУ</w:t>
      </w:r>
      <w:r w:rsidR="00A03B37" w:rsidRPr="0027492F">
        <w:rPr>
          <w:szCs w:val="28"/>
        </w:rPr>
        <w:t xml:space="preserve"> </w:t>
      </w:r>
      <w:r w:rsidR="0027492F" w:rsidRPr="0027492F">
        <w:rPr>
          <w:szCs w:val="28"/>
        </w:rPr>
        <w:t>вправе осуществлять привлечение помимо работников, занимающих должности (профессии), предусмотренные штатным расписанием на постоянной основе, других работников на условиях срочного трудового договора за счет средств, поступающих от приносящей доход деятельности.</w:t>
      </w:r>
    </w:p>
    <w:p w:rsidR="0027492F" w:rsidRPr="0027492F" w:rsidRDefault="0027492F" w:rsidP="00464AE5">
      <w:pPr>
        <w:widowControl/>
        <w:ind w:firstLine="709"/>
        <w:rPr>
          <w:szCs w:val="28"/>
        </w:rPr>
      </w:pPr>
    </w:p>
    <w:p w:rsidR="0027492F" w:rsidRPr="0027492F" w:rsidRDefault="0027492F" w:rsidP="0045738E">
      <w:pPr>
        <w:widowControl/>
        <w:ind w:firstLine="0"/>
        <w:jc w:val="center"/>
        <w:outlineLvl w:val="0"/>
        <w:rPr>
          <w:b/>
          <w:bCs/>
          <w:szCs w:val="28"/>
        </w:rPr>
      </w:pPr>
      <w:bookmarkStart w:id="82" w:name="sub_600"/>
      <w:r w:rsidRPr="0027492F">
        <w:rPr>
          <w:b/>
          <w:bCs/>
          <w:szCs w:val="28"/>
        </w:rPr>
        <w:t>Глава 6. Выплаты стимулирующего характера</w:t>
      </w:r>
    </w:p>
    <w:bookmarkEnd w:id="82"/>
    <w:p w:rsidR="0027492F" w:rsidRPr="0027492F" w:rsidRDefault="0027492F" w:rsidP="00464AE5">
      <w:pPr>
        <w:widowControl/>
        <w:ind w:firstLine="709"/>
        <w:rPr>
          <w:szCs w:val="28"/>
        </w:rPr>
      </w:pPr>
    </w:p>
    <w:p w:rsidR="0027492F" w:rsidRPr="0027492F" w:rsidRDefault="002816F2" w:rsidP="00464AE5">
      <w:pPr>
        <w:widowControl/>
        <w:ind w:firstLine="709"/>
        <w:rPr>
          <w:szCs w:val="28"/>
        </w:rPr>
      </w:pPr>
      <w:r>
        <w:rPr>
          <w:szCs w:val="28"/>
        </w:rPr>
        <w:t>62. </w:t>
      </w:r>
      <w:r w:rsidR="0027492F" w:rsidRPr="0027492F">
        <w:rPr>
          <w:szCs w:val="28"/>
        </w:rPr>
        <w:t xml:space="preserve">Выплаты стимулирующего характера, размеры и условия их осуществления устанавливаются коллективными договорами, соглашениями и локальными нормативными актами, трудовыми договорами с учетом разрабатываемых в </w:t>
      </w:r>
      <w:r w:rsidR="00A03B37">
        <w:rPr>
          <w:szCs w:val="28"/>
        </w:rPr>
        <w:t>ОУ</w:t>
      </w:r>
      <w:r w:rsidR="00A03B37" w:rsidRPr="0027492F">
        <w:rPr>
          <w:szCs w:val="28"/>
        </w:rPr>
        <w:t xml:space="preserve"> </w:t>
      </w:r>
      <w:r w:rsidR="0027492F" w:rsidRPr="0027492F">
        <w:rPr>
          <w:szCs w:val="28"/>
        </w:rPr>
        <w:t xml:space="preserve">показателей и критериев оценки эффективности труда работников этих </w:t>
      </w:r>
      <w:r w:rsidR="000C00D3">
        <w:rPr>
          <w:szCs w:val="28"/>
        </w:rPr>
        <w:t>ОУ</w:t>
      </w:r>
      <w:r w:rsidR="0027492F" w:rsidRPr="0027492F">
        <w:rPr>
          <w:szCs w:val="28"/>
        </w:rPr>
        <w:t xml:space="preserve"> в пределах бюджетных ассигнований на оплату труда работников</w:t>
      </w:r>
      <w:r w:rsidR="00A03B37" w:rsidRPr="00A03B37">
        <w:rPr>
          <w:szCs w:val="28"/>
        </w:rPr>
        <w:t xml:space="preserve"> </w:t>
      </w:r>
      <w:r w:rsidR="00A03B37">
        <w:rPr>
          <w:szCs w:val="28"/>
        </w:rPr>
        <w:t>ОУ</w:t>
      </w:r>
      <w:r w:rsidR="0027492F" w:rsidRPr="0027492F">
        <w:rPr>
          <w:szCs w:val="28"/>
        </w:rPr>
        <w:t xml:space="preserve">, а также средств от приносящей доход деятельности, направленных </w:t>
      </w:r>
      <w:r w:rsidR="00A03B37">
        <w:rPr>
          <w:szCs w:val="28"/>
        </w:rPr>
        <w:t>ОУ</w:t>
      </w:r>
      <w:r w:rsidR="00A03B37" w:rsidRPr="0027492F">
        <w:rPr>
          <w:szCs w:val="28"/>
        </w:rPr>
        <w:t xml:space="preserve"> </w:t>
      </w:r>
      <w:r w:rsidR="0027492F" w:rsidRPr="0027492F">
        <w:rPr>
          <w:szCs w:val="28"/>
        </w:rPr>
        <w:t>на оплату труда работников.</w:t>
      </w:r>
    </w:p>
    <w:p w:rsidR="0027492F" w:rsidRPr="0027492F" w:rsidRDefault="002816F2" w:rsidP="00464AE5">
      <w:pPr>
        <w:widowControl/>
        <w:ind w:firstLine="709"/>
        <w:rPr>
          <w:szCs w:val="28"/>
        </w:rPr>
      </w:pPr>
      <w:bookmarkStart w:id="83" w:name="sub_1112"/>
      <w:r>
        <w:rPr>
          <w:szCs w:val="28"/>
        </w:rPr>
        <w:t>63. </w:t>
      </w:r>
      <w:r w:rsidR="00C37AD8" w:rsidRPr="0027492F">
        <w:rPr>
          <w:szCs w:val="28"/>
        </w:rPr>
        <w:t>Выплаты стимулирующего характера устанавливаются</w:t>
      </w:r>
      <w:r w:rsidR="0027492F" w:rsidRPr="0027492F">
        <w:rPr>
          <w:szCs w:val="28"/>
        </w:rPr>
        <w:t>:</w:t>
      </w:r>
    </w:p>
    <w:p w:rsidR="0027492F" w:rsidRPr="0027492F" w:rsidRDefault="002816F2" w:rsidP="00464AE5">
      <w:pPr>
        <w:widowControl/>
        <w:ind w:firstLine="709"/>
        <w:rPr>
          <w:szCs w:val="28"/>
        </w:rPr>
      </w:pPr>
      <w:bookmarkStart w:id="84" w:name="sub_1000000013"/>
      <w:r>
        <w:rPr>
          <w:szCs w:val="28"/>
        </w:rPr>
        <w:t>1) </w:t>
      </w:r>
      <w:r w:rsidR="0027492F" w:rsidRPr="0027492F">
        <w:rPr>
          <w:szCs w:val="28"/>
        </w:rPr>
        <w:t>за интенсивность и высокие результаты работы;</w:t>
      </w:r>
    </w:p>
    <w:p w:rsidR="0027492F" w:rsidRPr="0027492F" w:rsidRDefault="002816F2" w:rsidP="00464AE5">
      <w:pPr>
        <w:widowControl/>
        <w:ind w:firstLine="709"/>
        <w:rPr>
          <w:szCs w:val="28"/>
        </w:rPr>
      </w:pPr>
      <w:bookmarkStart w:id="85" w:name="sub_11112"/>
      <w:bookmarkEnd w:id="84"/>
      <w:r>
        <w:rPr>
          <w:szCs w:val="28"/>
        </w:rPr>
        <w:t>2) </w:t>
      </w:r>
      <w:r w:rsidR="0027492F" w:rsidRPr="0027492F">
        <w:rPr>
          <w:szCs w:val="28"/>
        </w:rPr>
        <w:t>за качество выполняемых работ;</w:t>
      </w:r>
    </w:p>
    <w:p w:rsidR="0027492F" w:rsidRPr="0027492F" w:rsidRDefault="002816F2" w:rsidP="00464AE5">
      <w:pPr>
        <w:widowControl/>
        <w:ind w:firstLine="709"/>
        <w:rPr>
          <w:szCs w:val="28"/>
        </w:rPr>
      </w:pPr>
      <w:bookmarkStart w:id="86" w:name="sub_11113"/>
      <w:bookmarkEnd w:id="85"/>
      <w:r>
        <w:rPr>
          <w:szCs w:val="28"/>
        </w:rPr>
        <w:lastRenderedPageBreak/>
        <w:t>3) </w:t>
      </w:r>
      <w:r w:rsidR="0027492F" w:rsidRPr="0027492F">
        <w:rPr>
          <w:szCs w:val="28"/>
        </w:rPr>
        <w:t>за стаж непрерывной работы, выслугу лет;</w:t>
      </w:r>
    </w:p>
    <w:bookmarkEnd w:id="86"/>
    <w:p w:rsidR="0027492F" w:rsidRPr="0027492F" w:rsidRDefault="002816F2" w:rsidP="00464AE5">
      <w:pPr>
        <w:widowControl/>
        <w:ind w:firstLine="709"/>
        <w:rPr>
          <w:color w:val="FF0000"/>
          <w:szCs w:val="28"/>
        </w:rPr>
      </w:pPr>
      <w:r>
        <w:rPr>
          <w:szCs w:val="28"/>
        </w:rPr>
        <w:t>4) </w:t>
      </w:r>
      <w:r w:rsidR="0027492F" w:rsidRPr="0027492F">
        <w:rPr>
          <w:szCs w:val="28"/>
        </w:rPr>
        <w:t>по итогам работы в виде премиальных выплат.</w:t>
      </w:r>
    </w:p>
    <w:bookmarkEnd w:id="83"/>
    <w:p w:rsidR="0027492F" w:rsidRPr="0027492F" w:rsidRDefault="0027492F" w:rsidP="00464AE5">
      <w:pPr>
        <w:widowControl/>
        <w:ind w:firstLine="709"/>
        <w:rPr>
          <w:szCs w:val="28"/>
        </w:rPr>
      </w:pPr>
      <w:r w:rsidRPr="0027492F">
        <w:rPr>
          <w:szCs w:val="28"/>
        </w:rPr>
        <w:t>64.</w:t>
      </w:r>
      <w:r w:rsidR="002816F2">
        <w:rPr>
          <w:szCs w:val="28"/>
        </w:rPr>
        <w:t> </w:t>
      </w:r>
      <w:r w:rsidRPr="0027492F">
        <w:rPr>
          <w:szCs w:val="28"/>
        </w:rPr>
        <w:t>Обязательными условиями для осуществления выплат стимулирующего характера являются:</w:t>
      </w:r>
    </w:p>
    <w:p w:rsidR="0027492F" w:rsidRPr="0027492F" w:rsidRDefault="002816F2" w:rsidP="00464AE5">
      <w:pPr>
        <w:widowControl/>
        <w:ind w:firstLine="709"/>
        <w:rPr>
          <w:szCs w:val="28"/>
        </w:rPr>
      </w:pPr>
      <w:bookmarkStart w:id="87" w:name="sub_11121"/>
      <w:r>
        <w:rPr>
          <w:szCs w:val="28"/>
        </w:rPr>
        <w:t>1) </w:t>
      </w:r>
      <w:r w:rsidR="0027492F" w:rsidRPr="0027492F">
        <w:rPr>
          <w:szCs w:val="28"/>
        </w:rPr>
        <w:t>успешное и добросовестное исполнение профессиональных и должностных обязанностей работником в соответствующем периоде;</w:t>
      </w:r>
    </w:p>
    <w:p w:rsidR="0027492F" w:rsidRPr="0027492F" w:rsidRDefault="002816F2" w:rsidP="00464AE5">
      <w:pPr>
        <w:widowControl/>
        <w:ind w:firstLine="709"/>
        <w:rPr>
          <w:szCs w:val="28"/>
        </w:rPr>
      </w:pPr>
      <w:bookmarkStart w:id="88" w:name="sub_11122"/>
      <w:bookmarkEnd w:id="87"/>
      <w:r>
        <w:rPr>
          <w:szCs w:val="28"/>
        </w:rPr>
        <w:t>2) </w:t>
      </w:r>
      <w:r w:rsidR="0027492F" w:rsidRPr="0027492F">
        <w:rPr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27492F" w:rsidRPr="0027492F" w:rsidRDefault="002816F2" w:rsidP="00464AE5">
      <w:pPr>
        <w:widowControl/>
        <w:ind w:firstLine="709"/>
        <w:rPr>
          <w:szCs w:val="28"/>
        </w:rPr>
      </w:pPr>
      <w:bookmarkStart w:id="89" w:name="sub_11123"/>
      <w:bookmarkEnd w:id="88"/>
      <w:r>
        <w:rPr>
          <w:szCs w:val="28"/>
        </w:rPr>
        <w:t>3) </w:t>
      </w:r>
      <w:r w:rsidR="0027492F" w:rsidRPr="0027492F">
        <w:rPr>
          <w:szCs w:val="28"/>
        </w:rPr>
        <w:t>участие в течение соответствующего периода в выполнении важных работ, мероприятий.</w:t>
      </w:r>
    </w:p>
    <w:p w:rsidR="0027492F" w:rsidRPr="0027492F" w:rsidRDefault="0027492F" w:rsidP="00464AE5">
      <w:pPr>
        <w:widowControl/>
        <w:ind w:firstLine="709"/>
        <w:rPr>
          <w:szCs w:val="28"/>
        </w:rPr>
      </w:pPr>
      <w:bookmarkStart w:id="90" w:name="sub_1111"/>
      <w:bookmarkEnd w:id="89"/>
      <w:r w:rsidRPr="0027492F">
        <w:rPr>
          <w:szCs w:val="28"/>
        </w:rPr>
        <w:t>65.</w:t>
      </w:r>
      <w:r w:rsidR="002816F2">
        <w:rPr>
          <w:szCs w:val="28"/>
        </w:rPr>
        <w:t> </w:t>
      </w:r>
      <w:r w:rsidRPr="0027492F">
        <w:rPr>
          <w:szCs w:val="28"/>
        </w:rPr>
        <w:t xml:space="preserve">Размер выплат стимулирующего характера определяется </w:t>
      </w:r>
      <w:r w:rsidR="000E0C75">
        <w:rPr>
          <w:szCs w:val="28"/>
        </w:rPr>
        <w:t>ОУ</w:t>
      </w:r>
      <w:r w:rsidR="000E0C75" w:rsidRPr="0027492F">
        <w:rPr>
          <w:szCs w:val="28"/>
        </w:rPr>
        <w:t xml:space="preserve"> </w:t>
      </w:r>
      <w:r w:rsidRPr="0027492F">
        <w:rPr>
          <w:szCs w:val="28"/>
        </w:rPr>
        <w:t>с учетом разрабатываемых показателей и критериев оценки эффективности труда работников.</w:t>
      </w:r>
    </w:p>
    <w:p w:rsidR="0027492F" w:rsidRPr="0027492F" w:rsidRDefault="0027492F" w:rsidP="00464AE5">
      <w:pPr>
        <w:widowControl/>
        <w:ind w:firstLine="709"/>
        <w:rPr>
          <w:szCs w:val="28"/>
        </w:rPr>
      </w:pPr>
      <w:bookmarkStart w:id="91" w:name="sub_11114"/>
      <w:bookmarkEnd w:id="90"/>
      <w:r w:rsidRPr="0027492F">
        <w:rPr>
          <w:szCs w:val="28"/>
        </w:rPr>
        <w:t xml:space="preserve">Решение о введении выплат стимулирующего характера принимается руководителем </w:t>
      </w:r>
      <w:r w:rsidR="000E0C75">
        <w:rPr>
          <w:szCs w:val="28"/>
        </w:rPr>
        <w:t>ОУ</w:t>
      </w:r>
      <w:r w:rsidR="000E0C75" w:rsidRPr="0027492F">
        <w:rPr>
          <w:szCs w:val="28"/>
        </w:rPr>
        <w:t xml:space="preserve"> </w:t>
      </w:r>
      <w:r w:rsidRPr="0027492F">
        <w:rPr>
          <w:szCs w:val="28"/>
        </w:rPr>
        <w:t>с учетом обеспечения указанных выплат финансовыми средствами.</w:t>
      </w:r>
    </w:p>
    <w:p w:rsidR="0027492F" w:rsidRPr="0027492F" w:rsidRDefault="002816F2" w:rsidP="00464AE5">
      <w:pPr>
        <w:widowControl/>
        <w:ind w:firstLine="709"/>
        <w:rPr>
          <w:szCs w:val="28"/>
        </w:rPr>
      </w:pPr>
      <w:r>
        <w:rPr>
          <w:szCs w:val="28"/>
        </w:rPr>
        <w:t>66. </w:t>
      </w:r>
      <w:r w:rsidR="0027492F" w:rsidRPr="0027492F">
        <w:rPr>
          <w:szCs w:val="28"/>
        </w:rPr>
        <w:t>Конкретные показатели (критерии) оценки эффективности труда устанавливаются коллективными договорами, соглашениями и локальными нормативными актами и отражают количественную и (или) качественную оценку трудовой деятельности работников.</w:t>
      </w:r>
    </w:p>
    <w:p w:rsidR="0027492F" w:rsidRPr="0027492F" w:rsidRDefault="002816F2" w:rsidP="00464AE5">
      <w:pPr>
        <w:widowControl/>
        <w:ind w:firstLine="709"/>
        <w:rPr>
          <w:szCs w:val="28"/>
        </w:rPr>
      </w:pPr>
      <w:r>
        <w:rPr>
          <w:szCs w:val="28"/>
        </w:rPr>
        <w:t>67. </w:t>
      </w:r>
      <w:r w:rsidR="0027492F" w:rsidRPr="0027492F">
        <w:rPr>
          <w:szCs w:val="28"/>
        </w:rPr>
        <w:t>К выплатам за интенсивность и высокие результаты работы относятся выплаты за сложность, напряженность, особый режим и график работы, повышающие эффективность деятельности, авторитет и имидж</w:t>
      </w:r>
      <w:r w:rsidR="004B5807" w:rsidRPr="004B5807">
        <w:rPr>
          <w:szCs w:val="28"/>
        </w:rPr>
        <w:t xml:space="preserve"> </w:t>
      </w:r>
      <w:r w:rsidR="004B5807">
        <w:rPr>
          <w:szCs w:val="28"/>
        </w:rPr>
        <w:t>ОУ</w:t>
      </w:r>
      <w:r w:rsidR="0027492F" w:rsidRPr="0027492F">
        <w:rPr>
          <w:szCs w:val="28"/>
        </w:rPr>
        <w:t xml:space="preserve">, </w:t>
      </w:r>
      <w:r w:rsidR="0027492F" w:rsidRPr="0027492F">
        <w:rPr>
          <w:bCs/>
          <w:szCs w:val="28"/>
        </w:rPr>
        <w:t xml:space="preserve">интенсивность труда работника выше установленных системой нормирования труда </w:t>
      </w:r>
      <w:r w:rsidR="004B5807">
        <w:rPr>
          <w:szCs w:val="28"/>
        </w:rPr>
        <w:t>ОУ</w:t>
      </w:r>
      <w:r w:rsidR="004B5807" w:rsidRPr="0027492F">
        <w:rPr>
          <w:bCs/>
          <w:szCs w:val="28"/>
        </w:rPr>
        <w:t xml:space="preserve"> </w:t>
      </w:r>
      <w:r w:rsidR="0027492F" w:rsidRPr="0027492F">
        <w:rPr>
          <w:bCs/>
          <w:szCs w:val="28"/>
        </w:rPr>
        <w:t>норм труда</w:t>
      </w:r>
      <w:r w:rsidR="0027492F" w:rsidRPr="0027492F">
        <w:rPr>
          <w:szCs w:val="28"/>
        </w:rPr>
        <w:t>.</w:t>
      </w:r>
    </w:p>
    <w:p w:rsidR="0027492F" w:rsidRPr="0027492F" w:rsidRDefault="00C37AD8" w:rsidP="00464AE5">
      <w:pPr>
        <w:widowControl/>
        <w:ind w:firstLine="709"/>
        <w:rPr>
          <w:szCs w:val="28"/>
        </w:rPr>
      </w:pPr>
      <w:r w:rsidRPr="0027492F">
        <w:rPr>
          <w:szCs w:val="28"/>
        </w:rPr>
        <w:t>Выплаты за интенсивность и высокие результаты работы устанавливаются с целью материального стимулирования труда наиболее квалифицированных, компетентных, ответственных и инициативных работников с учетом показателей наполняемости классов и групп, количественных результатов подготовки обучающихся к государственной итоговой аттестации, в том числе единому государственному экзамену, за подготовку определенного количества победителей (призеров) конкурсов, олимпиад, конференций различного уровня, реализаци</w:t>
      </w:r>
      <w:r>
        <w:rPr>
          <w:szCs w:val="28"/>
        </w:rPr>
        <w:t>ю</w:t>
      </w:r>
      <w:r w:rsidRPr="0027492F">
        <w:rPr>
          <w:szCs w:val="28"/>
        </w:rPr>
        <w:t xml:space="preserve"> авторских программ, результатов работ, обеспечивающих безаварийность, безотказность и бесперебойность систем, ресурсов и средств</w:t>
      </w:r>
      <w:r w:rsidR="004B5807" w:rsidRPr="004B5807">
        <w:rPr>
          <w:szCs w:val="28"/>
        </w:rPr>
        <w:t xml:space="preserve"> </w:t>
      </w:r>
      <w:r w:rsidR="004B5807">
        <w:rPr>
          <w:szCs w:val="28"/>
        </w:rPr>
        <w:t>ОУ</w:t>
      </w:r>
      <w:r w:rsidRPr="0027492F">
        <w:rPr>
          <w:szCs w:val="28"/>
        </w:rPr>
        <w:t>, разработку и реализацию проектов (мероприятий) в сфере образования, выполнение особо важных, срочных и других работ, значимых для</w:t>
      </w:r>
      <w:r w:rsidR="004B5807" w:rsidRPr="004B5807">
        <w:rPr>
          <w:szCs w:val="28"/>
        </w:rPr>
        <w:t xml:space="preserve"> </w:t>
      </w:r>
      <w:r w:rsidR="004B5807">
        <w:rPr>
          <w:szCs w:val="28"/>
        </w:rPr>
        <w:t>ОУ</w:t>
      </w:r>
      <w:r w:rsidR="0027492F" w:rsidRPr="0027492F">
        <w:rPr>
          <w:szCs w:val="28"/>
        </w:rPr>
        <w:t>.</w:t>
      </w:r>
    </w:p>
    <w:p w:rsidR="0027492F" w:rsidRPr="0027492F" w:rsidRDefault="0027492F" w:rsidP="00464AE5">
      <w:pPr>
        <w:widowControl/>
        <w:autoSpaceDE/>
        <w:autoSpaceDN/>
        <w:adjustRightInd/>
        <w:ind w:firstLine="709"/>
        <w:rPr>
          <w:rFonts w:eastAsia="Calibri"/>
          <w:szCs w:val="28"/>
        </w:rPr>
      </w:pPr>
      <w:r w:rsidRPr="0027492F">
        <w:rPr>
          <w:rFonts w:eastAsia="Calibri"/>
          <w:color w:val="000000"/>
          <w:szCs w:val="28"/>
        </w:rPr>
        <w:t>Размер выплат за интенсивность и высокие результаты работы устанавливается работнику с учетом фактических результатов его работы и интенсивности его труда на определенный срок в порядке, установленном коллективным договором, локальным нормативным актом</w:t>
      </w:r>
      <w:r w:rsidR="000B1A89" w:rsidRPr="000B1A89">
        <w:rPr>
          <w:szCs w:val="28"/>
        </w:rPr>
        <w:t xml:space="preserve"> </w:t>
      </w:r>
      <w:r w:rsidR="000B1A89">
        <w:rPr>
          <w:szCs w:val="28"/>
        </w:rPr>
        <w:t>ОУ</w:t>
      </w:r>
      <w:r w:rsidRPr="0027492F">
        <w:rPr>
          <w:rFonts w:eastAsia="Calibri"/>
          <w:color w:val="000000"/>
          <w:szCs w:val="28"/>
        </w:rPr>
        <w:t>, трудовым договором.</w:t>
      </w:r>
    </w:p>
    <w:p w:rsidR="0027492F" w:rsidRPr="0027492F" w:rsidRDefault="002816F2" w:rsidP="00464AE5">
      <w:pPr>
        <w:widowControl/>
        <w:ind w:firstLine="709"/>
        <w:rPr>
          <w:i/>
          <w:color w:val="0000FF"/>
          <w:szCs w:val="28"/>
        </w:rPr>
      </w:pPr>
      <w:r>
        <w:rPr>
          <w:szCs w:val="28"/>
        </w:rPr>
        <w:t>68. </w:t>
      </w:r>
      <w:r w:rsidR="0027492F" w:rsidRPr="0027492F">
        <w:rPr>
          <w:szCs w:val="28"/>
        </w:rPr>
        <w:t>К выплатам за качество выполняемых работ относятся выплаты за почетное звание (СССР, РСФСР, Российской Федерации), название которого на</w:t>
      </w:r>
      <w:r w:rsidR="000C00D3">
        <w:rPr>
          <w:szCs w:val="28"/>
        </w:rPr>
        <w:t>чинается со слов «Заслуженный»</w:t>
      </w:r>
      <w:r w:rsidR="00B42F3C">
        <w:rPr>
          <w:szCs w:val="28"/>
        </w:rPr>
        <w:t xml:space="preserve"> - не более 20 %</w:t>
      </w:r>
      <w:r w:rsidR="000C00D3">
        <w:rPr>
          <w:szCs w:val="28"/>
        </w:rPr>
        <w:t xml:space="preserve"> </w:t>
      </w:r>
      <w:r w:rsidR="0027492F" w:rsidRPr="0027492F">
        <w:rPr>
          <w:szCs w:val="28"/>
        </w:rPr>
        <w:t>и другие качественные показатели.</w:t>
      </w:r>
    </w:p>
    <w:p w:rsidR="0027492F" w:rsidRPr="0027492F" w:rsidRDefault="00C37AD8" w:rsidP="00464AE5">
      <w:pPr>
        <w:widowControl/>
        <w:ind w:firstLine="709"/>
        <w:rPr>
          <w:szCs w:val="28"/>
        </w:rPr>
      </w:pPr>
      <w:r w:rsidRPr="0027492F">
        <w:rPr>
          <w:szCs w:val="28"/>
        </w:rPr>
        <w:lastRenderedPageBreak/>
        <w:t>Выплаты за качество выполняемых работ устанавливаются с целью материального стимулирования профессиональной подготовленности работников, высокой оценки, полученной по результатам проведенной независимой оценки качества образования</w:t>
      </w:r>
      <w:r w:rsidR="0027492F" w:rsidRPr="0027492F">
        <w:rPr>
          <w:szCs w:val="28"/>
        </w:rPr>
        <w:t>.</w:t>
      </w:r>
    </w:p>
    <w:p w:rsidR="0027492F" w:rsidRPr="0027492F" w:rsidRDefault="0027492F" w:rsidP="00464AE5">
      <w:pPr>
        <w:widowControl/>
        <w:autoSpaceDE/>
        <w:autoSpaceDN/>
        <w:adjustRightInd/>
        <w:ind w:firstLine="709"/>
        <w:rPr>
          <w:rFonts w:eastAsia="Calibri"/>
          <w:szCs w:val="28"/>
        </w:rPr>
      </w:pPr>
      <w:r w:rsidRPr="0027492F">
        <w:rPr>
          <w:rFonts w:eastAsia="Calibri"/>
          <w:color w:val="000000"/>
          <w:szCs w:val="28"/>
        </w:rPr>
        <w:t xml:space="preserve">Размер выплат </w:t>
      </w:r>
      <w:r w:rsidRPr="0027492F">
        <w:rPr>
          <w:szCs w:val="28"/>
        </w:rPr>
        <w:t xml:space="preserve">за качество выполняемых работ </w:t>
      </w:r>
      <w:r w:rsidRPr="0027492F">
        <w:rPr>
          <w:rFonts w:eastAsia="Calibri"/>
          <w:color w:val="000000"/>
          <w:szCs w:val="28"/>
        </w:rPr>
        <w:t xml:space="preserve">устанавливается работнику с учетом фактических результатов его работы на определенный срок в порядке, установленном коллективным договором, локальным нормативным актом </w:t>
      </w:r>
      <w:r w:rsidR="000D04CF">
        <w:rPr>
          <w:szCs w:val="28"/>
        </w:rPr>
        <w:t>ОУ</w:t>
      </w:r>
      <w:r w:rsidRPr="0027492F">
        <w:rPr>
          <w:rFonts w:eastAsia="Calibri"/>
          <w:color w:val="000000"/>
          <w:szCs w:val="28"/>
        </w:rPr>
        <w:t>, трудовым договором.</w:t>
      </w:r>
    </w:p>
    <w:p w:rsidR="0027492F" w:rsidRPr="0027492F" w:rsidRDefault="002816F2" w:rsidP="00464AE5">
      <w:pPr>
        <w:widowControl/>
        <w:spacing w:line="235" w:lineRule="auto"/>
        <w:ind w:firstLine="709"/>
        <w:rPr>
          <w:szCs w:val="28"/>
        </w:rPr>
      </w:pPr>
      <w:r>
        <w:rPr>
          <w:szCs w:val="28"/>
        </w:rPr>
        <w:t>69. </w:t>
      </w:r>
      <w:r w:rsidR="0027492F" w:rsidRPr="0027492F">
        <w:rPr>
          <w:szCs w:val="28"/>
        </w:rPr>
        <w:t xml:space="preserve">К выплатам за стаж непрерывной работы, выслугу лет относятся выплаты, учитывающие стаж работы по специальности в сфере образования или в </w:t>
      </w:r>
      <w:r w:rsidR="00CE48EB">
        <w:rPr>
          <w:szCs w:val="28"/>
        </w:rPr>
        <w:t>ОУ</w:t>
      </w:r>
      <w:r w:rsidR="0027492F" w:rsidRPr="0027492F">
        <w:rPr>
          <w:szCs w:val="28"/>
        </w:rPr>
        <w:t xml:space="preserve">. </w:t>
      </w:r>
      <w:r w:rsidR="0027492F" w:rsidRPr="00534AAB">
        <w:rPr>
          <w:szCs w:val="28"/>
        </w:rPr>
        <w:t xml:space="preserve">Порядок исчисления стажа непрерывной работы, выслуги лет устанавливается </w:t>
      </w:r>
      <w:r w:rsidR="00FD3275">
        <w:rPr>
          <w:szCs w:val="28"/>
        </w:rPr>
        <w:t>трудовым</w:t>
      </w:r>
      <w:r w:rsidR="00534AAB">
        <w:rPr>
          <w:szCs w:val="28"/>
        </w:rPr>
        <w:t xml:space="preserve"> законодательством</w:t>
      </w:r>
      <w:r w:rsidR="0027492F" w:rsidRPr="00534AAB">
        <w:rPr>
          <w:szCs w:val="28"/>
        </w:rPr>
        <w:t>.</w:t>
      </w:r>
    </w:p>
    <w:p w:rsidR="0027492F" w:rsidRPr="0027492F" w:rsidRDefault="0027492F" w:rsidP="00464AE5">
      <w:pPr>
        <w:widowControl/>
        <w:spacing w:line="235" w:lineRule="auto"/>
        <w:ind w:firstLine="709"/>
        <w:rPr>
          <w:szCs w:val="28"/>
        </w:rPr>
      </w:pPr>
      <w:r w:rsidRPr="0027492F">
        <w:rPr>
          <w:szCs w:val="28"/>
        </w:rPr>
        <w:t xml:space="preserve">К премиальным выплатам по итогам работы относятся выплаты, устанавливаемые по итогам работы за определенный период времени, на основании показателей и критериев оценки эффективности деятельности </w:t>
      </w:r>
      <w:r w:rsidR="00C41E9C">
        <w:rPr>
          <w:szCs w:val="28"/>
        </w:rPr>
        <w:t>ОУ</w:t>
      </w:r>
      <w:r w:rsidRPr="0027492F">
        <w:rPr>
          <w:szCs w:val="28"/>
        </w:rPr>
        <w:t>.</w:t>
      </w:r>
    </w:p>
    <w:p w:rsidR="0027492F" w:rsidRPr="0027492F" w:rsidRDefault="002816F2" w:rsidP="00464AE5">
      <w:pPr>
        <w:widowControl/>
        <w:spacing w:line="235" w:lineRule="auto"/>
        <w:ind w:firstLine="709"/>
        <w:rPr>
          <w:szCs w:val="28"/>
        </w:rPr>
      </w:pPr>
      <w:bookmarkStart w:id="92" w:name="sub_1113"/>
      <w:bookmarkEnd w:id="91"/>
      <w:r>
        <w:rPr>
          <w:szCs w:val="28"/>
        </w:rPr>
        <w:t>70. </w:t>
      </w:r>
      <w:r w:rsidR="0027492F" w:rsidRPr="0027492F">
        <w:rPr>
          <w:szCs w:val="28"/>
        </w:rPr>
        <w:t>Работникам, работающим неполное рабочее время (день, неделя), размер стимулирующих выплат устанавливается пропорционально отработанному времени.</w:t>
      </w:r>
    </w:p>
    <w:p w:rsidR="0027492F" w:rsidRPr="0027492F" w:rsidRDefault="0027492F" w:rsidP="00464AE5">
      <w:pPr>
        <w:widowControl/>
        <w:spacing w:line="235" w:lineRule="auto"/>
        <w:ind w:firstLine="709"/>
        <w:rPr>
          <w:szCs w:val="28"/>
        </w:rPr>
      </w:pPr>
      <w:bookmarkStart w:id="93" w:name="sub_1114"/>
      <w:bookmarkEnd w:id="92"/>
      <w:r w:rsidRPr="0027492F">
        <w:rPr>
          <w:szCs w:val="28"/>
        </w:rPr>
        <w:t>71.</w:t>
      </w:r>
      <w:r w:rsidR="002816F2">
        <w:rPr>
          <w:szCs w:val="28"/>
        </w:rPr>
        <w:t> </w:t>
      </w:r>
      <w:r w:rsidRPr="0027492F">
        <w:rPr>
          <w:szCs w:val="28"/>
        </w:rPr>
        <w:t xml:space="preserve">В целях социальной защищенности работников </w:t>
      </w:r>
      <w:r w:rsidR="00F32CA1">
        <w:rPr>
          <w:szCs w:val="28"/>
        </w:rPr>
        <w:t>ОУ</w:t>
      </w:r>
      <w:r w:rsidR="00F32CA1" w:rsidRPr="0027492F">
        <w:rPr>
          <w:szCs w:val="28"/>
        </w:rPr>
        <w:t xml:space="preserve"> </w:t>
      </w:r>
      <w:r w:rsidRPr="0027492F">
        <w:rPr>
          <w:szCs w:val="28"/>
        </w:rPr>
        <w:t xml:space="preserve">и поощрения их за достигнутые успехи, профессионализм и личный вклад в работу коллектива в пределах финансовых средств на оплату труда по решению руководителя </w:t>
      </w:r>
      <w:r w:rsidR="00F32CA1">
        <w:rPr>
          <w:szCs w:val="28"/>
        </w:rPr>
        <w:t>ОУ</w:t>
      </w:r>
      <w:r w:rsidR="00F32CA1" w:rsidRPr="0027492F">
        <w:rPr>
          <w:szCs w:val="28"/>
        </w:rPr>
        <w:t xml:space="preserve"> </w:t>
      </w:r>
      <w:r w:rsidRPr="0027492F">
        <w:rPr>
          <w:szCs w:val="28"/>
        </w:rPr>
        <w:t xml:space="preserve">применяется единовременное премирование работников </w:t>
      </w:r>
      <w:r w:rsidR="00F32CA1">
        <w:rPr>
          <w:szCs w:val="28"/>
        </w:rPr>
        <w:t>ОУ</w:t>
      </w:r>
      <w:r w:rsidRPr="0027492F">
        <w:rPr>
          <w:szCs w:val="28"/>
        </w:rPr>
        <w:t>:</w:t>
      </w:r>
    </w:p>
    <w:p w:rsidR="0027492F" w:rsidRPr="0027492F" w:rsidRDefault="002816F2" w:rsidP="00464AE5">
      <w:pPr>
        <w:widowControl/>
        <w:spacing w:line="235" w:lineRule="auto"/>
        <w:ind w:firstLine="709"/>
        <w:rPr>
          <w:szCs w:val="28"/>
        </w:rPr>
      </w:pPr>
      <w:bookmarkStart w:id="94" w:name="sub_11141"/>
      <w:bookmarkEnd w:id="93"/>
      <w:r>
        <w:rPr>
          <w:szCs w:val="28"/>
        </w:rPr>
        <w:t>1) </w:t>
      </w:r>
      <w:r w:rsidR="0027492F" w:rsidRPr="0027492F">
        <w:rPr>
          <w:szCs w:val="28"/>
        </w:rPr>
        <w:t>при объявлении благодарности Министерства образования и науки Российской Федерации;</w:t>
      </w:r>
    </w:p>
    <w:p w:rsidR="0027492F" w:rsidRPr="0027492F" w:rsidRDefault="002816F2" w:rsidP="00464AE5">
      <w:pPr>
        <w:widowControl/>
        <w:spacing w:line="235" w:lineRule="auto"/>
        <w:ind w:firstLine="709"/>
        <w:rPr>
          <w:szCs w:val="28"/>
        </w:rPr>
      </w:pPr>
      <w:bookmarkStart w:id="95" w:name="sub_11142"/>
      <w:bookmarkEnd w:id="94"/>
      <w:r>
        <w:rPr>
          <w:szCs w:val="28"/>
        </w:rPr>
        <w:t>2) </w:t>
      </w:r>
      <w:r w:rsidR="0027492F" w:rsidRPr="0027492F">
        <w:rPr>
          <w:szCs w:val="28"/>
        </w:rPr>
        <w:t>при награждении Почетной грамотой Министерства образования и науки Российской Федерации;</w:t>
      </w:r>
    </w:p>
    <w:p w:rsidR="0027492F" w:rsidRPr="0027492F" w:rsidRDefault="0027492F" w:rsidP="00464AE5">
      <w:pPr>
        <w:widowControl/>
        <w:spacing w:line="235" w:lineRule="auto"/>
        <w:ind w:firstLine="709"/>
        <w:rPr>
          <w:szCs w:val="28"/>
        </w:rPr>
      </w:pPr>
      <w:bookmarkStart w:id="96" w:name="sub_11143"/>
      <w:bookmarkEnd w:id="95"/>
      <w:r w:rsidRPr="0027492F">
        <w:rPr>
          <w:szCs w:val="28"/>
        </w:rPr>
        <w:t>3)</w:t>
      </w:r>
      <w:r w:rsidR="002816F2">
        <w:rPr>
          <w:szCs w:val="28"/>
        </w:rPr>
        <w:t> </w:t>
      </w:r>
      <w:r w:rsidRPr="0027492F">
        <w:rPr>
          <w:szCs w:val="28"/>
        </w:rPr>
        <w:t>при награждении государственными наградами и наградами Свердловской области;</w:t>
      </w:r>
    </w:p>
    <w:p w:rsidR="0027492F" w:rsidRPr="0027492F" w:rsidRDefault="002816F2" w:rsidP="00464AE5">
      <w:pPr>
        <w:widowControl/>
        <w:spacing w:line="235" w:lineRule="auto"/>
        <w:ind w:firstLine="709"/>
        <w:rPr>
          <w:szCs w:val="28"/>
        </w:rPr>
      </w:pPr>
      <w:bookmarkStart w:id="97" w:name="sub_11144"/>
      <w:bookmarkEnd w:id="96"/>
      <w:r>
        <w:rPr>
          <w:szCs w:val="28"/>
        </w:rPr>
        <w:t>4) </w:t>
      </w:r>
      <w:r w:rsidR="0027492F" w:rsidRPr="0027492F">
        <w:rPr>
          <w:szCs w:val="28"/>
        </w:rPr>
        <w:t>в связи с празднованием Дня учителя;</w:t>
      </w:r>
    </w:p>
    <w:p w:rsidR="0027492F" w:rsidRPr="0027492F" w:rsidRDefault="002816F2" w:rsidP="00464AE5">
      <w:pPr>
        <w:widowControl/>
        <w:spacing w:line="235" w:lineRule="auto"/>
        <w:ind w:firstLine="709"/>
        <w:rPr>
          <w:szCs w:val="28"/>
        </w:rPr>
      </w:pPr>
      <w:bookmarkStart w:id="98" w:name="sub_11145"/>
      <w:bookmarkEnd w:id="97"/>
      <w:r>
        <w:rPr>
          <w:szCs w:val="28"/>
        </w:rPr>
        <w:t>5) </w:t>
      </w:r>
      <w:r w:rsidR="0027492F" w:rsidRPr="0027492F">
        <w:rPr>
          <w:szCs w:val="28"/>
        </w:rPr>
        <w:t>в связи с праздничными днями и юбилейными датами (50, 55, 60 лет со дня рождения и последующие каждые 5 лет);</w:t>
      </w:r>
    </w:p>
    <w:p w:rsidR="0027492F" w:rsidRPr="0027492F" w:rsidRDefault="002816F2" w:rsidP="00464AE5">
      <w:pPr>
        <w:widowControl/>
        <w:spacing w:line="235" w:lineRule="auto"/>
        <w:ind w:firstLine="709"/>
        <w:rPr>
          <w:szCs w:val="28"/>
        </w:rPr>
      </w:pPr>
      <w:bookmarkStart w:id="99" w:name="sub_11146"/>
      <w:bookmarkEnd w:id="98"/>
      <w:r>
        <w:rPr>
          <w:szCs w:val="28"/>
        </w:rPr>
        <w:t>6) </w:t>
      </w:r>
      <w:r w:rsidR="0027492F" w:rsidRPr="0027492F">
        <w:rPr>
          <w:szCs w:val="28"/>
        </w:rPr>
        <w:t>при увольнении в связи с уходом на страховую пенсию по старости;</w:t>
      </w:r>
    </w:p>
    <w:p w:rsidR="0027492F" w:rsidRPr="0027492F" w:rsidRDefault="002816F2" w:rsidP="00464AE5">
      <w:pPr>
        <w:widowControl/>
        <w:spacing w:line="235" w:lineRule="auto"/>
        <w:ind w:firstLine="709"/>
        <w:rPr>
          <w:szCs w:val="28"/>
        </w:rPr>
      </w:pPr>
      <w:bookmarkStart w:id="100" w:name="sub_11147"/>
      <w:bookmarkEnd w:id="99"/>
      <w:r>
        <w:rPr>
          <w:szCs w:val="28"/>
        </w:rPr>
        <w:t>7) </w:t>
      </w:r>
      <w:r w:rsidR="0027492F" w:rsidRPr="0027492F">
        <w:rPr>
          <w:szCs w:val="28"/>
        </w:rPr>
        <w:t>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bookmarkEnd w:id="100"/>
    <w:p w:rsidR="0027492F" w:rsidRPr="0027492F" w:rsidRDefault="0027492F" w:rsidP="00464AE5">
      <w:pPr>
        <w:widowControl/>
        <w:spacing w:line="235" w:lineRule="auto"/>
        <w:ind w:firstLine="709"/>
        <w:rPr>
          <w:szCs w:val="28"/>
        </w:rPr>
      </w:pPr>
      <w:r w:rsidRPr="0027492F">
        <w:rPr>
          <w:szCs w:val="28"/>
        </w:rPr>
        <w:t xml:space="preserve">Условия, порядок и размер единовременного премирования определяются локальным актом </w:t>
      </w:r>
      <w:r w:rsidR="000B4329">
        <w:rPr>
          <w:szCs w:val="28"/>
        </w:rPr>
        <w:t>ОУ</w:t>
      </w:r>
      <w:r w:rsidRPr="0027492F">
        <w:rPr>
          <w:szCs w:val="28"/>
        </w:rPr>
        <w:t xml:space="preserve">, принятым руководителем </w:t>
      </w:r>
      <w:r w:rsidR="000B4329">
        <w:rPr>
          <w:szCs w:val="28"/>
        </w:rPr>
        <w:t>ОУ</w:t>
      </w:r>
      <w:r w:rsidR="000B4329" w:rsidRPr="0027492F">
        <w:rPr>
          <w:szCs w:val="28"/>
        </w:rPr>
        <w:t xml:space="preserve"> </w:t>
      </w:r>
      <w:r w:rsidRPr="0027492F">
        <w:rPr>
          <w:szCs w:val="28"/>
        </w:rPr>
        <w:t xml:space="preserve">с учетом обеспечения финансовыми средствами и мнения выборного органа первичной профсоюзной организации или при его отсутствии иного представительного органа работников </w:t>
      </w:r>
      <w:r w:rsidR="000B4329">
        <w:rPr>
          <w:szCs w:val="28"/>
        </w:rPr>
        <w:t>ОУ</w:t>
      </w:r>
      <w:r w:rsidRPr="0027492F">
        <w:rPr>
          <w:szCs w:val="28"/>
        </w:rPr>
        <w:t>.</w:t>
      </w:r>
    </w:p>
    <w:p w:rsidR="0027492F" w:rsidRPr="0027492F" w:rsidRDefault="0027492F" w:rsidP="00464AE5">
      <w:pPr>
        <w:widowControl/>
        <w:spacing w:line="235" w:lineRule="auto"/>
        <w:ind w:firstLine="709"/>
        <w:rPr>
          <w:szCs w:val="28"/>
        </w:rPr>
      </w:pPr>
      <w:bookmarkStart w:id="101" w:name="sub_1115"/>
      <w:r w:rsidRPr="0027492F">
        <w:rPr>
          <w:szCs w:val="28"/>
        </w:rPr>
        <w:t>7</w:t>
      </w:r>
      <w:r w:rsidR="002816F2">
        <w:rPr>
          <w:szCs w:val="28"/>
        </w:rPr>
        <w:t>2. </w:t>
      </w:r>
      <w:r w:rsidRPr="0027492F">
        <w:rPr>
          <w:szCs w:val="28"/>
        </w:rPr>
        <w:t>Работодатели вправе, при наличии экономии финансовых средств на оплату труда, оказывать работникам материальную помощь.</w:t>
      </w:r>
    </w:p>
    <w:bookmarkEnd w:id="101"/>
    <w:p w:rsidR="0027492F" w:rsidRPr="0027492F" w:rsidRDefault="0027492F" w:rsidP="00464AE5">
      <w:pPr>
        <w:widowControl/>
        <w:spacing w:line="235" w:lineRule="auto"/>
        <w:ind w:firstLine="709"/>
        <w:rPr>
          <w:szCs w:val="28"/>
        </w:rPr>
      </w:pPr>
      <w:r w:rsidRPr="0027492F">
        <w:rPr>
          <w:szCs w:val="28"/>
        </w:rPr>
        <w:t xml:space="preserve">Условия выплаты и размер материальной помощи устанавливаются локальным актом </w:t>
      </w:r>
      <w:r w:rsidR="00271446">
        <w:rPr>
          <w:szCs w:val="28"/>
        </w:rPr>
        <w:t>ОУ</w:t>
      </w:r>
      <w:r w:rsidRPr="0027492F">
        <w:rPr>
          <w:szCs w:val="28"/>
        </w:rPr>
        <w:t xml:space="preserve">, принятым руководителем </w:t>
      </w:r>
      <w:r w:rsidR="00271446">
        <w:rPr>
          <w:szCs w:val="28"/>
        </w:rPr>
        <w:t>ОУ</w:t>
      </w:r>
      <w:r w:rsidR="00271446" w:rsidRPr="0027492F">
        <w:rPr>
          <w:szCs w:val="28"/>
        </w:rPr>
        <w:t xml:space="preserve"> </w:t>
      </w:r>
      <w:r w:rsidRPr="0027492F">
        <w:rPr>
          <w:szCs w:val="28"/>
        </w:rPr>
        <w:t xml:space="preserve">с учетом мнения выборного органа первичной профсоюзной организации или иного представительного органа работников </w:t>
      </w:r>
      <w:r w:rsidR="00271446">
        <w:rPr>
          <w:szCs w:val="28"/>
        </w:rPr>
        <w:t>ОУ</w:t>
      </w:r>
      <w:r w:rsidRPr="0027492F">
        <w:rPr>
          <w:szCs w:val="28"/>
        </w:rPr>
        <w:t>, или (и) коллективным договором, соглашением.</w:t>
      </w:r>
    </w:p>
    <w:p w:rsidR="0027492F" w:rsidRDefault="0027492F" w:rsidP="00464AE5">
      <w:pPr>
        <w:widowControl/>
        <w:spacing w:line="235" w:lineRule="auto"/>
        <w:ind w:firstLine="709"/>
        <w:rPr>
          <w:szCs w:val="28"/>
        </w:rPr>
      </w:pPr>
      <w:r w:rsidRPr="0027492F">
        <w:rPr>
          <w:szCs w:val="28"/>
        </w:rPr>
        <w:lastRenderedPageBreak/>
        <w:t>Материальная помощь выплачивается на основании заявления работника.</w:t>
      </w:r>
    </w:p>
    <w:p w:rsidR="00855829" w:rsidRDefault="00855829" w:rsidP="00855829">
      <w:pPr>
        <w:widowControl/>
        <w:spacing w:line="235" w:lineRule="auto"/>
        <w:ind w:firstLine="709"/>
        <w:rPr>
          <w:szCs w:val="28"/>
        </w:rPr>
      </w:pPr>
      <w:r>
        <w:rPr>
          <w:szCs w:val="28"/>
        </w:rPr>
        <w:t xml:space="preserve">73. </w:t>
      </w:r>
      <w:bookmarkStart w:id="102" w:name="sub_700"/>
      <w:r>
        <w:rPr>
          <w:szCs w:val="28"/>
        </w:rPr>
        <w:t xml:space="preserve">Работникам ОУ, имеющим стаж работы (выслугу лет) в </w:t>
      </w:r>
      <w:r w:rsidR="00CD5A3C">
        <w:rPr>
          <w:szCs w:val="28"/>
        </w:rPr>
        <w:t>ОУ</w:t>
      </w:r>
      <w:r>
        <w:rPr>
          <w:szCs w:val="28"/>
        </w:rPr>
        <w:t xml:space="preserve"> по решению руководителя </w:t>
      </w:r>
      <w:r w:rsidR="00CD5A3C">
        <w:rPr>
          <w:szCs w:val="28"/>
        </w:rPr>
        <w:t>ОУ</w:t>
      </w:r>
      <w:r>
        <w:rPr>
          <w:szCs w:val="28"/>
        </w:rPr>
        <w:t xml:space="preserve"> могут быть установлены ежемесячные доплаты к окладам (должностным окладам), ставкам заработной платы за стаж непрерывной работы (выслугу лет):</w:t>
      </w:r>
    </w:p>
    <w:p w:rsidR="00855829" w:rsidRDefault="00CD5A3C" w:rsidP="00855829">
      <w:pPr>
        <w:ind w:firstLine="708"/>
        <w:rPr>
          <w:szCs w:val="28"/>
        </w:rPr>
      </w:pPr>
      <w:r>
        <w:rPr>
          <w:szCs w:val="28"/>
        </w:rPr>
        <w:t xml:space="preserve">- </w:t>
      </w:r>
      <w:r w:rsidR="00855829">
        <w:rPr>
          <w:szCs w:val="28"/>
        </w:rPr>
        <w:t>от 1 года до 4 лет – до 10 процентов;</w:t>
      </w:r>
    </w:p>
    <w:p w:rsidR="00855829" w:rsidRDefault="00CD5A3C" w:rsidP="00855829">
      <w:pPr>
        <w:ind w:firstLine="708"/>
        <w:rPr>
          <w:szCs w:val="28"/>
        </w:rPr>
      </w:pPr>
      <w:r>
        <w:rPr>
          <w:szCs w:val="28"/>
        </w:rPr>
        <w:t xml:space="preserve">- </w:t>
      </w:r>
      <w:r w:rsidR="00855829">
        <w:rPr>
          <w:szCs w:val="28"/>
        </w:rPr>
        <w:t>от 4 до 10 лет – до 15 процентов;</w:t>
      </w:r>
    </w:p>
    <w:p w:rsidR="00855829" w:rsidRDefault="00CD5A3C" w:rsidP="00855829">
      <w:pPr>
        <w:ind w:firstLine="708"/>
        <w:rPr>
          <w:szCs w:val="28"/>
        </w:rPr>
      </w:pPr>
      <w:r>
        <w:rPr>
          <w:szCs w:val="28"/>
        </w:rPr>
        <w:t xml:space="preserve">- </w:t>
      </w:r>
      <w:r w:rsidR="00855829">
        <w:rPr>
          <w:szCs w:val="28"/>
        </w:rPr>
        <w:t>свыше 10 лет – до 20 процентов.</w:t>
      </w:r>
    </w:p>
    <w:p w:rsidR="002667F7" w:rsidRDefault="00855829" w:rsidP="002667F7">
      <w:pPr>
        <w:ind w:firstLine="708"/>
        <w:rPr>
          <w:szCs w:val="28"/>
        </w:rPr>
      </w:pPr>
      <w:r>
        <w:rPr>
          <w:szCs w:val="28"/>
        </w:rPr>
        <w:t xml:space="preserve">Конкретный размер ежемесячных доплат к окладам (должностным окладам), ставкам заработной платы за стаж непрерывной работы (выслугу лет) устанавливается коллективными договорами, соглашениями и локальными нормативными актами, трудовыми договорами с учетом наличия соответствующих бюджетных ассигнований на оплату труда работников </w:t>
      </w:r>
      <w:r w:rsidR="00CD5A3C">
        <w:rPr>
          <w:szCs w:val="28"/>
        </w:rPr>
        <w:t>ОУ</w:t>
      </w:r>
      <w:r>
        <w:rPr>
          <w:szCs w:val="28"/>
        </w:rPr>
        <w:t xml:space="preserve">, а также средств от приносящей доход деятельности, направленных </w:t>
      </w:r>
      <w:r w:rsidR="00CD5A3C">
        <w:rPr>
          <w:szCs w:val="28"/>
        </w:rPr>
        <w:t>ОУ</w:t>
      </w:r>
      <w:r>
        <w:rPr>
          <w:szCs w:val="28"/>
        </w:rPr>
        <w:t xml:space="preserve"> на оплату труда работников.</w:t>
      </w:r>
    </w:p>
    <w:p w:rsidR="002667F7" w:rsidRDefault="002667F7" w:rsidP="002667F7">
      <w:pPr>
        <w:ind w:right="-2"/>
        <w:rPr>
          <w:szCs w:val="28"/>
        </w:rPr>
      </w:pPr>
      <w:r>
        <w:rPr>
          <w:szCs w:val="28"/>
        </w:rPr>
        <w:t xml:space="preserve">Порядок </w:t>
      </w:r>
      <w:r w:rsidRPr="002667F7">
        <w:rPr>
          <w:szCs w:val="28"/>
        </w:rPr>
        <w:t xml:space="preserve">исчисления стажа непрерывной работы (выслуги лет) работников </w:t>
      </w:r>
      <w:r>
        <w:rPr>
          <w:szCs w:val="28"/>
        </w:rPr>
        <w:t>ОУ установлен в приложении № 11 к настоящему Положению.</w:t>
      </w:r>
    </w:p>
    <w:p w:rsidR="00855829" w:rsidRDefault="00CD5A3C" w:rsidP="00855829">
      <w:pPr>
        <w:ind w:right="-2" w:firstLine="709"/>
        <w:rPr>
          <w:szCs w:val="28"/>
        </w:rPr>
      </w:pPr>
      <w:r>
        <w:rPr>
          <w:szCs w:val="28"/>
        </w:rPr>
        <w:t>74</w:t>
      </w:r>
      <w:r w:rsidR="00855829">
        <w:rPr>
          <w:szCs w:val="28"/>
        </w:rPr>
        <w:t xml:space="preserve">. Стимулирующие выплаты работникам </w:t>
      </w:r>
      <w:r>
        <w:rPr>
          <w:szCs w:val="28"/>
        </w:rPr>
        <w:t>ОУ</w:t>
      </w:r>
      <w:r w:rsidR="00855829">
        <w:rPr>
          <w:szCs w:val="28"/>
        </w:rPr>
        <w:t xml:space="preserve"> не образуют новые оклады (должностные оклады), ставки заработной платы и не учитываются при начислении иных выплат, устанавливаемых в процентах к окладу (должностному окладу), ставке заработной платы.</w:t>
      </w:r>
    </w:p>
    <w:p w:rsidR="00855829" w:rsidRDefault="00855829" w:rsidP="00855829">
      <w:pPr>
        <w:ind w:firstLine="708"/>
        <w:rPr>
          <w:szCs w:val="28"/>
        </w:rPr>
      </w:pPr>
      <w:r>
        <w:rPr>
          <w:szCs w:val="28"/>
        </w:rPr>
        <w:t>7</w:t>
      </w:r>
      <w:r w:rsidR="00CD5A3C">
        <w:rPr>
          <w:szCs w:val="28"/>
        </w:rPr>
        <w:t>5</w:t>
      </w:r>
      <w:r>
        <w:rPr>
          <w:szCs w:val="28"/>
        </w:rPr>
        <w:t xml:space="preserve">. Работникам </w:t>
      </w:r>
      <w:r w:rsidR="00CD5A3C">
        <w:rPr>
          <w:szCs w:val="28"/>
        </w:rPr>
        <w:t>ОУ</w:t>
      </w:r>
      <w:r>
        <w:rPr>
          <w:szCs w:val="28"/>
        </w:rPr>
        <w:t>, работающим на условиях неполного рабочего времени, размер стимулирующих выплат устанавливается пропорционально отработанному времени.</w:t>
      </w:r>
    </w:p>
    <w:p w:rsidR="00B42F3C" w:rsidRDefault="00B42F3C" w:rsidP="00B42F3C">
      <w:pPr>
        <w:widowControl/>
        <w:ind w:firstLine="0"/>
        <w:outlineLvl w:val="0"/>
        <w:rPr>
          <w:b/>
          <w:bCs/>
          <w:szCs w:val="28"/>
        </w:rPr>
        <w:sectPr w:rsidR="00B42F3C" w:rsidSect="00537715">
          <w:headerReference w:type="default" r:id="rId31"/>
          <w:footerReference w:type="first" r:id="rId32"/>
          <w:pgSz w:w="11906" w:h="16838" w:code="9"/>
          <w:pgMar w:top="1134" w:right="567" w:bottom="1134" w:left="1418" w:header="709" w:footer="709" w:gutter="0"/>
          <w:cols w:space="708"/>
          <w:docGrid w:linePitch="381"/>
        </w:sectPr>
      </w:pPr>
    </w:p>
    <w:bookmarkEnd w:id="102"/>
    <w:p w:rsidR="001971FC" w:rsidRPr="001971FC" w:rsidRDefault="001971FC" w:rsidP="00464AE5">
      <w:pPr>
        <w:widowControl/>
        <w:ind w:left="5387" w:firstLine="0"/>
        <w:jc w:val="left"/>
        <w:rPr>
          <w:szCs w:val="28"/>
        </w:rPr>
      </w:pPr>
      <w:r w:rsidRPr="001971FC">
        <w:rPr>
          <w:bCs/>
          <w:szCs w:val="28"/>
        </w:rPr>
        <w:lastRenderedPageBreak/>
        <w:t>Приложение № 1</w:t>
      </w:r>
    </w:p>
    <w:p w:rsidR="001971FC" w:rsidRPr="001971FC" w:rsidRDefault="001971FC" w:rsidP="00464AE5">
      <w:pPr>
        <w:widowControl/>
        <w:ind w:left="5387" w:firstLine="0"/>
        <w:jc w:val="left"/>
        <w:rPr>
          <w:szCs w:val="28"/>
        </w:rPr>
      </w:pPr>
      <w:r w:rsidRPr="001971FC">
        <w:rPr>
          <w:bCs/>
          <w:szCs w:val="28"/>
        </w:rPr>
        <w:t xml:space="preserve">к </w:t>
      </w:r>
      <w:hyperlink w:anchor="sub_100000" w:history="1">
        <w:r w:rsidR="00567114">
          <w:rPr>
            <w:bCs/>
            <w:szCs w:val="28"/>
          </w:rPr>
          <w:t xml:space="preserve"> П</w:t>
        </w:r>
        <w:r w:rsidRPr="001971FC">
          <w:rPr>
            <w:bCs/>
            <w:szCs w:val="28"/>
          </w:rPr>
          <w:t>оложению</w:t>
        </w:r>
      </w:hyperlink>
    </w:p>
    <w:p w:rsidR="001971FC" w:rsidRPr="001971FC" w:rsidRDefault="001971FC" w:rsidP="00464AE5">
      <w:pPr>
        <w:widowControl/>
        <w:ind w:left="5387" w:firstLine="0"/>
        <w:jc w:val="left"/>
        <w:rPr>
          <w:szCs w:val="28"/>
        </w:rPr>
      </w:pPr>
      <w:r w:rsidRPr="001971FC">
        <w:rPr>
          <w:bCs/>
          <w:szCs w:val="28"/>
        </w:rPr>
        <w:t xml:space="preserve">об оплате труда работников </w:t>
      </w:r>
      <w:r w:rsidR="00567114">
        <w:rPr>
          <w:bCs/>
          <w:szCs w:val="28"/>
        </w:rPr>
        <w:t>муниципальных образовательных учреждений Сосьвинского городского округа</w:t>
      </w:r>
    </w:p>
    <w:p w:rsidR="001971FC" w:rsidRPr="001971FC" w:rsidRDefault="001971FC" w:rsidP="00464AE5">
      <w:pPr>
        <w:widowControl/>
        <w:autoSpaceDE/>
        <w:autoSpaceDN/>
        <w:adjustRightInd/>
        <w:ind w:left="5387" w:firstLine="0"/>
        <w:jc w:val="left"/>
        <w:rPr>
          <w:rFonts w:eastAsia="Calibri"/>
          <w:szCs w:val="28"/>
          <w:lang w:eastAsia="en-US"/>
        </w:rPr>
      </w:pPr>
    </w:p>
    <w:p w:rsidR="001971FC" w:rsidRPr="001971FC" w:rsidRDefault="001971FC" w:rsidP="00464AE5">
      <w:pPr>
        <w:widowControl/>
        <w:autoSpaceDE/>
        <w:autoSpaceDN/>
        <w:adjustRightInd/>
        <w:ind w:left="5387" w:firstLine="0"/>
        <w:jc w:val="left"/>
        <w:rPr>
          <w:rFonts w:eastAsia="Calibri"/>
          <w:szCs w:val="28"/>
          <w:lang w:eastAsia="en-US"/>
        </w:rPr>
      </w:pPr>
    </w:p>
    <w:p w:rsidR="001971FC" w:rsidRPr="001971FC" w:rsidRDefault="001971FC" w:rsidP="00464AE5">
      <w:pPr>
        <w:widowControl/>
        <w:ind w:firstLine="0"/>
        <w:jc w:val="center"/>
        <w:rPr>
          <w:b/>
          <w:bCs/>
          <w:szCs w:val="28"/>
        </w:rPr>
      </w:pPr>
      <w:r w:rsidRPr="001971FC">
        <w:rPr>
          <w:b/>
          <w:bCs/>
          <w:szCs w:val="28"/>
        </w:rPr>
        <w:t>ПЕРЕЧЕНЬ</w:t>
      </w:r>
    </w:p>
    <w:p w:rsidR="001971FC" w:rsidRPr="001971FC" w:rsidRDefault="001971FC" w:rsidP="00464AE5">
      <w:pPr>
        <w:widowControl/>
        <w:ind w:firstLine="0"/>
        <w:jc w:val="center"/>
        <w:rPr>
          <w:rFonts w:eastAsia="Calibri"/>
          <w:b/>
          <w:szCs w:val="28"/>
          <w:lang w:eastAsia="en-US"/>
        </w:rPr>
      </w:pPr>
      <w:r w:rsidRPr="001971FC">
        <w:rPr>
          <w:rFonts w:eastAsia="Calibri"/>
          <w:b/>
          <w:szCs w:val="28"/>
          <w:lang w:eastAsia="en-US"/>
        </w:rPr>
        <w:t>должностей работников, которым устанавливается повышенный</w:t>
      </w:r>
    </w:p>
    <w:p w:rsidR="001971FC" w:rsidRPr="001971FC" w:rsidRDefault="001971FC" w:rsidP="00567114">
      <w:pPr>
        <w:widowControl/>
        <w:ind w:firstLine="0"/>
        <w:jc w:val="center"/>
        <w:rPr>
          <w:rFonts w:eastAsia="Calibri"/>
          <w:b/>
          <w:szCs w:val="28"/>
          <w:lang w:eastAsia="en-US"/>
        </w:rPr>
      </w:pPr>
      <w:r w:rsidRPr="001971FC">
        <w:rPr>
          <w:rFonts w:eastAsia="Calibri"/>
          <w:b/>
          <w:szCs w:val="28"/>
          <w:lang w:eastAsia="en-US"/>
        </w:rPr>
        <w:t>на 25 процентов размер оклада (должностного оклада), ставки заработной платы за работу в</w:t>
      </w:r>
      <w:r w:rsidR="00567114">
        <w:rPr>
          <w:rFonts w:eastAsia="Calibri"/>
          <w:b/>
          <w:szCs w:val="28"/>
          <w:lang w:eastAsia="en-US"/>
        </w:rPr>
        <w:t xml:space="preserve"> ОУ </w:t>
      </w:r>
      <w:r w:rsidRPr="001971FC">
        <w:rPr>
          <w:rFonts w:eastAsia="Calibri"/>
          <w:b/>
          <w:szCs w:val="28"/>
          <w:lang w:eastAsia="en-US"/>
        </w:rPr>
        <w:t xml:space="preserve">и в их обособленных структурных подразделениях, расположенных в сельской местности и рабочих поселках </w:t>
      </w:r>
    </w:p>
    <w:p w:rsidR="001971FC" w:rsidRPr="001971FC" w:rsidRDefault="001971FC" w:rsidP="00464AE5">
      <w:pPr>
        <w:widowControl/>
        <w:ind w:firstLine="0"/>
        <w:jc w:val="center"/>
        <w:rPr>
          <w:b/>
          <w:bCs/>
          <w:szCs w:val="28"/>
        </w:rPr>
      </w:pPr>
      <w:r w:rsidRPr="001971FC">
        <w:rPr>
          <w:rFonts w:eastAsia="Calibri"/>
          <w:b/>
          <w:szCs w:val="28"/>
          <w:lang w:eastAsia="en-US"/>
        </w:rPr>
        <w:t>(поселках городского типа)</w:t>
      </w:r>
    </w:p>
    <w:p w:rsidR="001971FC" w:rsidRPr="001971FC" w:rsidRDefault="001971FC" w:rsidP="00464AE5">
      <w:pPr>
        <w:widowControl/>
        <w:autoSpaceDE/>
        <w:autoSpaceDN/>
        <w:adjustRightInd/>
        <w:ind w:firstLine="0"/>
        <w:jc w:val="left"/>
        <w:rPr>
          <w:rFonts w:eastAsia="Calibri"/>
          <w:szCs w:val="28"/>
          <w:lang w:eastAsia="en-US"/>
        </w:rPr>
      </w:pPr>
    </w:p>
    <w:p w:rsidR="001971FC" w:rsidRPr="001971FC" w:rsidRDefault="002D389A" w:rsidP="00464AE5">
      <w:pPr>
        <w:widowControl/>
        <w:ind w:firstLine="540"/>
        <w:outlineLvl w:val="0"/>
        <w:rPr>
          <w:szCs w:val="28"/>
        </w:rPr>
      </w:pPr>
      <w:r>
        <w:rPr>
          <w:bCs/>
          <w:szCs w:val="28"/>
        </w:rPr>
        <w:t>1. </w:t>
      </w:r>
      <w:r w:rsidR="001971FC" w:rsidRPr="001971FC">
        <w:rPr>
          <w:szCs w:val="28"/>
        </w:rPr>
        <w:t>Должности работников учебно-вспомогательного персонала:</w:t>
      </w:r>
    </w:p>
    <w:p w:rsidR="001971FC" w:rsidRPr="001971FC" w:rsidRDefault="001971FC" w:rsidP="00464AE5">
      <w:pPr>
        <w:widowControl/>
        <w:ind w:firstLine="540"/>
        <w:outlineLvl w:val="0"/>
        <w:rPr>
          <w:szCs w:val="28"/>
        </w:rPr>
      </w:pPr>
      <w:r w:rsidRPr="001971FC">
        <w:rPr>
          <w:szCs w:val="28"/>
        </w:rPr>
        <w:t xml:space="preserve">секретарь учебной </w:t>
      </w:r>
      <w:r w:rsidR="00534AA6">
        <w:rPr>
          <w:szCs w:val="28"/>
        </w:rPr>
        <w:t>части, младший воспитатель</w:t>
      </w:r>
      <w:r w:rsidRPr="001971FC">
        <w:rPr>
          <w:szCs w:val="28"/>
        </w:rPr>
        <w:t>.</w:t>
      </w:r>
    </w:p>
    <w:p w:rsidR="001971FC" w:rsidRPr="001971FC" w:rsidRDefault="002D389A" w:rsidP="00464AE5">
      <w:pPr>
        <w:widowControl/>
        <w:ind w:firstLine="540"/>
        <w:outlineLvl w:val="0"/>
        <w:rPr>
          <w:bCs/>
          <w:szCs w:val="28"/>
        </w:rPr>
      </w:pPr>
      <w:r>
        <w:rPr>
          <w:bCs/>
          <w:szCs w:val="28"/>
        </w:rPr>
        <w:t>2. </w:t>
      </w:r>
      <w:r w:rsidR="001971FC" w:rsidRPr="001971FC">
        <w:rPr>
          <w:bCs/>
          <w:szCs w:val="28"/>
        </w:rPr>
        <w:t>Должности педагогических работников.</w:t>
      </w:r>
    </w:p>
    <w:p w:rsidR="001971FC" w:rsidRPr="001971FC" w:rsidRDefault="002D389A" w:rsidP="00464AE5">
      <w:pPr>
        <w:widowControl/>
        <w:ind w:firstLine="540"/>
        <w:outlineLvl w:val="0"/>
        <w:rPr>
          <w:szCs w:val="28"/>
        </w:rPr>
      </w:pPr>
      <w:r>
        <w:rPr>
          <w:szCs w:val="28"/>
        </w:rPr>
        <w:t>3. </w:t>
      </w:r>
      <w:r w:rsidR="001971FC" w:rsidRPr="001971FC">
        <w:rPr>
          <w:szCs w:val="28"/>
        </w:rPr>
        <w:t xml:space="preserve">Должности руководителей структурных подразделений: </w:t>
      </w:r>
    </w:p>
    <w:p w:rsidR="001971FC" w:rsidRPr="001971FC" w:rsidRDefault="001971FC" w:rsidP="00464AE5">
      <w:pPr>
        <w:widowControl/>
        <w:ind w:firstLine="540"/>
        <w:outlineLvl w:val="0"/>
        <w:rPr>
          <w:szCs w:val="28"/>
        </w:rPr>
      </w:pPr>
      <w:r w:rsidRPr="001971FC">
        <w:rPr>
          <w:szCs w:val="28"/>
        </w:rPr>
        <w:t>заведующий к</w:t>
      </w:r>
      <w:r w:rsidR="008B2C76">
        <w:rPr>
          <w:szCs w:val="28"/>
        </w:rPr>
        <w:t>абинетом, лабораторией</w:t>
      </w:r>
      <w:r w:rsidRPr="001971FC">
        <w:rPr>
          <w:szCs w:val="28"/>
        </w:rPr>
        <w:t xml:space="preserve">; </w:t>
      </w:r>
    </w:p>
    <w:p w:rsidR="001971FC" w:rsidRPr="001971FC" w:rsidRDefault="001971FC" w:rsidP="00464AE5">
      <w:pPr>
        <w:widowControl/>
        <w:ind w:firstLine="567"/>
        <w:rPr>
          <w:szCs w:val="28"/>
        </w:rPr>
      </w:pPr>
      <w:r w:rsidRPr="001971FC">
        <w:rPr>
          <w:szCs w:val="28"/>
        </w:rPr>
        <w:t>заведующий складом, заведующий хозяйством;</w:t>
      </w:r>
    </w:p>
    <w:p w:rsidR="001971FC" w:rsidRPr="001971FC" w:rsidRDefault="001971FC" w:rsidP="00464AE5">
      <w:pPr>
        <w:widowControl/>
        <w:ind w:firstLine="567"/>
        <w:rPr>
          <w:szCs w:val="28"/>
        </w:rPr>
      </w:pPr>
      <w:r w:rsidRPr="001971FC">
        <w:rPr>
          <w:szCs w:val="28"/>
        </w:rPr>
        <w:t>заведующий библиотекой, прои</w:t>
      </w:r>
      <w:r w:rsidR="000C00D3">
        <w:rPr>
          <w:szCs w:val="28"/>
        </w:rPr>
        <w:t>зводством (шеф-повар), столовой.</w:t>
      </w:r>
    </w:p>
    <w:p w:rsidR="001971FC" w:rsidRPr="001971FC" w:rsidRDefault="002D389A" w:rsidP="00464AE5">
      <w:pPr>
        <w:widowControl/>
        <w:ind w:firstLine="567"/>
        <w:rPr>
          <w:szCs w:val="28"/>
        </w:rPr>
      </w:pPr>
      <w:r>
        <w:rPr>
          <w:szCs w:val="28"/>
        </w:rPr>
        <w:t>4. </w:t>
      </w:r>
      <w:r w:rsidR="001971FC" w:rsidRPr="001971FC">
        <w:rPr>
          <w:szCs w:val="28"/>
        </w:rPr>
        <w:t>Должности служащих (в том числе по которым устанавливается производное должностное наименование «старший», «ведущий»):</w:t>
      </w:r>
    </w:p>
    <w:p w:rsidR="001971FC" w:rsidRPr="001971FC" w:rsidRDefault="001971FC" w:rsidP="00464AE5">
      <w:pPr>
        <w:widowControl/>
        <w:ind w:firstLine="567"/>
        <w:rPr>
          <w:szCs w:val="28"/>
        </w:rPr>
      </w:pPr>
      <w:r w:rsidRPr="001971FC">
        <w:rPr>
          <w:szCs w:val="28"/>
        </w:rPr>
        <w:t>лаборант, секретарь руководителя, техник, художник, документовед, инженер, инженер по охране труда и технике безопасности, ин</w:t>
      </w:r>
      <w:r w:rsidR="00534AA6">
        <w:rPr>
          <w:szCs w:val="28"/>
        </w:rPr>
        <w:t>женер-программист (программист)</w:t>
      </w:r>
      <w:r w:rsidRPr="001971FC">
        <w:rPr>
          <w:szCs w:val="28"/>
        </w:rPr>
        <w:t>.</w:t>
      </w:r>
    </w:p>
    <w:p w:rsidR="001971FC" w:rsidRPr="001971FC" w:rsidRDefault="00567114" w:rsidP="00464AE5">
      <w:pPr>
        <w:widowControl/>
        <w:ind w:firstLine="540"/>
        <w:outlineLvl w:val="0"/>
        <w:rPr>
          <w:szCs w:val="28"/>
        </w:rPr>
      </w:pPr>
      <w:r>
        <w:rPr>
          <w:szCs w:val="28"/>
        </w:rPr>
        <w:t>5</w:t>
      </w:r>
      <w:r w:rsidR="002D389A">
        <w:rPr>
          <w:szCs w:val="28"/>
        </w:rPr>
        <w:t>. </w:t>
      </w:r>
      <w:r w:rsidR="001971FC" w:rsidRPr="001971FC">
        <w:rPr>
          <w:szCs w:val="28"/>
        </w:rPr>
        <w:t>Должности работников культуры, искусства и кинематографии:</w:t>
      </w:r>
    </w:p>
    <w:p w:rsidR="001971FC" w:rsidRPr="000C00D3" w:rsidRDefault="000C00D3" w:rsidP="000C00D3">
      <w:pPr>
        <w:widowControl/>
        <w:ind w:firstLine="540"/>
        <w:rPr>
          <w:szCs w:val="28"/>
        </w:rPr>
      </w:pPr>
      <w:r>
        <w:rPr>
          <w:szCs w:val="28"/>
        </w:rPr>
        <w:t>Библиотекарь.</w:t>
      </w:r>
      <w:r w:rsidR="002D389A">
        <w:rPr>
          <w:bCs/>
          <w:szCs w:val="28"/>
        </w:rPr>
        <w:br w:type="page"/>
      </w:r>
      <w:r w:rsidR="0070671A">
        <w:rPr>
          <w:bCs/>
          <w:szCs w:val="28"/>
        </w:rPr>
        <w:lastRenderedPageBreak/>
        <w:t xml:space="preserve">                                   </w:t>
      </w:r>
      <w:r w:rsidR="002101FB">
        <w:rPr>
          <w:bCs/>
          <w:szCs w:val="28"/>
        </w:rPr>
        <w:t xml:space="preserve">                                   </w:t>
      </w:r>
      <w:r w:rsidR="0070671A">
        <w:rPr>
          <w:bCs/>
          <w:szCs w:val="28"/>
        </w:rPr>
        <w:t xml:space="preserve">    </w:t>
      </w:r>
      <w:r w:rsidR="001971FC" w:rsidRPr="001971FC">
        <w:rPr>
          <w:bCs/>
          <w:szCs w:val="28"/>
        </w:rPr>
        <w:t>Приложение № 2</w:t>
      </w:r>
    </w:p>
    <w:p w:rsidR="0070671A" w:rsidRPr="001971FC" w:rsidRDefault="0070671A" w:rsidP="0070671A">
      <w:pPr>
        <w:widowControl/>
        <w:ind w:left="5387" w:firstLine="0"/>
        <w:jc w:val="left"/>
        <w:rPr>
          <w:szCs w:val="28"/>
        </w:rPr>
      </w:pPr>
      <w:r w:rsidRPr="001971FC">
        <w:rPr>
          <w:bCs/>
          <w:szCs w:val="28"/>
        </w:rPr>
        <w:t xml:space="preserve">к </w:t>
      </w:r>
      <w:hyperlink w:anchor="sub_100000" w:history="1">
        <w:r>
          <w:rPr>
            <w:bCs/>
            <w:szCs w:val="28"/>
          </w:rPr>
          <w:t xml:space="preserve"> П</w:t>
        </w:r>
        <w:r w:rsidRPr="001971FC">
          <w:rPr>
            <w:bCs/>
            <w:szCs w:val="28"/>
          </w:rPr>
          <w:t>оложению</w:t>
        </w:r>
      </w:hyperlink>
    </w:p>
    <w:p w:rsidR="0070671A" w:rsidRPr="001971FC" w:rsidRDefault="0070671A" w:rsidP="0070671A">
      <w:pPr>
        <w:widowControl/>
        <w:ind w:left="5387" w:firstLine="0"/>
        <w:jc w:val="left"/>
        <w:rPr>
          <w:szCs w:val="28"/>
        </w:rPr>
      </w:pPr>
      <w:r w:rsidRPr="001971FC">
        <w:rPr>
          <w:bCs/>
          <w:szCs w:val="28"/>
        </w:rPr>
        <w:t xml:space="preserve">об оплате труда работников </w:t>
      </w:r>
      <w:r>
        <w:rPr>
          <w:bCs/>
          <w:szCs w:val="28"/>
        </w:rPr>
        <w:t>муниципальных образовательных учреждений Сосьвинского городского округа</w:t>
      </w:r>
    </w:p>
    <w:p w:rsidR="001971FC" w:rsidRPr="001971FC" w:rsidRDefault="001971FC" w:rsidP="00464AE5">
      <w:pPr>
        <w:widowControl/>
        <w:rPr>
          <w:szCs w:val="28"/>
        </w:rPr>
      </w:pPr>
    </w:p>
    <w:p w:rsidR="001971FC" w:rsidRPr="001971FC" w:rsidRDefault="001971FC" w:rsidP="00464AE5">
      <w:pPr>
        <w:widowControl/>
        <w:ind w:firstLine="0"/>
        <w:jc w:val="center"/>
        <w:outlineLvl w:val="0"/>
        <w:rPr>
          <w:b/>
          <w:bCs/>
          <w:color w:val="26282F"/>
          <w:szCs w:val="28"/>
        </w:rPr>
      </w:pPr>
      <w:r w:rsidRPr="001971FC">
        <w:rPr>
          <w:b/>
          <w:bCs/>
          <w:color w:val="26282F"/>
          <w:szCs w:val="28"/>
        </w:rPr>
        <w:t>Профессиональная квалификационная группа</w:t>
      </w:r>
      <w:r w:rsidRPr="001971FC">
        <w:rPr>
          <w:b/>
          <w:bCs/>
          <w:color w:val="26282F"/>
          <w:szCs w:val="28"/>
        </w:rPr>
        <w:br/>
        <w:t>должностей работников учебно-вспомогательного персонала</w:t>
      </w:r>
    </w:p>
    <w:p w:rsidR="001971FC" w:rsidRPr="001971FC" w:rsidRDefault="001971FC" w:rsidP="00464AE5">
      <w:pPr>
        <w:widowControl/>
        <w:rPr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3780"/>
        <w:gridCol w:w="3090"/>
      </w:tblGrid>
      <w:tr w:rsidR="001971FC" w:rsidRPr="001971FC" w:rsidTr="0053771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Должности работников образования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Минимальный размер должностного оклада, рублей</w:t>
            </w:r>
          </w:p>
        </w:tc>
      </w:tr>
      <w:tr w:rsidR="001971FC" w:rsidRPr="001971FC" w:rsidTr="00537715">
        <w:tc>
          <w:tcPr>
            <w:tcW w:w="98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1971FC" w:rsidRPr="002101FB" w:rsidTr="0053771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2101FB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>вожатый; помощник воспитателя; секретарь учебной части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1FC" w:rsidRPr="002101FB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>3590</w:t>
            </w:r>
          </w:p>
        </w:tc>
      </w:tr>
      <w:tr w:rsidR="001971FC" w:rsidRPr="002101FB" w:rsidTr="00537715">
        <w:tc>
          <w:tcPr>
            <w:tcW w:w="98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1FC" w:rsidRPr="002101FB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1971FC" w:rsidRPr="001971FC" w:rsidTr="0053771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2101FB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2101FB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>младший воспитатель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>4805</w:t>
            </w:r>
          </w:p>
        </w:tc>
      </w:tr>
    </w:tbl>
    <w:p w:rsidR="001971FC" w:rsidRPr="001971FC" w:rsidRDefault="001971FC" w:rsidP="00464AE5">
      <w:pPr>
        <w:widowControl/>
        <w:rPr>
          <w:szCs w:val="28"/>
        </w:rPr>
      </w:pPr>
    </w:p>
    <w:p w:rsidR="001971FC" w:rsidRPr="001971FC" w:rsidRDefault="001971FC" w:rsidP="00464AE5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Cs w:val="28"/>
        </w:rPr>
      </w:pPr>
      <w:r w:rsidRPr="001971FC">
        <w:rPr>
          <w:szCs w:val="28"/>
        </w:rPr>
        <w:br w:type="page"/>
      </w:r>
    </w:p>
    <w:p w:rsidR="001971FC" w:rsidRPr="001971FC" w:rsidRDefault="001971FC" w:rsidP="00464AE5">
      <w:pPr>
        <w:widowControl/>
        <w:ind w:left="5387" w:firstLine="0"/>
        <w:jc w:val="left"/>
        <w:rPr>
          <w:szCs w:val="28"/>
        </w:rPr>
      </w:pPr>
      <w:r w:rsidRPr="001971FC">
        <w:rPr>
          <w:bCs/>
          <w:szCs w:val="28"/>
        </w:rPr>
        <w:lastRenderedPageBreak/>
        <w:t>Приложение № 3</w:t>
      </w:r>
    </w:p>
    <w:p w:rsidR="005D7E2D" w:rsidRPr="001971FC" w:rsidRDefault="005D7E2D" w:rsidP="005D7E2D">
      <w:pPr>
        <w:widowControl/>
        <w:ind w:left="5387" w:firstLine="0"/>
        <w:jc w:val="left"/>
        <w:rPr>
          <w:szCs w:val="28"/>
        </w:rPr>
      </w:pPr>
      <w:r w:rsidRPr="001971FC">
        <w:rPr>
          <w:bCs/>
          <w:szCs w:val="28"/>
        </w:rPr>
        <w:t xml:space="preserve">к </w:t>
      </w:r>
      <w:hyperlink w:anchor="sub_100000" w:history="1">
        <w:r>
          <w:rPr>
            <w:bCs/>
            <w:szCs w:val="28"/>
          </w:rPr>
          <w:t xml:space="preserve"> П</w:t>
        </w:r>
        <w:r w:rsidRPr="001971FC">
          <w:rPr>
            <w:bCs/>
            <w:szCs w:val="28"/>
          </w:rPr>
          <w:t>оложению</w:t>
        </w:r>
      </w:hyperlink>
    </w:p>
    <w:p w:rsidR="005D7E2D" w:rsidRPr="001971FC" w:rsidRDefault="005D7E2D" w:rsidP="005D7E2D">
      <w:pPr>
        <w:widowControl/>
        <w:ind w:left="5387" w:firstLine="0"/>
        <w:jc w:val="left"/>
        <w:rPr>
          <w:szCs w:val="28"/>
        </w:rPr>
      </w:pPr>
      <w:r w:rsidRPr="001971FC">
        <w:rPr>
          <w:bCs/>
          <w:szCs w:val="28"/>
        </w:rPr>
        <w:t xml:space="preserve">об оплате труда работников </w:t>
      </w:r>
      <w:r>
        <w:rPr>
          <w:bCs/>
          <w:szCs w:val="28"/>
        </w:rPr>
        <w:t>муниципальных образовательных учреждений Сосьвинского городского округа</w:t>
      </w:r>
    </w:p>
    <w:p w:rsidR="001971FC" w:rsidRPr="001971FC" w:rsidRDefault="001971FC" w:rsidP="00464AE5">
      <w:pPr>
        <w:widowControl/>
        <w:rPr>
          <w:szCs w:val="28"/>
        </w:rPr>
      </w:pPr>
    </w:p>
    <w:p w:rsidR="001971FC" w:rsidRPr="001971FC" w:rsidRDefault="001971FC" w:rsidP="00464AE5">
      <w:pPr>
        <w:widowControl/>
        <w:rPr>
          <w:szCs w:val="28"/>
        </w:rPr>
      </w:pPr>
    </w:p>
    <w:p w:rsidR="001971FC" w:rsidRPr="001971FC" w:rsidRDefault="001971FC" w:rsidP="00464AE5">
      <w:pPr>
        <w:widowControl/>
        <w:ind w:firstLine="0"/>
        <w:jc w:val="center"/>
        <w:outlineLvl w:val="0"/>
        <w:rPr>
          <w:b/>
          <w:bCs/>
          <w:color w:val="26282F"/>
          <w:szCs w:val="28"/>
        </w:rPr>
      </w:pPr>
      <w:r w:rsidRPr="001971FC">
        <w:rPr>
          <w:b/>
          <w:bCs/>
          <w:color w:val="26282F"/>
          <w:szCs w:val="28"/>
        </w:rPr>
        <w:t>Профессиональная квалификационная группа</w:t>
      </w:r>
      <w:r w:rsidRPr="001971FC">
        <w:rPr>
          <w:b/>
          <w:bCs/>
          <w:color w:val="26282F"/>
          <w:szCs w:val="28"/>
        </w:rPr>
        <w:br/>
        <w:t>должностей педагогических работников</w:t>
      </w:r>
    </w:p>
    <w:p w:rsidR="001971FC" w:rsidRPr="001971FC" w:rsidRDefault="001971FC" w:rsidP="00464AE5">
      <w:pPr>
        <w:widowControl/>
        <w:rPr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06"/>
        <w:gridCol w:w="4678"/>
        <w:gridCol w:w="2126"/>
      </w:tblGrid>
      <w:tr w:rsidR="001971FC" w:rsidRPr="001971FC" w:rsidTr="0053771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Должности работников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Минимальный размер должностного оклада, ставки заработной платы, рублей</w:t>
            </w:r>
          </w:p>
        </w:tc>
      </w:tr>
      <w:tr w:rsidR="001971FC" w:rsidRPr="002101FB" w:rsidTr="0053771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2101FB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2D" w:rsidRPr="002101FB" w:rsidRDefault="001971FC" w:rsidP="005D7E2D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 xml:space="preserve">инструктор по труду; </w:t>
            </w:r>
          </w:p>
          <w:p w:rsidR="00E2739D" w:rsidRPr="002101FB" w:rsidRDefault="001971FC" w:rsidP="005D7E2D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 xml:space="preserve">инструктор по физической культуре; </w:t>
            </w:r>
            <w:r w:rsidR="00E2739D" w:rsidRPr="002101FB">
              <w:rPr>
                <w:sz w:val="26"/>
                <w:szCs w:val="26"/>
              </w:rPr>
              <w:t xml:space="preserve">старший вожатый, </w:t>
            </w:r>
          </w:p>
          <w:p w:rsidR="001971FC" w:rsidRPr="002101FB" w:rsidRDefault="001971FC" w:rsidP="005D7E2D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 xml:space="preserve">музыкальный руководитель;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1FC" w:rsidRPr="002101FB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>6705</w:t>
            </w:r>
          </w:p>
        </w:tc>
      </w:tr>
      <w:tr w:rsidR="001971FC" w:rsidRPr="002101FB" w:rsidTr="0053771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2101FB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2D" w:rsidRPr="002101FB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 xml:space="preserve">инструктор-методист; </w:t>
            </w:r>
          </w:p>
          <w:p w:rsidR="005D7E2D" w:rsidRPr="002101FB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 xml:space="preserve">педагог дополнительного образования; педагог-организатор; </w:t>
            </w:r>
          </w:p>
          <w:p w:rsidR="005D7E2D" w:rsidRPr="002101FB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 xml:space="preserve">социальный педагог; </w:t>
            </w:r>
          </w:p>
          <w:p w:rsidR="001971FC" w:rsidRPr="002101FB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>тренер-преподаватель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1FC" w:rsidRPr="002101FB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>7275</w:t>
            </w:r>
          </w:p>
        </w:tc>
      </w:tr>
      <w:tr w:rsidR="001971FC" w:rsidRPr="002101FB" w:rsidTr="0053771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2101FB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2D" w:rsidRPr="002101FB" w:rsidRDefault="001971FC" w:rsidP="005D7E2D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 xml:space="preserve">воспитатель; </w:t>
            </w:r>
          </w:p>
          <w:p w:rsidR="00E2739D" w:rsidRPr="002101FB" w:rsidRDefault="00E2739D" w:rsidP="005D7E2D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>старший педагог дополнительного образования,</w:t>
            </w:r>
          </w:p>
          <w:p w:rsidR="00E2739D" w:rsidRPr="002101FB" w:rsidRDefault="00E2739D" w:rsidP="005D7E2D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>педагог-психолог,</w:t>
            </w:r>
          </w:p>
          <w:p w:rsidR="005D7E2D" w:rsidRPr="002101FB" w:rsidRDefault="001971FC" w:rsidP="005D7E2D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 xml:space="preserve">методист; </w:t>
            </w:r>
          </w:p>
          <w:p w:rsidR="005D7E2D" w:rsidRPr="002101FB" w:rsidRDefault="001971FC" w:rsidP="005D7E2D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 xml:space="preserve">педагог-психолог; </w:t>
            </w:r>
          </w:p>
          <w:p w:rsidR="001971FC" w:rsidRPr="002101FB" w:rsidRDefault="001971FC" w:rsidP="005D7E2D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>старший тренер-преподаватель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1FC" w:rsidRPr="002101FB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>7275</w:t>
            </w:r>
          </w:p>
        </w:tc>
      </w:tr>
      <w:tr w:rsidR="001971FC" w:rsidRPr="001971FC" w:rsidTr="00537715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2101FB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2D" w:rsidRPr="002101FB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 xml:space="preserve">преподаватель (кроме должностей преподавателей, отнесенных к профессорско-преподавательскому составу); </w:t>
            </w:r>
          </w:p>
          <w:p w:rsidR="005D7E2D" w:rsidRPr="002101FB" w:rsidRDefault="001971FC" w:rsidP="005D7E2D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 xml:space="preserve">преподаватель-организатор основ безопасности жизнедеятельности; старший воспитатель; </w:t>
            </w:r>
          </w:p>
          <w:p w:rsidR="005D7E2D" w:rsidRPr="002101FB" w:rsidRDefault="001971FC" w:rsidP="005D7E2D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 xml:space="preserve">старший методист; </w:t>
            </w:r>
          </w:p>
          <w:p w:rsidR="005D7E2D" w:rsidRPr="002101FB" w:rsidRDefault="001971FC" w:rsidP="005D7E2D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>учитель;</w:t>
            </w:r>
          </w:p>
          <w:p w:rsidR="005D7E2D" w:rsidRPr="002101FB" w:rsidRDefault="001971FC" w:rsidP="005D7E2D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>учитель-дефектолог;</w:t>
            </w:r>
          </w:p>
          <w:p w:rsidR="005D7E2D" w:rsidRPr="002101FB" w:rsidRDefault="001971FC" w:rsidP="005D7E2D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 xml:space="preserve"> учитель-логопед (логопед), </w:t>
            </w:r>
          </w:p>
          <w:p w:rsidR="001971FC" w:rsidRPr="002101FB" w:rsidRDefault="001971FC" w:rsidP="005D7E2D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2101FB">
              <w:rPr>
                <w:sz w:val="26"/>
                <w:szCs w:val="26"/>
              </w:rPr>
              <w:t>7520</w:t>
            </w:r>
          </w:p>
        </w:tc>
      </w:tr>
    </w:tbl>
    <w:p w:rsidR="001971FC" w:rsidRPr="001971FC" w:rsidRDefault="001971FC" w:rsidP="00464AE5">
      <w:pPr>
        <w:widowControl/>
        <w:autoSpaceDE/>
        <w:autoSpaceDN/>
        <w:adjustRightInd/>
        <w:ind w:firstLine="709"/>
        <w:rPr>
          <w:bCs/>
          <w:szCs w:val="28"/>
        </w:rPr>
      </w:pPr>
      <w:r w:rsidRPr="001971FC">
        <w:rPr>
          <w:bCs/>
          <w:szCs w:val="28"/>
        </w:rPr>
        <w:br w:type="page"/>
      </w:r>
      <w:bookmarkStart w:id="103" w:name="sub_1023"/>
      <w:r w:rsidRPr="00B62FFA">
        <w:rPr>
          <w:bCs/>
          <w:szCs w:val="28"/>
        </w:rPr>
        <w:lastRenderedPageBreak/>
        <w:t xml:space="preserve">Примечание. При установлении размеров </w:t>
      </w:r>
      <w:r w:rsidRPr="00B62FFA">
        <w:rPr>
          <w:szCs w:val="28"/>
        </w:rPr>
        <w:t xml:space="preserve">должностных окладов, ставок заработной платы локальным актом </w:t>
      </w:r>
      <w:r w:rsidR="00F9044B" w:rsidRPr="00B62FFA">
        <w:rPr>
          <w:szCs w:val="28"/>
        </w:rPr>
        <w:t>ОУ</w:t>
      </w:r>
      <w:r w:rsidRPr="00B62FFA">
        <w:rPr>
          <w:szCs w:val="28"/>
        </w:rPr>
        <w:t xml:space="preserve">, предусматривается их повышение за квалификационную категорию или за соответствие занимаемой должности педагогическим работникам, прошедшим соответствующую аттестацию, в соответствии с порядком, установленным </w:t>
      </w:r>
      <w:r w:rsidR="00F9044B" w:rsidRPr="00B62FFA">
        <w:rPr>
          <w:szCs w:val="28"/>
        </w:rPr>
        <w:t>ОУ</w:t>
      </w:r>
      <w:r w:rsidRPr="00B62FFA">
        <w:rPr>
          <w:szCs w:val="28"/>
        </w:rPr>
        <w:t>.</w:t>
      </w:r>
    </w:p>
    <w:p w:rsidR="002D389A" w:rsidRDefault="002D389A" w:rsidP="00464AE5">
      <w:pPr>
        <w:widowControl/>
        <w:autoSpaceDE/>
        <w:autoSpaceDN/>
        <w:adjustRightInd/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bookmarkEnd w:id="103"/>
    <w:p w:rsidR="001971FC" w:rsidRPr="001971FC" w:rsidRDefault="001971FC" w:rsidP="00464AE5">
      <w:pPr>
        <w:widowControl/>
        <w:ind w:left="5387" w:firstLine="0"/>
        <w:jc w:val="left"/>
        <w:rPr>
          <w:szCs w:val="28"/>
        </w:rPr>
      </w:pPr>
      <w:r w:rsidRPr="001971FC">
        <w:rPr>
          <w:bCs/>
          <w:szCs w:val="28"/>
        </w:rPr>
        <w:lastRenderedPageBreak/>
        <w:t>Приложение № 4</w:t>
      </w:r>
    </w:p>
    <w:p w:rsidR="00EA02D8" w:rsidRPr="001971FC" w:rsidRDefault="00EA02D8" w:rsidP="00EA02D8">
      <w:pPr>
        <w:widowControl/>
        <w:ind w:left="5387" w:firstLine="0"/>
        <w:jc w:val="left"/>
        <w:rPr>
          <w:szCs w:val="28"/>
        </w:rPr>
      </w:pPr>
      <w:r w:rsidRPr="001971FC">
        <w:rPr>
          <w:bCs/>
          <w:szCs w:val="28"/>
        </w:rPr>
        <w:t xml:space="preserve">к </w:t>
      </w:r>
      <w:hyperlink w:anchor="sub_100000" w:history="1">
        <w:r>
          <w:rPr>
            <w:bCs/>
            <w:szCs w:val="28"/>
          </w:rPr>
          <w:t xml:space="preserve"> П</w:t>
        </w:r>
        <w:r w:rsidRPr="001971FC">
          <w:rPr>
            <w:bCs/>
            <w:szCs w:val="28"/>
          </w:rPr>
          <w:t>оложению</w:t>
        </w:r>
      </w:hyperlink>
    </w:p>
    <w:p w:rsidR="00EA02D8" w:rsidRPr="001971FC" w:rsidRDefault="00EA02D8" w:rsidP="00EA02D8">
      <w:pPr>
        <w:widowControl/>
        <w:ind w:left="5387" w:firstLine="0"/>
        <w:jc w:val="left"/>
        <w:rPr>
          <w:szCs w:val="28"/>
        </w:rPr>
      </w:pPr>
      <w:r w:rsidRPr="001971FC">
        <w:rPr>
          <w:bCs/>
          <w:szCs w:val="28"/>
        </w:rPr>
        <w:t xml:space="preserve">об оплате труда работников </w:t>
      </w:r>
      <w:r>
        <w:rPr>
          <w:bCs/>
          <w:szCs w:val="28"/>
        </w:rPr>
        <w:t>муниципальных образовательных учреждений Сосьвинского городского округа</w:t>
      </w:r>
    </w:p>
    <w:p w:rsidR="001971FC" w:rsidRPr="001971FC" w:rsidRDefault="001971FC" w:rsidP="00CC0979">
      <w:pPr>
        <w:widowControl/>
        <w:ind w:firstLine="0"/>
        <w:rPr>
          <w:szCs w:val="28"/>
        </w:rPr>
      </w:pPr>
    </w:p>
    <w:p w:rsidR="001971FC" w:rsidRPr="001971FC" w:rsidRDefault="001971FC" w:rsidP="00464AE5">
      <w:pPr>
        <w:widowControl/>
        <w:ind w:firstLine="0"/>
        <w:jc w:val="center"/>
        <w:outlineLvl w:val="0"/>
        <w:rPr>
          <w:b/>
          <w:bCs/>
          <w:color w:val="26282F"/>
          <w:szCs w:val="28"/>
        </w:rPr>
      </w:pPr>
      <w:r w:rsidRPr="001971FC">
        <w:rPr>
          <w:b/>
          <w:bCs/>
          <w:color w:val="26282F"/>
          <w:szCs w:val="28"/>
        </w:rPr>
        <w:t>Профессиональная квалификационная группа</w:t>
      </w:r>
      <w:r w:rsidRPr="001971FC">
        <w:rPr>
          <w:b/>
          <w:bCs/>
          <w:color w:val="26282F"/>
          <w:szCs w:val="28"/>
        </w:rPr>
        <w:br/>
        <w:t>«Общеотраслевые должности служащих»</w:t>
      </w:r>
    </w:p>
    <w:p w:rsidR="001971FC" w:rsidRPr="001971FC" w:rsidRDefault="001971FC" w:rsidP="00464AE5">
      <w:pPr>
        <w:widowControl/>
        <w:ind w:firstLine="0"/>
        <w:jc w:val="center"/>
        <w:outlineLvl w:val="0"/>
        <w:rPr>
          <w:b/>
          <w:bCs/>
          <w:color w:val="26282F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6"/>
        <w:gridCol w:w="4932"/>
        <w:gridCol w:w="1872"/>
      </w:tblGrid>
      <w:tr w:rsidR="001971FC" w:rsidRPr="001971FC" w:rsidTr="007D57B2">
        <w:tc>
          <w:tcPr>
            <w:tcW w:w="3006" w:type="dxa"/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32" w:type="dxa"/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Профессиональные квалификационные группы</w:t>
            </w:r>
          </w:p>
        </w:tc>
        <w:tc>
          <w:tcPr>
            <w:tcW w:w="1872" w:type="dxa"/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Минимальный размер должностного оклада, рублей</w:t>
            </w:r>
          </w:p>
        </w:tc>
      </w:tr>
    </w:tbl>
    <w:p w:rsidR="001971FC" w:rsidRPr="001971FC" w:rsidRDefault="001971FC" w:rsidP="00464AE5">
      <w:pPr>
        <w:widowControl/>
        <w:rPr>
          <w:sz w:val="2"/>
          <w:szCs w:val="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06"/>
        <w:gridCol w:w="4932"/>
        <w:gridCol w:w="1872"/>
      </w:tblGrid>
      <w:tr w:rsidR="001971FC" w:rsidRPr="001971FC" w:rsidTr="007D57B2">
        <w:trPr>
          <w:tblHeader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3</w:t>
            </w:r>
          </w:p>
        </w:tc>
      </w:tr>
      <w:tr w:rsidR="001971FC" w:rsidRPr="001971FC" w:rsidTr="00537715">
        <w:tc>
          <w:tcPr>
            <w:tcW w:w="98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«Общеотраслевые должности служащих первого уровня»</w:t>
            </w:r>
          </w:p>
        </w:tc>
      </w:tr>
      <w:tr w:rsidR="001971FC" w:rsidRPr="00E11C55" w:rsidTr="007D57B2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E11C55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E11C5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D" w:rsidRPr="00E11C55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E11C55">
              <w:rPr>
                <w:sz w:val="26"/>
                <w:szCs w:val="26"/>
              </w:rPr>
              <w:t xml:space="preserve">делопроизводитель; </w:t>
            </w:r>
          </w:p>
          <w:p w:rsidR="00215ABD" w:rsidRPr="00E11C55" w:rsidRDefault="001971FC" w:rsidP="00215ABD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E11C55">
              <w:rPr>
                <w:sz w:val="26"/>
                <w:szCs w:val="26"/>
              </w:rPr>
              <w:t xml:space="preserve">калькулятор; </w:t>
            </w:r>
          </w:p>
          <w:p w:rsidR="001971FC" w:rsidRPr="00E11C55" w:rsidRDefault="001971FC" w:rsidP="00215ABD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E11C55">
              <w:rPr>
                <w:sz w:val="26"/>
                <w:szCs w:val="26"/>
              </w:rPr>
              <w:t>секретарь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1FC" w:rsidRPr="00E11C55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E11C55">
              <w:rPr>
                <w:sz w:val="26"/>
                <w:szCs w:val="26"/>
              </w:rPr>
              <w:t>2960</w:t>
            </w:r>
          </w:p>
        </w:tc>
      </w:tr>
      <w:tr w:rsidR="001971FC" w:rsidRPr="00E11C55" w:rsidTr="00537715">
        <w:tc>
          <w:tcPr>
            <w:tcW w:w="98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1FC" w:rsidRPr="00E11C55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E11C55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1971FC" w:rsidRPr="00E11C55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E11C55">
              <w:rPr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1971FC" w:rsidRPr="00E11C55" w:rsidTr="007D57B2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E11C55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E11C5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BD" w:rsidRPr="00E11C55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E11C55">
              <w:rPr>
                <w:sz w:val="26"/>
                <w:szCs w:val="26"/>
              </w:rPr>
              <w:t xml:space="preserve">лаборант; </w:t>
            </w:r>
          </w:p>
          <w:p w:rsidR="00215ABD" w:rsidRPr="00E11C55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E11C55">
              <w:rPr>
                <w:sz w:val="26"/>
                <w:szCs w:val="26"/>
              </w:rPr>
              <w:t xml:space="preserve">техник; </w:t>
            </w:r>
          </w:p>
          <w:p w:rsidR="001971FC" w:rsidRPr="00E11C55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E11C55">
              <w:rPr>
                <w:sz w:val="26"/>
                <w:szCs w:val="26"/>
              </w:rPr>
              <w:t>художник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1FC" w:rsidRPr="00E11C55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E11C55">
              <w:rPr>
                <w:sz w:val="26"/>
                <w:szCs w:val="26"/>
              </w:rPr>
              <w:t>4015</w:t>
            </w:r>
          </w:p>
        </w:tc>
      </w:tr>
      <w:tr w:rsidR="007D57B2" w:rsidRPr="00E11C55" w:rsidTr="007D57B2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2" w:rsidRPr="00E11C55" w:rsidRDefault="007D57B2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E11C55">
              <w:rPr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2" w:rsidRDefault="007D57B2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складом;</w:t>
            </w:r>
          </w:p>
          <w:p w:rsidR="007D57B2" w:rsidRPr="00E11C55" w:rsidRDefault="007D57B2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2" w:rsidRPr="00E11C55" w:rsidRDefault="007D57B2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3480</w:t>
            </w:r>
          </w:p>
        </w:tc>
      </w:tr>
      <w:tr w:rsidR="007D57B2" w:rsidRPr="00E11C55" w:rsidTr="007D57B2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2" w:rsidRDefault="007D57B2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E11C55">
              <w:rPr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2" w:rsidRDefault="007D57B2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библиотекой;</w:t>
            </w:r>
          </w:p>
          <w:p w:rsidR="007D57B2" w:rsidRDefault="007D57B2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производством (шеф-повар);</w:t>
            </w:r>
          </w:p>
          <w:p w:rsidR="007D57B2" w:rsidRDefault="004329AE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столовой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2" w:rsidRDefault="007D57B2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5220</w:t>
            </w:r>
          </w:p>
        </w:tc>
      </w:tr>
      <w:tr w:rsidR="001971FC" w:rsidRPr="00E11C55" w:rsidTr="00537715">
        <w:tc>
          <w:tcPr>
            <w:tcW w:w="98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1FC" w:rsidRPr="00E11C55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E11C55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1971FC" w:rsidRPr="00E11C55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E11C55">
              <w:rPr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1971FC" w:rsidRPr="001971FC" w:rsidTr="007D57B2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E11C55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E11C5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3" w:rsidRPr="00E11C55" w:rsidRDefault="001971FC" w:rsidP="003C4C23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E11C55">
              <w:rPr>
                <w:sz w:val="26"/>
                <w:szCs w:val="26"/>
              </w:rPr>
              <w:t xml:space="preserve">инженер; </w:t>
            </w:r>
          </w:p>
          <w:p w:rsidR="003C4C23" w:rsidRPr="00E11C55" w:rsidRDefault="001971FC" w:rsidP="003C4C23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E11C55">
              <w:rPr>
                <w:sz w:val="26"/>
                <w:szCs w:val="26"/>
              </w:rPr>
              <w:t>специалист по охране труда</w:t>
            </w:r>
            <w:r w:rsidR="00D24F3B" w:rsidRPr="00E11C55">
              <w:rPr>
                <w:sz w:val="26"/>
                <w:szCs w:val="26"/>
              </w:rPr>
              <w:t xml:space="preserve"> и технике безопасности</w:t>
            </w:r>
            <w:r w:rsidRPr="00E11C55">
              <w:rPr>
                <w:sz w:val="26"/>
                <w:szCs w:val="26"/>
              </w:rPr>
              <w:t xml:space="preserve">; </w:t>
            </w:r>
          </w:p>
          <w:p w:rsidR="003C4C23" w:rsidRPr="00E11C55" w:rsidRDefault="001971FC" w:rsidP="003C4C23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E11C55">
              <w:rPr>
                <w:sz w:val="26"/>
                <w:szCs w:val="26"/>
              </w:rPr>
              <w:t xml:space="preserve">инженер-программист (программист); психолог; </w:t>
            </w:r>
          </w:p>
          <w:p w:rsidR="003C4C23" w:rsidRPr="00E11C55" w:rsidRDefault="001971FC" w:rsidP="003C4C23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E11C55">
              <w:rPr>
                <w:sz w:val="26"/>
                <w:szCs w:val="26"/>
              </w:rPr>
              <w:t>социолог;</w:t>
            </w:r>
          </w:p>
          <w:p w:rsidR="001971FC" w:rsidRPr="00E11C55" w:rsidRDefault="001971FC" w:rsidP="003C4C23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E11C55">
              <w:rPr>
                <w:sz w:val="26"/>
                <w:szCs w:val="26"/>
              </w:rPr>
              <w:t xml:space="preserve">специалист по кадрам;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E11C55">
              <w:rPr>
                <w:sz w:val="26"/>
                <w:szCs w:val="26"/>
              </w:rPr>
              <w:t>4930</w:t>
            </w:r>
          </w:p>
        </w:tc>
      </w:tr>
    </w:tbl>
    <w:p w:rsidR="001971FC" w:rsidRPr="001971FC" w:rsidRDefault="001971FC" w:rsidP="00464AE5">
      <w:pPr>
        <w:widowControl/>
        <w:ind w:left="5387" w:firstLine="0"/>
        <w:jc w:val="left"/>
        <w:rPr>
          <w:bCs/>
          <w:szCs w:val="28"/>
        </w:rPr>
      </w:pPr>
    </w:p>
    <w:p w:rsidR="001971FC" w:rsidRPr="001971FC" w:rsidRDefault="001971FC" w:rsidP="00464AE5">
      <w:pPr>
        <w:widowControl/>
        <w:autoSpaceDE/>
        <w:autoSpaceDN/>
        <w:adjustRightInd/>
        <w:spacing w:after="160" w:line="259" w:lineRule="auto"/>
        <w:ind w:firstLine="0"/>
        <w:jc w:val="left"/>
        <w:rPr>
          <w:bCs/>
          <w:szCs w:val="28"/>
        </w:rPr>
      </w:pPr>
      <w:r w:rsidRPr="001971FC">
        <w:rPr>
          <w:bCs/>
          <w:szCs w:val="28"/>
        </w:rPr>
        <w:br w:type="page"/>
      </w:r>
    </w:p>
    <w:p w:rsidR="001971FC" w:rsidRPr="001971FC" w:rsidRDefault="003C4C23" w:rsidP="00464AE5">
      <w:pPr>
        <w:widowControl/>
        <w:ind w:left="5387" w:firstLine="0"/>
        <w:jc w:val="left"/>
        <w:rPr>
          <w:szCs w:val="28"/>
        </w:rPr>
      </w:pPr>
      <w:r>
        <w:rPr>
          <w:bCs/>
          <w:szCs w:val="28"/>
        </w:rPr>
        <w:lastRenderedPageBreak/>
        <w:t>Приложение № 5</w:t>
      </w:r>
    </w:p>
    <w:p w:rsidR="003C4C23" w:rsidRPr="001971FC" w:rsidRDefault="003C4C23" w:rsidP="003C4C23">
      <w:pPr>
        <w:widowControl/>
        <w:ind w:left="5387" w:firstLine="0"/>
        <w:jc w:val="left"/>
        <w:rPr>
          <w:szCs w:val="28"/>
        </w:rPr>
      </w:pPr>
      <w:r w:rsidRPr="001971FC">
        <w:rPr>
          <w:bCs/>
          <w:szCs w:val="28"/>
        </w:rPr>
        <w:t xml:space="preserve">к </w:t>
      </w:r>
      <w:hyperlink w:anchor="sub_100000" w:history="1">
        <w:r>
          <w:rPr>
            <w:bCs/>
            <w:szCs w:val="28"/>
          </w:rPr>
          <w:t xml:space="preserve"> П</w:t>
        </w:r>
        <w:r w:rsidRPr="001971FC">
          <w:rPr>
            <w:bCs/>
            <w:szCs w:val="28"/>
          </w:rPr>
          <w:t>оложению</w:t>
        </w:r>
      </w:hyperlink>
    </w:p>
    <w:p w:rsidR="003C4C23" w:rsidRPr="001971FC" w:rsidRDefault="003C4C23" w:rsidP="003C4C23">
      <w:pPr>
        <w:widowControl/>
        <w:ind w:left="5387" w:firstLine="0"/>
        <w:jc w:val="left"/>
        <w:rPr>
          <w:szCs w:val="28"/>
        </w:rPr>
      </w:pPr>
      <w:r w:rsidRPr="001971FC">
        <w:rPr>
          <w:bCs/>
          <w:szCs w:val="28"/>
        </w:rPr>
        <w:t xml:space="preserve">об оплате труда работников </w:t>
      </w:r>
      <w:r>
        <w:rPr>
          <w:bCs/>
          <w:szCs w:val="28"/>
        </w:rPr>
        <w:t>муниципальных образовательных учреждений Сосьвинского городского округа</w:t>
      </w:r>
    </w:p>
    <w:p w:rsidR="001971FC" w:rsidRPr="008C337B" w:rsidRDefault="001971FC" w:rsidP="00464AE5">
      <w:pPr>
        <w:widowControl/>
        <w:rPr>
          <w:szCs w:val="28"/>
        </w:rPr>
      </w:pPr>
    </w:p>
    <w:p w:rsidR="001971FC" w:rsidRPr="008C337B" w:rsidRDefault="001971FC" w:rsidP="00464AE5">
      <w:pPr>
        <w:widowControl/>
        <w:rPr>
          <w:szCs w:val="28"/>
        </w:rPr>
      </w:pPr>
    </w:p>
    <w:p w:rsidR="001971FC" w:rsidRPr="001971FC" w:rsidRDefault="001971FC" w:rsidP="00464AE5">
      <w:pPr>
        <w:widowControl/>
        <w:ind w:left="5103" w:hanging="11"/>
        <w:jc w:val="left"/>
        <w:rPr>
          <w:szCs w:val="28"/>
        </w:rPr>
      </w:pPr>
    </w:p>
    <w:p w:rsidR="001971FC" w:rsidRPr="001971FC" w:rsidRDefault="001971FC" w:rsidP="00464AE5">
      <w:pPr>
        <w:widowControl/>
        <w:ind w:firstLine="0"/>
        <w:jc w:val="center"/>
        <w:outlineLvl w:val="0"/>
        <w:rPr>
          <w:b/>
          <w:bCs/>
          <w:color w:val="26282F"/>
          <w:szCs w:val="28"/>
        </w:rPr>
      </w:pPr>
      <w:r w:rsidRPr="001971FC">
        <w:rPr>
          <w:b/>
          <w:bCs/>
          <w:color w:val="26282F"/>
          <w:szCs w:val="28"/>
        </w:rPr>
        <w:t>Профессиональные квалификационные группы</w:t>
      </w:r>
      <w:r w:rsidRPr="001971FC">
        <w:rPr>
          <w:b/>
          <w:bCs/>
          <w:color w:val="26282F"/>
          <w:szCs w:val="28"/>
        </w:rPr>
        <w:br/>
        <w:t>должностей работников культуры, искусства и кинематографии</w:t>
      </w:r>
    </w:p>
    <w:p w:rsidR="001971FC" w:rsidRPr="001971FC" w:rsidRDefault="001971FC" w:rsidP="00464AE5">
      <w:pPr>
        <w:widowControl/>
        <w:rPr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00"/>
        <w:gridCol w:w="2110"/>
      </w:tblGrid>
      <w:tr w:rsidR="001971FC" w:rsidRPr="001971FC" w:rsidTr="00537715">
        <w:tc>
          <w:tcPr>
            <w:tcW w:w="7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Профессиональные квалификационные группы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Минимальный размер должностного оклада, рублей</w:t>
            </w:r>
          </w:p>
        </w:tc>
      </w:tr>
      <w:tr w:rsidR="001971FC" w:rsidRPr="001971FC" w:rsidTr="00537715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1971FC" w:rsidRPr="001971FC" w:rsidTr="00537715">
        <w:tc>
          <w:tcPr>
            <w:tcW w:w="7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1971FC" w:rsidRDefault="001971FC" w:rsidP="00D56ADF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Библиотекарь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6445</w:t>
            </w:r>
          </w:p>
        </w:tc>
      </w:tr>
    </w:tbl>
    <w:p w:rsidR="001971FC" w:rsidRPr="001971FC" w:rsidRDefault="001971FC" w:rsidP="00464AE5">
      <w:pPr>
        <w:widowControl/>
        <w:ind w:firstLine="709"/>
        <w:rPr>
          <w:bCs/>
          <w:szCs w:val="28"/>
        </w:rPr>
      </w:pPr>
      <w:bookmarkStart w:id="104" w:name="sub_1073"/>
    </w:p>
    <w:p w:rsidR="001971FC" w:rsidRPr="001971FC" w:rsidRDefault="001971FC" w:rsidP="00464AE5">
      <w:pPr>
        <w:widowControl/>
        <w:ind w:firstLine="709"/>
        <w:rPr>
          <w:szCs w:val="28"/>
        </w:rPr>
      </w:pPr>
      <w:r w:rsidRPr="001971FC">
        <w:rPr>
          <w:bCs/>
          <w:szCs w:val="28"/>
        </w:rPr>
        <w:t xml:space="preserve">Примечание. При установлении размеров </w:t>
      </w:r>
      <w:r w:rsidRPr="001971FC">
        <w:rPr>
          <w:szCs w:val="28"/>
        </w:rPr>
        <w:t xml:space="preserve">должностных окладов локальным актом </w:t>
      </w:r>
      <w:r w:rsidR="00D56ADF">
        <w:rPr>
          <w:szCs w:val="28"/>
        </w:rPr>
        <w:t>ОУ</w:t>
      </w:r>
      <w:r w:rsidRPr="001971FC">
        <w:rPr>
          <w:szCs w:val="28"/>
        </w:rPr>
        <w:t xml:space="preserve">, предусматривается их повышение за квалификационную категорию или за соответствие занимаемой должности </w:t>
      </w:r>
      <w:r w:rsidRPr="001971FC">
        <w:rPr>
          <w:bCs/>
          <w:szCs w:val="28"/>
        </w:rPr>
        <w:t>работникам культуры, искусства и кинематографии</w:t>
      </w:r>
      <w:r w:rsidRPr="001971FC">
        <w:rPr>
          <w:szCs w:val="28"/>
        </w:rPr>
        <w:t xml:space="preserve">, прошедшим соответствующую аттестацию, в соответствии с порядком, установленным </w:t>
      </w:r>
      <w:r w:rsidR="00D56ADF">
        <w:rPr>
          <w:szCs w:val="28"/>
        </w:rPr>
        <w:t>ОУ</w:t>
      </w:r>
      <w:r w:rsidRPr="001971FC">
        <w:rPr>
          <w:szCs w:val="28"/>
        </w:rPr>
        <w:t>.</w:t>
      </w:r>
    </w:p>
    <w:bookmarkEnd w:id="104"/>
    <w:p w:rsidR="002D389A" w:rsidRDefault="002D389A" w:rsidP="00464AE5">
      <w:pPr>
        <w:widowControl/>
        <w:autoSpaceDE/>
        <w:autoSpaceDN/>
        <w:adjustRightInd/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:rsidR="001971FC" w:rsidRPr="001971FC" w:rsidRDefault="00445D67" w:rsidP="00464AE5">
      <w:pPr>
        <w:widowControl/>
        <w:ind w:left="5387" w:firstLine="0"/>
        <w:jc w:val="left"/>
        <w:rPr>
          <w:szCs w:val="28"/>
        </w:rPr>
      </w:pPr>
      <w:r>
        <w:rPr>
          <w:bCs/>
          <w:szCs w:val="28"/>
        </w:rPr>
        <w:lastRenderedPageBreak/>
        <w:t>Приложение № 6</w:t>
      </w:r>
    </w:p>
    <w:p w:rsidR="00445D67" w:rsidRPr="001971FC" w:rsidRDefault="00445D67" w:rsidP="00445D67">
      <w:pPr>
        <w:widowControl/>
        <w:ind w:left="5387" w:firstLine="0"/>
        <w:jc w:val="left"/>
        <w:rPr>
          <w:szCs w:val="28"/>
        </w:rPr>
      </w:pPr>
      <w:r w:rsidRPr="001971FC">
        <w:rPr>
          <w:bCs/>
          <w:szCs w:val="28"/>
        </w:rPr>
        <w:t xml:space="preserve">к </w:t>
      </w:r>
      <w:hyperlink w:anchor="sub_100000" w:history="1">
        <w:r>
          <w:rPr>
            <w:bCs/>
            <w:szCs w:val="28"/>
          </w:rPr>
          <w:t xml:space="preserve"> П</w:t>
        </w:r>
        <w:r w:rsidRPr="001971FC">
          <w:rPr>
            <w:bCs/>
            <w:szCs w:val="28"/>
          </w:rPr>
          <w:t>оложению</w:t>
        </w:r>
      </w:hyperlink>
    </w:p>
    <w:p w:rsidR="00445D67" w:rsidRPr="001971FC" w:rsidRDefault="00445D67" w:rsidP="00445D67">
      <w:pPr>
        <w:widowControl/>
        <w:ind w:left="5387" w:firstLine="0"/>
        <w:jc w:val="left"/>
        <w:rPr>
          <w:szCs w:val="28"/>
        </w:rPr>
      </w:pPr>
      <w:r w:rsidRPr="001971FC">
        <w:rPr>
          <w:bCs/>
          <w:szCs w:val="28"/>
        </w:rPr>
        <w:t xml:space="preserve">об оплате труда работников </w:t>
      </w:r>
      <w:r>
        <w:rPr>
          <w:bCs/>
          <w:szCs w:val="28"/>
        </w:rPr>
        <w:t>муниципальных образовательных учреждений Сосьвинского городского округа</w:t>
      </w:r>
    </w:p>
    <w:p w:rsidR="001971FC" w:rsidRPr="001971FC" w:rsidRDefault="001971FC" w:rsidP="00464AE5">
      <w:pPr>
        <w:widowControl/>
        <w:rPr>
          <w:szCs w:val="28"/>
        </w:rPr>
      </w:pPr>
    </w:p>
    <w:p w:rsidR="001971FC" w:rsidRPr="001971FC" w:rsidRDefault="00445D67" w:rsidP="00445D67">
      <w:pPr>
        <w:widowControl/>
        <w:autoSpaceDE/>
        <w:autoSpaceDN/>
        <w:adjustRightInd/>
        <w:ind w:firstLine="0"/>
        <w:jc w:val="left"/>
        <w:rPr>
          <w:szCs w:val="28"/>
        </w:rPr>
      </w:pPr>
      <w:r w:rsidRPr="001971FC">
        <w:rPr>
          <w:szCs w:val="28"/>
        </w:rPr>
        <w:t xml:space="preserve"> </w:t>
      </w:r>
    </w:p>
    <w:p w:rsidR="001971FC" w:rsidRPr="001971FC" w:rsidRDefault="001971FC" w:rsidP="00464AE5">
      <w:pPr>
        <w:widowControl/>
        <w:rPr>
          <w:szCs w:val="28"/>
        </w:rPr>
      </w:pPr>
    </w:p>
    <w:p w:rsidR="001971FC" w:rsidRPr="001971FC" w:rsidRDefault="001971FC" w:rsidP="00464AE5">
      <w:pPr>
        <w:widowControl/>
        <w:ind w:firstLine="0"/>
        <w:jc w:val="center"/>
        <w:outlineLvl w:val="0"/>
        <w:rPr>
          <w:b/>
          <w:bCs/>
          <w:color w:val="26282F"/>
          <w:szCs w:val="28"/>
        </w:rPr>
      </w:pPr>
      <w:r w:rsidRPr="001971FC">
        <w:rPr>
          <w:b/>
          <w:bCs/>
          <w:color w:val="26282F"/>
          <w:szCs w:val="28"/>
        </w:rPr>
        <w:t xml:space="preserve">Минимальные размеры окладов </w:t>
      </w:r>
    </w:p>
    <w:p w:rsidR="001971FC" w:rsidRPr="001971FC" w:rsidRDefault="001971FC" w:rsidP="00464AE5">
      <w:pPr>
        <w:widowControl/>
        <w:ind w:firstLine="0"/>
        <w:jc w:val="center"/>
        <w:outlineLvl w:val="0"/>
        <w:rPr>
          <w:b/>
          <w:bCs/>
          <w:color w:val="26282F"/>
          <w:szCs w:val="28"/>
        </w:rPr>
      </w:pPr>
      <w:r w:rsidRPr="001971FC">
        <w:rPr>
          <w:b/>
          <w:bCs/>
          <w:color w:val="26282F"/>
          <w:szCs w:val="28"/>
        </w:rPr>
        <w:t>по квалификационным разрядам общеотраслевых профессий рабочих</w:t>
      </w:r>
    </w:p>
    <w:p w:rsidR="001971FC" w:rsidRPr="001971FC" w:rsidRDefault="001971FC" w:rsidP="00464AE5">
      <w:pPr>
        <w:widowControl/>
        <w:rPr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20"/>
        <w:gridCol w:w="2390"/>
      </w:tblGrid>
      <w:tr w:rsidR="001971FC" w:rsidRPr="001971FC" w:rsidTr="00537715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Наименование квалификационного разряда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Минимальный размер оклада, рублей</w:t>
            </w:r>
          </w:p>
        </w:tc>
      </w:tr>
      <w:tr w:rsidR="001971FC" w:rsidRPr="001971FC" w:rsidTr="00537715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1 квалификационный разряд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2530</w:t>
            </w:r>
          </w:p>
        </w:tc>
      </w:tr>
      <w:tr w:rsidR="001971FC" w:rsidRPr="001971FC" w:rsidTr="00537715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2 квалификационный разряд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2810</w:t>
            </w:r>
          </w:p>
        </w:tc>
      </w:tr>
      <w:tr w:rsidR="001971FC" w:rsidRPr="001971FC" w:rsidTr="00537715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3 квалификационный разряд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3110</w:t>
            </w:r>
          </w:p>
        </w:tc>
      </w:tr>
      <w:tr w:rsidR="001971FC" w:rsidRPr="001971FC" w:rsidTr="00537715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4 квалификационный разряд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3440</w:t>
            </w:r>
          </w:p>
        </w:tc>
      </w:tr>
      <w:tr w:rsidR="001971FC" w:rsidRPr="001971FC" w:rsidTr="00537715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5 квалификационный разряд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3820</w:t>
            </w:r>
          </w:p>
        </w:tc>
      </w:tr>
      <w:tr w:rsidR="001971FC" w:rsidRPr="001971FC" w:rsidTr="00537715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1971FC" w:rsidRDefault="001971FC" w:rsidP="00464AE5">
            <w:pPr>
              <w:widowControl/>
              <w:ind w:firstLine="0"/>
              <w:jc w:val="left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6 квалификационный разряд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1FC" w:rsidRPr="001971FC" w:rsidRDefault="001971FC" w:rsidP="00464AE5">
            <w:pPr>
              <w:widowControl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4230</w:t>
            </w:r>
          </w:p>
        </w:tc>
      </w:tr>
    </w:tbl>
    <w:p w:rsidR="001971FC" w:rsidRPr="001971FC" w:rsidRDefault="001971FC" w:rsidP="00464AE5">
      <w:pPr>
        <w:widowControl/>
        <w:rPr>
          <w:szCs w:val="28"/>
        </w:rPr>
      </w:pPr>
    </w:p>
    <w:p w:rsidR="001971FC" w:rsidRPr="001971FC" w:rsidRDefault="001971FC" w:rsidP="00464AE5">
      <w:pPr>
        <w:widowControl/>
        <w:rPr>
          <w:szCs w:val="28"/>
        </w:rPr>
      </w:pPr>
      <w:r w:rsidRPr="001971FC">
        <w:rPr>
          <w:bCs/>
          <w:color w:val="26282F"/>
          <w:szCs w:val="28"/>
        </w:rPr>
        <w:t>Примечание. В</w:t>
      </w:r>
      <w:r w:rsidRPr="001971FC">
        <w:rPr>
          <w:szCs w:val="28"/>
        </w:rPr>
        <w:t>ысококвалифицированным рабочим и водителям устанавливаются минимальные оклады в диапазоне 5610–6170 рублей.</w:t>
      </w:r>
    </w:p>
    <w:p w:rsidR="001971FC" w:rsidRPr="001971FC" w:rsidRDefault="001971FC" w:rsidP="00464AE5">
      <w:pPr>
        <w:widowControl/>
        <w:autoSpaceDE/>
        <w:autoSpaceDN/>
        <w:adjustRightInd/>
        <w:spacing w:after="160" w:line="259" w:lineRule="auto"/>
        <w:ind w:firstLine="0"/>
        <w:jc w:val="left"/>
        <w:rPr>
          <w:bCs/>
          <w:szCs w:val="28"/>
        </w:rPr>
      </w:pPr>
      <w:r w:rsidRPr="001971FC">
        <w:rPr>
          <w:bCs/>
          <w:szCs w:val="28"/>
        </w:rPr>
        <w:br w:type="page"/>
      </w:r>
    </w:p>
    <w:p w:rsidR="001971FC" w:rsidRPr="001971FC" w:rsidRDefault="00445D67" w:rsidP="00464AE5">
      <w:pPr>
        <w:widowControl/>
        <w:spacing w:line="228" w:lineRule="auto"/>
        <w:ind w:left="5387" w:firstLine="0"/>
        <w:jc w:val="left"/>
        <w:rPr>
          <w:szCs w:val="28"/>
        </w:rPr>
      </w:pPr>
      <w:r>
        <w:rPr>
          <w:bCs/>
          <w:szCs w:val="28"/>
        </w:rPr>
        <w:lastRenderedPageBreak/>
        <w:t>Приложение № 7</w:t>
      </w:r>
    </w:p>
    <w:p w:rsidR="00445D67" w:rsidRPr="001971FC" w:rsidRDefault="00445D67" w:rsidP="00445D67">
      <w:pPr>
        <w:widowControl/>
        <w:ind w:left="5387" w:firstLine="0"/>
        <w:jc w:val="left"/>
        <w:rPr>
          <w:szCs w:val="28"/>
        </w:rPr>
      </w:pPr>
      <w:r w:rsidRPr="001971FC">
        <w:rPr>
          <w:bCs/>
          <w:szCs w:val="28"/>
        </w:rPr>
        <w:t xml:space="preserve">к </w:t>
      </w:r>
      <w:hyperlink w:anchor="sub_100000" w:history="1">
        <w:r>
          <w:rPr>
            <w:bCs/>
            <w:szCs w:val="28"/>
          </w:rPr>
          <w:t xml:space="preserve"> П</w:t>
        </w:r>
        <w:r w:rsidRPr="001971FC">
          <w:rPr>
            <w:bCs/>
            <w:szCs w:val="28"/>
          </w:rPr>
          <w:t>оложению</w:t>
        </w:r>
      </w:hyperlink>
    </w:p>
    <w:p w:rsidR="00445D67" w:rsidRPr="001971FC" w:rsidRDefault="00445D67" w:rsidP="00445D67">
      <w:pPr>
        <w:widowControl/>
        <w:ind w:left="5387" w:firstLine="0"/>
        <w:jc w:val="left"/>
        <w:rPr>
          <w:szCs w:val="28"/>
        </w:rPr>
      </w:pPr>
      <w:r w:rsidRPr="001971FC">
        <w:rPr>
          <w:bCs/>
          <w:szCs w:val="28"/>
        </w:rPr>
        <w:t xml:space="preserve">об оплате труда работников </w:t>
      </w:r>
      <w:r>
        <w:rPr>
          <w:bCs/>
          <w:szCs w:val="28"/>
        </w:rPr>
        <w:t>муниципальных образовательных учреждений Сосьвинского городского округа</w:t>
      </w:r>
    </w:p>
    <w:p w:rsidR="001971FC" w:rsidRPr="00464AE5" w:rsidRDefault="001971FC" w:rsidP="00464AE5">
      <w:pPr>
        <w:widowControl/>
        <w:spacing w:line="228" w:lineRule="auto"/>
        <w:ind w:left="5103" w:firstLine="0"/>
        <w:jc w:val="left"/>
        <w:rPr>
          <w:sz w:val="22"/>
          <w:szCs w:val="28"/>
        </w:rPr>
      </w:pPr>
    </w:p>
    <w:p w:rsidR="001971FC" w:rsidRPr="00464AE5" w:rsidRDefault="001971FC" w:rsidP="00464AE5">
      <w:pPr>
        <w:widowControl/>
        <w:spacing w:line="228" w:lineRule="auto"/>
        <w:ind w:left="5103" w:firstLine="0"/>
        <w:jc w:val="left"/>
        <w:rPr>
          <w:sz w:val="22"/>
          <w:szCs w:val="28"/>
        </w:rPr>
      </w:pPr>
    </w:p>
    <w:p w:rsidR="001971FC" w:rsidRPr="001971FC" w:rsidRDefault="001971FC" w:rsidP="00464AE5">
      <w:pPr>
        <w:widowControl/>
        <w:spacing w:line="228" w:lineRule="auto"/>
        <w:ind w:firstLine="0"/>
        <w:jc w:val="center"/>
        <w:outlineLvl w:val="0"/>
        <w:rPr>
          <w:b/>
          <w:bCs/>
          <w:color w:val="26282F"/>
          <w:szCs w:val="28"/>
        </w:rPr>
      </w:pPr>
      <w:r w:rsidRPr="001971FC">
        <w:rPr>
          <w:b/>
          <w:bCs/>
          <w:color w:val="26282F"/>
          <w:szCs w:val="28"/>
        </w:rPr>
        <w:t>Профессиональные квалификационные группы</w:t>
      </w:r>
      <w:r w:rsidRPr="001971FC">
        <w:rPr>
          <w:b/>
          <w:bCs/>
          <w:color w:val="26282F"/>
          <w:szCs w:val="28"/>
        </w:rPr>
        <w:br/>
        <w:t>общеотраслевых профессий рабочих</w:t>
      </w:r>
    </w:p>
    <w:p w:rsidR="001971FC" w:rsidRPr="00464AE5" w:rsidRDefault="001971FC" w:rsidP="00464AE5">
      <w:pPr>
        <w:widowControl/>
        <w:ind w:firstLine="0"/>
        <w:jc w:val="center"/>
        <w:outlineLvl w:val="0"/>
        <w:rPr>
          <w:b/>
          <w:bCs/>
          <w:color w:val="26282F"/>
          <w:sz w:val="22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2"/>
        <w:gridCol w:w="4978"/>
        <w:gridCol w:w="2110"/>
      </w:tblGrid>
      <w:tr w:rsidR="001971FC" w:rsidRPr="001971FC" w:rsidTr="00537715">
        <w:tc>
          <w:tcPr>
            <w:tcW w:w="2722" w:type="dxa"/>
          </w:tcPr>
          <w:p w:rsidR="001971FC" w:rsidRPr="001971FC" w:rsidRDefault="001971FC" w:rsidP="00464AE5">
            <w:pPr>
              <w:widowControl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78" w:type="dxa"/>
          </w:tcPr>
          <w:p w:rsidR="001971FC" w:rsidRPr="001971FC" w:rsidRDefault="001971FC" w:rsidP="00464AE5">
            <w:pPr>
              <w:widowControl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Профессии рабочих, отнесенные к квалификационным уровням</w:t>
            </w:r>
          </w:p>
        </w:tc>
        <w:tc>
          <w:tcPr>
            <w:tcW w:w="2110" w:type="dxa"/>
          </w:tcPr>
          <w:p w:rsidR="001971FC" w:rsidRPr="001971FC" w:rsidRDefault="001971FC" w:rsidP="00464AE5">
            <w:pPr>
              <w:widowControl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Минимальный размер оклада, рублей</w:t>
            </w:r>
          </w:p>
        </w:tc>
      </w:tr>
    </w:tbl>
    <w:p w:rsidR="001971FC" w:rsidRPr="001971FC" w:rsidRDefault="001971FC" w:rsidP="00464AE5">
      <w:pPr>
        <w:widowControl/>
        <w:rPr>
          <w:sz w:val="2"/>
          <w:szCs w:val="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2"/>
        <w:gridCol w:w="4978"/>
        <w:gridCol w:w="238"/>
        <w:gridCol w:w="1872"/>
      </w:tblGrid>
      <w:tr w:rsidR="001971FC" w:rsidRPr="001971FC" w:rsidTr="00537715">
        <w:trPr>
          <w:tblHeader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1971FC" w:rsidRDefault="001971FC" w:rsidP="00464AE5">
            <w:pPr>
              <w:widowControl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1971FC" w:rsidRDefault="001971FC" w:rsidP="00464AE5">
            <w:pPr>
              <w:widowControl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2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1FC" w:rsidRPr="001971FC" w:rsidRDefault="001971FC" w:rsidP="00464AE5">
            <w:pPr>
              <w:widowControl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1971FC">
              <w:rPr>
                <w:sz w:val="26"/>
                <w:szCs w:val="26"/>
              </w:rPr>
              <w:t>3</w:t>
            </w:r>
          </w:p>
        </w:tc>
      </w:tr>
      <w:tr w:rsidR="001971FC" w:rsidRPr="00C37422" w:rsidTr="00537715">
        <w:tc>
          <w:tcPr>
            <w:tcW w:w="98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71FC" w:rsidRPr="00C37422" w:rsidRDefault="001971FC" w:rsidP="00464AE5">
            <w:pPr>
              <w:widowControl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1971FC" w:rsidRPr="00C37422" w:rsidRDefault="001971FC" w:rsidP="00464AE5">
            <w:pPr>
              <w:widowControl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>«Общеотраслевые профессии рабочих первого уровня»</w:t>
            </w:r>
          </w:p>
        </w:tc>
      </w:tr>
      <w:tr w:rsidR="001971FC" w:rsidRPr="00C37422" w:rsidTr="00445D67">
        <w:tc>
          <w:tcPr>
            <w:tcW w:w="2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C37422" w:rsidRDefault="001971FC" w:rsidP="00464AE5">
            <w:pPr>
              <w:widowControl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7" w:rsidRPr="00C37422" w:rsidRDefault="001971FC" w:rsidP="00445D67">
            <w:pPr>
              <w:widowControl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 xml:space="preserve">гардеробщик; </w:t>
            </w:r>
          </w:p>
          <w:p w:rsidR="00445D67" w:rsidRPr="00C37422" w:rsidRDefault="001971FC" w:rsidP="00445D67">
            <w:pPr>
              <w:widowControl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 xml:space="preserve">кастелянша; </w:t>
            </w:r>
          </w:p>
          <w:p w:rsidR="00445D67" w:rsidRPr="00C37422" w:rsidRDefault="001971FC" w:rsidP="00445D67">
            <w:pPr>
              <w:widowControl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 xml:space="preserve">мойщик посуды; </w:t>
            </w:r>
          </w:p>
          <w:p w:rsidR="00445D67" w:rsidRPr="00C37422" w:rsidRDefault="001971FC" w:rsidP="00445D67">
            <w:pPr>
              <w:widowControl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 xml:space="preserve">подсобный рабочий; </w:t>
            </w:r>
          </w:p>
          <w:p w:rsidR="00445D67" w:rsidRPr="00C37422" w:rsidRDefault="001971FC" w:rsidP="00445D67">
            <w:pPr>
              <w:widowControl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 xml:space="preserve">сторож (вахтер); </w:t>
            </w:r>
          </w:p>
          <w:p w:rsidR="00DF1E49" w:rsidRPr="00C37422" w:rsidRDefault="001971FC" w:rsidP="00445D67">
            <w:pPr>
              <w:widowControl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 xml:space="preserve">уборщик служебных помещений; </w:t>
            </w:r>
          </w:p>
          <w:p w:rsidR="001971FC" w:rsidRPr="00C37422" w:rsidRDefault="001971FC" w:rsidP="00445D67">
            <w:pPr>
              <w:widowControl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>уборщик территории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1FC" w:rsidRPr="00C37422" w:rsidRDefault="001971FC" w:rsidP="00464AE5">
            <w:pPr>
              <w:widowControl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>2810</w:t>
            </w:r>
          </w:p>
        </w:tc>
      </w:tr>
      <w:tr w:rsidR="001971FC" w:rsidRPr="00C37422" w:rsidTr="00445D67">
        <w:tc>
          <w:tcPr>
            <w:tcW w:w="2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C37422" w:rsidRDefault="001971FC" w:rsidP="00464AE5">
            <w:pPr>
              <w:widowControl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7" w:rsidRPr="00C37422" w:rsidRDefault="001971FC" w:rsidP="00464AE5">
            <w:pPr>
              <w:widowControl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 xml:space="preserve">кладовщик; </w:t>
            </w:r>
          </w:p>
          <w:p w:rsidR="00445D67" w:rsidRPr="00C37422" w:rsidRDefault="001971FC" w:rsidP="00464AE5">
            <w:pPr>
              <w:widowControl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 xml:space="preserve">кухонный рабочий; </w:t>
            </w:r>
          </w:p>
          <w:p w:rsidR="001971FC" w:rsidRPr="00C37422" w:rsidRDefault="001971FC" w:rsidP="00464AE5">
            <w:pPr>
              <w:widowControl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>машинист по стирке и ремонту спецодежды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1FC" w:rsidRPr="00C37422" w:rsidRDefault="001971FC" w:rsidP="00464AE5">
            <w:pPr>
              <w:widowControl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>3110</w:t>
            </w:r>
          </w:p>
        </w:tc>
      </w:tr>
      <w:tr w:rsidR="001971FC" w:rsidRPr="00C37422" w:rsidTr="00537715">
        <w:tc>
          <w:tcPr>
            <w:tcW w:w="98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71FC" w:rsidRPr="00C37422" w:rsidRDefault="001971FC" w:rsidP="00464AE5">
            <w:pPr>
              <w:widowControl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1971FC" w:rsidRPr="00C37422" w:rsidRDefault="001971FC" w:rsidP="00464AE5">
            <w:pPr>
              <w:widowControl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>«Общеотраслевые профессии рабочих второго уровня»</w:t>
            </w:r>
          </w:p>
        </w:tc>
      </w:tr>
      <w:tr w:rsidR="001971FC" w:rsidRPr="00C37422" w:rsidTr="00537715">
        <w:tc>
          <w:tcPr>
            <w:tcW w:w="2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C37422" w:rsidRDefault="001971FC" w:rsidP="00464AE5">
            <w:pPr>
              <w:widowControl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>1 квалификационный уровень</w:t>
            </w:r>
          </w:p>
          <w:p w:rsidR="00CF5A58" w:rsidRPr="00C37422" w:rsidRDefault="00CF5A58" w:rsidP="00464AE5">
            <w:pPr>
              <w:widowControl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C37422" w:rsidRDefault="001971FC" w:rsidP="00606B84">
            <w:pPr>
              <w:widowControl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>рабочий по комплексному обслуживанию и ремонту зданий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1FC" w:rsidRPr="00C37422" w:rsidRDefault="001971FC" w:rsidP="00464AE5">
            <w:pPr>
              <w:widowControl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>3440</w:t>
            </w:r>
          </w:p>
        </w:tc>
      </w:tr>
      <w:tr w:rsidR="001971FC" w:rsidRPr="00C37422" w:rsidTr="00537715">
        <w:tc>
          <w:tcPr>
            <w:tcW w:w="2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C37422" w:rsidRDefault="001971FC" w:rsidP="00464AE5">
            <w:pPr>
              <w:widowControl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C37422" w:rsidRDefault="001971FC" w:rsidP="003A2290">
            <w:pPr>
              <w:widowControl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>плотник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1FC" w:rsidRPr="00C37422" w:rsidRDefault="001971FC" w:rsidP="00464AE5">
            <w:pPr>
              <w:widowControl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>4230</w:t>
            </w:r>
          </w:p>
        </w:tc>
      </w:tr>
      <w:tr w:rsidR="001971FC" w:rsidRPr="001971FC" w:rsidTr="00537715">
        <w:tc>
          <w:tcPr>
            <w:tcW w:w="2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C" w:rsidRPr="00C37422" w:rsidRDefault="001971FC" w:rsidP="00464AE5">
            <w:pPr>
              <w:widowControl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7E" w:rsidRPr="00C37422" w:rsidRDefault="001971FC" w:rsidP="00464AE5">
            <w:pPr>
              <w:widowControl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>водитель автомобиля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1FC" w:rsidRPr="001971FC" w:rsidRDefault="001971FC" w:rsidP="00464AE5">
            <w:pPr>
              <w:widowControl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C37422">
              <w:rPr>
                <w:sz w:val="26"/>
                <w:szCs w:val="26"/>
              </w:rPr>
              <w:t>5320</w:t>
            </w:r>
          </w:p>
        </w:tc>
      </w:tr>
    </w:tbl>
    <w:p w:rsidR="0027492F" w:rsidRDefault="0027492F" w:rsidP="00464AE5">
      <w:pPr>
        <w:widowControl/>
        <w:tabs>
          <w:tab w:val="right" w:pos="9921"/>
        </w:tabs>
        <w:spacing w:line="238" w:lineRule="auto"/>
        <w:ind w:firstLine="0"/>
        <w:rPr>
          <w:bCs/>
          <w:szCs w:val="28"/>
        </w:rPr>
      </w:pPr>
    </w:p>
    <w:p w:rsidR="00385F0A" w:rsidRDefault="00385F0A" w:rsidP="00464AE5">
      <w:pPr>
        <w:widowControl/>
        <w:tabs>
          <w:tab w:val="right" w:pos="9921"/>
        </w:tabs>
        <w:spacing w:line="238" w:lineRule="auto"/>
        <w:ind w:firstLine="0"/>
        <w:rPr>
          <w:bCs/>
          <w:szCs w:val="28"/>
        </w:rPr>
      </w:pPr>
    </w:p>
    <w:p w:rsidR="00385F0A" w:rsidRDefault="00385F0A" w:rsidP="00464AE5">
      <w:pPr>
        <w:widowControl/>
        <w:tabs>
          <w:tab w:val="right" w:pos="9921"/>
        </w:tabs>
        <w:spacing w:line="238" w:lineRule="auto"/>
        <w:ind w:firstLine="0"/>
        <w:rPr>
          <w:bCs/>
          <w:szCs w:val="28"/>
        </w:rPr>
      </w:pPr>
    </w:p>
    <w:p w:rsidR="00385F0A" w:rsidRDefault="00385F0A" w:rsidP="00464AE5">
      <w:pPr>
        <w:widowControl/>
        <w:tabs>
          <w:tab w:val="right" w:pos="9921"/>
        </w:tabs>
        <w:spacing w:line="238" w:lineRule="auto"/>
        <w:ind w:firstLine="0"/>
        <w:rPr>
          <w:bCs/>
          <w:szCs w:val="28"/>
        </w:rPr>
      </w:pPr>
    </w:p>
    <w:p w:rsidR="00385F0A" w:rsidRDefault="00385F0A" w:rsidP="00464AE5">
      <w:pPr>
        <w:widowControl/>
        <w:tabs>
          <w:tab w:val="right" w:pos="9921"/>
        </w:tabs>
        <w:spacing w:line="238" w:lineRule="auto"/>
        <w:ind w:firstLine="0"/>
        <w:rPr>
          <w:bCs/>
          <w:szCs w:val="28"/>
        </w:rPr>
      </w:pPr>
    </w:p>
    <w:p w:rsidR="00385F0A" w:rsidRDefault="00385F0A" w:rsidP="00464AE5">
      <w:pPr>
        <w:widowControl/>
        <w:tabs>
          <w:tab w:val="right" w:pos="9921"/>
        </w:tabs>
        <w:spacing w:line="238" w:lineRule="auto"/>
        <w:ind w:firstLine="0"/>
        <w:rPr>
          <w:bCs/>
          <w:szCs w:val="28"/>
        </w:rPr>
      </w:pPr>
    </w:p>
    <w:p w:rsidR="00385F0A" w:rsidRDefault="00385F0A" w:rsidP="00464AE5">
      <w:pPr>
        <w:widowControl/>
        <w:tabs>
          <w:tab w:val="right" w:pos="9921"/>
        </w:tabs>
        <w:spacing w:line="238" w:lineRule="auto"/>
        <w:ind w:firstLine="0"/>
        <w:rPr>
          <w:bCs/>
          <w:szCs w:val="28"/>
        </w:rPr>
      </w:pPr>
    </w:p>
    <w:p w:rsidR="00385F0A" w:rsidRDefault="00385F0A" w:rsidP="00464AE5">
      <w:pPr>
        <w:widowControl/>
        <w:tabs>
          <w:tab w:val="right" w:pos="9921"/>
        </w:tabs>
        <w:spacing w:line="238" w:lineRule="auto"/>
        <w:ind w:firstLine="0"/>
        <w:rPr>
          <w:bCs/>
          <w:szCs w:val="28"/>
        </w:rPr>
      </w:pPr>
    </w:p>
    <w:p w:rsidR="00385F0A" w:rsidRDefault="00385F0A" w:rsidP="00464AE5">
      <w:pPr>
        <w:widowControl/>
        <w:tabs>
          <w:tab w:val="right" w:pos="9921"/>
        </w:tabs>
        <w:spacing w:line="238" w:lineRule="auto"/>
        <w:ind w:firstLine="0"/>
        <w:rPr>
          <w:bCs/>
          <w:szCs w:val="28"/>
        </w:rPr>
      </w:pPr>
    </w:p>
    <w:p w:rsidR="00385F0A" w:rsidRDefault="00385F0A" w:rsidP="00464AE5">
      <w:pPr>
        <w:widowControl/>
        <w:tabs>
          <w:tab w:val="right" w:pos="9921"/>
        </w:tabs>
        <w:spacing w:line="238" w:lineRule="auto"/>
        <w:ind w:firstLine="0"/>
        <w:rPr>
          <w:bCs/>
          <w:szCs w:val="28"/>
        </w:rPr>
      </w:pPr>
    </w:p>
    <w:p w:rsidR="00EF2306" w:rsidRDefault="00EF2306" w:rsidP="00464AE5">
      <w:pPr>
        <w:widowControl/>
        <w:tabs>
          <w:tab w:val="right" w:pos="9921"/>
        </w:tabs>
        <w:spacing w:line="238" w:lineRule="auto"/>
        <w:ind w:firstLine="0"/>
        <w:rPr>
          <w:bCs/>
          <w:szCs w:val="28"/>
        </w:rPr>
      </w:pPr>
    </w:p>
    <w:p w:rsidR="00385F0A" w:rsidRDefault="00385F0A" w:rsidP="00464AE5">
      <w:pPr>
        <w:widowControl/>
        <w:tabs>
          <w:tab w:val="right" w:pos="9921"/>
        </w:tabs>
        <w:spacing w:line="238" w:lineRule="auto"/>
        <w:ind w:firstLine="0"/>
        <w:rPr>
          <w:bCs/>
          <w:szCs w:val="28"/>
        </w:rPr>
      </w:pPr>
    </w:p>
    <w:p w:rsidR="00385F0A" w:rsidRDefault="00385F0A" w:rsidP="00464AE5">
      <w:pPr>
        <w:widowControl/>
        <w:tabs>
          <w:tab w:val="right" w:pos="9921"/>
        </w:tabs>
        <w:spacing w:line="238" w:lineRule="auto"/>
        <w:ind w:firstLine="0"/>
        <w:rPr>
          <w:bCs/>
          <w:szCs w:val="28"/>
        </w:rPr>
      </w:pPr>
    </w:p>
    <w:p w:rsidR="00385F0A" w:rsidRDefault="00385F0A" w:rsidP="00464AE5">
      <w:pPr>
        <w:widowControl/>
        <w:tabs>
          <w:tab w:val="right" w:pos="9921"/>
        </w:tabs>
        <w:spacing w:line="238" w:lineRule="auto"/>
        <w:ind w:firstLine="0"/>
        <w:rPr>
          <w:bCs/>
          <w:szCs w:val="28"/>
        </w:rPr>
      </w:pPr>
    </w:p>
    <w:p w:rsidR="00385F0A" w:rsidRDefault="00385F0A" w:rsidP="00464AE5">
      <w:pPr>
        <w:widowControl/>
        <w:tabs>
          <w:tab w:val="right" w:pos="9921"/>
        </w:tabs>
        <w:spacing w:line="238" w:lineRule="auto"/>
        <w:ind w:firstLine="0"/>
        <w:rPr>
          <w:bCs/>
          <w:szCs w:val="28"/>
        </w:rPr>
      </w:pPr>
    </w:p>
    <w:p w:rsidR="00385F0A" w:rsidRDefault="00385F0A" w:rsidP="00464AE5">
      <w:pPr>
        <w:widowControl/>
        <w:tabs>
          <w:tab w:val="right" w:pos="9921"/>
        </w:tabs>
        <w:spacing w:line="238" w:lineRule="auto"/>
        <w:ind w:firstLine="0"/>
        <w:rPr>
          <w:bCs/>
          <w:szCs w:val="28"/>
        </w:rPr>
      </w:pPr>
    </w:p>
    <w:p w:rsidR="00385F0A" w:rsidRPr="001971FC" w:rsidRDefault="00385F0A" w:rsidP="00385F0A">
      <w:pPr>
        <w:widowControl/>
        <w:spacing w:line="228" w:lineRule="auto"/>
        <w:ind w:left="5387" w:firstLine="0"/>
        <w:jc w:val="left"/>
        <w:rPr>
          <w:szCs w:val="28"/>
        </w:rPr>
      </w:pPr>
      <w:r>
        <w:rPr>
          <w:bCs/>
          <w:szCs w:val="28"/>
        </w:rPr>
        <w:lastRenderedPageBreak/>
        <w:t>Приложение № 8</w:t>
      </w:r>
    </w:p>
    <w:p w:rsidR="00385F0A" w:rsidRPr="001971FC" w:rsidRDefault="00385F0A" w:rsidP="00385F0A">
      <w:pPr>
        <w:widowControl/>
        <w:ind w:left="5387" w:firstLine="0"/>
        <w:jc w:val="left"/>
        <w:rPr>
          <w:szCs w:val="28"/>
        </w:rPr>
      </w:pPr>
      <w:r w:rsidRPr="001971FC">
        <w:rPr>
          <w:bCs/>
          <w:szCs w:val="28"/>
        </w:rPr>
        <w:t xml:space="preserve">к </w:t>
      </w:r>
      <w:hyperlink w:anchor="sub_100000" w:history="1">
        <w:r>
          <w:rPr>
            <w:bCs/>
            <w:szCs w:val="28"/>
          </w:rPr>
          <w:t xml:space="preserve"> П</w:t>
        </w:r>
        <w:r w:rsidRPr="001971FC">
          <w:rPr>
            <w:bCs/>
            <w:szCs w:val="28"/>
          </w:rPr>
          <w:t>оложению</w:t>
        </w:r>
      </w:hyperlink>
    </w:p>
    <w:p w:rsidR="00385F0A" w:rsidRPr="001971FC" w:rsidRDefault="00385F0A" w:rsidP="00385F0A">
      <w:pPr>
        <w:widowControl/>
        <w:ind w:left="5387" w:firstLine="0"/>
        <w:jc w:val="left"/>
        <w:rPr>
          <w:szCs w:val="28"/>
        </w:rPr>
      </w:pPr>
      <w:r w:rsidRPr="001971FC">
        <w:rPr>
          <w:bCs/>
          <w:szCs w:val="28"/>
        </w:rPr>
        <w:t xml:space="preserve">об оплате труда работников </w:t>
      </w:r>
      <w:r>
        <w:rPr>
          <w:bCs/>
          <w:szCs w:val="28"/>
        </w:rPr>
        <w:t>муниципальных образовательных учреждений Сосьвинского городского округа</w:t>
      </w:r>
    </w:p>
    <w:p w:rsidR="00385F0A" w:rsidRDefault="00385F0A" w:rsidP="00464AE5">
      <w:pPr>
        <w:widowControl/>
        <w:tabs>
          <w:tab w:val="right" w:pos="9921"/>
        </w:tabs>
        <w:spacing w:line="238" w:lineRule="auto"/>
        <w:ind w:firstLine="0"/>
        <w:rPr>
          <w:bCs/>
          <w:szCs w:val="28"/>
        </w:rPr>
      </w:pPr>
    </w:p>
    <w:p w:rsidR="00FF0F78" w:rsidRDefault="00FF0F78" w:rsidP="00FF0F78">
      <w:pPr>
        <w:jc w:val="center"/>
        <w:rPr>
          <w:b/>
          <w:szCs w:val="28"/>
        </w:rPr>
      </w:pPr>
      <w:r w:rsidRPr="00FF0F78">
        <w:rPr>
          <w:b/>
          <w:szCs w:val="28"/>
        </w:rPr>
        <w:t xml:space="preserve">Система критериев для дифференцированного установления соотношения средней заработной платы руководителей </w:t>
      </w:r>
      <w:r>
        <w:rPr>
          <w:b/>
          <w:szCs w:val="28"/>
        </w:rPr>
        <w:t>ОУ</w:t>
      </w:r>
      <w:r w:rsidRPr="00FF0F78">
        <w:rPr>
          <w:b/>
          <w:szCs w:val="28"/>
        </w:rPr>
        <w:t xml:space="preserve"> и средней заработной платы работников </w:t>
      </w:r>
      <w:r>
        <w:rPr>
          <w:b/>
          <w:szCs w:val="28"/>
        </w:rPr>
        <w:t>ОУ</w:t>
      </w:r>
    </w:p>
    <w:p w:rsidR="00FF0F78" w:rsidRDefault="00FF0F78" w:rsidP="00FF0F78">
      <w:pPr>
        <w:jc w:val="center"/>
        <w:rPr>
          <w:b/>
          <w:szCs w:val="28"/>
        </w:rPr>
      </w:pPr>
    </w:p>
    <w:p w:rsidR="00FF0F78" w:rsidRPr="009B357B" w:rsidRDefault="00FF0F78" w:rsidP="009B357B">
      <w:pPr>
        <w:jc w:val="center"/>
        <w:rPr>
          <w:b/>
          <w:szCs w:val="28"/>
        </w:rPr>
      </w:pPr>
      <w:r>
        <w:rPr>
          <w:b/>
          <w:szCs w:val="28"/>
        </w:rPr>
        <w:t>(общеобразовательные учреждения)</w:t>
      </w:r>
    </w:p>
    <w:tbl>
      <w:tblPr>
        <w:tblW w:w="10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820"/>
        <w:gridCol w:w="3430"/>
        <w:gridCol w:w="1980"/>
      </w:tblGrid>
      <w:tr w:rsidR="00FF0F78" w:rsidRPr="00FF0F78" w:rsidTr="00B370FB">
        <w:trPr>
          <w:trHeight w:val="500"/>
        </w:trPr>
        <w:tc>
          <w:tcPr>
            <w:tcW w:w="567" w:type="dxa"/>
          </w:tcPr>
          <w:p w:rsidR="00FF0F78" w:rsidRPr="00FF0F78" w:rsidRDefault="003206B5" w:rsidP="00FF0F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FF0F78" w:rsidRPr="00FF0F7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FF0F78" w:rsidRPr="00FF0F78" w:rsidRDefault="00FF0F78" w:rsidP="00FF0F78">
            <w:pPr>
              <w:jc w:val="center"/>
              <w:rPr>
                <w:b/>
                <w:sz w:val="24"/>
                <w:szCs w:val="24"/>
              </w:rPr>
            </w:pPr>
            <w:r w:rsidRPr="00FF0F78">
              <w:rPr>
                <w:b/>
                <w:sz w:val="24"/>
                <w:szCs w:val="24"/>
              </w:rPr>
              <w:t>Наименование критерия</w:t>
            </w:r>
          </w:p>
          <w:p w:rsidR="00FF0F78" w:rsidRPr="00FF0F78" w:rsidRDefault="00FF0F78" w:rsidP="00FF0F78">
            <w:pPr>
              <w:jc w:val="center"/>
              <w:rPr>
                <w:b/>
                <w:sz w:val="24"/>
                <w:szCs w:val="24"/>
              </w:rPr>
            </w:pPr>
            <w:r w:rsidRPr="00FF0F78">
              <w:rPr>
                <w:b/>
                <w:sz w:val="24"/>
                <w:szCs w:val="24"/>
              </w:rPr>
              <w:t>(показателя)</w:t>
            </w:r>
          </w:p>
        </w:tc>
        <w:tc>
          <w:tcPr>
            <w:tcW w:w="3430" w:type="dxa"/>
          </w:tcPr>
          <w:p w:rsidR="00FF0F78" w:rsidRPr="00FF0F78" w:rsidRDefault="00FF0F78" w:rsidP="00FF0F78">
            <w:pPr>
              <w:jc w:val="center"/>
              <w:rPr>
                <w:b/>
                <w:sz w:val="24"/>
                <w:szCs w:val="24"/>
              </w:rPr>
            </w:pPr>
            <w:r w:rsidRPr="00FF0F78">
              <w:rPr>
                <w:b/>
                <w:sz w:val="24"/>
                <w:szCs w:val="24"/>
              </w:rPr>
              <w:t>Условия назначения</w:t>
            </w:r>
          </w:p>
        </w:tc>
        <w:tc>
          <w:tcPr>
            <w:tcW w:w="1980" w:type="dxa"/>
          </w:tcPr>
          <w:p w:rsidR="00FF0F78" w:rsidRPr="00FF0F78" w:rsidRDefault="00B370FB" w:rsidP="00B370F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FF0F78" w:rsidRPr="00FF0F78" w:rsidTr="00B370FB">
        <w:trPr>
          <w:trHeight w:val="446"/>
        </w:trPr>
        <w:tc>
          <w:tcPr>
            <w:tcW w:w="567" w:type="dxa"/>
            <w:vMerge w:val="restart"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FF0F78" w:rsidRPr="00FF0F78" w:rsidRDefault="00FF0F78" w:rsidP="003206B5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За интенсивность работы:</w:t>
            </w:r>
          </w:p>
          <w:p w:rsidR="00FF0F78" w:rsidRPr="00FF0F78" w:rsidRDefault="00FF0F78" w:rsidP="003206B5">
            <w:pPr>
              <w:ind w:firstLine="0"/>
              <w:jc w:val="left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-  численность обучающихся по данным статистического отчета ФСН № ОО-1;</w:t>
            </w:r>
          </w:p>
        </w:tc>
        <w:tc>
          <w:tcPr>
            <w:tcW w:w="3430" w:type="dxa"/>
          </w:tcPr>
          <w:p w:rsidR="00FF0F78" w:rsidRPr="00FF0F78" w:rsidRDefault="00FF0F78" w:rsidP="003206B5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 xml:space="preserve">- до 70 обучающихся        </w:t>
            </w:r>
          </w:p>
          <w:p w:rsidR="00FF0F78" w:rsidRPr="00FF0F78" w:rsidRDefault="00FF0F78" w:rsidP="003206B5">
            <w:pPr>
              <w:ind w:firstLine="0"/>
              <w:jc w:val="left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 xml:space="preserve">- до 100 обучающихся </w:t>
            </w:r>
          </w:p>
        </w:tc>
        <w:tc>
          <w:tcPr>
            <w:tcW w:w="1980" w:type="dxa"/>
          </w:tcPr>
          <w:p w:rsidR="00FF0F78" w:rsidRPr="00FF0F78" w:rsidRDefault="00E3335D" w:rsidP="0052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0F78" w:rsidRPr="00FF0F78">
              <w:rPr>
                <w:sz w:val="24"/>
                <w:szCs w:val="24"/>
              </w:rPr>
              <w:t xml:space="preserve"> </w:t>
            </w:r>
          </w:p>
        </w:tc>
      </w:tr>
      <w:tr w:rsidR="00FF0F78" w:rsidRPr="00FF0F78" w:rsidTr="00B370FB">
        <w:trPr>
          <w:trHeight w:val="317"/>
        </w:trPr>
        <w:tc>
          <w:tcPr>
            <w:tcW w:w="567" w:type="dxa"/>
            <w:vMerge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F0F78" w:rsidRPr="00FF0F78" w:rsidRDefault="00FF0F78" w:rsidP="005218A6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:rsidR="00FF0F78" w:rsidRPr="00FF0F78" w:rsidRDefault="00FF0F78" w:rsidP="003206B5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- до 200 обучающихся</w:t>
            </w:r>
          </w:p>
        </w:tc>
        <w:tc>
          <w:tcPr>
            <w:tcW w:w="1980" w:type="dxa"/>
          </w:tcPr>
          <w:p w:rsidR="00FF0F78" w:rsidRPr="00FF0F78" w:rsidRDefault="00E3335D" w:rsidP="0052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0F78" w:rsidRPr="00FF0F78">
              <w:rPr>
                <w:sz w:val="24"/>
                <w:szCs w:val="24"/>
              </w:rPr>
              <w:t xml:space="preserve"> </w:t>
            </w:r>
          </w:p>
        </w:tc>
      </w:tr>
      <w:tr w:rsidR="00FF0F78" w:rsidRPr="00FF0F78" w:rsidTr="00B370FB">
        <w:trPr>
          <w:trHeight w:val="317"/>
        </w:trPr>
        <w:tc>
          <w:tcPr>
            <w:tcW w:w="567" w:type="dxa"/>
            <w:vMerge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F0F78" w:rsidRPr="00FF0F78" w:rsidRDefault="00FF0F78" w:rsidP="005218A6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:rsidR="00FF0F78" w:rsidRPr="00FF0F78" w:rsidRDefault="00FF0F78" w:rsidP="003206B5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- до 300 обучающихся</w:t>
            </w:r>
          </w:p>
        </w:tc>
        <w:tc>
          <w:tcPr>
            <w:tcW w:w="1980" w:type="dxa"/>
          </w:tcPr>
          <w:p w:rsidR="00FF0F78" w:rsidRPr="00FF0F78" w:rsidRDefault="00E3335D" w:rsidP="0052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0F78" w:rsidRPr="00FF0F78" w:rsidTr="00B370FB">
        <w:trPr>
          <w:trHeight w:val="317"/>
        </w:trPr>
        <w:tc>
          <w:tcPr>
            <w:tcW w:w="567" w:type="dxa"/>
            <w:vMerge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F0F78" w:rsidRPr="00FF0F78" w:rsidRDefault="00FF0F78" w:rsidP="005218A6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:rsidR="00FF0F78" w:rsidRPr="00FF0F78" w:rsidRDefault="00FF0F78" w:rsidP="003206B5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- до 500 и более обучающихся</w:t>
            </w:r>
          </w:p>
        </w:tc>
        <w:tc>
          <w:tcPr>
            <w:tcW w:w="1980" w:type="dxa"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1,5</w:t>
            </w:r>
          </w:p>
        </w:tc>
      </w:tr>
      <w:tr w:rsidR="00FF0F78" w:rsidRPr="00FF0F78" w:rsidTr="00B370FB">
        <w:trPr>
          <w:trHeight w:val="317"/>
        </w:trPr>
        <w:tc>
          <w:tcPr>
            <w:tcW w:w="567" w:type="dxa"/>
            <w:vMerge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F0F78" w:rsidRPr="00FF0F78" w:rsidRDefault="00FF0F78" w:rsidP="003206B5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- наличие филиалов, интернатов, подростковых клубов</w:t>
            </w:r>
          </w:p>
        </w:tc>
        <w:tc>
          <w:tcPr>
            <w:tcW w:w="3430" w:type="dxa"/>
          </w:tcPr>
          <w:p w:rsidR="00FF0F78" w:rsidRPr="00FF0F78" w:rsidRDefault="00FF0F78" w:rsidP="003206B5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 xml:space="preserve">за каждое </w:t>
            </w:r>
          </w:p>
        </w:tc>
        <w:tc>
          <w:tcPr>
            <w:tcW w:w="1980" w:type="dxa"/>
          </w:tcPr>
          <w:p w:rsidR="00FF0F78" w:rsidRPr="00FF0F78" w:rsidRDefault="00E3335D" w:rsidP="0052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</w:p>
        </w:tc>
      </w:tr>
      <w:tr w:rsidR="00FF0F78" w:rsidRPr="00FF0F78" w:rsidTr="00B370FB">
        <w:trPr>
          <w:trHeight w:val="543"/>
        </w:trPr>
        <w:tc>
          <w:tcPr>
            <w:tcW w:w="567" w:type="dxa"/>
          </w:tcPr>
          <w:p w:rsidR="00FF0F78" w:rsidRPr="00FF0F78" w:rsidRDefault="003206B5" w:rsidP="0052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0F78" w:rsidRPr="00FF0F78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F0F78" w:rsidRPr="00FF0F78" w:rsidRDefault="00FF0F78" w:rsidP="003206B5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Наличие в ОУ пункта проведения экзамена</w:t>
            </w:r>
            <w:r w:rsidR="00BC264D">
              <w:rPr>
                <w:sz w:val="24"/>
                <w:szCs w:val="24"/>
              </w:rPr>
              <w:t>, олимпиад</w:t>
            </w:r>
          </w:p>
        </w:tc>
        <w:tc>
          <w:tcPr>
            <w:tcW w:w="3430" w:type="dxa"/>
          </w:tcPr>
          <w:p w:rsidR="00FF0F78" w:rsidRPr="00FF0F78" w:rsidRDefault="00FF0F78" w:rsidP="005218A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1</w:t>
            </w:r>
          </w:p>
        </w:tc>
      </w:tr>
      <w:tr w:rsidR="00FF0F78" w:rsidRPr="00FF0F78" w:rsidTr="00B370FB">
        <w:trPr>
          <w:trHeight w:val="355"/>
        </w:trPr>
        <w:tc>
          <w:tcPr>
            <w:tcW w:w="567" w:type="dxa"/>
            <w:vMerge w:val="restart"/>
          </w:tcPr>
          <w:p w:rsidR="00FF0F78" w:rsidRPr="00FF0F78" w:rsidRDefault="003206B5" w:rsidP="0052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20" w:type="dxa"/>
            <w:vMerge w:val="restart"/>
          </w:tcPr>
          <w:p w:rsidR="00FF0F78" w:rsidRPr="00FF0F78" w:rsidRDefault="00FF0F78" w:rsidP="003206B5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Целевое и эффективное использование бюджетных средств (внебюджетных средств)</w:t>
            </w:r>
          </w:p>
        </w:tc>
        <w:tc>
          <w:tcPr>
            <w:tcW w:w="3430" w:type="dxa"/>
          </w:tcPr>
          <w:p w:rsidR="00FF0F78" w:rsidRPr="00FF0F78" w:rsidRDefault="00FF0F78" w:rsidP="003206B5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- выполнение муниципального задания по итогам очередного финансового года и своевременная сдача отчетности</w:t>
            </w:r>
          </w:p>
        </w:tc>
        <w:tc>
          <w:tcPr>
            <w:tcW w:w="1980" w:type="dxa"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1</w:t>
            </w:r>
          </w:p>
        </w:tc>
      </w:tr>
      <w:tr w:rsidR="00FF0F78" w:rsidRPr="00FF0F78" w:rsidTr="00B370FB">
        <w:trPr>
          <w:trHeight w:val="355"/>
        </w:trPr>
        <w:tc>
          <w:tcPr>
            <w:tcW w:w="567" w:type="dxa"/>
            <w:vMerge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F0F78" w:rsidRPr="00FF0F78" w:rsidRDefault="00FF0F78" w:rsidP="005218A6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:rsidR="00FF0F78" w:rsidRPr="00FF0F78" w:rsidRDefault="00FF0F78" w:rsidP="003206B5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 xml:space="preserve">- акты финансовых проверок с нарушениями </w:t>
            </w:r>
          </w:p>
        </w:tc>
        <w:tc>
          <w:tcPr>
            <w:tcW w:w="1980" w:type="dxa"/>
          </w:tcPr>
          <w:p w:rsidR="00FF0F78" w:rsidRPr="00FF0F78" w:rsidRDefault="00FF0F78" w:rsidP="003206B5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Наличие: - 1</w:t>
            </w:r>
          </w:p>
        </w:tc>
      </w:tr>
      <w:tr w:rsidR="00FF0F78" w:rsidRPr="00FF0F78" w:rsidTr="00B370FB">
        <w:trPr>
          <w:trHeight w:val="355"/>
        </w:trPr>
        <w:tc>
          <w:tcPr>
            <w:tcW w:w="567" w:type="dxa"/>
            <w:vMerge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F0F78" w:rsidRPr="00FF0F78" w:rsidRDefault="00FF0F78" w:rsidP="005218A6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:rsidR="00FF0F78" w:rsidRPr="00FF0F78" w:rsidRDefault="00FF0F78" w:rsidP="003206B5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- своевременное и правильное использование средств на иные цели</w:t>
            </w:r>
          </w:p>
        </w:tc>
        <w:tc>
          <w:tcPr>
            <w:tcW w:w="1980" w:type="dxa"/>
          </w:tcPr>
          <w:p w:rsidR="00FF0F78" w:rsidRPr="00FF0F78" w:rsidRDefault="00E3335D" w:rsidP="000022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Отсутствие: 1</w:t>
            </w:r>
          </w:p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</w:p>
        </w:tc>
      </w:tr>
      <w:tr w:rsidR="00FF0F78" w:rsidRPr="00FF0F78" w:rsidTr="00B370FB">
        <w:trPr>
          <w:trHeight w:val="241"/>
        </w:trPr>
        <w:tc>
          <w:tcPr>
            <w:tcW w:w="567" w:type="dxa"/>
            <w:vMerge w:val="restart"/>
          </w:tcPr>
          <w:p w:rsidR="00FF0F78" w:rsidRPr="00FF0F78" w:rsidRDefault="003206B5" w:rsidP="0052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820" w:type="dxa"/>
            <w:vMerge w:val="restart"/>
          </w:tcPr>
          <w:p w:rsidR="00FF0F78" w:rsidRPr="00FF0F78" w:rsidRDefault="00FF0F78" w:rsidP="003206B5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Соответствие кадрового состава для реализации государственного образовательного стандарта (ГОС)</w:t>
            </w:r>
          </w:p>
        </w:tc>
        <w:tc>
          <w:tcPr>
            <w:tcW w:w="3430" w:type="dxa"/>
          </w:tcPr>
          <w:p w:rsidR="00FF0F78" w:rsidRPr="00FF0F78" w:rsidRDefault="00FF0F78" w:rsidP="003206B5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- основные работники (100 %)</w:t>
            </w:r>
          </w:p>
        </w:tc>
        <w:tc>
          <w:tcPr>
            <w:tcW w:w="1980" w:type="dxa"/>
          </w:tcPr>
          <w:p w:rsidR="00FF0F78" w:rsidRPr="00FF0F78" w:rsidRDefault="00E3335D" w:rsidP="0052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0F78" w:rsidRPr="00FF0F78" w:rsidTr="00B370FB">
        <w:trPr>
          <w:trHeight w:val="529"/>
        </w:trPr>
        <w:tc>
          <w:tcPr>
            <w:tcW w:w="567" w:type="dxa"/>
            <w:vMerge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F0F78" w:rsidRPr="00FF0F78" w:rsidRDefault="00FF0F78" w:rsidP="005218A6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:rsidR="00FF0F78" w:rsidRPr="00FF0F78" w:rsidRDefault="00FF0F78" w:rsidP="003206B5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- работники на условиях совместительства (более 30 %)</w:t>
            </w:r>
          </w:p>
        </w:tc>
        <w:tc>
          <w:tcPr>
            <w:tcW w:w="1980" w:type="dxa"/>
          </w:tcPr>
          <w:p w:rsidR="00FF0F78" w:rsidRPr="00FF0F78" w:rsidRDefault="00E3335D" w:rsidP="0052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0F78" w:rsidRPr="00FF0F78" w:rsidTr="00B370FB">
        <w:trPr>
          <w:trHeight w:val="1240"/>
        </w:trPr>
        <w:tc>
          <w:tcPr>
            <w:tcW w:w="567" w:type="dxa"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5</w:t>
            </w:r>
            <w:r w:rsidR="003206B5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FF0F78" w:rsidRPr="00FF0F78" w:rsidRDefault="00FF0F78" w:rsidP="003206B5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Наличие классов, занимающихся по индивидуально ориентированным, коррекционно-развивающихся программам, по программам вечернего (сменного) обучения, класс-комплектов (для малочисленных образовательных учреждений)</w:t>
            </w:r>
          </w:p>
        </w:tc>
        <w:tc>
          <w:tcPr>
            <w:tcW w:w="3430" w:type="dxa"/>
          </w:tcPr>
          <w:p w:rsidR="00FF0F78" w:rsidRPr="00FF0F78" w:rsidRDefault="00FF0F78" w:rsidP="005218A6">
            <w:pPr>
              <w:rPr>
                <w:sz w:val="24"/>
                <w:szCs w:val="24"/>
              </w:rPr>
            </w:pPr>
          </w:p>
          <w:p w:rsidR="00FF0F78" w:rsidRPr="00FF0F78" w:rsidRDefault="00E3335D" w:rsidP="00E333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каждый вид (направление)</w:t>
            </w:r>
          </w:p>
        </w:tc>
        <w:tc>
          <w:tcPr>
            <w:tcW w:w="1980" w:type="dxa"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</w:p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</w:p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1</w:t>
            </w:r>
          </w:p>
        </w:tc>
      </w:tr>
      <w:tr w:rsidR="00FF0F78" w:rsidRPr="00FF0F78" w:rsidTr="00B370FB">
        <w:trPr>
          <w:trHeight w:val="252"/>
        </w:trPr>
        <w:tc>
          <w:tcPr>
            <w:tcW w:w="567" w:type="dxa"/>
            <w:vMerge w:val="restart"/>
          </w:tcPr>
          <w:p w:rsidR="00FF0F78" w:rsidRPr="00FF0F78" w:rsidRDefault="003206B5" w:rsidP="0052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F0F78" w:rsidRPr="00FF0F78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  <w:vMerge w:val="restart"/>
          </w:tcPr>
          <w:p w:rsidR="00FF0F78" w:rsidRPr="00FF0F78" w:rsidRDefault="00FF0F78" w:rsidP="003206B5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Результаты итоговой аттестации обучающихся и ОГЭ, ЕГЭ за прошедший учебный год</w:t>
            </w:r>
          </w:p>
        </w:tc>
        <w:tc>
          <w:tcPr>
            <w:tcW w:w="3430" w:type="dxa"/>
          </w:tcPr>
          <w:p w:rsidR="00FF0F78" w:rsidRPr="00FF0F78" w:rsidRDefault="00FF0F78" w:rsidP="00E3335D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 xml:space="preserve">- </w:t>
            </w:r>
            <w:r w:rsidR="00E3335D">
              <w:rPr>
                <w:sz w:val="24"/>
                <w:szCs w:val="24"/>
              </w:rPr>
              <w:t>наличие незавершивших обучение</w:t>
            </w:r>
            <w:r w:rsidRPr="00FF0F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FF0F78" w:rsidRPr="00FF0F78" w:rsidRDefault="00E3335D" w:rsidP="00E333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F0F78" w:rsidRPr="00FF0F78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за каждого</w:t>
            </w:r>
          </w:p>
        </w:tc>
      </w:tr>
      <w:tr w:rsidR="00FF0F78" w:rsidRPr="00FF0F78" w:rsidTr="00B370FB">
        <w:trPr>
          <w:trHeight w:val="612"/>
        </w:trPr>
        <w:tc>
          <w:tcPr>
            <w:tcW w:w="567" w:type="dxa"/>
            <w:vMerge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F0F78" w:rsidRPr="00FF0F78" w:rsidRDefault="00FF0F78" w:rsidP="005218A6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:rsidR="00FF0F78" w:rsidRPr="00FF0F78" w:rsidRDefault="00FF0F78" w:rsidP="00E3335D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 xml:space="preserve">- наличие </w:t>
            </w:r>
            <w:r w:rsidR="00E3335D">
              <w:rPr>
                <w:b/>
                <w:sz w:val="24"/>
                <w:szCs w:val="24"/>
              </w:rPr>
              <w:t xml:space="preserve"> </w:t>
            </w:r>
            <w:r w:rsidR="00E3335D" w:rsidRPr="00E3335D">
              <w:rPr>
                <w:sz w:val="24"/>
                <w:szCs w:val="24"/>
              </w:rPr>
              <w:t>высокобальников (80 баллов и выше)</w:t>
            </w:r>
            <w:r w:rsidRPr="00FF0F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FF0F78" w:rsidRPr="00FF0F78" w:rsidRDefault="00FF0F78" w:rsidP="00E3335D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 xml:space="preserve"> 1 за каждого </w:t>
            </w:r>
          </w:p>
        </w:tc>
      </w:tr>
      <w:tr w:rsidR="00FF0F78" w:rsidRPr="00FF0F78" w:rsidTr="00B370FB">
        <w:trPr>
          <w:trHeight w:val="551"/>
        </w:trPr>
        <w:tc>
          <w:tcPr>
            <w:tcW w:w="567" w:type="dxa"/>
            <w:vMerge w:val="restart"/>
          </w:tcPr>
          <w:p w:rsidR="00FF0F78" w:rsidRPr="00FF0F78" w:rsidRDefault="003206B5" w:rsidP="0052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FF0F78" w:rsidRPr="00FF0F78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vMerge w:val="restart"/>
          </w:tcPr>
          <w:p w:rsidR="00FF0F78" w:rsidRPr="00FF0F78" w:rsidRDefault="00FF0F78" w:rsidP="00E3335D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Качество обучения по результатам прошедшего учебного года</w:t>
            </w:r>
          </w:p>
        </w:tc>
        <w:tc>
          <w:tcPr>
            <w:tcW w:w="3430" w:type="dxa"/>
          </w:tcPr>
          <w:p w:rsidR="00FF0F78" w:rsidRPr="00FF0F78" w:rsidRDefault="00FF0F78" w:rsidP="00E3335D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 xml:space="preserve">- отсутствие обучающихся оставшихся на 2 год </w:t>
            </w:r>
            <w:r w:rsidR="00E3335D">
              <w:rPr>
                <w:sz w:val="24"/>
                <w:szCs w:val="24"/>
              </w:rPr>
              <w:t>(без уважительных причин)</w:t>
            </w:r>
          </w:p>
        </w:tc>
        <w:tc>
          <w:tcPr>
            <w:tcW w:w="1980" w:type="dxa"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 xml:space="preserve">1, </w:t>
            </w:r>
          </w:p>
          <w:p w:rsidR="00FF0F78" w:rsidRPr="00FF0F78" w:rsidRDefault="00FF0F78" w:rsidP="00E3335D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Наличие:  -1</w:t>
            </w:r>
          </w:p>
        </w:tc>
      </w:tr>
      <w:tr w:rsidR="00FF0F78" w:rsidRPr="00FF0F78" w:rsidTr="00B370FB">
        <w:trPr>
          <w:trHeight w:val="551"/>
        </w:trPr>
        <w:tc>
          <w:tcPr>
            <w:tcW w:w="567" w:type="dxa"/>
            <w:vMerge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F0F78" w:rsidRPr="00FF0F78" w:rsidRDefault="00FF0F78" w:rsidP="005218A6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:rsidR="00FF0F78" w:rsidRPr="00FF0F78" w:rsidRDefault="00FF0F78" w:rsidP="00E3335D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- участие в региональном этапе олимпиадного движения</w:t>
            </w:r>
          </w:p>
        </w:tc>
        <w:tc>
          <w:tcPr>
            <w:tcW w:w="1980" w:type="dxa"/>
          </w:tcPr>
          <w:p w:rsidR="00FF0F78" w:rsidRPr="00FF0F78" w:rsidRDefault="00E3335D" w:rsidP="00E333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0F78" w:rsidRPr="00FF0F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за каждого </w:t>
            </w:r>
          </w:p>
        </w:tc>
      </w:tr>
      <w:tr w:rsidR="00FF0F78" w:rsidRPr="00FF0F78" w:rsidTr="00B370FB">
        <w:trPr>
          <w:trHeight w:val="551"/>
        </w:trPr>
        <w:tc>
          <w:tcPr>
            <w:tcW w:w="567" w:type="dxa"/>
            <w:vMerge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F0F78" w:rsidRPr="00FF0F78" w:rsidRDefault="00FF0F78" w:rsidP="005218A6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:rsidR="00FF0F78" w:rsidRPr="00FF0F78" w:rsidRDefault="00FF0F78" w:rsidP="00E3335D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-</w:t>
            </w:r>
            <w:r w:rsidR="00E3335D">
              <w:rPr>
                <w:sz w:val="24"/>
                <w:szCs w:val="24"/>
              </w:rPr>
              <w:t xml:space="preserve"> </w:t>
            </w:r>
            <w:r w:rsidRPr="00FF0F78">
              <w:rPr>
                <w:sz w:val="24"/>
                <w:szCs w:val="24"/>
              </w:rPr>
              <w:t>наличие медалистов и аттестатов особого образца</w:t>
            </w:r>
            <w:r w:rsidR="00E3335D">
              <w:rPr>
                <w:sz w:val="24"/>
                <w:szCs w:val="24"/>
              </w:rPr>
              <w:t xml:space="preserve"> (результат экзаменов 80 баллов и выше)</w:t>
            </w:r>
          </w:p>
        </w:tc>
        <w:tc>
          <w:tcPr>
            <w:tcW w:w="1980" w:type="dxa"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1</w:t>
            </w:r>
          </w:p>
        </w:tc>
      </w:tr>
      <w:tr w:rsidR="00FF0F78" w:rsidRPr="00FF0F78" w:rsidTr="00B370FB">
        <w:trPr>
          <w:trHeight w:val="612"/>
        </w:trPr>
        <w:tc>
          <w:tcPr>
            <w:tcW w:w="567" w:type="dxa"/>
          </w:tcPr>
          <w:p w:rsidR="00FF0F78" w:rsidRPr="00FF0F78" w:rsidRDefault="003206B5" w:rsidP="0052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F0F78" w:rsidRPr="00FF0F78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FF0F78" w:rsidRPr="00FF0F78" w:rsidRDefault="00FF0F78" w:rsidP="00E3335D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Жалобы, обращения</w:t>
            </w:r>
            <w:r w:rsidR="008001FB">
              <w:rPr>
                <w:sz w:val="24"/>
                <w:szCs w:val="24"/>
              </w:rPr>
              <w:t xml:space="preserve"> граждан, замечание со стороны У</w:t>
            </w:r>
            <w:r w:rsidRPr="00FF0F78">
              <w:rPr>
                <w:sz w:val="24"/>
                <w:szCs w:val="24"/>
              </w:rPr>
              <w:t>чредителя</w:t>
            </w:r>
            <w:r w:rsidR="008001FB">
              <w:rPr>
                <w:sz w:val="24"/>
                <w:szCs w:val="24"/>
              </w:rPr>
              <w:t>, ГРБС</w:t>
            </w:r>
          </w:p>
        </w:tc>
        <w:tc>
          <w:tcPr>
            <w:tcW w:w="3430" w:type="dxa"/>
          </w:tcPr>
          <w:p w:rsidR="00FF0F78" w:rsidRPr="00FF0F78" w:rsidRDefault="00FF0F78" w:rsidP="005218A6">
            <w:pPr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 xml:space="preserve">Наличие за каждое </w:t>
            </w:r>
          </w:p>
          <w:p w:rsidR="00FF0F78" w:rsidRPr="00FF0F78" w:rsidRDefault="00FF0F78" w:rsidP="005218A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- 1,</w:t>
            </w:r>
          </w:p>
          <w:p w:rsidR="00FF0F78" w:rsidRPr="00FF0F78" w:rsidRDefault="00E3335D" w:rsidP="0052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Отсутствие: </w:t>
            </w:r>
            <w:r w:rsidR="00FF0F78" w:rsidRPr="00FF0F78">
              <w:rPr>
                <w:sz w:val="24"/>
                <w:szCs w:val="24"/>
              </w:rPr>
              <w:t xml:space="preserve"> 1</w:t>
            </w:r>
          </w:p>
        </w:tc>
      </w:tr>
      <w:tr w:rsidR="00FF0F78" w:rsidRPr="00FF0F78" w:rsidTr="00B370FB">
        <w:trPr>
          <w:trHeight w:val="612"/>
        </w:trPr>
        <w:tc>
          <w:tcPr>
            <w:tcW w:w="567" w:type="dxa"/>
          </w:tcPr>
          <w:p w:rsidR="00FF0F78" w:rsidRPr="00FF0F78" w:rsidRDefault="003206B5" w:rsidP="0052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F0F78" w:rsidRPr="00FF0F78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FF0F78" w:rsidRPr="00FF0F78" w:rsidRDefault="00FF0F78" w:rsidP="00E3335D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Дисциплинарные наказания, акты финансовых проверок (с нарушениями), Наличие предписаний надзорных органов</w:t>
            </w:r>
          </w:p>
        </w:tc>
        <w:tc>
          <w:tcPr>
            <w:tcW w:w="3430" w:type="dxa"/>
          </w:tcPr>
          <w:p w:rsidR="00FF0F78" w:rsidRPr="00FF0F78" w:rsidRDefault="00FF0F78" w:rsidP="005218A6">
            <w:pPr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 xml:space="preserve">Наличие </w:t>
            </w:r>
          </w:p>
          <w:p w:rsidR="00FF0F78" w:rsidRPr="00FF0F78" w:rsidRDefault="00FF0F78" w:rsidP="005218A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– 1,</w:t>
            </w:r>
          </w:p>
          <w:p w:rsidR="00FF0F78" w:rsidRPr="00FF0F78" w:rsidRDefault="00E3335D" w:rsidP="0052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Отсутствие: </w:t>
            </w:r>
            <w:r w:rsidR="00FF0F78" w:rsidRPr="00FF0F78">
              <w:rPr>
                <w:sz w:val="24"/>
                <w:szCs w:val="24"/>
              </w:rPr>
              <w:t>1</w:t>
            </w:r>
          </w:p>
        </w:tc>
      </w:tr>
      <w:tr w:rsidR="00FF0F78" w:rsidRPr="00FF0F78" w:rsidTr="00B370FB">
        <w:trPr>
          <w:trHeight w:val="612"/>
        </w:trPr>
        <w:tc>
          <w:tcPr>
            <w:tcW w:w="567" w:type="dxa"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1</w:t>
            </w:r>
            <w:r w:rsidR="003206B5">
              <w:rPr>
                <w:sz w:val="24"/>
                <w:szCs w:val="24"/>
              </w:rPr>
              <w:t>1</w:t>
            </w:r>
            <w:r w:rsidRPr="00FF0F78"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:rsidR="00FF0F78" w:rsidRPr="00FF0F78" w:rsidRDefault="00FF0F78" w:rsidP="00E3335D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Наличие поощрений и наград ОУ</w:t>
            </w:r>
            <w:r w:rsidR="00E3335D">
              <w:rPr>
                <w:sz w:val="24"/>
                <w:szCs w:val="24"/>
              </w:rPr>
              <w:t xml:space="preserve"> (регионального уровня)</w:t>
            </w:r>
          </w:p>
        </w:tc>
        <w:tc>
          <w:tcPr>
            <w:tcW w:w="3430" w:type="dxa"/>
          </w:tcPr>
          <w:p w:rsidR="00FF0F78" w:rsidRPr="00FF0F78" w:rsidRDefault="00FF0F78" w:rsidP="005218A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1</w:t>
            </w:r>
          </w:p>
        </w:tc>
      </w:tr>
      <w:tr w:rsidR="00FF0F78" w:rsidRPr="00FF0F78" w:rsidTr="00B370FB">
        <w:trPr>
          <w:trHeight w:val="560"/>
        </w:trPr>
        <w:tc>
          <w:tcPr>
            <w:tcW w:w="567" w:type="dxa"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11</w:t>
            </w:r>
            <w:r w:rsidR="003206B5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F0F78" w:rsidRPr="00FF0F78" w:rsidRDefault="00FF0F78" w:rsidP="009B357B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Предоставление платных услуг сверх образовательной программы</w:t>
            </w:r>
          </w:p>
        </w:tc>
        <w:tc>
          <w:tcPr>
            <w:tcW w:w="3430" w:type="dxa"/>
          </w:tcPr>
          <w:p w:rsidR="00FF0F78" w:rsidRPr="00FF0F78" w:rsidRDefault="00FF0F78" w:rsidP="005218A6">
            <w:pPr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 xml:space="preserve">Наличие </w:t>
            </w:r>
          </w:p>
          <w:p w:rsidR="00FF0F78" w:rsidRPr="00FF0F78" w:rsidRDefault="00FF0F78" w:rsidP="005218A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1,</w:t>
            </w:r>
          </w:p>
          <w:p w:rsidR="00FF0F78" w:rsidRPr="00FF0F78" w:rsidRDefault="00FF0F78" w:rsidP="00E3335D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Отсутствие: – 1</w:t>
            </w:r>
          </w:p>
        </w:tc>
      </w:tr>
      <w:tr w:rsidR="00FF0F78" w:rsidRPr="00FF0F78" w:rsidTr="00B370FB">
        <w:trPr>
          <w:trHeight w:val="882"/>
        </w:trPr>
        <w:tc>
          <w:tcPr>
            <w:tcW w:w="567" w:type="dxa"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1</w:t>
            </w:r>
            <w:r w:rsidR="003206B5">
              <w:rPr>
                <w:sz w:val="24"/>
                <w:szCs w:val="24"/>
              </w:rPr>
              <w:t>1</w:t>
            </w:r>
            <w:r w:rsidRPr="00FF0F78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A31FD" w:rsidRDefault="00FF0F78" w:rsidP="009B357B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Публичные презентации опыта работы ОУ</w:t>
            </w:r>
          </w:p>
          <w:p w:rsidR="00FF0F78" w:rsidRPr="00FF0F78" w:rsidRDefault="00DA31FD" w:rsidP="009B357B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(с приложением подтверждающих документов)</w:t>
            </w:r>
          </w:p>
        </w:tc>
        <w:tc>
          <w:tcPr>
            <w:tcW w:w="3430" w:type="dxa"/>
          </w:tcPr>
          <w:p w:rsidR="00FF0F78" w:rsidRPr="00FF0F78" w:rsidRDefault="00FF0F78" w:rsidP="005218A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1</w:t>
            </w:r>
          </w:p>
        </w:tc>
      </w:tr>
      <w:tr w:rsidR="00FF0F78" w:rsidRPr="00FF0F78" w:rsidTr="00B370FB">
        <w:trPr>
          <w:trHeight w:val="679"/>
        </w:trPr>
        <w:tc>
          <w:tcPr>
            <w:tcW w:w="567" w:type="dxa"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1</w:t>
            </w:r>
            <w:r w:rsidR="003206B5">
              <w:rPr>
                <w:sz w:val="24"/>
                <w:szCs w:val="24"/>
              </w:rPr>
              <w:t>1</w:t>
            </w:r>
            <w:r w:rsidRPr="00FF0F78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F0F78" w:rsidRPr="00FF0F78" w:rsidRDefault="00FF0F78" w:rsidP="009B357B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Организация и проведение на базе учреждения семинаров, совещаний, конференций, массовых мероприятий для педагогов и обучающихся Сосьвинского городского округа</w:t>
            </w:r>
          </w:p>
        </w:tc>
        <w:tc>
          <w:tcPr>
            <w:tcW w:w="3430" w:type="dxa"/>
          </w:tcPr>
          <w:p w:rsidR="00FF0F78" w:rsidRPr="00FF0F78" w:rsidRDefault="00FF0F78" w:rsidP="005218A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1</w:t>
            </w:r>
          </w:p>
        </w:tc>
      </w:tr>
      <w:tr w:rsidR="00FF0F78" w:rsidRPr="00FF0F78" w:rsidTr="00B370FB">
        <w:trPr>
          <w:trHeight w:val="584"/>
        </w:trPr>
        <w:tc>
          <w:tcPr>
            <w:tcW w:w="567" w:type="dxa"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1</w:t>
            </w:r>
            <w:r w:rsidR="003206B5">
              <w:rPr>
                <w:sz w:val="24"/>
                <w:szCs w:val="24"/>
              </w:rPr>
              <w:t>1</w:t>
            </w:r>
            <w:r w:rsidRPr="00FF0F78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F0F78" w:rsidRPr="00FF0F78" w:rsidRDefault="00FF0F78" w:rsidP="009B357B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Функционирование инновационной, базовой, пилотной  площадки</w:t>
            </w:r>
            <w:r w:rsidR="00DA31FD">
              <w:rPr>
                <w:sz w:val="24"/>
                <w:szCs w:val="24"/>
              </w:rPr>
              <w:t xml:space="preserve"> или наличие системной </w:t>
            </w:r>
            <w:r w:rsidRPr="00FF0F78">
              <w:rPr>
                <w:sz w:val="24"/>
                <w:szCs w:val="24"/>
              </w:rPr>
              <w:t>инновационной деятельности (с приложением подтверждающих документов)</w:t>
            </w:r>
          </w:p>
        </w:tc>
        <w:tc>
          <w:tcPr>
            <w:tcW w:w="3430" w:type="dxa"/>
          </w:tcPr>
          <w:p w:rsidR="00FF0F78" w:rsidRPr="00FF0F78" w:rsidRDefault="00FF0F78" w:rsidP="005218A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1</w:t>
            </w:r>
          </w:p>
        </w:tc>
      </w:tr>
      <w:tr w:rsidR="00FF0F78" w:rsidRPr="00FF0F78" w:rsidTr="00B370FB">
        <w:trPr>
          <w:trHeight w:val="365"/>
        </w:trPr>
        <w:tc>
          <w:tcPr>
            <w:tcW w:w="567" w:type="dxa"/>
          </w:tcPr>
          <w:p w:rsidR="00FF0F78" w:rsidRPr="00FF0F78" w:rsidRDefault="00FF0F78" w:rsidP="005218A6">
            <w:pPr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1</w:t>
            </w:r>
            <w:r w:rsidR="003206B5">
              <w:rPr>
                <w:sz w:val="24"/>
                <w:szCs w:val="24"/>
              </w:rPr>
              <w:t>1</w:t>
            </w:r>
            <w:r w:rsidRPr="00FF0F78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FF0F78" w:rsidRPr="00FF0F78" w:rsidRDefault="00FF0F78" w:rsidP="00E14A80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 xml:space="preserve">Организация летнего труда и отдыха обучающихся </w:t>
            </w:r>
          </w:p>
        </w:tc>
        <w:tc>
          <w:tcPr>
            <w:tcW w:w="3430" w:type="dxa"/>
          </w:tcPr>
          <w:p w:rsidR="00FF0F78" w:rsidRPr="00FF0F78" w:rsidRDefault="00FF0F78" w:rsidP="005218A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1</w:t>
            </w:r>
          </w:p>
        </w:tc>
      </w:tr>
      <w:tr w:rsidR="00FF0F78" w:rsidRPr="00FF0F78" w:rsidTr="00B370FB">
        <w:trPr>
          <w:trHeight w:val="365"/>
        </w:trPr>
        <w:tc>
          <w:tcPr>
            <w:tcW w:w="567" w:type="dxa"/>
          </w:tcPr>
          <w:p w:rsidR="00FF0F78" w:rsidRPr="00FF0F78" w:rsidRDefault="00FF0F78" w:rsidP="005218A6">
            <w:pPr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1</w:t>
            </w:r>
            <w:r w:rsidR="003206B5">
              <w:rPr>
                <w:sz w:val="24"/>
                <w:szCs w:val="24"/>
              </w:rPr>
              <w:t>1</w:t>
            </w:r>
            <w:r w:rsidRPr="00FF0F78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FF0F78" w:rsidRPr="00FF0F78" w:rsidRDefault="00FF0F78" w:rsidP="005218A6">
            <w:pPr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Соответствие сайта ОУ требованиям, установленным законодательством РФ</w:t>
            </w:r>
          </w:p>
        </w:tc>
        <w:tc>
          <w:tcPr>
            <w:tcW w:w="3430" w:type="dxa"/>
          </w:tcPr>
          <w:p w:rsidR="00FF0F78" w:rsidRPr="00FF0F78" w:rsidRDefault="00FF0F78" w:rsidP="005218A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F0F78" w:rsidRPr="00FF0F78" w:rsidRDefault="00FF0F78" w:rsidP="005218A6">
            <w:pPr>
              <w:jc w:val="center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1</w:t>
            </w:r>
          </w:p>
        </w:tc>
      </w:tr>
      <w:tr w:rsidR="009B357B" w:rsidRPr="00FF0F78" w:rsidTr="00B370FB">
        <w:trPr>
          <w:trHeight w:val="365"/>
        </w:trPr>
        <w:tc>
          <w:tcPr>
            <w:tcW w:w="567" w:type="dxa"/>
          </w:tcPr>
          <w:p w:rsidR="009B357B" w:rsidRPr="00FF0F78" w:rsidRDefault="009B357B" w:rsidP="0052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4820" w:type="dxa"/>
          </w:tcPr>
          <w:p w:rsidR="009B357B" w:rsidRPr="00FF0F78" w:rsidRDefault="009B357B" w:rsidP="009B35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Чрезвычайные ситуации (несчастные случаи) во время образовательного процесса</w:t>
            </w:r>
          </w:p>
        </w:tc>
        <w:tc>
          <w:tcPr>
            <w:tcW w:w="3430" w:type="dxa"/>
          </w:tcPr>
          <w:p w:rsidR="009B357B" w:rsidRPr="00FF0F78" w:rsidRDefault="009B357B" w:rsidP="005218A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B357B" w:rsidRPr="00FF0F78" w:rsidRDefault="009B357B" w:rsidP="009B35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Наличие: -1, отсутствие: 1</w:t>
            </w:r>
          </w:p>
        </w:tc>
      </w:tr>
    </w:tbl>
    <w:p w:rsidR="00FF0F78" w:rsidRDefault="00FF0F78" w:rsidP="009B357B">
      <w:pPr>
        <w:ind w:firstLine="0"/>
        <w:rPr>
          <w:szCs w:val="28"/>
        </w:rPr>
      </w:pPr>
    </w:p>
    <w:p w:rsidR="00980F63" w:rsidRDefault="00980F63" w:rsidP="00980F63">
      <w:pPr>
        <w:widowControl/>
        <w:spacing w:line="228" w:lineRule="auto"/>
        <w:ind w:firstLine="284"/>
        <w:jc w:val="center"/>
        <w:rPr>
          <w:b/>
          <w:bCs/>
          <w:szCs w:val="28"/>
        </w:rPr>
      </w:pPr>
      <w:r w:rsidRPr="00B370FB">
        <w:rPr>
          <w:b/>
          <w:bCs/>
          <w:szCs w:val="28"/>
        </w:rPr>
        <w:t>Определение повышающего коэффициента к окладу руководителей ОУ</w:t>
      </w:r>
    </w:p>
    <w:p w:rsidR="009B357B" w:rsidRDefault="009B357B" w:rsidP="009B357B">
      <w:pPr>
        <w:jc w:val="center"/>
        <w:rPr>
          <w:b/>
          <w:szCs w:val="28"/>
        </w:rPr>
      </w:pPr>
      <w:r>
        <w:rPr>
          <w:b/>
          <w:szCs w:val="28"/>
        </w:rPr>
        <w:t>(общеобразовательные учреждения)</w:t>
      </w:r>
    </w:p>
    <w:p w:rsidR="009B357B" w:rsidRDefault="009B357B" w:rsidP="00980F63">
      <w:pPr>
        <w:widowControl/>
        <w:spacing w:line="228" w:lineRule="auto"/>
        <w:ind w:firstLine="284"/>
        <w:jc w:val="center"/>
        <w:rPr>
          <w:b/>
          <w:bCs/>
          <w:szCs w:val="28"/>
        </w:rPr>
      </w:pPr>
    </w:p>
    <w:tbl>
      <w:tblPr>
        <w:tblStyle w:val="af"/>
        <w:tblW w:w="10773" w:type="dxa"/>
        <w:tblInd w:w="-459" w:type="dxa"/>
        <w:tblLook w:val="04A0"/>
      </w:tblPr>
      <w:tblGrid>
        <w:gridCol w:w="567"/>
        <w:gridCol w:w="4820"/>
        <w:gridCol w:w="5386"/>
      </w:tblGrid>
      <w:tr w:rsidR="00980F63" w:rsidRPr="00B370FB" w:rsidTr="009B357B">
        <w:tc>
          <w:tcPr>
            <w:tcW w:w="567" w:type="dxa"/>
          </w:tcPr>
          <w:p w:rsidR="00980F63" w:rsidRPr="00B370FB" w:rsidRDefault="00980F63" w:rsidP="00B02349">
            <w:pPr>
              <w:widowControl/>
              <w:spacing w:line="22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370FB"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4820" w:type="dxa"/>
          </w:tcPr>
          <w:p w:rsidR="00980F63" w:rsidRPr="00B370FB" w:rsidRDefault="00980F63" w:rsidP="00B02349">
            <w:pPr>
              <w:widowControl/>
              <w:spacing w:line="22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370FB">
              <w:rPr>
                <w:b/>
                <w:bCs/>
                <w:sz w:val="24"/>
                <w:szCs w:val="24"/>
              </w:rPr>
              <w:t>Размер итогового показателя</w:t>
            </w:r>
          </w:p>
        </w:tc>
        <w:tc>
          <w:tcPr>
            <w:tcW w:w="5386" w:type="dxa"/>
          </w:tcPr>
          <w:p w:rsidR="00980F63" w:rsidRPr="00B370FB" w:rsidRDefault="00980F63" w:rsidP="000E13FF">
            <w:pPr>
              <w:widowControl/>
              <w:spacing w:line="22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370FB">
              <w:rPr>
                <w:b/>
                <w:bCs/>
                <w:sz w:val="24"/>
                <w:szCs w:val="24"/>
              </w:rPr>
              <w:t xml:space="preserve">Повышающий коэффициент к окладу </w:t>
            </w:r>
            <w:r w:rsidR="000E13FF">
              <w:rPr>
                <w:b/>
                <w:bCs/>
                <w:sz w:val="24"/>
                <w:szCs w:val="24"/>
              </w:rPr>
              <w:t>руководителя</w:t>
            </w:r>
            <w:r w:rsidRPr="00B370FB">
              <w:rPr>
                <w:b/>
                <w:bCs/>
                <w:sz w:val="24"/>
                <w:szCs w:val="24"/>
              </w:rPr>
              <w:t xml:space="preserve"> ОУ</w:t>
            </w:r>
          </w:p>
        </w:tc>
      </w:tr>
      <w:tr w:rsidR="00980F63" w:rsidRPr="00B370FB" w:rsidTr="009B357B">
        <w:tc>
          <w:tcPr>
            <w:tcW w:w="567" w:type="dxa"/>
          </w:tcPr>
          <w:p w:rsidR="00980F63" w:rsidRPr="00B370FB" w:rsidRDefault="00980F63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980F63" w:rsidRPr="00B370FB" w:rsidRDefault="009B357B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3</w:t>
            </w:r>
            <w:r w:rsidR="00980F63" w:rsidRPr="00B370FB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5386" w:type="dxa"/>
          </w:tcPr>
          <w:p w:rsidR="00980F63" w:rsidRPr="00B370FB" w:rsidRDefault="00980F63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1</w:t>
            </w:r>
            <w:r w:rsidR="009B357B">
              <w:rPr>
                <w:bCs/>
                <w:sz w:val="24"/>
                <w:szCs w:val="24"/>
              </w:rPr>
              <w:t>,3</w:t>
            </w:r>
          </w:p>
        </w:tc>
      </w:tr>
      <w:tr w:rsidR="00980F63" w:rsidRPr="00B370FB" w:rsidTr="009B357B">
        <w:tc>
          <w:tcPr>
            <w:tcW w:w="567" w:type="dxa"/>
          </w:tcPr>
          <w:p w:rsidR="00980F63" w:rsidRPr="00B370FB" w:rsidRDefault="00980F63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980F63" w:rsidRPr="00B370FB" w:rsidRDefault="009B357B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4 до 5</w:t>
            </w:r>
            <w:r w:rsidR="00980F63" w:rsidRPr="00B370FB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5386" w:type="dxa"/>
          </w:tcPr>
          <w:p w:rsidR="00980F63" w:rsidRPr="00B370FB" w:rsidRDefault="00980F63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1,</w:t>
            </w:r>
            <w:r w:rsidR="009B357B">
              <w:rPr>
                <w:bCs/>
                <w:sz w:val="24"/>
                <w:szCs w:val="24"/>
              </w:rPr>
              <w:t>5</w:t>
            </w:r>
          </w:p>
        </w:tc>
      </w:tr>
      <w:tr w:rsidR="00980F63" w:rsidRPr="00B370FB" w:rsidTr="009B357B">
        <w:tc>
          <w:tcPr>
            <w:tcW w:w="567" w:type="dxa"/>
          </w:tcPr>
          <w:p w:rsidR="00980F63" w:rsidRPr="00B370FB" w:rsidRDefault="00980F63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980F63" w:rsidRPr="00B370FB" w:rsidRDefault="009B357B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6 до 7</w:t>
            </w:r>
            <w:r w:rsidR="00980F63" w:rsidRPr="00B370FB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5386" w:type="dxa"/>
          </w:tcPr>
          <w:p w:rsidR="00980F63" w:rsidRPr="00B370FB" w:rsidRDefault="00980F63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1,</w:t>
            </w:r>
            <w:r w:rsidR="009B357B">
              <w:rPr>
                <w:bCs/>
                <w:sz w:val="24"/>
                <w:szCs w:val="24"/>
              </w:rPr>
              <w:t>75</w:t>
            </w:r>
          </w:p>
        </w:tc>
      </w:tr>
      <w:tr w:rsidR="00980F63" w:rsidRPr="00B370FB" w:rsidTr="009B357B">
        <w:tc>
          <w:tcPr>
            <w:tcW w:w="567" w:type="dxa"/>
          </w:tcPr>
          <w:p w:rsidR="00980F63" w:rsidRPr="00B370FB" w:rsidRDefault="00980F63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980F63" w:rsidRPr="00B370FB" w:rsidRDefault="009B357B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8 до 1</w:t>
            </w:r>
            <w:r w:rsidR="00980F63" w:rsidRPr="00B370FB">
              <w:rPr>
                <w:bCs/>
                <w:sz w:val="24"/>
                <w:szCs w:val="24"/>
              </w:rPr>
              <w:t>0 баллов</w:t>
            </w:r>
          </w:p>
        </w:tc>
        <w:tc>
          <w:tcPr>
            <w:tcW w:w="5386" w:type="dxa"/>
          </w:tcPr>
          <w:p w:rsidR="00980F63" w:rsidRPr="00B370FB" w:rsidRDefault="009B357B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B357B" w:rsidRPr="00B370FB" w:rsidTr="009B357B">
        <w:tc>
          <w:tcPr>
            <w:tcW w:w="567" w:type="dxa"/>
          </w:tcPr>
          <w:p w:rsidR="009B357B" w:rsidRPr="00B370FB" w:rsidRDefault="009B357B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9B357B" w:rsidRDefault="009B357B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11 до 13 баллов</w:t>
            </w:r>
          </w:p>
        </w:tc>
        <w:tc>
          <w:tcPr>
            <w:tcW w:w="5386" w:type="dxa"/>
          </w:tcPr>
          <w:p w:rsidR="009B357B" w:rsidRDefault="009B357B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</w:tc>
      </w:tr>
      <w:tr w:rsidR="009B357B" w:rsidRPr="00B370FB" w:rsidTr="009B357B">
        <w:tc>
          <w:tcPr>
            <w:tcW w:w="567" w:type="dxa"/>
          </w:tcPr>
          <w:p w:rsidR="009B357B" w:rsidRDefault="009B357B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9B357B" w:rsidRDefault="009B357B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14 до 16 баллов</w:t>
            </w:r>
          </w:p>
        </w:tc>
        <w:tc>
          <w:tcPr>
            <w:tcW w:w="5386" w:type="dxa"/>
          </w:tcPr>
          <w:p w:rsidR="009B357B" w:rsidRDefault="009B357B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980F63" w:rsidRPr="00B370FB" w:rsidTr="009B357B">
        <w:tc>
          <w:tcPr>
            <w:tcW w:w="567" w:type="dxa"/>
          </w:tcPr>
          <w:p w:rsidR="00980F63" w:rsidRPr="00B370FB" w:rsidRDefault="009B357B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980F63" w:rsidRPr="00B370FB" w:rsidRDefault="009B357B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Свыше 16</w:t>
            </w:r>
            <w:r w:rsidR="00980F63" w:rsidRPr="00B370FB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5386" w:type="dxa"/>
          </w:tcPr>
          <w:p w:rsidR="00980F63" w:rsidRPr="00B370FB" w:rsidRDefault="009B357B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3,2</w:t>
            </w:r>
          </w:p>
        </w:tc>
      </w:tr>
    </w:tbl>
    <w:p w:rsidR="00980F63" w:rsidRPr="00B370FB" w:rsidRDefault="00980F63" w:rsidP="00980F63">
      <w:pPr>
        <w:widowControl/>
        <w:spacing w:line="228" w:lineRule="auto"/>
        <w:ind w:firstLine="284"/>
        <w:jc w:val="center"/>
        <w:rPr>
          <w:b/>
          <w:bCs/>
          <w:szCs w:val="28"/>
        </w:rPr>
      </w:pPr>
    </w:p>
    <w:p w:rsidR="007502B2" w:rsidRDefault="007502B2" w:rsidP="000E13FF">
      <w:pPr>
        <w:ind w:firstLine="0"/>
        <w:jc w:val="center"/>
        <w:rPr>
          <w:b/>
          <w:szCs w:val="28"/>
        </w:rPr>
      </w:pPr>
      <w:r w:rsidRPr="00FF0F78">
        <w:rPr>
          <w:b/>
          <w:szCs w:val="28"/>
        </w:rPr>
        <w:t xml:space="preserve">Система критериев для дифференцированного установления соотношения средней заработной платы руководителей </w:t>
      </w:r>
      <w:r>
        <w:rPr>
          <w:b/>
          <w:szCs w:val="28"/>
        </w:rPr>
        <w:t>ОУ</w:t>
      </w:r>
      <w:r w:rsidRPr="00FF0F78">
        <w:rPr>
          <w:b/>
          <w:szCs w:val="28"/>
        </w:rPr>
        <w:t xml:space="preserve"> и средней заработной платы работников </w:t>
      </w:r>
      <w:r>
        <w:rPr>
          <w:b/>
          <w:szCs w:val="28"/>
        </w:rPr>
        <w:t>ОУ</w:t>
      </w:r>
    </w:p>
    <w:p w:rsidR="007502B2" w:rsidRDefault="007502B2" w:rsidP="007502B2">
      <w:pPr>
        <w:jc w:val="center"/>
        <w:rPr>
          <w:b/>
          <w:szCs w:val="28"/>
        </w:rPr>
      </w:pPr>
    </w:p>
    <w:p w:rsidR="007502B2" w:rsidRDefault="007502B2" w:rsidP="007502B2">
      <w:pPr>
        <w:jc w:val="center"/>
        <w:rPr>
          <w:b/>
          <w:szCs w:val="28"/>
        </w:rPr>
      </w:pPr>
      <w:r>
        <w:rPr>
          <w:b/>
          <w:szCs w:val="28"/>
        </w:rPr>
        <w:t>(дошкольные образовательные учреждения)</w:t>
      </w: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0"/>
        <w:gridCol w:w="2268"/>
        <w:gridCol w:w="2410"/>
      </w:tblGrid>
      <w:tr w:rsidR="007502B2" w:rsidRPr="00420AB7" w:rsidTr="000E13FF">
        <w:trPr>
          <w:trHeight w:val="680"/>
        </w:trPr>
        <w:tc>
          <w:tcPr>
            <w:tcW w:w="567" w:type="dxa"/>
          </w:tcPr>
          <w:p w:rsidR="007502B2" w:rsidRPr="00420AB7" w:rsidRDefault="007502B2" w:rsidP="00B02349">
            <w:pPr>
              <w:ind w:right="-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Pr="00420AB7">
              <w:rPr>
                <w:b/>
                <w:sz w:val="24"/>
                <w:szCs w:val="24"/>
              </w:rPr>
              <w:t>№</w:t>
            </w:r>
          </w:p>
          <w:p w:rsidR="007502B2" w:rsidRPr="00420AB7" w:rsidRDefault="007502B2" w:rsidP="00B02349">
            <w:pPr>
              <w:jc w:val="center"/>
              <w:rPr>
                <w:b/>
                <w:sz w:val="24"/>
                <w:szCs w:val="24"/>
              </w:rPr>
            </w:pPr>
            <w:r w:rsidRPr="00420AB7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п</w:t>
            </w:r>
            <w:r w:rsidRPr="00420AB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7502B2" w:rsidRPr="00420AB7" w:rsidRDefault="007502B2" w:rsidP="00B02349">
            <w:pPr>
              <w:jc w:val="center"/>
              <w:rPr>
                <w:b/>
                <w:sz w:val="24"/>
                <w:szCs w:val="24"/>
              </w:rPr>
            </w:pPr>
            <w:r w:rsidRPr="00420AB7">
              <w:rPr>
                <w:b/>
                <w:sz w:val="24"/>
                <w:szCs w:val="24"/>
              </w:rPr>
              <w:t>Наименование критерия (показателя)</w:t>
            </w:r>
          </w:p>
        </w:tc>
        <w:tc>
          <w:tcPr>
            <w:tcW w:w="2268" w:type="dxa"/>
          </w:tcPr>
          <w:p w:rsidR="007502B2" w:rsidRPr="00420AB7" w:rsidRDefault="007502B2" w:rsidP="00B02349">
            <w:pPr>
              <w:jc w:val="center"/>
              <w:rPr>
                <w:b/>
                <w:sz w:val="24"/>
                <w:szCs w:val="24"/>
              </w:rPr>
            </w:pPr>
            <w:r w:rsidRPr="00420AB7">
              <w:rPr>
                <w:b/>
                <w:sz w:val="24"/>
                <w:szCs w:val="24"/>
              </w:rPr>
              <w:t>Условия назначения</w:t>
            </w:r>
          </w:p>
        </w:tc>
        <w:tc>
          <w:tcPr>
            <w:tcW w:w="2410" w:type="dxa"/>
          </w:tcPr>
          <w:p w:rsidR="007502B2" w:rsidRDefault="007502B2" w:rsidP="00B02349">
            <w:pPr>
              <w:rPr>
                <w:b/>
                <w:sz w:val="24"/>
                <w:szCs w:val="24"/>
              </w:rPr>
            </w:pPr>
          </w:p>
          <w:p w:rsidR="007502B2" w:rsidRPr="00420AB7" w:rsidRDefault="007502B2" w:rsidP="00B0234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Количество баллов</w:t>
            </w:r>
          </w:p>
        </w:tc>
      </w:tr>
      <w:tr w:rsidR="0005450D" w:rsidRPr="00420AB7" w:rsidTr="000E13FF">
        <w:trPr>
          <w:trHeight w:val="336"/>
        </w:trPr>
        <w:tc>
          <w:tcPr>
            <w:tcW w:w="567" w:type="dxa"/>
            <w:vMerge w:val="restart"/>
          </w:tcPr>
          <w:p w:rsidR="0005450D" w:rsidRPr="00420AB7" w:rsidRDefault="0005450D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0AB7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05450D" w:rsidRPr="00420AB7" w:rsidRDefault="0005450D" w:rsidP="0005450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20AB7">
              <w:rPr>
                <w:sz w:val="24"/>
                <w:szCs w:val="24"/>
              </w:rPr>
              <w:t>Количество воспитанников (выполнение плана комплектования)</w:t>
            </w:r>
            <w:r>
              <w:rPr>
                <w:sz w:val="24"/>
                <w:szCs w:val="24"/>
              </w:rPr>
              <w:t xml:space="preserve"> </w:t>
            </w:r>
            <w:r w:rsidRPr="00FF0F78">
              <w:rPr>
                <w:sz w:val="24"/>
                <w:szCs w:val="24"/>
              </w:rPr>
              <w:t>по данным статистического отчета ФСН № ОО-1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5450D" w:rsidRPr="00420AB7" w:rsidRDefault="0005450D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40 человек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5450D" w:rsidRPr="00420AB7" w:rsidRDefault="0005450D" w:rsidP="00054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450D" w:rsidRPr="00420AB7" w:rsidTr="000E13FF">
        <w:trPr>
          <w:trHeight w:val="264"/>
        </w:trPr>
        <w:tc>
          <w:tcPr>
            <w:tcW w:w="567" w:type="dxa"/>
            <w:vMerge/>
          </w:tcPr>
          <w:p w:rsidR="0005450D" w:rsidRDefault="0005450D" w:rsidP="00B02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05450D" w:rsidRDefault="0005450D" w:rsidP="00B0234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450D" w:rsidRDefault="0005450D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до 60 человек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5450D" w:rsidRPr="00420AB7" w:rsidRDefault="0005450D" w:rsidP="000545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</w:t>
            </w:r>
          </w:p>
        </w:tc>
      </w:tr>
      <w:tr w:rsidR="0005450D" w:rsidRPr="00420AB7" w:rsidTr="000E13FF">
        <w:trPr>
          <w:trHeight w:val="172"/>
        </w:trPr>
        <w:tc>
          <w:tcPr>
            <w:tcW w:w="567" w:type="dxa"/>
            <w:vMerge/>
          </w:tcPr>
          <w:p w:rsidR="0005450D" w:rsidRDefault="0005450D" w:rsidP="00B02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05450D" w:rsidRDefault="0005450D" w:rsidP="00B0234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50D" w:rsidRDefault="0005450D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100 человек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5450D" w:rsidRPr="00420AB7" w:rsidRDefault="0005450D" w:rsidP="00054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5450D" w:rsidRPr="00420AB7" w:rsidTr="000E13FF">
        <w:tc>
          <w:tcPr>
            <w:tcW w:w="567" w:type="dxa"/>
            <w:vMerge/>
          </w:tcPr>
          <w:p w:rsidR="0005450D" w:rsidRDefault="0005450D" w:rsidP="00B02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05450D" w:rsidRDefault="0005450D" w:rsidP="00B023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450D" w:rsidRPr="00420AB7" w:rsidRDefault="0005450D" w:rsidP="0005450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</w:t>
            </w:r>
            <w:r w:rsidRPr="00420AB7">
              <w:rPr>
                <w:sz w:val="24"/>
                <w:szCs w:val="24"/>
              </w:rPr>
              <w:t>150 человек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5450D" w:rsidRPr="00420AB7" w:rsidRDefault="0005450D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5450D" w:rsidRPr="00420AB7" w:rsidTr="000E13FF">
        <w:tc>
          <w:tcPr>
            <w:tcW w:w="567" w:type="dxa"/>
            <w:vMerge/>
          </w:tcPr>
          <w:p w:rsidR="0005450D" w:rsidRDefault="0005450D" w:rsidP="00B02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05450D" w:rsidRDefault="0005450D" w:rsidP="00B023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450D" w:rsidRDefault="0005450D" w:rsidP="0005450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- 150 человек и </w:t>
            </w:r>
            <w:r w:rsidRPr="00420AB7">
              <w:rPr>
                <w:sz w:val="24"/>
                <w:szCs w:val="24"/>
              </w:rPr>
              <w:t>более</w:t>
            </w:r>
          </w:p>
        </w:tc>
        <w:tc>
          <w:tcPr>
            <w:tcW w:w="2410" w:type="dxa"/>
          </w:tcPr>
          <w:p w:rsidR="0005450D" w:rsidRDefault="0005450D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5450D" w:rsidRPr="00420AB7" w:rsidTr="000E13FF">
        <w:tc>
          <w:tcPr>
            <w:tcW w:w="567" w:type="dxa"/>
            <w:vMerge/>
          </w:tcPr>
          <w:p w:rsidR="0005450D" w:rsidRDefault="0005450D" w:rsidP="00B02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5450D" w:rsidRDefault="0005450D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групп</w:t>
            </w:r>
          </w:p>
        </w:tc>
        <w:tc>
          <w:tcPr>
            <w:tcW w:w="2268" w:type="dxa"/>
          </w:tcPr>
          <w:p w:rsidR="0005450D" w:rsidRPr="00420AB7" w:rsidRDefault="0005450D" w:rsidP="0005450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каждую</w:t>
            </w:r>
          </w:p>
        </w:tc>
        <w:tc>
          <w:tcPr>
            <w:tcW w:w="2410" w:type="dxa"/>
          </w:tcPr>
          <w:p w:rsidR="0005450D" w:rsidRDefault="0005450D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450D" w:rsidRPr="00420AB7" w:rsidTr="000E13FF">
        <w:tc>
          <w:tcPr>
            <w:tcW w:w="567" w:type="dxa"/>
            <w:vMerge/>
          </w:tcPr>
          <w:p w:rsidR="0005450D" w:rsidRDefault="0005450D" w:rsidP="00B02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5450D" w:rsidRDefault="0005450D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разновозрастных групп</w:t>
            </w:r>
          </w:p>
        </w:tc>
        <w:tc>
          <w:tcPr>
            <w:tcW w:w="2268" w:type="dxa"/>
          </w:tcPr>
          <w:p w:rsidR="0005450D" w:rsidRDefault="0005450D" w:rsidP="0005450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450D" w:rsidRDefault="0005450D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02B2" w:rsidRPr="00420AB7" w:rsidTr="000E13FF">
        <w:tc>
          <w:tcPr>
            <w:tcW w:w="567" w:type="dxa"/>
          </w:tcPr>
          <w:p w:rsidR="007502B2" w:rsidRDefault="007502B2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7502B2" w:rsidRDefault="007502B2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филиалов, в которых ведется образовательный процесс</w:t>
            </w:r>
          </w:p>
        </w:tc>
        <w:tc>
          <w:tcPr>
            <w:tcW w:w="2268" w:type="dxa"/>
          </w:tcPr>
          <w:p w:rsidR="007502B2" w:rsidRDefault="007502B2" w:rsidP="00B0234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02B2" w:rsidRDefault="0005450D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02B2" w:rsidRPr="00420AB7" w:rsidTr="000E13FF">
        <w:trPr>
          <w:trHeight w:val="327"/>
        </w:trPr>
        <w:tc>
          <w:tcPr>
            <w:tcW w:w="567" w:type="dxa"/>
          </w:tcPr>
          <w:p w:rsidR="007502B2" w:rsidRDefault="007502B2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7502B2" w:rsidRPr="00420AB7" w:rsidRDefault="007502B2" w:rsidP="00B02349">
            <w:pPr>
              <w:ind w:firstLine="0"/>
              <w:rPr>
                <w:sz w:val="24"/>
                <w:szCs w:val="24"/>
              </w:rPr>
            </w:pPr>
            <w:r w:rsidRPr="00420AB7">
              <w:rPr>
                <w:sz w:val="24"/>
                <w:szCs w:val="24"/>
              </w:rPr>
              <w:t xml:space="preserve">Организация работы с детьми </w:t>
            </w:r>
            <w:r>
              <w:rPr>
                <w:sz w:val="24"/>
                <w:szCs w:val="24"/>
              </w:rPr>
              <w:t>–</w:t>
            </w:r>
            <w:r w:rsidRPr="00420AB7">
              <w:rPr>
                <w:sz w:val="24"/>
                <w:szCs w:val="24"/>
              </w:rPr>
              <w:t xml:space="preserve"> инвалидами</w:t>
            </w:r>
            <w:r>
              <w:rPr>
                <w:sz w:val="24"/>
                <w:szCs w:val="24"/>
              </w:rPr>
              <w:t xml:space="preserve"> (наличие индивидуальных образовательных программ)</w:t>
            </w:r>
          </w:p>
        </w:tc>
        <w:tc>
          <w:tcPr>
            <w:tcW w:w="2268" w:type="dxa"/>
          </w:tcPr>
          <w:p w:rsidR="007502B2" w:rsidRPr="00420AB7" w:rsidRDefault="007502B2" w:rsidP="00B0234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02B2" w:rsidRPr="00420AB7" w:rsidRDefault="007502B2" w:rsidP="00B02349">
            <w:pPr>
              <w:jc w:val="center"/>
              <w:rPr>
                <w:sz w:val="24"/>
                <w:szCs w:val="24"/>
              </w:rPr>
            </w:pPr>
            <w:r w:rsidRPr="00420AB7">
              <w:rPr>
                <w:sz w:val="24"/>
                <w:szCs w:val="24"/>
              </w:rPr>
              <w:t>1</w:t>
            </w:r>
          </w:p>
        </w:tc>
      </w:tr>
      <w:tr w:rsidR="007502B2" w:rsidRPr="00420AB7" w:rsidTr="000E13FF">
        <w:tc>
          <w:tcPr>
            <w:tcW w:w="567" w:type="dxa"/>
          </w:tcPr>
          <w:p w:rsidR="007502B2" w:rsidRDefault="007502B2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502B2" w:rsidRPr="00420AB7" w:rsidRDefault="007502B2" w:rsidP="00B02349">
            <w:pPr>
              <w:ind w:firstLine="0"/>
              <w:rPr>
                <w:sz w:val="24"/>
                <w:szCs w:val="24"/>
              </w:rPr>
            </w:pPr>
            <w:r w:rsidRPr="00420AB7">
              <w:rPr>
                <w:sz w:val="24"/>
                <w:szCs w:val="24"/>
              </w:rPr>
              <w:t>Наличие предписаний надзорных органов</w:t>
            </w:r>
            <w:r>
              <w:rPr>
                <w:sz w:val="24"/>
                <w:szCs w:val="24"/>
              </w:rPr>
              <w:t>,</w:t>
            </w:r>
            <w:r w:rsidRPr="00420A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420AB7">
              <w:rPr>
                <w:sz w:val="24"/>
                <w:szCs w:val="24"/>
              </w:rPr>
              <w:t>исциплинарные наказания, акты финансовых проверок (с нарушениями)</w:t>
            </w:r>
          </w:p>
        </w:tc>
        <w:tc>
          <w:tcPr>
            <w:tcW w:w="2268" w:type="dxa"/>
          </w:tcPr>
          <w:p w:rsidR="007502B2" w:rsidRPr="00420AB7" w:rsidRDefault="007502B2" w:rsidP="0005450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02B2" w:rsidRDefault="0005450D" w:rsidP="0005450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Отсутствие:</w:t>
            </w:r>
            <w:r w:rsidR="007502B2">
              <w:rPr>
                <w:sz w:val="24"/>
                <w:szCs w:val="24"/>
              </w:rPr>
              <w:t>1,</w:t>
            </w:r>
            <w:r w:rsidR="007502B2" w:rsidRPr="00420AB7">
              <w:rPr>
                <w:sz w:val="24"/>
                <w:szCs w:val="24"/>
              </w:rPr>
              <w:t xml:space="preserve"> </w:t>
            </w:r>
          </w:p>
          <w:p w:rsidR="007502B2" w:rsidRDefault="007502B2" w:rsidP="00B02349">
            <w:pPr>
              <w:ind w:firstLine="0"/>
              <w:rPr>
                <w:sz w:val="24"/>
                <w:szCs w:val="24"/>
              </w:rPr>
            </w:pPr>
            <w:r w:rsidRPr="00420AB7"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 xml:space="preserve"> за  каждое:</w:t>
            </w:r>
            <w:r w:rsidRPr="00420AB7">
              <w:rPr>
                <w:sz w:val="24"/>
                <w:szCs w:val="24"/>
              </w:rPr>
              <w:t xml:space="preserve"> – 1</w:t>
            </w:r>
          </w:p>
          <w:p w:rsidR="007502B2" w:rsidRDefault="007502B2" w:rsidP="00B02349">
            <w:pPr>
              <w:jc w:val="center"/>
              <w:rPr>
                <w:sz w:val="24"/>
                <w:szCs w:val="24"/>
              </w:rPr>
            </w:pPr>
          </w:p>
        </w:tc>
      </w:tr>
      <w:tr w:rsidR="007502B2" w:rsidRPr="00420AB7" w:rsidTr="000E13FF">
        <w:trPr>
          <w:trHeight w:val="421"/>
        </w:trPr>
        <w:tc>
          <w:tcPr>
            <w:tcW w:w="567" w:type="dxa"/>
          </w:tcPr>
          <w:p w:rsidR="007502B2" w:rsidRPr="00420AB7" w:rsidRDefault="007502B2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7502B2" w:rsidRPr="00420AB7" w:rsidRDefault="007502B2" w:rsidP="00B02349">
            <w:pPr>
              <w:ind w:firstLine="0"/>
              <w:rPr>
                <w:sz w:val="24"/>
                <w:szCs w:val="24"/>
              </w:rPr>
            </w:pPr>
            <w:r w:rsidRPr="00420AB7">
              <w:rPr>
                <w:sz w:val="24"/>
                <w:szCs w:val="24"/>
              </w:rPr>
              <w:t>Жалобы, обращения граждан, замечания со стороны Учредителя</w:t>
            </w:r>
            <w:r w:rsidR="008001FB">
              <w:rPr>
                <w:sz w:val="24"/>
                <w:szCs w:val="24"/>
              </w:rPr>
              <w:t>, ГРБС</w:t>
            </w:r>
          </w:p>
        </w:tc>
        <w:tc>
          <w:tcPr>
            <w:tcW w:w="2268" w:type="dxa"/>
          </w:tcPr>
          <w:p w:rsidR="007502B2" w:rsidRPr="00420AB7" w:rsidRDefault="007502B2" w:rsidP="00B02349">
            <w:pPr>
              <w:ind w:left="-108" w:right="-108" w:firstLine="0"/>
              <w:rPr>
                <w:sz w:val="24"/>
                <w:szCs w:val="24"/>
              </w:rPr>
            </w:pPr>
            <w:r w:rsidRPr="00420AB7">
              <w:rPr>
                <w:sz w:val="24"/>
                <w:szCs w:val="24"/>
              </w:rPr>
              <w:t xml:space="preserve">Наличие за каждое – 1 </w:t>
            </w:r>
          </w:p>
          <w:p w:rsidR="007502B2" w:rsidRPr="00420AB7" w:rsidRDefault="0005450D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r w:rsidR="007502B2" w:rsidRPr="00420AB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</w:tcPr>
          <w:p w:rsidR="007502B2" w:rsidRPr="00420AB7" w:rsidRDefault="007502B2" w:rsidP="00B02349">
            <w:pPr>
              <w:jc w:val="center"/>
              <w:rPr>
                <w:sz w:val="24"/>
                <w:szCs w:val="24"/>
              </w:rPr>
            </w:pPr>
          </w:p>
        </w:tc>
      </w:tr>
      <w:tr w:rsidR="007502B2" w:rsidRPr="00420AB7" w:rsidTr="000E13FF">
        <w:tc>
          <w:tcPr>
            <w:tcW w:w="567" w:type="dxa"/>
          </w:tcPr>
          <w:p w:rsidR="007502B2" w:rsidRPr="00420AB7" w:rsidRDefault="007502B2" w:rsidP="00B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0" w:type="dxa"/>
          </w:tcPr>
          <w:p w:rsidR="007502B2" w:rsidRPr="00420AB7" w:rsidRDefault="007502B2" w:rsidP="00B02349">
            <w:pPr>
              <w:ind w:firstLine="0"/>
              <w:rPr>
                <w:sz w:val="24"/>
                <w:szCs w:val="24"/>
              </w:rPr>
            </w:pPr>
            <w:r w:rsidRPr="00420AB7">
              <w:rPr>
                <w:sz w:val="24"/>
                <w:szCs w:val="24"/>
              </w:rPr>
              <w:t>Наличие победителей и призеров в различных фестивалях, смотрах конкурсах, соревнованиях (с приложением подтверждающих документов)</w:t>
            </w:r>
          </w:p>
        </w:tc>
        <w:tc>
          <w:tcPr>
            <w:tcW w:w="2268" w:type="dxa"/>
          </w:tcPr>
          <w:p w:rsidR="007502B2" w:rsidRPr="00420AB7" w:rsidRDefault="0005450D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="007502B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</w:tcPr>
          <w:p w:rsidR="007502B2" w:rsidRPr="00420AB7" w:rsidRDefault="007502B2" w:rsidP="00B02349">
            <w:pPr>
              <w:jc w:val="center"/>
              <w:rPr>
                <w:sz w:val="24"/>
                <w:szCs w:val="24"/>
              </w:rPr>
            </w:pPr>
          </w:p>
        </w:tc>
      </w:tr>
      <w:tr w:rsidR="007502B2" w:rsidRPr="00420AB7" w:rsidTr="000E13FF">
        <w:tc>
          <w:tcPr>
            <w:tcW w:w="567" w:type="dxa"/>
          </w:tcPr>
          <w:p w:rsidR="007502B2" w:rsidRPr="00420AB7" w:rsidRDefault="007502B2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7502B2" w:rsidRPr="00420AB7" w:rsidRDefault="007502B2" w:rsidP="00B02349">
            <w:pPr>
              <w:ind w:firstLine="0"/>
              <w:rPr>
                <w:sz w:val="24"/>
                <w:szCs w:val="24"/>
              </w:rPr>
            </w:pPr>
            <w:r w:rsidRPr="00420AB7">
              <w:rPr>
                <w:sz w:val="24"/>
                <w:szCs w:val="24"/>
              </w:rPr>
              <w:t>Снижение заболеваемости воспитанников</w:t>
            </w:r>
          </w:p>
        </w:tc>
        <w:tc>
          <w:tcPr>
            <w:tcW w:w="2268" w:type="dxa"/>
          </w:tcPr>
          <w:p w:rsidR="007502B2" w:rsidRPr="00420AB7" w:rsidRDefault="0005450D" w:rsidP="0005450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Посещаемость </w:t>
            </w:r>
            <w:r w:rsidR="007502B2" w:rsidRPr="00420AB7">
              <w:rPr>
                <w:sz w:val="24"/>
                <w:szCs w:val="24"/>
              </w:rPr>
              <w:t xml:space="preserve">90 % </w:t>
            </w:r>
          </w:p>
        </w:tc>
        <w:tc>
          <w:tcPr>
            <w:tcW w:w="2410" w:type="dxa"/>
          </w:tcPr>
          <w:p w:rsidR="007502B2" w:rsidRPr="00420AB7" w:rsidRDefault="0005450D" w:rsidP="00B02349">
            <w:pPr>
              <w:jc w:val="center"/>
              <w:rPr>
                <w:sz w:val="24"/>
                <w:szCs w:val="24"/>
              </w:rPr>
            </w:pPr>
            <w:r w:rsidRPr="00420AB7">
              <w:rPr>
                <w:sz w:val="24"/>
                <w:szCs w:val="24"/>
              </w:rPr>
              <w:t>1</w:t>
            </w:r>
          </w:p>
        </w:tc>
      </w:tr>
      <w:tr w:rsidR="007502B2" w:rsidRPr="00420AB7" w:rsidTr="000E13FF">
        <w:tc>
          <w:tcPr>
            <w:tcW w:w="567" w:type="dxa"/>
          </w:tcPr>
          <w:p w:rsidR="007502B2" w:rsidRPr="00420AB7" w:rsidRDefault="007502B2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7502B2" w:rsidRPr="00420AB7" w:rsidRDefault="007502B2" w:rsidP="0005450D">
            <w:pPr>
              <w:ind w:firstLine="0"/>
              <w:rPr>
                <w:sz w:val="24"/>
                <w:szCs w:val="24"/>
              </w:rPr>
            </w:pPr>
            <w:r w:rsidRPr="00420AB7">
              <w:rPr>
                <w:sz w:val="24"/>
                <w:szCs w:val="24"/>
              </w:rPr>
              <w:t>Зафиксированные несчастные случаи</w:t>
            </w:r>
            <w:r w:rsidR="0005450D">
              <w:rPr>
                <w:sz w:val="24"/>
                <w:szCs w:val="24"/>
              </w:rPr>
              <w:t xml:space="preserve"> (чрезвычайные ситуации)</w:t>
            </w:r>
            <w:r w:rsidRPr="00420AB7">
              <w:rPr>
                <w:sz w:val="24"/>
                <w:szCs w:val="24"/>
              </w:rPr>
              <w:t xml:space="preserve"> </w:t>
            </w:r>
            <w:r w:rsidR="0005450D">
              <w:rPr>
                <w:sz w:val="24"/>
                <w:szCs w:val="24"/>
              </w:rPr>
              <w:t>во время образовательного процесса</w:t>
            </w:r>
          </w:p>
        </w:tc>
        <w:tc>
          <w:tcPr>
            <w:tcW w:w="2268" w:type="dxa"/>
          </w:tcPr>
          <w:p w:rsidR="007502B2" w:rsidRPr="00420AB7" w:rsidRDefault="007502B2" w:rsidP="0005450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Наличие: – 1 </w:t>
            </w:r>
          </w:p>
        </w:tc>
        <w:tc>
          <w:tcPr>
            <w:tcW w:w="2410" w:type="dxa"/>
          </w:tcPr>
          <w:p w:rsidR="007502B2" w:rsidRPr="00420AB7" w:rsidRDefault="007502B2" w:rsidP="00B02349">
            <w:pPr>
              <w:rPr>
                <w:sz w:val="24"/>
                <w:szCs w:val="24"/>
              </w:rPr>
            </w:pPr>
          </w:p>
        </w:tc>
      </w:tr>
      <w:tr w:rsidR="007502B2" w:rsidRPr="00420AB7" w:rsidTr="000E13FF">
        <w:tc>
          <w:tcPr>
            <w:tcW w:w="567" w:type="dxa"/>
          </w:tcPr>
          <w:p w:rsidR="007502B2" w:rsidRPr="00420AB7" w:rsidRDefault="007502B2" w:rsidP="00B02349">
            <w:pPr>
              <w:jc w:val="center"/>
              <w:rPr>
                <w:sz w:val="24"/>
                <w:szCs w:val="24"/>
              </w:rPr>
            </w:pPr>
            <w:r w:rsidRPr="00420A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7502B2" w:rsidRPr="00FF0F78" w:rsidRDefault="007502B2" w:rsidP="00B02349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Предоставление платных услуг сверх образовательной программы</w:t>
            </w:r>
          </w:p>
        </w:tc>
        <w:tc>
          <w:tcPr>
            <w:tcW w:w="2268" w:type="dxa"/>
          </w:tcPr>
          <w:p w:rsidR="007502B2" w:rsidRPr="00FF0F78" w:rsidRDefault="007502B2" w:rsidP="00B0234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02B2" w:rsidRPr="00FF0F78" w:rsidRDefault="008574AC" w:rsidP="008574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Наличие:</w:t>
            </w:r>
            <w:r w:rsidR="007502B2" w:rsidRPr="00FF0F78">
              <w:rPr>
                <w:sz w:val="24"/>
                <w:szCs w:val="24"/>
              </w:rPr>
              <w:t>1,</w:t>
            </w:r>
          </w:p>
          <w:p w:rsidR="007502B2" w:rsidRPr="00FF0F78" w:rsidRDefault="007502B2" w:rsidP="00B02349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Отсутствие: – 1</w:t>
            </w:r>
          </w:p>
        </w:tc>
      </w:tr>
      <w:tr w:rsidR="007502B2" w:rsidRPr="00420AB7" w:rsidTr="000E13FF">
        <w:tc>
          <w:tcPr>
            <w:tcW w:w="567" w:type="dxa"/>
          </w:tcPr>
          <w:p w:rsidR="007502B2" w:rsidRPr="00420AB7" w:rsidRDefault="007502B2" w:rsidP="00B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670" w:type="dxa"/>
          </w:tcPr>
          <w:p w:rsidR="007502B2" w:rsidRPr="00420AB7" w:rsidRDefault="007502B2" w:rsidP="00B02349">
            <w:pPr>
              <w:ind w:firstLine="0"/>
              <w:rPr>
                <w:sz w:val="24"/>
                <w:szCs w:val="24"/>
              </w:rPr>
            </w:pPr>
            <w:r w:rsidRPr="00420AB7">
              <w:rPr>
                <w:sz w:val="24"/>
                <w:szCs w:val="24"/>
              </w:rPr>
              <w:t>Соответствие сайта ОУ требованиям, установленным законодательством РФ</w:t>
            </w:r>
          </w:p>
        </w:tc>
        <w:tc>
          <w:tcPr>
            <w:tcW w:w="2268" w:type="dxa"/>
          </w:tcPr>
          <w:p w:rsidR="007502B2" w:rsidRPr="00420AB7" w:rsidRDefault="007502B2" w:rsidP="00B0234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02B2" w:rsidRPr="00420AB7" w:rsidRDefault="007502B2" w:rsidP="00B02349">
            <w:pPr>
              <w:jc w:val="center"/>
              <w:rPr>
                <w:sz w:val="24"/>
                <w:szCs w:val="24"/>
              </w:rPr>
            </w:pPr>
            <w:r w:rsidRPr="00420AB7">
              <w:rPr>
                <w:sz w:val="24"/>
                <w:szCs w:val="24"/>
              </w:rPr>
              <w:t>1</w:t>
            </w:r>
          </w:p>
        </w:tc>
      </w:tr>
      <w:tr w:rsidR="007502B2" w:rsidRPr="00420AB7" w:rsidTr="000E13FF">
        <w:tc>
          <w:tcPr>
            <w:tcW w:w="567" w:type="dxa"/>
          </w:tcPr>
          <w:p w:rsidR="007502B2" w:rsidRDefault="007502B2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670" w:type="dxa"/>
          </w:tcPr>
          <w:p w:rsidR="007502B2" w:rsidRPr="00420AB7" w:rsidRDefault="007502B2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полноты сбора родительской платы в ОУ </w:t>
            </w:r>
          </w:p>
        </w:tc>
        <w:tc>
          <w:tcPr>
            <w:tcW w:w="2268" w:type="dxa"/>
          </w:tcPr>
          <w:p w:rsidR="007502B2" w:rsidRDefault="007502B2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50 до 70 % = 0,5</w:t>
            </w:r>
          </w:p>
          <w:p w:rsidR="007502B2" w:rsidRPr="00420AB7" w:rsidRDefault="007502B2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- 95 и более % =1</w:t>
            </w:r>
          </w:p>
        </w:tc>
        <w:tc>
          <w:tcPr>
            <w:tcW w:w="2410" w:type="dxa"/>
          </w:tcPr>
          <w:p w:rsidR="007502B2" w:rsidRPr="00420AB7" w:rsidRDefault="007502B2" w:rsidP="00B02349">
            <w:pPr>
              <w:jc w:val="center"/>
              <w:rPr>
                <w:sz w:val="24"/>
                <w:szCs w:val="24"/>
              </w:rPr>
            </w:pPr>
          </w:p>
        </w:tc>
      </w:tr>
      <w:tr w:rsidR="007502B2" w:rsidRPr="00420AB7" w:rsidTr="000E13FF">
        <w:tc>
          <w:tcPr>
            <w:tcW w:w="567" w:type="dxa"/>
          </w:tcPr>
          <w:p w:rsidR="007502B2" w:rsidRDefault="007502B2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670" w:type="dxa"/>
          </w:tcPr>
          <w:p w:rsidR="007502B2" w:rsidRDefault="008574AC" w:rsidP="00B02349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Организация и проведение на базе учреждения семинаров, совещаний, конференций, массовых мероприятий для педагогов и обучающихся Сосьвинского городского округа</w:t>
            </w:r>
          </w:p>
        </w:tc>
        <w:tc>
          <w:tcPr>
            <w:tcW w:w="2268" w:type="dxa"/>
          </w:tcPr>
          <w:p w:rsidR="007502B2" w:rsidRDefault="007502B2" w:rsidP="00B023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02B2" w:rsidRPr="00420AB7" w:rsidRDefault="007502B2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502B2" w:rsidRDefault="007502B2" w:rsidP="007502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13FF" w:rsidRDefault="000E13FF" w:rsidP="007502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143F" w:rsidRDefault="0019143F" w:rsidP="0019143F">
      <w:pPr>
        <w:widowControl/>
        <w:spacing w:line="228" w:lineRule="auto"/>
        <w:ind w:firstLine="284"/>
        <w:jc w:val="center"/>
        <w:rPr>
          <w:b/>
          <w:bCs/>
          <w:szCs w:val="28"/>
        </w:rPr>
      </w:pPr>
      <w:r w:rsidRPr="00B370FB">
        <w:rPr>
          <w:b/>
          <w:bCs/>
          <w:szCs w:val="28"/>
        </w:rPr>
        <w:lastRenderedPageBreak/>
        <w:t>Определение повышающего коэффициента к окладу руководителей ОУ</w:t>
      </w:r>
    </w:p>
    <w:p w:rsidR="0019143F" w:rsidRDefault="0019143F" w:rsidP="0019143F">
      <w:pPr>
        <w:jc w:val="center"/>
        <w:rPr>
          <w:b/>
          <w:szCs w:val="28"/>
        </w:rPr>
      </w:pPr>
      <w:r>
        <w:rPr>
          <w:b/>
          <w:szCs w:val="28"/>
        </w:rPr>
        <w:t>(дошкольные образовательные учреждения)</w:t>
      </w:r>
    </w:p>
    <w:p w:rsidR="0019143F" w:rsidRDefault="0019143F" w:rsidP="0019143F">
      <w:pPr>
        <w:widowControl/>
        <w:spacing w:line="228" w:lineRule="auto"/>
        <w:ind w:firstLine="284"/>
        <w:jc w:val="center"/>
        <w:rPr>
          <w:b/>
          <w:bCs/>
          <w:szCs w:val="28"/>
        </w:rPr>
      </w:pPr>
    </w:p>
    <w:tbl>
      <w:tblPr>
        <w:tblStyle w:val="af"/>
        <w:tblW w:w="10773" w:type="dxa"/>
        <w:tblInd w:w="-459" w:type="dxa"/>
        <w:tblLook w:val="04A0"/>
      </w:tblPr>
      <w:tblGrid>
        <w:gridCol w:w="567"/>
        <w:gridCol w:w="4820"/>
        <w:gridCol w:w="5386"/>
      </w:tblGrid>
      <w:tr w:rsidR="0019143F" w:rsidRPr="00B370FB" w:rsidTr="00B02349">
        <w:tc>
          <w:tcPr>
            <w:tcW w:w="567" w:type="dxa"/>
          </w:tcPr>
          <w:p w:rsidR="0019143F" w:rsidRPr="00B370FB" w:rsidRDefault="0019143F" w:rsidP="00B02349">
            <w:pPr>
              <w:widowControl/>
              <w:spacing w:line="22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370FB"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4820" w:type="dxa"/>
          </w:tcPr>
          <w:p w:rsidR="0019143F" w:rsidRPr="00B370FB" w:rsidRDefault="0019143F" w:rsidP="00B02349">
            <w:pPr>
              <w:widowControl/>
              <w:spacing w:line="22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370FB">
              <w:rPr>
                <w:b/>
                <w:bCs/>
                <w:sz w:val="24"/>
                <w:szCs w:val="24"/>
              </w:rPr>
              <w:t>Размер итогового показателя</w:t>
            </w:r>
          </w:p>
        </w:tc>
        <w:tc>
          <w:tcPr>
            <w:tcW w:w="5386" w:type="dxa"/>
          </w:tcPr>
          <w:p w:rsidR="0019143F" w:rsidRPr="00B370FB" w:rsidRDefault="0019143F" w:rsidP="00EF2306">
            <w:pPr>
              <w:widowControl/>
              <w:spacing w:line="22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370FB">
              <w:rPr>
                <w:b/>
                <w:bCs/>
                <w:sz w:val="24"/>
                <w:szCs w:val="24"/>
              </w:rPr>
              <w:t xml:space="preserve">Повышающий коэффициент к окладу </w:t>
            </w:r>
            <w:r w:rsidR="00EF2306">
              <w:rPr>
                <w:b/>
                <w:bCs/>
                <w:sz w:val="24"/>
                <w:szCs w:val="24"/>
              </w:rPr>
              <w:t>руководителя</w:t>
            </w:r>
            <w:r w:rsidRPr="00B370FB">
              <w:rPr>
                <w:b/>
                <w:bCs/>
                <w:sz w:val="24"/>
                <w:szCs w:val="24"/>
              </w:rPr>
              <w:t xml:space="preserve"> ОУ</w:t>
            </w:r>
          </w:p>
        </w:tc>
      </w:tr>
      <w:tr w:rsidR="0019143F" w:rsidRPr="00B370FB" w:rsidTr="00B02349">
        <w:tc>
          <w:tcPr>
            <w:tcW w:w="567" w:type="dxa"/>
          </w:tcPr>
          <w:p w:rsidR="0019143F" w:rsidRPr="00B370FB" w:rsidRDefault="0019143F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9143F" w:rsidRPr="00B370FB" w:rsidRDefault="00732E44" w:rsidP="007162B6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4</w:t>
            </w:r>
            <w:r w:rsidR="0019143F" w:rsidRPr="00B370FB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5386" w:type="dxa"/>
          </w:tcPr>
          <w:p w:rsidR="0019143F" w:rsidRPr="00B370FB" w:rsidRDefault="0019143F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1</w:t>
            </w:r>
            <w:r w:rsidR="00732E44">
              <w:rPr>
                <w:bCs/>
                <w:sz w:val="24"/>
                <w:szCs w:val="24"/>
              </w:rPr>
              <w:t>,</w:t>
            </w:r>
            <w:r w:rsidR="007162B6">
              <w:rPr>
                <w:bCs/>
                <w:sz w:val="24"/>
                <w:szCs w:val="24"/>
              </w:rPr>
              <w:t>3</w:t>
            </w:r>
          </w:p>
        </w:tc>
      </w:tr>
      <w:tr w:rsidR="0019143F" w:rsidRPr="00B370FB" w:rsidTr="00B02349">
        <w:tc>
          <w:tcPr>
            <w:tcW w:w="567" w:type="dxa"/>
          </w:tcPr>
          <w:p w:rsidR="0019143F" w:rsidRPr="00B370FB" w:rsidRDefault="0019143F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19143F" w:rsidRPr="00B370FB" w:rsidRDefault="0019143F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4 до 5</w:t>
            </w:r>
            <w:r w:rsidRPr="00B370FB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5386" w:type="dxa"/>
          </w:tcPr>
          <w:p w:rsidR="0019143F" w:rsidRPr="00B370FB" w:rsidRDefault="0019143F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1,</w:t>
            </w:r>
            <w:r w:rsidR="007162B6">
              <w:rPr>
                <w:bCs/>
                <w:sz w:val="24"/>
                <w:szCs w:val="24"/>
              </w:rPr>
              <w:t>4</w:t>
            </w:r>
          </w:p>
        </w:tc>
      </w:tr>
      <w:tr w:rsidR="0019143F" w:rsidRPr="00B370FB" w:rsidTr="00B02349">
        <w:tc>
          <w:tcPr>
            <w:tcW w:w="567" w:type="dxa"/>
          </w:tcPr>
          <w:p w:rsidR="0019143F" w:rsidRPr="00B370FB" w:rsidRDefault="0019143F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19143F" w:rsidRPr="00B370FB" w:rsidRDefault="007162B6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6 до 11</w:t>
            </w:r>
            <w:r w:rsidR="0019143F" w:rsidRPr="00B370FB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5386" w:type="dxa"/>
          </w:tcPr>
          <w:p w:rsidR="0019143F" w:rsidRPr="00B370FB" w:rsidRDefault="0019143F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1,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19143F" w:rsidRPr="00B370FB" w:rsidTr="00B02349">
        <w:tc>
          <w:tcPr>
            <w:tcW w:w="567" w:type="dxa"/>
          </w:tcPr>
          <w:p w:rsidR="0019143F" w:rsidRPr="00B370FB" w:rsidRDefault="0019143F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19143F" w:rsidRPr="00B370FB" w:rsidRDefault="007162B6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11</w:t>
            </w:r>
            <w:r w:rsidR="0019143F">
              <w:rPr>
                <w:bCs/>
                <w:sz w:val="24"/>
                <w:szCs w:val="24"/>
              </w:rPr>
              <w:t xml:space="preserve"> до 1</w:t>
            </w:r>
            <w:r>
              <w:rPr>
                <w:bCs/>
                <w:sz w:val="24"/>
                <w:szCs w:val="24"/>
              </w:rPr>
              <w:t>2</w:t>
            </w:r>
            <w:r w:rsidR="0019143F" w:rsidRPr="00B370FB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5386" w:type="dxa"/>
          </w:tcPr>
          <w:p w:rsidR="0019143F" w:rsidRPr="00B370FB" w:rsidRDefault="0019143F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9143F" w:rsidRPr="00B370FB" w:rsidTr="00B02349">
        <w:tc>
          <w:tcPr>
            <w:tcW w:w="567" w:type="dxa"/>
          </w:tcPr>
          <w:p w:rsidR="0019143F" w:rsidRPr="00B370FB" w:rsidRDefault="0019143F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19143F" w:rsidRDefault="007162B6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</w:t>
            </w:r>
            <w:r w:rsidR="0067050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до 1</w:t>
            </w:r>
            <w:r w:rsidR="00670508">
              <w:rPr>
                <w:bCs/>
                <w:sz w:val="24"/>
                <w:szCs w:val="24"/>
              </w:rPr>
              <w:t>3</w:t>
            </w:r>
            <w:r w:rsidR="0019143F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5386" w:type="dxa"/>
          </w:tcPr>
          <w:p w:rsidR="0019143F" w:rsidRDefault="00670508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</w:tr>
      <w:tr w:rsidR="0019143F" w:rsidRPr="00B370FB" w:rsidTr="00B02349">
        <w:tc>
          <w:tcPr>
            <w:tcW w:w="567" w:type="dxa"/>
          </w:tcPr>
          <w:p w:rsidR="0019143F" w:rsidRDefault="0019143F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19143F" w:rsidRDefault="0019143F" w:rsidP="00670508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14 </w:t>
            </w:r>
            <w:r w:rsidR="00670508">
              <w:rPr>
                <w:bCs/>
                <w:sz w:val="24"/>
                <w:szCs w:val="24"/>
              </w:rPr>
              <w:t>и выше баллов</w:t>
            </w:r>
          </w:p>
        </w:tc>
        <w:tc>
          <w:tcPr>
            <w:tcW w:w="5386" w:type="dxa"/>
          </w:tcPr>
          <w:p w:rsidR="0019143F" w:rsidRDefault="00670508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</w:tc>
      </w:tr>
    </w:tbl>
    <w:p w:rsidR="007502B2" w:rsidRDefault="007502B2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bCs/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bCs/>
          <w:szCs w:val="28"/>
        </w:rPr>
      </w:pPr>
    </w:p>
    <w:p w:rsidR="000E13FF" w:rsidRDefault="000E13FF" w:rsidP="007502B2">
      <w:pPr>
        <w:widowControl/>
        <w:tabs>
          <w:tab w:val="right" w:pos="9921"/>
        </w:tabs>
        <w:spacing w:line="238" w:lineRule="auto"/>
        <w:ind w:firstLine="0"/>
        <w:rPr>
          <w:bCs/>
          <w:szCs w:val="28"/>
        </w:rPr>
      </w:pPr>
    </w:p>
    <w:p w:rsidR="008C7146" w:rsidRDefault="008C7146" w:rsidP="008C7146">
      <w:pPr>
        <w:jc w:val="center"/>
        <w:rPr>
          <w:b/>
          <w:szCs w:val="28"/>
        </w:rPr>
      </w:pPr>
      <w:r w:rsidRPr="00FF0F78">
        <w:rPr>
          <w:b/>
          <w:szCs w:val="28"/>
        </w:rPr>
        <w:lastRenderedPageBreak/>
        <w:t xml:space="preserve">Система критериев для дифференцированного установления соотношения средней заработной платы руководителей </w:t>
      </w:r>
      <w:r>
        <w:rPr>
          <w:b/>
          <w:szCs w:val="28"/>
        </w:rPr>
        <w:t>ОУ</w:t>
      </w:r>
      <w:r w:rsidRPr="00FF0F78">
        <w:rPr>
          <w:b/>
          <w:szCs w:val="28"/>
        </w:rPr>
        <w:t xml:space="preserve"> и средней заработной платы работников </w:t>
      </w:r>
      <w:r>
        <w:rPr>
          <w:b/>
          <w:szCs w:val="28"/>
        </w:rPr>
        <w:t>ОУ</w:t>
      </w:r>
    </w:p>
    <w:p w:rsidR="008C7146" w:rsidRDefault="008C7146" w:rsidP="008C7146">
      <w:pPr>
        <w:jc w:val="center"/>
        <w:rPr>
          <w:b/>
          <w:szCs w:val="28"/>
        </w:rPr>
      </w:pPr>
    </w:p>
    <w:p w:rsidR="008C7146" w:rsidRPr="00627F8B" w:rsidRDefault="008C7146" w:rsidP="008C7146">
      <w:pPr>
        <w:jc w:val="center"/>
        <w:rPr>
          <w:b/>
          <w:szCs w:val="28"/>
        </w:rPr>
      </w:pPr>
      <w:r>
        <w:rPr>
          <w:b/>
          <w:szCs w:val="28"/>
        </w:rPr>
        <w:t>(учреждения дополнительного образования)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245"/>
        <w:gridCol w:w="3260"/>
        <w:gridCol w:w="1560"/>
      </w:tblGrid>
      <w:tr w:rsidR="008C7146" w:rsidRPr="00DB5DE3" w:rsidTr="008001FB">
        <w:tc>
          <w:tcPr>
            <w:tcW w:w="567" w:type="dxa"/>
          </w:tcPr>
          <w:p w:rsidR="008C7146" w:rsidRPr="00DB5DE3" w:rsidRDefault="008C7146" w:rsidP="00B02349">
            <w:pPr>
              <w:ind w:right="-102"/>
              <w:jc w:val="center"/>
              <w:rPr>
                <w:b/>
                <w:sz w:val="24"/>
                <w:szCs w:val="24"/>
              </w:rPr>
            </w:pPr>
            <w:r w:rsidRPr="00DB5DE3">
              <w:rPr>
                <w:b/>
                <w:sz w:val="24"/>
                <w:szCs w:val="24"/>
              </w:rPr>
              <w:t>№</w:t>
            </w:r>
          </w:p>
          <w:p w:rsidR="008C7146" w:rsidRPr="00DB5DE3" w:rsidRDefault="008C7146" w:rsidP="00B023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DB5DE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8C7146" w:rsidRPr="00DB5DE3" w:rsidRDefault="008C7146" w:rsidP="00B02349">
            <w:pPr>
              <w:jc w:val="center"/>
              <w:rPr>
                <w:b/>
                <w:sz w:val="24"/>
                <w:szCs w:val="24"/>
              </w:rPr>
            </w:pPr>
            <w:r w:rsidRPr="00DB5DE3">
              <w:rPr>
                <w:b/>
                <w:sz w:val="24"/>
                <w:szCs w:val="24"/>
              </w:rPr>
              <w:t>Наименование критерия (показателя)</w:t>
            </w:r>
          </w:p>
        </w:tc>
        <w:tc>
          <w:tcPr>
            <w:tcW w:w="3260" w:type="dxa"/>
          </w:tcPr>
          <w:p w:rsidR="008C7146" w:rsidRPr="00DB5DE3" w:rsidRDefault="008C7146" w:rsidP="00B02349">
            <w:pPr>
              <w:rPr>
                <w:b/>
                <w:sz w:val="24"/>
                <w:szCs w:val="24"/>
              </w:rPr>
            </w:pPr>
            <w:r w:rsidRPr="00DB5DE3">
              <w:rPr>
                <w:b/>
                <w:sz w:val="24"/>
                <w:szCs w:val="24"/>
              </w:rPr>
              <w:t>Условия назначения</w:t>
            </w:r>
          </w:p>
        </w:tc>
        <w:tc>
          <w:tcPr>
            <w:tcW w:w="1560" w:type="dxa"/>
          </w:tcPr>
          <w:p w:rsidR="008C7146" w:rsidRPr="00DB5DE3" w:rsidRDefault="008C7146" w:rsidP="00B0234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8C7146" w:rsidRPr="00DB5DE3" w:rsidTr="008001FB">
        <w:tc>
          <w:tcPr>
            <w:tcW w:w="567" w:type="dxa"/>
            <w:vMerge w:val="restart"/>
          </w:tcPr>
          <w:p w:rsidR="008C7146" w:rsidRPr="00DB5DE3" w:rsidRDefault="008C7146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B5DE3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C7146" w:rsidRDefault="008C7146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Интенсивность образовательного процесса:</w:t>
            </w:r>
          </w:p>
          <w:p w:rsidR="008C7146" w:rsidRPr="00DB5DE3" w:rsidRDefault="008C7146" w:rsidP="00B023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C7146" w:rsidRPr="00DB5DE3" w:rsidRDefault="008C7146" w:rsidP="00800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количество воспитанников </w:t>
            </w:r>
            <w:r w:rsidR="008001FB">
              <w:rPr>
                <w:sz w:val="24"/>
                <w:szCs w:val="24"/>
              </w:rPr>
              <w:t xml:space="preserve">                до </w:t>
            </w:r>
            <w:r>
              <w:rPr>
                <w:sz w:val="24"/>
                <w:szCs w:val="24"/>
              </w:rPr>
              <w:t xml:space="preserve">300 человек  </w:t>
            </w:r>
          </w:p>
        </w:tc>
        <w:tc>
          <w:tcPr>
            <w:tcW w:w="1560" w:type="dxa"/>
          </w:tcPr>
          <w:p w:rsidR="008C7146" w:rsidRPr="00DB5DE3" w:rsidRDefault="008001FB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01FB" w:rsidRPr="00DB5DE3" w:rsidTr="008001FB">
        <w:tc>
          <w:tcPr>
            <w:tcW w:w="567" w:type="dxa"/>
            <w:vMerge/>
          </w:tcPr>
          <w:p w:rsidR="008001FB" w:rsidRDefault="008001FB" w:rsidP="00B02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001FB" w:rsidRDefault="008001FB" w:rsidP="00B023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001FB" w:rsidRDefault="008001FB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количество воспитанников                 более 300 человек  </w:t>
            </w:r>
          </w:p>
        </w:tc>
        <w:tc>
          <w:tcPr>
            <w:tcW w:w="1560" w:type="dxa"/>
          </w:tcPr>
          <w:p w:rsidR="008001FB" w:rsidRDefault="008001FB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146" w:rsidRPr="00DB5DE3" w:rsidTr="008001FB">
        <w:trPr>
          <w:trHeight w:val="562"/>
        </w:trPr>
        <w:tc>
          <w:tcPr>
            <w:tcW w:w="567" w:type="dxa"/>
            <w:vMerge/>
          </w:tcPr>
          <w:p w:rsidR="008C7146" w:rsidRDefault="008C7146" w:rsidP="00B02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C7146" w:rsidRDefault="008C7146" w:rsidP="00B023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C7146" w:rsidRPr="00DB5DE3" w:rsidRDefault="008C7146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количество воспитанников более 500 человек  </w:t>
            </w:r>
          </w:p>
        </w:tc>
        <w:tc>
          <w:tcPr>
            <w:tcW w:w="1560" w:type="dxa"/>
          </w:tcPr>
          <w:p w:rsidR="008C7146" w:rsidRPr="00DB5DE3" w:rsidRDefault="008001FB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C7146" w:rsidRPr="00DB5DE3" w:rsidTr="008001FB">
        <w:tc>
          <w:tcPr>
            <w:tcW w:w="567" w:type="dxa"/>
            <w:vMerge/>
          </w:tcPr>
          <w:p w:rsidR="008C7146" w:rsidRDefault="008C7146" w:rsidP="00B02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C7146" w:rsidRDefault="008C7146" w:rsidP="00B023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C7146" w:rsidRDefault="008C7146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973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подростковые клубы</w:t>
            </w:r>
            <w:r w:rsidR="008001FB">
              <w:rPr>
                <w:sz w:val="24"/>
                <w:szCs w:val="24"/>
              </w:rPr>
              <w:t xml:space="preserve"> (объединения)</w:t>
            </w:r>
          </w:p>
        </w:tc>
        <w:tc>
          <w:tcPr>
            <w:tcW w:w="1560" w:type="dxa"/>
          </w:tcPr>
          <w:p w:rsidR="008C7146" w:rsidRDefault="008C7146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каждый </w:t>
            </w:r>
            <w:r w:rsidR="008001FB">
              <w:rPr>
                <w:sz w:val="24"/>
                <w:szCs w:val="24"/>
              </w:rPr>
              <w:t>= 1</w:t>
            </w:r>
          </w:p>
        </w:tc>
      </w:tr>
      <w:tr w:rsidR="008C7146" w:rsidRPr="00DB5DE3" w:rsidTr="008001FB">
        <w:tc>
          <w:tcPr>
            <w:tcW w:w="567" w:type="dxa"/>
          </w:tcPr>
          <w:p w:rsidR="008C7146" w:rsidRPr="00DB5DE3" w:rsidRDefault="008C7146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5DE3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C7146" w:rsidRPr="00420AB7" w:rsidRDefault="008C7146" w:rsidP="00B02349">
            <w:pPr>
              <w:ind w:firstLine="0"/>
              <w:rPr>
                <w:sz w:val="24"/>
                <w:szCs w:val="24"/>
              </w:rPr>
            </w:pPr>
            <w:r w:rsidRPr="00420AB7">
              <w:rPr>
                <w:sz w:val="24"/>
                <w:szCs w:val="24"/>
              </w:rPr>
              <w:t>Наличие предписаний надзорных органов</w:t>
            </w:r>
            <w:r>
              <w:rPr>
                <w:sz w:val="24"/>
                <w:szCs w:val="24"/>
              </w:rPr>
              <w:t>,</w:t>
            </w:r>
            <w:r w:rsidRPr="00420A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420AB7">
              <w:rPr>
                <w:sz w:val="24"/>
                <w:szCs w:val="24"/>
              </w:rPr>
              <w:t>исциплинарные наказания, акты финансовых проверок (с нарушениями)</w:t>
            </w:r>
          </w:p>
        </w:tc>
        <w:tc>
          <w:tcPr>
            <w:tcW w:w="3260" w:type="dxa"/>
          </w:tcPr>
          <w:p w:rsidR="008C7146" w:rsidRPr="00420AB7" w:rsidRDefault="008C7146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 </w:t>
            </w:r>
          </w:p>
          <w:p w:rsidR="008C7146" w:rsidRPr="00420AB7" w:rsidRDefault="008C7146" w:rsidP="00B023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146" w:rsidRDefault="008C7146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420AB7">
              <w:rPr>
                <w:sz w:val="24"/>
                <w:szCs w:val="24"/>
              </w:rPr>
              <w:t xml:space="preserve"> Наличие</w:t>
            </w:r>
            <w:r>
              <w:rPr>
                <w:sz w:val="24"/>
                <w:szCs w:val="24"/>
              </w:rPr>
              <w:t xml:space="preserve"> за каждое:</w:t>
            </w:r>
            <w:r w:rsidRPr="00420AB7">
              <w:rPr>
                <w:sz w:val="24"/>
                <w:szCs w:val="24"/>
              </w:rPr>
              <w:t xml:space="preserve"> – 1</w:t>
            </w:r>
          </w:p>
          <w:p w:rsidR="008C7146" w:rsidRDefault="008C7146" w:rsidP="00B02349">
            <w:pPr>
              <w:jc w:val="center"/>
              <w:rPr>
                <w:sz w:val="24"/>
                <w:szCs w:val="24"/>
              </w:rPr>
            </w:pPr>
          </w:p>
        </w:tc>
      </w:tr>
      <w:tr w:rsidR="008C7146" w:rsidRPr="00DB5DE3" w:rsidTr="008001FB">
        <w:tc>
          <w:tcPr>
            <w:tcW w:w="567" w:type="dxa"/>
          </w:tcPr>
          <w:p w:rsidR="008C7146" w:rsidRPr="00DB5DE3" w:rsidRDefault="008C7146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B5DE3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C7146" w:rsidRPr="00DB5DE3" w:rsidRDefault="008C7146" w:rsidP="00B02349">
            <w:pPr>
              <w:ind w:firstLine="0"/>
              <w:rPr>
                <w:sz w:val="24"/>
                <w:szCs w:val="24"/>
              </w:rPr>
            </w:pPr>
            <w:r w:rsidRPr="00DB5DE3">
              <w:rPr>
                <w:sz w:val="24"/>
                <w:szCs w:val="24"/>
              </w:rPr>
              <w:t>Жалобы, обращения граждан, замечания со стороны Учредителя</w:t>
            </w:r>
            <w:r w:rsidR="008001FB">
              <w:rPr>
                <w:sz w:val="24"/>
                <w:szCs w:val="24"/>
              </w:rPr>
              <w:t>, ГРБС</w:t>
            </w:r>
          </w:p>
        </w:tc>
        <w:tc>
          <w:tcPr>
            <w:tcW w:w="3260" w:type="dxa"/>
          </w:tcPr>
          <w:p w:rsidR="008C7146" w:rsidRPr="00DB5DE3" w:rsidRDefault="008C7146" w:rsidP="008001FB">
            <w:pPr>
              <w:ind w:firstLine="0"/>
              <w:rPr>
                <w:sz w:val="24"/>
                <w:szCs w:val="24"/>
              </w:rPr>
            </w:pPr>
            <w:r w:rsidRPr="00DB5DE3"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 xml:space="preserve"> за каждое: – 1 </w:t>
            </w:r>
          </w:p>
          <w:p w:rsidR="008C7146" w:rsidRPr="00DB5DE3" w:rsidRDefault="008001FB" w:rsidP="00800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r w:rsidR="008C7146" w:rsidRPr="00DB5DE3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8C7146" w:rsidRPr="00DB5DE3" w:rsidRDefault="008C7146" w:rsidP="00B02349">
            <w:pPr>
              <w:jc w:val="center"/>
              <w:rPr>
                <w:sz w:val="24"/>
                <w:szCs w:val="24"/>
              </w:rPr>
            </w:pPr>
          </w:p>
        </w:tc>
      </w:tr>
      <w:tr w:rsidR="008C7146" w:rsidRPr="00DB5DE3" w:rsidTr="008001FB">
        <w:tc>
          <w:tcPr>
            <w:tcW w:w="567" w:type="dxa"/>
          </w:tcPr>
          <w:p w:rsidR="008C7146" w:rsidRPr="00DB5DE3" w:rsidRDefault="008C7146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B5DE3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C7146" w:rsidRPr="00DB5DE3" w:rsidRDefault="008C7146" w:rsidP="00B02349">
            <w:pPr>
              <w:ind w:firstLine="0"/>
              <w:rPr>
                <w:sz w:val="24"/>
                <w:szCs w:val="24"/>
              </w:rPr>
            </w:pPr>
            <w:r w:rsidRPr="00DB5DE3">
              <w:rPr>
                <w:sz w:val="24"/>
                <w:szCs w:val="24"/>
              </w:rPr>
              <w:t xml:space="preserve">Наличие победителей и призеров в различных фестивалях, смотрах конкурсах, соревнованиях (с приложением документов, приказов, грамот) федерального и регионального уровней </w:t>
            </w:r>
          </w:p>
        </w:tc>
        <w:tc>
          <w:tcPr>
            <w:tcW w:w="3260" w:type="dxa"/>
          </w:tcPr>
          <w:p w:rsidR="008C7146" w:rsidRPr="00DB5DE3" w:rsidRDefault="008001FB" w:rsidP="00B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="008C7146" w:rsidRPr="00DB5DE3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8C7146" w:rsidRPr="00DB5DE3" w:rsidRDefault="008C7146" w:rsidP="00B02349">
            <w:pPr>
              <w:jc w:val="center"/>
              <w:rPr>
                <w:sz w:val="24"/>
                <w:szCs w:val="24"/>
              </w:rPr>
            </w:pPr>
          </w:p>
        </w:tc>
      </w:tr>
      <w:tr w:rsidR="008C7146" w:rsidRPr="00DB5DE3" w:rsidTr="008001FB">
        <w:tc>
          <w:tcPr>
            <w:tcW w:w="567" w:type="dxa"/>
          </w:tcPr>
          <w:p w:rsidR="008C7146" w:rsidRPr="00DB5DE3" w:rsidRDefault="008C7146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245" w:type="dxa"/>
          </w:tcPr>
          <w:p w:rsidR="008C7146" w:rsidRPr="00DB5DE3" w:rsidRDefault="008C7146" w:rsidP="00B02349">
            <w:pPr>
              <w:ind w:firstLine="0"/>
              <w:rPr>
                <w:sz w:val="24"/>
                <w:szCs w:val="24"/>
              </w:rPr>
            </w:pPr>
            <w:r w:rsidRPr="00DB5DE3">
              <w:rPr>
                <w:sz w:val="24"/>
                <w:szCs w:val="24"/>
              </w:rPr>
              <w:t>Организация и предоставление платных образовательных услуг сверх образовательной программы, на основании локальных нормативно-правовых актов и порядков к ним</w:t>
            </w:r>
          </w:p>
        </w:tc>
        <w:tc>
          <w:tcPr>
            <w:tcW w:w="3260" w:type="dxa"/>
          </w:tcPr>
          <w:p w:rsidR="008C7146" w:rsidRPr="00DB5DE3" w:rsidRDefault="008001FB" w:rsidP="00B0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="008C7146">
              <w:rPr>
                <w:sz w:val="24"/>
                <w:szCs w:val="24"/>
              </w:rPr>
              <w:t xml:space="preserve"> 1</w:t>
            </w:r>
            <w:r w:rsidR="008C7146" w:rsidRPr="00DB5DE3">
              <w:rPr>
                <w:sz w:val="24"/>
                <w:szCs w:val="24"/>
              </w:rPr>
              <w:t>,</w:t>
            </w:r>
          </w:p>
          <w:p w:rsidR="008C7146" w:rsidRPr="00DB5DE3" w:rsidRDefault="008C7146" w:rsidP="00B023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146" w:rsidRPr="00DB5DE3" w:rsidRDefault="008C7146" w:rsidP="00B02349">
            <w:pPr>
              <w:jc w:val="center"/>
              <w:rPr>
                <w:sz w:val="24"/>
                <w:szCs w:val="24"/>
              </w:rPr>
            </w:pPr>
          </w:p>
        </w:tc>
      </w:tr>
      <w:tr w:rsidR="008C7146" w:rsidRPr="00DB5DE3" w:rsidTr="008001FB">
        <w:tc>
          <w:tcPr>
            <w:tcW w:w="567" w:type="dxa"/>
          </w:tcPr>
          <w:p w:rsidR="008C7146" w:rsidRPr="00DB5DE3" w:rsidRDefault="008C7146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245" w:type="dxa"/>
          </w:tcPr>
          <w:p w:rsidR="008C7146" w:rsidRPr="00DB5DE3" w:rsidRDefault="008C7146" w:rsidP="00B02349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Публичные презентации опыта работы ОУ</w:t>
            </w:r>
            <w:r>
              <w:rPr>
                <w:sz w:val="24"/>
                <w:szCs w:val="24"/>
              </w:rPr>
              <w:t xml:space="preserve">                    </w:t>
            </w:r>
            <w:r w:rsidRPr="00FF0F78">
              <w:rPr>
                <w:sz w:val="24"/>
                <w:szCs w:val="24"/>
              </w:rPr>
              <w:t>(с приложением подтверждающих документов)</w:t>
            </w:r>
          </w:p>
        </w:tc>
        <w:tc>
          <w:tcPr>
            <w:tcW w:w="3260" w:type="dxa"/>
          </w:tcPr>
          <w:p w:rsidR="008C7146" w:rsidRPr="00DB5DE3" w:rsidRDefault="008C7146" w:rsidP="00B023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146" w:rsidRPr="00DB5DE3" w:rsidRDefault="008C7146" w:rsidP="00B02349">
            <w:pPr>
              <w:jc w:val="center"/>
              <w:rPr>
                <w:sz w:val="24"/>
                <w:szCs w:val="24"/>
              </w:rPr>
            </w:pPr>
            <w:r w:rsidRPr="00DB5DE3">
              <w:rPr>
                <w:sz w:val="24"/>
                <w:szCs w:val="24"/>
              </w:rPr>
              <w:t>1</w:t>
            </w:r>
          </w:p>
        </w:tc>
      </w:tr>
      <w:tr w:rsidR="008C7146" w:rsidRPr="00DB5DE3" w:rsidTr="008001FB">
        <w:tc>
          <w:tcPr>
            <w:tcW w:w="567" w:type="dxa"/>
          </w:tcPr>
          <w:p w:rsidR="008C7146" w:rsidRPr="00DB5DE3" w:rsidRDefault="008C7146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245" w:type="dxa"/>
          </w:tcPr>
          <w:p w:rsidR="008C7146" w:rsidRPr="00DB5DE3" w:rsidRDefault="008C7146" w:rsidP="00B02349">
            <w:pPr>
              <w:ind w:firstLine="0"/>
              <w:rPr>
                <w:sz w:val="24"/>
                <w:szCs w:val="24"/>
              </w:rPr>
            </w:pPr>
            <w:r w:rsidRPr="00DB5DE3">
              <w:rPr>
                <w:sz w:val="24"/>
                <w:szCs w:val="24"/>
              </w:rPr>
              <w:t>Организация и проведение на базе учреждения семинаров, совещаний, конференций, массовых мероприятий для</w:t>
            </w:r>
            <w:r>
              <w:rPr>
                <w:sz w:val="24"/>
                <w:szCs w:val="24"/>
              </w:rPr>
              <w:t xml:space="preserve"> педагогов и</w:t>
            </w:r>
            <w:r w:rsidRPr="00DB5DE3">
              <w:rPr>
                <w:sz w:val="24"/>
                <w:szCs w:val="24"/>
              </w:rPr>
              <w:t xml:space="preserve"> обучающихся Сосьвинского городского округа</w:t>
            </w:r>
          </w:p>
        </w:tc>
        <w:tc>
          <w:tcPr>
            <w:tcW w:w="3260" w:type="dxa"/>
          </w:tcPr>
          <w:p w:rsidR="008C7146" w:rsidRPr="00DB5DE3" w:rsidRDefault="008C7146" w:rsidP="00B023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146" w:rsidRPr="00DB5DE3" w:rsidRDefault="008C7146" w:rsidP="00B02349">
            <w:pPr>
              <w:jc w:val="center"/>
              <w:rPr>
                <w:sz w:val="24"/>
                <w:szCs w:val="24"/>
              </w:rPr>
            </w:pPr>
            <w:r w:rsidRPr="00DB5DE3">
              <w:rPr>
                <w:sz w:val="24"/>
                <w:szCs w:val="24"/>
              </w:rPr>
              <w:t>1</w:t>
            </w:r>
          </w:p>
        </w:tc>
      </w:tr>
      <w:tr w:rsidR="008C7146" w:rsidRPr="00DB5DE3" w:rsidTr="008001FB">
        <w:tc>
          <w:tcPr>
            <w:tcW w:w="567" w:type="dxa"/>
          </w:tcPr>
          <w:p w:rsidR="008C7146" w:rsidRPr="00DB5DE3" w:rsidRDefault="008C7146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245" w:type="dxa"/>
          </w:tcPr>
          <w:p w:rsidR="008C7146" w:rsidRPr="00DB5DE3" w:rsidRDefault="008C7146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инновационной, базовой, пилотной площадки или системной работы</w:t>
            </w:r>
            <w:r w:rsidRPr="00DB5D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C7146" w:rsidRPr="00DB5DE3" w:rsidRDefault="008C7146" w:rsidP="00B023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146" w:rsidRPr="00DB5DE3" w:rsidRDefault="008C7146" w:rsidP="00B02349">
            <w:pPr>
              <w:jc w:val="center"/>
              <w:rPr>
                <w:sz w:val="24"/>
                <w:szCs w:val="24"/>
              </w:rPr>
            </w:pPr>
            <w:r w:rsidRPr="00DB5DE3">
              <w:rPr>
                <w:sz w:val="24"/>
                <w:szCs w:val="24"/>
              </w:rPr>
              <w:t>1</w:t>
            </w:r>
          </w:p>
        </w:tc>
      </w:tr>
      <w:tr w:rsidR="008C7146" w:rsidRPr="00DB5DE3" w:rsidTr="008001FB">
        <w:trPr>
          <w:trHeight w:val="517"/>
        </w:trPr>
        <w:tc>
          <w:tcPr>
            <w:tcW w:w="567" w:type="dxa"/>
            <w:tcBorders>
              <w:bottom w:val="single" w:sz="4" w:space="0" w:color="auto"/>
            </w:tcBorders>
          </w:tcPr>
          <w:p w:rsidR="008C7146" w:rsidRPr="00DB5DE3" w:rsidRDefault="008C7146" w:rsidP="00B02349">
            <w:pPr>
              <w:jc w:val="center"/>
              <w:rPr>
                <w:sz w:val="24"/>
                <w:szCs w:val="24"/>
              </w:rPr>
            </w:pPr>
            <w:r w:rsidRPr="00DB5D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C7146" w:rsidRPr="00DB5DE3" w:rsidRDefault="008C7146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Многопрофильность деятельности ОУ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C7146" w:rsidRDefault="008C7146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001FB">
              <w:rPr>
                <w:sz w:val="24"/>
                <w:szCs w:val="24"/>
              </w:rPr>
              <w:t>взаимосвязь профилей=0,</w:t>
            </w:r>
            <w:r>
              <w:rPr>
                <w:sz w:val="24"/>
                <w:szCs w:val="24"/>
              </w:rPr>
              <w:t>5,</w:t>
            </w:r>
          </w:p>
          <w:p w:rsidR="008C7146" w:rsidRPr="00DB5DE3" w:rsidRDefault="008001FB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-разноплановые профили=0,</w:t>
            </w:r>
            <w:r w:rsidR="008C7146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7146" w:rsidRPr="00DB5DE3" w:rsidRDefault="008C7146" w:rsidP="00B02349">
            <w:pPr>
              <w:jc w:val="center"/>
              <w:rPr>
                <w:sz w:val="24"/>
                <w:szCs w:val="24"/>
              </w:rPr>
            </w:pPr>
          </w:p>
        </w:tc>
      </w:tr>
      <w:tr w:rsidR="008C7146" w:rsidRPr="00DB5DE3" w:rsidTr="008001FB">
        <w:trPr>
          <w:trHeight w:val="630"/>
        </w:trPr>
        <w:tc>
          <w:tcPr>
            <w:tcW w:w="567" w:type="dxa"/>
            <w:tcBorders>
              <w:top w:val="single" w:sz="4" w:space="0" w:color="auto"/>
            </w:tcBorders>
          </w:tcPr>
          <w:p w:rsidR="008C7146" w:rsidRPr="00DB5DE3" w:rsidRDefault="008C7146" w:rsidP="00B02349">
            <w:pPr>
              <w:jc w:val="center"/>
              <w:rPr>
                <w:sz w:val="24"/>
                <w:szCs w:val="24"/>
              </w:rPr>
            </w:pPr>
            <w:r w:rsidRPr="00DB5DE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C7146" w:rsidRPr="00DB5DE3" w:rsidRDefault="008C7146" w:rsidP="00B02349">
            <w:pPr>
              <w:ind w:firstLine="0"/>
              <w:rPr>
                <w:sz w:val="24"/>
                <w:szCs w:val="24"/>
              </w:rPr>
            </w:pPr>
            <w:r w:rsidRPr="00DB5DE3">
              <w:rPr>
                <w:sz w:val="24"/>
                <w:szCs w:val="24"/>
              </w:rPr>
              <w:t>Привлечение внебюджетных средств (спонсорские средства, платные услуги и др.)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001FB" w:rsidRDefault="008C7146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средств + 1</w:t>
            </w:r>
            <w:r w:rsidRPr="00DB5DE3">
              <w:rPr>
                <w:sz w:val="24"/>
                <w:szCs w:val="24"/>
              </w:rPr>
              <w:t>, отсутствие финансовых результатов платных услуг</w:t>
            </w:r>
            <w:r>
              <w:rPr>
                <w:sz w:val="24"/>
                <w:szCs w:val="24"/>
              </w:rPr>
              <w:t>:</w:t>
            </w:r>
            <w:r w:rsidRPr="00DB5DE3">
              <w:rPr>
                <w:sz w:val="24"/>
                <w:szCs w:val="24"/>
              </w:rPr>
              <w:t xml:space="preserve"> </w:t>
            </w:r>
          </w:p>
          <w:p w:rsidR="008C7146" w:rsidRPr="00DB5DE3" w:rsidRDefault="008C7146" w:rsidP="00B02349">
            <w:pPr>
              <w:ind w:firstLine="0"/>
              <w:rPr>
                <w:sz w:val="24"/>
                <w:szCs w:val="24"/>
              </w:rPr>
            </w:pPr>
            <w:r w:rsidRPr="00DB5DE3">
              <w:rPr>
                <w:sz w:val="24"/>
                <w:szCs w:val="24"/>
              </w:rPr>
              <w:t>– 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C7146" w:rsidRPr="00DB5DE3" w:rsidRDefault="008C7146" w:rsidP="00B02349">
            <w:pPr>
              <w:jc w:val="center"/>
              <w:rPr>
                <w:sz w:val="24"/>
                <w:szCs w:val="24"/>
              </w:rPr>
            </w:pPr>
          </w:p>
        </w:tc>
      </w:tr>
      <w:tr w:rsidR="008C7146" w:rsidRPr="00DB5DE3" w:rsidTr="008001FB">
        <w:tc>
          <w:tcPr>
            <w:tcW w:w="567" w:type="dxa"/>
          </w:tcPr>
          <w:p w:rsidR="008C7146" w:rsidRPr="00DB5DE3" w:rsidRDefault="008C7146" w:rsidP="00B02349">
            <w:pPr>
              <w:jc w:val="center"/>
              <w:rPr>
                <w:sz w:val="24"/>
                <w:szCs w:val="24"/>
              </w:rPr>
            </w:pPr>
            <w:r w:rsidRPr="00DB5D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8C7146" w:rsidRPr="00DB5DE3" w:rsidRDefault="008C7146" w:rsidP="00B02349">
            <w:pPr>
              <w:ind w:firstLine="0"/>
              <w:rPr>
                <w:sz w:val="24"/>
                <w:szCs w:val="24"/>
              </w:rPr>
            </w:pPr>
            <w:r w:rsidRPr="00DB5DE3">
              <w:rPr>
                <w:sz w:val="24"/>
                <w:szCs w:val="24"/>
              </w:rPr>
              <w:t>Организация летнего труда и отдыха обучающихся в муниципальных образовательных учреждениях дополнительного образования</w:t>
            </w:r>
          </w:p>
        </w:tc>
        <w:tc>
          <w:tcPr>
            <w:tcW w:w="3260" w:type="dxa"/>
          </w:tcPr>
          <w:p w:rsidR="008C7146" w:rsidRPr="00DB5DE3" w:rsidRDefault="008C7146" w:rsidP="00B023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146" w:rsidRPr="00DB5DE3" w:rsidRDefault="008C7146" w:rsidP="00B02349">
            <w:pPr>
              <w:jc w:val="center"/>
              <w:rPr>
                <w:sz w:val="24"/>
                <w:szCs w:val="24"/>
              </w:rPr>
            </w:pPr>
            <w:r w:rsidRPr="00DB5DE3">
              <w:rPr>
                <w:sz w:val="24"/>
                <w:szCs w:val="24"/>
              </w:rPr>
              <w:t>1</w:t>
            </w:r>
          </w:p>
        </w:tc>
      </w:tr>
      <w:tr w:rsidR="008C7146" w:rsidRPr="00DB5DE3" w:rsidTr="008001FB">
        <w:tc>
          <w:tcPr>
            <w:tcW w:w="567" w:type="dxa"/>
          </w:tcPr>
          <w:p w:rsidR="008C7146" w:rsidRPr="00DB5DE3" w:rsidRDefault="008C7146" w:rsidP="00B02349">
            <w:pPr>
              <w:jc w:val="center"/>
              <w:rPr>
                <w:sz w:val="24"/>
                <w:szCs w:val="24"/>
              </w:rPr>
            </w:pPr>
            <w:r w:rsidRPr="00DB5D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8C7146" w:rsidRPr="00DB5DE3" w:rsidRDefault="008C7146" w:rsidP="00B02349">
            <w:pPr>
              <w:ind w:firstLine="0"/>
              <w:rPr>
                <w:sz w:val="24"/>
                <w:szCs w:val="24"/>
              </w:rPr>
            </w:pPr>
            <w:r w:rsidRPr="00DB5DE3">
              <w:rPr>
                <w:sz w:val="24"/>
                <w:szCs w:val="24"/>
              </w:rPr>
              <w:t>Наличие созданных условий для детей с ОВЗ</w:t>
            </w:r>
            <w:r>
              <w:rPr>
                <w:sz w:val="24"/>
                <w:szCs w:val="24"/>
              </w:rPr>
              <w:t xml:space="preserve"> и реализация индивидуальных образовательных программ</w:t>
            </w:r>
          </w:p>
        </w:tc>
        <w:tc>
          <w:tcPr>
            <w:tcW w:w="3260" w:type="dxa"/>
          </w:tcPr>
          <w:p w:rsidR="008C7146" w:rsidRPr="00DB5DE3" w:rsidRDefault="008C7146" w:rsidP="00B023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146" w:rsidRPr="00DB5DE3" w:rsidRDefault="008C7146" w:rsidP="00B02349">
            <w:pPr>
              <w:jc w:val="center"/>
              <w:rPr>
                <w:sz w:val="24"/>
                <w:szCs w:val="24"/>
              </w:rPr>
            </w:pPr>
            <w:r w:rsidRPr="00DB5DE3">
              <w:rPr>
                <w:sz w:val="24"/>
                <w:szCs w:val="24"/>
              </w:rPr>
              <w:t>1</w:t>
            </w:r>
          </w:p>
        </w:tc>
      </w:tr>
      <w:tr w:rsidR="008C7146" w:rsidRPr="00DB5DE3" w:rsidTr="008001FB">
        <w:tc>
          <w:tcPr>
            <w:tcW w:w="567" w:type="dxa"/>
          </w:tcPr>
          <w:p w:rsidR="008C7146" w:rsidRPr="00DB5DE3" w:rsidRDefault="008C7146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5245" w:type="dxa"/>
          </w:tcPr>
          <w:p w:rsidR="008C7146" w:rsidRDefault="008C7146" w:rsidP="00B02349">
            <w:pPr>
              <w:ind w:firstLine="0"/>
              <w:rPr>
                <w:sz w:val="24"/>
                <w:szCs w:val="24"/>
              </w:rPr>
            </w:pPr>
            <w:r w:rsidRPr="00FF0F78">
              <w:rPr>
                <w:sz w:val="24"/>
                <w:szCs w:val="24"/>
              </w:rPr>
              <w:t>Соответствие сайта ОУ требованиям, установленным законодательством РФ</w:t>
            </w:r>
          </w:p>
        </w:tc>
        <w:tc>
          <w:tcPr>
            <w:tcW w:w="3260" w:type="dxa"/>
          </w:tcPr>
          <w:p w:rsidR="008C7146" w:rsidRDefault="008C7146" w:rsidP="00B023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146" w:rsidRDefault="008C7146" w:rsidP="00B0234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01FB" w:rsidRPr="00DB5DE3" w:rsidTr="008001FB">
        <w:tc>
          <w:tcPr>
            <w:tcW w:w="567" w:type="dxa"/>
          </w:tcPr>
          <w:p w:rsidR="008001FB" w:rsidRDefault="008001FB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5245" w:type="dxa"/>
          </w:tcPr>
          <w:p w:rsidR="008001FB" w:rsidRPr="00FF0F78" w:rsidRDefault="00020D1E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автотранспортного средства, используемого для образовательного процесса</w:t>
            </w:r>
          </w:p>
        </w:tc>
        <w:tc>
          <w:tcPr>
            <w:tcW w:w="3260" w:type="dxa"/>
          </w:tcPr>
          <w:p w:rsidR="008001FB" w:rsidRDefault="008001FB" w:rsidP="00B023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001FB" w:rsidRDefault="008001FB" w:rsidP="00B0234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74AA" w:rsidRPr="00DB5DE3" w:rsidTr="008001FB">
        <w:tc>
          <w:tcPr>
            <w:tcW w:w="567" w:type="dxa"/>
          </w:tcPr>
          <w:p w:rsidR="009774AA" w:rsidRDefault="009774AA" w:rsidP="00B02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245" w:type="dxa"/>
          </w:tcPr>
          <w:p w:rsidR="009774AA" w:rsidRDefault="009774AA" w:rsidP="00B023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дополнительных загородных объектов для организации учебного процесса (лыжные трассы, полосы препятствий, обустройство мест для проведения спортивных игр и соревнований)</w:t>
            </w:r>
          </w:p>
        </w:tc>
        <w:tc>
          <w:tcPr>
            <w:tcW w:w="3260" w:type="dxa"/>
          </w:tcPr>
          <w:p w:rsidR="009774AA" w:rsidRDefault="009774AA" w:rsidP="00B023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774AA" w:rsidRDefault="009774AA" w:rsidP="00B0234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C7146" w:rsidRDefault="008C7146" w:rsidP="008C7146">
      <w:pPr>
        <w:widowControl/>
        <w:autoSpaceDE/>
        <w:autoSpaceDN/>
        <w:adjustRightInd/>
        <w:ind w:firstLine="0"/>
        <w:rPr>
          <w:b/>
          <w:sz w:val="24"/>
          <w:szCs w:val="24"/>
        </w:rPr>
      </w:pPr>
    </w:p>
    <w:p w:rsidR="008C7146" w:rsidRDefault="008C7146" w:rsidP="008C7146">
      <w:pPr>
        <w:widowControl/>
        <w:spacing w:line="228" w:lineRule="auto"/>
        <w:ind w:left="5387" w:firstLine="0"/>
        <w:jc w:val="left"/>
        <w:rPr>
          <w:bCs/>
          <w:szCs w:val="28"/>
        </w:rPr>
      </w:pPr>
    </w:p>
    <w:p w:rsidR="008C7146" w:rsidRDefault="008C7146" w:rsidP="008001FB">
      <w:pPr>
        <w:widowControl/>
        <w:spacing w:line="228" w:lineRule="auto"/>
        <w:ind w:firstLine="0"/>
        <w:jc w:val="left"/>
        <w:rPr>
          <w:bCs/>
          <w:szCs w:val="28"/>
        </w:rPr>
      </w:pPr>
    </w:p>
    <w:p w:rsidR="008C7146" w:rsidRDefault="008C7146" w:rsidP="008C7146">
      <w:pPr>
        <w:widowControl/>
        <w:spacing w:line="228" w:lineRule="auto"/>
        <w:ind w:firstLine="284"/>
        <w:jc w:val="center"/>
        <w:rPr>
          <w:b/>
          <w:bCs/>
          <w:szCs w:val="28"/>
        </w:rPr>
      </w:pPr>
      <w:r w:rsidRPr="00B370FB">
        <w:rPr>
          <w:b/>
          <w:bCs/>
          <w:szCs w:val="28"/>
        </w:rPr>
        <w:t>Определение повышающего коэффициента к окладу руководителей ОУ</w:t>
      </w:r>
    </w:p>
    <w:p w:rsidR="008001FB" w:rsidRPr="00627F8B" w:rsidRDefault="008001FB" w:rsidP="008001FB">
      <w:pPr>
        <w:jc w:val="center"/>
        <w:rPr>
          <w:b/>
          <w:szCs w:val="28"/>
        </w:rPr>
      </w:pPr>
      <w:r>
        <w:rPr>
          <w:b/>
          <w:szCs w:val="28"/>
        </w:rPr>
        <w:t>(учреждения дополнительного образования)</w:t>
      </w:r>
    </w:p>
    <w:p w:rsidR="008C7146" w:rsidRDefault="008C7146" w:rsidP="008C7146">
      <w:pPr>
        <w:widowControl/>
        <w:spacing w:line="228" w:lineRule="auto"/>
        <w:ind w:firstLine="284"/>
        <w:jc w:val="center"/>
        <w:rPr>
          <w:b/>
          <w:bCs/>
          <w:szCs w:val="28"/>
        </w:rPr>
      </w:pPr>
    </w:p>
    <w:tbl>
      <w:tblPr>
        <w:tblStyle w:val="af"/>
        <w:tblW w:w="10632" w:type="dxa"/>
        <w:tblInd w:w="-459" w:type="dxa"/>
        <w:tblLook w:val="04A0"/>
      </w:tblPr>
      <w:tblGrid>
        <w:gridCol w:w="567"/>
        <w:gridCol w:w="5245"/>
        <w:gridCol w:w="4820"/>
      </w:tblGrid>
      <w:tr w:rsidR="008C7146" w:rsidRPr="00B370FB" w:rsidTr="009774AA">
        <w:tc>
          <w:tcPr>
            <w:tcW w:w="567" w:type="dxa"/>
          </w:tcPr>
          <w:p w:rsidR="008C7146" w:rsidRPr="00B370FB" w:rsidRDefault="008C7146" w:rsidP="00B02349">
            <w:pPr>
              <w:widowControl/>
              <w:spacing w:line="22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370FB"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5245" w:type="dxa"/>
          </w:tcPr>
          <w:p w:rsidR="008C7146" w:rsidRPr="00B370FB" w:rsidRDefault="008C7146" w:rsidP="00B02349">
            <w:pPr>
              <w:widowControl/>
              <w:spacing w:line="22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370FB">
              <w:rPr>
                <w:b/>
                <w:bCs/>
                <w:sz w:val="24"/>
                <w:szCs w:val="24"/>
              </w:rPr>
              <w:t>Размер итогового показателя</w:t>
            </w:r>
          </w:p>
        </w:tc>
        <w:tc>
          <w:tcPr>
            <w:tcW w:w="4820" w:type="dxa"/>
          </w:tcPr>
          <w:p w:rsidR="008C7146" w:rsidRPr="00B370FB" w:rsidRDefault="008C7146" w:rsidP="008001FB">
            <w:pPr>
              <w:widowControl/>
              <w:spacing w:line="22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370FB">
              <w:rPr>
                <w:b/>
                <w:bCs/>
                <w:sz w:val="24"/>
                <w:szCs w:val="24"/>
              </w:rPr>
              <w:t xml:space="preserve">Повышающий коэффициент к окладу </w:t>
            </w:r>
            <w:r w:rsidR="008001FB">
              <w:rPr>
                <w:b/>
                <w:bCs/>
                <w:sz w:val="24"/>
                <w:szCs w:val="24"/>
              </w:rPr>
              <w:t>руководителя</w:t>
            </w:r>
            <w:r w:rsidRPr="00B370FB">
              <w:rPr>
                <w:b/>
                <w:bCs/>
                <w:sz w:val="24"/>
                <w:szCs w:val="24"/>
              </w:rPr>
              <w:t xml:space="preserve"> ОУ</w:t>
            </w:r>
          </w:p>
        </w:tc>
      </w:tr>
      <w:tr w:rsidR="008C7146" w:rsidRPr="00B370FB" w:rsidTr="009774AA">
        <w:tc>
          <w:tcPr>
            <w:tcW w:w="567" w:type="dxa"/>
          </w:tcPr>
          <w:p w:rsidR="008C7146" w:rsidRPr="00B370FB" w:rsidRDefault="008C7146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C7146" w:rsidRPr="00B370FB" w:rsidRDefault="009774AA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3</w:t>
            </w:r>
            <w:r w:rsidR="008C7146" w:rsidRPr="00B370FB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4820" w:type="dxa"/>
          </w:tcPr>
          <w:p w:rsidR="008C7146" w:rsidRPr="00B370FB" w:rsidRDefault="008C7146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1</w:t>
            </w:r>
          </w:p>
        </w:tc>
      </w:tr>
      <w:tr w:rsidR="008C7146" w:rsidRPr="00B370FB" w:rsidTr="009774AA">
        <w:tc>
          <w:tcPr>
            <w:tcW w:w="567" w:type="dxa"/>
          </w:tcPr>
          <w:p w:rsidR="008C7146" w:rsidRPr="00B370FB" w:rsidRDefault="008C7146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C7146" w:rsidRPr="00B370FB" w:rsidRDefault="009774AA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 до 5</w:t>
            </w:r>
            <w:r w:rsidR="008C7146" w:rsidRPr="00B370FB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4820" w:type="dxa"/>
          </w:tcPr>
          <w:p w:rsidR="008C7146" w:rsidRPr="00B370FB" w:rsidRDefault="008C7146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1,</w:t>
            </w:r>
            <w:r w:rsidR="009774AA">
              <w:rPr>
                <w:bCs/>
                <w:sz w:val="24"/>
                <w:szCs w:val="24"/>
              </w:rPr>
              <w:t>2</w:t>
            </w:r>
          </w:p>
        </w:tc>
      </w:tr>
      <w:tr w:rsidR="008C7146" w:rsidRPr="00B370FB" w:rsidTr="009774AA">
        <w:tc>
          <w:tcPr>
            <w:tcW w:w="567" w:type="dxa"/>
          </w:tcPr>
          <w:p w:rsidR="008C7146" w:rsidRPr="00B370FB" w:rsidRDefault="008C7146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C7146" w:rsidRPr="00B370FB" w:rsidRDefault="009774AA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5 до 7</w:t>
            </w:r>
            <w:r w:rsidR="008C7146" w:rsidRPr="00B370FB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4820" w:type="dxa"/>
          </w:tcPr>
          <w:p w:rsidR="008C7146" w:rsidRPr="00B370FB" w:rsidRDefault="008C7146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1,</w:t>
            </w:r>
            <w:r w:rsidR="009774AA">
              <w:rPr>
                <w:bCs/>
                <w:sz w:val="24"/>
                <w:szCs w:val="24"/>
              </w:rPr>
              <w:t>5</w:t>
            </w:r>
          </w:p>
        </w:tc>
      </w:tr>
      <w:tr w:rsidR="008C7146" w:rsidRPr="00B370FB" w:rsidTr="009774AA">
        <w:tc>
          <w:tcPr>
            <w:tcW w:w="567" w:type="dxa"/>
          </w:tcPr>
          <w:p w:rsidR="008C7146" w:rsidRPr="00B370FB" w:rsidRDefault="008C7146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C7146" w:rsidRPr="00B370FB" w:rsidRDefault="009774AA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7 до 8</w:t>
            </w:r>
            <w:r w:rsidR="008C7146" w:rsidRPr="00B370FB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4820" w:type="dxa"/>
          </w:tcPr>
          <w:p w:rsidR="008C7146" w:rsidRPr="00B370FB" w:rsidRDefault="008C7146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1,</w:t>
            </w:r>
            <w:r w:rsidR="009774AA">
              <w:rPr>
                <w:bCs/>
                <w:sz w:val="24"/>
                <w:szCs w:val="24"/>
              </w:rPr>
              <w:t>7</w:t>
            </w:r>
          </w:p>
        </w:tc>
      </w:tr>
      <w:tr w:rsidR="008C7146" w:rsidRPr="00B370FB" w:rsidTr="009774AA">
        <w:tc>
          <w:tcPr>
            <w:tcW w:w="567" w:type="dxa"/>
          </w:tcPr>
          <w:p w:rsidR="008C7146" w:rsidRPr="00B370FB" w:rsidRDefault="008C7146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8C7146" w:rsidRPr="00B370FB" w:rsidRDefault="009774AA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Свыше 8</w:t>
            </w:r>
            <w:r w:rsidR="008C7146" w:rsidRPr="00B370FB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4820" w:type="dxa"/>
          </w:tcPr>
          <w:p w:rsidR="008C7146" w:rsidRPr="00B370FB" w:rsidRDefault="008C7146" w:rsidP="00B02349">
            <w:pPr>
              <w:widowControl/>
              <w:spacing w:line="22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370FB">
              <w:rPr>
                <w:bCs/>
                <w:sz w:val="24"/>
                <w:szCs w:val="24"/>
              </w:rPr>
              <w:t>1,</w:t>
            </w:r>
            <w:r w:rsidR="009774AA">
              <w:rPr>
                <w:bCs/>
                <w:sz w:val="24"/>
                <w:szCs w:val="24"/>
              </w:rPr>
              <w:t>9</w:t>
            </w:r>
          </w:p>
        </w:tc>
      </w:tr>
    </w:tbl>
    <w:p w:rsidR="008C7146" w:rsidRPr="00B370FB" w:rsidRDefault="008C7146" w:rsidP="008C7146">
      <w:pPr>
        <w:widowControl/>
        <w:spacing w:line="228" w:lineRule="auto"/>
        <w:ind w:firstLine="284"/>
        <w:jc w:val="center"/>
        <w:rPr>
          <w:b/>
          <w:bCs/>
          <w:szCs w:val="28"/>
        </w:rPr>
      </w:pPr>
    </w:p>
    <w:p w:rsidR="008C7146" w:rsidRDefault="008C7146" w:rsidP="008C7146">
      <w:pPr>
        <w:widowControl/>
        <w:spacing w:line="228" w:lineRule="auto"/>
        <w:ind w:left="5387" w:firstLine="0"/>
        <w:jc w:val="left"/>
        <w:rPr>
          <w:bCs/>
          <w:szCs w:val="28"/>
        </w:rPr>
      </w:pPr>
    </w:p>
    <w:p w:rsidR="007502B2" w:rsidRDefault="007502B2" w:rsidP="007502B2">
      <w:pPr>
        <w:widowControl/>
        <w:tabs>
          <w:tab w:val="right" w:pos="9921"/>
        </w:tabs>
        <w:spacing w:line="238" w:lineRule="auto"/>
        <w:ind w:firstLine="0"/>
        <w:rPr>
          <w:bCs/>
          <w:szCs w:val="28"/>
        </w:rPr>
      </w:pPr>
    </w:p>
    <w:p w:rsidR="007502B2" w:rsidRDefault="007502B2" w:rsidP="007502B2">
      <w:pPr>
        <w:widowControl/>
        <w:tabs>
          <w:tab w:val="right" w:pos="9921"/>
        </w:tabs>
        <w:spacing w:line="238" w:lineRule="auto"/>
        <w:ind w:firstLine="0"/>
        <w:rPr>
          <w:bCs/>
          <w:szCs w:val="28"/>
        </w:rPr>
      </w:pPr>
    </w:p>
    <w:p w:rsidR="00980F63" w:rsidRDefault="00980F63" w:rsidP="00980F63">
      <w:pPr>
        <w:widowControl/>
        <w:spacing w:line="228" w:lineRule="auto"/>
        <w:ind w:left="5387" w:firstLine="0"/>
        <w:jc w:val="left"/>
        <w:rPr>
          <w:bCs/>
          <w:szCs w:val="28"/>
        </w:rPr>
      </w:pPr>
    </w:p>
    <w:p w:rsidR="00980F63" w:rsidRDefault="00980F63" w:rsidP="00980F63">
      <w:pPr>
        <w:widowControl/>
        <w:spacing w:line="228" w:lineRule="auto"/>
        <w:ind w:left="5387" w:firstLine="0"/>
        <w:jc w:val="left"/>
        <w:rPr>
          <w:bCs/>
          <w:szCs w:val="28"/>
        </w:rPr>
      </w:pPr>
    </w:p>
    <w:p w:rsidR="00980F63" w:rsidRDefault="00980F63" w:rsidP="00980F63">
      <w:pPr>
        <w:widowControl/>
        <w:spacing w:line="228" w:lineRule="auto"/>
        <w:ind w:left="5387" w:firstLine="0"/>
        <w:jc w:val="left"/>
        <w:rPr>
          <w:bCs/>
          <w:szCs w:val="28"/>
        </w:rPr>
      </w:pPr>
    </w:p>
    <w:p w:rsidR="00980F63" w:rsidRDefault="00980F63" w:rsidP="00980F63">
      <w:pPr>
        <w:widowControl/>
        <w:spacing w:line="228" w:lineRule="auto"/>
        <w:ind w:left="5387" w:firstLine="0"/>
        <w:jc w:val="left"/>
        <w:rPr>
          <w:bCs/>
          <w:szCs w:val="28"/>
        </w:rPr>
      </w:pPr>
    </w:p>
    <w:p w:rsidR="00980F63" w:rsidRDefault="00980F63" w:rsidP="00980F63">
      <w:pPr>
        <w:widowControl/>
        <w:spacing w:line="228" w:lineRule="auto"/>
        <w:ind w:left="5387" w:firstLine="0"/>
        <w:jc w:val="left"/>
        <w:rPr>
          <w:bCs/>
          <w:szCs w:val="28"/>
        </w:rPr>
      </w:pPr>
    </w:p>
    <w:p w:rsidR="00385F0A" w:rsidRDefault="00385F0A" w:rsidP="00464AE5">
      <w:pPr>
        <w:widowControl/>
        <w:tabs>
          <w:tab w:val="right" w:pos="9921"/>
        </w:tabs>
        <w:spacing w:line="238" w:lineRule="auto"/>
        <w:ind w:firstLine="0"/>
        <w:rPr>
          <w:bCs/>
          <w:szCs w:val="28"/>
        </w:rPr>
        <w:sectPr w:rsidR="00385F0A" w:rsidSect="00537715">
          <w:pgSz w:w="11906" w:h="16838" w:code="9"/>
          <w:pgMar w:top="1134" w:right="567" w:bottom="1134" w:left="1418" w:header="709" w:footer="709" w:gutter="0"/>
          <w:cols w:space="708"/>
          <w:docGrid w:linePitch="381"/>
        </w:sectPr>
      </w:pPr>
    </w:p>
    <w:p w:rsidR="00001F6A" w:rsidRDefault="00001F6A" w:rsidP="00EF2306">
      <w:pPr>
        <w:widowControl/>
        <w:spacing w:line="228" w:lineRule="auto"/>
        <w:ind w:firstLine="0"/>
        <w:jc w:val="left"/>
        <w:rPr>
          <w:bCs/>
          <w:szCs w:val="28"/>
        </w:rPr>
      </w:pPr>
    </w:p>
    <w:p w:rsidR="00D87A78" w:rsidRPr="001971FC" w:rsidRDefault="008F0EAE" w:rsidP="00D87A78">
      <w:pPr>
        <w:widowControl/>
        <w:spacing w:line="228" w:lineRule="auto"/>
        <w:ind w:left="5387" w:firstLine="0"/>
        <w:jc w:val="left"/>
        <w:rPr>
          <w:szCs w:val="28"/>
        </w:rPr>
      </w:pPr>
      <w:r>
        <w:rPr>
          <w:bCs/>
          <w:szCs w:val="28"/>
        </w:rPr>
        <w:t>Приложение № 9</w:t>
      </w:r>
    </w:p>
    <w:p w:rsidR="00D87A78" w:rsidRPr="001971FC" w:rsidRDefault="00D87A78" w:rsidP="00D87A78">
      <w:pPr>
        <w:widowControl/>
        <w:ind w:left="5387" w:firstLine="0"/>
        <w:jc w:val="left"/>
        <w:rPr>
          <w:szCs w:val="28"/>
        </w:rPr>
      </w:pPr>
      <w:r w:rsidRPr="001971FC">
        <w:rPr>
          <w:bCs/>
          <w:szCs w:val="28"/>
        </w:rPr>
        <w:t xml:space="preserve">к </w:t>
      </w:r>
      <w:hyperlink w:anchor="sub_100000" w:history="1">
        <w:r>
          <w:rPr>
            <w:bCs/>
            <w:szCs w:val="28"/>
          </w:rPr>
          <w:t xml:space="preserve"> П</w:t>
        </w:r>
        <w:r w:rsidRPr="001971FC">
          <w:rPr>
            <w:bCs/>
            <w:szCs w:val="28"/>
          </w:rPr>
          <w:t>оложению</w:t>
        </w:r>
      </w:hyperlink>
    </w:p>
    <w:p w:rsidR="00D87A78" w:rsidRDefault="00D87A78" w:rsidP="00D87A78">
      <w:pPr>
        <w:widowControl/>
        <w:ind w:left="5387" w:firstLine="0"/>
        <w:jc w:val="left"/>
        <w:rPr>
          <w:bCs/>
          <w:szCs w:val="28"/>
        </w:rPr>
      </w:pPr>
      <w:r w:rsidRPr="001971FC">
        <w:rPr>
          <w:bCs/>
          <w:szCs w:val="28"/>
        </w:rPr>
        <w:t xml:space="preserve">об оплате труда работников </w:t>
      </w:r>
      <w:r>
        <w:rPr>
          <w:bCs/>
          <w:szCs w:val="28"/>
        </w:rPr>
        <w:t>муниципальных образовательных учреждений Сосьвинского городского округа</w:t>
      </w:r>
    </w:p>
    <w:p w:rsidR="00691F0F" w:rsidRPr="001971FC" w:rsidRDefault="00691F0F" w:rsidP="00D87A78">
      <w:pPr>
        <w:widowControl/>
        <w:ind w:left="5387" w:firstLine="0"/>
        <w:jc w:val="left"/>
        <w:rPr>
          <w:szCs w:val="28"/>
        </w:rPr>
      </w:pPr>
    </w:p>
    <w:p w:rsidR="00691F0F" w:rsidRDefault="00691F0F" w:rsidP="00691F0F">
      <w:pPr>
        <w:widowControl/>
        <w:autoSpaceDE/>
        <w:autoSpaceDN/>
        <w:adjustRightInd/>
        <w:ind w:firstLine="0"/>
        <w:jc w:val="center"/>
        <w:rPr>
          <w:b/>
          <w:szCs w:val="28"/>
        </w:rPr>
      </w:pPr>
      <w:r w:rsidRPr="00691F0F">
        <w:rPr>
          <w:b/>
          <w:szCs w:val="28"/>
        </w:rPr>
        <w:t xml:space="preserve">Порядок </w:t>
      </w:r>
    </w:p>
    <w:p w:rsidR="00D87A78" w:rsidRDefault="00691F0F" w:rsidP="00691F0F">
      <w:pPr>
        <w:widowControl/>
        <w:autoSpaceDE/>
        <w:autoSpaceDN/>
        <w:adjustRightInd/>
        <w:ind w:firstLine="0"/>
        <w:jc w:val="center"/>
        <w:rPr>
          <w:b/>
          <w:szCs w:val="28"/>
        </w:rPr>
      </w:pPr>
      <w:r w:rsidRPr="00691F0F">
        <w:rPr>
          <w:b/>
          <w:szCs w:val="28"/>
        </w:rPr>
        <w:t>повышения размеров должностных окладов, ставок заработной платы отдельных категорий работников ОУ (кроме руководителей)  за квалификационную категорию или за соответствие занимаемой должности</w:t>
      </w:r>
    </w:p>
    <w:p w:rsidR="001A629A" w:rsidRDefault="001A629A" w:rsidP="00691F0F">
      <w:pPr>
        <w:widowControl/>
        <w:autoSpaceDE/>
        <w:autoSpaceDN/>
        <w:adjustRightInd/>
        <w:ind w:firstLine="0"/>
        <w:jc w:val="center"/>
        <w:rPr>
          <w:b/>
          <w:szCs w:val="28"/>
        </w:rPr>
      </w:pPr>
    </w:p>
    <w:p w:rsidR="00177B3D" w:rsidRDefault="001A629A" w:rsidP="001A629A">
      <w:pPr>
        <w:pStyle w:val="ae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szCs w:val="28"/>
        </w:rPr>
      </w:pPr>
      <w:r w:rsidRPr="00177B3D">
        <w:rPr>
          <w:szCs w:val="28"/>
        </w:rPr>
        <w:t xml:space="preserve">Настоящий порядок применяется при исчислении заработной платы  отдельных категорий работников </w:t>
      </w:r>
      <w:r w:rsidR="00177B3D" w:rsidRPr="00177B3D">
        <w:rPr>
          <w:szCs w:val="28"/>
        </w:rPr>
        <w:t>ОУ</w:t>
      </w:r>
      <w:r w:rsidRPr="00177B3D">
        <w:rPr>
          <w:szCs w:val="28"/>
        </w:rPr>
        <w:t>, отнесенных к профессиональным квалификационным группам должностей работников, занимающих должн</w:t>
      </w:r>
      <w:r w:rsidR="00177B3D">
        <w:rPr>
          <w:szCs w:val="28"/>
        </w:rPr>
        <w:t>ости педагогических работников.</w:t>
      </w:r>
    </w:p>
    <w:p w:rsidR="001A629A" w:rsidRPr="00177B3D" w:rsidRDefault="001A629A" w:rsidP="001A629A">
      <w:pPr>
        <w:pStyle w:val="ae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szCs w:val="28"/>
        </w:rPr>
      </w:pPr>
      <w:r w:rsidRPr="00177B3D">
        <w:rPr>
          <w:szCs w:val="28"/>
        </w:rPr>
        <w:t xml:space="preserve">Размеры окладов (должностных окладов), ставок заработной платы работников </w:t>
      </w:r>
      <w:r w:rsidR="00A50D05">
        <w:rPr>
          <w:szCs w:val="28"/>
        </w:rPr>
        <w:t>ОУ</w:t>
      </w:r>
      <w:r w:rsidRPr="00177B3D">
        <w:rPr>
          <w:szCs w:val="28"/>
        </w:rPr>
        <w:t>, прошедших аттестацию и занимающих должн</w:t>
      </w:r>
      <w:r w:rsidR="00A50D05">
        <w:rPr>
          <w:szCs w:val="28"/>
        </w:rPr>
        <w:t xml:space="preserve">ости педагогических работников </w:t>
      </w:r>
      <w:r w:rsidRPr="00177B3D">
        <w:rPr>
          <w:szCs w:val="28"/>
        </w:rPr>
        <w:t>повышаются в следующих размерах:</w:t>
      </w:r>
    </w:p>
    <w:p w:rsidR="001A629A" w:rsidRPr="000B344E" w:rsidRDefault="001A629A" w:rsidP="001A629A">
      <w:pPr>
        <w:pStyle w:val="ae"/>
        <w:ind w:left="0" w:firstLine="709"/>
        <w:rPr>
          <w:szCs w:val="28"/>
        </w:rPr>
      </w:pPr>
      <w:r w:rsidRPr="003E0E98">
        <w:rPr>
          <w:szCs w:val="28"/>
        </w:rPr>
        <w:t xml:space="preserve">1) </w:t>
      </w:r>
      <w:r w:rsidRPr="003E0E98">
        <w:rPr>
          <w:szCs w:val="28"/>
        </w:rPr>
        <w:tab/>
        <w:t>работникам, имеющим</w:t>
      </w:r>
      <w:r w:rsidRPr="000B344E">
        <w:rPr>
          <w:szCs w:val="28"/>
        </w:rPr>
        <w:t xml:space="preserve"> высшую квалификационную категорию</w:t>
      </w:r>
      <w:r>
        <w:rPr>
          <w:szCs w:val="28"/>
        </w:rPr>
        <w:t xml:space="preserve"> по результатам аттестации</w:t>
      </w:r>
      <w:r w:rsidRPr="000B344E">
        <w:rPr>
          <w:szCs w:val="28"/>
        </w:rPr>
        <w:t xml:space="preserve">, </w:t>
      </w:r>
      <w:r>
        <w:rPr>
          <w:szCs w:val="28"/>
        </w:rPr>
        <w:t>–</w:t>
      </w:r>
      <w:r w:rsidRPr="000B344E">
        <w:rPr>
          <w:szCs w:val="28"/>
        </w:rPr>
        <w:t xml:space="preserve"> на 25 процентов;</w:t>
      </w:r>
    </w:p>
    <w:p w:rsidR="001A629A" w:rsidRDefault="001A629A" w:rsidP="001A629A">
      <w:pPr>
        <w:pStyle w:val="ae"/>
        <w:ind w:left="0" w:firstLine="709"/>
        <w:rPr>
          <w:szCs w:val="28"/>
        </w:rPr>
      </w:pPr>
      <w:r>
        <w:rPr>
          <w:szCs w:val="28"/>
        </w:rPr>
        <w:t xml:space="preserve">2) </w:t>
      </w:r>
      <w:r>
        <w:rPr>
          <w:szCs w:val="28"/>
        </w:rPr>
        <w:tab/>
      </w:r>
      <w:r w:rsidRPr="000B344E">
        <w:rPr>
          <w:szCs w:val="28"/>
        </w:rPr>
        <w:t>работникам, имеющим I квалификационную категорию</w:t>
      </w:r>
      <w:r>
        <w:rPr>
          <w:szCs w:val="28"/>
        </w:rPr>
        <w:t xml:space="preserve"> по результатам аттестации</w:t>
      </w:r>
      <w:r w:rsidRPr="000B344E">
        <w:rPr>
          <w:szCs w:val="28"/>
        </w:rPr>
        <w:t xml:space="preserve">, </w:t>
      </w:r>
      <w:r>
        <w:rPr>
          <w:szCs w:val="28"/>
        </w:rPr>
        <w:t>–</w:t>
      </w:r>
      <w:r w:rsidRPr="000B344E">
        <w:rPr>
          <w:szCs w:val="28"/>
        </w:rPr>
        <w:t xml:space="preserve"> на 20 </w:t>
      </w:r>
      <w:r>
        <w:rPr>
          <w:szCs w:val="28"/>
        </w:rPr>
        <w:t>п</w:t>
      </w:r>
      <w:r w:rsidRPr="000B344E">
        <w:rPr>
          <w:szCs w:val="28"/>
        </w:rPr>
        <w:t>роцентов;</w:t>
      </w:r>
    </w:p>
    <w:p w:rsidR="001A629A" w:rsidRPr="003E0E98" w:rsidRDefault="001A629A" w:rsidP="001A629A">
      <w:pPr>
        <w:ind w:firstLine="708"/>
        <w:rPr>
          <w:szCs w:val="28"/>
        </w:rPr>
      </w:pPr>
      <w:r w:rsidRPr="003E0E98">
        <w:rPr>
          <w:szCs w:val="28"/>
        </w:rPr>
        <w:t xml:space="preserve">3) </w:t>
      </w:r>
      <w:r w:rsidRPr="003E0E98">
        <w:rPr>
          <w:szCs w:val="28"/>
        </w:rPr>
        <w:tab/>
        <w:t>работникам, указанным в пункте 3.5.6 Соглашения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</w:t>
      </w:r>
      <w:r w:rsidR="00961F57">
        <w:rPr>
          <w:szCs w:val="28"/>
        </w:rPr>
        <w:t xml:space="preserve"> </w:t>
      </w:r>
      <w:r w:rsidRPr="003E0E98">
        <w:rPr>
          <w:szCs w:val="28"/>
        </w:rPr>
        <w:t>на 2015 - 2017 г.г., – на 20 процентов;</w:t>
      </w:r>
    </w:p>
    <w:p w:rsidR="001A629A" w:rsidRPr="000B344E" w:rsidRDefault="001A629A" w:rsidP="001A629A">
      <w:pPr>
        <w:pStyle w:val="ae"/>
        <w:ind w:left="0" w:firstLine="709"/>
        <w:rPr>
          <w:szCs w:val="28"/>
        </w:rPr>
      </w:pPr>
      <w:r w:rsidRPr="003E0E98">
        <w:rPr>
          <w:szCs w:val="28"/>
        </w:rPr>
        <w:t xml:space="preserve">4) </w:t>
      </w:r>
      <w:r w:rsidRPr="003E0E98">
        <w:rPr>
          <w:szCs w:val="28"/>
        </w:rPr>
        <w:tab/>
        <w:t>работникам, подтвердившим по результатам аттестации соответствие занимаемой должности, – на 10 процентов.</w:t>
      </w:r>
    </w:p>
    <w:p w:rsidR="001A629A" w:rsidRPr="003E0E98" w:rsidRDefault="001A629A" w:rsidP="001A629A">
      <w:pPr>
        <w:pStyle w:val="ae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szCs w:val="28"/>
        </w:rPr>
      </w:pPr>
      <w:r w:rsidRPr="003E0E98">
        <w:rPr>
          <w:szCs w:val="28"/>
        </w:rPr>
        <w:t>Указанные повышения образуют новые размеры окладов (должностных окладов), ставок заработной платы.</w:t>
      </w:r>
      <w:r w:rsidR="000E4F25">
        <w:rPr>
          <w:szCs w:val="28"/>
        </w:rPr>
        <w:t xml:space="preserve"> </w:t>
      </w:r>
      <w:r w:rsidRPr="003E0E98">
        <w:rPr>
          <w:szCs w:val="28"/>
        </w:rPr>
        <w:t xml:space="preserve">Начисления компенсационных и стимулирующих выплат, которые устанавливаются в процентах к окладу (должностному окладу), ставке заработной платы, в пределах фонда оплаты труда </w:t>
      </w:r>
      <w:r w:rsidR="000E4F25">
        <w:rPr>
          <w:szCs w:val="28"/>
        </w:rPr>
        <w:t>ОУ</w:t>
      </w:r>
      <w:r w:rsidRPr="003E0E98">
        <w:rPr>
          <w:szCs w:val="28"/>
        </w:rPr>
        <w:t>, утвержденного на соответствующий финансовый год, производятся исходя из размеров окладов (должностных окладов), ставок заработной платы работников, увеличенных в соответствии с пунктом 2 настоящего порядка.</w:t>
      </w:r>
    </w:p>
    <w:p w:rsidR="001A629A" w:rsidRPr="000136A6" w:rsidRDefault="001A629A" w:rsidP="000136A6">
      <w:pPr>
        <w:pStyle w:val="ae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szCs w:val="28"/>
        </w:rPr>
      </w:pPr>
      <w:r w:rsidRPr="003E0E98">
        <w:rPr>
          <w:szCs w:val="28"/>
        </w:rPr>
        <w:t xml:space="preserve">В случаях когда работникам </w:t>
      </w:r>
      <w:r w:rsidR="00001F6A">
        <w:rPr>
          <w:szCs w:val="28"/>
        </w:rPr>
        <w:t>ОУ</w:t>
      </w:r>
      <w:r w:rsidR="00001F6A" w:rsidRPr="003E0E98">
        <w:rPr>
          <w:szCs w:val="28"/>
        </w:rPr>
        <w:t xml:space="preserve"> </w:t>
      </w:r>
      <w:r w:rsidRPr="003E0E98">
        <w:rPr>
          <w:szCs w:val="28"/>
        </w:rPr>
        <w:t>предусмотрено повышение размера оклада (должностного оклада),  ставки</w:t>
      </w:r>
      <w:r w:rsidRPr="000F33C9">
        <w:rPr>
          <w:szCs w:val="28"/>
        </w:rPr>
        <w:t xml:space="preserve">  заработной  платы  по двум и более основаниям</w:t>
      </w:r>
      <w:r>
        <w:rPr>
          <w:szCs w:val="28"/>
        </w:rPr>
        <w:t xml:space="preserve"> с учетом пов</w:t>
      </w:r>
      <w:r w:rsidR="004065BA">
        <w:rPr>
          <w:szCs w:val="28"/>
        </w:rPr>
        <w:t>ышений, предусмотренных пунктом</w:t>
      </w:r>
      <w:r>
        <w:rPr>
          <w:szCs w:val="28"/>
        </w:rPr>
        <w:t xml:space="preserve"> 19</w:t>
      </w:r>
      <w:r w:rsidR="004065BA">
        <w:rPr>
          <w:szCs w:val="28"/>
        </w:rPr>
        <w:t xml:space="preserve"> П</w:t>
      </w:r>
      <w:r>
        <w:rPr>
          <w:szCs w:val="28"/>
        </w:rPr>
        <w:t>оложения</w:t>
      </w:r>
      <w:r w:rsidR="000136A6">
        <w:rPr>
          <w:szCs w:val="28"/>
        </w:rPr>
        <w:t xml:space="preserve"> </w:t>
      </w:r>
      <w:r w:rsidRPr="000136A6">
        <w:rPr>
          <w:szCs w:val="28"/>
        </w:rPr>
        <w:t>абсолютный размер каждого повышения, установленного в процентах, исчисляется из размера оклада (должностного оклада), ставки заработной платы без учета повышения по другим основаниям.</w:t>
      </w:r>
    </w:p>
    <w:p w:rsidR="001A629A" w:rsidRPr="003E0E98" w:rsidRDefault="001A629A" w:rsidP="001A629A">
      <w:pPr>
        <w:pStyle w:val="ae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szCs w:val="28"/>
        </w:rPr>
      </w:pPr>
      <w:r w:rsidRPr="003E0E98">
        <w:rPr>
          <w:szCs w:val="28"/>
        </w:rPr>
        <w:t>При занятии руководителем</w:t>
      </w:r>
      <w:r w:rsidR="000136A6" w:rsidRPr="000136A6">
        <w:rPr>
          <w:szCs w:val="28"/>
        </w:rPr>
        <w:t xml:space="preserve"> </w:t>
      </w:r>
      <w:r w:rsidR="000136A6">
        <w:rPr>
          <w:szCs w:val="28"/>
        </w:rPr>
        <w:t>ОУ</w:t>
      </w:r>
      <w:r w:rsidRPr="003E0E98">
        <w:rPr>
          <w:szCs w:val="28"/>
        </w:rPr>
        <w:t xml:space="preserve">, его заместителями педагогических должностей повышение размеров окладов (должностных окладов), ставок заработной платы за квалификационную категорию устанавливается при </w:t>
      </w:r>
      <w:r w:rsidRPr="003E0E98">
        <w:rPr>
          <w:szCs w:val="28"/>
        </w:rPr>
        <w:lastRenderedPageBreak/>
        <w:t>осуществлении педагогической деятельности на основании результатов аттестации по занимаемой педагогической должности.</w:t>
      </w:r>
    </w:p>
    <w:p w:rsidR="001A629A" w:rsidRPr="000B344E" w:rsidRDefault="001A629A" w:rsidP="001A629A">
      <w:pPr>
        <w:ind w:left="5664" w:right="-285"/>
        <w:rPr>
          <w:szCs w:val="28"/>
        </w:rPr>
      </w:pPr>
    </w:p>
    <w:p w:rsidR="001A629A" w:rsidRPr="000B344E" w:rsidRDefault="001A629A" w:rsidP="001A629A">
      <w:pPr>
        <w:ind w:left="5664" w:right="-285"/>
        <w:rPr>
          <w:szCs w:val="28"/>
        </w:rPr>
      </w:pPr>
    </w:p>
    <w:p w:rsidR="001A629A" w:rsidRDefault="001A629A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F2306" w:rsidRDefault="00EF2306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07D83" w:rsidRPr="001971FC" w:rsidRDefault="00292DEE" w:rsidP="00307D83">
      <w:pPr>
        <w:widowControl/>
        <w:spacing w:line="228" w:lineRule="auto"/>
        <w:ind w:left="5387" w:firstLine="0"/>
        <w:jc w:val="left"/>
        <w:rPr>
          <w:szCs w:val="28"/>
        </w:rPr>
      </w:pPr>
      <w:r>
        <w:rPr>
          <w:bCs/>
          <w:szCs w:val="28"/>
        </w:rPr>
        <w:lastRenderedPageBreak/>
        <w:t>Приложение № 10</w:t>
      </w:r>
    </w:p>
    <w:p w:rsidR="00307D83" w:rsidRPr="001971FC" w:rsidRDefault="00307D83" w:rsidP="00307D83">
      <w:pPr>
        <w:widowControl/>
        <w:ind w:left="5387" w:firstLine="0"/>
        <w:jc w:val="left"/>
        <w:rPr>
          <w:szCs w:val="28"/>
        </w:rPr>
      </w:pPr>
      <w:r w:rsidRPr="001971FC">
        <w:rPr>
          <w:bCs/>
          <w:szCs w:val="28"/>
        </w:rPr>
        <w:t xml:space="preserve">к </w:t>
      </w:r>
      <w:hyperlink w:anchor="sub_100000" w:history="1">
        <w:r>
          <w:rPr>
            <w:bCs/>
            <w:szCs w:val="28"/>
          </w:rPr>
          <w:t xml:space="preserve"> П</w:t>
        </w:r>
        <w:r w:rsidRPr="001971FC">
          <w:rPr>
            <w:bCs/>
            <w:szCs w:val="28"/>
          </w:rPr>
          <w:t>оложению</w:t>
        </w:r>
      </w:hyperlink>
    </w:p>
    <w:p w:rsidR="00307D83" w:rsidRDefault="00307D83" w:rsidP="00307D83">
      <w:pPr>
        <w:widowControl/>
        <w:ind w:left="5387" w:firstLine="0"/>
        <w:jc w:val="left"/>
        <w:rPr>
          <w:bCs/>
          <w:szCs w:val="28"/>
        </w:rPr>
      </w:pPr>
      <w:r w:rsidRPr="001971FC">
        <w:rPr>
          <w:bCs/>
          <w:szCs w:val="28"/>
        </w:rPr>
        <w:t xml:space="preserve">об оплате труда работников </w:t>
      </w:r>
      <w:r>
        <w:rPr>
          <w:bCs/>
          <w:szCs w:val="28"/>
        </w:rPr>
        <w:t>муниципальных образовательных учреждений Сосьвинского городского округа</w:t>
      </w:r>
    </w:p>
    <w:p w:rsidR="00307D83" w:rsidRPr="001971FC" w:rsidRDefault="00307D83" w:rsidP="00307D83">
      <w:pPr>
        <w:widowControl/>
        <w:ind w:left="5387" w:firstLine="0"/>
        <w:jc w:val="left"/>
        <w:rPr>
          <w:szCs w:val="28"/>
        </w:rPr>
      </w:pPr>
    </w:p>
    <w:p w:rsidR="00307D83" w:rsidRDefault="00307D83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21418F" w:rsidRDefault="0021418F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6D051A" w:rsidRPr="000B344E" w:rsidRDefault="006D051A" w:rsidP="006D051A">
      <w:pPr>
        <w:ind w:right="-2"/>
        <w:jc w:val="center"/>
        <w:rPr>
          <w:b/>
          <w:bCs/>
          <w:szCs w:val="28"/>
        </w:rPr>
      </w:pPr>
      <w:r w:rsidRPr="000B344E">
        <w:rPr>
          <w:b/>
          <w:bCs/>
          <w:szCs w:val="28"/>
        </w:rPr>
        <w:t>ПОРЯДОК</w:t>
      </w:r>
    </w:p>
    <w:p w:rsidR="006D051A" w:rsidRPr="000B344E" w:rsidRDefault="006D051A" w:rsidP="006D051A">
      <w:pPr>
        <w:ind w:right="-2"/>
        <w:jc w:val="center"/>
        <w:rPr>
          <w:b/>
          <w:szCs w:val="28"/>
        </w:rPr>
      </w:pPr>
      <w:r w:rsidRPr="003E0E98">
        <w:rPr>
          <w:b/>
          <w:bCs/>
          <w:szCs w:val="28"/>
        </w:rPr>
        <w:t xml:space="preserve">установления </w:t>
      </w:r>
      <w:r w:rsidRPr="003E0E98">
        <w:rPr>
          <w:b/>
          <w:szCs w:val="28"/>
        </w:rPr>
        <w:t xml:space="preserve">доплат к окладам (должностным окладам), ставкам заработной платы работникам </w:t>
      </w:r>
      <w:r>
        <w:rPr>
          <w:b/>
          <w:szCs w:val="28"/>
        </w:rPr>
        <w:t xml:space="preserve">ОУ </w:t>
      </w:r>
      <w:r w:rsidRPr="003E0E98">
        <w:rPr>
          <w:b/>
          <w:szCs w:val="28"/>
        </w:rPr>
        <w:t>(кроме руководителя, его заместителей)</w:t>
      </w:r>
      <w:r>
        <w:rPr>
          <w:b/>
          <w:szCs w:val="28"/>
        </w:rPr>
        <w:t>,</w:t>
      </w:r>
      <w:r w:rsidRPr="000B344E">
        <w:rPr>
          <w:b/>
          <w:szCs w:val="28"/>
        </w:rPr>
        <w:t xml:space="preserve"> за выполнение работ в условиях, отличающихся от нормальных</w:t>
      </w:r>
    </w:p>
    <w:p w:rsidR="006D051A" w:rsidRDefault="006D051A" w:rsidP="006D051A">
      <w:pPr>
        <w:ind w:right="-2"/>
        <w:jc w:val="center"/>
        <w:rPr>
          <w:szCs w:val="28"/>
        </w:rPr>
      </w:pPr>
    </w:p>
    <w:p w:rsidR="006D051A" w:rsidRPr="000B344E" w:rsidRDefault="006D051A" w:rsidP="006D051A">
      <w:pPr>
        <w:ind w:right="-2"/>
        <w:jc w:val="center"/>
        <w:rPr>
          <w:szCs w:val="28"/>
        </w:rPr>
      </w:pPr>
    </w:p>
    <w:p w:rsidR="006D051A" w:rsidRPr="003E0E98" w:rsidRDefault="006D051A" w:rsidP="006D051A">
      <w:pPr>
        <w:pStyle w:val="ae"/>
        <w:widowControl/>
        <w:numPr>
          <w:ilvl w:val="0"/>
          <w:numId w:val="10"/>
        </w:numPr>
        <w:ind w:left="0" w:right="-2" w:firstLine="709"/>
        <w:rPr>
          <w:szCs w:val="28"/>
        </w:rPr>
      </w:pPr>
      <w:r w:rsidRPr="003E0E98">
        <w:rPr>
          <w:szCs w:val="28"/>
        </w:rPr>
        <w:t xml:space="preserve">Настоящий порядок применяется при </w:t>
      </w:r>
      <w:r w:rsidRPr="003E0E98">
        <w:rPr>
          <w:bCs/>
          <w:szCs w:val="28"/>
        </w:rPr>
        <w:t xml:space="preserve">установлении </w:t>
      </w:r>
      <w:r w:rsidRPr="003E0E98">
        <w:rPr>
          <w:szCs w:val="28"/>
        </w:rPr>
        <w:t xml:space="preserve">доплат к окладам (должностным окладам), ставкам заработной платы работникам </w:t>
      </w:r>
      <w:r>
        <w:rPr>
          <w:szCs w:val="28"/>
        </w:rPr>
        <w:t xml:space="preserve">ОУ </w:t>
      </w:r>
      <w:r w:rsidRPr="003E0E98">
        <w:rPr>
          <w:szCs w:val="28"/>
        </w:rPr>
        <w:t>(кроме руководителя, его заместителей), за выполнение работ в условиях, отличающихся от нормальных.</w:t>
      </w:r>
    </w:p>
    <w:p w:rsidR="006D051A" w:rsidRPr="003E0E98" w:rsidRDefault="006D051A" w:rsidP="006D051A">
      <w:pPr>
        <w:pStyle w:val="ae"/>
        <w:widowControl/>
        <w:numPr>
          <w:ilvl w:val="0"/>
          <w:numId w:val="10"/>
        </w:numPr>
        <w:ind w:left="0" w:right="-2" w:firstLine="709"/>
        <w:rPr>
          <w:szCs w:val="28"/>
        </w:rPr>
      </w:pPr>
      <w:r w:rsidRPr="003E0E98">
        <w:rPr>
          <w:szCs w:val="28"/>
        </w:rPr>
        <w:t xml:space="preserve">Доплаты к окладам (должностным окладам), ставкам заработной платы работникам (кроме руководителя, его заместителей) </w:t>
      </w:r>
      <w:r>
        <w:rPr>
          <w:szCs w:val="28"/>
        </w:rPr>
        <w:t>ОУ</w:t>
      </w:r>
      <w:r w:rsidRPr="003E0E98">
        <w:rPr>
          <w:szCs w:val="28"/>
        </w:rPr>
        <w:t xml:space="preserve"> (далее – работники) за выполнение работ в условиях, отличающихся от нормальных, относятся к компенсационным выплатам и устанавливаются  в соответствии с локальным актом</w:t>
      </w:r>
      <w:r w:rsidRPr="006D051A">
        <w:rPr>
          <w:szCs w:val="28"/>
        </w:rPr>
        <w:t xml:space="preserve"> </w:t>
      </w:r>
      <w:r>
        <w:rPr>
          <w:szCs w:val="28"/>
        </w:rPr>
        <w:t>ОУ</w:t>
      </w:r>
      <w:r w:rsidRPr="003E0E98">
        <w:rPr>
          <w:szCs w:val="28"/>
        </w:rPr>
        <w:t xml:space="preserve">, принятым руководителем </w:t>
      </w:r>
      <w:r>
        <w:rPr>
          <w:szCs w:val="28"/>
        </w:rPr>
        <w:t>ОУ</w:t>
      </w:r>
      <w:r w:rsidRPr="003E0E98">
        <w:rPr>
          <w:szCs w:val="28"/>
        </w:rPr>
        <w:t xml:space="preserve"> с учетом мнения выборного органа первичной профсоюзной организации или иного представительного органа работников</w:t>
      </w:r>
      <w:r w:rsidRPr="006D051A">
        <w:rPr>
          <w:szCs w:val="28"/>
        </w:rPr>
        <w:t xml:space="preserve"> </w:t>
      </w:r>
      <w:r>
        <w:rPr>
          <w:szCs w:val="28"/>
        </w:rPr>
        <w:t>ОУ</w:t>
      </w:r>
      <w:r w:rsidRPr="003E0E98">
        <w:rPr>
          <w:szCs w:val="28"/>
        </w:rPr>
        <w:t>.</w:t>
      </w:r>
    </w:p>
    <w:p w:rsidR="006D051A" w:rsidRPr="000B344E" w:rsidRDefault="006D051A" w:rsidP="006D051A">
      <w:pPr>
        <w:pStyle w:val="ae"/>
        <w:widowControl/>
        <w:numPr>
          <w:ilvl w:val="0"/>
          <w:numId w:val="10"/>
        </w:numPr>
        <w:ind w:left="0" w:right="-2" w:firstLine="709"/>
        <w:rPr>
          <w:szCs w:val="28"/>
        </w:rPr>
      </w:pPr>
      <w:r w:rsidRPr="003E0E98">
        <w:rPr>
          <w:szCs w:val="28"/>
        </w:rPr>
        <w:t>Работникам за выполнение работ в условиях, отличающихся от нормальных, устанавливаются доплаты к окладам</w:t>
      </w:r>
      <w:r w:rsidRPr="000B344E">
        <w:rPr>
          <w:szCs w:val="28"/>
        </w:rPr>
        <w:t xml:space="preserve"> (должностным окладам), ставкам заработной платы в следующих размерах от установленных окладов (должностных окладов), ставок заработной платы и случаях:</w:t>
      </w:r>
    </w:p>
    <w:p w:rsidR="006D051A" w:rsidRPr="0030522F" w:rsidRDefault="006D051A" w:rsidP="006D051A">
      <w:pPr>
        <w:pStyle w:val="ae"/>
        <w:ind w:left="0" w:right="-2" w:firstLine="709"/>
        <w:rPr>
          <w:szCs w:val="28"/>
        </w:rPr>
      </w:pPr>
      <w:r>
        <w:rPr>
          <w:szCs w:val="28"/>
        </w:rPr>
        <w:t>1) 15–</w:t>
      </w:r>
      <w:r w:rsidRPr="000B344E">
        <w:rPr>
          <w:szCs w:val="28"/>
        </w:rPr>
        <w:t xml:space="preserve">30 процентов </w:t>
      </w:r>
      <w:r>
        <w:rPr>
          <w:szCs w:val="28"/>
        </w:rPr>
        <w:t>–</w:t>
      </w:r>
      <w:r w:rsidRPr="000B344E">
        <w:rPr>
          <w:szCs w:val="28"/>
        </w:rPr>
        <w:t xml:space="preserve"> за работу в </w:t>
      </w:r>
      <w:r>
        <w:rPr>
          <w:szCs w:val="28"/>
        </w:rPr>
        <w:t>ОУ</w:t>
      </w:r>
      <w:r w:rsidRPr="000B344E">
        <w:rPr>
          <w:szCs w:val="28"/>
        </w:rPr>
        <w:t xml:space="preserve">, </w:t>
      </w:r>
      <w:r w:rsidRPr="0030522F">
        <w:rPr>
          <w:szCs w:val="28"/>
        </w:rPr>
        <w:t>реализующих адаптированные основные общеобразовательные программы.</w:t>
      </w:r>
    </w:p>
    <w:p w:rsidR="006D051A" w:rsidRPr="0030522F" w:rsidRDefault="006D051A" w:rsidP="006D051A">
      <w:pPr>
        <w:pStyle w:val="ae"/>
        <w:ind w:left="0" w:right="-2" w:firstLine="709"/>
        <w:rPr>
          <w:szCs w:val="28"/>
        </w:rPr>
      </w:pPr>
      <w:r w:rsidRPr="000B344E">
        <w:rPr>
          <w:szCs w:val="28"/>
        </w:rPr>
        <w:t xml:space="preserve">Конкретный перечень </w:t>
      </w:r>
      <w:r w:rsidRPr="003E0E98">
        <w:rPr>
          <w:szCs w:val="28"/>
        </w:rPr>
        <w:t>работников</w:t>
      </w:r>
      <w:r w:rsidRPr="000B344E">
        <w:rPr>
          <w:szCs w:val="28"/>
        </w:rPr>
        <w:t xml:space="preserve">, которым устанавливаются доплаты к окладам (должностным окладам), ставкам заработной платы согласно данному подпункту, и конкретный размер доплат определяются руководителем </w:t>
      </w:r>
      <w:r>
        <w:rPr>
          <w:szCs w:val="28"/>
        </w:rPr>
        <w:t>ОУ</w:t>
      </w:r>
      <w:r w:rsidRPr="000B344E">
        <w:rPr>
          <w:szCs w:val="28"/>
        </w:rPr>
        <w:t xml:space="preserve"> в зависимости от степени и продолжительности общения работников с </w:t>
      </w:r>
      <w:r w:rsidRPr="0030522F">
        <w:rPr>
          <w:szCs w:val="28"/>
        </w:rPr>
        <w:t>обучающимися (воспитанниками) с ограниченными возможностями здоровья, от категории обучающихся с ограниченными возможностями здоровья (глухие</w:t>
      </w:r>
      <w:r>
        <w:rPr>
          <w:szCs w:val="28"/>
        </w:rPr>
        <w:t>,</w:t>
      </w:r>
      <w:r w:rsidRPr="0030522F">
        <w:rPr>
          <w:szCs w:val="28"/>
        </w:rPr>
        <w:t xml:space="preserve"> слабослышащие</w:t>
      </w:r>
      <w:r>
        <w:rPr>
          <w:szCs w:val="28"/>
        </w:rPr>
        <w:t>,</w:t>
      </w:r>
      <w:r w:rsidRPr="0030522F">
        <w:rPr>
          <w:szCs w:val="28"/>
        </w:rPr>
        <w:t xml:space="preserve"> позднооглохшие</w:t>
      </w:r>
      <w:r>
        <w:rPr>
          <w:szCs w:val="28"/>
        </w:rPr>
        <w:t>,</w:t>
      </w:r>
      <w:r w:rsidRPr="0030522F">
        <w:rPr>
          <w:szCs w:val="28"/>
        </w:rPr>
        <w:t xml:space="preserve"> слепые</w:t>
      </w:r>
      <w:r>
        <w:rPr>
          <w:szCs w:val="28"/>
        </w:rPr>
        <w:t>,</w:t>
      </w:r>
      <w:r w:rsidRPr="0030522F">
        <w:rPr>
          <w:szCs w:val="28"/>
        </w:rPr>
        <w:t xml:space="preserve"> слабовидящие</w:t>
      </w:r>
      <w:r>
        <w:rPr>
          <w:szCs w:val="28"/>
        </w:rPr>
        <w:t>,</w:t>
      </w:r>
      <w:r w:rsidRPr="0030522F">
        <w:rPr>
          <w:szCs w:val="28"/>
        </w:rPr>
        <w:t xml:space="preserve"> с тяжелыми нарушениями речи</w:t>
      </w:r>
      <w:r>
        <w:rPr>
          <w:szCs w:val="28"/>
        </w:rPr>
        <w:t>,</w:t>
      </w:r>
      <w:r w:rsidRPr="0030522F">
        <w:rPr>
          <w:szCs w:val="28"/>
        </w:rPr>
        <w:t xml:space="preserve"> с нарушениями опорно-двигательного аппарата</w:t>
      </w:r>
      <w:r>
        <w:rPr>
          <w:szCs w:val="28"/>
        </w:rPr>
        <w:t>,</w:t>
      </w:r>
      <w:r w:rsidRPr="0030522F">
        <w:rPr>
          <w:szCs w:val="28"/>
        </w:rPr>
        <w:t xml:space="preserve"> с задержкой психического развития</w:t>
      </w:r>
      <w:r>
        <w:rPr>
          <w:szCs w:val="28"/>
        </w:rPr>
        <w:t>,</w:t>
      </w:r>
      <w:r w:rsidRPr="0030522F">
        <w:rPr>
          <w:szCs w:val="28"/>
        </w:rPr>
        <w:t xml:space="preserve"> с расстройствами аутистического спектра</w:t>
      </w:r>
      <w:r>
        <w:rPr>
          <w:szCs w:val="28"/>
        </w:rPr>
        <w:t>,</w:t>
      </w:r>
      <w:r w:rsidRPr="0030522F">
        <w:rPr>
          <w:szCs w:val="28"/>
        </w:rPr>
        <w:t xml:space="preserve"> легкой, умеренной, тяжелой, глубокой  умственной отсталостью (интеллектуальными нарушениями)</w:t>
      </w:r>
      <w:r>
        <w:rPr>
          <w:szCs w:val="28"/>
        </w:rPr>
        <w:t>,</w:t>
      </w:r>
      <w:r w:rsidRPr="0030522F">
        <w:rPr>
          <w:szCs w:val="28"/>
        </w:rPr>
        <w:t xml:space="preserve"> тяжелыми и множественными нарушениями) по согласованию с выборным органом первичной профсоюзной организации или при его отсутствии иным представительным органом работников</w:t>
      </w:r>
      <w:r>
        <w:rPr>
          <w:szCs w:val="28"/>
        </w:rPr>
        <w:t>;</w:t>
      </w:r>
    </w:p>
    <w:p w:rsidR="006D051A" w:rsidRPr="0030522F" w:rsidRDefault="006D051A" w:rsidP="00356E81">
      <w:pPr>
        <w:pStyle w:val="ae"/>
        <w:ind w:left="0" w:right="-2" w:firstLine="709"/>
        <w:rPr>
          <w:szCs w:val="28"/>
        </w:rPr>
      </w:pPr>
      <w:r w:rsidRPr="0030522F">
        <w:rPr>
          <w:szCs w:val="28"/>
        </w:rPr>
        <w:t xml:space="preserve">2) 15 процентов </w:t>
      </w:r>
      <w:r>
        <w:rPr>
          <w:szCs w:val="28"/>
        </w:rPr>
        <w:t>–</w:t>
      </w:r>
      <w:r w:rsidRPr="0030522F">
        <w:rPr>
          <w:szCs w:val="28"/>
        </w:rPr>
        <w:t xml:space="preserve"> за работу в</w:t>
      </w:r>
      <w:r w:rsidR="003C6369" w:rsidRPr="003C6369">
        <w:rPr>
          <w:szCs w:val="28"/>
        </w:rPr>
        <w:t xml:space="preserve"> </w:t>
      </w:r>
      <w:r w:rsidR="003C6369">
        <w:rPr>
          <w:szCs w:val="28"/>
        </w:rPr>
        <w:t>ОУ</w:t>
      </w:r>
      <w:r w:rsidRPr="0030522F">
        <w:rPr>
          <w:szCs w:val="28"/>
        </w:rPr>
        <w:t xml:space="preserve">, имеющих отдельные классы, группы для обучающихся (воспитанников) с ограниченными возможностями здоровья или классы, группы, где количество обучающихся (воспитанников) с ограниченными </w:t>
      </w:r>
      <w:r w:rsidRPr="0030522F">
        <w:rPr>
          <w:szCs w:val="28"/>
        </w:rPr>
        <w:lastRenderedPageBreak/>
        <w:t>возможностями здоровья</w:t>
      </w:r>
      <w:r w:rsidR="00D86AB4">
        <w:rPr>
          <w:szCs w:val="28"/>
        </w:rPr>
        <w:t xml:space="preserve"> </w:t>
      </w:r>
      <w:r w:rsidRPr="0030522F">
        <w:rPr>
          <w:szCs w:val="28"/>
        </w:rPr>
        <w:t>превышает 1/2 общей численности обучающихся (воспитанников) классов, групп.</w:t>
      </w:r>
    </w:p>
    <w:p w:rsidR="006D051A" w:rsidRPr="0030522F" w:rsidRDefault="006D051A" w:rsidP="006D051A">
      <w:pPr>
        <w:ind w:right="-2" w:firstLine="709"/>
        <w:rPr>
          <w:szCs w:val="28"/>
        </w:rPr>
      </w:pPr>
      <w:r w:rsidRPr="0030522F">
        <w:rPr>
          <w:szCs w:val="28"/>
        </w:rPr>
        <w:t xml:space="preserve">Конкретный перечень работников, которым устанавливаются доплаты к окладам (должностным окладам), ставкам заработной платы согласно данному подпункту, определяется руководителем </w:t>
      </w:r>
      <w:r w:rsidR="00E4353D">
        <w:rPr>
          <w:szCs w:val="28"/>
        </w:rPr>
        <w:t>ОУ</w:t>
      </w:r>
      <w:r w:rsidR="00E4353D" w:rsidRPr="0030522F">
        <w:rPr>
          <w:szCs w:val="28"/>
        </w:rPr>
        <w:t xml:space="preserve"> </w:t>
      </w:r>
      <w:r w:rsidRPr="0030522F">
        <w:rPr>
          <w:szCs w:val="28"/>
        </w:rPr>
        <w:t>в зависимости от степени и продолжительности общения работников с обучающимися (воспитанниками) с ограниченными возможностями здоровья по согласованию с выборным органом первичной профсоюзной организации или при его отсутствии иным представительным органом работников</w:t>
      </w:r>
      <w:r>
        <w:rPr>
          <w:szCs w:val="28"/>
        </w:rPr>
        <w:t>;</w:t>
      </w:r>
    </w:p>
    <w:p w:rsidR="006D051A" w:rsidRPr="000B344E" w:rsidRDefault="00356E81" w:rsidP="006D051A">
      <w:pPr>
        <w:ind w:right="-2" w:firstLine="709"/>
        <w:rPr>
          <w:szCs w:val="28"/>
        </w:rPr>
      </w:pPr>
      <w:r>
        <w:rPr>
          <w:szCs w:val="28"/>
        </w:rPr>
        <w:t>3</w:t>
      </w:r>
      <w:r w:rsidR="006D051A" w:rsidRPr="008465EE">
        <w:rPr>
          <w:szCs w:val="28"/>
        </w:rPr>
        <w:t>) 20 процентов –</w:t>
      </w:r>
      <w:r w:rsidR="001501DC" w:rsidRPr="008465EE">
        <w:rPr>
          <w:szCs w:val="28"/>
        </w:rPr>
        <w:t xml:space="preserve"> </w:t>
      </w:r>
      <w:r w:rsidR="006D051A" w:rsidRPr="008465EE">
        <w:rPr>
          <w:szCs w:val="28"/>
        </w:rPr>
        <w:t xml:space="preserve">педагогическим работникам за обучение по основным общеобразовательным программам </w:t>
      </w:r>
      <w:r w:rsidR="001501DC" w:rsidRPr="008465EE">
        <w:rPr>
          <w:szCs w:val="28"/>
        </w:rPr>
        <w:t xml:space="preserve">детей-инвалидов на дому </w:t>
      </w:r>
      <w:r w:rsidR="006D051A" w:rsidRPr="008465EE">
        <w:rPr>
          <w:szCs w:val="28"/>
        </w:rPr>
        <w:t>на основании зак</w:t>
      </w:r>
      <w:r>
        <w:rPr>
          <w:szCs w:val="28"/>
        </w:rPr>
        <w:t>лючения медицинской организации</w:t>
      </w:r>
      <w:r w:rsidR="006D051A" w:rsidRPr="008465EE">
        <w:rPr>
          <w:szCs w:val="28"/>
        </w:rPr>
        <w:t>;</w:t>
      </w:r>
    </w:p>
    <w:p w:rsidR="006D051A" w:rsidRPr="002D2294" w:rsidRDefault="006D051A" w:rsidP="006D051A">
      <w:pPr>
        <w:ind w:right="-2" w:firstLine="709"/>
        <w:rPr>
          <w:szCs w:val="28"/>
        </w:rPr>
      </w:pPr>
      <w:r w:rsidRPr="002D2294">
        <w:rPr>
          <w:szCs w:val="28"/>
        </w:rPr>
        <w:t xml:space="preserve">4. В случаях, когда работникам предусмотрено </w:t>
      </w:r>
      <w:r w:rsidRPr="002D2294">
        <w:rPr>
          <w:bCs/>
          <w:szCs w:val="28"/>
        </w:rPr>
        <w:t xml:space="preserve">установление </w:t>
      </w:r>
      <w:r w:rsidRPr="002D2294">
        <w:rPr>
          <w:szCs w:val="28"/>
        </w:rPr>
        <w:t>доплат к окладам (должностным окладам), ставкам заработной платы по двум и более основаниям, абсолютный размер каждой</w:t>
      </w:r>
      <w:r w:rsidR="00F42BFC">
        <w:rPr>
          <w:szCs w:val="28"/>
        </w:rPr>
        <w:t xml:space="preserve"> </w:t>
      </w:r>
      <w:r w:rsidRPr="002D2294">
        <w:rPr>
          <w:szCs w:val="28"/>
        </w:rPr>
        <w:t>доплаты исчисляется исходя из размера оклада (должностного оклада), ставки заработной платы без учета доплат по другим основаниям.</w:t>
      </w:r>
    </w:p>
    <w:p w:rsidR="006D051A" w:rsidRPr="002D2294" w:rsidRDefault="006D051A" w:rsidP="006D051A">
      <w:pPr>
        <w:ind w:right="-2" w:firstLine="709"/>
        <w:rPr>
          <w:szCs w:val="28"/>
        </w:rPr>
      </w:pPr>
      <w:r w:rsidRPr="002D2294">
        <w:rPr>
          <w:szCs w:val="28"/>
        </w:rPr>
        <w:t>5. Доплаты к окладам (должностным окладам), ставкам заработной платы работникам за выполнение работ в условиях, отличающихся от нормальных не образуют новые оклады (должностные оклады), ставки заработной платы и не учитываются при начислении стимулирующих и иных выплат, устанавливаемых в процентах к окладу (должностному окладу), ставке заработной платы.</w:t>
      </w:r>
    </w:p>
    <w:p w:rsidR="00E74188" w:rsidRPr="001501DC" w:rsidRDefault="006D051A" w:rsidP="001501DC">
      <w:pPr>
        <w:ind w:right="-2" w:firstLine="709"/>
        <w:rPr>
          <w:szCs w:val="28"/>
        </w:rPr>
      </w:pPr>
      <w:r w:rsidRPr="002D2294">
        <w:rPr>
          <w:szCs w:val="28"/>
        </w:rPr>
        <w:t>6. Размер доплат конкретному работнику и сроки их действия устанавливаются по соглашению сторон трудового договора с учетом содержания и (или) объема дополнительной работы.</w:t>
      </w:r>
    </w:p>
    <w:p w:rsidR="00E74188" w:rsidRDefault="00E74188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01375" w:rsidRDefault="00E01375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E74188" w:rsidRPr="001971FC" w:rsidRDefault="00E74188" w:rsidP="00E74188">
      <w:pPr>
        <w:widowControl/>
        <w:spacing w:line="228" w:lineRule="auto"/>
        <w:ind w:left="5387" w:firstLine="0"/>
        <w:jc w:val="left"/>
        <w:rPr>
          <w:szCs w:val="28"/>
        </w:rPr>
      </w:pPr>
      <w:r>
        <w:rPr>
          <w:bCs/>
          <w:szCs w:val="28"/>
        </w:rPr>
        <w:lastRenderedPageBreak/>
        <w:t>Приложение № 11</w:t>
      </w:r>
    </w:p>
    <w:p w:rsidR="00E74188" w:rsidRPr="001971FC" w:rsidRDefault="00E74188" w:rsidP="00E74188">
      <w:pPr>
        <w:widowControl/>
        <w:ind w:left="5387" w:firstLine="0"/>
        <w:jc w:val="left"/>
        <w:rPr>
          <w:szCs w:val="28"/>
        </w:rPr>
      </w:pPr>
      <w:r w:rsidRPr="001971FC">
        <w:rPr>
          <w:bCs/>
          <w:szCs w:val="28"/>
        </w:rPr>
        <w:t xml:space="preserve">к </w:t>
      </w:r>
      <w:hyperlink w:anchor="sub_100000" w:history="1">
        <w:r>
          <w:rPr>
            <w:bCs/>
            <w:szCs w:val="28"/>
          </w:rPr>
          <w:t xml:space="preserve"> П</w:t>
        </w:r>
        <w:r w:rsidRPr="001971FC">
          <w:rPr>
            <w:bCs/>
            <w:szCs w:val="28"/>
          </w:rPr>
          <w:t>оложению</w:t>
        </w:r>
      </w:hyperlink>
    </w:p>
    <w:p w:rsidR="00E74188" w:rsidRPr="00971E3B" w:rsidRDefault="00E74188" w:rsidP="00971E3B">
      <w:pPr>
        <w:widowControl/>
        <w:ind w:left="5387" w:firstLine="0"/>
        <w:jc w:val="left"/>
        <w:rPr>
          <w:bCs/>
          <w:szCs w:val="28"/>
        </w:rPr>
      </w:pPr>
      <w:r w:rsidRPr="001971FC">
        <w:rPr>
          <w:bCs/>
          <w:szCs w:val="28"/>
        </w:rPr>
        <w:t xml:space="preserve">об оплате труда работников </w:t>
      </w:r>
      <w:r>
        <w:rPr>
          <w:bCs/>
          <w:szCs w:val="28"/>
        </w:rPr>
        <w:t>муниципальных образовательных учреждений Сосьвинского городского округа</w:t>
      </w:r>
    </w:p>
    <w:p w:rsidR="00E74188" w:rsidRDefault="00E74188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971E3B" w:rsidRDefault="00971E3B" w:rsidP="00971E3B">
      <w:pPr>
        <w:ind w:right="-2"/>
        <w:rPr>
          <w:szCs w:val="28"/>
        </w:rPr>
      </w:pPr>
    </w:p>
    <w:p w:rsidR="00971E3B" w:rsidRDefault="00971E3B" w:rsidP="00971E3B">
      <w:pPr>
        <w:ind w:right="-2"/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971E3B" w:rsidRDefault="00971E3B" w:rsidP="00971E3B">
      <w:pPr>
        <w:ind w:right="-2"/>
        <w:jc w:val="center"/>
        <w:rPr>
          <w:b/>
          <w:szCs w:val="28"/>
        </w:rPr>
      </w:pPr>
      <w:r>
        <w:rPr>
          <w:b/>
          <w:szCs w:val="28"/>
        </w:rPr>
        <w:t>исчисления стажа непрерывной работы (выслуги лет) работников ОУ</w:t>
      </w:r>
    </w:p>
    <w:p w:rsidR="00971E3B" w:rsidRDefault="00971E3B" w:rsidP="00971E3B">
      <w:pPr>
        <w:ind w:right="-2"/>
        <w:jc w:val="center"/>
        <w:rPr>
          <w:b/>
          <w:szCs w:val="28"/>
        </w:rPr>
      </w:pPr>
    </w:p>
    <w:p w:rsidR="00971E3B" w:rsidRDefault="00971E3B" w:rsidP="00971E3B">
      <w:pPr>
        <w:pStyle w:val="ae"/>
        <w:widowControl/>
        <w:numPr>
          <w:ilvl w:val="0"/>
          <w:numId w:val="11"/>
        </w:numPr>
        <w:ind w:left="0" w:right="-2" w:firstLine="709"/>
        <w:rPr>
          <w:szCs w:val="28"/>
        </w:rPr>
      </w:pPr>
      <w:r>
        <w:rPr>
          <w:szCs w:val="28"/>
        </w:rPr>
        <w:t xml:space="preserve">Настоящий порядок применяется при исчислении стажа непрерывной работы (выслуги лет) по специальности в сфере образования работникам </w:t>
      </w:r>
      <w:r w:rsidR="00305BAD">
        <w:rPr>
          <w:szCs w:val="28"/>
        </w:rPr>
        <w:t>ОУ</w:t>
      </w:r>
      <w:r>
        <w:rPr>
          <w:szCs w:val="28"/>
        </w:rPr>
        <w:t>.</w:t>
      </w:r>
    </w:p>
    <w:p w:rsidR="00971E3B" w:rsidRDefault="00971E3B" w:rsidP="00971E3B">
      <w:pPr>
        <w:rPr>
          <w:szCs w:val="28"/>
        </w:rPr>
      </w:pPr>
      <w:r>
        <w:rPr>
          <w:szCs w:val="28"/>
        </w:rPr>
        <w:t>2. Основным документом для определения стажа непрерывной работы (выслуги лет) по специальности в сфере образования (далее – стаж непрерывной работы) является трудовая книжка и (или) трудовой договор.</w:t>
      </w:r>
    </w:p>
    <w:p w:rsidR="00971E3B" w:rsidRDefault="00971E3B" w:rsidP="00971E3B">
      <w:pPr>
        <w:rPr>
          <w:szCs w:val="28"/>
        </w:rPr>
      </w:pPr>
      <w:r>
        <w:rPr>
          <w:szCs w:val="28"/>
        </w:rPr>
        <w:t xml:space="preserve">3. При установлении работникам </w:t>
      </w:r>
      <w:r w:rsidR="00305BAD">
        <w:rPr>
          <w:szCs w:val="28"/>
        </w:rPr>
        <w:t xml:space="preserve">ОУ </w:t>
      </w:r>
      <w:r>
        <w:rPr>
          <w:szCs w:val="28"/>
        </w:rPr>
        <w:t xml:space="preserve">ежемесячных доплат к окладам (должностным окладам), ставкам заработной платы за стаж непрерывной работы (выслугу лет) учитывается продолжительность непрерывной работы работников в данном </w:t>
      </w:r>
      <w:r w:rsidR="00305BAD">
        <w:rPr>
          <w:szCs w:val="28"/>
        </w:rPr>
        <w:t>ОУ</w:t>
      </w:r>
      <w:r>
        <w:rPr>
          <w:szCs w:val="28"/>
        </w:rPr>
        <w:t xml:space="preserve">. </w:t>
      </w:r>
    </w:p>
    <w:p w:rsidR="00971E3B" w:rsidRDefault="00971E3B" w:rsidP="00971E3B">
      <w:pPr>
        <w:rPr>
          <w:szCs w:val="28"/>
        </w:rPr>
      </w:pPr>
      <w:r>
        <w:rPr>
          <w:szCs w:val="28"/>
        </w:rPr>
        <w:t>В слу</w:t>
      </w:r>
      <w:r w:rsidR="00305BAD">
        <w:rPr>
          <w:szCs w:val="28"/>
        </w:rPr>
        <w:t>чаях, предусмотренных настоящим</w:t>
      </w:r>
      <w:r>
        <w:rPr>
          <w:szCs w:val="28"/>
        </w:rPr>
        <w:t xml:space="preserve"> порядком, в стаж непрерывной</w:t>
      </w:r>
      <w:r w:rsidR="00305BAD">
        <w:rPr>
          <w:szCs w:val="28"/>
        </w:rPr>
        <w:t xml:space="preserve"> </w:t>
      </w:r>
      <w:r>
        <w:rPr>
          <w:szCs w:val="28"/>
        </w:rPr>
        <w:t>работы засчитывается также время предыдущей работы или иной деятельности.</w:t>
      </w:r>
    </w:p>
    <w:p w:rsidR="00971E3B" w:rsidRDefault="00971E3B" w:rsidP="00971E3B">
      <w:pPr>
        <w:ind w:firstLine="708"/>
        <w:rPr>
          <w:szCs w:val="28"/>
        </w:rPr>
      </w:pPr>
      <w:r>
        <w:rPr>
          <w:szCs w:val="28"/>
        </w:rPr>
        <w:t xml:space="preserve">4.  В стаж непрерывной работы, дающий право на установление ежемесячных доплат к окладам (должностным окладам), ставкам заработной платы за стаж непрерывной работы (выслугу лет) работникам </w:t>
      </w:r>
      <w:r w:rsidR="00305BAD">
        <w:rPr>
          <w:szCs w:val="28"/>
        </w:rPr>
        <w:t>ОУ</w:t>
      </w:r>
      <w:r>
        <w:rPr>
          <w:szCs w:val="28"/>
        </w:rPr>
        <w:t xml:space="preserve">, засчитывается время непрерывной работы, как по основной работе, так и работе по совместительству на любых должностях в </w:t>
      </w:r>
      <w:r w:rsidR="00305BAD">
        <w:rPr>
          <w:szCs w:val="28"/>
        </w:rPr>
        <w:t>ОУ</w:t>
      </w:r>
      <w:r>
        <w:rPr>
          <w:szCs w:val="28"/>
        </w:rPr>
        <w:t>, осуществляющих образовательную деятельность, всех форм собственности, исполнительных органах государственной власти Свердловской области в сфере образования, органах местного самоуправления.</w:t>
      </w:r>
    </w:p>
    <w:p w:rsidR="00971E3B" w:rsidRDefault="00971E3B" w:rsidP="00971E3B">
      <w:pPr>
        <w:rPr>
          <w:szCs w:val="28"/>
        </w:rPr>
      </w:pPr>
      <w:r>
        <w:rPr>
          <w:szCs w:val="28"/>
        </w:rPr>
        <w:t xml:space="preserve">5. Период работы в </w:t>
      </w:r>
      <w:r w:rsidR="00305BAD">
        <w:rPr>
          <w:szCs w:val="28"/>
        </w:rPr>
        <w:t xml:space="preserve">ОУ </w:t>
      </w:r>
      <w:r>
        <w:rPr>
          <w:szCs w:val="28"/>
        </w:rPr>
        <w:t xml:space="preserve">учитывается работнику </w:t>
      </w:r>
      <w:r w:rsidR="00305BAD">
        <w:rPr>
          <w:szCs w:val="28"/>
        </w:rPr>
        <w:t>ОУ</w:t>
      </w:r>
      <w:r>
        <w:rPr>
          <w:szCs w:val="28"/>
        </w:rPr>
        <w:t xml:space="preserve"> при исчислении стажа непрерывной работы</w:t>
      </w:r>
      <w:r w:rsidR="00305BAD">
        <w:rPr>
          <w:szCs w:val="28"/>
        </w:rPr>
        <w:t xml:space="preserve"> </w:t>
      </w:r>
      <w:r>
        <w:rPr>
          <w:szCs w:val="28"/>
        </w:rPr>
        <w:t>при условии, что, перерыв в работе при переходе с одной работы на другую не превысил одного месяца.</w:t>
      </w:r>
    </w:p>
    <w:p w:rsidR="00971E3B" w:rsidRDefault="00971E3B" w:rsidP="00971E3B">
      <w:pPr>
        <w:ind w:firstLine="708"/>
        <w:rPr>
          <w:szCs w:val="28"/>
        </w:rPr>
      </w:pPr>
      <w:r>
        <w:rPr>
          <w:szCs w:val="28"/>
        </w:rPr>
        <w:t xml:space="preserve">6. При наличии перерыва в работе не более двух месяцев период работы в </w:t>
      </w:r>
      <w:r w:rsidR="00305BAD">
        <w:rPr>
          <w:szCs w:val="28"/>
        </w:rPr>
        <w:t xml:space="preserve">ОУ </w:t>
      </w:r>
      <w:r>
        <w:rPr>
          <w:szCs w:val="28"/>
        </w:rPr>
        <w:t xml:space="preserve">учитывается работнику </w:t>
      </w:r>
      <w:r w:rsidR="00305BAD">
        <w:rPr>
          <w:szCs w:val="28"/>
        </w:rPr>
        <w:t>ОУ</w:t>
      </w:r>
      <w:r>
        <w:rPr>
          <w:szCs w:val="28"/>
        </w:rPr>
        <w:t xml:space="preserve"> при исчислении стажа непрерывной работы в случае увольнения из </w:t>
      </w:r>
      <w:r w:rsidR="00305BAD">
        <w:rPr>
          <w:szCs w:val="28"/>
        </w:rPr>
        <w:t xml:space="preserve">ОУ </w:t>
      </w:r>
      <w:r>
        <w:rPr>
          <w:szCs w:val="28"/>
        </w:rPr>
        <w:t>после</w:t>
      </w:r>
      <w:r w:rsidR="00305BAD">
        <w:rPr>
          <w:szCs w:val="28"/>
        </w:rPr>
        <w:t xml:space="preserve"> </w:t>
      </w:r>
      <w:r>
        <w:rPr>
          <w:szCs w:val="28"/>
        </w:rPr>
        <w:t>окончания обусловленного трудовым договором срока работы в районах Крайнего Севера и местностях, приравненных к районам Крайнего Севера, удлиненное на время переезда.</w:t>
      </w:r>
    </w:p>
    <w:p w:rsidR="00971E3B" w:rsidRDefault="00971E3B" w:rsidP="00971E3B">
      <w:pPr>
        <w:rPr>
          <w:szCs w:val="28"/>
        </w:rPr>
      </w:pPr>
      <w:r>
        <w:rPr>
          <w:szCs w:val="28"/>
        </w:rPr>
        <w:t xml:space="preserve">7. При наличии перерыва в работе не более трех месяцев период работы в </w:t>
      </w:r>
      <w:r w:rsidR="00305BAD">
        <w:rPr>
          <w:szCs w:val="28"/>
        </w:rPr>
        <w:t>ОУ</w:t>
      </w:r>
      <w:r>
        <w:rPr>
          <w:szCs w:val="28"/>
        </w:rPr>
        <w:t xml:space="preserve"> учитывается работнику </w:t>
      </w:r>
      <w:r w:rsidR="00305BAD">
        <w:rPr>
          <w:szCs w:val="28"/>
        </w:rPr>
        <w:t>ОУ</w:t>
      </w:r>
      <w:r>
        <w:rPr>
          <w:szCs w:val="28"/>
        </w:rPr>
        <w:t xml:space="preserve"> при исчислении стажа непрерывной работы в следующих случаях:</w:t>
      </w:r>
    </w:p>
    <w:p w:rsidR="00971E3B" w:rsidRDefault="00971E3B" w:rsidP="00971E3B">
      <w:pPr>
        <w:rPr>
          <w:szCs w:val="28"/>
        </w:rPr>
      </w:pPr>
      <w:r>
        <w:rPr>
          <w:szCs w:val="28"/>
        </w:rPr>
        <w:t>1) после окончания профессиональной образовательной</w:t>
      </w:r>
      <w:r w:rsidR="00305BAD">
        <w:rPr>
          <w:szCs w:val="28"/>
        </w:rPr>
        <w:t xml:space="preserve"> </w:t>
      </w:r>
      <w:r>
        <w:rPr>
          <w:szCs w:val="28"/>
        </w:rPr>
        <w:t>организации, образовательной организации высшего образования, аспирантуры, докторантуры, клинической ординатуры и интернатуры;</w:t>
      </w:r>
    </w:p>
    <w:p w:rsidR="00971E3B" w:rsidRDefault="00971E3B" w:rsidP="00971E3B">
      <w:pPr>
        <w:rPr>
          <w:szCs w:val="28"/>
        </w:rPr>
      </w:pPr>
      <w:r>
        <w:rPr>
          <w:szCs w:val="28"/>
        </w:rPr>
        <w:t>2) со дня увольнения в связи с реорганизацией, ликвидацией организации (структурного подразделения), органа власти (структурного подразделения) либо сокращением численности или штата работников организации (структурного подразделения) или органа власти (структурного подразделения).</w:t>
      </w:r>
    </w:p>
    <w:p w:rsidR="00971E3B" w:rsidRDefault="00971E3B" w:rsidP="00971E3B">
      <w:pPr>
        <w:rPr>
          <w:szCs w:val="28"/>
        </w:rPr>
      </w:pPr>
      <w:r>
        <w:rPr>
          <w:szCs w:val="28"/>
        </w:rPr>
        <w:lastRenderedPageBreak/>
        <w:t>8. При исчислении стажа непрерывной работы в случае увольнения с военной службы перерыв при приеме на работу должен составлять не более одного года со дня увольнения с военной службы, не считая времени переезда, если службе непосредственно предшествовала работа в организации</w:t>
      </w:r>
      <w:r w:rsidR="00305BAD">
        <w:rPr>
          <w:szCs w:val="28"/>
        </w:rPr>
        <w:t xml:space="preserve"> </w:t>
      </w:r>
      <w:r>
        <w:rPr>
          <w:szCs w:val="28"/>
        </w:rPr>
        <w:t>или органе власти.</w:t>
      </w:r>
    </w:p>
    <w:p w:rsidR="00971E3B" w:rsidRDefault="00971E3B" w:rsidP="00971E3B">
      <w:pPr>
        <w:rPr>
          <w:szCs w:val="28"/>
        </w:rPr>
      </w:pPr>
      <w:r>
        <w:rPr>
          <w:szCs w:val="28"/>
        </w:rPr>
        <w:t>9.</w:t>
      </w:r>
      <w:r w:rsidR="00305BAD">
        <w:rPr>
          <w:szCs w:val="28"/>
        </w:rPr>
        <w:t xml:space="preserve"> </w:t>
      </w:r>
      <w:r>
        <w:rPr>
          <w:szCs w:val="28"/>
        </w:rPr>
        <w:t>Стаж работы сохраняется независимо от продолжительности перерыва в работе и наличия во время перерыва другой работы, при условии, если перерыву непосредственно предшествовала работа в организациях или органах власти:</w:t>
      </w:r>
    </w:p>
    <w:p w:rsidR="00971E3B" w:rsidRDefault="00971E3B" w:rsidP="00971E3B">
      <w:pPr>
        <w:rPr>
          <w:szCs w:val="28"/>
        </w:rPr>
      </w:pPr>
      <w:r>
        <w:rPr>
          <w:szCs w:val="28"/>
        </w:rPr>
        <w:t>1) зарегистрированным на бирже труда как безработным; получающим стипендию в период профессиональной подготовки (переподготовки) по направлению органов по труду и занятости; принимающим участие в оплачиваемых общественных работах с учетом времени, необходимого для переезда по направлению службы занятости в другую местность и для трудоустройства;</w:t>
      </w:r>
    </w:p>
    <w:p w:rsidR="00971E3B" w:rsidRDefault="00971E3B" w:rsidP="00305BAD">
      <w:pPr>
        <w:ind w:firstLine="0"/>
        <w:rPr>
          <w:szCs w:val="28"/>
        </w:rPr>
      </w:pPr>
      <w:r>
        <w:rPr>
          <w:szCs w:val="28"/>
        </w:rPr>
        <w:tab/>
        <w:t>2) покинувшим постоянное место жительства и работу в связи с осложнением межнациональных отношений;</w:t>
      </w:r>
    </w:p>
    <w:p w:rsidR="00971E3B" w:rsidRDefault="00971E3B" w:rsidP="00971E3B">
      <w:pPr>
        <w:rPr>
          <w:szCs w:val="28"/>
        </w:rPr>
      </w:pPr>
      <w:r>
        <w:rPr>
          <w:szCs w:val="28"/>
        </w:rPr>
        <w:t>3) гражданам, которые приобрели право на трудовую пенсию в период работы в организациях;</w:t>
      </w:r>
    </w:p>
    <w:p w:rsidR="00971E3B" w:rsidRDefault="00971E3B" w:rsidP="00971E3B">
      <w:pPr>
        <w:rPr>
          <w:szCs w:val="28"/>
        </w:rPr>
      </w:pPr>
      <w:r>
        <w:rPr>
          <w:szCs w:val="28"/>
        </w:rPr>
        <w:t>4) супругам военнослужащих (сотрудников), увольняющимся с работы по собственному желанию из организаций или органов власти в связи с переводом военнослужащего (сотрудника) в другую местность или переездом в связи с увольнением с военной службы (службы);</w:t>
      </w:r>
    </w:p>
    <w:p w:rsidR="00971E3B" w:rsidRDefault="00971E3B" w:rsidP="00971E3B">
      <w:pPr>
        <w:rPr>
          <w:szCs w:val="28"/>
        </w:rPr>
      </w:pPr>
      <w:r>
        <w:rPr>
          <w:szCs w:val="28"/>
        </w:rPr>
        <w:t>5) занятым на сезонных работах в организациях с учетом времени, необходимого для переезда по направлению службы занятости.</w:t>
      </w:r>
    </w:p>
    <w:p w:rsidR="00971E3B" w:rsidRDefault="00971E3B" w:rsidP="00971E3B">
      <w:pPr>
        <w:rPr>
          <w:szCs w:val="28"/>
        </w:rPr>
      </w:pPr>
      <w:r>
        <w:rPr>
          <w:szCs w:val="28"/>
        </w:rPr>
        <w:t>10. Стаж работы</w:t>
      </w:r>
      <w:r w:rsidR="00305BAD">
        <w:rPr>
          <w:szCs w:val="28"/>
        </w:rPr>
        <w:t xml:space="preserve"> сохраняется    при</w:t>
      </w:r>
      <w:r w:rsidR="00305BAD">
        <w:rPr>
          <w:szCs w:val="28"/>
        </w:rPr>
        <w:tab/>
        <w:t xml:space="preserve">расторжении </w:t>
      </w:r>
      <w:r>
        <w:rPr>
          <w:szCs w:val="28"/>
        </w:rPr>
        <w:t>трудового</w:t>
      </w:r>
      <w:r w:rsidR="00305BAD">
        <w:rPr>
          <w:szCs w:val="28"/>
        </w:rPr>
        <w:t xml:space="preserve"> </w:t>
      </w:r>
      <w:r>
        <w:rPr>
          <w:szCs w:val="28"/>
        </w:rPr>
        <w:t>договора</w:t>
      </w:r>
      <w:r w:rsidR="00305BAD">
        <w:rPr>
          <w:szCs w:val="28"/>
        </w:rPr>
        <w:t xml:space="preserve"> </w:t>
      </w:r>
      <w:r>
        <w:rPr>
          <w:szCs w:val="28"/>
        </w:rPr>
        <w:t>беременными женщинами, лицами, в связи с уходом за ребенком в возрасте до 14 лет или ребенком-инвалидом в возрасте до 18 лет (в том числе находящимся на их попечении), при поступлении на работу до достижения ребенком указанного возраста.</w:t>
      </w:r>
    </w:p>
    <w:p w:rsidR="00971E3B" w:rsidRDefault="00971E3B" w:rsidP="00971E3B">
      <w:pPr>
        <w:rPr>
          <w:szCs w:val="28"/>
        </w:rPr>
      </w:pPr>
      <w:r>
        <w:rPr>
          <w:szCs w:val="28"/>
        </w:rPr>
        <w:t>11. Стаж непрерывной работы, не подтвержденный записями в трудовой книжке, может быть подтвержден в порядке, предусмотренном постановлением Правительства Российской Федерации от 02.10.2014 № 1015 «Об утверждении Правил подсчета и подтверждения страхового стажа для установления страховых пенсий».</w:t>
      </w:r>
    </w:p>
    <w:p w:rsidR="00971E3B" w:rsidRDefault="00971E3B" w:rsidP="00971E3B">
      <w:pPr>
        <w:ind w:firstLine="709"/>
        <w:rPr>
          <w:szCs w:val="28"/>
        </w:rPr>
      </w:pPr>
      <w:bookmarkStart w:id="105" w:name="sub_81"/>
      <w:r>
        <w:rPr>
          <w:szCs w:val="28"/>
        </w:rPr>
        <w:t>12. Под работой по специальности в сфере образования понимается работа:</w:t>
      </w:r>
    </w:p>
    <w:p w:rsidR="00971E3B" w:rsidRDefault="00971E3B" w:rsidP="00971E3B">
      <w:pPr>
        <w:ind w:firstLine="709"/>
        <w:rPr>
          <w:szCs w:val="28"/>
        </w:rPr>
      </w:pPr>
      <w:r>
        <w:rPr>
          <w:szCs w:val="28"/>
        </w:rPr>
        <w:t>1) на руководящих, педагогических, методических и других должностях специалистов, служащих и иных работников, утвержденных штатными расписаниями и тарификациями организаций;</w:t>
      </w:r>
    </w:p>
    <w:p w:rsidR="00971E3B" w:rsidRDefault="00971E3B" w:rsidP="00971E3B">
      <w:pPr>
        <w:ind w:firstLine="709"/>
        <w:rPr>
          <w:szCs w:val="28"/>
        </w:rPr>
      </w:pPr>
      <w:r>
        <w:rPr>
          <w:szCs w:val="28"/>
        </w:rPr>
        <w:t>2) на руководящих, инспекторских и других должностях специалистов органов власти;</w:t>
      </w:r>
    </w:p>
    <w:p w:rsidR="00971E3B" w:rsidRDefault="00971E3B" w:rsidP="00971E3B">
      <w:pPr>
        <w:ind w:firstLine="709"/>
        <w:rPr>
          <w:szCs w:val="28"/>
        </w:rPr>
      </w:pPr>
      <w:r>
        <w:rPr>
          <w:color w:val="000000"/>
          <w:szCs w:val="28"/>
        </w:rPr>
        <w:t>3) на руководящих, инспекторских, инструкторских и других должностях специалистов в аппаратах территориальных организаций (комитетах, советах) профсоюза работников народного образования и науки Российской Федерации (просвещения, высшей школы и научных учреждений); на выборных должностях в профсоюзных органах; на инструкторских и методических должностях в педагогических обществах и правлениях детского фонда; на руководящих и других должностях специалистов дома учителя; комиссиях по делам несовершеннолетних и защите их прав или в отделах социально-правовой охраны несовершеннолетних, в подразделениях по делам несовершеннолетних органов внутренних дел;</w:t>
      </w:r>
    </w:p>
    <w:p w:rsidR="00971E3B" w:rsidRDefault="00971E3B" w:rsidP="00971E3B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4) время обучения (по очной форме) в профессиональных образовательных организациях, образовательных организациях высшего образования, имеющих государственную аккредитацию</w:t>
      </w:r>
      <w:r>
        <w:rPr>
          <w:szCs w:val="28"/>
        </w:rPr>
        <w:t>.</w:t>
      </w:r>
    </w:p>
    <w:bookmarkEnd w:id="105"/>
    <w:p w:rsidR="00971E3B" w:rsidRDefault="00971E3B" w:rsidP="00971E3B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13. Право решать конкретные вопросы о соответствии специальности для определения стажа непрерывной работы в организациях</w:t>
      </w:r>
      <w:r w:rsidR="00305BA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профилю работы предоставляется руководителю </w:t>
      </w:r>
      <w:r w:rsidR="00305BAD">
        <w:rPr>
          <w:color w:val="000000"/>
          <w:szCs w:val="28"/>
        </w:rPr>
        <w:t>ОУ</w:t>
      </w:r>
      <w:r>
        <w:rPr>
          <w:color w:val="000000"/>
          <w:szCs w:val="28"/>
        </w:rPr>
        <w:t xml:space="preserve"> с учетом мнения </w:t>
      </w:r>
      <w:r>
        <w:rPr>
          <w:szCs w:val="28"/>
        </w:rPr>
        <w:t xml:space="preserve">выборного органа первичной профсоюзной организации или иного представительного органа работников </w:t>
      </w:r>
      <w:r w:rsidR="00305BAD">
        <w:rPr>
          <w:szCs w:val="28"/>
        </w:rPr>
        <w:t>ОУ</w:t>
      </w:r>
      <w:r>
        <w:rPr>
          <w:color w:val="000000"/>
          <w:szCs w:val="28"/>
        </w:rPr>
        <w:t xml:space="preserve"> по согласованию с профсоюзным органом.</w:t>
      </w:r>
    </w:p>
    <w:p w:rsidR="00971E3B" w:rsidRDefault="00971E3B" w:rsidP="00971E3B">
      <w:pPr>
        <w:ind w:firstLine="709"/>
        <w:rPr>
          <w:szCs w:val="28"/>
        </w:rPr>
      </w:pPr>
    </w:p>
    <w:p w:rsidR="00971E3B" w:rsidRDefault="00971E3B" w:rsidP="00971E3B">
      <w:pPr>
        <w:ind w:left="5664" w:right="-285"/>
        <w:rPr>
          <w:szCs w:val="28"/>
        </w:rPr>
      </w:pPr>
    </w:p>
    <w:p w:rsidR="00971E3B" w:rsidRDefault="00971E3B" w:rsidP="00971E3B">
      <w:pPr>
        <w:ind w:left="5664" w:right="-285"/>
        <w:rPr>
          <w:szCs w:val="28"/>
        </w:rPr>
      </w:pPr>
    </w:p>
    <w:p w:rsidR="00971E3B" w:rsidRDefault="00971E3B" w:rsidP="00971E3B">
      <w:pPr>
        <w:ind w:left="5664" w:right="-285"/>
        <w:rPr>
          <w:szCs w:val="28"/>
        </w:rPr>
      </w:pPr>
    </w:p>
    <w:p w:rsidR="00971E3B" w:rsidRDefault="00971E3B" w:rsidP="00971E3B">
      <w:pPr>
        <w:ind w:left="5664" w:right="-285"/>
        <w:rPr>
          <w:szCs w:val="28"/>
        </w:rPr>
      </w:pPr>
    </w:p>
    <w:p w:rsidR="00E74188" w:rsidRPr="001A629A" w:rsidRDefault="00E74188" w:rsidP="00691F0F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sectPr w:rsidR="00E74188" w:rsidRPr="001A629A" w:rsidSect="00177B3D">
      <w:pgSz w:w="11906" w:h="16838" w:code="9"/>
      <w:pgMar w:top="567" w:right="567" w:bottom="62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906" w:rsidRDefault="00236906" w:rsidP="00DA1120">
      <w:r>
        <w:separator/>
      </w:r>
    </w:p>
  </w:endnote>
  <w:endnote w:type="continuationSeparator" w:id="1">
    <w:p w:rsidR="00236906" w:rsidRDefault="00236906" w:rsidP="00DA1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C88" w:rsidRDefault="00AE0C88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906" w:rsidRDefault="00236906" w:rsidP="00DA1120">
      <w:r>
        <w:separator/>
      </w:r>
    </w:p>
  </w:footnote>
  <w:footnote w:type="continuationSeparator" w:id="1">
    <w:p w:rsidR="00236906" w:rsidRDefault="00236906" w:rsidP="00DA1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C88" w:rsidRPr="00537715" w:rsidRDefault="004623C5" w:rsidP="00352144">
    <w:pPr>
      <w:pStyle w:val="a3"/>
      <w:tabs>
        <w:tab w:val="clear" w:pos="9355"/>
        <w:tab w:val="right" w:pos="9923"/>
      </w:tabs>
      <w:ind w:firstLine="0"/>
      <w:jc w:val="center"/>
      <w:rPr>
        <w:szCs w:val="28"/>
      </w:rPr>
    </w:pPr>
    <w:r w:rsidRPr="00537715">
      <w:rPr>
        <w:szCs w:val="28"/>
      </w:rPr>
      <w:fldChar w:fldCharType="begin"/>
    </w:r>
    <w:r w:rsidR="00AE0C88" w:rsidRPr="00537715">
      <w:rPr>
        <w:szCs w:val="28"/>
      </w:rPr>
      <w:instrText>PAGE   \* MERGEFORMAT</w:instrText>
    </w:r>
    <w:r w:rsidRPr="00537715">
      <w:rPr>
        <w:szCs w:val="28"/>
      </w:rPr>
      <w:fldChar w:fldCharType="separate"/>
    </w:r>
    <w:r w:rsidR="000B1824">
      <w:rPr>
        <w:noProof/>
        <w:szCs w:val="28"/>
      </w:rPr>
      <w:t>37</w:t>
    </w:r>
    <w:r w:rsidRPr="00537715">
      <w:rPr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04C7"/>
    <w:multiLevelType w:val="multilevel"/>
    <w:tmpl w:val="C956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6323E"/>
    <w:multiLevelType w:val="multilevel"/>
    <w:tmpl w:val="879C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B22A7"/>
    <w:multiLevelType w:val="hybridMultilevel"/>
    <w:tmpl w:val="831A0B62"/>
    <w:lvl w:ilvl="0" w:tplc="FFD401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34A43"/>
    <w:multiLevelType w:val="hybridMultilevel"/>
    <w:tmpl w:val="B6323340"/>
    <w:lvl w:ilvl="0" w:tplc="FFC4C8C4">
      <w:start w:val="1"/>
      <w:numFmt w:val="decimal"/>
      <w:lvlText w:val="%1."/>
      <w:lvlJc w:val="left"/>
      <w:pPr>
        <w:ind w:left="1938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D0D47"/>
    <w:multiLevelType w:val="hybridMultilevel"/>
    <w:tmpl w:val="1C5EBCC0"/>
    <w:lvl w:ilvl="0" w:tplc="3EDE5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105EB4"/>
    <w:multiLevelType w:val="multilevel"/>
    <w:tmpl w:val="FA4C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F712B9"/>
    <w:multiLevelType w:val="hybridMultilevel"/>
    <w:tmpl w:val="831A0B62"/>
    <w:lvl w:ilvl="0" w:tplc="FFD40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A97058"/>
    <w:multiLevelType w:val="hybridMultilevel"/>
    <w:tmpl w:val="38E8A318"/>
    <w:lvl w:ilvl="0" w:tplc="23524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143550"/>
    <w:multiLevelType w:val="multilevel"/>
    <w:tmpl w:val="FFF8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162E74"/>
    <w:multiLevelType w:val="multilevel"/>
    <w:tmpl w:val="8F8A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62B7A"/>
    <w:multiLevelType w:val="multilevel"/>
    <w:tmpl w:val="3402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D58"/>
    <w:rsid w:val="00001F6A"/>
    <w:rsid w:val="000022D3"/>
    <w:rsid w:val="00002C63"/>
    <w:rsid w:val="000033C9"/>
    <w:rsid w:val="000045E8"/>
    <w:rsid w:val="00004C55"/>
    <w:rsid w:val="00011744"/>
    <w:rsid w:val="000136A6"/>
    <w:rsid w:val="00014297"/>
    <w:rsid w:val="00016307"/>
    <w:rsid w:val="00020D1E"/>
    <w:rsid w:val="000231B4"/>
    <w:rsid w:val="000231F9"/>
    <w:rsid w:val="00025514"/>
    <w:rsid w:val="00031539"/>
    <w:rsid w:val="00035022"/>
    <w:rsid w:val="00036DE9"/>
    <w:rsid w:val="00040715"/>
    <w:rsid w:val="00041652"/>
    <w:rsid w:val="00043705"/>
    <w:rsid w:val="00044B4A"/>
    <w:rsid w:val="00045CB1"/>
    <w:rsid w:val="00047DD1"/>
    <w:rsid w:val="00053DB4"/>
    <w:rsid w:val="00054060"/>
    <w:rsid w:val="0005450D"/>
    <w:rsid w:val="0005500D"/>
    <w:rsid w:val="000552CC"/>
    <w:rsid w:val="00061C1B"/>
    <w:rsid w:val="00061EED"/>
    <w:rsid w:val="000659F2"/>
    <w:rsid w:val="00065BDE"/>
    <w:rsid w:val="00070DBD"/>
    <w:rsid w:val="00072C6B"/>
    <w:rsid w:val="00074E63"/>
    <w:rsid w:val="000769CC"/>
    <w:rsid w:val="00076A99"/>
    <w:rsid w:val="00076D8A"/>
    <w:rsid w:val="000813ED"/>
    <w:rsid w:val="00084CAF"/>
    <w:rsid w:val="00085D1B"/>
    <w:rsid w:val="00090879"/>
    <w:rsid w:val="00090CEE"/>
    <w:rsid w:val="00093EBA"/>
    <w:rsid w:val="00094FE9"/>
    <w:rsid w:val="000952D0"/>
    <w:rsid w:val="00095A2D"/>
    <w:rsid w:val="0009738A"/>
    <w:rsid w:val="000A13F3"/>
    <w:rsid w:val="000A186A"/>
    <w:rsid w:val="000A21F1"/>
    <w:rsid w:val="000A3F34"/>
    <w:rsid w:val="000A48E0"/>
    <w:rsid w:val="000A4D9E"/>
    <w:rsid w:val="000A500D"/>
    <w:rsid w:val="000B1824"/>
    <w:rsid w:val="000B1A89"/>
    <w:rsid w:val="000B27EA"/>
    <w:rsid w:val="000B2C70"/>
    <w:rsid w:val="000B33EB"/>
    <w:rsid w:val="000B3BD8"/>
    <w:rsid w:val="000B4329"/>
    <w:rsid w:val="000C00D3"/>
    <w:rsid w:val="000C0698"/>
    <w:rsid w:val="000C2140"/>
    <w:rsid w:val="000C5281"/>
    <w:rsid w:val="000C5397"/>
    <w:rsid w:val="000D04CF"/>
    <w:rsid w:val="000D1E71"/>
    <w:rsid w:val="000D65D1"/>
    <w:rsid w:val="000D7583"/>
    <w:rsid w:val="000E05B0"/>
    <w:rsid w:val="000E0BEB"/>
    <w:rsid w:val="000E0C75"/>
    <w:rsid w:val="000E13FF"/>
    <w:rsid w:val="000E148F"/>
    <w:rsid w:val="000E23D6"/>
    <w:rsid w:val="000E2F56"/>
    <w:rsid w:val="000E4F25"/>
    <w:rsid w:val="000E5219"/>
    <w:rsid w:val="000E5545"/>
    <w:rsid w:val="000E6CAC"/>
    <w:rsid w:val="000E797A"/>
    <w:rsid w:val="000F3EE8"/>
    <w:rsid w:val="000F79A8"/>
    <w:rsid w:val="001001BE"/>
    <w:rsid w:val="001023BB"/>
    <w:rsid w:val="0010419E"/>
    <w:rsid w:val="001042FC"/>
    <w:rsid w:val="0010446B"/>
    <w:rsid w:val="0010658F"/>
    <w:rsid w:val="001068ED"/>
    <w:rsid w:val="001077AB"/>
    <w:rsid w:val="00110C6B"/>
    <w:rsid w:val="00112104"/>
    <w:rsid w:val="00113FA0"/>
    <w:rsid w:val="00114531"/>
    <w:rsid w:val="001174C7"/>
    <w:rsid w:val="001220AC"/>
    <w:rsid w:val="001234BB"/>
    <w:rsid w:val="001266B3"/>
    <w:rsid w:val="00127E7B"/>
    <w:rsid w:val="001311DB"/>
    <w:rsid w:val="00133EAD"/>
    <w:rsid w:val="00136093"/>
    <w:rsid w:val="00137B99"/>
    <w:rsid w:val="00140175"/>
    <w:rsid w:val="0014265B"/>
    <w:rsid w:val="0014600E"/>
    <w:rsid w:val="00147C86"/>
    <w:rsid w:val="001501DC"/>
    <w:rsid w:val="0015086A"/>
    <w:rsid w:val="001518DA"/>
    <w:rsid w:val="00152FDB"/>
    <w:rsid w:val="00154D1C"/>
    <w:rsid w:val="00156079"/>
    <w:rsid w:val="00157B8D"/>
    <w:rsid w:val="0016317B"/>
    <w:rsid w:val="00164C44"/>
    <w:rsid w:val="00170503"/>
    <w:rsid w:val="00171F6A"/>
    <w:rsid w:val="001741B1"/>
    <w:rsid w:val="00177461"/>
    <w:rsid w:val="00177B3D"/>
    <w:rsid w:val="00180B94"/>
    <w:rsid w:val="00184093"/>
    <w:rsid w:val="001844B1"/>
    <w:rsid w:val="0018595F"/>
    <w:rsid w:val="00186521"/>
    <w:rsid w:val="0019143F"/>
    <w:rsid w:val="00193241"/>
    <w:rsid w:val="00196717"/>
    <w:rsid w:val="001971FC"/>
    <w:rsid w:val="001A04CD"/>
    <w:rsid w:val="001A0B27"/>
    <w:rsid w:val="001A2CA7"/>
    <w:rsid w:val="001A3601"/>
    <w:rsid w:val="001A4C7A"/>
    <w:rsid w:val="001A629A"/>
    <w:rsid w:val="001B1400"/>
    <w:rsid w:val="001B2001"/>
    <w:rsid w:val="001B6A96"/>
    <w:rsid w:val="001C22D8"/>
    <w:rsid w:val="001C234D"/>
    <w:rsid w:val="001C2C93"/>
    <w:rsid w:val="001C5416"/>
    <w:rsid w:val="001C6057"/>
    <w:rsid w:val="001C7C4C"/>
    <w:rsid w:val="001E4D02"/>
    <w:rsid w:val="001E54F4"/>
    <w:rsid w:val="001F009C"/>
    <w:rsid w:val="001F0E92"/>
    <w:rsid w:val="001F3A3E"/>
    <w:rsid w:val="001F499D"/>
    <w:rsid w:val="001F57A5"/>
    <w:rsid w:val="001F6F6E"/>
    <w:rsid w:val="001F79A3"/>
    <w:rsid w:val="00206560"/>
    <w:rsid w:val="002101FB"/>
    <w:rsid w:val="0021178B"/>
    <w:rsid w:val="00211AAE"/>
    <w:rsid w:val="00212305"/>
    <w:rsid w:val="00213334"/>
    <w:rsid w:val="0021418F"/>
    <w:rsid w:val="00215ABD"/>
    <w:rsid w:val="00216F36"/>
    <w:rsid w:val="0022699A"/>
    <w:rsid w:val="00231604"/>
    <w:rsid w:val="00235D49"/>
    <w:rsid w:val="00236643"/>
    <w:rsid w:val="00236906"/>
    <w:rsid w:val="00237674"/>
    <w:rsid w:val="0024000C"/>
    <w:rsid w:val="00240B62"/>
    <w:rsid w:val="0024478F"/>
    <w:rsid w:val="00247580"/>
    <w:rsid w:val="002476CA"/>
    <w:rsid w:val="002525DA"/>
    <w:rsid w:val="0026007E"/>
    <w:rsid w:val="002608F6"/>
    <w:rsid w:val="0026329D"/>
    <w:rsid w:val="002643B4"/>
    <w:rsid w:val="002667F7"/>
    <w:rsid w:val="002712BC"/>
    <w:rsid w:val="00271446"/>
    <w:rsid w:val="00271B5F"/>
    <w:rsid w:val="0027492F"/>
    <w:rsid w:val="00275F0A"/>
    <w:rsid w:val="00276014"/>
    <w:rsid w:val="002816F2"/>
    <w:rsid w:val="0028200A"/>
    <w:rsid w:val="00282908"/>
    <w:rsid w:val="0028309E"/>
    <w:rsid w:val="00284792"/>
    <w:rsid w:val="00286950"/>
    <w:rsid w:val="00286DDC"/>
    <w:rsid w:val="00286F7E"/>
    <w:rsid w:val="00292DEE"/>
    <w:rsid w:val="0029635C"/>
    <w:rsid w:val="002A167C"/>
    <w:rsid w:val="002A1847"/>
    <w:rsid w:val="002A2105"/>
    <w:rsid w:val="002A4165"/>
    <w:rsid w:val="002A532F"/>
    <w:rsid w:val="002B2685"/>
    <w:rsid w:val="002C5B68"/>
    <w:rsid w:val="002C65EF"/>
    <w:rsid w:val="002C73E9"/>
    <w:rsid w:val="002D1157"/>
    <w:rsid w:val="002D12A2"/>
    <w:rsid w:val="002D1F2D"/>
    <w:rsid w:val="002D389A"/>
    <w:rsid w:val="002D6270"/>
    <w:rsid w:val="002D650A"/>
    <w:rsid w:val="002D6AD5"/>
    <w:rsid w:val="002E1462"/>
    <w:rsid w:val="002E31D5"/>
    <w:rsid w:val="002E3294"/>
    <w:rsid w:val="002F0E0F"/>
    <w:rsid w:val="002F4848"/>
    <w:rsid w:val="002F4AB3"/>
    <w:rsid w:val="0030048A"/>
    <w:rsid w:val="00304CE2"/>
    <w:rsid w:val="00305BAD"/>
    <w:rsid w:val="00307D83"/>
    <w:rsid w:val="003147E3"/>
    <w:rsid w:val="00314874"/>
    <w:rsid w:val="0031573C"/>
    <w:rsid w:val="003206B5"/>
    <w:rsid w:val="00321199"/>
    <w:rsid w:val="00322DAA"/>
    <w:rsid w:val="00324970"/>
    <w:rsid w:val="00327457"/>
    <w:rsid w:val="003313A4"/>
    <w:rsid w:val="00333722"/>
    <w:rsid w:val="00334B07"/>
    <w:rsid w:val="00334F23"/>
    <w:rsid w:val="00334FC9"/>
    <w:rsid w:val="003362E8"/>
    <w:rsid w:val="00337357"/>
    <w:rsid w:val="00341230"/>
    <w:rsid w:val="00342526"/>
    <w:rsid w:val="003472A0"/>
    <w:rsid w:val="003500FD"/>
    <w:rsid w:val="003507A7"/>
    <w:rsid w:val="003516C6"/>
    <w:rsid w:val="00352144"/>
    <w:rsid w:val="0035649F"/>
    <w:rsid w:val="00356E81"/>
    <w:rsid w:val="00360833"/>
    <w:rsid w:val="00363FA1"/>
    <w:rsid w:val="003653BA"/>
    <w:rsid w:val="00365E08"/>
    <w:rsid w:val="0036743C"/>
    <w:rsid w:val="003726A6"/>
    <w:rsid w:val="00381040"/>
    <w:rsid w:val="00381366"/>
    <w:rsid w:val="00383078"/>
    <w:rsid w:val="00385F0A"/>
    <w:rsid w:val="00395F75"/>
    <w:rsid w:val="00396D58"/>
    <w:rsid w:val="003A0ABB"/>
    <w:rsid w:val="003A2290"/>
    <w:rsid w:val="003A5122"/>
    <w:rsid w:val="003A5669"/>
    <w:rsid w:val="003A73B6"/>
    <w:rsid w:val="003A7BCB"/>
    <w:rsid w:val="003B05EF"/>
    <w:rsid w:val="003B2CEA"/>
    <w:rsid w:val="003C08F8"/>
    <w:rsid w:val="003C0D8B"/>
    <w:rsid w:val="003C1AA0"/>
    <w:rsid w:val="003C4C23"/>
    <w:rsid w:val="003C6369"/>
    <w:rsid w:val="003D50A8"/>
    <w:rsid w:val="003D76B8"/>
    <w:rsid w:val="003E0BB8"/>
    <w:rsid w:val="003E26B1"/>
    <w:rsid w:val="003E551A"/>
    <w:rsid w:val="003E67F1"/>
    <w:rsid w:val="003E69A1"/>
    <w:rsid w:val="003E7FFE"/>
    <w:rsid w:val="003F5562"/>
    <w:rsid w:val="003F58FD"/>
    <w:rsid w:val="003F701A"/>
    <w:rsid w:val="003F7504"/>
    <w:rsid w:val="00404398"/>
    <w:rsid w:val="004065BA"/>
    <w:rsid w:val="004105BE"/>
    <w:rsid w:val="00412387"/>
    <w:rsid w:val="00416C32"/>
    <w:rsid w:val="00420AB7"/>
    <w:rsid w:val="00420AF4"/>
    <w:rsid w:val="0042178C"/>
    <w:rsid w:val="0042400A"/>
    <w:rsid w:val="00427EFA"/>
    <w:rsid w:val="00430D25"/>
    <w:rsid w:val="00431D5C"/>
    <w:rsid w:val="004329AE"/>
    <w:rsid w:val="00433BA7"/>
    <w:rsid w:val="004352CD"/>
    <w:rsid w:val="00437E69"/>
    <w:rsid w:val="00440868"/>
    <w:rsid w:val="00443D86"/>
    <w:rsid w:val="004455E4"/>
    <w:rsid w:val="00445D67"/>
    <w:rsid w:val="00446C7E"/>
    <w:rsid w:val="00447D97"/>
    <w:rsid w:val="00453C30"/>
    <w:rsid w:val="00454EF8"/>
    <w:rsid w:val="0045576B"/>
    <w:rsid w:val="00456792"/>
    <w:rsid w:val="0045738E"/>
    <w:rsid w:val="00457F14"/>
    <w:rsid w:val="0046033A"/>
    <w:rsid w:val="004623C5"/>
    <w:rsid w:val="00464AE5"/>
    <w:rsid w:val="00466E48"/>
    <w:rsid w:val="004673D5"/>
    <w:rsid w:val="00467CC4"/>
    <w:rsid w:val="00471FAC"/>
    <w:rsid w:val="00472D66"/>
    <w:rsid w:val="00473D42"/>
    <w:rsid w:val="00475742"/>
    <w:rsid w:val="00477AF3"/>
    <w:rsid w:val="0048185B"/>
    <w:rsid w:val="00482179"/>
    <w:rsid w:val="004847D4"/>
    <w:rsid w:val="00485A4E"/>
    <w:rsid w:val="00487C22"/>
    <w:rsid w:val="00490DAD"/>
    <w:rsid w:val="00492226"/>
    <w:rsid w:val="0049272A"/>
    <w:rsid w:val="00495EEE"/>
    <w:rsid w:val="00495F93"/>
    <w:rsid w:val="004A01BD"/>
    <w:rsid w:val="004A05F3"/>
    <w:rsid w:val="004A0BC6"/>
    <w:rsid w:val="004A6508"/>
    <w:rsid w:val="004B0DC0"/>
    <w:rsid w:val="004B5807"/>
    <w:rsid w:val="004C69B3"/>
    <w:rsid w:val="004C7E93"/>
    <w:rsid w:val="004D13BA"/>
    <w:rsid w:val="004D2C7E"/>
    <w:rsid w:val="004D5604"/>
    <w:rsid w:val="004D5D21"/>
    <w:rsid w:val="004D62E1"/>
    <w:rsid w:val="004D64BA"/>
    <w:rsid w:val="004E2265"/>
    <w:rsid w:val="004E26C6"/>
    <w:rsid w:val="004E6C8B"/>
    <w:rsid w:val="004F2E79"/>
    <w:rsid w:val="004F387D"/>
    <w:rsid w:val="004F4779"/>
    <w:rsid w:val="004F5F89"/>
    <w:rsid w:val="00500F84"/>
    <w:rsid w:val="00502A95"/>
    <w:rsid w:val="005056B3"/>
    <w:rsid w:val="00505F40"/>
    <w:rsid w:val="005077BE"/>
    <w:rsid w:val="00510914"/>
    <w:rsid w:val="00515D80"/>
    <w:rsid w:val="005176E7"/>
    <w:rsid w:val="00520D78"/>
    <w:rsid w:val="005218A6"/>
    <w:rsid w:val="00521C28"/>
    <w:rsid w:val="00526390"/>
    <w:rsid w:val="0052739B"/>
    <w:rsid w:val="0053007E"/>
    <w:rsid w:val="00533D26"/>
    <w:rsid w:val="00534AA6"/>
    <w:rsid w:val="00534AAB"/>
    <w:rsid w:val="005360BE"/>
    <w:rsid w:val="00536842"/>
    <w:rsid w:val="00537715"/>
    <w:rsid w:val="00541409"/>
    <w:rsid w:val="00541F99"/>
    <w:rsid w:val="00542439"/>
    <w:rsid w:val="00554A6B"/>
    <w:rsid w:val="00555941"/>
    <w:rsid w:val="00556292"/>
    <w:rsid w:val="005570FB"/>
    <w:rsid w:val="005611CB"/>
    <w:rsid w:val="005621DC"/>
    <w:rsid w:val="00562923"/>
    <w:rsid w:val="005638C9"/>
    <w:rsid w:val="005669F6"/>
    <w:rsid w:val="00567114"/>
    <w:rsid w:val="00570B9D"/>
    <w:rsid w:val="00582436"/>
    <w:rsid w:val="00584B0C"/>
    <w:rsid w:val="00586449"/>
    <w:rsid w:val="00586A50"/>
    <w:rsid w:val="00594374"/>
    <w:rsid w:val="005961C0"/>
    <w:rsid w:val="00596583"/>
    <w:rsid w:val="0059717F"/>
    <w:rsid w:val="005A5E3F"/>
    <w:rsid w:val="005B44C8"/>
    <w:rsid w:val="005B49F9"/>
    <w:rsid w:val="005B528C"/>
    <w:rsid w:val="005C49D8"/>
    <w:rsid w:val="005C4EBC"/>
    <w:rsid w:val="005C5702"/>
    <w:rsid w:val="005C6AB5"/>
    <w:rsid w:val="005D0DD1"/>
    <w:rsid w:val="005D1294"/>
    <w:rsid w:val="005D13A2"/>
    <w:rsid w:val="005D4816"/>
    <w:rsid w:val="005D4AC5"/>
    <w:rsid w:val="005D7E2D"/>
    <w:rsid w:val="005E57D8"/>
    <w:rsid w:val="005F1D4F"/>
    <w:rsid w:val="005F22A0"/>
    <w:rsid w:val="005F2CAC"/>
    <w:rsid w:val="005F7011"/>
    <w:rsid w:val="00600BFA"/>
    <w:rsid w:val="006019D7"/>
    <w:rsid w:val="00601A03"/>
    <w:rsid w:val="00602615"/>
    <w:rsid w:val="00606B84"/>
    <w:rsid w:val="0061380D"/>
    <w:rsid w:val="00613AB3"/>
    <w:rsid w:val="006141D9"/>
    <w:rsid w:val="00615ACE"/>
    <w:rsid w:val="00624A0C"/>
    <w:rsid w:val="0062710B"/>
    <w:rsid w:val="00627F8B"/>
    <w:rsid w:val="00630128"/>
    <w:rsid w:val="006329CE"/>
    <w:rsid w:val="006375A4"/>
    <w:rsid w:val="006409F3"/>
    <w:rsid w:val="00642952"/>
    <w:rsid w:val="006430D9"/>
    <w:rsid w:val="006442EC"/>
    <w:rsid w:val="00644C2E"/>
    <w:rsid w:val="0064614E"/>
    <w:rsid w:val="006509CD"/>
    <w:rsid w:val="00654EA2"/>
    <w:rsid w:val="006647A7"/>
    <w:rsid w:val="00664F7B"/>
    <w:rsid w:val="0066617A"/>
    <w:rsid w:val="00667A70"/>
    <w:rsid w:val="006700ED"/>
    <w:rsid w:val="00670508"/>
    <w:rsid w:val="0067131F"/>
    <w:rsid w:val="00676248"/>
    <w:rsid w:val="006774D0"/>
    <w:rsid w:val="006815CD"/>
    <w:rsid w:val="00682381"/>
    <w:rsid w:val="0068259D"/>
    <w:rsid w:val="0068489E"/>
    <w:rsid w:val="006851B5"/>
    <w:rsid w:val="0068566E"/>
    <w:rsid w:val="006906BD"/>
    <w:rsid w:val="00691F0F"/>
    <w:rsid w:val="00693CF2"/>
    <w:rsid w:val="006967CB"/>
    <w:rsid w:val="006A1641"/>
    <w:rsid w:val="006A1758"/>
    <w:rsid w:val="006A2329"/>
    <w:rsid w:val="006A2E38"/>
    <w:rsid w:val="006A3E99"/>
    <w:rsid w:val="006A47F3"/>
    <w:rsid w:val="006B089D"/>
    <w:rsid w:val="006B14A1"/>
    <w:rsid w:val="006B16A7"/>
    <w:rsid w:val="006B1A3F"/>
    <w:rsid w:val="006B4AE5"/>
    <w:rsid w:val="006B5032"/>
    <w:rsid w:val="006B5247"/>
    <w:rsid w:val="006B5F24"/>
    <w:rsid w:val="006B7999"/>
    <w:rsid w:val="006B7CD1"/>
    <w:rsid w:val="006C2E66"/>
    <w:rsid w:val="006D051A"/>
    <w:rsid w:val="006D2E44"/>
    <w:rsid w:val="006E1125"/>
    <w:rsid w:val="006E14EA"/>
    <w:rsid w:val="006E2BDF"/>
    <w:rsid w:val="006E2F4C"/>
    <w:rsid w:val="006E3109"/>
    <w:rsid w:val="006E4312"/>
    <w:rsid w:val="006E647B"/>
    <w:rsid w:val="006F1DCD"/>
    <w:rsid w:val="006F314E"/>
    <w:rsid w:val="006F4384"/>
    <w:rsid w:val="006F5750"/>
    <w:rsid w:val="006F5A6A"/>
    <w:rsid w:val="006F5D95"/>
    <w:rsid w:val="00700D52"/>
    <w:rsid w:val="007047BF"/>
    <w:rsid w:val="007053EA"/>
    <w:rsid w:val="007057A3"/>
    <w:rsid w:val="0070671A"/>
    <w:rsid w:val="00714E58"/>
    <w:rsid w:val="00715B4D"/>
    <w:rsid w:val="007162B6"/>
    <w:rsid w:val="007163E4"/>
    <w:rsid w:val="007208B0"/>
    <w:rsid w:val="007212EF"/>
    <w:rsid w:val="007226DB"/>
    <w:rsid w:val="0072691F"/>
    <w:rsid w:val="00727194"/>
    <w:rsid w:val="0072770F"/>
    <w:rsid w:val="00730138"/>
    <w:rsid w:val="00732BCA"/>
    <w:rsid w:val="00732E44"/>
    <w:rsid w:val="00735DDD"/>
    <w:rsid w:val="007366C7"/>
    <w:rsid w:val="00736761"/>
    <w:rsid w:val="007407B9"/>
    <w:rsid w:val="007409DE"/>
    <w:rsid w:val="00741927"/>
    <w:rsid w:val="007502B2"/>
    <w:rsid w:val="00751212"/>
    <w:rsid w:val="007540F5"/>
    <w:rsid w:val="00755520"/>
    <w:rsid w:val="00761644"/>
    <w:rsid w:val="00763C94"/>
    <w:rsid w:val="00766063"/>
    <w:rsid w:val="00766AB2"/>
    <w:rsid w:val="00772945"/>
    <w:rsid w:val="00772BD8"/>
    <w:rsid w:val="00780EAA"/>
    <w:rsid w:val="0078155B"/>
    <w:rsid w:val="00783E5C"/>
    <w:rsid w:val="007854F2"/>
    <w:rsid w:val="00786A6F"/>
    <w:rsid w:val="0079236F"/>
    <w:rsid w:val="0079389F"/>
    <w:rsid w:val="007949C4"/>
    <w:rsid w:val="00796489"/>
    <w:rsid w:val="007978AB"/>
    <w:rsid w:val="007A190B"/>
    <w:rsid w:val="007A4585"/>
    <w:rsid w:val="007A46F0"/>
    <w:rsid w:val="007A507A"/>
    <w:rsid w:val="007A5E22"/>
    <w:rsid w:val="007A7E92"/>
    <w:rsid w:val="007B34B3"/>
    <w:rsid w:val="007B4813"/>
    <w:rsid w:val="007C299F"/>
    <w:rsid w:val="007C3037"/>
    <w:rsid w:val="007C33C8"/>
    <w:rsid w:val="007C4047"/>
    <w:rsid w:val="007D365D"/>
    <w:rsid w:val="007D422D"/>
    <w:rsid w:val="007D57B2"/>
    <w:rsid w:val="007D64E6"/>
    <w:rsid w:val="007D69C8"/>
    <w:rsid w:val="007D7482"/>
    <w:rsid w:val="007E11D1"/>
    <w:rsid w:val="007E2721"/>
    <w:rsid w:val="007E3560"/>
    <w:rsid w:val="007E56D6"/>
    <w:rsid w:val="007E68AA"/>
    <w:rsid w:val="007E7116"/>
    <w:rsid w:val="007E7330"/>
    <w:rsid w:val="007E7DE8"/>
    <w:rsid w:val="007F1DE6"/>
    <w:rsid w:val="007F4458"/>
    <w:rsid w:val="008001FB"/>
    <w:rsid w:val="00803E5A"/>
    <w:rsid w:val="0080409F"/>
    <w:rsid w:val="008104E2"/>
    <w:rsid w:val="008130DB"/>
    <w:rsid w:val="00813B53"/>
    <w:rsid w:val="00813E09"/>
    <w:rsid w:val="00823B04"/>
    <w:rsid w:val="00826FE6"/>
    <w:rsid w:val="00834F29"/>
    <w:rsid w:val="00835195"/>
    <w:rsid w:val="00840404"/>
    <w:rsid w:val="008407DF"/>
    <w:rsid w:val="00840F9F"/>
    <w:rsid w:val="00841A11"/>
    <w:rsid w:val="0084618B"/>
    <w:rsid w:val="008465EE"/>
    <w:rsid w:val="00846715"/>
    <w:rsid w:val="00846D1D"/>
    <w:rsid w:val="00847E1E"/>
    <w:rsid w:val="00847E75"/>
    <w:rsid w:val="00853626"/>
    <w:rsid w:val="00854A9D"/>
    <w:rsid w:val="00855829"/>
    <w:rsid w:val="0085582B"/>
    <w:rsid w:val="0085663A"/>
    <w:rsid w:val="008574AC"/>
    <w:rsid w:val="008575EB"/>
    <w:rsid w:val="00857FBE"/>
    <w:rsid w:val="008619E3"/>
    <w:rsid w:val="008623CA"/>
    <w:rsid w:val="008635F6"/>
    <w:rsid w:val="00864F94"/>
    <w:rsid w:val="00874C2E"/>
    <w:rsid w:val="00874FC9"/>
    <w:rsid w:val="008751C5"/>
    <w:rsid w:val="00876EF6"/>
    <w:rsid w:val="00877DA5"/>
    <w:rsid w:val="008813CD"/>
    <w:rsid w:val="00881899"/>
    <w:rsid w:val="0088257C"/>
    <w:rsid w:val="00883F54"/>
    <w:rsid w:val="00886D5F"/>
    <w:rsid w:val="008904FE"/>
    <w:rsid w:val="008918CC"/>
    <w:rsid w:val="00897B9B"/>
    <w:rsid w:val="008A0084"/>
    <w:rsid w:val="008A790D"/>
    <w:rsid w:val="008B2C76"/>
    <w:rsid w:val="008B6E2F"/>
    <w:rsid w:val="008B7F55"/>
    <w:rsid w:val="008C26B2"/>
    <w:rsid w:val="008C337B"/>
    <w:rsid w:val="008C3C10"/>
    <w:rsid w:val="008C6361"/>
    <w:rsid w:val="008C6B5B"/>
    <w:rsid w:val="008C7146"/>
    <w:rsid w:val="008D2F62"/>
    <w:rsid w:val="008D3AE6"/>
    <w:rsid w:val="008D5079"/>
    <w:rsid w:val="008D5EA7"/>
    <w:rsid w:val="008D66F3"/>
    <w:rsid w:val="008D7E03"/>
    <w:rsid w:val="008D7FE5"/>
    <w:rsid w:val="008E150B"/>
    <w:rsid w:val="008E163F"/>
    <w:rsid w:val="008E19E1"/>
    <w:rsid w:val="008E24EC"/>
    <w:rsid w:val="008E329D"/>
    <w:rsid w:val="008E412B"/>
    <w:rsid w:val="008E660B"/>
    <w:rsid w:val="008F0BEC"/>
    <w:rsid w:val="008F0EAE"/>
    <w:rsid w:val="008F0F44"/>
    <w:rsid w:val="008F3332"/>
    <w:rsid w:val="008F5F68"/>
    <w:rsid w:val="008F7232"/>
    <w:rsid w:val="008F7918"/>
    <w:rsid w:val="0090310F"/>
    <w:rsid w:val="0090573A"/>
    <w:rsid w:val="009061D4"/>
    <w:rsid w:val="009062B3"/>
    <w:rsid w:val="009118D2"/>
    <w:rsid w:val="009123C4"/>
    <w:rsid w:val="00914C1B"/>
    <w:rsid w:val="00914EBF"/>
    <w:rsid w:val="00924437"/>
    <w:rsid w:val="00933EDF"/>
    <w:rsid w:val="009355BB"/>
    <w:rsid w:val="00937982"/>
    <w:rsid w:val="00944455"/>
    <w:rsid w:val="00946609"/>
    <w:rsid w:val="00946E4A"/>
    <w:rsid w:val="0095033B"/>
    <w:rsid w:val="00950F08"/>
    <w:rsid w:val="0096063A"/>
    <w:rsid w:val="00961F57"/>
    <w:rsid w:val="009630DE"/>
    <w:rsid w:val="00963EAB"/>
    <w:rsid w:val="00964D66"/>
    <w:rsid w:val="00965368"/>
    <w:rsid w:val="00971E3B"/>
    <w:rsid w:val="009774AA"/>
    <w:rsid w:val="00980F63"/>
    <w:rsid w:val="00983842"/>
    <w:rsid w:val="0098606A"/>
    <w:rsid w:val="009878AF"/>
    <w:rsid w:val="009906DE"/>
    <w:rsid w:val="00992E85"/>
    <w:rsid w:val="0099347E"/>
    <w:rsid w:val="00996FD0"/>
    <w:rsid w:val="009973BE"/>
    <w:rsid w:val="009A0126"/>
    <w:rsid w:val="009A1C59"/>
    <w:rsid w:val="009A34E7"/>
    <w:rsid w:val="009A35D1"/>
    <w:rsid w:val="009A47CD"/>
    <w:rsid w:val="009B0675"/>
    <w:rsid w:val="009B1D5B"/>
    <w:rsid w:val="009B357B"/>
    <w:rsid w:val="009B4219"/>
    <w:rsid w:val="009B43E8"/>
    <w:rsid w:val="009B4E1A"/>
    <w:rsid w:val="009B532E"/>
    <w:rsid w:val="009B66BC"/>
    <w:rsid w:val="009B78A9"/>
    <w:rsid w:val="009C2067"/>
    <w:rsid w:val="009C2623"/>
    <w:rsid w:val="009C5B5E"/>
    <w:rsid w:val="009C7037"/>
    <w:rsid w:val="009C7516"/>
    <w:rsid w:val="009D0509"/>
    <w:rsid w:val="009D0B5E"/>
    <w:rsid w:val="009D23AB"/>
    <w:rsid w:val="009D3889"/>
    <w:rsid w:val="009D5D58"/>
    <w:rsid w:val="009D6E49"/>
    <w:rsid w:val="009E2771"/>
    <w:rsid w:val="009E61DE"/>
    <w:rsid w:val="009E705D"/>
    <w:rsid w:val="009F1790"/>
    <w:rsid w:val="009F387D"/>
    <w:rsid w:val="009F43E1"/>
    <w:rsid w:val="00A00CD1"/>
    <w:rsid w:val="00A03B37"/>
    <w:rsid w:val="00A10191"/>
    <w:rsid w:val="00A14D8B"/>
    <w:rsid w:val="00A17C32"/>
    <w:rsid w:val="00A20146"/>
    <w:rsid w:val="00A20677"/>
    <w:rsid w:val="00A207E5"/>
    <w:rsid w:val="00A21629"/>
    <w:rsid w:val="00A26C3C"/>
    <w:rsid w:val="00A26FDD"/>
    <w:rsid w:val="00A27E84"/>
    <w:rsid w:val="00A33DCB"/>
    <w:rsid w:val="00A40BE6"/>
    <w:rsid w:val="00A43102"/>
    <w:rsid w:val="00A464A8"/>
    <w:rsid w:val="00A46AA1"/>
    <w:rsid w:val="00A50577"/>
    <w:rsid w:val="00A50D05"/>
    <w:rsid w:val="00A51327"/>
    <w:rsid w:val="00A52579"/>
    <w:rsid w:val="00A52631"/>
    <w:rsid w:val="00A5464B"/>
    <w:rsid w:val="00A5467D"/>
    <w:rsid w:val="00A562E5"/>
    <w:rsid w:val="00A60E02"/>
    <w:rsid w:val="00A62915"/>
    <w:rsid w:val="00A63242"/>
    <w:rsid w:val="00A644F4"/>
    <w:rsid w:val="00A6558C"/>
    <w:rsid w:val="00A6700C"/>
    <w:rsid w:val="00A67738"/>
    <w:rsid w:val="00A70A1B"/>
    <w:rsid w:val="00A73EC6"/>
    <w:rsid w:val="00A7640A"/>
    <w:rsid w:val="00A7764B"/>
    <w:rsid w:val="00A81A2E"/>
    <w:rsid w:val="00A81D2C"/>
    <w:rsid w:val="00A82407"/>
    <w:rsid w:val="00A82CD1"/>
    <w:rsid w:val="00A8341A"/>
    <w:rsid w:val="00A850E8"/>
    <w:rsid w:val="00A87599"/>
    <w:rsid w:val="00A87E1D"/>
    <w:rsid w:val="00A9039A"/>
    <w:rsid w:val="00A91420"/>
    <w:rsid w:val="00A93AB4"/>
    <w:rsid w:val="00A940BE"/>
    <w:rsid w:val="00A941CE"/>
    <w:rsid w:val="00A952C3"/>
    <w:rsid w:val="00AA48AB"/>
    <w:rsid w:val="00AA5AE4"/>
    <w:rsid w:val="00AA64B5"/>
    <w:rsid w:val="00AA6664"/>
    <w:rsid w:val="00AB03E3"/>
    <w:rsid w:val="00AB644B"/>
    <w:rsid w:val="00AC1BC9"/>
    <w:rsid w:val="00AC304A"/>
    <w:rsid w:val="00AC44DB"/>
    <w:rsid w:val="00AC5286"/>
    <w:rsid w:val="00AC62DE"/>
    <w:rsid w:val="00AC6C69"/>
    <w:rsid w:val="00AD0E8C"/>
    <w:rsid w:val="00AD448D"/>
    <w:rsid w:val="00AD45C2"/>
    <w:rsid w:val="00AD4958"/>
    <w:rsid w:val="00AE0C88"/>
    <w:rsid w:val="00AE3297"/>
    <w:rsid w:val="00AE5C63"/>
    <w:rsid w:val="00AE6685"/>
    <w:rsid w:val="00AE7209"/>
    <w:rsid w:val="00AE7E32"/>
    <w:rsid w:val="00AF029F"/>
    <w:rsid w:val="00AF2477"/>
    <w:rsid w:val="00AF6010"/>
    <w:rsid w:val="00AF6AAA"/>
    <w:rsid w:val="00B011FF"/>
    <w:rsid w:val="00B02349"/>
    <w:rsid w:val="00B029E0"/>
    <w:rsid w:val="00B02E63"/>
    <w:rsid w:val="00B0566A"/>
    <w:rsid w:val="00B0599B"/>
    <w:rsid w:val="00B068C9"/>
    <w:rsid w:val="00B06D9F"/>
    <w:rsid w:val="00B1051A"/>
    <w:rsid w:val="00B11AC8"/>
    <w:rsid w:val="00B12E68"/>
    <w:rsid w:val="00B15801"/>
    <w:rsid w:val="00B175A5"/>
    <w:rsid w:val="00B22E80"/>
    <w:rsid w:val="00B23C54"/>
    <w:rsid w:val="00B242A8"/>
    <w:rsid w:val="00B31366"/>
    <w:rsid w:val="00B31BFC"/>
    <w:rsid w:val="00B35799"/>
    <w:rsid w:val="00B370FB"/>
    <w:rsid w:val="00B37B19"/>
    <w:rsid w:val="00B40B46"/>
    <w:rsid w:val="00B40B95"/>
    <w:rsid w:val="00B41001"/>
    <w:rsid w:val="00B42028"/>
    <w:rsid w:val="00B42860"/>
    <w:rsid w:val="00B42F3C"/>
    <w:rsid w:val="00B43253"/>
    <w:rsid w:val="00B4571A"/>
    <w:rsid w:val="00B50CDA"/>
    <w:rsid w:val="00B52E39"/>
    <w:rsid w:val="00B55F27"/>
    <w:rsid w:val="00B60089"/>
    <w:rsid w:val="00B600DB"/>
    <w:rsid w:val="00B60A62"/>
    <w:rsid w:val="00B6105B"/>
    <w:rsid w:val="00B6264F"/>
    <w:rsid w:val="00B62FFA"/>
    <w:rsid w:val="00B63705"/>
    <w:rsid w:val="00B64174"/>
    <w:rsid w:val="00B657DF"/>
    <w:rsid w:val="00B65850"/>
    <w:rsid w:val="00B71F10"/>
    <w:rsid w:val="00B73CDE"/>
    <w:rsid w:val="00B73CF7"/>
    <w:rsid w:val="00B77072"/>
    <w:rsid w:val="00B77C34"/>
    <w:rsid w:val="00B8184E"/>
    <w:rsid w:val="00B84E87"/>
    <w:rsid w:val="00B85201"/>
    <w:rsid w:val="00B85C12"/>
    <w:rsid w:val="00B87958"/>
    <w:rsid w:val="00B90422"/>
    <w:rsid w:val="00B9042A"/>
    <w:rsid w:val="00B92E78"/>
    <w:rsid w:val="00B96145"/>
    <w:rsid w:val="00BA16EE"/>
    <w:rsid w:val="00BA18DF"/>
    <w:rsid w:val="00BA4ED3"/>
    <w:rsid w:val="00BA61B5"/>
    <w:rsid w:val="00BA6385"/>
    <w:rsid w:val="00BA7AA2"/>
    <w:rsid w:val="00BB18FD"/>
    <w:rsid w:val="00BB4DD7"/>
    <w:rsid w:val="00BC123D"/>
    <w:rsid w:val="00BC264D"/>
    <w:rsid w:val="00BC4182"/>
    <w:rsid w:val="00BC6234"/>
    <w:rsid w:val="00BC6829"/>
    <w:rsid w:val="00BD3405"/>
    <w:rsid w:val="00BD4C5B"/>
    <w:rsid w:val="00BD786D"/>
    <w:rsid w:val="00BE00E0"/>
    <w:rsid w:val="00BE1810"/>
    <w:rsid w:val="00BE2602"/>
    <w:rsid w:val="00BE27D9"/>
    <w:rsid w:val="00BE3096"/>
    <w:rsid w:val="00BE7194"/>
    <w:rsid w:val="00BF2CB2"/>
    <w:rsid w:val="00C00644"/>
    <w:rsid w:val="00C04D0B"/>
    <w:rsid w:val="00C05053"/>
    <w:rsid w:val="00C13C83"/>
    <w:rsid w:val="00C15803"/>
    <w:rsid w:val="00C15A05"/>
    <w:rsid w:val="00C203C1"/>
    <w:rsid w:val="00C234F8"/>
    <w:rsid w:val="00C23897"/>
    <w:rsid w:val="00C24379"/>
    <w:rsid w:val="00C33157"/>
    <w:rsid w:val="00C3375B"/>
    <w:rsid w:val="00C34614"/>
    <w:rsid w:val="00C369C8"/>
    <w:rsid w:val="00C37422"/>
    <w:rsid w:val="00C37AD8"/>
    <w:rsid w:val="00C405E4"/>
    <w:rsid w:val="00C41E9C"/>
    <w:rsid w:val="00C4410A"/>
    <w:rsid w:val="00C44244"/>
    <w:rsid w:val="00C44412"/>
    <w:rsid w:val="00C44FB5"/>
    <w:rsid w:val="00C45D77"/>
    <w:rsid w:val="00C47478"/>
    <w:rsid w:val="00C527CC"/>
    <w:rsid w:val="00C53DD2"/>
    <w:rsid w:val="00C5563B"/>
    <w:rsid w:val="00C55BF3"/>
    <w:rsid w:val="00C565AE"/>
    <w:rsid w:val="00C61D75"/>
    <w:rsid w:val="00C62A32"/>
    <w:rsid w:val="00C63503"/>
    <w:rsid w:val="00C63A7A"/>
    <w:rsid w:val="00C71172"/>
    <w:rsid w:val="00C74D75"/>
    <w:rsid w:val="00C7584B"/>
    <w:rsid w:val="00C762D9"/>
    <w:rsid w:val="00C77F32"/>
    <w:rsid w:val="00C8075C"/>
    <w:rsid w:val="00C8492A"/>
    <w:rsid w:val="00C86830"/>
    <w:rsid w:val="00C9536E"/>
    <w:rsid w:val="00C964B4"/>
    <w:rsid w:val="00C96950"/>
    <w:rsid w:val="00C97797"/>
    <w:rsid w:val="00C97F8B"/>
    <w:rsid w:val="00CA41EE"/>
    <w:rsid w:val="00CB05F6"/>
    <w:rsid w:val="00CB5E71"/>
    <w:rsid w:val="00CC0979"/>
    <w:rsid w:val="00CC3CEC"/>
    <w:rsid w:val="00CC605F"/>
    <w:rsid w:val="00CC68FF"/>
    <w:rsid w:val="00CC787F"/>
    <w:rsid w:val="00CD05DF"/>
    <w:rsid w:val="00CD080C"/>
    <w:rsid w:val="00CD1D42"/>
    <w:rsid w:val="00CD534A"/>
    <w:rsid w:val="00CD5A3C"/>
    <w:rsid w:val="00CE28C9"/>
    <w:rsid w:val="00CE2B62"/>
    <w:rsid w:val="00CE3DBE"/>
    <w:rsid w:val="00CE42B6"/>
    <w:rsid w:val="00CE48EB"/>
    <w:rsid w:val="00CE5B14"/>
    <w:rsid w:val="00CE6AB8"/>
    <w:rsid w:val="00CF2F44"/>
    <w:rsid w:val="00CF2F61"/>
    <w:rsid w:val="00CF302F"/>
    <w:rsid w:val="00CF319D"/>
    <w:rsid w:val="00CF3F22"/>
    <w:rsid w:val="00CF4F23"/>
    <w:rsid w:val="00CF5A58"/>
    <w:rsid w:val="00CF6141"/>
    <w:rsid w:val="00CF6625"/>
    <w:rsid w:val="00D02CC1"/>
    <w:rsid w:val="00D04BC3"/>
    <w:rsid w:val="00D05CAB"/>
    <w:rsid w:val="00D10F7D"/>
    <w:rsid w:val="00D12D57"/>
    <w:rsid w:val="00D1649E"/>
    <w:rsid w:val="00D23667"/>
    <w:rsid w:val="00D24F3B"/>
    <w:rsid w:val="00D25925"/>
    <w:rsid w:val="00D25B58"/>
    <w:rsid w:val="00D267B8"/>
    <w:rsid w:val="00D323A8"/>
    <w:rsid w:val="00D3313D"/>
    <w:rsid w:val="00D338FF"/>
    <w:rsid w:val="00D3622B"/>
    <w:rsid w:val="00D411E9"/>
    <w:rsid w:val="00D43871"/>
    <w:rsid w:val="00D4512F"/>
    <w:rsid w:val="00D45863"/>
    <w:rsid w:val="00D46801"/>
    <w:rsid w:val="00D50DFD"/>
    <w:rsid w:val="00D52A94"/>
    <w:rsid w:val="00D558FF"/>
    <w:rsid w:val="00D560C3"/>
    <w:rsid w:val="00D56ADF"/>
    <w:rsid w:val="00D65A3A"/>
    <w:rsid w:val="00D70480"/>
    <w:rsid w:val="00D70F07"/>
    <w:rsid w:val="00D710A6"/>
    <w:rsid w:val="00D749C2"/>
    <w:rsid w:val="00D74EBE"/>
    <w:rsid w:val="00D8085E"/>
    <w:rsid w:val="00D81108"/>
    <w:rsid w:val="00D838F8"/>
    <w:rsid w:val="00D85FC6"/>
    <w:rsid w:val="00D86A81"/>
    <w:rsid w:val="00D86AB4"/>
    <w:rsid w:val="00D87A78"/>
    <w:rsid w:val="00D90BB8"/>
    <w:rsid w:val="00D9409F"/>
    <w:rsid w:val="00D95577"/>
    <w:rsid w:val="00DA1096"/>
    <w:rsid w:val="00DA1120"/>
    <w:rsid w:val="00DA2B92"/>
    <w:rsid w:val="00DA31FD"/>
    <w:rsid w:val="00DA3AE5"/>
    <w:rsid w:val="00DA588E"/>
    <w:rsid w:val="00DB2D9E"/>
    <w:rsid w:val="00DB376E"/>
    <w:rsid w:val="00DB39C9"/>
    <w:rsid w:val="00DB5CE2"/>
    <w:rsid w:val="00DB5DE3"/>
    <w:rsid w:val="00DB73EE"/>
    <w:rsid w:val="00DC2205"/>
    <w:rsid w:val="00DC3456"/>
    <w:rsid w:val="00DC4683"/>
    <w:rsid w:val="00DC4A91"/>
    <w:rsid w:val="00DC52E7"/>
    <w:rsid w:val="00DD076E"/>
    <w:rsid w:val="00DD1213"/>
    <w:rsid w:val="00DD4052"/>
    <w:rsid w:val="00DD4A66"/>
    <w:rsid w:val="00DD5BC7"/>
    <w:rsid w:val="00DE5115"/>
    <w:rsid w:val="00DE6225"/>
    <w:rsid w:val="00DE6CC6"/>
    <w:rsid w:val="00DF056E"/>
    <w:rsid w:val="00DF1E49"/>
    <w:rsid w:val="00DF463C"/>
    <w:rsid w:val="00DF7629"/>
    <w:rsid w:val="00DF7CE2"/>
    <w:rsid w:val="00E008BC"/>
    <w:rsid w:val="00E01375"/>
    <w:rsid w:val="00E01ED9"/>
    <w:rsid w:val="00E03546"/>
    <w:rsid w:val="00E07272"/>
    <w:rsid w:val="00E10020"/>
    <w:rsid w:val="00E11BDB"/>
    <w:rsid w:val="00E11C55"/>
    <w:rsid w:val="00E14A80"/>
    <w:rsid w:val="00E14DA7"/>
    <w:rsid w:val="00E1510E"/>
    <w:rsid w:val="00E17227"/>
    <w:rsid w:val="00E242AE"/>
    <w:rsid w:val="00E2739D"/>
    <w:rsid w:val="00E30245"/>
    <w:rsid w:val="00E303AB"/>
    <w:rsid w:val="00E32E72"/>
    <w:rsid w:val="00E3335D"/>
    <w:rsid w:val="00E33BE9"/>
    <w:rsid w:val="00E34C85"/>
    <w:rsid w:val="00E35C12"/>
    <w:rsid w:val="00E36AC6"/>
    <w:rsid w:val="00E36CD0"/>
    <w:rsid w:val="00E40862"/>
    <w:rsid w:val="00E4122A"/>
    <w:rsid w:val="00E419FD"/>
    <w:rsid w:val="00E42B2D"/>
    <w:rsid w:val="00E4353D"/>
    <w:rsid w:val="00E43C0A"/>
    <w:rsid w:val="00E44D24"/>
    <w:rsid w:val="00E46AB8"/>
    <w:rsid w:val="00E504E2"/>
    <w:rsid w:val="00E50903"/>
    <w:rsid w:val="00E51032"/>
    <w:rsid w:val="00E52963"/>
    <w:rsid w:val="00E52B1E"/>
    <w:rsid w:val="00E52C19"/>
    <w:rsid w:val="00E570E0"/>
    <w:rsid w:val="00E60FF2"/>
    <w:rsid w:val="00E61BBD"/>
    <w:rsid w:val="00E61E9D"/>
    <w:rsid w:val="00E655C3"/>
    <w:rsid w:val="00E65B63"/>
    <w:rsid w:val="00E65D03"/>
    <w:rsid w:val="00E66943"/>
    <w:rsid w:val="00E74188"/>
    <w:rsid w:val="00E80562"/>
    <w:rsid w:val="00E84C83"/>
    <w:rsid w:val="00E854AE"/>
    <w:rsid w:val="00E8673A"/>
    <w:rsid w:val="00E9383B"/>
    <w:rsid w:val="00E97FD7"/>
    <w:rsid w:val="00EA02D8"/>
    <w:rsid w:val="00EA21D5"/>
    <w:rsid w:val="00EA3F79"/>
    <w:rsid w:val="00EA5878"/>
    <w:rsid w:val="00EB31CD"/>
    <w:rsid w:val="00EB4313"/>
    <w:rsid w:val="00EB468C"/>
    <w:rsid w:val="00EB6BD7"/>
    <w:rsid w:val="00EB6F6F"/>
    <w:rsid w:val="00EB7A1A"/>
    <w:rsid w:val="00EC0774"/>
    <w:rsid w:val="00EC2728"/>
    <w:rsid w:val="00ED0EB4"/>
    <w:rsid w:val="00ED19B6"/>
    <w:rsid w:val="00ED624B"/>
    <w:rsid w:val="00EE54A9"/>
    <w:rsid w:val="00EE6569"/>
    <w:rsid w:val="00EF0B8C"/>
    <w:rsid w:val="00EF2023"/>
    <w:rsid w:val="00EF2306"/>
    <w:rsid w:val="00EF2B53"/>
    <w:rsid w:val="00EF3C17"/>
    <w:rsid w:val="00EF598C"/>
    <w:rsid w:val="00F002F7"/>
    <w:rsid w:val="00F00797"/>
    <w:rsid w:val="00F01BCD"/>
    <w:rsid w:val="00F03AA7"/>
    <w:rsid w:val="00F0638C"/>
    <w:rsid w:val="00F14124"/>
    <w:rsid w:val="00F16587"/>
    <w:rsid w:val="00F21C77"/>
    <w:rsid w:val="00F22A23"/>
    <w:rsid w:val="00F22EF6"/>
    <w:rsid w:val="00F25EDA"/>
    <w:rsid w:val="00F32CA1"/>
    <w:rsid w:val="00F3363C"/>
    <w:rsid w:val="00F42BFC"/>
    <w:rsid w:val="00F438C0"/>
    <w:rsid w:val="00F45CD5"/>
    <w:rsid w:val="00F505BA"/>
    <w:rsid w:val="00F51695"/>
    <w:rsid w:val="00F52C31"/>
    <w:rsid w:val="00F545DC"/>
    <w:rsid w:val="00F5623C"/>
    <w:rsid w:val="00F57B67"/>
    <w:rsid w:val="00F6040E"/>
    <w:rsid w:val="00F60A56"/>
    <w:rsid w:val="00F646D1"/>
    <w:rsid w:val="00F64F34"/>
    <w:rsid w:val="00F654C4"/>
    <w:rsid w:val="00F70274"/>
    <w:rsid w:val="00F71FCB"/>
    <w:rsid w:val="00F73199"/>
    <w:rsid w:val="00F76788"/>
    <w:rsid w:val="00F77487"/>
    <w:rsid w:val="00F815B5"/>
    <w:rsid w:val="00F848E4"/>
    <w:rsid w:val="00F852FE"/>
    <w:rsid w:val="00F85F77"/>
    <w:rsid w:val="00F90179"/>
    <w:rsid w:val="00F9044B"/>
    <w:rsid w:val="00F92CA8"/>
    <w:rsid w:val="00F951A3"/>
    <w:rsid w:val="00F95492"/>
    <w:rsid w:val="00F96420"/>
    <w:rsid w:val="00FA0546"/>
    <w:rsid w:val="00FA5A37"/>
    <w:rsid w:val="00FA67C5"/>
    <w:rsid w:val="00FA688D"/>
    <w:rsid w:val="00FB431E"/>
    <w:rsid w:val="00FB5BE6"/>
    <w:rsid w:val="00FB611E"/>
    <w:rsid w:val="00FB79CE"/>
    <w:rsid w:val="00FC1C07"/>
    <w:rsid w:val="00FC3099"/>
    <w:rsid w:val="00FC5D28"/>
    <w:rsid w:val="00FD1184"/>
    <w:rsid w:val="00FD119B"/>
    <w:rsid w:val="00FD3275"/>
    <w:rsid w:val="00FD491C"/>
    <w:rsid w:val="00FD496B"/>
    <w:rsid w:val="00FD7A43"/>
    <w:rsid w:val="00FE17C7"/>
    <w:rsid w:val="00FE434B"/>
    <w:rsid w:val="00FF028C"/>
    <w:rsid w:val="00FF0436"/>
    <w:rsid w:val="00FF0F78"/>
    <w:rsid w:val="00FF363A"/>
    <w:rsid w:val="00FF612A"/>
    <w:rsid w:val="00FF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58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2400A"/>
    <w:pPr>
      <w:keepNext/>
      <w:keepLines/>
      <w:widowControl/>
      <w:suppressAutoHyphens/>
      <w:autoSpaceDE/>
      <w:autoSpaceDN/>
      <w:adjustRightInd/>
      <w:spacing w:before="480"/>
      <w:ind w:firstLine="709"/>
      <w:outlineLvl w:val="0"/>
    </w:pPr>
    <w:rPr>
      <w:rFonts w:ascii="Cambria" w:hAnsi="Cambria"/>
      <w:b/>
      <w:bCs/>
      <w:color w:val="365F91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42400A"/>
    <w:pPr>
      <w:widowControl/>
      <w:pBdr>
        <w:bottom w:val="single" w:sz="6" w:space="5" w:color="C9E3F6"/>
      </w:pBdr>
      <w:autoSpaceDE/>
      <w:autoSpaceDN/>
      <w:adjustRightInd/>
      <w:spacing w:after="135"/>
      <w:ind w:firstLine="0"/>
      <w:jc w:val="left"/>
      <w:outlineLvl w:val="1"/>
    </w:pPr>
    <w:rPr>
      <w:b/>
      <w:bCs/>
      <w:color w:val="0B7FD6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42400A"/>
    <w:pPr>
      <w:keepNext/>
      <w:keepLines/>
      <w:widowControl/>
      <w:suppressAutoHyphens/>
      <w:autoSpaceDE/>
      <w:autoSpaceDN/>
      <w:adjustRightInd/>
      <w:spacing w:before="200"/>
      <w:ind w:firstLine="709"/>
      <w:outlineLvl w:val="2"/>
    </w:pPr>
    <w:rPr>
      <w:rFonts w:ascii="Cambria" w:hAnsi="Cambria"/>
      <w:b/>
      <w:bCs/>
      <w:color w:val="4F81BD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40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2400A"/>
    <w:rPr>
      <w:rFonts w:ascii="Times New Roman" w:hAnsi="Times New Roman" w:cs="Times New Roman"/>
      <w:b/>
      <w:bCs/>
      <w:color w:val="0B7FD6"/>
      <w:sz w:val="18"/>
      <w:szCs w:val="1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2400A"/>
    <w:rPr>
      <w:rFonts w:ascii="Cambria" w:hAnsi="Cambria" w:cs="Times New Roman"/>
      <w:b/>
      <w:bCs/>
      <w:color w:val="4F81BD"/>
      <w:sz w:val="28"/>
    </w:rPr>
  </w:style>
  <w:style w:type="paragraph" w:styleId="a3">
    <w:name w:val="header"/>
    <w:basedOn w:val="a"/>
    <w:link w:val="a4"/>
    <w:uiPriority w:val="99"/>
    <w:rsid w:val="00DA1120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709"/>
    </w:pPr>
    <w:rPr>
      <w:rFonts w:eastAsia="Calibri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locked/>
    <w:rsid w:val="00DA1120"/>
    <w:rPr>
      <w:rFonts w:cs="Times New Roman"/>
    </w:rPr>
  </w:style>
  <w:style w:type="paragraph" w:styleId="a5">
    <w:name w:val="footer"/>
    <w:basedOn w:val="a"/>
    <w:link w:val="a6"/>
    <w:uiPriority w:val="99"/>
    <w:rsid w:val="00DA1120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709"/>
    </w:pPr>
    <w:rPr>
      <w:rFonts w:eastAsia="Calibri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locked/>
    <w:rsid w:val="00DA112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A1120"/>
    <w:pPr>
      <w:widowControl/>
      <w:suppressAutoHyphens/>
      <w:autoSpaceDE/>
      <w:autoSpaceDN/>
      <w:adjustRightInd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locked/>
    <w:rsid w:val="00DA1120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rsid w:val="0042400A"/>
    <w:rPr>
      <w:rFonts w:cs="Times New Roman"/>
      <w:color w:val="0B7FD6"/>
      <w:u w:val="single"/>
    </w:rPr>
  </w:style>
  <w:style w:type="character" w:styleId="aa">
    <w:name w:val="Strong"/>
    <w:uiPriority w:val="99"/>
    <w:qFormat/>
    <w:rsid w:val="0042400A"/>
    <w:rPr>
      <w:rFonts w:cs="Times New Roman"/>
      <w:b/>
      <w:bCs/>
    </w:rPr>
  </w:style>
  <w:style w:type="paragraph" w:styleId="ab">
    <w:name w:val="Normal (Web)"/>
    <w:basedOn w:val="a"/>
    <w:uiPriority w:val="99"/>
    <w:semiHidden/>
    <w:rsid w:val="0042400A"/>
    <w:pPr>
      <w:widowControl/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c">
    <w:name w:val="Гипертекстовая ссылка"/>
    <w:uiPriority w:val="99"/>
    <w:rsid w:val="00396D58"/>
    <w:rPr>
      <w:b/>
      <w:color w:val="008000"/>
    </w:rPr>
  </w:style>
  <w:style w:type="paragraph" w:customStyle="1" w:styleId="ConsPlusTitle">
    <w:name w:val="ConsPlusTitle"/>
    <w:uiPriority w:val="99"/>
    <w:rsid w:val="002D1F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B4571A"/>
    <w:pPr>
      <w:widowControl/>
      <w:ind w:firstLine="0"/>
      <w:jc w:val="left"/>
    </w:pPr>
    <w:rPr>
      <w:rFonts w:ascii="Arial" w:eastAsia="Calibri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A562E5"/>
    <w:pPr>
      <w:ind w:left="720"/>
      <w:contextualSpacing/>
    </w:pPr>
  </w:style>
  <w:style w:type="paragraph" w:customStyle="1" w:styleId="ConsPlusNormal">
    <w:name w:val="ConsPlusNormal"/>
    <w:rsid w:val="000952D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Iauiue1">
    <w:name w:val="Iau?iue1"/>
    <w:uiPriority w:val="99"/>
    <w:rsid w:val="000952D0"/>
    <w:pPr>
      <w:overflowPunct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aaieiaie1">
    <w:name w:val="caaieiaie 1"/>
    <w:basedOn w:val="Iauiue1"/>
    <w:next w:val="Iauiue1"/>
    <w:uiPriority w:val="99"/>
    <w:rsid w:val="000952D0"/>
    <w:pPr>
      <w:keepNext/>
      <w:jc w:val="center"/>
    </w:pPr>
    <w:rPr>
      <w:spacing w:val="40"/>
      <w:sz w:val="24"/>
      <w:szCs w:val="24"/>
    </w:rPr>
  </w:style>
  <w:style w:type="table" w:styleId="af">
    <w:name w:val="Table Grid"/>
    <w:basedOn w:val="a1"/>
    <w:locked/>
    <w:rsid w:val="00B370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20848421.1012" TargetMode="External"/><Relationship Id="rId18" Type="http://schemas.openxmlformats.org/officeDocument/2006/relationships/hyperlink" Target="garantF1://93313.1000" TargetMode="External"/><Relationship Id="rId26" Type="http://schemas.openxmlformats.org/officeDocument/2006/relationships/hyperlink" Target="garantF1://20848421.6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93459.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25268.0" TargetMode="External"/><Relationship Id="rId17" Type="http://schemas.openxmlformats.org/officeDocument/2006/relationships/hyperlink" Target="garantF1://20848421.600" TargetMode="External"/><Relationship Id="rId25" Type="http://schemas.openxmlformats.org/officeDocument/2006/relationships/hyperlink" Target="garantF1://7884.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20848421.500" TargetMode="External"/><Relationship Id="rId20" Type="http://schemas.openxmlformats.org/officeDocument/2006/relationships/hyperlink" Target="garantF1://93459.1000" TargetMode="External"/><Relationship Id="rId29" Type="http://schemas.openxmlformats.org/officeDocument/2006/relationships/hyperlink" Target="garantF1://8125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186.0" TargetMode="External"/><Relationship Id="rId24" Type="http://schemas.openxmlformats.org/officeDocument/2006/relationships/hyperlink" Target="garantF1://7884.0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garantF1://12032043.0" TargetMode="External"/><Relationship Id="rId23" Type="http://schemas.openxmlformats.org/officeDocument/2006/relationships/hyperlink" Target="garantF1://20848421.600" TargetMode="External"/><Relationship Id="rId28" Type="http://schemas.openxmlformats.org/officeDocument/2006/relationships/hyperlink" Target="garantF1://12025268.0" TargetMode="External"/><Relationship Id="rId10" Type="http://schemas.openxmlformats.org/officeDocument/2006/relationships/hyperlink" Target="garantF1://99499.0" TargetMode="External"/><Relationship Id="rId19" Type="http://schemas.openxmlformats.org/officeDocument/2006/relationships/hyperlink" Target="garantF1://93313.0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99499.1000" TargetMode="External"/><Relationship Id="rId14" Type="http://schemas.openxmlformats.org/officeDocument/2006/relationships/hyperlink" Target="garantF1://12025268.0" TargetMode="External"/><Relationship Id="rId22" Type="http://schemas.openxmlformats.org/officeDocument/2006/relationships/hyperlink" Target="garantF1://20848421.500" TargetMode="External"/><Relationship Id="rId27" Type="http://schemas.openxmlformats.org/officeDocument/2006/relationships/hyperlink" Target="garantF1://12025268.0" TargetMode="External"/><Relationship Id="rId30" Type="http://schemas.openxmlformats.org/officeDocument/2006/relationships/hyperlink" Target="garantF1://819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C95E-C157-4C31-A650-61597294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7813709</TotalTime>
  <Pages>1</Pages>
  <Words>10181</Words>
  <Characters>58034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0790</vt:lpstr>
    </vt:vector>
  </TitlesOfParts>
  <Company>SPecialiST RePack</Company>
  <LinksUpToDate>false</LinksUpToDate>
  <CharactersWithSpaces>68079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0790</dc:title>
  <dc:subject>ОИД УВПА</dc:subject>
  <dc:creator>Домрачева</dc:creator>
  <cp:keywords>эталон</cp:keywords>
  <dc:description>ред., к.б.</dc:description>
  <cp:lastModifiedBy>DNA7 X86</cp:lastModifiedBy>
  <cp:revision>385</cp:revision>
  <cp:lastPrinted>2016-12-22T08:45:00Z</cp:lastPrinted>
  <dcterms:created xsi:type="dcterms:W3CDTF">2016-10-06T04:33:00Z</dcterms:created>
  <dcterms:modified xsi:type="dcterms:W3CDTF">2016-12-26T04:51:00Z</dcterms:modified>
  <cp:category>14.09;20.09;04.10</cp:category>
</cp:coreProperties>
</file>