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77" w:rsidRPr="004D0F77" w:rsidRDefault="00BC4D3B" w:rsidP="00F2629B">
      <w:pPr>
        <w:spacing w:after="0" w:line="240" w:lineRule="auto"/>
        <w:ind w:left="225"/>
        <w:jc w:val="center"/>
        <w:outlineLvl w:val="1"/>
        <w:rPr>
          <w:rFonts w:ascii="Times New Roman" w:eastAsia="Times New Roman" w:hAnsi="Times New Roman" w:cs="Times New Roman"/>
          <w:b/>
          <w:caps/>
          <w:color w:val="1C3C54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b/>
          <w:caps/>
          <w:color w:val="1C3C54"/>
          <w:sz w:val="24"/>
          <w:szCs w:val="24"/>
          <w:lang w:eastAsia="ru-RU"/>
        </w:rPr>
        <w:fldChar w:fldCharType="begin"/>
      </w:r>
      <w:r w:rsidR="004D0F77" w:rsidRPr="004D0F77">
        <w:rPr>
          <w:rFonts w:ascii="Times New Roman" w:eastAsia="Times New Roman" w:hAnsi="Times New Roman" w:cs="Times New Roman"/>
          <w:b/>
          <w:caps/>
          <w:color w:val="1C3C54"/>
          <w:sz w:val="24"/>
          <w:szCs w:val="24"/>
          <w:lang w:eastAsia="ru-RU"/>
        </w:rPr>
        <w:instrText xml:space="preserve"> HYPERLINK "http://www.utszn.ru/neformalnaya-zanyatost" </w:instrText>
      </w:r>
      <w:r w:rsidRPr="004D0F77">
        <w:rPr>
          <w:rFonts w:ascii="Times New Roman" w:eastAsia="Times New Roman" w:hAnsi="Times New Roman" w:cs="Times New Roman"/>
          <w:b/>
          <w:caps/>
          <w:color w:val="1C3C54"/>
          <w:sz w:val="24"/>
          <w:szCs w:val="24"/>
          <w:lang w:eastAsia="ru-RU"/>
        </w:rPr>
        <w:fldChar w:fldCharType="separate"/>
      </w:r>
      <w:r w:rsidR="004D0F77" w:rsidRPr="00F2629B">
        <w:rPr>
          <w:rFonts w:ascii="Times New Roman" w:eastAsia="Times New Roman" w:hAnsi="Times New Roman" w:cs="Times New Roman"/>
          <w:b/>
          <w:caps/>
          <w:color w:val="57717F"/>
          <w:sz w:val="24"/>
          <w:szCs w:val="24"/>
          <w:lang w:eastAsia="ru-RU"/>
        </w:rPr>
        <w:t>НЕФОРМАЛЬНАЯ ЗАНЯТОСТЬ</w:t>
      </w:r>
      <w:r w:rsidRPr="004D0F77">
        <w:rPr>
          <w:rFonts w:ascii="Times New Roman" w:eastAsia="Times New Roman" w:hAnsi="Times New Roman" w:cs="Times New Roman"/>
          <w:b/>
          <w:caps/>
          <w:color w:val="1C3C54"/>
          <w:sz w:val="24"/>
          <w:szCs w:val="24"/>
          <w:lang w:eastAsia="ru-RU"/>
        </w:rPr>
        <w:fldChar w:fldCharType="end"/>
      </w:r>
    </w:p>
    <w:p w:rsidR="004D0F77" w:rsidRPr="004D0F77" w:rsidRDefault="004D0F77" w:rsidP="00F262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</w:p>
    <w:p w:rsidR="004D0F77" w:rsidRPr="004D0F77" w:rsidRDefault="004D0F77" w:rsidP="00F262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noProof/>
          <w:color w:val="2D3B43"/>
          <w:sz w:val="24"/>
          <w:szCs w:val="24"/>
          <w:lang w:eastAsia="ru-RU"/>
        </w:rPr>
        <w:drawing>
          <wp:inline distT="0" distB="0" distL="0" distR="0">
            <wp:extent cx="3352800" cy="1362075"/>
            <wp:effectExtent l="19050" t="0" r="0" b="0"/>
            <wp:docPr id="1" name="Рисунок 1" descr="http://www.utszn.ru/images/neform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szn.ru/images/neform_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77" w:rsidRPr="004D0F77" w:rsidRDefault="004D0F77" w:rsidP="004D0F77">
      <w:pPr>
        <w:spacing w:after="0" w:line="240" w:lineRule="auto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</w:t>
      </w:r>
    </w:p>
    <w:p w:rsidR="004D0F77" w:rsidRPr="004D0F77" w:rsidRDefault="004D0F77" w:rsidP="00F262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Негативные последствия неформальной занятости  в условиях пандемии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 Неформальная  занятость продолжает быть одной из самых актуальных проблем в отношениях между  </w:t>
      </w:r>
      <w:hyperlink r:id="rId5" w:tooltip="работодателем" w:history="1">
        <w:r w:rsidRPr="00F262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работодателем</w:t>
        </w:r>
      </w:hyperlink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и работником.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 Последствия неформальной занятости достаточно серьезны. От легализации трудовых отношений, их оформления зависят социальные гарантии граждан: возможность заявить социальные и имущественные вычеты, получить пенсионное и социальное обеспечение и др.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       Особенно остро проблема неформальной занятости обозначилась в период принимаемых мер по предотвращению распространения новой </w:t>
      </w:r>
      <w:proofErr w:type="spellStart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коронавирусной</w:t>
      </w:r>
      <w:proofErr w:type="spell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инфекции (</w:t>
      </w:r>
      <w:hyperlink r:id="rId6" w:tooltip="COVID" w:history="1">
        <w:r w:rsidRPr="00F262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COVID</w:t>
        </w:r>
      </w:hyperlink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-2019).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        В связи с изданием Указа Президента Российской Федерации от 25.03.2020 № 206 «Об объявлении в Российской Федерации нерабочих дней» (№ 239 от 02.04.2020 о продлении нерабочих дней до 30.04.2020) в период с 30 марта 2020 года по 30 апреля 2020 года объявлены нерабочие дни с сохранением за работниками заработной платы.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         </w:t>
      </w:r>
      <w:proofErr w:type="gramStart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Согласно рекомендациям Министерства труда и социальной защиты Российской Федерации в период установленных нерабочих дней за работниками должен был сохраниться размер установленной заработной платы; работникам, оплачиваемым сдельно, за установленные нерабочие дни должно выплачиваться соответствующее вознаграждение, определяемое локальным нормативным актом работодателя.</w:t>
      </w:r>
      <w:proofErr w:type="gram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Суммы расходов на эти цели относятся к расходам на оплату труда в полном размере.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  Однако, недобросовестные работодатели, в нарушение трудового законодательства, отказались в вышеуказанный период выплачивать заработную плату работникам в полном объеме.    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  Работник, официально не трудоустроенный, остался полностью незащищенным в своих взаимоотношениях с работодателем, чтобы отстоять и защитить свои права и законные интересы ему надо доказать факт трудовых отношений. Доказать факт трудовых отношений можно только в судебном порядке, а это очень сложно, так как для этого требуются свидетельские показания, однако, далеко не всегда работники организации соглашаются дать показания на суде против собственного работодателя.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          </w:t>
      </w:r>
      <w:proofErr w:type="gramStart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В связи с чем, определенное число граждан, фактически осуществлявших те или иные виды деятельности, не состоявшие ни в трудовых, ни в гражданско-правовых отношениях с работодателем, а также не имевших статуса предпринимателя, оказались в группе риска из-за отсутствия источников дохода.</w:t>
      </w:r>
      <w:proofErr w:type="gram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Под удар попали малые и средние предприятия, в основном сферы обслуживания, которой </w:t>
      </w:r>
      <w:proofErr w:type="gramStart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коснулись</w:t>
      </w:r>
      <w:proofErr w:type="gram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основные запреты.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         В большей степени пострадал неформальный сектор экономики, кто работает «по устному найму», здесь у работодателей не было никаких ограничений на то, чтобы уволить работника, в данном случае - по причине </w:t>
      </w:r>
      <w:proofErr w:type="spellStart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коронавируса</w:t>
      </w:r>
      <w:proofErr w:type="spell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. В результате граждане остались без поддержки государства, которая была предусмотрена для работающего населения. В том числе, работник, оставшийся без работы, но не способный подтвердить факт формального увольнения, может получать лишь минимальное пособие по безработице, которое составляет </w:t>
      </w:r>
      <w:r w:rsidR="007D133F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примерно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1500 рублей в месяц.  </w:t>
      </w:r>
    </w:p>
    <w:p w:rsidR="004D0F77" w:rsidRPr="004D0F77" w:rsidRDefault="00F2629B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        В России </w:t>
      </w:r>
      <w:r w:rsidR="004D0F77"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таких работников немало, по статистике каждый пятый россиянин работает без официального оформления трудовых отношений.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 Решить эту проблему без участия самих работников, соглашающихся на неформальные трудовые отношения, получающих заработную плату «в конверте», практически не возможно.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        В случае отказа работодателя от оформления трудовых отношений, наличия задолженности по оплате труда, выплаты заработной платы ниже МРОТ, который с 1 января 2020 года составляет 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lastRenderedPageBreak/>
        <w:t>12130 рублей, а также иных нарушений трудового законодательства, </w:t>
      </w: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ВЫ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можете обратиться </w:t>
      </w:r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путем письменного обращения через «Почту России» на адрес: 620027, г</w:t>
      </w:r>
      <w:proofErr w:type="gramStart"/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.Е</w:t>
      </w:r>
      <w:proofErr w:type="gramEnd"/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катеринбург, ул. </w:t>
      </w:r>
      <w:proofErr w:type="spellStart"/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Мельковская</w:t>
      </w:r>
      <w:proofErr w:type="spellEnd"/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, д.12 (Государственная инспекция труда Свердловской области).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         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Призываем всех работодателей, осуществляющих деятельность </w:t>
      </w:r>
      <w:r w:rsidR="007D133F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на территории </w:t>
      </w:r>
      <w:proofErr w:type="spellStart"/>
      <w:r w:rsidR="007D133F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Сосьвинского</w:t>
      </w:r>
      <w:proofErr w:type="spellEnd"/>
      <w:r w:rsidR="007D133F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городского 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округа,</w:t>
      </w:r>
      <w:r w:rsidR="007D133F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привести в соответствие трудовые отношения с каждым работником до применения санкций со стороны органов надзора и контроля, задуматься о негативных последствиях, и сделать правильный выбор!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</w:t>
      </w:r>
    </w:p>
    <w:p w:rsidR="004D0F77" w:rsidRPr="004D0F77" w:rsidRDefault="004D0F77" w:rsidP="00F262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noProof/>
          <w:color w:val="2D3B43"/>
          <w:sz w:val="24"/>
          <w:szCs w:val="24"/>
          <w:lang w:eastAsia="ru-RU"/>
        </w:rPr>
        <w:drawing>
          <wp:inline distT="0" distB="0" distL="0" distR="0">
            <wp:extent cx="2857500" cy="1162050"/>
            <wp:effectExtent l="19050" t="0" r="0" b="0"/>
            <wp:docPr id="2" name="Рисунок 2" descr="http://radm63sp.ru/wp-content/uploads/2018/12/tr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m63sp.ru/wp-content/uploads/2018/12/tru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9B" w:rsidRDefault="00F2629B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</w:pPr>
    </w:p>
    <w:p w:rsidR="004D0F77" w:rsidRPr="004D0F77" w:rsidRDefault="004D0F77" w:rsidP="00F262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Подумай о своем будущем сегодня!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  Целенаправленная работа по легализации т</w:t>
      </w:r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рудовых отношений в </w:t>
      </w:r>
      <w:proofErr w:type="spellStart"/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Сосьвинском</w:t>
      </w:r>
      <w:proofErr w:type="spellEnd"/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городском округе  ведётся уже не первый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год.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  В рамках реализации Плана мероприятий по снижению неформальной занят</w:t>
      </w:r>
      <w:r w:rsidR="007D133F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ости на территории </w:t>
      </w:r>
      <w:proofErr w:type="spellStart"/>
      <w:r w:rsidR="007D133F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Сос</w:t>
      </w:r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ь</w:t>
      </w:r>
      <w:r w:rsidR="007D133F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в</w:t>
      </w:r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инского</w:t>
      </w:r>
      <w:proofErr w:type="spell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городского округа, проводятся </w:t>
      </w:r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посредством распространения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инфор</w:t>
      </w:r>
      <w:r w:rsidR="004E785E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мации о неформальной занятости</w:t>
      </w:r>
      <w:proofErr w:type="gramStart"/>
      <w:r w:rsidR="00E87A7F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;</w:t>
      </w:r>
      <w:proofErr w:type="gram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заседания межведомственной комиссии по профилактике нарушений трудовых прав работников, с участием работодателей, нарушающих трудовые права работников в части не оформления трудовых договоров с работниками, установления нормальной продолжительности рабочего времени, своевременности выплаты заработной платы, а также выплаты заработной платы ниже установленного минимального </w:t>
      </w:r>
      <w:proofErr w:type="gramStart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размера оплаты труда</w:t>
      </w:r>
      <w:proofErr w:type="gram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и др.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     Несмотря на принимаемые меры,  многие граждане продолжают работать без оформления трудовых договоров, либо свидетельства об индивидуальной  трудовой деятельности. В результате, страдают, прежде всего, сами работники, и, конечно, общество и государство в целом.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   В неформальном секторе рынка труда работники практически лишены возможности социальной и правовой защиты и перечень негативных последствий при уклонении работодателя от оформления трудового договора достаточно велик.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    На уровне работодателя использование нелегальной занятости представляется, на первый взгляд выгодным, поскольку приводит к снижению издержек и росту прибыли. Однако, в случае применения к предприятию санкций (штрафов, запретов на деятельность и др.) эффект оказывается негативным.   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   По статистике каждый пятый россиянин работает без официального оформления трудовых отношений, что лишает его всех гарантий и компенсаций, предусмотренных законодательством, в том числе достойных пенсий в будущем.</w:t>
      </w:r>
    </w:p>
    <w:p w:rsidR="00F2629B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  Решить эту проблему без участия самих работников, соглашающихся на неформальные трудовые отношения, получающих заработную плату «в конверте», практически не возможно.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         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Призываем всех работодателей, осуществляющих</w:t>
      </w:r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деятельн</w:t>
      </w:r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ость на территории </w:t>
      </w:r>
      <w:proofErr w:type="spellStart"/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Сосьвинского</w:t>
      </w:r>
      <w:proofErr w:type="spell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</w:t>
      </w:r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городского 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округа,</w:t>
      </w:r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привести в соответствие трудовые отношения с каждым работником до применения санкций со стороны органов надзора и контроля, задуматься о негативных последствиях, и сделать правильный выбор!           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   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</w:t>
      </w:r>
    </w:p>
    <w:p w:rsidR="00F2629B" w:rsidRPr="007D133F" w:rsidRDefault="004D0F77" w:rsidP="007D13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noProof/>
          <w:color w:val="2D3B43"/>
          <w:sz w:val="24"/>
          <w:szCs w:val="24"/>
          <w:lang w:eastAsia="ru-RU"/>
        </w:rPr>
        <w:lastRenderedPageBreak/>
        <w:drawing>
          <wp:inline distT="0" distB="0" distL="0" distR="0">
            <wp:extent cx="2238375" cy="1552575"/>
            <wp:effectExtent l="19050" t="0" r="9525" b="0"/>
            <wp:docPr id="3" name="Рисунок 3" descr="http://www.utszn.ru/images/NFZ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tszn.ru/images/NFZ!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77" w:rsidRPr="004D0F77" w:rsidRDefault="004D0F77" w:rsidP="00F262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О легализации трудовых отношений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      Основными задачами в сфере социально-трудовых отношений являются легализация теневой занятости, скрытых форм оплаты труда и повышение уровня заработной  платы. Ни для кого не секрет, что многие работники получают как «белую», так и «серую» заработную плату, либо недобросовестные работодатели и вовсе не оформляют трудовые отношения с работниками. В первую очередь от этого страдают сами работники. Они не получают пособия по временной нетрудоспособности, отпускные. С их зарплат не платятся налоги, не отчисляются взносы в Пенсионный фонд.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 Для назначения пенсии по старости страховой стаж в 2019 году должен составлять 10 лет, минимальное количество пенсионных баллов  - 16,2.  Для получения минимального количества пенсионных баллов заработная плата работника должна быть не ниже минимального размера оплаты труда</w:t>
      </w:r>
      <w:proofErr w:type="gramStart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.</w:t>
      </w:r>
      <w:proofErr w:type="gram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</w:t>
      </w:r>
      <w:proofErr w:type="gramStart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д</w:t>
      </w:r>
      <w:proofErr w:type="gram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ействующее значение которого с 1 января 2019 года, </w:t>
      </w: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 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составляет 11280 рублей</w:t>
      </w:r>
      <w:r w:rsidR="00F2629B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, с 1 января 2020 года 12130 рублей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    Работодатель, который выплачивает заработную плату «в конверте», лишает своих работников возможности получить в полном объеме пособие по временной нетрудоспособности, отпускные, оформить банковский кредит и ипотеку, а также получить достойную пенсию в дальнейшем.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    Нарушая трудовое законодательство, работодатель рискует получить дисквалификацию и лишиться права занимать руководящие должности.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br/>
        <w:t xml:space="preserve">           </w:t>
      </w:r>
      <w:proofErr w:type="gramStart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В соответствии со статьей 5.27 Кодекса об административных правонарушениях РФ за уклонение работодателя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установлено наложение административного штрафа: на должностных лиц в размере от 10 до 20 тысяч рублей; на индивидуальных предпринимателей – от 5 до 10 тысяч рублей;</w:t>
      </w:r>
      <w:proofErr w:type="gram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на юридических лиц от 50 до 100 тысяч рублей.</w:t>
      </w:r>
    </w:p>
    <w:p w:rsidR="004D0F77" w:rsidRPr="004D0F77" w:rsidRDefault="004D0F77" w:rsidP="00DA0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  Совершение повторно аналогичного правонарушения влечет наложение административного штрафа: на должностных лиц - дисквалификацию на срок от 1 года до 3 лет; на индивидуальных предпринимателей - от 30 до 40 тысяч рублей; на юридических лиц - от 100 до 200 тысяч рублей.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  Проблемные сферы деятельности, контролировать ситуацию в которых, довольно сложно, это такие как: ремонт и строительство, сельское хозя</w:t>
      </w:r>
      <w:r w:rsidR="00E87A7F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йство, пассажирские перевозки,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бытовые услуги</w:t>
      </w:r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и др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.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 Решить эту проблему без участия самих работников, соглашающихся на неформальные трудовые отношения, получающих заработную плату «в конверте», практически не возможно.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  Поэтому обращаем внимание работодателей на необходимость законного оформления трудовых отношений со своими работниками.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         Призываем всех работодателей, 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действу</w:t>
      </w:r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ющих на территории </w:t>
      </w:r>
      <w:proofErr w:type="spellStart"/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Сосьвинского</w:t>
      </w:r>
      <w:proofErr w:type="spellEnd"/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городского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округа,</w:t>
      </w:r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привести в соответствие трудовые отношения с каждым работником до применения санкций со стороны органов надзора и контроля, задуматься о негативных последствиях, и сделать правильный выбор!           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</w:t>
      </w:r>
    </w:p>
    <w:p w:rsidR="004D0F77" w:rsidRPr="004D0F77" w:rsidRDefault="004D0F77" w:rsidP="00DA0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noProof/>
          <w:color w:val="2D3B43"/>
          <w:sz w:val="24"/>
          <w:szCs w:val="24"/>
          <w:lang w:eastAsia="ru-RU"/>
        </w:rPr>
        <w:lastRenderedPageBreak/>
        <w:drawing>
          <wp:inline distT="0" distB="0" distL="0" distR="0">
            <wp:extent cx="2857500" cy="1162050"/>
            <wp:effectExtent l="19050" t="0" r="0" b="0"/>
            <wp:docPr id="4" name="Рисунок 4" descr="http://radm63sp.ru/wp-content/uploads/2018/12/tr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dm63sp.ru/wp-content/uploads/2018/12/tru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</w:t>
      </w:r>
    </w:p>
    <w:p w:rsidR="004D0F77" w:rsidRPr="004D0F77" w:rsidRDefault="004D0F77" w:rsidP="00DA0E78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Неформальная занятость – угроза Вашему настоящему и будущему!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 «Неформальная занятость» и выплата «серых» зарплат на сегодняшний день является одной из важных проблем для экономики нашей  страны.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        Несмотря на принимаемые меры по легализации трудовы</w:t>
      </w:r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х отношений,  многие граждане,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продолжают работать без оформления трудовых договоров, свидетельства об индивидуальной  трудовой деятельности. В результате, </w:t>
      </w:r>
      <w:proofErr w:type="gramStart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страдают</w:t>
      </w:r>
      <w:proofErr w:type="gram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прежде всего сами работники, и, конечно, общество и государство в целом.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        Для работника нелегальные трудовые отношения чреваты серьезными последствиями. Работник рискует: не получить заработную плату в случае любого конфликта с работодателем; остаться без отпускных и расчета при увольнении; не получить в полном объеме оплату листка нетрудоспособности; полностью лишиться социальных гарантий, связанных с сокращением, простоем, обучением, рождением ребенка, несчастным случаем на производстве или профессиональным заболеванием. Кроме того, могут возникнуть трудности в получении визы для выезда за границу, кредита в банке на жилье, обучение, лечение и т.д.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        Получающие «серую» зарплату работники, лишают себя возможности заработать пенсию. Ведь с левых заработков страховые взносы в Пенсионный фонд работодатель не платит. Только с «белой» зарплаты отчисляются страховые взносы в Пенсионный фонд Российской Федерации, и у граждан формируются пенсионные накопления. Если взносы не уплачиваются совсем, то время работы не засчитывается в стаж.</w:t>
      </w:r>
    </w:p>
    <w:p w:rsidR="009F6D6A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</w:t>
      </w:r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    Администрацией </w:t>
      </w:r>
      <w:proofErr w:type="spellStart"/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Сосьвинского</w:t>
      </w:r>
      <w:proofErr w:type="spellEnd"/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городского округа в 2020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году будет продолжена работа по выводу лиц из неформальной занятости</w:t>
      </w:r>
      <w:r w:rsidR="009F6D6A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   Однако</w:t>
      </w:r>
      <w:proofErr w:type="gramStart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,</w:t>
      </w:r>
      <w:proofErr w:type="gram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решить эту проблему без участия самих работников, соглашающихся на неформальные трудовые отношения, получающих заработную плату «в конверте», практически не возможно.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  Если Вам НЕ безразлично Ваше будущее, Вы хотите получать полный объем социальных гарантий - отстаивайте свои законные права! При оформлении трудовых отношений не приступайте к работе без подписанного трудового договора, убедившись в отражении реальной заработной платы в нём.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  </w:t>
      </w: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 xml:space="preserve">  Администрация </w:t>
      </w:r>
      <w:proofErr w:type="spellStart"/>
      <w:r w:rsidR="005C1568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Сос</w:t>
      </w:r>
      <w:r w:rsidR="00DA0E78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ь</w:t>
      </w:r>
      <w:r w:rsidR="005C1568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в</w:t>
      </w:r>
      <w:r w:rsidR="00DA0E78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инского</w:t>
      </w:r>
      <w:proofErr w:type="spellEnd"/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 xml:space="preserve"> округа призывает всех работодателей 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привести в соответствие трудовые отношения с каждым работником до применения санкций со стороны контрольно-надзорных органов, задуматься об этих негативных последствиях, и сделать правильный выбор!</w:t>
      </w:r>
    </w:p>
    <w:p w:rsid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</w:t>
      </w:r>
    </w:p>
    <w:p w:rsidR="00DA0E78" w:rsidRDefault="00DA0E78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</w:p>
    <w:p w:rsidR="00DA0E78" w:rsidRDefault="00DA0E78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</w:p>
    <w:p w:rsidR="00DA0E78" w:rsidRDefault="00DA0E78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</w:p>
    <w:p w:rsidR="00DA0E78" w:rsidRDefault="00DA0E78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</w:p>
    <w:p w:rsidR="00DA0E78" w:rsidRDefault="00DA0E78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</w:p>
    <w:p w:rsidR="00DA0E78" w:rsidRDefault="00DA0E78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</w:p>
    <w:p w:rsidR="00DA0E78" w:rsidRDefault="00DA0E78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</w:p>
    <w:p w:rsidR="00DA0E78" w:rsidRDefault="00DA0E78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</w:p>
    <w:p w:rsidR="00DA0E78" w:rsidRDefault="00DA0E78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</w:p>
    <w:p w:rsidR="00DA0E78" w:rsidRDefault="00DA0E78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</w:p>
    <w:p w:rsidR="009F6D6A" w:rsidRDefault="009F6D6A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</w:p>
    <w:p w:rsidR="009F6D6A" w:rsidRPr="004D0F77" w:rsidRDefault="009F6D6A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</w:p>
    <w:p w:rsidR="004D0F77" w:rsidRPr="004D0F77" w:rsidRDefault="004D0F77" w:rsidP="00DA0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</w:p>
    <w:p w:rsidR="00F2629B" w:rsidRDefault="00F2629B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</w:pPr>
    </w:p>
    <w:p w:rsidR="004D0F77" w:rsidRPr="004D0F77" w:rsidRDefault="004D0F77" w:rsidP="00DA0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lastRenderedPageBreak/>
        <w:t>Скажи «НЕТ» заработной плате в «конверте»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           Легализация заработной платы, снижение неформальной занятости – тема, которая является актуальной и имеет сегодня особую значимость. Легализация трудовых отношений предполагает официальное трудоустройство (заключение официальных трудовых договоров), ежемесячные налоговые отчисления во внебюджетные фонды и в местный бюджет, а отсутствие трудового договора лишает работника многих социальных и трудовых гарантий. </w:t>
      </w:r>
      <w:proofErr w:type="gramStart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Работая по трудовому договору работнику гарантированы</w:t>
      </w:r>
      <w:proofErr w:type="gram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: достойная заработная плата, пособие в случае увольнения, оплачиваемый отпуск, оплата сверхурочных рабочих дней и командировок, медицинская и социальная страховка, трудовой стаж для получения пенсии. В то же время руководитель организации наделен рычагами воздействия на сотрудника (обязанность наемного работника соблюдать правила внутреннего распорядка, локальные акты предприятия, а также должностные инструкции и т.д.).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          Все должны понимать, что неформальная занятость – это, по сути, воровство социальных прав. От полноты и своевременности уплаты налогов в бюджет зависит финансирование бюджетной сферы нашего округа. Особенно это касается легальной трудовой занятости среди молодежи. Когда сотрудник молодой и здоровый, его больше </w:t>
      </w:r>
      <w:proofErr w:type="gramStart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волнует</w:t>
      </w:r>
      <w:proofErr w:type="gramEnd"/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сколько он получит денег сейчас за свой труд, а не то, какая у него будет пенсия. Он переживает за своевременную выплату зарплаты, а не за то, "белая" она или в "конверте". Все вопросы начинают появляться тогда, когда люди выходят на пенсию, по старости или по состоянию здоровья, оформляют инвалидность, уходят в декретный отпуск.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   Легализация заработной платы и ее высокий уровень должны восприниматься работодателями как повышение престижа их предприятия. А работники должны иметь активную позицию при защите своих прав и не соглашаться на заработную плату в «конверте».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    За уклонение от оформления, ненадлежащее оформление трудового договора либо заключение гражданско-правового договора, фактически регулирующего трудовые отношения, работодатель может быть привлечен к а</w:t>
      </w:r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дминистративной ответственности.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     </w:t>
      </w:r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    Администрацией </w:t>
      </w:r>
      <w:proofErr w:type="spellStart"/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Сосьвинского</w:t>
      </w:r>
      <w:proofErr w:type="spellEnd"/>
      <w:r w:rsidR="001D7436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городского округа 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продолжена информационная работа в данном направлении: регулярно размещаются  актуа</w:t>
      </w:r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льные  информации на официальном сайте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администрации</w:t>
      </w:r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</w:t>
      </w:r>
      <w:proofErr w:type="spellStart"/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Сосьвинского</w:t>
      </w:r>
      <w:proofErr w:type="spellEnd"/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 xml:space="preserve"> городского округа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; ведется  разъяснительная работа в организациях, действующи</w:t>
      </w:r>
      <w:r w:rsidR="00DA0E78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х на территории округа и др.</w:t>
      </w:r>
    </w:p>
    <w:p w:rsidR="004D0F77" w:rsidRPr="004D0F77" w:rsidRDefault="004D0F77" w:rsidP="00DA0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    </w:t>
      </w:r>
      <w:r w:rsidR="00DA0E78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 xml:space="preserve">     Администрация </w:t>
      </w:r>
      <w:proofErr w:type="spellStart"/>
      <w:r w:rsidR="00DA0E78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>Сосьвинского</w:t>
      </w:r>
      <w:proofErr w:type="spellEnd"/>
      <w:r w:rsidRPr="00F2629B">
        <w:rPr>
          <w:rFonts w:ascii="Times New Roman" w:eastAsia="Times New Roman" w:hAnsi="Times New Roman" w:cs="Times New Roman"/>
          <w:b/>
          <w:bCs/>
          <w:color w:val="2D3B43"/>
          <w:sz w:val="24"/>
          <w:szCs w:val="24"/>
          <w:lang w:eastAsia="ru-RU"/>
        </w:rPr>
        <w:t xml:space="preserve"> городского округа призывает всех работодателей </w:t>
      </w: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привести в соответствие трудовые отношения с каждым работником до применения санкций со стороны органов надзора и контроля, задуматься об этих негативных последствиях и сделать правильный выбор!</w:t>
      </w:r>
    </w:p>
    <w:p w:rsidR="004D0F77" w:rsidRPr="004D0F77" w:rsidRDefault="004D0F77" w:rsidP="00DA0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Ненадлежащее оформление трудовых отношений и заработная плата в «конвертах» нарушает требования действующего законодательства!</w:t>
      </w:r>
    </w:p>
    <w:p w:rsidR="004D0F77" w:rsidRPr="004D0F77" w:rsidRDefault="004D0F77" w:rsidP="00DA0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</w:t>
      </w:r>
    </w:p>
    <w:p w:rsidR="004D0F77" w:rsidRPr="004D0F77" w:rsidRDefault="004D0F77" w:rsidP="00F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</w:pPr>
      <w:r w:rsidRPr="004D0F77">
        <w:rPr>
          <w:rFonts w:ascii="Times New Roman" w:eastAsia="Times New Roman" w:hAnsi="Times New Roman" w:cs="Times New Roman"/>
          <w:color w:val="2D3B43"/>
          <w:sz w:val="24"/>
          <w:szCs w:val="24"/>
          <w:lang w:eastAsia="ru-RU"/>
        </w:rPr>
        <w:t> </w:t>
      </w:r>
    </w:p>
    <w:p w:rsidR="00796F6A" w:rsidRPr="00F2629B" w:rsidRDefault="00796F6A" w:rsidP="00F262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6F6A" w:rsidRPr="00F2629B" w:rsidSect="00F262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F77"/>
    <w:rsid w:val="00173800"/>
    <w:rsid w:val="001D7436"/>
    <w:rsid w:val="00475D03"/>
    <w:rsid w:val="004D0F77"/>
    <w:rsid w:val="004E785E"/>
    <w:rsid w:val="005C1568"/>
    <w:rsid w:val="006402F5"/>
    <w:rsid w:val="00796F6A"/>
    <w:rsid w:val="007D133F"/>
    <w:rsid w:val="00806D78"/>
    <w:rsid w:val="008A3369"/>
    <w:rsid w:val="009F6D6A"/>
    <w:rsid w:val="00A87BB6"/>
    <w:rsid w:val="00BC4D3B"/>
    <w:rsid w:val="00D55373"/>
    <w:rsid w:val="00DA0E78"/>
    <w:rsid w:val="00E87A7F"/>
    <w:rsid w:val="00F2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F5"/>
  </w:style>
  <w:style w:type="paragraph" w:styleId="2">
    <w:name w:val="heading 2"/>
    <w:basedOn w:val="a"/>
    <w:link w:val="20"/>
    <w:uiPriority w:val="9"/>
    <w:qFormat/>
    <w:rsid w:val="004D0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0F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F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ganrog.bezformata.com/word/covid/14305947/" TargetMode="External"/><Relationship Id="rId5" Type="http://schemas.openxmlformats.org/officeDocument/2006/relationships/hyperlink" Target="https://taganrog.bezformata.com/word/rabotodatelej/332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2020-08-20T08:58:00Z</dcterms:created>
  <dcterms:modified xsi:type="dcterms:W3CDTF">2020-08-20T11:15:00Z</dcterms:modified>
</cp:coreProperties>
</file>