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13" w:rsidRPr="00B32288" w:rsidRDefault="00C96613" w:rsidP="00C96613">
      <w:pPr>
        <w:spacing w:after="0" w:line="240" w:lineRule="auto"/>
        <w:ind w:left="5664" w:firstLine="708"/>
        <w:jc w:val="center"/>
        <w:rPr>
          <w:b/>
          <w:sz w:val="24"/>
          <w:szCs w:val="24"/>
        </w:rPr>
      </w:pPr>
      <w:r w:rsidRPr="00B32288">
        <w:rPr>
          <w:b/>
          <w:sz w:val="24"/>
          <w:szCs w:val="24"/>
        </w:rPr>
        <w:t>ПРИЛОЖЕНИЕ  №</w:t>
      </w:r>
      <w:r w:rsidR="00B62BD6">
        <w:rPr>
          <w:b/>
          <w:sz w:val="24"/>
          <w:szCs w:val="24"/>
        </w:rPr>
        <w:t xml:space="preserve"> 3</w:t>
      </w:r>
    </w:p>
    <w:p w:rsidR="00C96613" w:rsidRPr="00B32288" w:rsidRDefault="00C96613" w:rsidP="00C96613">
      <w:pPr>
        <w:spacing w:after="0" w:line="240" w:lineRule="auto"/>
        <w:jc w:val="right"/>
        <w:rPr>
          <w:sz w:val="24"/>
          <w:szCs w:val="24"/>
        </w:rPr>
      </w:pPr>
      <w:r w:rsidRPr="00B32288">
        <w:rPr>
          <w:sz w:val="24"/>
          <w:szCs w:val="24"/>
        </w:rPr>
        <w:t xml:space="preserve">к пояснительной  записке </w:t>
      </w:r>
    </w:p>
    <w:p w:rsidR="00C96613" w:rsidRPr="00B32288" w:rsidRDefault="00C96613" w:rsidP="00C96613">
      <w:pPr>
        <w:spacing w:after="0" w:line="240" w:lineRule="auto"/>
        <w:jc w:val="right"/>
        <w:rPr>
          <w:sz w:val="24"/>
          <w:szCs w:val="24"/>
        </w:rPr>
      </w:pPr>
    </w:p>
    <w:p w:rsidR="00C96613" w:rsidRDefault="00C96613" w:rsidP="00C96613">
      <w:pPr>
        <w:spacing w:after="0" w:line="240" w:lineRule="auto"/>
        <w:jc w:val="right"/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1984"/>
        <w:gridCol w:w="5529"/>
      </w:tblGrid>
      <w:tr w:rsidR="00C96613" w:rsidTr="00D84A0A">
        <w:trPr>
          <w:trHeight w:hRule="exact"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after="120" w:line="180" w:lineRule="exact"/>
              <w:jc w:val="center"/>
            </w:pPr>
            <w:r>
              <w:rPr>
                <w:rStyle w:val="9pt0pt"/>
              </w:rPr>
              <w:t>Корреспондирующий</w:t>
            </w:r>
          </w:p>
          <w:p w:rsidR="00C96613" w:rsidRDefault="00C96613" w:rsidP="002E6794">
            <w:pPr>
              <w:pStyle w:val="2"/>
              <w:shd w:val="clear" w:color="auto" w:fill="auto"/>
              <w:spacing w:before="120" w:line="180" w:lineRule="exact"/>
              <w:jc w:val="center"/>
            </w:pPr>
            <w:r>
              <w:rPr>
                <w:rStyle w:val="9pt0pt"/>
              </w:rPr>
              <w:t>счет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Код счета бюджетного учета</w:t>
            </w:r>
          </w:p>
        </w:tc>
      </w:tr>
      <w:tr w:rsidR="00C96613" w:rsidTr="00D84A0A">
        <w:trPr>
          <w:trHeight w:hRule="exact" w:val="72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613" w:rsidRDefault="00C96613" w:rsidP="002E67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250" w:lineRule="exact"/>
              <w:jc w:val="center"/>
            </w:pPr>
            <w:r>
              <w:rPr>
                <w:rStyle w:val="9pt0pt"/>
              </w:rPr>
              <w:t>1 401 10 171 (1 401 10 173, 1 401 10 189, 1 401 20 273)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причина</w:t>
            </w:r>
          </w:p>
        </w:tc>
      </w:tr>
      <w:tr w:rsidR="00C96613" w:rsidTr="00D84A0A">
        <w:trPr>
          <w:trHeight w:hRule="exact" w:val="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80" w:lineRule="exact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50" w:lineRule="exact"/>
              <w:jc w:val="center"/>
            </w:pPr>
            <w:r>
              <w:rPr>
                <w:rStyle w:val="MalgunGothic75pt0pt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50" w:lineRule="exact"/>
              <w:jc w:val="center"/>
            </w:pPr>
            <w:r>
              <w:rPr>
                <w:rStyle w:val="MalgunGothic75pt0pt"/>
              </w:rPr>
              <w:t>3</w:t>
            </w:r>
          </w:p>
        </w:tc>
      </w:tr>
      <w:tr w:rsidR="00C96613" w:rsidTr="00D84A0A">
        <w:trPr>
          <w:trHeight w:hRule="exact" w:val="9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254" w:lineRule="exact"/>
              <w:ind w:left="120"/>
              <w:jc w:val="left"/>
            </w:pPr>
            <w:r>
              <w:rPr>
                <w:rStyle w:val="9pt0pt"/>
              </w:rPr>
              <w:t>Нефинансовые активы, всего,</w:t>
            </w:r>
          </w:p>
          <w:p w:rsidR="00C96613" w:rsidRDefault="00C96613" w:rsidP="002E6794">
            <w:pPr>
              <w:pStyle w:val="2"/>
              <w:shd w:val="clear" w:color="auto" w:fill="auto"/>
              <w:spacing w:before="0" w:line="254" w:lineRule="exact"/>
              <w:jc w:val="center"/>
            </w:pPr>
            <w:r>
              <w:rPr>
                <w:rStyle w:val="9pt0pt"/>
              </w:rPr>
              <w:t>в том числе по счетам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</w:tr>
      <w:tr w:rsidR="00C96613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9pt0pt"/>
              </w:rPr>
              <w:t>110100000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</w:tr>
      <w:tr w:rsidR="00C96613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9pt0pt"/>
              </w:rPr>
              <w:t>110200000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</w:tr>
      <w:tr w:rsidR="00105A00" w:rsidTr="00E50683">
        <w:trPr>
          <w:trHeight w:hRule="exact" w:val="10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A00" w:rsidRPr="00D84A0A" w:rsidRDefault="00105A00" w:rsidP="002E6794">
            <w:pPr>
              <w:rPr>
                <w:b/>
                <w:sz w:val="28"/>
                <w:szCs w:val="28"/>
              </w:rPr>
            </w:pPr>
            <w:r w:rsidRPr="00D84A0A">
              <w:rPr>
                <w:b/>
                <w:sz w:val="28"/>
                <w:szCs w:val="28"/>
              </w:rPr>
              <w:t>1 105 34 340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A00" w:rsidRPr="00105A00" w:rsidRDefault="00D84A0A" w:rsidP="002E6794">
            <w:pPr>
              <w:rPr>
                <w:sz w:val="24"/>
                <w:szCs w:val="24"/>
              </w:rPr>
            </w:pP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1 401 10 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A0A" w:rsidRPr="00D84A0A" w:rsidRDefault="00D84A0A" w:rsidP="00D84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A0A">
              <w:rPr>
                <w:b/>
                <w:sz w:val="28"/>
                <w:szCs w:val="28"/>
              </w:rPr>
              <w:t>243 801,35</w:t>
            </w:r>
            <w:r w:rsidRPr="0089319E">
              <w:rPr>
                <w:sz w:val="28"/>
                <w:szCs w:val="28"/>
              </w:rPr>
              <w:t xml:space="preserve"> </w:t>
            </w:r>
            <w:r w:rsidRPr="00D84A0A">
              <w:rPr>
                <w:rFonts w:ascii="Times New Roman" w:hAnsi="Times New Roman" w:cs="Times New Roman"/>
                <w:sz w:val="24"/>
                <w:szCs w:val="24"/>
              </w:rPr>
              <w:t>от МАУ «ЭХУ СГО» получена</w:t>
            </w:r>
          </w:p>
          <w:p w:rsidR="00D84A0A" w:rsidRPr="00D84A0A" w:rsidRDefault="00D84A0A" w:rsidP="00D8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A0A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D84A0A">
              <w:rPr>
                <w:rFonts w:ascii="Times New Roman" w:hAnsi="Times New Roman" w:cs="Times New Roman"/>
                <w:sz w:val="24"/>
                <w:szCs w:val="24"/>
              </w:rPr>
              <w:t xml:space="preserve">- бетонная смесь на благоустройство парка по ул. </w:t>
            </w:r>
            <w:proofErr w:type="spellStart"/>
            <w:r w:rsidRPr="00D84A0A"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D84A0A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105A00" w:rsidRPr="00105A00" w:rsidRDefault="00105A00" w:rsidP="002E6794">
            <w:pPr>
              <w:rPr>
                <w:sz w:val="24"/>
                <w:szCs w:val="24"/>
              </w:rPr>
            </w:pPr>
          </w:p>
        </w:tc>
      </w:tr>
      <w:tr w:rsidR="00105A00" w:rsidTr="00E50683">
        <w:trPr>
          <w:trHeight w:hRule="exact" w:val="1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A00" w:rsidRPr="00D84A0A" w:rsidRDefault="00D84A0A" w:rsidP="002E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A0A">
              <w:rPr>
                <w:rFonts w:ascii="Times New Roman" w:hAnsi="Times New Roman" w:cs="Times New Roman"/>
                <w:b/>
                <w:sz w:val="28"/>
                <w:szCs w:val="28"/>
              </w:rPr>
              <w:t>1 106 11 310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A00" w:rsidRPr="00105A00" w:rsidRDefault="00D84A0A" w:rsidP="002E6794">
            <w:pPr>
              <w:rPr>
                <w:sz w:val="24"/>
                <w:szCs w:val="24"/>
              </w:rPr>
            </w:pP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1 401 10 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A00" w:rsidRPr="00105A00" w:rsidRDefault="00D84A0A" w:rsidP="00E50683">
            <w:pPr>
              <w:spacing w:line="240" w:lineRule="auto"/>
              <w:rPr>
                <w:sz w:val="24"/>
                <w:szCs w:val="24"/>
              </w:rPr>
            </w:pPr>
            <w:r w:rsidRPr="00D84A0A">
              <w:rPr>
                <w:b/>
                <w:sz w:val="28"/>
                <w:szCs w:val="28"/>
              </w:rPr>
              <w:t>651 158,00</w:t>
            </w:r>
            <w:r w:rsidRPr="0089319E">
              <w:rPr>
                <w:sz w:val="28"/>
                <w:szCs w:val="28"/>
              </w:rPr>
              <w:t xml:space="preserve"> </w:t>
            </w:r>
            <w:r w:rsidRPr="00D84A0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поставлены на баланс      кап. вложения </w:t>
            </w:r>
            <w:r w:rsidRPr="00D8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A0A">
              <w:rPr>
                <w:rFonts w:ascii="Times New Roman" w:hAnsi="Times New Roman" w:cs="Times New Roman"/>
                <w:sz w:val="24"/>
                <w:szCs w:val="24"/>
              </w:rPr>
              <w:t>по концессионному соглашению с  ООО «</w:t>
            </w:r>
            <w:proofErr w:type="spellStart"/>
            <w:r w:rsidRPr="00D84A0A">
              <w:rPr>
                <w:rFonts w:ascii="Times New Roman" w:hAnsi="Times New Roman" w:cs="Times New Roman"/>
                <w:sz w:val="24"/>
                <w:szCs w:val="24"/>
              </w:rPr>
              <w:t>Уралстройсервис</w:t>
            </w:r>
            <w:proofErr w:type="spellEnd"/>
            <w:r w:rsidRPr="00D84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котельная Центральная  п. Сосьва</w:t>
            </w:r>
          </w:p>
        </w:tc>
      </w:tr>
      <w:tr w:rsidR="00D84A0A" w:rsidTr="00E50683">
        <w:trPr>
          <w:trHeight w:hRule="exact"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A0A" w:rsidRPr="00D84A0A" w:rsidRDefault="00D84A0A" w:rsidP="00053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A0A">
              <w:rPr>
                <w:rFonts w:ascii="Times New Roman" w:hAnsi="Times New Roman" w:cs="Times New Roman"/>
                <w:b/>
                <w:sz w:val="28"/>
                <w:szCs w:val="28"/>
              </w:rPr>
              <w:t>1 106 11 310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A0A" w:rsidRPr="00105A00" w:rsidRDefault="00D84A0A" w:rsidP="0005319F">
            <w:pPr>
              <w:rPr>
                <w:sz w:val="24"/>
                <w:szCs w:val="24"/>
              </w:rPr>
            </w:pP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1 401 10 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A0A" w:rsidRPr="00105A00" w:rsidRDefault="00D84A0A" w:rsidP="00E50683">
            <w:pPr>
              <w:spacing w:line="240" w:lineRule="auto"/>
              <w:rPr>
                <w:sz w:val="24"/>
                <w:szCs w:val="24"/>
              </w:rPr>
            </w:pPr>
            <w:r w:rsidRPr="00E50683">
              <w:rPr>
                <w:b/>
                <w:sz w:val="28"/>
                <w:szCs w:val="28"/>
              </w:rPr>
              <w:t>159 245,00</w:t>
            </w:r>
            <w:r w:rsidRPr="0089319E">
              <w:rPr>
                <w:sz w:val="28"/>
                <w:szCs w:val="28"/>
              </w:rPr>
              <w:t xml:space="preserve"> </w:t>
            </w:r>
            <w:r w:rsidRPr="00D84A0A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поставлены на баланс      кап. вложения </w:t>
            </w:r>
            <w:r w:rsidRPr="00D84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A0A">
              <w:rPr>
                <w:rFonts w:ascii="Times New Roman" w:hAnsi="Times New Roman" w:cs="Times New Roman"/>
                <w:sz w:val="24"/>
                <w:szCs w:val="24"/>
              </w:rPr>
              <w:t>по концессионному соглашению с  ООО «</w:t>
            </w:r>
            <w:proofErr w:type="spellStart"/>
            <w:r w:rsidRPr="00D84A0A">
              <w:rPr>
                <w:rFonts w:ascii="Times New Roman" w:hAnsi="Times New Roman" w:cs="Times New Roman"/>
                <w:sz w:val="24"/>
                <w:szCs w:val="24"/>
              </w:rPr>
              <w:t>Уралстройсервис</w:t>
            </w:r>
            <w:proofErr w:type="spellEnd"/>
            <w:r w:rsidRPr="00D84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4A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котельная с. Романова</w:t>
            </w:r>
          </w:p>
        </w:tc>
      </w:tr>
      <w:tr w:rsidR="00D84A0A" w:rsidTr="00E50683">
        <w:trPr>
          <w:trHeight w:hRule="exact" w:val="2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A0A" w:rsidRPr="00D84A0A" w:rsidRDefault="00D84A0A" w:rsidP="00053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A0A">
              <w:rPr>
                <w:rFonts w:ascii="Times New Roman" w:hAnsi="Times New Roman" w:cs="Times New Roman"/>
                <w:b/>
                <w:sz w:val="28"/>
                <w:szCs w:val="28"/>
              </w:rPr>
              <w:t>1 106 11 310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A0A" w:rsidRPr="00105A00" w:rsidRDefault="00D84A0A" w:rsidP="0005319F">
            <w:pPr>
              <w:rPr>
                <w:sz w:val="24"/>
                <w:szCs w:val="24"/>
              </w:rPr>
            </w:pP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1 401 10 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A0A" w:rsidRPr="00105A00" w:rsidRDefault="00D84A0A" w:rsidP="00E50683">
            <w:pPr>
              <w:spacing w:line="240" w:lineRule="auto"/>
              <w:rPr>
                <w:sz w:val="24"/>
                <w:szCs w:val="24"/>
              </w:rPr>
            </w:pPr>
            <w:r w:rsidRPr="00E50683">
              <w:rPr>
                <w:b/>
                <w:sz w:val="28"/>
                <w:szCs w:val="28"/>
              </w:rPr>
              <w:t>1 089 737,37</w:t>
            </w:r>
            <w:r w:rsidRPr="0089319E">
              <w:rPr>
                <w:sz w:val="28"/>
                <w:szCs w:val="28"/>
              </w:rPr>
              <w:t xml:space="preserve"> </w:t>
            </w:r>
            <w:r w:rsidRPr="00E50683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поставлены на баланс      кап. вложения </w:t>
            </w:r>
            <w:r w:rsidRPr="00E5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общего пользования улица Луначарского, расположенная по адресу: Свердловская область, </w:t>
            </w:r>
            <w:proofErr w:type="spellStart"/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>район,п.Восточный</w:t>
            </w:r>
            <w:proofErr w:type="spellEnd"/>
          </w:p>
        </w:tc>
      </w:tr>
      <w:tr w:rsidR="00D84A0A" w:rsidTr="00E50683">
        <w:trPr>
          <w:trHeight w:hRule="exact" w:val="2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A0A" w:rsidRPr="00D84A0A" w:rsidRDefault="00D84A0A" w:rsidP="00053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A0A">
              <w:rPr>
                <w:rFonts w:ascii="Times New Roman" w:hAnsi="Times New Roman" w:cs="Times New Roman"/>
                <w:b/>
                <w:sz w:val="28"/>
                <w:szCs w:val="28"/>
              </w:rPr>
              <w:t>1 106 11 310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A0A" w:rsidRPr="00105A00" w:rsidRDefault="00D84A0A" w:rsidP="0005319F">
            <w:pPr>
              <w:rPr>
                <w:sz w:val="24"/>
                <w:szCs w:val="24"/>
              </w:rPr>
            </w:pP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1 401 10 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A0A" w:rsidRPr="00105A00" w:rsidRDefault="00D84A0A" w:rsidP="00E50683">
            <w:pPr>
              <w:spacing w:line="240" w:lineRule="auto"/>
              <w:rPr>
                <w:sz w:val="24"/>
                <w:szCs w:val="24"/>
              </w:rPr>
            </w:pPr>
            <w:r w:rsidRPr="00E50683">
              <w:rPr>
                <w:b/>
                <w:sz w:val="28"/>
                <w:szCs w:val="28"/>
              </w:rPr>
              <w:t>3 073 629,00</w:t>
            </w:r>
            <w:r w:rsidRPr="0089319E">
              <w:rPr>
                <w:sz w:val="28"/>
                <w:szCs w:val="28"/>
              </w:rPr>
              <w:t xml:space="preserve"> </w:t>
            </w:r>
            <w:r w:rsidRPr="00E50683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поставлены на баланс      кап. </w:t>
            </w:r>
            <w:r w:rsidR="00E506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50683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  <w:r w:rsidRPr="00E50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0683" w:rsidRPr="00E50683">
              <w:rPr>
                <w:rFonts w:ascii="Times New Roman" w:hAnsi="Times New Roman" w:cs="Times New Roman"/>
                <w:i/>
                <w:sz w:val="24"/>
                <w:szCs w:val="24"/>
              </w:rPr>
              <w:t>Внутрипоселковая</w:t>
            </w:r>
            <w:proofErr w:type="spellEnd"/>
            <w:r w:rsidR="00E50683" w:rsidRPr="00E506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автодорога общего пользования улица </w:t>
            </w:r>
            <w:proofErr w:type="spellStart"/>
            <w:r w:rsidR="00E50683" w:rsidRPr="00E50683">
              <w:rPr>
                <w:rFonts w:ascii="Times New Roman" w:hAnsi="Times New Roman" w:cs="Times New Roman"/>
                <w:i/>
                <w:sz w:val="24"/>
                <w:szCs w:val="24"/>
              </w:rPr>
              <w:t>Балдина</w:t>
            </w:r>
            <w:proofErr w:type="spellEnd"/>
            <w:r w:rsidR="00E50683" w:rsidRPr="00E506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расположенная по адресу: Свердловская область, </w:t>
            </w:r>
            <w:proofErr w:type="spellStart"/>
            <w:r w:rsidR="00E50683" w:rsidRPr="00E50683">
              <w:rPr>
                <w:rFonts w:ascii="Times New Roman" w:hAnsi="Times New Roman" w:cs="Times New Roman"/>
                <w:i/>
                <w:sz w:val="24"/>
                <w:szCs w:val="24"/>
              </w:rPr>
              <w:t>Серовский</w:t>
            </w:r>
            <w:proofErr w:type="spellEnd"/>
            <w:r w:rsidR="00E50683" w:rsidRPr="00E506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50683" w:rsidRPr="00E50683">
              <w:rPr>
                <w:rFonts w:ascii="Times New Roman" w:hAnsi="Times New Roman" w:cs="Times New Roman"/>
                <w:i/>
                <w:sz w:val="24"/>
                <w:szCs w:val="24"/>
              </w:rPr>
              <w:t>район,р.п.Сосьва</w:t>
            </w:r>
            <w:proofErr w:type="spellEnd"/>
          </w:p>
        </w:tc>
      </w:tr>
      <w:tr w:rsidR="00D84A0A" w:rsidTr="00E50683">
        <w:trPr>
          <w:trHeight w:hRule="exact" w:val="15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A0A" w:rsidRPr="00D84A0A" w:rsidRDefault="00D84A0A" w:rsidP="00053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A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1 106 11 310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A0A" w:rsidRPr="00105A00" w:rsidRDefault="00D84A0A" w:rsidP="0005319F">
            <w:pPr>
              <w:rPr>
                <w:sz w:val="24"/>
                <w:szCs w:val="24"/>
              </w:rPr>
            </w:pP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1 401 10 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83" w:rsidRPr="00E50683" w:rsidRDefault="00D84A0A" w:rsidP="00E50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83">
              <w:rPr>
                <w:b/>
                <w:sz w:val="28"/>
                <w:szCs w:val="28"/>
              </w:rPr>
              <w:t>217 694,00</w:t>
            </w:r>
            <w:r w:rsidRPr="0089319E">
              <w:rPr>
                <w:sz w:val="28"/>
                <w:szCs w:val="28"/>
              </w:rPr>
              <w:t xml:space="preserve"> </w:t>
            </w:r>
            <w:r w:rsidRPr="00E50683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поставлены на баланс      кап. </w:t>
            </w:r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 xml:space="preserve">вложения </w:t>
            </w:r>
            <w:proofErr w:type="spellStart"/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>Внутрипоселковая</w:t>
            </w:r>
            <w:proofErr w:type="spellEnd"/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автодорога общего пользования улица Карла Маркса, расположенная по адресу: Свердловская область, </w:t>
            </w:r>
            <w:proofErr w:type="spellStart"/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683" w:rsidRPr="00E50683">
              <w:rPr>
                <w:rFonts w:ascii="Times New Roman" w:hAnsi="Times New Roman" w:cs="Times New Roman"/>
                <w:sz w:val="24"/>
                <w:szCs w:val="24"/>
              </w:rPr>
              <w:t>район,р.п.Сосьва</w:t>
            </w:r>
            <w:proofErr w:type="spellEnd"/>
          </w:p>
          <w:p w:rsidR="00E50683" w:rsidRDefault="00E50683" w:rsidP="002E6794">
            <w:pPr>
              <w:rPr>
                <w:sz w:val="28"/>
                <w:szCs w:val="28"/>
              </w:rPr>
            </w:pPr>
          </w:p>
          <w:p w:rsidR="00D84A0A" w:rsidRPr="00105A00" w:rsidRDefault="00D84A0A" w:rsidP="002E6794">
            <w:pPr>
              <w:rPr>
                <w:sz w:val="24"/>
                <w:szCs w:val="24"/>
              </w:rPr>
            </w:pPr>
          </w:p>
        </w:tc>
      </w:tr>
      <w:tr w:rsidR="00D84A0A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A0A" w:rsidRPr="00E50683" w:rsidRDefault="00E50683" w:rsidP="002E6794">
            <w:pPr>
              <w:rPr>
                <w:b/>
                <w:sz w:val="24"/>
                <w:szCs w:val="24"/>
              </w:rPr>
            </w:pPr>
            <w:r w:rsidRPr="00E5068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4A0A" w:rsidRPr="00E50683" w:rsidRDefault="00E50683" w:rsidP="002E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683">
              <w:rPr>
                <w:rFonts w:ascii="Times New Roman" w:hAnsi="Times New Roman" w:cs="Times New Roman"/>
                <w:b/>
                <w:sz w:val="28"/>
                <w:szCs w:val="28"/>
              </w:rPr>
              <w:t>1401 10 189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A0A" w:rsidRPr="00E50683" w:rsidRDefault="00E50683" w:rsidP="002E6794">
            <w:pPr>
              <w:rPr>
                <w:b/>
                <w:sz w:val="28"/>
                <w:szCs w:val="28"/>
              </w:rPr>
            </w:pPr>
            <w:r w:rsidRPr="00E5068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  <w:r w:rsidRPr="00E50683">
              <w:rPr>
                <w:b/>
                <w:sz w:val="28"/>
                <w:szCs w:val="28"/>
              </w:rPr>
              <w:t>405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50683">
              <w:rPr>
                <w:b/>
                <w:sz w:val="28"/>
                <w:szCs w:val="28"/>
              </w:rPr>
              <w:t>264,72</w:t>
            </w:r>
          </w:p>
        </w:tc>
      </w:tr>
      <w:tr w:rsidR="00C96613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Pr="00105A00" w:rsidRDefault="00C96613" w:rsidP="002E67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Pr="00105A00" w:rsidRDefault="00C96613" w:rsidP="002E6794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Pr="00105A00" w:rsidRDefault="00C96613" w:rsidP="002E6794">
            <w:pPr>
              <w:rPr>
                <w:sz w:val="24"/>
                <w:szCs w:val="24"/>
              </w:rPr>
            </w:pPr>
          </w:p>
        </w:tc>
      </w:tr>
      <w:tr w:rsidR="00C96613" w:rsidTr="00D84A0A">
        <w:trPr>
          <w:trHeight w:hRule="exact" w:val="9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9pt0pt"/>
              </w:rPr>
              <w:t>Финансовые активы, всего,</w:t>
            </w:r>
          </w:p>
          <w:p w:rsidR="00C96613" w:rsidRDefault="00C96613" w:rsidP="002E6794">
            <w:pPr>
              <w:pStyle w:val="2"/>
              <w:shd w:val="clear" w:color="auto" w:fill="auto"/>
              <w:spacing w:before="0" w:line="250" w:lineRule="exact"/>
              <w:jc w:val="center"/>
            </w:pPr>
            <w:r>
              <w:rPr>
                <w:rStyle w:val="9pt0pt"/>
              </w:rPr>
              <w:t>в том числе по счетам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</w:tr>
      <w:tr w:rsidR="00C96613" w:rsidTr="00D84A0A">
        <w:trPr>
          <w:trHeight w:hRule="exact" w:val="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9pt0pt"/>
              </w:rPr>
              <w:t>120100000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</w:tr>
      <w:tr w:rsidR="00C96613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9pt0pt"/>
              </w:rPr>
              <w:t>120400000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</w:tr>
      <w:tr w:rsidR="00C96613" w:rsidTr="00D84A0A">
        <w:trPr>
          <w:trHeight w:hRule="exact" w:val="2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Pr="00105A00" w:rsidRDefault="00D1756C" w:rsidP="00101F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</w:t>
            </w:r>
            <w:r w:rsidR="00D84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01F55"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96613"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1F55"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31 5</w:t>
            </w: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Pr="00105A00" w:rsidRDefault="00C96613" w:rsidP="002E6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1 401 10</w:t>
            </w:r>
            <w:r w:rsidR="00D1756C"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Pr="00105A00" w:rsidRDefault="00101F55" w:rsidP="00101F55">
            <w:pPr>
              <w:tabs>
                <w:tab w:val="left" w:pos="145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84A0A">
              <w:rPr>
                <w:rFonts w:ascii="Times New Roman" w:hAnsi="Times New Roman" w:cs="Times New Roman"/>
                <w:b/>
                <w:sz w:val="28"/>
                <w:szCs w:val="28"/>
              </w:rPr>
              <w:t>1 299 956,04</w:t>
            </w:r>
            <w:r w:rsidRPr="00105A00">
              <w:rPr>
                <w:rFonts w:ascii="Times New Roman" w:hAnsi="Times New Roman" w:cs="Times New Roman"/>
                <w:b/>
              </w:rPr>
              <w:t xml:space="preserve">- </w:t>
            </w:r>
            <w:r w:rsidRPr="00105A00">
              <w:rPr>
                <w:rFonts w:ascii="Times New Roman" w:hAnsi="Times New Roman" w:cs="Times New Roman"/>
              </w:rPr>
              <w:t>Списан остаток субсидий на 2018 год  МАУ «ЭХУ СГО»  в сумме 1 299 956,04  КБК 11302994040000130 140110 173 по Соглашению № ЖКХ-01/17 от 09.01.2017 по распоряжению ООА СГО «Комитет ЖКХ и СЭТС» от 23.03.2018  № 22/1</w:t>
            </w:r>
          </w:p>
        </w:tc>
      </w:tr>
      <w:tr w:rsidR="00105A00" w:rsidTr="00D84A0A">
        <w:trPr>
          <w:trHeight w:hRule="exact" w:val="4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A00" w:rsidRPr="00105A00" w:rsidRDefault="00105A00" w:rsidP="002E6794">
            <w:pPr>
              <w:pStyle w:val="2"/>
              <w:shd w:val="clear" w:color="auto" w:fill="auto"/>
              <w:spacing w:before="0" w:line="250" w:lineRule="exact"/>
              <w:ind w:left="120"/>
              <w:jc w:val="left"/>
              <w:rPr>
                <w:rStyle w:val="9pt0pt"/>
                <w:sz w:val="28"/>
                <w:szCs w:val="28"/>
              </w:rPr>
            </w:pPr>
            <w:r w:rsidRPr="00105A00">
              <w:rPr>
                <w:rStyle w:val="9pt0pt"/>
                <w:sz w:val="28"/>
                <w:szCs w:val="28"/>
              </w:rPr>
              <w:t>1209 41 660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A00" w:rsidRPr="00105A00" w:rsidRDefault="00105A00" w:rsidP="002E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1 401 10 173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A00" w:rsidRPr="00105A00" w:rsidRDefault="00105A00" w:rsidP="00105A00">
            <w:pPr>
              <w:rPr>
                <w:rFonts w:ascii="Times New Roman" w:hAnsi="Times New Roman" w:cs="Times New Roman"/>
                <w:i/>
              </w:rPr>
            </w:pPr>
            <w:r w:rsidRPr="00105A00">
              <w:rPr>
                <w:rFonts w:ascii="Times New Roman" w:hAnsi="Times New Roman" w:cs="Times New Roman"/>
                <w:b/>
              </w:rPr>
              <w:t>428 103,06-</w:t>
            </w:r>
            <w:r w:rsidRPr="00105A00">
              <w:rPr>
                <w:rFonts w:ascii="Times New Roman" w:hAnsi="Times New Roman" w:cs="Times New Roman"/>
              </w:rPr>
              <w:t xml:space="preserve"> Списаны по решению постоянно действующей комиссии по поступлению и выбытию активов ООА СГО «Комитет ЖКХ и СЭТС» дебиторская задолженность по штрафным санкциям за несоблюдение условий муниципальных контрактов  на </w:t>
            </w:r>
            <w:proofErr w:type="spellStart"/>
            <w:r w:rsidRPr="00105A00">
              <w:rPr>
                <w:rFonts w:ascii="Times New Roman" w:hAnsi="Times New Roman" w:cs="Times New Roman"/>
              </w:rPr>
              <w:t>забалансовый</w:t>
            </w:r>
            <w:proofErr w:type="spellEnd"/>
            <w:r w:rsidRPr="00105A00">
              <w:rPr>
                <w:rFonts w:ascii="Times New Roman" w:hAnsi="Times New Roman" w:cs="Times New Roman"/>
              </w:rPr>
              <w:t xml:space="preserve"> счет- 04 в сумме 428 103,06 по КБК 11690040040000140 140110 173. </w:t>
            </w:r>
            <w:r w:rsidRPr="00105A00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105A00" w:rsidRPr="00105A00" w:rsidRDefault="00105A00" w:rsidP="00105A00">
            <w:pPr>
              <w:rPr>
                <w:rFonts w:ascii="Times New Roman" w:hAnsi="Times New Roman" w:cs="Times New Roman"/>
                <w:i/>
              </w:rPr>
            </w:pPr>
            <w:r w:rsidRPr="00105A00">
              <w:rPr>
                <w:rFonts w:ascii="Times New Roman" w:hAnsi="Times New Roman" w:cs="Times New Roman"/>
                <w:i/>
              </w:rPr>
              <w:t>1</w:t>
            </w:r>
            <w:r w:rsidRPr="00105A00">
              <w:rPr>
                <w:rFonts w:ascii="Times New Roman" w:hAnsi="Times New Roman" w:cs="Times New Roman"/>
              </w:rPr>
              <w:t>) Дебиторская задолженность ООА СГО «Комитет ЖКХ и СЭТС» по взысканию штрафа и неустойки с ООО «Гидромонтаж» в сумме 131 668,30;</w:t>
            </w:r>
          </w:p>
          <w:p w:rsidR="00105A00" w:rsidRPr="00105A00" w:rsidRDefault="00105A00" w:rsidP="00105A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05A00">
              <w:rPr>
                <w:rFonts w:ascii="Times New Roman" w:hAnsi="Times New Roman" w:cs="Times New Roman"/>
              </w:rPr>
              <w:t>2) Дебиторская задолженность ООА СГО «Комитет ЖКХ и СЭТС» по взысканию неустойки с ООО «</w:t>
            </w:r>
            <w:proofErr w:type="spellStart"/>
            <w:r w:rsidRPr="00105A00">
              <w:rPr>
                <w:rFonts w:ascii="Times New Roman" w:hAnsi="Times New Roman" w:cs="Times New Roman"/>
              </w:rPr>
              <w:t>Уралпромстрой</w:t>
            </w:r>
            <w:proofErr w:type="spellEnd"/>
            <w:r w:rsidRPr="00105A00">
              <w:rPr>
                <w:rFonts w:ascii="Times New Roman" w:hAnsi="Times New Roman" w:cs="Times New Roman"/>
              </w:rPr>
              <w:t>-</w:t>
            </w:r>
            <w:r w:rsidRPr="00105A00">
              <w:rPr>
                <w:rFonts w:ascii="Times New Roman" w:hAnsi="Times New Roman" w:cs="Times New Roman"/>
                <w:lang w:val="en-US"/>
              </w:rPr>
              <w:t>XXI</w:t>
            </w:r>
            <w:r w:rsidRPr="00105A00">
              <w:rPr>
                <w:rFonts w:ascii="Times New Roman" w:hAnsi="Times New Roman" w:cs="Times New Roman"/>
              </w:rPr>
              <w:t xml:space="preserve">» в размере 296 434,76.  </w:t>
            </w:r>
          </w:p>
          <w:p w:rsidR="00105A00" w:rsidRPr="00105A00" w:rsidRDefault="00105A00" w:rsidP="00105A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5A00" w:rsidTr="00D84A0A">
        <w:trPr>
          <w:trHeight w:hRule="exact"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A00" w:rsidRDefault="00105A00" w:rsidP="002E6794">
            <w:pPr>
              <w:pStyle w:val="2"/>
              <w:shd w:val="clear" w:color="auto" w:fill="auto"/>
              <w:spacing w:before="0" w:line="250" w:lineRule="exact"/>
              <w:ind w:left="120"/>
              <w:jc w:val="left"/>
              <w:rPr>
                <w:rStyle w:val="9pt0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A00" w:rsidRDefault="00105A00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A00" w:rsidRPr="00105A00" w:rsidRDefault="00105A00" w:rsidP="002E6794">
            <w:pPr>
              <w:rPr>
                <w:sz w:val="18"/>
                <w:szCs w:val="18"/>
              </w:rPr>
            </w:pPr>
          </w:p>
        </w:tc>
      </w:tr>
      <w:tr w:rsidR="00C96613" w:rsidTr="00D84A0A">
        <w:trPr>
          <w:trHeight w:hRule="exact"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9pt0pt"/>
              </w:rPr>
              <w:t>Обязательства, всего, в том числе по счетам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</w:tr>
      <w:tr w:rsidR="00C96613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9pt0pt"/>
              </w:rPr>
              <w:t>130100000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</w:tr>
      <w:tr w:rsidR="00C96613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pStyle w:val="2"/>
              <w:shd w:val="clear" w:color="auto" w:fill="auto"/>
              <w:spacing w:before="0" w:line="180" w:lineRule="exact"/>
              <w:ind w:left="120"/>
              <w:jc w:val="left"/>
            </w:pPr>
            <w:r>
              <w:rPr>
                <w:rStyle w:val="9pt0pt"/>
              </w:rPr>
              <w:t>130200000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</w:tr>
      <w:tr w:rsidR="00C96613" w:rsidTr="00D84A0A">
        <w:trPr>
          <w:trHeight w:hRule="exact" w:val="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2E6794">
            <w:pPr>
              <w:rPr>
                <w:sz w:val="10"/>
                <w:szCs w:val="10"/>
              </w:rPr>
            </w:pPr>
          </w:p>
        </w:tc>
      </w:tr>
    </w:tbl>
    <w:p w:rsidR="008E6028" w:rsidRPr="00C96613" w:rsidRDefault="008E6028" w:rsidP="00C96613"/>
    <w:sectPr w:rsidR="008E6028" w:rsidRPr="00C96613" w:rsidSect="0003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18DF"/>
    <w:multiLevelType w:val="hybridMultilevel"/>
    <w:tmpl w:val="2E943E9A"/>
    <w:lvl w:ilvl="0" w:tplc="125A88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96613"/>
    <w:rsid w:val="000320A9"/>
    <w:rsid w:val="00101F55"/>
    <w:rsid w:val="00105A00"/>
    <w:rsid w:val="0039048B"/>
    <w:rsid w:val="00845AE8"/>
    <w:rsid w:val="008E6028"/>
    <w:rsid w:val="009246DA"/>
    <w:rsid w:val="009A6599"/>
    <w:rsid w:val="00A60776"/>
    <w:rsid w:val="00AA5292"/>
    <w:rsid w:val="00B32288"/>
    <w:rsid w:val="00B62BD6"/>
    <w:rsid w:val="00C96613"/>
    <w:rsid w:val="00D1756C"/>
    <w:rsid w:val="00D321B0"/>
    <w:rsid w:val="00D84A0A"/>
    <w:rsid w:val="00E50683"/>
    <w:rsid w:val="00E5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9661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C96613"/>
    <w:rPr>
      <w:b/>
      <w:bCs/>
      <w:color w:val="000000"/>
      <w:spacing w:val="6"/>
      <w:w w:val="100"/>
      <w:position w:val="0"/>
      <w:sz w:val="18"/>
      <w:szCs w:val="18"/>
      <w:lang w:val="ru-RU"/>
    </w:rPr>
  </w:style>
  <w:style w:type="character" w:customStyle="1" w:styleId="MalgunGothic75pt0pt">
    <w:name w:val="Основной текст + Malgun Gothic;7;5 pt;Интервал 0 pt"/>
    <w:basedOn w:val="a3"/>
    <w:rsid w:val="00C96613"/>
    <w:rPr>
      <w:rFonts w:ascii="Malgun Gothic" w:eastAsia="Malgun Gothic" w:hAnsi="Malgun Gothic" w:cs="Malgun Gothic"/>
      <w:color w:val="000000"/>
      <w:spacing w:val="0"/>
      <w:w w:val="100"/>
      <w:position w:val="0"/>
      <w:sz w:val="15"/>
      <w:szCs w:val="15"/>
    </w:rPr>
  </w:style>
  <w:style w:type="paragraph" w:customStyle="1" w:styleId="2">
    <w:name w:val="Основной текст2"/>
    <w:basedOn w:val="a"/>
    <w:link w:val="a3"/>
    <w:rsid w:val="00C96613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105A0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1buh1</dc:creator>
  <cp:keywords/>
  <dc:description/>
  <cp:lastModifiedBy>1buh1</cp:lastModifiedBy>
  <cp:revision>9</cp:revision>
  <dcterms:created xsi:type="dcterms:W3CDTF">2019-01-30T09:33:00Z</dcterms:created>
  <dcterms:modified xsi:type="dcterms:W3CDTF">2019-01-31T05:46:00Z</dcterms:modified>
</cp:coreProperties>
</file>