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36" w:rsidRDefault="00F115C0" w:rsidP="00C43D04">
      <w:pPr>
        <w:jc w:val="center"/>
        <w:rPr>
          <w:rFonts w:ascii="Times New Roman" w:hAnsi="Times New Roman"/>
          <w:b/>
          <w:sz w:val="28"/>
          <w:szCs w:val="28"/>
        </w:rPr>
      </w:pPr>
      <w:r w:rsidRPr="00F115C0">
        <w:rPr>
          <w:noProof/>
          <w:lang w:eastAsia="ru-RU"/>
        </w:rPr>
        <w:pict>
          <v:shapetype id="_x0000_t202" coordsize="21600,21600" o:spt="202" path="m,l,21600r21600,l21600,xe">
            <v:stroke joinstyle="miter"/>
            <v:path gradientshapeok="t" o:connecttype="rect"/>
          </v:shapetype>
          <v:shape id="_x0000_s1026" type="#_x0000_t202" style="position:absolute;margin-left:-280.45pt;margin-top:55.8pt;width:540pt;height:203.7pt;z-index:251658240;mso-position-horizontal-relative:char;mso-position-vertical-relative:page" o:allowoverlap="f" stroked="f">
            <v:textbox style="mso-next-textbox:#_x0000_s1026">
              <w:txbxContent>
                <w:p w:rsidR="0029780E" w:rsidRPr="00B106F8" w:rsidRDefault="0029780E" w:rsidP="00B106F8">
                  <w:pPr>
                    <w:tabs>
                      <w:tab w:val="left" w:pos="2694"/>
                    </w:tabs>
                    <w:jc w:val="center"/>
                    <w:rPr>
                      <w:rFonts w:ascii="Times New Roman" w:hAnsi="Times New Roman"/>
                      <w:b/>
                      <w:spacing w:val="40"/>
                      <w:sz w:val="32"/>
                    </w:rPr>
                  </w:pPr>
                  <w:r>
                    <w:rPr>
                      <w:rFonts w:ascii="Times New Roman" w:hAnsi="Times New Roman"/>
                    </w:rPr>
                    <w:t xml:space="preserve">    </w:t>
                  </w:r>
                  <w:r w:rsidR="00F115C0" w:rsidRPr="00F115C0">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25pt;height:63.5pt">
                        <v:imagedata r:id="rId5" o:title=""/>
                      </v:shape>
                    </w:pict>
                  </w:r>
                  <w:r>
                    <w:rPr>
                      <w:rFonts w:ascii="Times New Roman" w:hAnsi="Times New Roman"/>
                    </w:rPr>
                    <w:t xml:space="preserve">                                                                       </w:t>
                  </w:r>
                </w:p>
                <w:p w:rsidR="0029780E" w:rsidRPr="00B106F8" w:rsidRDefault="0029780E" w:rsidP="00B106F8">
                  <w:pPr>
                    <w:spacing w:line="420" w:lineRule="exact"/>
                    <w:jc w:val="center"/>
                    <w:rPr>
                      <w:rFonts w:ascii="Times New Roman" w:hAnsi="Times New Roman"/>
                      <w:b/>
                      <w:sz w:val="32"/>
                      <w:szCs w:val="32"/>
                    </w:rPr>
                  </w:pPr>
                  <w:r w:rsidRPr="00B106F8">
                    <w:rPr>
                      <w:rFonts w:ascii="Times New Roman" w:hAnsi="Times New Roman"/>
                      <w:b/>
                      <w:sz w:val="32"/>
                      <w:szCs w:val="32"/>
                    </w:rPr>
                    <w:t>АДМИНИСТРАЦИЯ</w:t>
                  </w:r>
                </w:p>
                <w:p w:rsidR="0029780E" w:rsidRPr="00B106F8" w:rsidRDefault="0029780E" w:rsidP="00B106F8">
                  <w:pPr>
                    <w:spacing w:line="420" w:lineRule="exact"/>
                    <w:jc w:val="center"/>
                    <w:rPr>
                      <w:rFonts w:ascii="Times New Roman" w:hAnsi="Times New Roman"/>
                      <w:b/>
                      <w:sz w:val="32"/>
                      <w:szCs w:val="32"/>
                    </w:rPr>
                  </w:pPr>
                  <w:r w:rsidRPr="00B106F8">
                    <w:rPr>
                      <w:rFonts w:ascii="Times New Roman" w:hAnsi="Times New Roman"/>
                      <w:b/>
                      <w:sz w:val="32"/>
                      <w:szCs w:val="32"/>
                    </w:rPr>
                    <w:t xml:space="preserve"> КАВАЛЕРОВСКОГО МУНИЦИПАЛЬНОГО РАЙОНА</w:t>
                  </w:r>
                </w:p>
                <w:p w:rsidR="0029780E" w:rsidRPr="00B106F8" w:rsidRDefault="0029780E" w:rsidP="00B106F8">
                  <w:pPr>
                    <w:spacing w:before="240" w:line="400" w:lineRule="exact"/>
                    <w:jc w:val="center"/>
                    <w:rPr>
                      <w:rFonts w:ascii="Times New Roman" w:hAnsi="Times New Roman"/>
                      <w:b/>
                      <w:spacing w:val="80"/>
                      <w:sz w:val="28"/>
                    </w:rPr>
                  </w:pPr>
                  <w:r w:rsidRPr="00B106F8">
                    <w:rPr>
                      <w:rFonts w:ascii="Times New Roman" w:hAnsi="Times New Roman"/>
                      <w:b/>
                      <w:spacing w:val="80"/>
                      <w:sz w:val="28"/>
                    </w:rPr>
                    <w:t>ПОСТАНОВЛЕНИЕ</w:t>
                  </w:r>
                </w:p>
                <w:p w:rsidR="0029780E" w:rsidRPr="00B106F8" w:rsidRDefault="00A256C6" w:rsidP="00B106F8">
                  <w:pPr>
                    <w:ind w:left="708"/>
                    <w:jc w:val="both"/>
                    <w:rPr>
                      <w:rFonts w:ascii="Times New Roman" w:hAnsi="Times New Roman"/>
                    </w:rPr>
                  </w:pPr>
                  <w:r>
                    <w:rPr>
                      <w:rFonts w:ascii="Times New Roman" w:hAnsi="Times New Roman"/>
                      <w:sz w:val="24"/>
                      <w:szCs w:val="24"/>
                    </w:rPr>
                    <w:t>30.09.</w:t>
                  </w:r>
                  <w:r w:rsidR="0029780E" w:rsidRPr="00B106F8">
                    <w:rPr>
                      <w:rFonts w:ascii="Times New Roman" w:hAnsi="Times New Roman"/>
                      <w:sz w:val="24"/>
                      <w:szCs w:val="24"/>
                    </w:rPr>
                    <w:t xml:space="preserve">2016г.                                      </w:t>
                  </w:r>
                  <w:proofErr w:type="spellStart"/>
                  <w:r w:rsidR="0029780E" w:rsidRPr="00B106F8">
                    <w:rPr>
                      <w:rFonts w:ascii="Times New Roman" w:hAnsi="Times New Roman"/>
                      <w:sz w:val="24"/>
                      <w:szCs w:val="24"/>
                    </w:rPr>
                    <w:t>пгт</w:t>
                  </w:r>
                  <w:proofErr w:type="spellEnd"/>
                  <w:r w:rsidR="0029780E" w:rsidRPr="00B106F8">
                    <w:rPr>
                      <w:rFonts w:ascii="Times New Roman" w:hAnsi="Times New Roman"/>
                      <w:sz w:val="24"/>
                      <w:szCs w:val="24"/>
                    </w:rPr>
                    <w:t xml:space="preserve">. Кавалерово                                                №  </w:t>
                  </w:r>
                  <w:r>
                    <w:rPr>
                      <w:rFonts w:ascii="Times New Roman" w:hAnsi="Times New Roman"/>
                      <w:sz w:val="24"/>
                      <w:szCs w:val="24"/>
                    </w:rPr>
                    <w:t>254</w:t>
                  </w:r>
                </w:p>
              </w:txbxContent>
            </v:textbox>
            <w10:wrap type="square" anchory="page"/>
          </v:shape>
        </w:pict>
      </w:r>
    </w:p>
    <w:p w:rsidR="006B4236" w:rsidRPr="00C43D04" w:rsidRDefault="006B4236" w:rsidP="007837C9">
      <w:pPr>
        <w:jc w:val="center"/>
        <w:rPr>
          <w:rFonts w:ascii="Times New Roman" w:hAnsi="Times New Roman"/>
          <w:b/>
          <w:sz w:val="28"/>
          <w:szCs w:val="28"/>
        </w:rPr>
      </w:pPr>
    </w:p>
    <w:p w:rsidR="006B4236" w:rsidRDefault="006B4236" w:rsidP="007837C9">
      <w:pPr>
        <w:jc w:val="center"/>
        <w:rPr>
          <w:rFonts w:ascii="Times New Roman" w:hAnsi="Times New Roman"/>
          <w:b/>
          <w:sz w:val="28"/>
          <w:szCs w:val="28"/>
        </w:rPr>
      </w:pPr>
      <w:r w:rsidRPr="00C43D04">
        <w:rPr>
          <w:rFonts w:ascii="Times New Roman" w:hAnsi="Times New Roman"/>
          <w:b/>
          <w:sz w:val="28"/>
          <w:szCs w:val="28"/>
        </w:rPr>
        <w:t xml:space="preserve">Об утверждении </w:t>
      </w:r>
      <w:bookmarkStart w:id="0" w:name="YANDEX_16"/>
      <w:bookmarkEnd w:id="0"/>
      <w:r w:rsidRPr="00C43D04">
        <w:rPr>
          <w:rFonts w:ascii="Times New Roman" w:hAnsi="Times New Roman"/>
          <w:b/>
          <w:sz w:val="28"/>
          <w:szCs w:val="28"/>
        </w:rPr>
        <w:t xml:space="preserve"> Порядка  осуществления </w:t>
      </w:r>
      <w:bookmarkStart w:id="1" w:name="YANDEX_17"/>
      <w:bookmarkEnd w:id="1"/>
      <w:r w:rsidRPr="00C43D04">
        <w:rPr>
          <w:rFonts w:ascii="Times New Roman" w:hAnsi="Times New Roman"/>
          <w:b/>
          <w:sz w:val="28"/>
          <w:szCs w:val="28"/>
        </w:rPr>
        <w:t xml:space="preserve"> внутреннего  </w:t>
      </w:r>
      <w:bookmarkStart w:id="2" w:name="YANDEX_18"/>
      <w:bookmarkEnd w:id="2"/>
      <w:r w:rsidRPr="00C43D04">
        <w:rPr>
          <w:rFonts w:ascii="Times New Roman" w:hAnsi="Times New Roman"/>
          <w:b/>
          <w:sz w:val="28"/>
          <w:szCs w:val="28"/>
        </w:rPr>
        <w:t xml:space="preserve"> финансового  </w:t>
      </w:r>
      <w:bookmarkStart w:id="3" w:name="YANDEX_19"/>
      <w:bookmarkEnd w:id="3"/>
      <w:r w:rsidRPr="00C43D04">
        <w:rPr>
          <w:rFonts w:ascii="Times New Roman" w:hAnsi="Times New Roman"/>
          <w:b/>
          <w:sz w:val="28"/>
          <w:szCs w:val="28"/>
        </w:rPr>
        <w:t xml:space="preserve"> контроля  </w:t>
      </w:r>
      <w:bookmarkStart w:id="4" w:name="YANDEX_20"/>
      <w:bookmarkEnd w:id="4"/>
      <w:r w:rsidRPr="00C43D04">
        <w:rPr>
          <w:rFonts w:ascii="Times New Roman" w:hAnsi="Times New Roman"/>
          <w:b/>
          <w:sz w:val="28"/>
          <w:szCs w:val="28"/>
        </w:rPr>
        <w:t xml:space="preserve"> и  </w:t>
      </w:r>
      <w:bookmarkStart w:id="5" w:name="YANDEX_21"/>
      <w:bookmarkEnd w:id="5"/>
      <w:r w:rsidRPr="00C43D04">
        <w:rPr>
          <w:rFonts w:ascii="Times New Roman" w:hAnsi="Times New Roman"/>
          <w:b/>
          <w:sz w:val="28"/>
          <w:szCs w:val="28"/>
        </w:rPr>
        <w:t xml:space="preserve"> внутреннего  </w:t>
      </w:r>
      <w:bookmarkStart w:id="6" w:name="YANDEX_22"/>
      <w:bookmarkEnd w:id="6"/>
      <w:r w:rsidRPr="00C43D04">
        <w:rPr>
          <w:rFonts w:ascii="Times New Roman" w:hAnsi="Times New Roman"/>
          <w:b/>
          <w:sz w:val="28"/>
          <w:szCs w:val="28"/>
        </w:rPr>
        <w:t xml:space="preserve"> финансового  </w:t>
      </w:r>
      <w:bookmarkStart w:id="7" w:name="YANDEX_23"/>
      <w:bookmarkEnd w:id="7"/>
      <w:r w:rsidRPr="00C43D04">
        <w:rPr>
          <w:rFonts w:ascii="Times New Roman" w:hAnsi="Times New Roman"/>
          <w:b/>
          <w:sz w:val="28"/>
          <w:szCs w:val="28"/>
        </w:rPr>
        <w:t> аудита</w:t>
      </w:r>
      <w:r>
        <w:rPr>
          <w:rFonts w:ascii="Times New Roman" w:hAnsi="Times New Roman"/>
          <w:b/>
          <w:sz w:val="28"/>
          <w:szCs w:val="28"/>
        </w:rPr>
        <w:t xml:space="preserve"> </w:t>
      </w:r>
    </w:p>
    <w:p w:rsidR="0079194B" w:rsidRPr="00C43D04" w:rsidRDefault="0079194B" w:rsidP="007837C9">
      <w:pPr>
        <w:jc w:val="center"/>
        <w:rPr>
          <w:rFonts w:ascii="Times New Roman" w:hAnsi="Times New Roman"/>
          <w:b/>
          <w:sz w:val="28"/>
          <w:szCs w:val="28"/>
        </w:rPr>
      </w:pPr>
    </w:p>
    <w:p w:rsidR="006B4236" w:rsidRPr="00C43D04" w:rsidRDefault="006B4236" w:rsidP="0009180A">
      <w:pPr>
        <w:spacing w:after="0" w:line="360" w:lineRule="auto"/>
        <w:jc w:val="both"/>
        <w:rPr>
          <w:rFonts w:ascii="Times New Roman" w:hAnsi="Times New Roman"/>
          <w:sz w:val="28"/>
          <w:szCs w:val="28"/>
        </w:rPr>
      </w:pPr>
      <w:r w:rsidRPr="00C43D04">
        <w:rPr>
          <w:rFonts w:ascii="Times New Roman" w:hAnsi="Times New Roman"/>
          <w:sz w:val="28"/>
          <w:szCs w:val="28"/>
        </w:rPr>
        <w:t xml:space="preserve">В целях реализации полномочий по осуществлению </w:t>
      </w:r>
      <w:bookmarkStart w:id="8" w:name="YANDEX_24"/>
      <w:bookmarkEnd w:id="8"/>
      <w:r w:rsidRPr="00C43D04">
        <w:rPr>
          <w:rFonts w:ascii="Times New Roman" w:hAnsi="Times New Roman"/>
          <w:sz w:val="28"/>
          <w:szCs w:val="28"/>
        </w:rPr>
        <w:t xml:space="preserve"> внутреннего  </w:t>
      </w:r>
      <w:bookmarkStart w:id="9" w:name="YANDEX_25"/>
      <w:bookmarkEnd w:id="9"/>
      <w:r w:rsidRPr="00C43D04">
        <w:rPr>
          <w:rFonts w:ascii="Times New Roman" w:hAnsi="Times New Roman"/>
          <w:sz w:val="28"/>
          <w:szCs w:val="28"/>
        </w:rPr>
        <w:t xml:space="preserve"> финансового  </w:t>
      </w:r>
      <w:bookmarkStart w:id="10" w:name="YANDEX_26"/>
      <w:bookmarkEnd w:id="10"/>
      <w:r w:rsidRPr="00C43D04">
        <w:rPr>
          <w:rFonts w:ascii="Times New Roman" w:hAnsi="Times New Roman"/>
          <w:sz w:val="28"/>
          <w:szCs w:val="28"/>
        </w:rPr>
        <w:t xml:space="preserve"> контроля  </w:t>
      </w:r>
      <w:bookmarkStart w:id="11" w:name="YANDEX_27"/>
      <w:bookmarkEnd w:id="11"/>
      <w:r w:rsidRPr="00C43D04">
        <w:rPr>
          <w:rFonts w:ascii="Times New Roman" w:hAnsi="Times New Roman"/>
          <w:sz w:val="28"/>
          <w:szCs w:val="28"/>
        </w:rPr>
        <w:t xml:space="preserve"> и  </w:t>
      </w:r>
      <w:bookmarkStart w:id="12" w:name="YANDEX_28"/>
      <w:bookmarkEnd w:id="12"/>
      <w:r w:rsidRPr="00C43D04">
        <w:rPr>
          <w:rFonts w:ascii="Times New Roman" w:hAnsi="Times New Roman"/>
          <w:sz w:val="28"/>
          <w:szCs w:val="28"/>
        </w:rPr>
        <w:t xml:space="preserve"> внутреннего  </w:t>
      </w:r>
      <w:bookmarkStart w:id="13" w:name="YANDEX_29"/>
      <w:bookmarkEnd w:id="13"/>
      <w:r w:rsidRPr="00C43D04">
        <w:rPr>
          <w:rFonts w:ascii="Times New Roman" w:hAnsi="Times New Roman"/>
          <w:sz w:val="28"/>
          <w:szCs w:val="28"/>
        </w:rPr>
        <w:t xml:space="preserve"> финансового  </w:t>
      </w:r>
      <w:bookmarkStart w:id="14" w:name="YANDEX_30"/>
      <w:bookmarkEnd w:id="14"/>
      <w:r w:rsidRPr="00C43D04">
        <w:rPr>
          <w:rFonts w:ascii="Times New Roman" w:hAnsi="Times New Roman"/>
          <w:sz w:val="28"/>
          <w:szCs w:val="28"/>
        </w:rPr>
        <w:t xml:space="preserve"> аудита, установленных </w:t>
      </w:r>
      <w:hyperlink r:id="rId6" w:history="1">
        <w:r w:rsidRPr="00C43D04">
          <w:rPr>
            <w:rStyle w:val="a3"/>
            <w:rFonts w:ascii="Times New Roman" w:hAnsi="Times New Roman"/>
            <w:color w:val="auto"/>
            <w:sz w:val="28"/>
            <w:szCs w:val="28"/>
            <w:u w:val="none"/>
          </w:rPr>
          <w:t>пунктом 5 статьи 160.2-1</w:t>
        </w:r>
      </w:hyperlink>
      <w:r w:rsidRPr="00C43D04">
        <w:rPr>
          <w:rFonts w:ascii="Times New Roman" w:hAnsi="Times New Roman"/>
          <w:sz w:val="28"/>
          <w:szCs w:val="28"/>
        </w:rPr>
        <w:t xml:space="preserve"> </w:t>
      </w:r>
      <w:hyperlink r:id="rId7" w:history="1">
        <w:r w:rsidRPr="00C43D04">
          <w:rPr>
            <w:rStyle w:val="a3"/>
            <w:rFonts w:ascii="Times New Roman" w:hAnsi="Times New Roman"/>
            <w:color w:val="auto"/>
            <w:sz w:val="28"/>
            <w:szCs w:val="28"/>
            <w:u w:val="none"/>
          </w:rPr>
          <w:t>Бюджетного кодекса Российской Федерации</w:t>
        </w:r>
      </w:hyperlink>
      <w:r w:rsidRPr="00C43D04">
        <w:rPr>
          <w:rFonts w:ascii="Times New Roman" w:hAnsi="Times New Roman"/>
          <w:sz w:val="28"/>
          <w:szCs w:val="28"/>
        </w:rPr>
        <w:t xml:space="preserve">, руководствуясь Уставом Кавалеровского  муниципального  района, администрация Кавалеровского  муниципального  района </w:t>
      </w:r>
    </w:p>
    <w:p w:rsidR="006B4236" w:rsidRPr="00C43D04" w:rsidRDefault="006B4236" w:rsidP="00C43D04">
      <w:pPr>
        <w:spacing w:line="360" w:lineRule="auto"/>
        <w:jc w:val="both"/>
        <w:rPr>
          <w:rFonts w:ascii="Times New Roman" w:hAnsi="Times New Roman"/>
          <w:sz w:val="28"/>
          <w:szCs w:val="28"/>
        </w:rPr>
      </w:pPr>
    </w:p>
    <w:p w:rsidR="006B4236" w:rsidRPr="00C43D04" w:rsidRDefault="006B4236" w:rsidP="00C43D04">
      <w:pPr>
        <w:spacing w:line="360" w:lineRule="auto"/>
        <w:jc w:val="both"/>
        <w:rPr>
          <w:rFonts w:ascii="Times New Roman" w:hAnsi="Times New Roman"/>
          <w:sz w:val="28"/>
          <w:szCs w:val="28"/>
        </w:rPr>
      </w:pPr>
      <w:r w:rsidRPr="00C43D04">
        <w:rPr>
          <w:rFonts w:ascii="Times New Roman" w:hAnsi="Times New Roman"/>
          <w:sz w:val="28"/>
          <w:szCs w:val="28"/>
        </w:rPr>
        <w:t>ПОСТАНОВЛЯЕТ:</w:t>
      </w:r>
    </w:p>
    <w:p w:rsidR="006B4236" w:rsidRPr="00C43D04" w:rsidRDefault="006B4236" w:rsidP="0009180A">
      <w:pPr>
        <w:spacing w:after="0" w:line="360" w:lineRule="auto"/>
        <w:jc w:val="both"/>
        <w:rPr>
          <w:rFonts w:ascii="Times New Roman" w:hAnsi="Times New Roman"/>
          <w:sz w:val="28"/>
          <w:szCs w:val="28"/>
        </w:rPr>
      </w:pPr>
      <w:r w:rsidRPr="00C43D04">
        <w:rPr>
          <w:rFonts w:ascii="Times New Roman" w:hAnsi="Times New Roman"/>
          <w:sz w:val="28"/>
          <w:szCs w:val="28"/>
        </w:rPr>
        <w:t xml:space="preserve">1. Утвердить </w:t>
      </w:r>
      <w:bookmarkStart w:id="15" w:name="YANDEX_31"/>
      <w:bookmarkEnd w:id="15"/>
      <w:r w:rsidRPr="00C43D04">
        <w:rPr>
          <w:rFonts w:ascii="Times New Roman" w:hAnsi="Times New Roman"/>
          <w:sz w:val="28"/>
          <w:szCs w:val="28"/>
        </w:rPr>
        <w:t xml:space="preserve"> Порядок  осуществления </w:t>
      </w:r>
      <w:bookmarkStart w:id="16" w:name="YANDEX_32"/>
      <w:bookmarkEnd w:id="16"/>
      <w:r w:rsidRPr="00C43D04">
        <w:rPr>
          <w:rFonts w:ascii="Times New Roman" w:hAnsi="Times New Roman"/>
          <w:sz w:val="28"/>
          <w:szCs w:val="28"/>
        </w:rPr>
        <w:t xml:space="preserve"> внутреннего  </w:t>
      </w:r>
      <w:bookmarkStart w:id="17" w:name="YANDEX_33"/>
      <w:bookmarkEnd w:id="17"/>
      <w:r w:rsidRPr="00C43D04">
        <w:rPr>
          <w:rFonts w:ascii="Times New Roman" w:hAnsi="Times New Roman"/>
          <w:sz w:val="28"/>
          <w:szCs w:val="28"/>
        </w:rPr>
        <w:t xml:space="preserve"> финансового  </w:t>
      </w:r>
      <w:bookmarkStart w:id="18" w:name="YANDEX_34"/>
      <w:bookmarkEnd w:id="18"/>
      <w:r w:rsidRPr="00C43D04">
        <w:rPr>
          <w:rFonts w:ascii="Times New Roman" w:hAnsi="Times New Roman"/>
          <w:sz w:val="28"/>
          <w:szCs w:val="28"/>
        </w:rPr>
        <w:t xml:space="preserve"> контроля  </w:t>
      </w:r>
      <w:bookmarkStart w:id="19" w:name="YANDEX_35"/>
      <w:bookmarkEnd w:id="19"/>
      <w:r w:rsidRPr="00C43D04">
        <w:rPr>
          <w:rFonts w:ascii="Times New Roman" w:hAnsi="Times New Roman"/>
          <w:sz w:val="28"/>
          <w:szCs w:val="28"/>
        </w:rPr>
        <w:t xml:space="preserve"> и  </w:t>
      </w:r>
      <w:bookmarkStart w:id="20" w:name="YANDEX_36"/>
      <w:bookmarkEnd w:id="20"/>
      <w:r w:rsidRPr="00C43D04">
        <w:rPr>
          <w:rFonts w:ascii="Times New Roman" w:hAnsi="Times New Roman"/>
          <w:sz w:val="28"/>
          <w:szCs w:val="28"/>
        </w:rPr>
        <w:t xml:space="preserve"> внутреннего  </w:t>
      </w:r>
      <w:bookmarkStart w:id="21" w:name="YANDEX_37"/>
      <w:bookmarkEnd w:id="21"/>
      <w:r w:rsidRPr="00C43D04">
        <w:rPr>
          <w:rFonts w:ascii="Times New Roman" w:hAnsi="Times New Roman"/>
          <w:sz w:val="28"/>
          <w:szCs w:val="28"/>
        </w:rPr>
        <w:t xml:space="preserve"> финансового  </w:t>
      </w:r>
      <w:bookmarkStart w:id="22" w:name="YANDEX_38"/>
      <w:bookmarkEnd w:id="22"/>
      <w:r w:rsidRPr="00C43D04">
        <w:rPr>
          <w:rFonts w:ascii="Times New Roman" w:hAnsi="Times New Roman"/>
          <w:sz w:val="28"/>
          <w:szCs w:val="28"/>
        </w:rPr>
        <w:t> аудита в  соответствии  с приложением  к  настоящему постановлению.</w:t>
      </w:r>
    </w:p>
    <w:p w:rsidR="006B4236" w:rsidRPr="00C43D04" w:rsidRDefault="006B4236" w:rsidP="0009180A">
      <w:pPr>
        <w:spacing w:after="0" w:line="360" w:lineRule="auto"/>
        <w:jc w:val="both"/>
        <w:rPr>
          <w:rFonts w:ascii="Times New Roman" w:hAnsi="Times New Roman"/>
          <w:sz w:val="28"/>
          <w:szCs w:val="28"/>
        </w:rPr>
      </w:pPr>
      <w:r w:rsidRPr="00C43D04">
        <w:rPr>
          <w:rFonts w:ascii="Times New Roman" w:hAnsi="Times New Roman"/>
          <w:sz w:val="28"/>
          <w:szCs w:val="28"/>
        </w:rPr>
        <w:t xml:space="preserve">2. Организационно - правовому отделу администрации   Кавалеровского муниципального района </w:t>
      </w:r>
      <w:proofErr w:type="gramStart"/>
      <w:r w:rsidRPr="00C43D04">
        <w:rPr>
          <w:rFonts w:ascii="Times New Roman" w:hAnsi="Times New Roman"/>
          <w:sz w:val="28"/>
          <w:szCs w:val="28"/>
        </w:rPr>
        <w:t>разместить</w:t>
      </w:r>
      <w:proofErr w:type="gramEnd"/>
      <w:r w:rsidRPr="00C43D04">
        <w:rPr>
          <w:rFonts w:ascii="Times New Roman" w:hAnsi="Times New Roman"/>
          <w:sz w:val="28"/>
          <w:szCs w:val="28"/>
        </w:rPr>
        <w:t xml:space="preserve"> данное постановление на официальном сайте администрации Кавалеровского муниципального района  и опубликовать в бюллетене органа местного самоуправления Кавалеровского муниципального района «</w:t>
      </w:r>
      <w:proofErr w:type="spellStart"/>
      <w:r w:rsidRPr="00C43D04">
        <w:rPr>
          <w:rFonts w:ascii="Times New Roman" w:hAnsi="Times New Roman"/>
          <w:sz w:val="28"/>
          <w:szCs w:val="28"/>
        </w:rPr>
        <w:t>Кавалеровские</w:t>
      </w:r>
      <w:proofErr w:type="spellEnd"/>
      <w:r w:rsidRPr="00C43D04">
        <w:rPr>
          <w:rFonts w:ascii="Times New Roman" w:hAnsi="Times New Roman"/>
          <w:sz w:val="28"/>
          <w:szCs w:val="28"/>
        </w:rPr>
        <w:t xml:space="preserve"> ведомости».               </w:t>
      </w:r>
      <w:bookmarkStart w:id="23" w:name="sub_3"/>
    </w:p>
    <w:p w:rsidR="006B4236" w:rsidRDefault="006B4236" w:rsidP="0009180A">
      <w:pPr>
        <w:spacing w:after="0" w:line="360" w:lineRule="auto"/>
        <w:jc w:val="both"/>
        <w:rPr>
          <w:rFonts w:ascii="Times New Roman" w:hAnsi="Times New Roman"/>
          <w:sz w:val="28"/>
          <w:szCs w:val="28"/>
        </w:rPr>
      </w:pPr>
      <w:r w:rsidRPr="00C43D04">
        <w:rPr>
          <w:rFonts w:ascii="Times New Roman" w:hAnsi="Times New Roman"/>
          <w:sz w:val="28"/>
          <w:szCs w:val="28"/>
        </w:rPr>
        <w:lastRenderedPageBreak/>
        <w:t>3. Настоящее постановление вступает в силу  с  момента официального опубликования</w:t>
      </w:r>
      <w:r>
        <w:rPr>
          <w:rFonts w:ascii="Times New Roman" w:hAnsi="Times New Roman"/>
          <w:sz w:val="28"/>
          <w:szCs w:val="28"/>
        </w:rPr>
        <w:t>.</w:t>
      </w:r>
      <w:r w:rsidRPr="00C43D04">
        <w:rPr>
          <w:rFonts w:ascii="Times New Roman" w:hAnsi="Times New Roman"/>
          <w:sz w:val="28"/>
          <w:szCs w:val="28"/>
        </w:rPr>
        <w:t xml:space="preserve">  </w:t>
      </w:r>
      <w:bookmarkEnd w:id="23"/>
    </w:p>
    <w:p w:rsidR="006B4236" w:rsidRPr="00C43D04" w:rsidRDefault="006B4236" w:rsidP="0009180A">
      <w:pPr>
        <w:spacing w:after="0" w:line="360" w:lineRule="auto"/>
        <w:jc w:val="both"/>
        <w:rPr>
          <w:rFonts w:ascii="Times New Roman" w:hAnsi="Times New Roman"/>
          <w:sz w:val="28"/>
          <w:szCs w:val="28"/>
        </w:rPr>
      </w:pPr>
      <w:r w:rsidRPr="00C43D04">
        <w:rPr>
          <w:rFonts w:ascii="Times New Roman" w:hAnsi="Times New Roman"/>
          <w:sz w:val="28"/>
          <w:szCs w:val="28"/>
        </w:rPr>
        <w:t xml:space="preserve">4. </w:t>
      </w:r>
      <w:proofErr w:type="gramStart"/>
      <w:r w:rsidRPr="00C43D04">
        <w:rPr>
          <w:rFonts w:ascii="Times New Roman" w:hAnsi="Times New Roman"/>
          <w:sz w:val="28"/>
          <w:szCs w:val="28"/>
        </w:rPr>
        <w:t>Контроль за</w:t>
      </w:r>
      <w:proofErr w:type="gramEnd"/>
      <w:r w:rsidRPr="00C43D04">
        <w:rPr>
          <w:rFonts w:ascii="Times New Roman" w:hAnsi="Times New Roman"/>
          <w:sz w:val="28"/>
          <w:szCs w:val="28"/>
        </w:rPr>
        <w:t xml:space="preserve"> исполнением настоящего постановления возложить на первого заместителя главы администрации </w:t>
      </w:r>
      <w:r>
        <w:rPr>
          <w:rFonts w:ascii="Times New Roman" w:hAnsi="Times New Roman"/>
          <w:sz w:val="28"/>
          <w:szCs w:val="28"/>
        </w:rPr>
        <w:t xml:space="preserve"> Шпиль И.А.</w:t>
      </w:r>
    </w:p>
    <w:p w:rsidR="006B4236" w:rsidRPr="00C43D04" w:rsidRDefault="006B4236" w:rsidP="0009180A">
      <w:pPr>
        <w:spacing w:after="0" w:line="216" w:lineRule="auto"/>
        <w:rPr>
          <w:rFonts w:ascii="Times New Roman" w:hAnsi="Times New Roman"/>
          <w:sz w:val="28"/>
          <w:szCs w:val="28"/>
        </w:rPr>
      </w:pPr>
    </w:p>
    <w:p w:rsidR="006B4236" w:rsidRPr="00C43D04" w:rsidRDefault="006B4236" w:rsidP="0009180A">
      <w:pPr>
        <w:spacing w:after="0" w:line="240" w:lineRule="auto"/>
        <w:rPr>
          <w:rFonts w:ascii="Times New Roman" w:hAnsi="Times New Roman"/>
          <w:sz w:val="28"/>
          <w:szCs w:val="28"/>
        </w:rPr>
      </w:pPr>
    </w:p>
    <w:p w:rsidR="006B4236" w:rsidRPr="00C43D04" w:rsidRDefault="006B4236" w:rsidP="0009180A">
      <w:pPr>
        <w:spacing w:after="0" w:line="240" w:lineRule="auto"/>
        <w:rPr>
          <w:rFonts w:ascii="Times New Roman" w:hAnsi="Times New Roman"/>
          <w:sz w:val="28"/>
          <w:szCs w:val="28"/>
        </w:rPr>
      </w:pPr>
      <w:r w:rsidRPr="00C43D04">
        <w:rPr>
          <w:rFonts w:ascii="Times New Roman" w:hAnsi="Times New Roman"/>
          <w:sz w:val="28"/>
          <w:szCs w:val="28"/>
        </w:rPr>
        <w:t xml:space="preserve">Глава  Кавалеровского </w:t>
      </w:r>
      <w:proofErr w:type="gramStart"/>
      <w:r w:rsidRPr="00C43D04">
        <w:rPr>
          <w:rFonts w:ascii="Times New Roman" w:hAnsi="Times New Roman"/>
          <w:sz w:val="28"/>
          <w:szCs w:val="28"/>
        </w:rPr>
        <w:t>муниципального</w:t>
      </w:r>
      <w:proofErr w:type="gramEnd"/>
    </w:p>
    <w:p w:rsidR="006B4236" w:rsidRPr="00C43D04" w:rsidRDefault="006B4236" w:rsidP="0009180A">
      <w:pPr>
        <w:spacing w:after="0" w:line="240" w:lineRule="auto"/>
        <w:rPr>
          <w:rFonts w:ascii="Times New Roman" w:hAnsi="Times New Roman"/>
          <w:sz w:val="28"/>
          <w:szCs w:val="28"/>
        </w:rPr>
      </w:pPr>
      <w:r w:rsidRPr="00C43D04">
        <w:rPr>
          <w:rFonts w:ascii="Times New Roman" w:hAnsi="Times New Roman"/>
          <w:sz w:val="28"/>
          <w:szCs w:val="28"/>
        </w:rPr>
        <w:t xml:space="preserve">района  - глава администрации  </w:t>
      </w:r>
    </w:p>
    <w:p w:rsidR="006B4236" w:rsidRPr="00C43D04" w:rsidRDefault="006B4236" w:rsidP="0009180A">
      <w:pPr>
        <w:spacing w:after="0" w:line="240" w:lineRule="auto"/>
        <w:rPr>
          <w:rFonts w:ascii="Times New Roman" w:hAnsi="Times New Roman"/>
          <w:sz w:val="28"/>
          <w:szCs w:val="28"/>
        </w:rPr>
      </w:pPr>
      <w:r w:rsidRPr="00C43D04">
        <w:rPr>
          <w:rFonts w:ascii="Times New Roman" w:hAnsi="Times New Roman"/>
          <w:sz w:val="28"/>
          <w:szCs w:val="28"/>
        </w:rPr>
        <w:t>Кавалеровского муниципального района</w:t>
      </w:r>
      <w:r w:rsidRPr="00C43D04">
        <w:rPr>
          <w:rFonts w:ascii="Times New Roman" w:hAnsi="Times New Roman"/>
          <w:sz w:val="28"/>
          <w:szCs w:val="28"/>
        </w:rPr>
        <w:tab/>
        <w:t xml:space="preserve">                                С.Р.Гавриков </w:t>
      </w:r>
    </w:p>
    <w:p w:rsidR="006B4236" w:rsidRPr="00C43D04" w:rsidRDefault="006B4236" w:rsidP="0009180A">
      <w:pPr>
        <w:spacing w:after="0" w:line="240" w:lineRule="auto"/>
        <w:jc w:val="right"/>
        <w:rPr>
          <w:rFonts w:ascii="Times New Roman" w:hAnsi="Times New Roman"/>
          <w:sz w:val="28"/>
          <w:szCs w:val="28"/>
        </w:rPr>
      </w:pPr>
    </w:p>
    <w:p w:rsidR="006B4236" w:rsidRPr="00C43D04" w:rsidRDefault="006B4236" w:rsidP="00AD2F12">
      <w:pPr>
        <w:jc w:val="right"/>
        <w:rPr>
          <w:rFonts w:ascii="Times New Roman" w:hAnsi="Times New Roman"/>
          <w:sz w:val="28"/>
          <w:szCs w:val="28"/>
        </w:rPr>
      </w:pPr>
    </w:p>
    <w:p w:rsidR="006B4236" w:rsidRPr="00C43D04" w:rsidRDefault="006B4236" w:rsidP="00AD2F12">
      <w:pPr>
        <w:jc w:val="right"/>
        <w:rPr>
          <w:rFonts w:ascii="Times New Roman" w:hAnsi="Times New Roman"/>
          <w:sz w:val="28"/>
          <w:szCs w:val="28"/>
        </w:rPr>
      </w:pPr>
    </w:p>
    <w:p w:rsidR="006B4236" w:rsidRPr="00C43D04" w:rsidRDefault="006B4236" w:rsidP="00AD2F12">
      <w:pPr>
        <w:jc w:val="right"/>
        <w:rPr>
          <w:rFonts w:ascii="Times New Roman" w:hAnsi="Times New Roman"/>
          <w:sz w:val="28"/>
          <w:szCs w:val="28"/>
        </w:rPr>
      </w:pPr>
    </w:p>
    <w:p w:rsidR="006B4236" w:rsidRDefault="006B4236" w:rsidP="00C43D04">
      <w:pPr>
        <w:suppressAutoHyphens/>
        <w:ind w:firstLine="709"/>
        <w:jc w:val="both"/>
        <w:rPr>
          <w:rFonts w:ascii="Times New Roman" w:hAnsi="Times New Roman"/>
          <w:sz w:val="28"/>
          <w:szCs w:val="28"/>
        </w:rPr>
      </w:pPr>
    </w:p>
    <w:p w:rsidR="006B4236" w:rsidRDefault="006B4236" w:rsidP="00C43D04">
      <w:pPr>
        <w:suppressAutoHyphens/>
        <w:ind w:firstLine="709"/>
        <w:jc w:val="both"/>
        <w:rPr>
          <w:rFonts w:ascii="Times New Roman" w:hAnsi="Times New Roman"/>
          <w:sz w:val="28"/>
          <w:szCs w:val="28"/>
        </w:rPr>
      </w:pPr>
    </w:p>
    <w:p w:rsidR="006B4236" w:rsidRPr="00C43D04" w:rsidRDefault="006B4236" w:rsidP="00C43D04">
      <w:pPr>
        <w:suppressAutoHyphens/>
        <w:ind w:firstLine="709"/>
        <w:jc w:val="both"/>
        <w:rPr>
          <w:rFonts w:ascii="Times New Roman" w:hAnsi="Times New Roman"/>
          <w:sz w:val="28"/>
          <w:szCs w:val="28"/>
        </w:rPr>
      </w:pPr>
    </w:p>
    <w:p w:rsidR="006B4236" w:rsidRPr="00C43D04" w:rsidRDefault="006B4236" w:rsidP="00C43D04">
      <w:pPr>
        <w:suppressAutoHyphens/>
        <w:ind w:firstLine="709"/>
        <w:jc w:val="both"/>
        <w:rPr>
          <w:rFonts w:ascii="Times New Roman" w:hAnsi="Times New Roman"/>
          <w:sz w:val="28"/>
          <w:szCs w:val="28"/>
        </w:rPr>
      </w:pPr>
    </w:p>
    <w:p w:rsidR="006B4236" w:rsidRPr="00C43D04" w:rsidRDefault="006B4236" w:rsidP="00C43D04">
      <w:pPr>
        <w:rPr>
          <w:rFonts w:ascii="Times New Roman" w:hAnsi="Times New Roman"/>
          <w:sz w:val="28"/>
          <w:szCs w:val="28"/>
        </w:rPr>
      </w:pPr>
    </w:p>
    <w:p w:rsidR="006B4236" w:rsidRPr="00C43D04" w:rsidRDefault="006B4236" w:rsidP="00C43D04">
      <w:pPr>
        <w:rPr>
          <w:rFonts w:ascii="Times New Roman" w:hAnsi="Times New Roman"/>
          <w:sz w:val="28"/>
          <w:szCs w:val="28"/>
        </w:rPr>
      </w:pPr>
    </w:p>
    <w:p w:rsidR="006B4236" w:rsidRPr="00C43D04" w:rsidRDefault="006B4236" w:rsidP="00C43D04">
      <w:pPr>
        <w:suppressAutoHyphens/>
        <w:jc w:val="both"/>
        <w:rPr>
          <w:rFonts w:ascii="Times New Roman" w:hAnsi="Times New Roman"/>
          <w:sz w:val="28"/>
          <w:szCs w:val="28"/>
        </w:rPr>
      </w:pPr>
    </w:p>
    <w:p w:rsidR="006B4236" w:rsidRDefault="006B4236" w:rsidP="00C43D04">
      <w:pPr>
        <w:suppressAutoHyphens/>
        <w:jc w:val="both"/>
        <w:rPr>
          <w:rFonts w:ascii="Times New Roman" w:hAnsi="Times New Roman"/>
          <w:sz w:val="28"/>
          <w:szCs w:val="28"/>
        </w:rPr>
      </w:pPr>
    </w:p>
    <w:p w:rsidR="006B4236" w:rsidRDefault="006B4236" w:rsidP="00C43D04">
      <w:pPr>
        <w:suppressAutoHyphens/>
        <w:jc w:val="both"/>
        <w:rPr>
          <w:rFonts w:ascii="Times New Roman" w:hAnsi="Times New Roman"/>
          <w:sz w:val="28"/>
          <w:szCs w:val="28"/>
        </w:rPr>
      </w:pPr>
    </w:p>
    <w:p w:rsidR="006B4236" w:rsidRDefault="006B4236" w:rsidP="00C43D04">
      <w:pPr>
        <w:suppressAutoHyphens/>
        <w:jc w:val="both"/>
        <w:rPr>
          <w:rFonts w:ascii="Times New Roman" w:hAnsi="Times New Roman"/>
          <w:sz w:val="28"/>
          <w:szCs w:val="28"/>
        </w:rPr>
      </w:pPr>
    </w:p>
    <w:p w:rsidR="0079194B" w:rsidRDefault="0079194B" w:rsidP="00C43D04">
      <w:pPr>
        <w:suppressAutoHyphens/>
        <w:jc w:val="both"/>
        <w:rPr>
          <w:rFonts w:ascii="Times New Roman" w:hAnsi="Times New Roman"/>
          <w:sz w:val="28"/>
          <w:szCs w:val="28"/>
        </w:rPr>
      </w:pPr>
    </w:p>
    <w:p w:rsidR="0079194B" w:rsidRDefault="0079194B" w:rsidP="00C43D04">
      <w:pPr>
        <w:suppressAutoHyphens/>
        <w:jc w:val="both"/>
        <w:rPr>
          <w:rFonts w:ascii="Times New Roman" w:hAnsi="Times New Roman"/>
          <w:sz w:val="28"/>
          <w:szCs w:val="28"/>
        </w:rPr>
      </w:pPr>
    </w:p>
    <w:p w:rsidR="006B4236" w:rsidRDefault="006B4236" w:rsidP="00C43D04">
      <w:pPr>
        <w:suppressAutoHyphens/>
        <w:jc w:val="both"/>
        <w:rPr>
          <w:rFonts w:ascii="Times New Roman" w:hAnsi="Times New Roman"/>
          <w:sz w:val="28"/>
          <w:szCs w:val="28"/>
        </w:rPr>
      </w:pPr>
    </w:p>
    <w:p w:rsidR="006B4236" w:rsidRDefault="006B4236" w:rsidP="00AB431C">
      <w:pPr>
        <w:spacing w:after="0" w:line="240" w:lineRule="auto"/>
        <w:rPr>
          <w:rFonts w:ascii="Times New Roman" w:hAnsi="Times New Roman"/>
          <w:sz w:val="24"/>
          <w:szCs w:val="24"/>
        </w:rPr>
      </w:pPr>
    </w:p>
    <w:p w:rsidR="005F21B2" w:rsidRDefault="005F21B2" w:rsidP="00AB431C">
      <w:pPr>
        <w:spacing w:after="0" w:line="240" w:lineRule="auto"/>
        <w:rPr>
          <w:rFonts w:ascii="Times New Roman" w:hAnsi="Times New Roman"/>
          <w:sz w:val="24"/>
          <w:szCs w:val="24"/>
        </w:rPr>
      </w:pPr>
    </w:p>
    <w:p w:rsidR="00866305" w:rsidRDefault="00866305" w:rsidP="00AB431C">
      <w:pPr>
        <w:spacing w:after="0" w:line="240" w:lineRule="auto"/>
        <w:rPr>
          <w:rFonts w:ascii="Times New Roman" w:hAnsi="Times New Roman"/>
          <w:sz w:val="24"/>
          <w:szCs w:val="24"/>
        </w:rPr>
      </w:pPr>
      <w:r>
        <w:rPr>
          <w:rFonts w:ascii="Times New Roman" w:hAnsi="Times New Roman"/>
          <w:sz w:val="24"/>
          <w:szCs w:val="24"/>
        </w:rPr>
        <w:t>Копия  верна:</w:t>
      </w:r>
    </w:p>
    <w:p w:rsidR="00866305" w:rsidRDefault="00866305" w:rsidP="00AB431C">
      <w:pPr>
        <w:spacing w:after="0" w:line="240" w:lineRule="auto"/>
        <w:rPr>
          <w:rFonts w:ascii="Times New Roman" w:hAnsi="Times New Roman"/>
          <w:sz w:val="24"/>
          <w:szCs w:val="24"/>
        </w:rPr>
      </w:pPr>
      <w:r>
        <w:rPr>
          <w:rFonts w:ascii="Times New Roman" w:hAnsi="Times New Roman"/>
          <w:sz w:val="24"/>
          <w:szCs w:val="24"/>
        </w:rPr>
        <w:t xml:space="preserve">Начальник </w:t>
      </w:r>
      <w:proofErr w:type="gramStart"/>
      <w:r>
        <w:rPr>
          <w:rFonts w:ascii="Times New Roman" w:hAnsi="Times New Roman"/>
          <w:sz w:val="24"/>
          <w:szCs w:val="24"/>
        </w:rPr>
        <w:t>организационно-правового</w:t>
      </w:r>
      <w:proofErr w:type="gramEnd"/>
      <w:r>
        <w:rPr>
          <w:rFonts w:ascii="Times New Roman" w:hAnsi="Times New Roman"/>
          <w:sz w:val="24"/>
          <w:szCs w:val="24"/>
        </w:rPr>
        <w:t xml:space="preserve">  </w:t>
      </w:r>
    </w:p>
    <w:p w:rsidR="00866305" w:rsidRDefault="00866305" w:rsidP="00AB431C">
      <w:pPr>
        <w:spacing w:after="0" w:line="240" w:lineRule="auto"/>
        <w:rPr>
          <w:rFonts w:ascii="Times New Roman" w:hAnsi="Times New Roman"/>
          <w:sz w:val="24"/>
          <w:szCs w:val="24"/>
        </w:rPr>
      </w:pPr>
      <w:r>
        <w:rPr>
          <w:rFonts w:ascii="Times New Roman" w:hAnsi="Times New Roman"/>
          <w:sz w:val="24"/>
          <w:szCs w:val="24"/>
        </w:rPr>
        <w:t xml:space="preserve">отдела                                                                                                   О.В. Лада                 </w:t>
      </w:r>
    </w:p>
    <w:p w:rsidR="00866305" w:rsidRDefault="00866305" w:rsidP="00AB431C">
      <w:pPr>
        <w:spacing w:after="0" w:line="240" w:lineRule="auto"/>
        <w:rPr>
          <w:rFonts w:ascii="Times New Roman" w:hAnsi="Times New Roman"/>
          <w:sz w:val="24"/>
          <w:szCs w:val="24"/>
        </w:rPr>
      </w:pPr>
    </w:p>
    <w:p w:rsidR="005F21B2" w:rsidRDefault="005F21B2" w:rsidP="00AB431C">
      <w:pPr>
        <w:spacing w:after="0" w:line="240" w:lineRule="auto"/>
        <w:rPr>
          <w:rFonts w:ascii="Times New Roman" w:hAnsi="Times New Roman"/>
          <w:sz w:val="24"/>
          <w:szCs w:val="24"/>
        </w:rPr>
      </w:pPr>
    </w:p>
    <w:p w:rsidR="005F21B2" w:rsidRPr="00C43D04" w:rsidRDefault="005F21B2" w:rsidP="00AB431C">
      <w:pPr>
        <w:spacing w:after="0" w:line="240" w:lineRule="auto"/>
        <w:rPr>
          <w:rFonts w:ascii="Times New Roman" w:hAnsi="Times New Roman"/>
          <w:sz w:val="24"/>
          <w:szCs w:val="24"/>
        </w:rPr>
      </w:pPr>
    </w:p>
    <w:p w:rsidR="006B4236" w:rsidRPr="0009180A" w:rsidRDefault="006B4236" w:rsidP="00AB431C">
      <w:pPr>
        <w:spacing w:after="0" w:line="240" w:lineRule="auto"/>
        <w:ind w:left="5529"/>
        <w:rPr>
          <w:rFonts w:ascii="Times New Roman" w:hAnsi="Times New Roman"/>
          <w:sz w:val="28"/>
          <w:szCs w:val="28"/>
        </w:rPr>
      </w:pPr>
      <w:r w:rsidRPr="0009180A">
        <w:rPr>
          <w:rFonts w:ascii="Times New Roman" w:hAnsi="Times New Roman"/>
          <w:sz w:val="28"/>
          <w:szCs w:val="28"/>
        </w:rPr>
        <w:lastRenderedPageBreak/>
        <w:t>Приложение</w:t>
      </w:r>
    </w:p>
    <w:p w:rsidR="006B4236" w:rsidRPr="0009180A" w:rsidRDefault="006B4236" w:rsidP="00AB431C">
      <w:pPr>
        <w:spacing w:after="0" w:line="240" w:lineRule="auto"/>
        <w:ind w:left="5529"/>
        <w:rPr>
          <w:rFonts w:ascii="Times New Roman" w:hAnsi="Times New Roman"/>
          <w:sz w:val="28"/>
          <w:szCs w:val="28"/>
        </w:rPr>
      </w:pPr>
      <w:r>
        <w:rPr>
          <w:rFonts w:ascii="Times New Roman" w:hAnsi="Times New Roman"/>
          <w:sz w:val="28"/>
          <w:szCs w:val="28"/>
        </w:rPr>
        <w:t xml:space="preserve">к  </w:t>
      </w:r>
      <w:r w:rsidRPr="0009180A">
        <w:rPr>
          <w:rFonts w:ascii="Times New Roman" w:hAnsi="Times New Roman"/>
          <w:sz w:val="28"/>
          <w:szCs w:val="28"/>
        </w:rPr>
        <w:t xml:space="preserve">постановлению администрации Кавалеровского  муниципального  района </w:t>
      </w:r>
    </w:p>
    <w:p w:rsidR="006B4236" w:rsidRDefault="006B4236" w:rsidP="00AB431C">
      <w:pPr>
        <w:spacing w:after="0" w:line="240" w:lineRule="auto"/>
        <w:ind w:left="5529"/>
        <w:rPr>
          <w:rFonts w:ascii="Times New Roman" w:hAnsi="Times New Roman"/>
          <w:sz w:val="28"/>
          <w:szCs w:val="28"/>
        </w:rPr>
      </w:pPr>
      <w:r w:rsidRPr="0009180A">
        <w:rPr>
          <w:rFonts w:ascii="Times New Roman" w:hAnsi="Times New Roman"/>
          <w:sz w:val="28"/>
          <w:szCs w:val="28"/>
        </w:rPr>
        <w:t xml:space="preserve">от </w:t>
      </w:r>
      <w:r w:rsidR="00A256C6">
        <w:rPr>
          <w:rFonts w:ascii="Times New Roman" w:hAnsi="Times New Roman"/>
          <w:sz w:val="28"/>
          <w:szCs w:val="28"/>
        </w:rPr>
        <w:t>30.09.</w:t>
      </w:r>
      <w:smartTag w:uri="urn:schemas-microsoft-com:office:smarttags" w:element="metricconverter">
        <w:smartTagPr>
          <w:attr w:name="ProductID" w:val="2016 г"/>
        </w:smartTagPr>
        <w:r w:rsidRPr="0009180A">
          <w:rPr>
            <w:rFonts w:ascii="Times New Roman" w:hAnsi="Times New Roman"/>
            <w:sz w:val="28"/>
            <w:szCs w:val="28"/>
          </w:rPr>
          <w:t>2016 г</w:t>
        </w:r>
      </w:smartTag>
      <w:r w:rsidRPr="0009180A">
        <w:rPr>
          <w:rFonts w:ascii="Times New Roman" w:hAnsi="Times New Roman"/>
          <w:sz w:val="28"/>
          <w:szCs w:val="28"/>
        </w:rPr>
        <w:t>.</w:t>
      </w:r>
      <w:r>
        <w:rPr>
          <w:rFonts w:ascii="Times New Roman" w:hAnsi="Times New Roman"/>
          <w:sz w:val="28"/>
          <w:szCs w:val="28"/>
        </w:rPr>
        <w:t xml:space="preserve"> </w:t>
      </w:r>
      <w:r w:rsidRPr="0009180A">
        <w:rPr>
          <w:rFonts w:ascii="Times New Roman" w:hAnsi="Times New Roman"/>
          <w:sz w:val="28"/>
          <w:szCs w:val="28"/>
        </w:rPr>
        <w:t xml:space="preserve">№ </w:t>
      </w:r>
      <w:r w:rsidR="00A256C6">
        <w:rPr>
          <w:rFonts w:ascii="Times New Roman" w:hAnsi="Times New Roman"/>
          <w:sz w:val="28"/>
          <w:szCs w:val="28"/>
        </w:rPr>
        <w:t>254</w:t>
      </w:r>
    </w:p>
    <w:p w:rsidR="006B4236" w:rsidRPr="0009180A" w:rsidRDefault="006B4236" w:rsidP="00AB431C">
      <w:pPr>
        <w:spacing w:after="0" w:line="240" w:lineRule="auto"/>
        <w:ind w:left="5529"/>
        <w:rPr>
          <w:rFonts w:ascii="Times New Roman" w:hAnsi="Times New Roman"/>
          <w:sz w:val="28"/>
          <w:szCs w:val="28"/>
        </w:rPr>
      </w:pPr>
    </w:p>
    <w:p w:rsidR="006B4236" w:rsidRDefault="006B4236" w:rsidP="00AB431C">
      <w:pPr>
        <w:spacing w:after="0" w:line="240" w:lineRule="auto"/>
        <w:jc w:val="center"/>
        <w:rPr>
          <w:rFonts w:ascii="Times New Roman" w:hAnsi="Times New Roman"/>
          <w:b/>
          <w:sz w:val="28"/>
          <w:szCs w:val="28"/>
        </w:rPr>
      </w:pPr>
      <w:bookmarkStart w:id="24" w:name="YANDEX_42"/>
      <w:bookmarkEnd w:id="24"/>
      <w:r w:rsidRPr="00C43D04">
        <w:rPr>
          <w:rFonts w:ascii="Times New Roman" w:hAnsi="Times New Roman"/>
          <w:b/>
          <w:sz w:val="28"/>
          <w:szCs w:val="28"/>
        </w:rPr>
        <w:t>Порядок </w:t>
      </w:r>
    </w:p>
    <w:p w:rsidR="0079194B" w:rsidRDefault="006B4236" w:rsidP="00AB431C">
      <w:pPr>
        <w:spacing w:after="0" w:line="240" w:lineRule="auto"/>
        <w:jc w:val="center"/>
        <w:rPr>
          <w:rFonts w:ascii="Times New Roman" w:hAnsi="Times New Roman"/>
          <w:b/>
          <w:sz w:val="28"/>
          <w:szCs w:val="28"/>
        </w:rPr>
      </w:pPr>
      <w:r w:rsidRPr="00C43D04">
        <w:rPr>
          <w:rFonts w:ascii="Times New Roman" w:hAnsi="Times New Roman"/>
          <w:b/>
          <w:sz w:val="28"/>
          <w:szCs w:val="28"/>
        </w:rPr>
        <w:t xml:space="preserve"> осуществления </w:t>
      </w:r>
      <w:bookmarkStart w:id="25" w:name="YANDEX_43"/>
      <w:bookmarkEnd w:id="25"/>
      <w:r w:rsidRPr="00C43D04">
        <w:rPr>
          <w:rFonts w:ascii="Times New Roman" w:hAnsi="Times New Roman"/>
          <w:b/>
          <w:sz w:val="28"/>
          <w:szCs w:val="28"/>
        </w:rPr>
        <w:t xml:space="preserve"> внутреннего  </w:t>
      </w:r>
      <w:bookmarkStart w:id="26" w:name="YANDEX_44"/>
      <w:bookmarkEnd w:id="26"/>
      <w:r w:rsidRPr="00C43D04">
        <w:rPr>
          <w:rFonts w:ascii="Times New Roman" w:hAnsi="Times New Roman"/>
          <w:b/>
          <w:sz w:val="28"/>
          <w:szCs w:val="28"/>
        </w:rPr>
        <w:t xml:space="preserve"> финансового  </w:t>
      </w:r>
      <w:bookmarkStart w:id="27" w:name="YANDEX_45"/>
      <w:bookmarkEnd w:id="27"/>
      <w:r w:rsidRPr="00C43D04">
        <w:rPr>
          <w:rFonts w:ascii="Times New Roman" w:hAnsi="Times New Roman"/>
          <w:b/>
          <w:sz w:val="28"/>
          <w:szCs w:val="28"/>
        </w:rPr>
        <w:t> </w:t>
      </w:r>
    </w:p>
    <w:p w:rsidR="006B4236" w:rsidRPr="00C43D04" w:rsidRDefault="006B4236" w:rsidP="00AB431C">
      <w:pPr>
        <w:spacing w:after="0" w:line="240" w:lineRule="auto"/>
        <w:jc w:val="center"/>
        <w:rPr>
          <w:rFonts w:ascii="Times New Roman" w:hAnsi="Times New Roman"/>
          <w:b/>
          <w:sz w:val="28"/>
          <w:szCs w:val="28"/>
        </w:rPr>
      </w:pPr>
      <w:r w:rsidRPr="00C43D04">
        <w:rPr>
          <w:rFonts w:ascii="Times New Roman" w:hAnsi="Times New Roman"/>
          <w:b/>
          <w:sz w:val="28"/>
          <w:szCs w:val="28"/>
        </w:rPr>
        <w:t xml:space="preserve">контроля  </w:t>
      </w:r>
      <w:bookmarkStart w:id="28" w:name="YANDEX_46"/>
      <w:bookmarkEnd w:id="28"/>
      <w:r w:rsidRPr="00C43D04">
        <w:rPr>
          <w:rFonts w:ascii="Times New Roman" w:hAnsi="Times New Roman"/>
          <w:b/>
          <w:sz w:val="28"/>
          <w:szCs w:val="28"/>
        </w:rPr>
        <w:t xml:space="preserve"> и  </w:t>
      </w:r>
      <w:bookmarkStart w:id="29" w:name="YANDEX_47"/>
      <w:bookmarkEnd w:id="29"/>
      <w:r w:rsidRPr="00C43D04">
        <w:rPr>
          <w:rFonts w:ascii="Times New Roman" w:hAnsi="Times New Roman"/>
          <w:b/>
          <w:sz w:val="28"/>
          <w:szCs w:val="28"/>
        </w:rPr>
        <w:t xml:space="preserve"> внутреннего  </w:t>
      </w:r>
      <w:bookmarkStart w:id="30" w:name="YANDEX_48"/>
      <w:bookmarkEnd w:id="30"/>
      <w:r w:rsidRPr="00C43D04">
        <w:rPr>
          <w:rFonts w:ascii="Times New Roman" w:hAnsi="Times New Roman"/>
          <w:b/>
          <w:sz w:val="28"/>
          <w:szCs w:val="28"/>
        </w:rPr>
        <w:t xml:space="preserve"> финансового  </w:t>
      </w:r>
      <w:bookmarkStart w:id="31" w:name="YANDEX_49"/>
      <w:bookmarkEnd w:id="31"/>
      <w:r w:rsidRPr="00C43D04">
        <w:rPr>
          <w:rFonts w:ascii="Times New Roman" w:hAnsi="Times New Roman"/>
          <w:b/>
          <w:sz w:val="28"/>
          <w:szCs w:val="28"/>
        </w:rPr>
        <w:t> аудита</w:t>
      </w:r>
      <w:r>
        <w:rPr>
          <w:rFonts w:ascii="Times New Roman" w:hAnsi="Times New Roman"/>
          <w:b/>
          <w:sz w:val="28"/>
          <w:szCs w:val="28"/>
        </w:rPr>
        <w:t xml:space="preserve"> </w:t>
      </w:r>
    </w:p>
    <w:p w:rsidR="006B4236" w:rsidRPr="00C43D04" w:rsidRDefault="006B4236" w:rsidP="00AB431C">
      <w:pPr>
        <w:spacing w:after="0" w:line="240" w:lineRule="auto"/>
        <w:jc w:val="both"/>
        <w:rPr>
          <w:rFonts w:ascii="Times New Roman" w:hAnsi="Times New Roman"/>
          <w:sz w:val="28"/>
          <w:szCs w:val="28"/>
        </w:rPr>
      </w:pPr>
    </w:p>
    <w:p w:rsidR="006B4236" w:rsidRPr="00567B88" w:rsidRDefault="006B4236" w:rsidP="00AB431C">
      <w:pPr>
        <w:spacing w:after="0" w:line="240" w:lineRule="auto"/>
        <w:jc w:val="both"/>
        <w:rPr>
          <w:rFonts w:ascii="Times New Roman" w:hAnsi="Times New Roman"/>
          <w:b/>
          <w:sz w:val="28"/>
          <w:szCs w:val="28"/>
        </w:rPr>
      </w:pPr>
      <w:r w:rsidRPr="00567B88">
        <w:rPr>
          <w:rFonts w:ascii="Times New Roman" w:hAnsi="Times New Roman"/>
          <w:b/>
          <w:sz w:val="28"/>
          <w:szCs w:val="28"/>
        </w:rPr>
        <w:t xml:space="preserve">Раздел I. Общие положения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1. Настоящий </w:t>
      </w:r>
      <w:bookmarkStart w:id="32" w:name="YANDEX_50"/>
      <w:bookmarkEnd w:id="32"/>
      <w:r w:rsidRPr="00593E70">
        <w:rPr>
          <w:rFonts w:ascii="Times New Roman" w:hAnsi="Times New Roman"/>
          <w:sz w:val="28"/>
          <w:szCs w:val="28"/>
        </w:rPr>
        <w:t xml:space="preserve"> Порядок  устанавливает процедуры осуществления главными распорядителями средств бюджета Кавалеровского муниципального района, главными администраторами доходов бюджета Кавалеровского муниципального района, главными администраторами источников финансирования дефицита бюджета Кавалеровского муниципального района (далее по тексту единое наименование - главный администратор средств местного бюджета) </w:t>
      </w:r>
      <w:bookmarkStart w:id="33" w:name="YANDEX_51"/>
      <w:bookmarkEnd w:id="33"/>
      <w:r w:rsidRPr="00593E70">
        <w:rPr>
          <w:rFonts w:ascii="Times New Roman" w:hAnsi="Times New Roman"/>
          <w:sz w:val="28"/>
          <w:szCs w:val="28"/>
        </w:rPr>
        <w:t xml:space="preserve"> внутреннего  </w:t>
      </w:r>
      <w:bookmarkStart w:id="34" w:name="YANDEX_52"/>
      <w:bookmarkEnd w:id="34"/>
      <w:r w:rsidRPr="00593E70">
        <w:rPr>
          <w:rFonts w:ascii="Times New Roman" w:hAnsi="Times New Roman"/>
          <w:sz w:val="28"/>
          <w:szCs w:val="28"/>
        </w:rPr>
        <w:t xml:space="preserve"> финансового  </w:t>
      </w:r>
      <w:bookmarkStart w:id="35" w:name="YANDEX_53"/>
      <w:bookmarkEnd w:id="35"/>
      <w:r w:rsidRPr="00593E70">
        <w:rPr>
          <w:rFonts w:ascii="Times New Roman" w:hAnsi="Times New Roman"/>
          <w:sz w:val="28"/>
          <w:szCs w:val="28"/>
        </w:rPr>
        <w:t xml:space="preserve"> контроля  </w:t>
      </w:r>
      <w:bookmarkStart w:id="36" w:name="YANDEX_54"/>
      <w:bookmarkEnd w:id="36"/>
      <w:r w:rsidRPr="00593E70">
        <w:rPr>
          <w:rFonts w:ascii="Times New Roman" w:hAnsi="Times New Roman"/>
          <w:sz w:val="28"/>
          <w:szCs w:val="28"/>
        </w:rPr>
        <w:t xml:space="preserve"> и  на основе функциональной независимости </w:t>
      </w:r>
      <w:bookmarkStart w:id="37" w:name="YANDEX_55"/>
      <w:bookmarkEnd w:id="37"/>
      <w:r w:rsidRPr="00593E70">
        <w:rPr>
          <w:rFonts w:ascii="Times New Roman" w:hAnsi="Times New Roman"/>
          <w:sz w:val="28"/>
          <w:szCs w:val="28"/>
        </w:rPr>
        <w:t xml:space="preserve"> внутреннего  </w:t>
      </w:r>
      <w:bookmarkStart w:id="38" w:name="YANDEX_56"/>
      <w:bookmarkEnd w:id="38"/>
      <w:r w:rsidRPr="00593E70">
        <w:rPr>
          <w:rFonts w:ascii="Times New Roman" w:hAnsi="Times New Roman"/>
          <w:sz w:val="28"/>
          <w:szCs w:val="28"/>
        </w:rPr>
        <w:t xml:space="preserve"> финансового  </w:t>
      </w:r>
      <w:bookmarkStart w:id="39" w:name="YANDEX_57"/>
      <w:bookmarkEnd w:id="39"/>
      <w:r w:rsidRPr="00593E70">
        <w:rPr>
          <w:rFonts w:ascii="Times New Roman" w:hAnsi="Times New Roman"/>
          <w:sz w:val="28"/>
          <w:szCs w:val="28"/>
        </w:rPr>
        <w:t xml:space="preserve"> аудита.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2. Целью настоящего </w:t>
      </w:r>
      <w:bookmarkStart w:id="40" w:name="YANDEX_58"/>
      <w:bookmarkEnd w:id="40"/>
      <w:r w:rsidRPr="00593E70">
        <w:rPr>
          <w:rFonts w:ascii="Times New Roman" w:hAnsi="Times New Roman"/>
          <w:sz w:val="28"/>
          <w:szCs w:val="28"/>
        </w:rPr>
        <w:t xml:space="preserve"> Порядка  является установление требований к осуществлению </w:t>
      </w:r>
      <w:bookmarkStart w:id="41" w:name="YANDEX_59"/>
      <w:bookmarkEnd w:id="41"/>
      <w:r w:rsidRPr="00593E70">
        <w:rPr>
          <w:rFonts w:ascii="Times New Roman" w:hAnsi="Times New Roman"/>
          <w:sz w:val="28"/>
          <w:szCs w:val="28"/>
        </w:rPr>
        <w:t xml:space="preserve"> внутреннего  </w:t>
      </w:r>
      <w:bookmarkStart w:id="42" w:name="YANDEX_60"/>
      <w:bookmarkEnd w:id="42"/>
      <w:r w:rsidRPr="00593E70">
        <w:rPr>
          <w:rFonts w:ascii="Times New Roman" w:hAnsi="Times New Roman"/>
          <w:sz w:val="28"/>
          <w:szCs w:val="28"/>
        </w:rPr>
        <w:t xml:space="preserve"> финансового  </w:t>
      </w:r>
      <w:bookmarkStart w:id="43" w:name="YANDEX_61"/>
      <w:bookmarkEnd w:id="43"/>
      <w:r w:rsidRPr="00593E70">
        <w:rPr>
          <w:rFonts w:ascii="Times New Roman" w:hAnsi="Times New Roman"/>
          <w:sz w:val="28"/>
          <w:szCs w:val="28"/>
        </w:rPr>
        <w:t xml:space="preserve"> контроля  </w:t>
      </w:r>
      <w:bookmarkStart w:id="44" w:name="YANDEX_62"/>
      <w:bookmarkEnd w:id="44"/>
      <w:r w:rsidRPr="00593E70">
        <w:rPr>
          <w:rFonts w:ascii="Times New Roman" w:hAnsi="Times New Roman"/>
          <w:sz w:val="28"/>
          <w:szCs w:val="28"/>
        </w:rPr>
        <w:t xml:space="preserve"> и  </w:t>
      </w:r>
      <w:bookmarkStart w:id="45" w:name="YANDEX_63"/>
      <w:bookmarkEnd w:id="45"/>
      <w:r w:rsidRPr="00593E70">
        <w:rPr>
          <w:rFonts w:ascii="Times New Roman" w:hAnsi="Times New Roman"/>
          <w:sz w:val="28"/>
          <w:szCs w:val="28"/>
        </w:rPr>
        <w:t xml:space="preserve"> внутреннего  </w:t>
      </w:r>
      <w:bookmarkStart w:id="46" w:name="YANDEX_64"/>
      <w:bookmarkEnd w:id="46"/>
      <w:r w:rsidRPr="00593E70">
        <w:rPr>
          <w:rFonts w:ascii="Times New Roman" w:hAnsi="Times New Roman"/>
          <w:sz w:val="28"/>
          <w:szCs w:val="28"/>
        </w:rPr>
        <w:t xml:space="preserve"> финансового  </w:t>
      </w:r>
      <w:bookmarkStart w:id="47" w:name="YANDEX_65"/>
      <w:bookmarkEnd w:id="47"/>
      <w:r w:rsidRPr="00593E70">
        <w:rPr>
          <w:rFonts w:ascii="Times New Roman" w:hAnsi="Times New Roman"/>
          <w:sz w:val="28"/>
          <w:szCs w:val="28"/>
        </w:rPr>
        <w:t xml:space="preserve"> аудита. </w:t>
      </w:r>
    </w:p>
    <w:p w:rsidR="00593E70" w:rsidRPr="00593E70" w:rsidRDefault="00593E70" w:rsidP="00AB431C">
      <w:pPr>
        <w:spacing w:after="0" w:line="240" w:lineRule="auto"/>
        <w:jc w:val="both"/>
        <w:rPr>
          <w:rFonts w:ascii="Times New Roman" w:hAnsi="Times New Roman"/>
          <w:b/>
          <w:sz w:val="28"/>
          <w:szCs w:val="28"/>
        </w:rPr>
      </w:pPr>
    </w:p>
    <w:p w:rsidR="006B4236" w:rsidRPr="00593E70" w:rsidRDefault="006B4236" w:rsidP="00AB431C">
      <w:pPr>
        <w:spacing w:after="0" w:line="240" w:lineRule="auto"/>
        <w:jc w:val="both"/>
        <w:rPr>
          <w:rFonts w:ascii="Times New Roman" w:hAnsi="Times New Roman"/>
          <w:b/>
          <w:sz w:val="28"/>
          <w:szCs w:val="28"/>
        </w:rPr>
      </w:pPr>
      <w:r w:rsidRPr="00593E70">
        <w:rPr>
          <w:rFonts w:ascii="Times New Roman" w:hAnsi="Times New Roman"/>
          <w:b/>
          <w:sz w:val="28"/>
          <w:szCs w:val="28"/>
        </w:rPr>
        <w:t xml:space="preserve">Раздел II. Осуществление </w:t>
      </w:r>
      <w:bookmarkStart w:id="48" w:name="YANDEX_66"/>
      <w:bookmarkEnd w:id="48"/>
      <w:r w:rsidRPr="00593E70">
        <w:rPr>
          <w:rFonts w:ascii="Times New Roman" w:hAnsi="Times New Roman"/>
          <w:b/>
          <w:sz w:val="28"/>
          <w:szCs w:val="28"/>
        </w:rPr>
        <w:t xml:space="preserve"> внутреннего  </w:t>
      </w:r>
      <w:bookmarkStart w:id="49" w:name="YANDEX_67"/>
      <w:bookmarkEnd w:id="49"/>
      <w:r w:rsidRPr="00593E70">
        <w:rPr>
          <w:rFonts w:ascii="Times New Roman" w:hAnsi="Times New Roman"/>
          <w:b/>
          <w:sz w:val="28"/>
          <w:szCs w:val="28"/>
        </w:rPr>
        <w:t xml:space="preserve"> финансового  </w:t>
      </w:r>
      <w:bookmarkStart w:id="50" w:name="YANDEX_68"/>
      <w:bookmarkEnd w:id="50"/>
      <w:r w:rsidRPr="00593E70">
        <w:rPr>
          <w:rFonts w:ascii="Times New Roman" w:hAnsi="Times New Roman"/>
          <w:b/>
          <w:sz w:val="28"/>
          <w:szCs w:val="28"/>
        </w:rPr>
        <w:t xml:space="preserve"> контроля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3. </w:t>
      </w:r>
      <w:bookmarkStart w:id="51" w:name="YANDEX_69"/>
      <w:bookmarkEnd w:id="51"/>
      <w:r w:rsidRPr="00593E70">
        <w:rPr>
          <w:rFonts w:ascii="Times New Roman" w:hAnsi="Times New Roman"/>
          <w:sz w:val="28"/>
          <w:szCs w:val="28"/>
        </w:rPr>
        <w:t xml:space="preserve"> Внутренний  </w:t>
      </w:r>
      <w:bookmarkStart w:id="52" w:name="YANDEX_70"/>
      <w:bookmarkEnd w:id="52"/>
      <w:r w:rsidRPr="00593E70">
        <w:rPr>
          <w:rFonts w:ascii="Times New Roman" w:hAnsi="Times New Roman"/>
          <w:sz w:val="28"/>
          <w:szCs w:val="28"/>
        </w:rPr>
        <w:t xml:space="preserve"> финансовый  </w:t>
      </w:r>
      <w:bookmarkStart w:id="53" w:name="YANDEX_71"/>
      <w:bookmarkEnd w:id="53"/>
      <w:r w:rsidRPr="00593E70">
        <w:rPr>
          <w:rFonts w:ascii="Times New Roman" w:hAnsi="Times New Roman"/>
          <w:sz w:val="28"/>
          <w:szCs w:val="28"/>
        </w:rPr>
        <w:t xml:space="preserve"> контроль  осуществляется непрерывно руководителями (заместителями руководителей), иными должностными лицами главного администратора средств бюджета, организующими </w:t>
      </w:r>
      <w:bookmarkStart w:id="54" w:name="YANDEX_72"/>
      <w:bookmarkEnd w:id="54"/>
      <w:r w:rsidRPr="00593E70">
        <w:rPr>
          <w:rFonts w:ascii="Times New Roman" w:hAnsi="Times New Roman"/>
          <w:sz w:val="28"/>
          <w:szCs w:val="28"/>
        </w:rPr>
        <w:t xml:space="preserve"> и  выполняющими </w:t>
      </w:r>
      <w:bookmarkStart w:id="55" w:name="YANDEX_73"/>
      <w:bookmarkEnd w:id="55"/>
      <w:r w:rsidRPr="00593E70">
        <w:rPr>
          <w:rFonts w:ascii="Times New Roman" w:hAnsi="Times New Roman"/>
          <w:sz w:val="28"/>
          <w:szCs w:val="28"/>
        </w:rPr>
        <w:t xml:space="preserve"> внутренние  процедуры составления и исполнения бюджета Кавалеровского муниципального района (далее - местного бюджета), ведения бюджетного учета и составления бюджетной отчетности (далее - внутренние бюджетные процедуры).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4. </w:t>
      </w:r>
      <w:bookmarkStart w:id="56" w:name="YANDEX_74"/>
      <w:bookmarkEnd w:id="56"/>
      <w:r w:rsidRPr="00593E70">
        <w:rPr>
          <w:rFonts w:ascii="Times New Roman" w:hAnsi="Times New Roman"/>
          <w:sz w:val="28"/>
          <w:szCs w:val="28"/>
        </w:rPr>
        <w:t xml:space="preserve"> Внутренний  </w:t>
      </w:r>
      <w:bookmarkStart w:id="57" w:name="YANDEX_75"/>
      <w:bookmarkEnd w:id="57"/>
      <w:r w:rsidRPr="00593E70">
        <w:rPr>
          <w:rFonts w:ascii="Times New Roman" w:hAnsi="Times New Roman"/>
          <w:sz w:val="28"/>
          <w:szCs w:val="28"/>
        </w:rPr>
        <w:t xml:space="preserve"> финансовый  </w:t>
      </w:r>
      <w:bookmarkStart w:id="58" w:name="YANDEX_76"/>
      <w:bookmarkEnd w:id="58"/>
      <w:r w:rsidRPr="00593E70">
        <w:rPr>
          <w:rFonts w:ascii="Times New Roman" w:hAnsi="Times New Roman"/>
          <w:sz w:val="28"/>
          <w:szCs w:val="28"/>
        </w:rPr>
        <w:t xml:space="preserve"> контроль  направлен </w:t>
      </w:r>
      <w:proofErr w:type="gramStart"/>
      <w:r w:rsidRPr="00593E70">
        <w:rPr>
          <w:rFonts w:ascii="Times New Roman" w:hAnsi="Times New Roman"/>
          <w:sz w:val="28"/>
          <w:szCs w:val="28"/>
        </w:rPr>
        <w:t>на</w:t>
      </w:r>
      <w:proofErr w:type="gramEnd"/>
      <w:r w:rsidRPr="00593E70">
        <w:rPr>
          <w:rFonts w:ascii="Times New Roman" w:hAnsi="Times New Roman"/>
          <w:sz w:val="28"/>
          <w:szCs w:val="28"/>
        </w:rPr>
        <w:t xml:space="preserve">: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1) соблюдение правовых актов главного администратора средств местного бюджета, регулирующих составление </w:t>
      </w:r>
      <w:bookmarkStart w:id="59" w:name="YANDEX_77"/>
      <w:bookmarkEnd w:id="59"/>
      <w:r w:rsidRPr="00593E70">
        <w:rPr>
          <w:rFonts w:ascii="Times New Roman" w:hAnsi="Times New Roman"/>
          <w:sz w:val="28"/>
          <w:szCs w:val="28"/>
        </w:rPr>
        <w:t xml:space="preserve"> и  исполнение местного бюджета, составление бюджетной отчетности и ведение бюджетного учета, включая </w:t>
      </w:r>
      <w:bookmarkStart w:id="60" w:name="YANDEX_78"/>
      <w:bookmarkEnd w:id="60"/>
      <w:r w:rsidRPr="00593E70">
        <w:rPr>
          <w:rFonts w:ascii="Times New Roman" w:hAnsi="Times New Roman"/>
          <w:sz w:val="28"/>
          <w:szCs w:val="28"/>
        </w:rPr>
        <w:t xml:space="preserve"> порядок  ведения учетной политики (далее - внутренние стандарты);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2) подготовку </w:t>
      </w:r>
      <w:bookmarkStart w:id="61" w:name="YANDEX_79"/>
      <w:bookmarkEnd w:id="61"/>
      <w:r w:rsidRPr="00593E70">
        <w:rPr>
          <w:rFonts w:ascii="Times New Roman" w:hAnsi="Times New Roman"/>
          <w:sz w:val="28"/>
          <w:szCs w:val="28"/>
        </w:rPr>
        <w:t xml:space="preserve"> и  организацию мер по повышению экономности </w:t>
      </w:r>
      <w:bookmarkStart w:id="62" w:name="YANDEX_80"/>
      <w:bookmarkEnd w:id="62"/>
      <w:r w:rsidRPr="00593E70">
        <w:rPr>
          <w:rFonts w:ascii="Times New Roman" w:hAnsi="Times New Roman"/>
          <w:sz w:val="28"/>
          <w:szCs w:val="28"/>
        </w:rPr>
        <w:t xml:space="preserve"> и  результативности использования бюджетных средств.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5. Предметом </w:t>
      </w:r>
      <w:bookmarkStart w:id="63" w:name="YANDEX_81"/>
      <w:bookmarkEnd w:id="63"/>
      <w:r w:rsidRPr="00593E70">
        <w:rPr>
          <w:rFonts w:ascii="Times New Roman" w:hAnsi="Times New Roman"/>
          <w:sz w:val="28"/>
          <w:szCs w:val="28"/>
        </w:rPr>
        <w:t xml:space="preserve"> внутреннего  </w:t>
      </w:r>
      <w:bookmarkStart w:id="64" w:name="YANDEX_82"/>
      <w:bookmarkEnd w:id="64"/>
      <w:r w:rsidRPr="00593E70">
        <w:rPr>
          <w:rFonts w:ascii="Times New Roman" w:hAnsi="Times New Roman"/>
          <w:sz w:val="28"/>
          <w:szCs w:val="28"/>
        </w:rPr>
        <w:t xml:space="preserve"> финансового  </w:t>
      </w:r>
      <w:bookmarkStart w:id="65" w:name="YANDEX_83"/>
      <w:bookmarkEnd w:id="65"/>
      <w:r w:rsidRPr="00593E70">
        <w:rPr>
          <w:rFonts w:ascii="Times New Roman" w:hAnsi="Times New Roman"/>
          <w:sz w:val="28"/>
          <w:szCs w:val="28"/>
        </w:rPr>
        <w:t xml:space="preserve"> контроля  являются </w:t>
      </w:r>
      <w:bookmarkStart w:id="66" w:name="YANDEX_84"/>
      <w:bookmarkEnd w:id="66"/>
      <w:r w:rsidRPr="00593E70">
        <w:rPr>
          <w:rFonts w:ascii="Times New Roman" w:hAnsi="Times New Roman"/>
          <w:sz w:val="28"/>
          <w:szCs w:val="28"/>
        </w:rPr>
        <w:t xml:space="preserve"> внутренние  бюджетные процедуры </w:t>
      </w:r>
      <w:bookmarkStart w:id="67" w:name="YANDEX_85"/>
      <w:bookmarkEnd w:id="67"/>
      <w:r w:rsidRPr="00593E70">
        <w:rPr>
          <w:rFonts w:ascii="Times New Roman" w:hAnsi="Times New Roman"/>
          <w:sz w:val="28"/>
          <w:szCs w:val="28"/>
        </w:rPr>
        <w:t xml:space="preserve"> и  составляющие их операции (действия по оформлению документа, необходимого для выполнения бюджетной процедуры).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6. </w:t>
      </w:r>
      <w:bookmarkStart w:id="68" w:name="YANDEX_86"/>
      <w:bookmarkEnd w:id="68"/>
      <w:r w:rsidRPr="00593E70">
        <w:rPr>
          <w:rFonts w:ascii="Times New Roman" w:hAnsi="Times New Roman"/>
          <w:sz w:val="28"/>
          <w:szCs w:val="28"/>
        </w:rPr>
        <w:t xml:space="preserve"> Внутренний  </w:t>
      </w:r>
      <w:bookmarkStart w:id="69" w:name="YANDEX_87"/>
      <w:bookmarkEnd w:id="69"/>
      <w:r w:rsidRPr="00593E70">
        <w:rPr>
          <w:rFonts w:ascii="Times New Roman" w:hAnsi="Times New Roman"/>
          <w:sz w:val="28"/>
          <w:szCs w:val="28"/>
        </w:rPr>
        <w:t xml:space="preserve"> финансовый  </w:t>
      </w:r>
      <w:bookmarkStart w:id="70" w:name="YANDEX_88"/>
      <w:bookmarkEnd w:id="70"/>
      <w:r w:rsidRPr="00593E70">
        <w:rPr>
          <w:rFonts w:ascii="Times New Roman" w:hAnsi="Times New Roman"/>
          <w:sz w:val="28"/>
          <w:szCs w:val="28"/>
        </w:rPr>
        <w:t xml:space="preserve"> контроль  осуществляется в структурных подразделениях главного администратора средств местного бюджета, исполняющих бюджетные полномочия.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7. Должностные лица подразделений главного администратора средств местного бюджета осуществляют </w:t>
      </w:r>
      <w:bookmarkStart w:id="71" w:name="YANDEX_89"/>
      <w:bookmarkEnd w:id="71"/>
      <w:r w:rsidRPr="00593E70">
        <w:rPr>
          <w:rFonts w:ascii="Times New Roman" w:hAnsi="Times New Roman"/>
          <w:sz w:val="28"/>
          <w:szCs w:val="28"/>
        </w:rPr>
        <w:t xml:space="preserve"> внутренний  </w:t>
      </w:r>
      <w:bookmarkStart w:id="72" w:name="YANDEX_90"/>
      <w:bookmarkEnd w:id="72"/>
      <w:r w:rsidRPr="00593E70">
        <w:rPr>
          <w:rFonts w:ascii="Times New Roman" w:hAnsi="Times New Roman"/>
          <w:sz w:val="28"/>
          <w:szCs w:val="28"/>
        </w:rPr>
        <w:t xml:space="preserve"> финансовый  </w:t>
      </w:r>
      <w:bookmarkStart w:id="73" w:name="YANDEX_91"/>
      <w:bookmarkEnd w:id="73"/>
      <w:r w:rsidRPr="00593E70">
        <w:rPr>
          <w:rFonts w:ascii="Times New Roman" w:hAnsi="Times New Roman"/>
          <w:sz w:val="28"/>
          <w:szCs w:val="28"/>
        </w:rPr>
        <w:t xml:space="preserve"> контроль  в </w:t>
      </w:r>
      <w:r w:rsidRPr="00593E70">
        <w:rPr>
          <w:rFonts w:ascii="Times New Roman" w:hAnsi="Times New Roman"/>
          <w:sz w:val="28"/>
          <w:szCs w:val="28"/>
        </w:rPr>
        <w:lastRenderedPageBreak/>
        <w:t xml:space="preserve">соответствии с их должностными инструкциями в отношении следующих </w:t>
      </w:r>
      <w:bookmarkStart w:id="74" w:name="YANDEX_92"/>
      <w:bookmarkEnd w:id="74"/>
      <w:r w:rsidRPr="00593E70">
        <w:rPr>
          <w:rFonts w:ascii="Times New Roman" w:hAnsi="Times New Roman"/>
          <w:sz w:val="28"/>
          <w:szCs w:val="28"/>
        </w:rPr>
        <w:t xml:space="preserve"> внутренних  бюджетных процедур: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а) составление и представление документов в муниципальное казенное учреждение «Управление финансов Администрации Кавалеровского муниципального района» (далее – Управление финансов),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б) составление и представление документов главному администратору бюджетных средств, администратору бюджетных средств, необходимых для составления и рассмотрения проекта бюджета;</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в) составление и представление документов в Управление финансов, необходимых для составления и ведения кассового плана по доходам бюджета, расходам бюджета и источникам финансирования дефицита бюджета;</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г) составление, утверждение и ведение бюджетной росписи главного распорядителя (распорядителя) бюджетных средств;</w:t>
      </w:r>
    </w:p>
    <w:p w:rsidR="006B4236" w:rsidRPr="00593E70" w:rsidRDefault="006B4236" w:rsidP="00AB431C">
      <w:pPr>
        <w:spacing w:after="0" w:line="240" w:lineRule="auto"/>
        <w:jc w:val="both"/>
        <w:rPr>
          <w:rFonts w:ascii="Times New Roman" w:hAnsi="Times New Roman"/>
          <w:sz w:val="28"/>
          <w:szCs w:val="28"/>
        </w:rPr>
      </w:pPr>
      <w:proofErr w:type="spellStart"/>
      <w:r w:rsidRPr="00593E70">
        <w:rPr>
          <w:rFonts w:ascii="Times New Roman" w:hAnsi="Times New Roman"/>
          <w:sz w:val="28"/>
          <w:szCs w:val="28"/>
        </w:rPr>
        <w:t>д</w:t>
      </w:r>
      <w:proofErr w:type="spellEnd"/>
      <w:r w:rsidRPr="00593E70">
        <w:rPr>
          <w:rFonts w:ascii="Times New Roman" w:hAnsi="Times New Roman"/>
          <w:sz w:val="28"/>
          <w:szCs w:val="28"/>
        </w:rPr>
        <w:t>) составление и направление документов в Управление финансов, 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главных распорядителей бюджетных средств;</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е) составление, утверждение и ведение бюджетных смет и (или) составление (утверждение) свода бюджетных смет;</w:t>
      </w:r>
    </w:p>
    <w:p w:rsidR="006B4236" w:rsidRPr="00593E70" w:rsidRDefault="006B4236" w:rsidP="00AB431C">
      <w:pPr>
        <w:spacing w:after="0" w:line="240" w:lineRule="auto"/>
        <w:jc w:val="both"/>
        <w:rPr>
          <w:rFonts w:ascii="Times New Roman" w:hAnsi="Times New Roman"/>
          <w:sz w:val="28"/>
          <w:szCs w:val="28"/>
        </w:rPr>
      </w:pPr>
      <w:bookmarkStart w:id="75" w:name="sub_147"/>
      <w:r w:rsidRPr="00593E70">
        <w:rPr>
          <w:rFonts w:ascii="Times New Roman" w:hAnsi="Times New Roman"/>
          <w:sz w:val="28"/>
          <w:szCs w:val="28"/>
        </w:rPr>
        <w:t>ж) формирование и утверждение муниципальных заданий в отношении подведомственных муниципальных  учреждений;</w:t>
      </w:r>
    </w:p>
    <w:bookmarkEnd w:id="75"/>
    <w:p w:rsidR="006B4236" w:rsidRPr="00593E70" w:rsidRDefault="006B4236" w:rsidP="00AB431C">
      <w:pPr>
        <w:spacing w:after="0" w:line="240" w:lineRule="auto"/>
        <w:jc w:val="both"/>
        <w:rPr>
          <w:rFonts w:ascii="Times New Roman" w:hAnsi="Times New Roman"/>
          <w:sz w:val="28"/>
          <w:szCs w:val="28"/>
        </w:rPr>
      </w:pPr>
      <w:proofErr w:type="spellStart"/>
      <w:r w:rsidRPr="00593E70">
        <w:rPr>
          <w:rFonts w:ascii="Times New Roman" w:hAnsi="Times New Roman"/>
          <w:sz w:val="28"/>
          <w:szCs w:val="28"/>
        </w:rPr>
        <w:t>з</w:t>
      </w:r>
      <w:proofErr w:type="spellEnd"/>
      <w:r w:rsidRPr="00593E70">
        <w:rPr>
          <w:rFonts w:ascii="Times New Roman" w:hAnsi="Times New Roman"/>
          <w:sz w:val="28"/>
          <w:szCs w:val="28"/>
        </w:rPr>
        <w:t>) составление и исполнение бюджетной сметы;</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и) принятие в пределах доведенных лимитов бюджетных обязательств и (или) бюджетных ассигнований бюджетных обязательств;</w:t>
      </w:r>
    </w:p>
    <w:p w:rsidR="006B4236" w:rsidRPr="00593E70" w:rsidRDefault="006B4236" w:rsidP="00B47F4C">
      <w:pPr>
        <w:spacing w:after="0" w:line="240" w:lineRule="auto"/>
        <w:jc w:val="both"/>
        <w:rPr>
          <w:rFonts w:ascii="Times New Roman" w:hAnsi="Times New Roman"/>
          <w:sz w:val="28"/>
          <w:szCs w:val="28"/>
        </w:rPr>
      </w:pPr>
      <w:r w:rsidRPr="00593E70">
        <w:rPr>
          <w:rFonts w:ascii="Times New Roman" w:hAnsi="Times New Roman"/>
          <w:sz w:val="28"/>
          <w:szCs w:val="28"/>
        </w:rPr>
        <w:t xml:space="preserve">к) осуществление начисления, учета и </w:t>
      </w:r>
      <w:proofErr w:type="gramStart"/>
      <w:r w:rsidRPr="00593E70">
        <w:rPr>
          <w:rFonts w:ascii="Times New Roman" w:hAnsi="Times New Roman"/>
          <w:sz w:val="28"/>
          <w:szCs w:val="28"/>
        </w:rPr>
        <w:t>контроля за</w:t>
      </w:r>
      <w:proofErr w:type="gramEnd"/>
      <w:r w:rsidRPr="00593E70">
        <w:rPr>
          <w:rFonts w:ascii="Times New Roman" w:hAnsi="Times New Roman"/>
          <w:sz w:val="28"/>
          <w:szCs w:val="28"/>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 (за исключением операций, осуществляемых в соответствии с </w:t>
      </w:r>
      <w:hyperlink r:id="rId8" w:history="1">
        <w:r w:rsidRPr="00593E70">
          <w:rPr>
            <w:rStyle w:val="ab"/>
            <w:rFonts w:ascii="Times New Roman" w:hAnsi="Times New Roman"/>
            <w:b w:val="0"/>
            <w:color w:val="auto"/>
            <w:sz w:val="28"/>
            <w:szCs w:val="28"/>
          </w:rPr>
          <w:t>законодательством</w:t>
        </w:r>
      </w:hyperlink>
      <w:r w:rsidRPr="00593E70">
        <w:rPr>
          <w:rFonts w:ascii="Times New Roman" w:hAnsi="Times New Roman"/>
          <w:sz w:val="28"/>
          <w:szCs w:val="28"/>
        </w:rPr>
        <w:t xml:space="preserve"> Российской Федерации о налогах и сборах)</w:t>
      </w:r>
      <w:r w:rsidR="00B47F4C">
        <w:rPr>
          <w:rFonts w:ascii="Times New Roman" w:hAnsi="Times New Roman"/>
          <w:sz w:val="28"/>
          <w:szCs w:val="28"/>
        </w:rPr>
        <w:t>;</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л) принятие решений о возврате излишне уплаченных (взысканных) платежей в федеральный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w:t>
      </w:r>
      <w:hyperlink r:id="rId9" w:history="1">
        <w:r w:rsidRPr="00593E70">
          <w:rPr>
            <w:rStyle w:val="ab"/>
            <w:rFonts w:ascii="Times New Roman" w:hAnsi="Times New Roman"/>
            <w:b w:val="0"/>
            <w:color w:val="auto"/>
            <w:sz w:val="28"/>
            <w:szCs w:val="28"/>
          </w:rPr>
          <w:t>законодательством</w:t>
        </w:r>
      </w:hyperlink>
      <w:r w:rsidRPr="00593E70">
        <w:rPr>
          <w:rFonts w:ascii="Times New Roman" w:hAnsi="Times New Roman"/>
          <w:b/>
          <w:sz w:val="28"/>
          <w:szCs w:val="28"/>
        </w:rPr>
        <w:t xml:space="preserve"> </w:t>
      </w:r>
      <w:r w:rsidRPr="00593E70">
        <w:rPr>
          <w:rFonts w:ascii="Times New Roman" w:hAnsi="Times New Roman"/>
          <w:sz w:val="28"/>
          <w:szCs w:val="28"/>
        </w:rPr>
        <w:t>Российской Федерации о налогах и сборах,</w:t>
      </w:r>
      <w:r w:rsidRPr="00593E70">
        <w:rPr>
          <w:rFonts w:ascii="Times New Roman" w:hAnsi="Times New Roman"/>
          <w:b/>
          <w:sz w:val="28"/>
          <w:szCs w:val="28"/>
        </w:rPr>
        <w:t xml:space="preserve"> </w:t>
      </w:r>
      <w:hyperlink r:id="rId10" w:history="1">
        <w:r w:rsidRPr="00593E70">
          <w:rPr>
            <w:rStyle w:val="ab"/>
            <w:rFonts w:ascii="Times New Roman" w:hAnsi="Times New Roman"/>
            <w:b w:val="0"/>
            <w:color w:val="auto"/>
            <w:sz w:val="28"/>
            <w:szCs w:val="28"/>
          </w:rPr>
          <w:t>законодательством</w:t>
        </w:r>
      </w:hyperlink>
      <w:r w:rsidRPr="00593E70">
        <w:rPr>
          <w:rFonts w:ascii="Times New Roman" w:hAnsi="Times New Roman"/>
          <w:sz w:val="28"/>
          <w:szCs w:val="28"/>
        </w:rPr>
        <w:t xml:space="preserve"> Российской Федерации о страховых взносах);</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м) принятие решений о зачете (об уточнении) платежей в местный бюджет (за исключением операций, осуществляемых в соответствии с </w:t>
      </w:r>
      <w:hyperlink r:id="rId11" w:history="1">
        <w:r w:rsidRPr="00593E70">
          <w:rPr>
            <w:rStyle w:val="ab"/>
            <w:rFonts w:ascii="Times New Roman" w:hAnsi="Times New Roman"/>
            <w:b w:val="0"/>
            <w:color w:val="auto"/>
            <w:sz w:val="28"/>
            <w:szCs w:val="28"/>
          </w:rPr>
          <w:t>законодательством</w:t>
        </w:r>
      </w:hyperlink>
      <w:r w:rsidRPr="00593E70">
        <w:rPr>
          <w:rFonts w:ascii="Times New Roman" w:hAnsi="Times New Roman"/>
          <w:sz w:val="28"/>
          <w:szCs w:val="28"/>
        </w:rPr>
        <w:t xml:space="preserve"> Российской Федерации о налогах и сборах, </w:t>
      </w:r>
      <w:hyperlink r:id="rId12" w:history="1">
        <w:r w:rsidRPr="00593E70">
          <w:rPr>
            <w:rStyle w:val="ab"/>
            <w:rFonts w:ascii="Times New Roman" w:hAnsi="Times New Roman"/>
            <w:b w:val="0"/>
            <w:color w:val="auto"/>
            <w:sz w:val="28"/>
            <w:szCs w:val="28"/>
          </w:rPr>
          <w:t>законодательством</w:t>
        </w:r>
      </w:hyperlink>
      <w:r w:rsidRPr="00593E70">
        <w:rPr>
          <w:rFonts w:ascii="Times New Roman" w:hAnsi="Times New Roman"/>
          <w:sz w:val="28"/>
          <w:szCs w:val="28"/>
        </w:rPr>
        <w:t xml:space="preserve"> Российской Федерации о страховых взносах);</w:t>
      </w:r>
    </w:p>
    <w:p w:rsidR="006B4236" w:rsidRPr="00593E70" w:rsidRDefault="006B4236" w:rsidP="00AB431C">
      <w:pPr>
        <w:spacing w:after="0" w:line="240" w:lineRule="auto"/>
        <w:jc w:val="both"/>
        <w:rPr>
          <w:rFonts w:ascii="Times New Roman" w:hAnsi="Times New Roman"/>
          <w:sz w:val="28"/>
          <w:szCs w:val="28"/>
        </w:rPr>
      </w:pPr>
      <w:proofErr w:type="spellStart"/>
      <w:r w:rsidRPr="00593E70">
        <w:rPr>
          <w:rFonts w:ascii="Times New Roman" w:hAnsi="Times New Roman"/>
          <w:sz w:val="28"/>
          <w:szCs w:val="28"/>
        </w:rPr>
        <w:t>н</w:t>
      </w:r>
      <w:proofErr w:type="spellEnd"/>
      <w:r w:rsidRPr="00593E70">
        <w:rPr>
          <w:rFonts w:ascii="Times New Roman" w:hAnsi="Times New Roman"/>
          <w:sz w:val="28"/>
          <w:szCs w:val="28"/>
        </w:rPr>
        <w:t>)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lastRenderedPageBreak/>
        <w:t>о) составление и представление бюджетной отчетности и сводной бюджетной отчетности;</w:t>
      </w:r>
    </w:p>
    <w:p w:rsidR="006B4236" w:rsidRPr="00593E70" w:rsidRDefault="006B4236" w:rsidP="00AB431C">
      <w:pPr>
        <w:spacing w:after="0" w:line="240" w:lineRule="auto"/>
        <w:jc w:val="both"/>
        <w:rPr>
          <w:rFonts w:ascii="Times New Roman" w:hAnsi="Times New Roman"/>
          <w:sz w:val="28"/>
          <w:szCs w:val="28"/>
        </w:rPr>
      </w:pPr>
      <w:proofErr w:type="spellStart"/>
      <w:r w:rsidRPr="00593E70">
        <w:rPr>
          <w:rFonts w:ascii="Times New Roman" w:hAnsi="Times New Roman"/>
          <w:sz w:val="28"/>
          <w:szCs w:val="28"/>
        </w:rPr>
        <w:t>п</w:t>
      </w:r>
      <w:proofErr w:type="spellEnd"/>
      <w:r w:rsidRPr="00593E70">
        <w:rPr>
          <w:rFonts w:ascii="Times New Roman" w:hAnsi="Times New Roman"/>
          <w:sz w:val="28"/>
          <w:szCs w:val="28"/>
        </w:rPr>
        <w:t>) исполнение судебных актов по искам к Кавалеровскому  муниципальному  району, а также судебных актов, предусматривающих обращение взыскания на средства бюджета по денежным обязательствам подведомственных казенных учреждений;</w:t>
      </w:r>
    </w:p>
    <w:p w:rsidR="006B4236" w:rsidRPr="00593E70" w:rsidRDefault="006B4236" w:rsidP="00AB431C">
      <w:pPr>
        <w:spacing w:after="0" w:line="240" w:lineRule="auto"/>
        <w:jc w:val="both"/>
        <w:rPr>
          <w:rFonts w:ascii="Times New Roman" w:hAnsi="Times New Roman"/>
          <w:sz w:val="28"/>
          <w:szCs w:val="28"/>
        </w:rPr>
      </w:pPr>
      <w:proofErr w:type="spellStart"/>
      <w:r w:rsidRPr="00593E70">
        <w:rPr>
          <w:rFonts w:ascii="Times New Roman" w:hAnsi="Times New Roman"/>
          <w:sz w:val="28"/>
          <w:szCs w:val="28"/>
        </w:rPr>
        <w:t>р</w:t>
      </w:r>
      <w:proofErr w:type="spellEnd"/>
      <w:r w:rsidRPr="00593E70">
        <w:rPr>
          <w:rFonts w:ascii="Times New Roman" w:hAnsi="Times New Roman"/>
          <w:sz w:val="28"/>
          <w:szCs w:val="28"/>
        </w:rPr>
        <w:t>) распределение лимитов бюджетных обязательств по подведомственным распорядителям и получателям бюджетных средств;</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с)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т)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у)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w:t>
      </w:r>
      <w:proofErr w:type="spellStart"/>
      <w:r w:rsidRPr="00593E70">
        <w:rPr>
          <w:rFonts w:ascii="Times New Roman" w:hAnsi="Times New Roman"/>
          <w:sz w:val="28"/>
          <w:szCs w:val="28"/>
        </w:rPr>
        <w:t>адресности</w:t>
      </w:r>
      <w:proofErr w:type="spellEnd"/>
      <w:r w:rsidRPr="00593E70">
        <w:rPr>
          <w:rFonts w:ascii="Times New Roman" w:hAnsi="Times New Roman"/>
          <w:sz w:val="28"/>
          <w:szCs w:val="28"/>
        </w:rPr>
        <w:t xml:space="preserve"> и целевого характера использования указанных ассигнований.</w:t>
      </w:r>
    </w:p>
    <w:p w:rsidR="006B4236" w:rsidRPr="00593E70" w:rsidRDefault="006B4236" w:rsidP="00AB431C">
      <w:pPr>
        <w:spacing w:after="0" w:line="240" w:lineRule="auto"/>
        <w:jc w:val="both"/>
        <w:rPr>
          <w:rFonts w:ascii="Times New Roman" w:hAnsi="Times New Roman"/>
          <w:sz w:val="28"/>
          <w:szCs w:val="28"/>
        </w:rPr>
      </w:pPr>
      <w:bookmarkStart w:id="76" w:name="sub_1005"/>
      <w:r w:rsidRPr="00593E70">
        <w:rPr>
          <w:rFonts w:ascii="Times New Roman" w:hAnsi="Times New Roman"/>
          <w:sz w:val="28"/>
          <w:szCs w:val="28"/>
        </w:rPr>
        <w:t>8. При осуществлении внутреннего финансового контроля производятся следующие контрольные действия:</w:t>
      </w:r>
    </w:p>
    <w:bookmarkEnd w:id="76"/>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а) проверка оформления документов на соответствие требованиям нормативных правовых актов Российской Федерации, Приморского  края, Кавалеровского  муниципального района, регулирующих бюджетные правоотношения, и внутренних стандартов и процедур;</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б) подтверждение (согласование) операций (действий по формированию документов, необходимых для выполнения внутренних бюджетных процедур);</w:t>
      </w:r>
    </w:p>
    <w:p w:rsidR="006B4236" w:rsidRPr="00593E70" w:rsidRDefault="006B4236" w:rsidP="00AB431C">
      <w:pPr>
        <w:spacing w:after="0" w:line="240" w:lineRule="auto"/>
        <w:jc w:val="both"/>
        <w:rPr>
          <w:rFonts w:ascii="Times New Roman" w:hAnsi="Times New Roman"/>
          <w:sz w:val="28"/>
          <w:szCs w:val="28"/>
        </w:rPr>
      </w:pPr>
      <w:bookmarkStart w:id="77" w:name="sub_153"/>
      <w:r w:rsidRPr="00593E70">
        <w:rPr>
          <w:rFonts w:ascii="Times New Roman" w:hAnsi="Times New Roman"/>
          <w:sz w:val="28"/>
          <w:szCs w:val="28"/>
        </w:rPr>
        <w:t>в) сверка данных;</w:t>
      </w:r>
    </w:p>
    <w:bookmarkEnd w:id="77"/>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г) сбор (запрос), анализ и оценка (мониторинг) информации о результатах выполнения внутренних бюджетных процедур.</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9. Формами проведения внутреннего финансового контроля являются контрольные действия, указанные в </w:t>
      </w:r>
      <w:hyperlink w:anchor="sub_1005" w:history="1">
        <w:r w:rsidRPr="00593E70">
          <w:rPr>
            <w:rStyle w:val="ab"/>
            <w:rFonts w:ascii="Times New Roman" w:hAnsi="Times New Roman"/>
            <w:b w:val="0"/>
            <w:color w:val="auto"/>
            <w:sz w:val="28"/>
            <w:szCs w:val="28"/>
          </w:rPr>
          <w:t>пункте</w:t>
        </w:r>
        <w:r w:rsidRPr="00593E70">
          <w:rPr>
            <w:rStyle w:val="ab"/>
            <w:rFonts w:ascii="Times New Roman" w:hAnsi="Times New Roman"/>
            <w:color w:val="auto"/>
            <w:sz w:val="28"/>
            <w:szCs w:val="28"/>
          </w:rPr>
          <w:t xml:space="preserve"> 8</w:t>
        </w:r>
      </w:hyperlink>
      <w:r w:rsidRPr="00593E70">
        <w:rPr>
          <w:rFonts w:ascii="Times New Roman" w:hAnsi="Times New Roman"/>
          <w:sz w:val="28"/>
          <w:szCs w:val="28"/>
        </w:rPr>
        <w:t xml:space="preserve"> настоящего  Порядка (далее - контрольные действия), применяемые в ходе самоконтроля и (или) контроля по уровню подчиненности (подведомственности), смежного контроля (далее - методы контроля).</w:t>
      </w:r>
    </w:p>
    <w:p w:rsidR="006B4236" w:rsidRPr="00593E70" w:rsidRDefault="006B4236" w:rsidP="00AB431C">
      <w:pPr>
        <w:spacing w:after="0" w:line="240" w:lineRule="auto"/>
        <w:jc w:val="both"/>
        <w:rPr>
          <w:rFonts w:ascii="Times New Roman" w:hAnsi="Times New Roman"/>
          <w:sz w:val="28"/>
          <w:szCs w:val="28"/>
        </w:rPr>
      </w:pPr>
      <w:bookmarkStart w:id="78" w:name="sub_1007"/>
      <w:r w:rsidRPr="00593E70">
        <w:rPr>
          <w:rFonts w:ascii="Times New Roman" w:hAnsi="Times New Roman"/>
          <w:sz w:val="28"/>
          <w:szCs w:val="28"/>
        </w:rPr>
        <w:t xml:space="preserve">10. Контрольные действия подразделяются </w:t>
      </w:r>
      <w:proofErr w:type="gramStart"/>
      <w:r w:rsidRPr="00593E70">
        <w:rPr>
          <w:rFonts w:ascii="Times New Roman" w:hAnsi="Times New Roman"/>
          <w:sz w:val="28"/>
          <w:szCs w:val="28"/>
        </w:rPr>
        <w:t>на</w:t>
      </w:r>
      <w:proofErr w:type="gramEnd"/>
      <w:r w:rsidRPr="00593E70">
        <w:rPr>
          <w:rFonts w:ascii="Times New Roman" w:hAnsi="Times New Roman"/>
          <w:sz w:val="28"/>
          <w:szCs w:val="28"/>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6B4236" w:rsidRPr="00593E70" w:rsidRDefault="006B4236" w:rsidP="00AB431C">
      <w:pPr>
        <w:spacing w:after="0" w:line="240" w:lineRule="auto"/>
        <w:jc w:val="both"/>
        <w:rPr>
          <w:rFonts w:ascii="Times New Roman" w:hAnsi="Times New Roman"/>
          <w:sz w:val="28"/>
          <w:szCs w:val="28"/>
        </w:rPr>
      </w:pPr>
      <w:bookmarkStart w:id="79" w:name="sub_1008"/>
      <w:bookmarkEnd w:id="78"/>
      <w:r w:rsidRPr="00593E70">
        <w:rPr>
          <w:rFonts w:ascii="Times New Roman" w:hAnsi="Times New Roman"/>
          <w:sz w:val="28"/>
          <w:szCs w:val="28"/>
        </w:rPr>
        <w:lastRenderedPageBreak/>
        <w:t>11. К способам проведения контрольных действий относятся:</w:t>
      </w:r>
    </w:p>
    <w:p w:rsidR="006B4236" w:rsidRPr="00593E70" w:rsidRDefault="006B4236" w:rsidP="00AB431C">
      <w:pPr>
        <w:spacing w:after="0" w:line="240" w:lineRule="auto"/>
        <w:jc w:val="both"/>
        <w:rPr>
          <w:rFonts w:ascii="Times New Roman" w:hAnsi="Times New Roman"/>
          <w:sz w:val="28"/>
          <w:szCs w:val="28"/>
        </w:rPr>
      </w:pPr>
      <w:bookmarkStart w:id="80" w:name="sub_181"/>
      <w:bookmarkEnd w:id="79"/>
      <w:r w:rsidRPr="00593E70">
        <w:rPr>
          <w:rFonts w:ascii="Times New Roman" w:hAnsi="Times New Roman"/>
          <w:sz w:val="28"/>
          <w:szCs w:val="28"/>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6B4236" w:rsidRPr="00593E70" w:rsidRDefault="006B4236" w:rsidP="00AB431C">
      <w:pPr>
        <w:spacing w:after="0" w:line="240" w:lineRule="auto"/>
        <w:jc w:val="both"/>
        <w:rPr>
          <w:rFonts w:ascii="Times New Roman" w:hAnsi="Times New Roman"/>
          <w:sz w:val="28"/>
          <w:szCs w:val="28"/>
        </w:rPr>
      </w:pPr>
      <w:bookmarkStart w:id="81" w:name="sub_182"/>
      <w:bookmarkEnd w:id="80"/>
      <w:r w:rsidRPr="00593E70">
        <w:rPr>
          <w:rFonts w:ascii="Times New Roman" w:hAnsi="Times New Roman"/>
          <w:sz w:val="28"/>
          <w:szCs w:val="28"/>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bookmarkEnd w:id="81"/>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12. Внутренний финансовый контроль осуществляется в соответствии с утвержденной картой внутреннего финансового контроля.</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Утверждение карт внутреннего финансового контроля осуществляется руководителем (заместителем руководителя) главного администратора бюджетных средств, администратора бюджетных средств.</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13. </w:t>
      </w:r>
      <w:proofErr w:type="gramStart"/>
      <w:r w:rsidRPr="00593E70">
        <w:rPr>
          <w:rFonts w:ascii="Times New Roman" w:hAnsi="Times New Roman"/>
          <w:sz w:val="28"/>
          <w:szCs w:val="28"/>
        </w:rPr>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а также способах проведения контрольных действий.</w:t>
      </w:r>
      <w:proofErr w:type="gramEnd"/>
    </w:p>
    <w:p w:rsidR="006B4236" w:rsidRPr="00593E70" w:rsidRDefault="006B4236" w:rsidP="00AB431C">
      <w:pPr>
        <w:spacing w:after="0" w:line="240" w:lineRule="auto"/>
        <w:jc w:val="both"/>
        <w:rPr>
          <w:rFonts w:ascii="Times New Roman" w:hAnsi="Times New Roman"/>
          <w:sz w:val="28"/>
          <w:szCs w:val="28"/>
        </w:rPr>
      </w:pPr>
      <w:bookmarkStart w:id="82" w:name="sub_1011"/>
      <w:r w:rsidRPr="00593E70">
        <w:rPr>
          <w:rFonts w:ascii="Times New Roman" w:hAnsi="Times New Roman"/>
          <w:sz w:val="28"/>
          <w:szCs w:val="28"/>
        </w:rPr>
        <w:t>14. Процесс формирования (актуализации) карты внутреннего финансового контроля включает следующие этапы:</w:t>
      </w:r>
    </w:p>
    <w:p w:rsidR="006B4236" w:rsidRPr="00593E70" w:rsidRDefault="006B4236" w:rsidP="00AB431C">
      <w:pPr>
        <w:spacing w:after="0" w:line="240" w:lineRule="auto"/>
        <w:jc w:val="both"/>
        <w:rPr>
          <w:rFonts w:ascii="Times New Roman" w:hAnsi="Times New Roman"/>
          <w:sz w:val="28"/>
          <w:szCs w:val="28"/>
        </w:rPr>
      </w:pPr>
      <w:bookmarkStart w:id="83" w:name="sub_1111"/>
      <w:bookmarkEnd w:id="82"/>
      <w:r w:rsidRPr="00593E70">
        <w:rPr>
          <w:rFonts w:ascii="Times New Roman" w:hAnsi="Times New Roman"/>
          <w:sz w:val="28"/>
          <w:szCs w:val="28"/>
        </w:rPr>
        <w:t>а) 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6B4236" w:rsidRPr="00593E70" w:rsidRDefault="006B4236" w:rsidP="00AB431C">
      <w:pPr>
        <w:spacing w:after="0" w:line="240" w:lineRule="auto"/>
        <w:jc w:val="both"/>
        <w:rPr>
          <w:rFonts w:ascii="Times New Roman" w:hAnsi="Times New Roman"/>
          <w:sz w:val="28"/>
          <w:szCs w:val="28"/>
        </w:rPr>
      </w:pPr>
      <w:bookmarkStart w:id="84" w:name="sub_1112"/>
      <w:bookmarkEnd w:id="83"/>
      <w:r w:rsidRPr="00593E70">
        <w:rPr>
          <w:rFonts w:ascii="Times New Roman" w:hAnsi="Times New Roman"/>
          <w:sz w:val="28"/>
          <w:szCs w:val="28"/>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6B4236" w:rsidRPr="00593E70" w:rsidRDefault="006B4236" w:rsidP="00AB431C">
      <w:pPr>
        <w:spacing w:after="0" w:line="240" w:lineRule="auto"/>
        <w:jc w:val="both"/>
        <w:rPr>
          <w:rFonts w:ascii="Times New Roman" w:hAnsi="Times New Roman"/>
          <w:sz w:val="28"/>
          <w:szCs w:val="28"/>
        </w:rPr>
      </w:pPr>
      <w:bookmarkStart w:id="85" w:name="sub_1012"/>
      <w:bookmarkEnd w:id="84"/>
      <w:r w:rsidRPr="00593E70">
        <w:rPr>
          <w:rFonts w:ascii="Times New Roman" w:hAnsi="Times New Roman"/>
          <w:sz w:val="28"/>
          <w:szCs w:val="28"/>
        </w:rPr>
        <w:t xml:space="preserve">15. </w:t>
      </w:r>
      <w:bookmarkEnd w:id="85"/>
      <w:r w:rsidRPr="00593E70">
        <w:rPr>
          <w:rFonts w:ascii="Times New Roman" w:hAnsi="Times New Roman"/>
          <w:sz w:val="28"/>
          <w:szCs w:val="28"/>
        </w:rPr>
        <w:t xml:space="preserve"> 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w:t>
      </w:r>
    </w:p>
    <w:p w:rsidR="006B4236" w:rsidRPr="00593E70" w:rsidRDefault="006B4236" w:rsidP="00AB431C">
      <w:pPr>
        <w:spacing w:after="0" w:line="240" w:lineRule="auto"/>
        <w:jc w:val="both"/>
        <w:rPr>
          <w:rFonts w:ascii="Times New Roman" w:hAnsi="Times New Roman"/>
          <w:sz w:val="28"/>
          <w:szCs w:val="28"/>
        </w:rPr>
      </w:pPr>
      <w:bookmarkStart w:id="86" w:name="sub_1014"/>
      <w:r w:rsidRPr="00593E70">
        <w:rPr>
          <w:rFonts w:ascii="Times New Roman" w:hAnsi="Times New Roman"/>
          <w:sz w:val="28"/>
          <w:szCs w:val="28"/>
        </w:rPr>
        <w:t>16. Актуализация карт внутреннего финансового контроля проводится:</w:t>
      </w:r>
    </w:p>
    <w:p w:rsidR="006B4236" w:rsidRPr="00593E70" w:rsidRDefault="006B4236" w:rsidP="00AB431C">
      <w:pPr>
        <w:spacing w:after="0" w:line="240" w:lineRule="auto"/>
        <w:jc w:val="both"/>
        <w:rPr>
          <w:rFonts w:ascii="Times New Roman" w:hAnsi="Times New Roman"/>
          <w:sz w:val="28"/>
          <w:szCs w:val="28"/>
        </w:rPr>
      </w:pPr>
      <w:bookmarkStart w:id="87" w:name="sub_1141"/>
      <w:bookmarkEnd w:id="86"/>
      <w:r w:rsidRPr="00593E70">
        <w:rPr>
          <w:rFonts w:ascii="Times New Roman" w:hAnsi="Times New Roman"/>
          <w:sz w:val="28"/>
          <w:szCs w:val="28"/>
        </w:rPr>
        <w:t>а) до начала очередного финансового года;</w:t>
      </w:r>
    </w:p>
    <w:bookmarkEnd w:id="87"/>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б) при принятии решения руководителем (заместителем руководителя) главного администратора бюджетных средств, администратора бюджетных средств о внесении изменений в карты внутреннего финансового контроля;</w:t>
      </w:r>
    </w:p>
    <w:p w:rsidR="006B4236" w:rsidRPr="00593E70" w:rsidRDefault="006B4236" w:rsidP="00AB431C">
      <w:pPr>
        <w:spacing w:after="0" w:line="240" w:lineRule="auto"/>
        <w:jc w:val="both"/>
        <w:rPr>
          <w:rFonts w:ascii="Times New Roman" w:hAnsi="Times New Roman"/>
          <w:sz w:val="28"/>
          <w:szCs w:val="28"/>
        </w:rPr>
      </w:pPr>
      <w:bookmarkStart w:id="88" w:name="sub_1143"/>
      <w:r w:rsidRPr="00593E70">
        <w:rPr>
          <w:rFonts w:ascii="Times New Roman" w:hAnsi="Times New Roman"/>
          <w:sz w:val="28"/>
          <w:szCs w:val="28"/>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bookmarkEnd w:id="88"/>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17. Формирование, утверждение и актуализация карт внутреннего финансового контроля осуществляется в порядке, установленном главным администратором бюджетных средств.</w:t>
      </w:r>
    </w:p>
    <w:p w:rsidR="006B4236" w:rsidRPr="00593E70" w:rsidRDefault="006B4236" w:rsidP="00AB431C">
      <w:pPr>
        <w:spacing w:after="0" w:line="240" w:lineRule="auto"/>
        <w:jc w:val="both"/>
        <w:rPr>
          <w:rFonts w:ascii="Times New Roman" w:hAnsi="Times New Roman"/>
          <w:sz w:val="28"/>
          <w:szCs w:val="28"/>
        </w:rPr>
      </w:pPr>
      <w:bookmarkStart w:id="89" w:name="sub_10152"/>
      <w:r w:rsidRPr="00593E70">
        <w:rPr>
          <w:rFonts w:ascii="Times New Roman" w:hAnsi="Times New Roman"/>
          <w:sz w:val="28"/>
          <w:szCs w:val="28"/>
        </w:rPr>
        <w:t>Актуализация (формирование) карт внутреннего финансового контроля проводится не реже одного раза в год.</w:t>
      </w:r>
    </w:p>
    <w:bookmarkEnd w:id="89"/>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18. Ответственность за организацию внутреннего финансового контроля несет руководитель или заместитель руководителя главного администратора бюджетных средств, администратора бюджетных средств, курирующие </w:t>
      </w:r>
      <w:r w:rsidRPr="00593E70">
        <w:rPr>
          <w:rFonts w:ascii="Times New Roman" w:hAnsi="Times New Roman"/>
          <w:sz w:val="28"/>
          <w:szCs w:val="28"/>
        </w:rPr>
        <w:lastRenderedPageBreak/>
        <w:t>структурные подразделения главного администратора бюджетных средств, администратора бюджетных средств, в соответствии с распределением обязанностей.</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19. Главный администратор бюджетных средств обязан предоставлять в федеральный орган исполнительной власти, осуществляющий функции по контролю и надзору в финансово-бюджетной сфере,</w:t>
      </w:r>
      <w:r w:rsidR="009C7CF5">
        <w:rPr>
          <w:rFonts w:ascii="Times New Roman" w:hAnsi="Times New Roman"/>
          <w:sz w:val="28"/>
          <w:szCs w:val="28"/>
        </w:rPr>
        <w:t xml:space="preserve"> управление финансов,</w:t>
      </w:r>
      <w:r w:rsidRPr="00593E70">
        <w:rPr>
          <w:rFonts w:ascii="Times New Roman" w:hAnsi="Times New Roman"/>
          <w:sz w:val="28"/>
          <w:szCs w:val="28"/>
        </w:rPr>
        <w:t xml:space="preserve"> запрашиваемые им информацию и документы в целях проведения анализа осуществления внутреннего финансового контроля.</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20. Внутренний финансовый контроль в подразделениях главного администратора бюджетных средств, администратора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21. </w:t>
      </w:r>
      <w:proofErr w:type="gramStart"/>
      <w:r w:rsidRPr="00593E70">
        <w:rPr>
          <w:rFonts w:ascii="Times New Roman" w:hAnsi="Times New Roman"/>
          <w:sz w:val="28"/>
          <w:szCs w:val="28"/>
        </w:rPr>
        <w:t xml:space="preserve">Самоконтроль осуществляется сплошным способом должностным лицом каждого подразделения главного администратора бюджетных средств, администратора бюджетных средств путем проведения проверки каждой выполняемой им операции на соответствие нормативным правовым актам Российской Федерации, </w:t>
      </w:r>
      <w:r w:rsidR="0029780E">
        <w:rPr>
          <w:rFonts w:ascii="Times New Roman" w:hAnsi="Times New Roman"/>
          <w:sz w:val="28"/>
          <w:szCs w:val="28"/>
        </w:rPr>
        <w:t xml:space="preserve">Приморского  края, Кавалеровского  муниципального района,  </w:t>
      </w:r>
      <w:r w:rsidRPr="00593E70">
        <w:rPr>
          <w:rFonts w:ascii="Times New Roman" w:hAnsi="Times New Roman"/>
          <w:sz w:val="28"/>
          <w:szCs w:val="28"/>
        </w:rPr>
        <w:t>регулирующим бюджетные правоотношения, внутренним стандартам и процедурам и должностным регламентам, а также путем оценки причин и обстоятельств (факторов), негативно влияющих на совершение операции.</w:t>
      </w:r>
      <w:proofErr w:type="gramEnd"/>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22. Контроль по уровню подчиненности осуществляется сплошным способом руководителем (заместителем руководителя) и (или) руководителем подразделения главного администратора бюджетных средств, администратора бюджетных средств (иным уполномоченным лицом)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23. </w:t>
      </w:r>
      <w:proofErr w:type="gramStart"/>
      <w:r w:rsidRPr="00593E70">
        <w:rPr>
          <w:rFonts w:ascii="Times New Roman" w:hAnsi="Times New Roman"/>
          <w:sz w:val="28"/>
          <w:szCs w:val="28"/>
        </w:rPr>
        <w:t xml:space="preserve">Контроль по уровню подведомственности осуществляется в целях реализации бюджетных полномочий сплошным и (или) выборочным способом главным администратором бюджетных средств, администратором бюджетных средств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w:t>
      </w:r>
      <w:r w:rsidR="00AB431C" w:rsidRPr="00593E70">
        <w:rPr>
          <w:rFonts w:ascii="Times New Roman" w:hAnsi="Times New Roman"/>
          <w:sz w:val="28"/>
          <w:szCs w:val="28"/>
        </w:rPr>
        <w:t>Приморского  края</w:t>
      </w:r>
      <w:proofErr w:type="gramEnd"/>
      <w:r w:rsidR="00AB431C" w:rsidRPr="00593E70">
        <w:rPr>
          <w:rFonts w:ascii="Times New Roman" w:hAnsi="Times New Roman"/>
          <w:sz w:val="28"/>
          <w:szCs w:val="28"/>
        </w:rPr>
        <w:t xml:space="preserve">, Кавалеровского  муниципального  района, </w:t>
      </w:r>
      <w:r w:rsidRPr="00593E70">
        <w:rPr>
          <w:rFonts w:ascii="Times New Roman" w:hAnsi="Times New Roman"/>
          <w:sz w:val="28"/>
          <w:szCs w:val="28"/>
        </w:rPr>
        <w:t>регулирующих бюджетные правоотношения, и внутренним стандартам и процедурам, и путем сбора (запроса), анализа и оценки (мониторинга) главным администратором бюджетных средств,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lastRenderedPageBreak/>
        <w:t>24. Смежный контроль осуществляется сплошным и (или) выборочным способом руководителем подразделения главного администратора бюджетных средств,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бюджетных средств, администратора бюджетных средств.</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25.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6B4236" w:rsidRPr="00593E70" w:rsidRDefault="006B4236" w:rsidP="00AB431C">
      <w:pPr>
        <w:spacing w:after="0" w:line="240" w:lineRule="auto"/>
        <w:jc w:val="both"/>
        <w:rPr>
          <w:rFonts w:ascii="Times New Roman" w:hAnsi="Times New Roman"/>
          <w:sz w:val="28"/>
          <w:szCs w:val="28"/>
        </w:rPr>
      </w:pPr>
      <w:bookmarkStart w:id="90" w:name="sub_10222"/>
      <w:r w:rsidRPr="00593E70">
        <w:rPr>
          <w:rFonts w:ascii="Times New Roman" w:hAnsi="Times New Roman"/>
          <w:sz w:val="28"/>
          <w:szCs w:val="28"/>
        </w:rP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w:t>
      </w:r>
    </w:p>
    <w:bookmarkEnd w:id="90"/>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26. Регистры (журналы) внутреннего финансового контроля подлежат учету и хранению в установленном главным администратором бюджетных средств, администратором бюджетных средств порядке, в том числе с применением автоматизированных информационных систем.</w:t>
      </w:r>
    </w:p>
    <w:p w:rsidR="006B4236" w:rsidRPr="00593E70" w:rsidRDefault="006B4236" w:rsidP="00AB431C">
      <w:pPr>
        <w:spacing w:after="0" w:line="240" w:lineRule="auto"/>
        <w:jc w:val="both"/>
        <w:rPr>
          <w:rFonts w:ascii="Times New Roman" w:hAnsi="Times New Roman"/>
          <w:sz w:val="28"/>
          <w:szCs w:val="28"/>
        </w:rPr>
      </w:pPr>
      <w:bookmarkStart w:id="91" w:name="sub_10232"/>
      <w:r w:rsidRPr="00593E70">
        <w:rPr>
          <w:rFonts w:ascii="Times New Roman" w:hAnsi="Times New Roman"/>
          <w:sz w:val="28"/>
          <w:szCs w:val="28"/>
        </w:rPr>
        <w:t>Порядок ведения регистров (журналов) внутреннего финансового контроля, перечни должностных лиц, ответственных за их ведение, устанавливаются главными администраторами бюджетных средств, администраторами бюджетных средств.</w:t>
      </w:r>
    </w:p>
    <w:bookmarkEnd w:id="91"/>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27. </w:t>
      </w:r>
      <w:proofErr w:type="gramStart"/>
      <w:r w:rsidRPr="00593E70">
        <w:rPr>
          <w:rFonts w:ascii="Times New Roman" w:hAnsi="Times New Roman"/>
          <w:sz w:val="28"/>
          <w:szCs w:val="28"/>
        </w:rPr>
        <w:t>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бюджетных средств, администратора бюджетных средств с установленной руководителем главного администратора бюджетных средств, администратора бюджетных средств периодичностью.</w:t>
      </w:r>
      <w:proofErr w:type="gramEnd"/>
    </w:p>
    <w:p w:rsidR="006B4236" w:rsidRPr="00593E70" w:rsidRDefault="006B4236" w:rsidP="00AB431C">
      <w:pPr>
        <w:spacing w:after="0" w:line="240" w:lineRule="auto"/>
        <w:jc w:val="both"/>
        <w:rPr>
          <w:rFonts w:ascii="Times New Roman" w:hAnsi="Times New Roman"/>
          <w:sz w:val="28"/>
          <w:szCs w:val="28"/>
        </w:rPr>
      </w:pPr>
      <w:bookmarkStart w:id="92" w:name="sub_10242"/>
      <w:r w:rsidRPr="00593E70">
        <w:rPr>
          <w:rFonts w:ascii="Times New Roman" w:hAnsi="Times New Roman"/>
          <w:sz w:val="28"/>
          <w:szCs w:val="28"/>
        </w:rPr>
        <w:t>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бюджетных средств, администратором бюджетных средств.</w:t>
      </w:r>
    </w:p>
    <w:p w:rsidR="006B4236" w:rsidRPr="00593E70" w:rsidRDefault="006B4236" w:rsidP="00AB431C">
      <w:pPr>
        <w:spacing w:after="0" w:line="240" w:lineRule="auto"/>
        <w:jc w:val="both"/>
        <w:rPr>
          <w:rFonts w:ascii="Times New Roman" w:hAnsi="Times New Roman"/>
          <w:sz w:val="28"/>
          <w:szCs w:val="28"/>
        </w:rPr>
      </w:pPr>
      <w:bookmarkStart w:id="93" w:name="sub_1025"/>
      <w:bookmarkEnd w:id="92"/>
      <w:r w:rsidRPr="00593E70">
        <w:rPr>
          <w:rFonts w:ascii="Times New Roman" w:hAnsi="Times New Roman"/>
          <w:sz w:val="28"/>
          <w:szCs w:val="28"/>
        </w:rPr>
        <w:t>28. По итогам рассмотрения результатов внутреннего финансового контроля принимаются решения с указанием сроков их выполнения, направленные:</w:t>
      </w:r>
    </w:p>
    <w:p w:rsidR="006B4236" w:rsidRPr="00593E70" w:rsidRDefault="006B4236" w:rsidP="00AB431C">
      <w:pPr>
        <w:spacing w:after="0" w:line="240" w:lineRule="auto"/>
        <w:jc w:val="both"/>
        <w:rPr>
          <w:rFonts w:ascii="Times New Roman" w:hAnsi="Times New Roman"/>
          <w:sz w:val="28"/>
          <w:szCs w:val="28"/>
        </w:rPr>
      </w:pPr>
      <w:bookmarkStart w:id="94" w:name="sub_1251"/>
      <w:bookmarkEnd w:id="93"/>
      <w:r w:rsidRPr="00593E70">
        <w:rPr>
          <w:rFonts w:ascii="Times New Roman" w:hAnsi="Times New Roman"/>
          <w:sz w:val="28"/>
          <w:szCs w:val="28"/>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6B4236" w:rsidRPr="00593E70" w:rsidRDefault="006B4236" w:rsidP="00AB431C">
      <w:pPr>
        <w:spacing w:after="0" w:line="240" w:lineRule="auto"/>
        <w:jc w:val="both"/>
        <w:rPr>
          <w:rFonts w:ascii="Times New Roman" w:hAnsi="Times New Roman"/>
          <w:sz w:val="28"/>
          <w:szCs w:val="28"/>
        </w:rPr>
      </w:pPr>
      <w:bookmarkStart w:id="95" w:name="sub_1252"/>
      <w:bookmarkEnd w:id="94"/>
      <w:r w:rsidRPr="00593E70">
        <w:rPr>
          <w:rFonts w:ascii="Times New Roman" w:hAnsi="Times New Roman"/>
          <w:sz w:val="28"/>
          <w:szCs w:val="28"/>
        </w:rPr>
        <w:t>б)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bookmarkEnd w:id="95"/>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lastRenderedPageBreak/>
        <w:t>в) 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 администратора бюджетных средств;</w:t>
      </w:r>
    </w:p>
    <w:p w:rsidR="006B4236" w:rsidRPr="00593E70" w:rsidRDefault="006B4236" w:rsidP="00AB431C">
      <w:pPr>
        <w:spacing w:after="0" w:line="240" w:lineRule="auto"/>
        <w:jc w:val="both"/>
        <w:rPr>
          <w:rFonts w:ascii="Times New Roman" w:hAnsi="Times New Roman"/>
          <w:sz w:val="28"/>
          <w:szCs w:val="28"/>
        </w:rPr>
      </w:pPr>
      <w:bookmarkStart w:id="96" w:name="sub_1254"/>
      <w:r w:rsidRPr="00593E70">
        <w:rPr>
          <w:rFonts w:ascii="Times New Roman" w:hAnsi="Times New Roman"/>
          <w:sz w:val="28"/>
          <w:szCs w:val="28"/>
        </w:rPr>
        <w:t xml:space="preserve">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w:t>
      </w:r>
      <w:bookmarkEnd w:id="96"/>
    </w:p>
    <w:p w:rsidR="006B4236" w:rsidRPr="00593E70" w:rsidRDefault="006B4236" w:rsidP="00AB431C">
      <w:pPr>
        <w:spacing w:after="0" w:line="240" w:lineRule="auto"/>
        <w:jc w:val="both"/>
        <w:rPr>
          <w:rFonts w:ascii="Times New Roman" w:hAnsi="Times New Roman"/>
          <w:sz w:val="28"/>
          <w:szCs w:val="28"/>
        </w:rPr>
      </w:pPr>
      <w:proofErr w:type="spellStart"/>
      <w:r w:rsidRPr="00593E70">
        <w:rPr>
          <w:rFonts w:ascii="Times New Roman" w:hAnsi="Times New Roman"/>
          <w:sz w:val="28"/>
          <w:szCs w:val="28"/>
        </w:rPr>
        <w:t>д</w:t>
      </w:r>
      <w:proofErr w:type="spellEnd"/>
      <w:r w:rsidRPr="00593E70">
        <w:rPr>
          <w:rFonts w:ascii="Times New Roman" w:hAnsi="Times New Roman"/>
          <w:sz w:val="28"/>
          <w:szCs w:val="28"/>
        </w:rPr>
        <w:t>) на изменение внутренних стандартов и процедур;</w:t>
      </w:r>
    </w:p>
    <w:p w:rsidR="006B4236" w:rsidRPr="00593E70" w:rsidRDefault="006B4236" w:rsidP="00AB431C">
      <w:pPr>
        <w:spacing w:after="0" w:line="240" w:lineRule="auto"/>
        <w:jc w:val="both"/>
        <w:rPr>
          <w:rFonts w:ascii="Times New Roman" w:hAnsi="Times New Roman"/>
          <w:sz w:val="28"/>
          <w:szCs w:val="28"/>
        </w:rPr>
      </w:pPr>
      <w:bookmarkStart w:id="97" w:name="sub_1256"/>
      <w:r w:rsidRPr="00593E70">
        <w:rPr>
          <w:rFonts w:ascii="Times New Roman" w:hAnsi="Times New Roman"/>
          <w:sz w:val="28"/>
          <w:szCs w:val="28"/>
        </w:rPr>
        <w:t>е) на уточнение прав по формированию финансовых и первичных учетных документов, а также прав доступа к записям в регистры бюджетного учета;</w:t>
      </w:r>
    </w:p>
    <w:p w:rsidR="006B4236" w:rsidRPr="00593E70" w:rsidRDefault="006B4236" w:rsidP="00AB431C">
      <w:pPr>
        <w:spacing w:after="0" w:line="240" w:lineRule="auto"/>
        <w:jc w:val="both"/>
        <w:rPr>
          <w:rFonts w:ascii="Times New Roman" w:hAnsi="Times New Roman"/>
          <w:sz w:val="28"/>
          <w:szCs w:val="28"/>
        </w:rPr>
      </w:pPr>
      <w:bookmarkStart w:id="98" w:name="sub_1257"/>
      <w:bookmarkEnd w:id="97"/>
      <w:r w:rsidRPr="00593E70">
        <w:rPr>
          <w:rFonts w:ascii="Times New Roman" w:hAnsi="Times New Roman"/>
          <w:sz w:val="28"/>
          <w:szCs w:val="28"/>
        </w:rPr>
        <w:t>ж) на устранение конфликта интересов у должностных лиц, осуществляющих внутренние бюджетные процедуры;</w:t>
      </w:r>
    </w:p>
    <w:p w:rsidR="006B4236" w:rsidRPr="00593E70" w:rsidRDefault="006B4236" w:rsidP="00AB431C">
      <w:pPr>
        <w:spacing w:after="0" w:line="240" w:lineRule="auto"/>
        <w:jc w:val="both"/>
        <w:rPr>
          <w:rFonts w:ascii="Times New Roman" w:hAnsi="Times New Roman"/>
          <w:sz w:val="28"/>
          <w:szCs w:val="28"/>
        </w:rPr>
      </w:pPr>
      <w:bookmarkStart w:id="99" w:name="sub_1258"/>
      <w:bookmarkEnd w:id="98"/>
      <w:proofErr w:type="spellStart"/>
      <w:r w:rsidRPr="00593E70">
        <w:rPr>
          <w:rFonts w:ascii="Times New Roman" w:hAnsi="Times New Roman"/>
          <w:sz w:val="28"/>
          <w:szCs w:val="28"/>
        </w:rPr>
        <w:t>з</w:t>
      </w:r>
      <w:proofErr w:type="spellEnd"/>
      <w:r w:rsidRPr="00593E70">
        <w:rPr>
          <w:rFonts w:ascii="Times New Roman" w:hAnsi="Times New Roman"/>
          <w:sz w:val="28"/>
          <w:szCs w:val="28"/>
        </w:rPr>
        <w:t>) на проведение служебных проверок и применение материальной и (или) дисциплинарной ответственности к виновным должностным лицам;</w:t>
      </w:r>
    </w:p>
    <w:bookmarkEnd w:id="99"/>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и) на ведение эффективной кадровой политики в отношении структурных подразделений главного администратора бюджетных средств, администратора бюджетных средств.</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29.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государственного</w:t>
      </w:r>
      <w:r w:rsidR="009C7CF5">
        <w:rPr>
          <w:rFonts w:ascii="Times New Roman" w:hAnsi="Times New Roman"/>
          <w:sz w:val="28"/>
          <w:szCs w:val="28"/>
        </w:rPr>
        <w:t xml:space="preserve"> и муниципального</w:t>
      </w:r>
      <w:r w:rsidRPr="00593E70">
        <w:rPr>
          <w:rFonts w:ascii="Times New Roman" w:hAnsi="Times New Roman"/>
          <w:sz w:val="28"/>
          <w:szCs w:val="28"/>
        </w:rPr>
        <w:t xml:space="preserve"> финансового контроля и отчетах внутреннего финансового аудита, представленных руководителю (заместителю руководителя) главного администратора бюджетных средств, администратора бюджетных средств.</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30. Главный администратор бюджетных средств устанавливает порядок составления отчетности о результатах внутреннего финансового контроля на основе данных регистров (журналов) внутреннего финансового контроля. Формы документов, необходимых для организации  и  осуществления  внутреннего   финансового   контроля, приведены в приложениях </w:t>
      </w:r>
      <w:r w:rsidR="00AB431C" w:rsidRPr="00593E70">
        <w:rPr>
          <w:rFonts w:ascii="Times New Roman" w:hAnsi="Times New Roman"/>
          <w:b/>
          <w:sz w:val="28"/>
          <w:szCs w:val="28"/>
        </w:rPr>
        <w:t>№№</w:t>
      </w:r>
      <w:r w:rsidRPr="00593E70">
        <w:rPr>
          <w:rFonts w:ascii="Times New Roman" w:hAnsi="Times New Roman"/>
          <w:b/>
          <w:sz w:val="28"/>
          <w:szCs w:val="28"/>
        </w:rPr>
        <w:t xml:space="preserve"> 1 - 5</w:t>
      </w:r>
      <w:r w:rsidRPr="00593E70">
        <w:rPr>
          <w:rFonts w:ascii="Times New Roman" w:hAnsi="Times New Roman"/>
          <w:sz w:val="28"/>
          <w:szCs w:val="28"/>
        </w:rPr>
        <w:t xml:space="preserve"> к настоящему  Порядку</w:t>
      </w:r>
    </w:p>
    <w:p w:rsidR="006B4236" w:rsidRPr="00593E70" w:rsidRDefault="006B4236" w:rsidP="00AB431C">
      <w:pPr>
        <w:spacing w:after="0" w:line="240" w:lineRule="auto"/>
        <w:jc w:val="both"/>
        <w:rPr>
          <w:rFonts w:ascii="Times New Roman" w:hAnsi="Times New Roman"/>
          <w:sz w:val="28"/>
          <w:szCs w:val="28"/>
        </w:rPr>
      </w:pPr>
    </w:p>
    <w:p w:rsidR="006B4236" w:rsidRPr="00593E70" w:rsidRDefault="006B4236" w:rsidP="00AB431C">
      <w:pPr>
        <w:spacing w:after="0" w:line="240" w:lineRule="auto"/>
        <w:jc w:val="both"/>
        <w:rPr>
          <w:rFonts w:ascii="Times New Roman" w:hAnsi="Times New Roman"/>
          <w:sz w:val="28"/>
          <w:szCs w:val="28"/>
        </w:rPr>
      </w:pPr>
    </w:p>
    <w:p w:rsidR="006B4236" w:rsidRPr="00593E70" w:rsidRDefault="006B4236" w:rsidP="00AB431C">
      <w:pPr>
        <w:spacing w:after="0" w:line="240" w:lineRule="auto"/>
        <w:jc w:val="both"/>
        <w:rPr>
          <w:rFonts w:ascii="Times New Roman" w:hAnsi="Times New Roman"/>
          <w:b/>
          <w:sz w:val="28"/>
          <w:szCs w:val="28"/>
        </w:rPr>
      </w:pPr>
      <w:r w:rsidRPr="00593E70">
        <w:rPr>
          <w:rFonts w:ascii="Times New Roman" w:hAnsi="Times New Roman"/>
          <w:b/>
          <w:sz w:val="28"/>
          <w:szCs w:val="28"/>
        </w:rPr>
        <w:t xml:space="preserve">Раздел III. Осуществление </w:t>
      </w:r>
      <w:bookmarkStart w:id="100" w:name="YANDEX_227"/>
      <w:bookmarkEnd w:id="100"/>
      <w:r w:rsidRPr="00593E70">
        <w:rPr>
          <w:rFonts w:ascii="Times New Roman" w:hAnsi="Times New Roman"/>
          <w:b/>
          <w:sz w:val="28"/>
          <w:szCs w:val="28"/>
        </w:rPr>
        <w:t xml:space="preserve"> внутреннего  </w:t>
      </w:r>
      <w:bookmarkStart w:id="101" w:name="YANDEX_228"/>
      <w:bookmarkEnd w:id="101"/>
      <w:r w:rsidRPr="00593E70">
        <w:rPr>
          <w:rFonts w:ascii="Times New Roman" w:hAnsi="Times New Roman"/>
          <w:b/>
          <w:sz w:val="28"/>
          <w:szCs w:val="28"/>
        </w:rPr>
        <w:t xml:space="preserve"> финансового  </w:t>
      </w:r>
      <w:bookmarkStart w:id="102" w:name="YANDEX_229"/>
      <w:bookmarkEnd w:id="102"/>
      <w:r w:rsidRPr="00593E70">
        <w:rPr>
          <w:rFonts w:ascii="Times New Roman" w:hAnsi="Times New Roman"/>
          <w:b/>
          <w:sz w:val="28"/>
          <w:szCs w:val="28"/>
        </w:rPr>
        <w:t> аудита </w:t>
      </w:r>
    </w:p>
    <w:p w:rsidR="006B4236" w:rsidRPr="00593E70" w:rsidRDefault="006B4236" w:rsidP="00AB431C">
      <w:pPr>
        <w:spacing w:after="0" w:line="240" w:lineRule="auto"/>
        <w:jc w:val="both"/>
        <w:rPr>
          <w:rFonts w:ascii="Times New Roman" w:hAnsi="Times New Roman"/>
          <w:b/>
          <w:sz w:val="28"/>
          <w:szCs w:val="28"/>
        </w:rPr>
      </w:pP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31.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бюджетных средств, администратора бюджетных средств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6B4236" w:rsidRPr="00593E70" w:rsidRDefault="006B4236" w:rsidP="00AB431C">
      <w:pPr>
        <w:spacing w:after="0" w:line="240" w:lineRule="auto"/>
        <w:jc w:val="both"/>
        <w:rPr>
          <w:rFonts w:ascii="Times New Roman" w:hAnsi="Times New Roman"/>
          <w:sz w:val="28"/>
          <w:szCs w:val="28"/>
        </w:rPr>
      </w:pPr>
      <w:bookmarkStart w:id="103" w:name="sub_1029"/>
      <w:r w:rsidRPr="00593E70">
        <w:rPr>
          <w:rFonts w:ascii="Times New Roman" w:hAnsi="Times New Roman"/>
          <w:sz w:val="28"/>
          <w:szCs w:val="28"/>
        </w:rPr>
        <w:t>32. Целями внутреннего финансового аудита являются:</w:t>
      </w:r>
    </w:p>
    <w:p w:rsidR="006B4236" w:rsidRPr="00593E70" w:rsidRDefault="006B4236" w:rsidP="00AB431C">
      <w:pPr>
        <w:spacing w:after="0" w:line="240" w:lineRule="auto"/>
        <w:jc w:val="both"/>
        <w:rPr>
          <w:rFonts w:ascii="Times New Roman" w:hAnsi="Times New Roman"/>
          <w:sz w:val="28"/>
          <w:szCs w:val="28"/>
        </w:rPr>
      </w:pPr>
      <w:bookmarkStart w:id="104" w:name="sub_1291"/>
      <w:bookmarkEnd w:id="103"/>
      <w:r w:rsidRPr="00593E70">
        <w:rPr>
          <w:rFonts w:ascii="Times New Roman" w:hAnsi="Times New Roman"/>
          <w:sz w:val="28"/>
          <w:szCs w:val="28"/>
        </w:rPr>
        <w:t>а) оценка надежности внутреннего финансового контроля и подготовка рекомендаций по повышению его эффективности;</w:t>
      </w:r>
    </w:p>
    <w:p w:rsidR="006B4236" w:rsidRPr="00593E70" w:rsidRDefault="006B4236" w:rsidP="00AB431C">
      <w:pPr>
        <w:spacing w:after="0" w:line="240" w:lineRule="auto"/>
        <w:jc w:val="both"/>
        <w:rPr>
          <w:rFonts w:ascii="Times New Roman" w:hAnsi="Times New Roman"/>
          <w:sz w:val="28"/>
          <w:szCs w:val="28"/>
        </w:rPr>
      </w:pPr>
      <w:bookmarkStart w:id="105" w:name="sub_1292"/>
      <w:bookmarkEnd w:id="104"/>
      <w:r w:rsidRPr="00593E70">
        <w:rPr>
          <w:rFonts w:ascii="Times New Roman" w:hAnsi="Times New Roman"/>
          <w:sz w:val="28"/>
          <w:szCs w:val="28"/>
        </w:rPr>
        <w:lastRenderedPageBreak/>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bookmarkEnd w:id="105"/>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в) подготовка предложений о повышении экономности и результативности использования бюджетных средств.</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33. Объектами внутреннего финансового аудита являются структурные подразделения главного администратора бюджетных средств, администратора бюджетных средств, подведомственные им администраторы бюджетных средств и получатели бюджетных средств (далее - объекты аудита).</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w:t>
      </w:r>
      <w:hyperlink r:id="rId13" w:history="1">
        <w:r w:rsidRPr="00593E70">
          <w:rPr>
            <w:rFonts w:ascii="Times New Roman" w:hAnsi="Times New Roman"/>
            <w:sz w:val="28"/>
            <w:szCs w:val="28"/>
          </w:rPr>
          <w:t>планом</w:t>
        </w:r>
      </w:hyperlink>
      <w:r w:rsidRPr="00593E70">
        <w:rPr>
          <w:rFonts w:ascii="Times New Roman" w:hAnsi="Times New Roman"/>
          <w:sz w:val="28"/>
          <w:szCs w:val="28"/>
        </w:rPr>
        <w:t xml:space="preserve"> внутреннего финансового аудита, утверждаемым руководителем главного администратора бюджетных средств, администратора бюджетных средств (далее - план).</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35.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администратора бюджетных средств, направляемых в </w:t>
      </w:r>
      <w:r w:rsidR="009C7CF5">
        <w:rPr>
          <w:rFonts w:ascii="Times New Roman" w:hAnsi="Times New Roman"/>
          <w:sz w:val="28"/>
          <w:szCs w:val="28"/>
        </w:rPr>
        <w:t>У</w:t>
      </w:r>
      <w:r w:rsidRPr="00593E70">
        <w:rPr>
          <w:rFonts w:ascii="Times New Roman" w:hAnsi="Times New Roman"/>
          <w:sz w:val="28"/>
          <w:szCs w:val="28"/>
        </w:rPr>
        <w:t>правление финансов  в целях составления и рассмотрения проекта бюджета, в порядке, установленном главным администратором бюджетных средств.</w:t>
      </w:r>
    </w:p>
    <w:p w:rsidR="006B4236" w:rsidRPr="00593E70" w:rsidRDefault="006B4236" w:rsidP="00AB431C">
      <w:pPr>
        <w:spacing w:after="0" w:line="240" w:lineRule="auto"/>
        <w:jc w:val="both"/>
        <w:rPr>
          <w:rFonts w:ascii="Times New Roman" w:hAnsi="Times New Roman"/>
          <w:sz w:val="28"/>
          <w:szCs w:val="28"/>
        </w:rPr>
      </w:pPr>
      <w:bookmarkStart w:id="106" w:name="sub_1033"/>
      <w:r w:rsidRPr="00593E70">
        <w:rPr>
          <w:rFonts w:ascii="Times New Roman" w:hAnsi="Times New Roman"/>
          <w:sz w:val="28"/>
          <w:szCs w:val="28"/>
        </w:rPr>
        <w:t>36. Аудиторские проверки подразделяются:</w:t>
      </w:r>
    </w:p>
    <w:p w:rsidR="006B4236" w:rsidRPr="00593E70" w:rsidRDefault="006B4236" w:rsidP="00AB431C">
      <w:pPr>
        <w:spacing w:after="0" w:line="240" w:lineRule="auto"/>
        <w:jc w:val="both"/>
        <w:rPr>
          <w:rFonts w:ascii="Times New Roman" w:hAnsi="Times New Roman"/>
          <w:sz w:val="28"/>
          <w:szCs w:val="28"/>
        </w:rPr>
      </w:pPr>
      <w:bookmarkStart w:id="107" w:name="sub_1331"/>
      <w:bookmarkEnd w:id="106"/>
      <w:r w:rsidRPr="00593E70">
        <w:rPr>
          <w:rFonts w:ascii="Times New Roman" w:hAnsi="Times New Roman"/>
          <w:sz w:val="28"/>
          <w:szCs w:val="28"/>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6B4236" w:rsidRPr="00593E70" w:rsidRDefault="006B4236" w:rsidP="00AB431C">
      <w:pPr>
        <w:spacing w:after="0" w:line="240" w:lineRule="auto"/>
        <w:jc w:val="both"/>
        <w:rPr>
          <w:rFonts w:ascii="Times New Roman" w:hAnsi="Times New Roman"/>
          <w:sz w:val="28"/>
          <w:szCs w:val="28"/>
        </w:rPr>
      </w:pPr>
      <w:bookmarkStart w:id="108" w:name="sub_1332"/>
      <w:bookmarkEnd w:id="107"/>
      <w:r w:rsidRPr="00593E70">
        <w:rPr>
          <w:rFonts w:ascii="Times New Roman" w:hAnsi="Times New Roman"/>
          <w:sz w:val="28"/>
          <w:szCs w:val="28"/>
        </w:rPr>
        <w:t>б) на выездные проверки, которые проводятся по месту нахождения объектов аудита;</w:t>
      </w:r>
    </w:p>
    <w:p w:rsidR="006B4236" w:rsidRPr="00593E70" w:rsidRDefault="006B4236" w:rsidP="00AB431C">
      <w:pPr>
        <w:spacing w:after="0" w:line="240" w:lineRule="auto"/>
        <w:jc w:val="both"/>
        <w:rPr>
          <w:rFonts w:ascii="Times New Roman" w:hAnsi="Times New Roman"/>
          <w:sz w:val="28"/>
          <w:szCs w:val="28"/>
        </w:rPr>
      </w:pPr>
      <w:bookmarkStart w:id="109" w:name="sub_1333"/>
      <w:bookmarkEnd w:id="108"/>
      <w:r w:rsidRPr="00593E70">
        <w:rPr>
          <w:rFonts w:ascii="Times New Roman" w:hAnsi="Times New Roman"/>
          <w:sz w:val="28"/>
          <w:szCs w:val="28"/>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bookmarkEnd w:id="109"/>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37. Должностные лица субъекта внутреннего финансового аудита при проведен</w:t>
      </w:r>
      <w:proofErr w:type="gramStart"/>
      <w:r w:rsidRPr="00593E70">
        <w:rPr>
          <w:rFonts w:ascii="Times New Roman" w:hAnsi="Times New Roman"/>
          <w:sz w:val="28"/>
          <w:szCs w:val="28"/>
        </w:rPr>
        <w:t>ии ау</w:t>
      </w:r>
      <w:proofErr w:type="gramEnd"/>
      <w:r w:rsidRPr="00593E70">
        <w:rPr>
          <w:rFonts w:ascii="Times New Roman" w:hAnsi="Times New Roman"/>
          <w:sz w:val="28"/>
          <w:szCs w:val="28"/>
        </w:rPr>
        <w:t>диторских проверок имеют право:</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посещать помещения и территории, которые занимают объекты аудита, в отношении которых осуществляется аудиторская проверка;</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привлекать независимых экспертов.</w:t>
      </w:r>
    </w:p>
    <w:bookmarkStart w:id="110" w:name="sub_10345"/>
    <w:p w:rsidR="006B4236" w:rsidRPr="00593E70" w:rsidRDefault="00F115C0" w:rsidP="00AB431C">
      <w:pPr>
        <w:spacing w:after="0" w:line="240" w:lineRule="auto"/>
        <w:jc w:val="both"/>
        <w:rPr>
          <w:rFonts w:ascii="Times New Roman" w:hAnsi="Times New Roman"/>
          <w:sz w:val="28"/>
          <w:szCs w:val="28"/>
        </w:rPr>
      </w:pPr>
      <w:r w:rsidRPr="00593E70">
        <w:rPr>
          <w:rFonts w:ascii="Times New Roman" w:hAnsi="Times New Roman"/>
          <w:sz w:val="28"/>
          <w:szCs w:val="28"/>
        </w:rPr>
        <w:fldChar w:fldCharType="begin"/>
      </w:r>
      <w:r w:rsidR="006B4236" w:rsidRPr="00593E70">
        <w:rPr>
          <w:rFonts w:ascii="Times New Roman" w:hAnsi="Times New Roman"/>
          <w:sz w:val="28"/>
          <w:szCs w:val="28"/>
        </w:rPr>
        <w:instrText>HYPERLINK "garantF1://71029704.2000"</w:instrText>
      </w:r>
      <w:r w:rsidRPr="00593E70">
        <w:rPr>
          <w:rFonts w:ascii="Times New Roman" w:hAnsi="Times New Roman"/>
          <w:sz w:val="28"/>
          <w:szCs w:val="28"/>
        </w:rPr>
        <w:fldChar w:fldCharType="separate"/>
      </w:r>
      <w:r w:rsidR="006B4236" w:rsidRPr="00593E70">
        <w:rPr>
          <w:rFonts w:ascii="Times New Roman" w:hAnsi="Times New Roman"/>
          <w:sz w:val="28"/>
          <w:szCs w:val="28"/>
        </w:rPr>
        <w:t>Срок</w:t>
      </w:r>
      <w:r w:rsidRPr="00593E70">
        <w:rPr>
          <w:rFonts w:ascii="Times New Roman" w:hAnsi="Times New Roman"/>
          <w:sz w:val="28"/>
          <w:szCs w:val="28"/>
        </w:rPr>
        <w:fldChar w:fldCharType="end"/>
      </w:r>
      <w:r w:rsidR="006B4236" w:rsidRPr="00593E70">
        <w:rPr>
          <w:rFonts w:ascii="Times New Roman" w:hAnsi="Times New Roman"/>
          <w:sz w:val="28"/>
          <w:szCs w:val="28"/>
        </w:rPr>
        <w:t xml:space="preserve"> направления и исполнения указанного запроса устанавливается главным администратором бюджетных средств.</w:t>
      </w:r>
    </w:p>
    <w:p w:rsidR="006B4236" w:rsidRPr="00593E70" w:rsidRDefault="006B4236" w:rsidP="00AB431C">
      <w:pPr>
        <w:spacing w:after="0" w:line="240" w:lineRule="auto"/>
        <w:jc w:val="both"/>
        <w:rPr>
          <w:rFonts w:ascii="Times New Roman" w:hAnsi="Times New Roman"/>
          <w:sz w:val="28"/>
          <w:szCs w:val="28"/>
        </w:rPr>
      </w:pPr>
      <w:bookmarkStart w:id="111" w:name="sub_1035"/>
      <w:bookmarkEnd w:id="110"/>
      <w:r w:rsidRPr="00593E70">
        <w:rPr>
          <w:rFonts w:ascii="Times New Roman" w:hAnsi="Times New Roman"/>
          <w:sz w:val="28"/>
          <w:szCs w:val="28"/>
        </w:rPr>
        <w:t>38. Субъект внутреннего финансового аудита обязан:</w:t>
      </w:r>
    </w:p>
    <w:p w:rsidR="006B4236" w:rsidRPr="00593E70" w:rsidRDefault="006B4236" w:rsidP="00AB431C">
      <w:pPr>
        <w:spacing w:after="0" w:line="240" w:lineRule="auto"/>
        <w:jc w:val="both"/>
        <w:rPr>
          <w:rFonts w:ascii="Times New Roman" w:hAnsi="Times New Roman"/>
          <w:sz w:val="28"/>
          <w:szCs w:val="28"/>
        </w:rPr>
      </w:pPr>
      <w:bookmarkStart w:id="112" w:name="sub_1351"/>
      <w:bookmarkEnd w:id="111"/>
      <w:r w:rsidRPr="00593E70">
        <w:rPr>
          <w:rFonts w:ascii="Times New Roman" w:hAnsi="Times New Roman"/>
          <w:sz w:val="28"/>
          <w:szCs w:val="28"/>
        </w:rPr>
        <w:t>а) соблюдать требования нормативных правовых актов в установленной сфере деятельности;</w:t>
      </w:r>
    </w:p>
    <w:p w:rsidR="006B4236" w:rsidRPr="00593E70" w:rsidRDefault="006B4236" w:rsidP="00AB431C">
      <w:pPr>
        <w:spacing w:after="0" w:line="240" w:lineRule="auto"/>
        <w:jc w:val="both"/>
        <w:rPr>
          <w:rFonts w:ascii="Times New Roman" w:hAnsi="Times New Roman"/>
          <w:sz w:val="28"/>
          <w:szCs w:val="28"/>
        </w:rPr>
      </w:pPr>
      <w:bookmarkStart w:id="113" w:name="sub_1352"/>
      <w:bookmarkEnd w:id="112"/>
      <w:r w:rsidRPr="00593E70">
        <w:rPr>
          <w:rFonts w:ascii="Times New Roman" w:hAnsi="Times New Roman"/>
          <w:sz w:val="28"/>
          <w:szCs w:val="28"/>
        </w:rPr>
        <w:t>б) проводить аудиторские проверки в соответствии с программой аудиторской проверки;</w:t>
      </w:r>
    </w:p>
    <w:p w:rsidR="006B4236" w:rsidRPr="00593E70" w:rsidRDefault="006B4236" w:rsidP="00AB431C">
      <w:pPr>
        <w:spacing w:after="0" w:line="240" w:lineRule="auto"/>
        <w:jc w:val="both"/>
        <w:rPr>
          <w:rFonts w:ascii="Times New Roman" w:hAnsi="Times New Roman"/>
          <w:sz w:val="28"/>
          <w:szCs w:val="28"/>
        </w:rPr>
      </w:pPr>
      <w:bookmarkStart w:id="114" w:name="sub_1353"/>
      <w:bookmarkEnd w:id="113"/>
      <w:r w:rsidRPr="00593E70">
        <w:rPr>
          <w:rFonts w:ascii="Times New Roman" w:hAnsi="Times New Roman"/>
          <w:sz w:val="28"/>
          <w:szCs w:val="28"/>
        </w:rPr>
        <w:lastRenderedPageBreak/>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bookmarkEnd w:id="114"/>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г)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39. Ответственность за организацию внутреннего финансового аудита несет руководитель главного администратора бюджетных средств, администратора бюджетных средств.</w:t>
      </w:r>
    </w:p>
    <w:p w:rsidR="006B4236" w:rsidRPr="00593E70" w:rsidRDefault="006B4236" w:rsidP="00AB431C">
      <w:pPr>
        <w:spacing w:after="0" w:line="240" w:lineRule="auto"/>
        <w:jc w:val="both"/>
        <w:rPr>
          <w:rFonts w:ascii="Times New Roman" w:hAnsi="Times New Roman"/>
          <w:sz w:val="28"/>
          <w:szCs w:val="28"/>
        </w:rPr>
      </w:pPr>
      <w:bookmarkStart w:id="115" w:name="sub_10362"/>
      <w:r w:rsidRPr="00593E70">
        <w:rPr>
          <w:rFonts w:ascii="Times New Roman" w:hAnsi="Times New Roman"/>
          <w:sz w:val="28"/>
          <w:szCs w:val="28"/>
        </w:rPr>
        <w:t>Руководитель главного администратора бюджетных средств, администратора бюджетных сре</w:t>
      </w:r>
      <w:proofErr w:type="gramStart"/>
      <w:r w:rsidRPr="00593E70">
        <w:rPr>
          <w:rFonts w:ascii="Times New Roman" w:hAnsi="Times New Roman"/>
          <w:sz w:val="28"/>
          <w:szCs w:val="28"/>
        </w:rPr>
        <w:t>дств пр</w:t>
      </w:r>
      <w:proofErr w:type="gramEnd"/>
      <w:r w:rsidRPr="00593E70">
        <w:rPr>
          <w:rFonts w:ascii="Times New Roman" w:hAnsi="Times New Roman"/>
          <w:sz w:val="28"/>
          <w:szCs w:val="28"/>
        </w:rPr>
        <w:t>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bookmarkEnd w:id="115"/>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40. Главный администратор бюджетных средств обязан предоставлять </w:t>
      </w:r>
      <w:r w:rsidR="009C7CF5" w:rsidRPr="00593E70">
        <w:rPr>
          <w:rFonts w:ascii="Times New Roman" w:hAnsi="Times New Roman"/>
          <w:sz w:val="28"/>
          <w:szCs w:val="28"/>
        </w:rPr>
        <w:t>в федеральный орган исполнительной власти, осуществляющий функции по контролю и надз</w:t>
      </w:r>
      <w:r w:rsidR="009C7CF5">
        <w:rPr>
          <w:rFonts w:ascii="Times New Roman" w:hAnsi="Times New Roman"/>
          <w:sz w:val="28"/>
          <w:szCs w:val="28"/>
        </w:rPr>
        <w:t>ору в финансово-бюджетной сфере,</w:t>
      </w:r>
      <w:r w:rsidRPr="00593E70">
        <w:rPr>
          <w:rFonts w:ascii="Times New Roman" w:hAnsi="Times New Roman"/>
          <w:sz w:val="28"/>
          <w:szCs w:val="28"/>
        </w:rPr>
        <w:t xml:space="preserve">  управление  финансов, запрашиваемые им информацию и документы в целях проведения анализа осуществления внутреннего финансового аудита.</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41. Составление, утверждение и ведение плана осуществляется в порядке, установленном главным администратором бюджетных средств, администратором бюджетных средств.</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42. </w:t>
      </w:r>
      <w:hyperlink r:id="rId14" w:history="1">
        <w:r w:rsidRPr="00593E70">
          <w:rPr>
            <w:rFonts w:ascii="Times New Roman" w:hAnsi="Times New Roman"/>
            <w:sz w:val="28"/>
            <w:szCs w:val="28"/>
          </w:rPr>
          <w:t>План</w:t>
        </w:r>
      </w:hyperlink>
      <w:r w:rsidRPr="00593E70">
        <w:rPr>
          <w:rFonts w:ascii="Times New Roman" w:hAnsi="Times New Roman"/>
          <w:sz w:val="28"/>
          <w:szCs w:val="28"/>
        </w:rPr>
        <w:t xml:space="preserve"> представляет собой перечень аудиторских проверок, которые планируется провести в очередном финансовом году.</w:t>
      </w:r>
    </w:p>
    <w:p w:rsidR="006B4236" w:rsidRPr="00593E70" w:rsidRDefault="006B4236" w:rsidP="00AB431C">
      <w:pPr>
        <w:spacing w:after="0" w:line="240" w:lineRule="auto"/>
        <w:jc w:val="both"/>
        <w:rPr>
          <w:rFonts w:ascii="Times New Roman" w:hAnsi="Times New Roman"/>
          <w:sz w:val="28"/>
          <w:szCs w:val="28"/>
        </w:rPr>
      </w:pPr>
      <w:bookmarkStart w:id="116" w:name="sub_10392"/>
      <w:r w:rsidRPr="00593E70">
        <w:rPr>
          <w:rFonts w:ascii="Times New Roman" w:hAnsi="Times New Roman"/>
          <w:sz w:val="28"/>
          <w:szCs w:val="28"/>
        </w:rPr>
        <w:t>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bookmarkEnd w:id="116"/>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43. При планирован</w:t>
      </w:r>
      <w:proofErr w:type="gramStart"/>
      <w:r w:rsidRPr="00593E70">
        <w:rPr>
          <w:rFonts w:ascii="Times New Roman" w:hAnsi="Times New Roman"/>
          <w:sz w:val="28"/>
          <w:szCs w:val="28"/>
        </w:rPr>
        <w:t>ии ау</w:t>
      </w:r>
      <w:proofErr w:type="gramEnd"/>
      <w:r w:rsidRPr="00593E70">
        <w:rPr>
          <w:rFonts w:ascii="Times New Roman" w:hAnsi="Times New Roman"/>
          <w:sz w:val="28"/>
          <w:szCs w:val="28"/>
        </w:rPr>
        <w:t>диторских проверок (составлении плана и программы аудиторской проверки) учитываются:</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w:t>
      </w:r>
      <w:proofErr w:type="gramStart"/>
      <w:r w:rsidRPr="00593E70">
        <w:rPr>
          <w:rFonts w:ascii="Times New Roman" w:hAnsi="Times New Roman"/>
          <w:sz w:val="28"/>
          <w:szCs w:val="28"/>
        </w:rPr>
        <w:t>дств в сл</w:t>
      </w:r>
      <w:proofErr w:type="gramEnd"/>
      <w:r w:rsidRPr="00593E70">
        <w:rPr>
          <w:rFonts w:ascii="Times New Roman" w:hAnsi="Times New Roman"/>
          <w:sz w:val="28"/>
          <w:szCs w:val="28"/>
        </w:rPr>
        <w:t>учае неправомерного исполнения этих операций;</w:t>
      </w:r>
    </w:p>
    <w:p w:rsidR="006B4236" w:rsidRPr="00593E70" w:rsidRDefault="006B4236" w:rsidP="00AB431C">
      <w:pPr>
        <w:spacing w:after="0" w:line="240" w:lineRule="auto"/>
        <w:jc w:val="both"/>
        <w:rPr>
          <w:rFonts w:ascii="Times New Roman" w:hAnsi="Times New Roman"/>
          <w:sz w:val="28"/>
          <w:szCs w:val="28"/>
        </w:rPr>
      </w:pPr>
      <w:bookmarkStart w:id="117" w:name="sub_10402"/>
      <w:r w:rsidRPr="00593E70">
        <w:rPr>
          <w:rFonts w:ascii="Times New Roman" w:hAnsi="Times New Roman"/>
          <w:sz w:val="28"/>
          <w:szCs w:val="28"/>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6B4236" w:rsidRPr="00593E70" w:rsidRDefault="006B4236" w:rsidP="00AB431C">
      <w:pPr>
        <w:spacing w:after="0" w:line="240" w:lineRule="auto"/>
        <w:jc w:val="both"/>
        <w:rPr>
          <w:rFonts w:ascii="Times New Roman" w:hAnsi="Times New Roman"/>
          <w:sz w:val="28"/>
          <w:szCs w:val="28"/>
        </w:rPr>
      </w:pPr>
      <w:bookmarkStart w:id="118" w:name="sub_10403"/>
      <w:bookmarkEnd w:id="117"/>
      <w:r w:rsidRPr="00593E70">
        <w:rPr>
          <w:rFonts w:ascii="Times New Roman" w:hAnsi="Times New Roman"/>
          <w:sz w:val="28"/>
          <w:szCs w:val="28"/>
        </w:rPr>
        <w:t>в) наличие значимых бюджетных рисков после проведения процедур внутреннего финансового контроля;</w:t>
      </w:r>
    </w:p>
    <w:p w:rsidR="006B4236" w:rsidRPr="00593E70" w:rsidRDefault="006B4236" w:rsidP="00AB431C">
      <w:pPr>
        <w:spacing w:after="0" w:line="240" w:lineRule="auto"/>
        <w:jc w:val="both"/>
        <w:rPr>
          <w:rFonts w:ascii="Times New Roman" w:hAnsi="Times New Roman"/>
          <w:sz w:val="28"/>
          <w:szCs w:val="28"/>
        </w:rPr>
      </w:pPr>
      <w:bookmarkStart w:id="119" w:name="sub_10404"/>
      <w:bookmarkEnd w:id="118"/>
      <w:r w:rsidRPr="00593E70">
        <w:rPr>
          <w:rFonts w:ascii="Times New Roman" w:hAnsi="Times New Roman"/>
          <w:sz w:val="28"/>
          <w:szCs w:val="28"/>
        </w:rPr>
        <w:t>г) степень обеспеченности подразделения внутреннего финансового аудита ресурсами (трудовыми, материальными и финансовыми);</w:t>
      </w:r>
    </w:p>
    <w:p w:rsidR="006B4236" w:rsidRPr="00593E70" w:rsidRDefault="006B4236" w:rsidP="00AB431C">
      <w:pPr>
        <w:spacing w:after="0" w:line="240" w:lineRule="auto"/>
        <w:jc w:val="both"/>
        <w:rPr>
          <w:rFonts w:ascii="Times New Roman" w:hAnsi="Times New Roman"/>
          <w:sz w:val="28"/>
          <w:szCs w:val="28"/>
        </w:rPr>
      </w:pPr>
      <w:bookmarkStart w:id="120" w:name="sub_10405"/>
      <w:bookmarkEnd w:id="119"/>
      <w:proofErr w:type="spellStart"/>
      <w:r w:rsidRPr="00593E70">
        <w:rPr>
          <w:rFonts w:ascii="Times New Roman" w:hAnsi="Times New Roman"/>
          <w:sz w:val="28"/>
          <w:szCs w:val="28"/>
        </w:rPr>
        <w:t>д</w:t>
      </w:r>
      <w:proofErr w:type="spellEnd"/>
      <w:r w:rsidRPr="00593E70">
        <w:rPr>
          <w:rFonts w:ascii="Times New Roman" w:hAnsi="Times New Roman"/>
          <w:sz w:val="28"/>
          <w:szCs w:val="28"/>
        </w:rPr>
        <w:t>) возможность проведения аудиторских проверок в установленные сроки;</w:t>
      </w:r>
    </w:p>
    <w:p w:rsidR="006B4236" w:rsidRPr="00593E70" w:rsidRDefault="006B4236" w:rsidP="00AB431C">
      <w:pPr>
        <w:spacing w:after="0" w:line="240" w:lineRule="auto"/>
        <w:jc w:val="both"/>
        <w:rPr>
          <w:rFonts w:ascii="Times New Roman" w:hAnsi="Times New Roman"/>
          <w:sz w:val="28"/>
          <w:szCs w:val="28"/>
        </w:rPr>
      </w:pPr>
      <w:bookmarkStart w:id="121" w:name="sub_10406"/>
      <w:bookmarkEnd w:id="120"/>
      <w:r w:rsidRPr="00593E70">
        <w:rPr>
          <w:rFonts w:ascii="Times New Roman" w:hAnsi="Times New Roman"/>
          <w:sz w:val="28"/>
          <w:szCs w:val="28"/>
        </w:rPr>
        <w:lastRenderedPageBreak/>
        <w:t>е) наличие резерва времени для выполнения внеплановых аудиторских проверок.</w:t>
      </w:r>
    </w:p>
    <w:bookmarkEnd w:id="121"/>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44.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6B4236" w:rsidRPr="00593E70" w:rsidRDefault="006B4236" w:rsidP="00AB431C">
      <w:pPr>
        <w:spacing w:after="0" w:line="240" w:lineRule="auto"/>
        <w:jc w:val="both"/>
        <w:rPr>
          <w:rFonts w:ascii="Times New Roman" w:hAnsi="Times New Roman"/>
          <w:sz w:val="28"/>
          <w:szCs w:val="28"/>
        </w:rPr>
      </w:pPr>
      <w:bookmarkStart w:id="122" w:name="sub_10411"/>
      <w:r w:rsidRPr="00593E70">
        <w:rPr>
          <w:rFonts w:ascii="Times New Roman" w:hAnsi="Times New Roman"/>
          <w:sz w:val="28"/>
          <w:szCs w:val="28"/>
        </w:rPr>
        <w:t>а) осуществления внутреннего финансового контроля за период, подлежащий аудиторской проверке;</w:t>
      </w:r>
    </w:p>
    <w:bookmarkEnd w:id="122"/>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б) проведения в текущем и (или) отчетном финансовом году контрольных мероприятий контрольно-счетной палаты  Приморского края, ревизионной   комиссией  Кавалеровского  муниципального района, </w:t>
      </w:r>
      <w:r w:rsidR="009D57E6">
        <w:rPr>
          <w:rFonts w:ascii="Times New Roman" w:hAnsi="Times New Roman"/>
          <w:sz w:val="28"/>
          <w:szCs w:val="28"/>
        </w:rPr>
        <w:t>у</w:t>
      </w:r>
      <w:r w:rsidR="00AB431C" w:rsidRPr="00593E70">
        <w:rPr>
          <w:rFonts w:ascii="Times New Roman" w:hAnsi="Times New Roman"/>
          <w:sz w:val="28"/>
          <w:szCs w:val="28"/>
        </w:rPr>
        <w:t>правления финансов</w:t>
      </w:r>
      <w:r w:rsidRPr="00593E70">
        <w:rPr>
          <w:rFonts w:ascii="Times New Roman" w:hAnsi="Times New Roman"/>
          <w:sz w:val="28"/>
          <w:szCs w:val="28"/>
        </w:rPr>
        <w:t xml:space="preserve"> в отношении финансово-хозяйственной деятельности объектов аудита.</w:t>
      </w:r>
    </w:p>
    <w:p w:rsidR="006B4236" w:rsidRPr="00593E70" w:rsidRDefault="006B4236" w:rsidP="00AB431C">
      <w:pPr>
        <w:spacing w:after="0" w:line="240" w:lineRule="auto"/>
        <w:jc w:val="both"/>
        <w:rPr>
          <w:rFonts w:ascii="Times New Roman" w:hAnsi="Times New Roman"/>
          <w:sz w:val="28"/>
          <w:szCs w:val="28"/>
        </w:rPr>
      </w:pPr>
      <w:bookmarkStart w:id="123" w:name="sub_1042"/>
      <w:r w:rsidRPr="00593E70">
        <w:rPr>
          <w:rFonts w:ascii="Times New Roman" w:hAnsi="Times New Roman"/>
          <w:sz w:val="28"/>
          <w:szCs w:val="28"/>
        </w:rPr>
        <w:t>45. План составляется и утверждается до начала очередного финансового года.</w:t>
      </w:r>
    </w:p>
    <w:bookmarkEnd w:id="123"/>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46. Аудиторская проверка назначается решением руководителя главного администратора бюджетных средств, администратора бюджетных средств.</w:t>
      </w:r>
    </w:p>
    <w:p w:rsidR="006B4236" w:rsidRPr="00593E70" w:rsidRDefault="006B4236" w:rsidP="00AB431C">
      <w:pPr>
        <w:spacing w:after="0" w:line="240" w:lineRule="auto"/>
        <w:jc w:val="both"/>
        <w:rPr>
          <w:rFonts w:ascii="Times New Roman" w:hAnsi="Times New Roman"/>
          <w:sz w:val="28"/>
          <w:szCs w:val="28"/>
        </w:rPr>
      </w:pPr>
      <w:bookmarkStart w:id="124" w:name="sub_1044"/>
      <w:r w:rsidRPr="00593E70">
        <w:rPr>
          <w:rFonts w:ascii="Times New Roman" w:hAnsi="Times New Roman"/>
          <w:sz w:val="28"/>
          <w:szCs w:val="28"/>
        </w:rPr>
        <w:t>47.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6B4236" w:rsidRPr="00593E70" w:rsidRDefault="006B4236" w:rsidP="00AB431C">
      <w:pPr>
        <w:spacing w:after="0" w:line="240" w:lineRule="auto"/>
        <w:jc w:val="both"/>
        <w:rPr>
          <w:rFonts w:ascii="Times New Roman" w:hAnsi="Times New Roman"/>
          <w:sz w:val="28"/>
          <w:szCs w:val="28"/>
        </w:rPr>
      </w:pPr>
      <w:bookmarkStart w:id="125" w:name="sub_1045"/>
      <w:bookmarkEnd w:id="124"/>
      <w:r w:rsidRPr="00593E70">
        <w:rPr>
          <w:rFonts w:ascii="Times New Roman" w:hAnsi="Times New Roman"/>
          <w:sz w:val="28"/>
          <w:szCs w:val="28"/>
        </w:rPr>
        <w:t>48. 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6B4236" w:rsidRPr="00593E70" w:rsidRDefault="006B4236" w:rsidP="00AB431C">
      <w:pPr>
        <w:spacing w:after="0" w:line="240" w:lineRule="auto"/>
        <w:jc w:val="both"/>
        <w:rPr>
          <w:rFonts w:ascii="Times New Roman" w:hAnsi="Times New Roman"/>
          <w:sz w:val="28"/>
          <w:szCs w:val="28"/>
        </w:rPr>
      </w:pPr>
      <w:bookmarkStart w:id="126" w:name="sub_1451"/>
      <w:bookmarkEnd w:id="125"/>
      <w:r w:rsidRPr="00593E70">
        <w:rPr>
          <w:rFonts w:ascii="Times New Roman" w:hAnsi="Times New Roman"/>
          <w:sz w:val="28"/>
          <w:szCs w:val="28"/>
        </w:rPr>
        <w:t>а) тему аудиторской проверки;</w:t>
      </w:r>
    </w:p>
    <w:p w:rsidR="006B4236" w:rsidRPr="00593E70" w:rsidRDefault="006B4236" w:rsidP="00AB431C">
      <w:pPr>
        <w:spacing w:after="0" w:line="240" w:lineRule="auto"/>
        <w:jc w:val="both"/>
        <w:rPr>
          <w:rFonts w:ascii="Times New Roman" w:hAnsi="Times New Roman"/>
          <w:sz w:val="28"/>
          <w:szCs w:val="28"/>
        </w:rPr>
      </w:pPr>
      <w:bookmarkStart w:id="127" w:name="sub_1452"/>
      <w:bookmarkEnd w:id="126"/>
      <w:r w:rsidRPr="00593E70">
        <w:rPr>
          <w:rFonts w:ascii="Times New Roman" w:hAnsi="Times New Roman"/>
          <w:sz w:val="28"/>
          <w:szCs w:val="28"/>
        </w:rPr>
        <w:t>б) наименование объектов аудита;</w:t>
      </w:r>
    </w:p>
    <w:p w:rsidR="006B4236" w:rsidRPr="00593E70" w:rsidRDefault="006B4236" w:rsidP="00AB431C">
      <w:pPr>
        <w:spacing w:after="0" w:line="240" w:lineRule="auto"/>
        <w:jc w:val="both"/>
        <w:rPr>
          <w:rFonts w:ascii="Times New Roman" w:hAnsi="Times New Roman"/>
          <w:sz w:val="28"/>
          <w:szCs w:val="28"/>
        </w:rPr>
      </w:pPr>
      <w:bookmarkStart w:id="128" w:name="sub_1453"/>
      <w:bookmarkEnd w:id="127"/>
      <w:r w:rsidRPr="00593E70">
        <w:rPr>
          <w:rFonts w:ascii="Times New Roman" w:hAnsi="Times New Roman"/>
          <w:sz w:val="28"/>
          <w:szCs w:val="28"/>
        </w:rPr>
        <w:t>в) перечень вопросов, подлежащих изучению в ходе аудиторской проверки, а также сроки ее проведения.</w:t>
      </w:r>
    </w:p>
    <w:p w:rsidR="006B4236" w:rsidRPr="00593E70" w:rsidRDefault="006B4236" w:rsidP="00AB431C">
      <w:pPr>
        <w:spacing w:after="0" w:line="240" w:lineRule="auto"/>
        <w:jc w:val="both"/>
        <w:rPr>
          <w:rFonts w:ascii="Times New Roman" w:hAnsi="Times New Roman"/>
          <w:sz w:val="28"/>
          <w:szCs w:val="28"/>
        </w:rPr>
      </w:pPr>
      <w:bookmarkStart w:id="129" w:name="sub_1046"/>
      <w:bookmarkEnd w:id="128"/>
      <w:r w:rsidRPr="00593E70">
        <w:rPr>
          <w:rFonts w:ascii="Times New Roman" w:hAnsi="Times New Roman"/>
          <w:sz w:val="28"/>
          <w:szCs w:val="28"/>
        </w:rPr>
        <w:t>49. В ходе аудиторской проверки проводится исследование:</w:t>
      </w:r>
    </w:p>
    <w:p w:rsidR="006B4236" w:rsidRPr="00593E70" w:rsidRDefault="006B4236" w:rsidP="00AB431C">
      <w:pPr>
        <w:spacing w:after="0" w:line="240" w:lineRule="auto"/>
        <w:jc w:val="both"/>
        <w:rPr>
          <w:rFonts w:ascii="Times New Roman" w:hAnsi="Times New Roman"/>
          <w:sz w:val="28"/>
          <w:szCs w:val="28"/>
        </w:rPr>
      </w:pPr>
      <w:bookmarkStart w:id="130" w:name="sub_1461"/>
      <w:bookmarkEnd w:id="129"/>
      <w:r w:rsidRPr="00593E70">
        <w:rPr>
          <w:rFonts w:ascii="Times New Roman" w:hAnsi="Times New Roman"/>
          <w:sz w:val="28"/>
          <w:szCs w:val="28"/>
        </w:rPr>
        <w:t>а) осуществления внутреннего финансового контроля;</w:t>
      </w:r>
    </w:p>
    <w:bookmarkEnd w:id="130"/>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б) законности выполнения внутренних бюджетных процедур и эффективности использования бюджетных средств;</w:t>
      </w:r>
    </w:p>
    <w:p w:rsidR="006B4236" w:rsidRPr="00593E70" w:rsidRDefault="006B4236" w:rsidP="00AB431C">
      <w:pPr>
        <w:spacing w:after="0" w:line="240" w:lineRule="auto"/>
        <w:jc w:val="both"/>
        <w:rPr>
          <w:rFonts w:ascii="Times New Roman" w:hAnsi="Times New Roman"/>
          <w:sz w:val="28"/>
          <w:szCs w:val="28"/>
        </w:rPr>
      </w:pPr>
      <w:bookmarkStart w:id="131" w:name="sub_1463"/>
      <w:r w:rsidRPr="00593E70">
        <w:rPr>
          <w:rFonts w:ascii="Times New Roman" w:hAnsi="Times New Roman"/>
          <w:sz w:val="28"/>
          <w:szCs w:val="28"/>
        </w:rPr>
        <w:t>в) ведения учетной политики, принятой объектом аудита, в том числе на предмет ее соответствия изменениям в области бюджетного учета;</w:t>
      </w:r>
    </w:p>
    <w:p w:rsidR="006B4236" w:rsidRPr="00593E70" w:rsidRDefault="006B4236" w:rsidP="00AB431C">
      <w:pPr>
        <w:spacing w:after="0" w:line="240" w:lineRule="auto"/>
        <w:jc w:val="both"/>
        <w:rPr>
          <w:rFonts w:ascii="Times New Roman" w:hAnsi="Times New Roman"/>
          <w:sz w:val="28"/>
          <w:szCs w:val="28"/>
        </w:rPr>
      </w:pPr>
      <w:bookmarkStart w:id="132" w:name="sub_1464"/>
      <w:bookmarkEnd w:id="131"/>
      <w:r w:rsidRPr="00593E70">
        <w:rPr>
          <w:rFonts w:ascii="Times New Roman" w:hAnsi="Times New Roman"/>
          <w:sz w:val="28"/>
          <w:szCs w:val="28"/>
        </w:rPr>
        <w:t>г) применения автоматизированных информационных систем объектом аудита при осуществлении внутренних бюджетных процедур;</w:t>
      </w:r>
    </w:p>
    <w:p w:rsidR="006B4236" w:rsidRPr="00593E70" w:rsidRDefault="006B4236" w:rsidP="00AB431C">
      <w:pPr>
        <w:spacing w:after="0" w:line="240" w:lineRule="auto"/>
        <w:jc w:val="both"/>
        <w:rPr>
          <w:rFonts w:ascii="Times New Roman" w:hAnsi="Times New Roman"/>
          <w:sz w:val="28"/>
          <w:szCs w:val="28"/>
        </w:rPr>
      </w:pPr>
      <w:bookmarkStart w:id="133" w:name="sub_1465"/>
      <w:bookmarkEnd w:id="132"/>
      <w:proofErr w:type="spellStart"/>
      <w:r w:rsidRPr="00593E70">
        <w:rPr>
          <w:rFonts w:ascii="Times New Roman" w:hAnsi="Times New Roman"/>
          <w:sz w:val="28"/>
          <w:szCs w:val="28"/>
        </w:rPr>
        <w:t>д</w:t>
      </w:r>
      <w:proofErr w:type="spellEnd"/>
      <w:r w:rsidRPr="00593E70">
        <w:rPr>
          <w:rFonts w:ascii="Times New Roman" w:hAnsi="Times New Roman"/>
          <w:sz w:val="28"/>
          <w:szCs w:val="28"/>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6B4236" w:rsidRPr="00593E70" w:rsidRDefault="006B4236" w:rsidP="00AB431C">
      <w:pPr>
        <w:spacing w:after="0" w:line="240" w:lineRule="auto"/>
        <w:jc w:val="both"/>
        <w:rPr>
          <w:rFonts w:ascii="Times New Roman" w:hAnsi="Times New Roman"/>
          <w:sz w:val="28"/>
          <w:szCs w:val="28"/>
        </w:rPr>
      </w:pPr>
      <w:bookmarkStart w:id="134" w:name="sub_1466"/>
      <w:bookmarkEnd w:id="133"/>
      <w:r w:rsidRPr="00593E70">
        <w:rPr>
          <w:rFonts w:ascii="Times New Roman" w:hAnsi="Times New Roman"/>
          <w:sz w:val="28"/>
          <w:szCs w:val="28"/>
        </w:rPr>
        <w:t>е)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6B4236" w:rsidRPr="00593E70" w:rsidRDefault="006B4236" w:rsidP="00AB431C">
      <w:pPr>
        <w:spacing w:after="0" w:line="240" w:lineRule="auto"/>
        <w:jc w:val="both"/>
        <w:rPr>
          <w:rFonts w:ascii="Times New Roman" w:hAnsi="Times New Roman"/>
          <w:sz w:val="28"/>
          <w:szCs w:val="28"/>
        </w:rPr>
      </w:pPr>
      <w:bookmarkStart w:id="135" w:name="sub_1467"/>
      <w:bookmarkEnd w:id="134"/>
      <w:r w:rsidRPr="00593E70">
        <w:rPr>
          <w:rFonts w:ascii="Times New Roman" w:hAnsi="Times New Roman"/>
          <w:sz w:val="28"/>
          <w:szCs w:val="28"/>
        </w:rPr>
        <w:t>ж) формирования финансовых и первичных учетных документов, а также наделения правами доступа к записям в регистрах бюджетного учета;</w:t>
      </w:r>
    </w:p>
    <w:p w:rsidR="006B4236" w:rsidRPr="00593E70" w:rsidRDefault="006B4236" w:rsidP="00AB431C">
      <w:pPr>
        <w:spacing w:after="0" w:line="240" w:lineRule="auto"/>
        <w:jc w:val="both"/>
        <w:rPr>
          <w:rFonts w:ascii="Times New Roman" w:hAnsi="Times New Roman"/>
          <w:sz w:val="28"/>
          <w:szCs w:val="28"/>
        </w:rPr>
      </w:pPr>
      <w:bookmarkStart w:id="136" w:name="sub_1468"/>
      <w:bookmarkEnd w:id="135"/>
      <w:proofErr w:type="spellStart"/>
      <w:r w:rsidRPr="00593E70">
        <w:rPr>
          <w:rFonts w:ascii="Times New Roman" w:hAnsi="Times New Roman"/>
          <w:sz w:val="28"/>
          <w:szCs w:val="28"/>
        </w:rPr>
        <w:t>з</w:t>
      </w:r>
      <w:proofErr w:type="spellEnd"/>
      <w:r w:rsidRPr="00593E70">
        <w:rPr>
          <w:rFonts w:ascii="Times New Roman" w:hAnsi="Times New Roman"/>
          <w:sz w:val="28"/>
          <w:szCs w:val="28"/>
        </w:rPr>
        <w:t>) бюджетной отчетности.</w:t>
      </w:r>
    </w:p>
    <w:p w:rsidR="006B4236" w:rsidRPr="00593E70" w:rsidRDefault="006B4236" w:rsidP="00AB431C">
      <w:pPr>
        <w:spacing w:after="0" w:line="240" w:lineRule="auto"/>
        <w:jc w:val="both"/>
        <w:rPr>
          <w:rFonts w:ascii="Times New Roman" w:hAnsi="Times New Roman"/>
          <w:sz w:val="28"/>
          <w:szCs w:val="28"/>
        </w:rPr>
      </w:pPr>
      <w:bookmarkStart w:id="137" w:name="sub_1047"/>
      <w:bookmarkEnd w:id="136"/>
      <w:r w:rsidRPr="00593E70">
        <w:rPr>
          <w:rFonts w:ascii="Times New Roman" w:hAnsi="Times New Roman"/>
          <w:sz w:val="28"/>
          <w:szCs w:val="28"/>
        </w:rPr>
        <w:t>50. Аудиторская проверка проводится путем выполнения:</w:t>
      </w:r>
    </w:p>
    <w:p w:rsidR="006B4236" w:rsidRPr="00593E70" w:rsidRDefault="006B4236" w:rsidP="00AB431C">
      <w:pPr>
        <w:spacing w:after="0" w:line="240" w:lineRule="auto"/>
        <w:jc w:val="both"/>
        <w:rPr>
          <w:rFonts w:ascii="Times New Roman" w:hAnsi="Times New Roman"/>
          <w:sz w:val="28"/>
          <w:szCs w:val="28"/>
        </w:rPr>
      </w:pPr>
      <w:bookmarkStart w:id="138" w:name="sub_1471"/>
      <w:bookmarkEnd w:id="137"/>
      <w:r w:rsidRPr="00593E70">
        <w:rPr>
          <w:rFonts w:ascii="Times New Roman" w:hAnsi="Times New Roman"/>
          <w:sz w:val="28"/>
          <w:szCs w:val="28"/>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6B4236" w:rsidRPr="00593E70" w:rsidRDefault="006B4236" w:rsidP="00AB431C">
      <w:pPr>
        <w:spacing w:after="0" w:line="240" w:lineRule="auto"/>
        <w:jc w:val="both"/>
        <w:rPr>
          <w:rFonts w:ascii="Times New Roman" w:hAnsi="Times New Roman"/>
          <w:sz w:val="28"/>
          <w:szCs w:val="28"/>
        </w:rPr>
      </w:pPr>
      <w:bookmarkStart w:id="139" w:name="sub_1472"/>
      <w:bookmarkEnd w:id="138"/>
      <w:r w:rsidRPr="00593E70">
        <w:rPr>
          <w:rFonts w:ascii="Times New Roman" w:hAnsi="Times New Roman"/>
          <w:sz w:val="28"/>
          <w:szCs w:val="28"/>
        </w:rPr>
        <w:lastRenderedPageBreak/>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6B4236" w:rsidRPr="00593E70" w:rsidRDefault="006B4236" w:rsidP="00AB431C">
      <w:pPr>
        <w:spacing w:after="0" w:line="240" w:lineRule="auto"/>
        <w:jc w:val="both"/>
        <w:rPr>
          <w:rFonts w:ascii="Times New Roman" w:hAnsi="Times New Roman"/>
          <w:sz w:val="28"/>
          <w:szCs w:val="28"/>
        </w:rPr>
      </w:pPr>
      <w:bookmarkStart w:id="140" w:name="sub_1473"/>
      <w:bookmarkEnd w:id="139"/>
      <w:r w:rsidRPr="00593E70">
        <w:rPr>
          <w:rFonts w:ascii="Times New Roman" w:hAnsi="Times New Roman"/>
          <w:sz w:val="28"/>
          <w:szCs w:val="28"/>
        </w:rP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6B4236" w:rsidRPr="00593E70" w:rsidRDefault="006B4236" w:rsidP="00AB431C">
      <w:pPr>
        <w:spacing w:after="0" w:line="240" w:lineRule="auto"/>
        <w:jc w:val="both"/>
        <w:rPr>
          <w:rFonts w:ascii="Times New Roman" w:hAnsi="Times New Roman"/>
          <w:sz w:val="28"/>
          <w:szCs w:val="28"/>
        </w:rPr>
      </w:pPr>
      <w:bookmarkStart w:id="141" w:name="sub_1474"/>
      <w:bookmarkEnd w:id="140"/>
      <w:r w:rsidRPr="00593E70">
        <w:rPr>
          <w:rFonts w:ascii="Times New Roman" w:hAnsi="Times New Roman"/>
          <w:sz w:val="28"/>
          <w:szCs w:val="28"/>
        </w:rPr>
        <w:t>г) подтверждения, представляющего собой ответ на запрос информации, содержащейся в регистрах бюджетного учета;</w:t>
      </w:r>
    </w:p>
    <w:p w:rsidR="006B4236" w:rsidRPr="00593E70" w:rsidRDefault="006B4236" w:rsidP="00AB431C">
      <w:pPr>
        <w:spacing w:after="0" w:line="240" w:lineRule="auto"/>
        <w:jc w:val="both"/>
        <w:rPr>
          <w:rFonts w:ascii="Times New Roman" w:hAnsi="Times New Roman"/>
          <w:sz w:val="28"/>
          <w:szCs w:val="28"/>
        </w:rPr>
      </w:pPr>
      <w:bookmarkStart w:id="142" w:name="sub_1475"/>
      <w:bookmarkEnd w:id="141"/>
      <w:proofErr w:type="spellStart"/>
      <w:r w:rsidRPr="00593E70">
        <w:rPr>
          <w:rFonts w:ascii="Times New Roman" w:hAnsi="Times New Roman"/>
          <w:sz w:val="28"/>
          <w:szCs w:val="28"/>
        </w:rPr>
        <w:t>д</w:t>
      </w:r>
      <w:proofErr w:type="spellEnd"/>
      <w:r w:rsidRPr="00593E70">
        <w:rPr>
          <w:rFonts w:ascii="Times New Roman" w:hAnsi="Times New Roman"/>
          <w:sz w:val="28"/>
          <w:szCs w:val="28"/>
        </w:rPr>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6B4236" w:rsidRPr="00593E70" w:rsidRDefault="006B4236" w:rsidP="00AB431C">
      <w:pPr>
        <w:spacing w:after="0" w:line="240" w:lineRule="auto"/>
        <w:jc w:val="both"/>
        <w:rPr>
          <w:rFonts w:ascii="Times New Roman" w:hAnsi="Times New Roman"/>
          <w:sz w:val="28"/>
          <w:szCs w:val="28"/>
        </w:rPr>
      </w:pPr>
      <w:bookmarkStart w:id="143" w:name="sub_1476"/>
      <w:bookmarkEnd w:id="142"/>
      <w:proofErr w:type="gramStart"/>
      <w:r w:rsidRPr="00593E70">
        <w:rPr>
          <w:rFonts w:ascii="Times New Roman" w:hAnsi="Times New Roman"/>
          <w:sz w:val="28"/>
          <w:szCs w:val="28"/>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6B4236" w:rsidRPr="00593E70" w:rsidRDefault="006B4236" w:rsidP="00AB431C">
      <w:pPr>
        <w:spacing w:after="0" w:line="240" w:lineRule="auto"/>
        <w:jc w:val="both"/>
        <w:rPr>
          <w:rFonts w:ascii="Times New Roman" w:hAnsi="Times New Roman"/>
          <w:sz w:val="28"/>
          <w:szCs w:val="28"/>
        </w:rPr>
      </w:pPr>
      <w:bookmarkStart w:id="144" w:name="sub_1048"/>
      <w:bookmarkEnd w:id="143"/>
      <w:r w:rsidRPr="00593E70">
        <w:rPr>
          <w:rFonts w:ascii="Times New Roman" w:hAnsi="Times New Roman"/>
          <w:sz w:val="28"/>
          <w:szCs w:val="28"/>
        </w:rPr>
        <w:t>51. При проведен</w:t>
      </w:r>
      <w:proofErr w:type="gramStart"/>
      <w:r w:rsidRPr="00593E70">
        <w:rPr>
          <w:rFonts w:ascii="Times New Roman" w:hAnsi="Times New Roman"/>
          <w:sz w:val="28"/>
          <w:szCs w:val="28"/>
        </w:rPr>
        <w:t>ии ау</w:t>
      </w:r>
      <w:proofErr w:type="gramEnd"/>
      <w:r w:rsidRPr="00593E70">
        <w:rPr>
          <w:rFonts w:ascii="Times New Roman" w:hAnsi="Times New Roman"/>
          <w:sz w:val="28"/>
          <w:szCs w:val="28"/>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6B4236" w:rsidRPr="00593E70" w:rsidRDefault="006B4236" w:rsidP="00AB431C">
      <w:pPr>
        <w:spacing w:after="0" w:line="240" w:lineRule="auto"/>
        <w:jc w:val="both"/>
        <w:rPr>
          <w:rFonts w:ascii="Times New Roman" w:hAnsi="Times New Roman"/>
          <w:sz w:val="28"/>
          <w:szCs w:val="28"/>
        </w:rPr>
      </w:pPr>
      <w:bookmarkStart w:id="145" w:name="sub_1049"/>
      <w:bookmarkEnd w:id="144"/>
      <w:r w:rsidRPr="00593E70">
        <w:rPr>
          <w:rFonts w:ascii="Times New Roman" w:hAnsi="Times New Roman"/>
          <w:sz w:val="28"/>
          <w:szCs w:val="28"/>
        </w:rPr>
        <w:t>52.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6B4236" w:rsidRPr="00593E70" w:rsidRDefault="006B4236" w:rsidP="00AB431C">
      <w:pPr>
        <w:spacing w:after="0" w:line="240" w:lineRule="auto"/>
        <w:jc w:val="both"/>
        <w:rPr>
          <w:rFonts w:ascii="Times New Roman" w:hAnsi="Times New Roman"/>
          <w:sz w:val="28"/>
          <w:szCs w:val="28"/>
        </w:rPr>
      </w:pPr>
      <w:bookmarkStart w:id="146" w:name="sub_1491"/>
      <w:bookmarkEnd w:id="145"/>
      <w:r w:rsidRPr="00593E70">
        <w:rPr>
          <w:rFonts w:ascii="Times New Roman" w:hAnsi="Times New Roman"/>
          <w:sz w:val="28"/>
          <w:szCs w:val="28"/>
        </w:rPr>
        <w:t>а) документы, отражающие подготовку аудиторской проверки, включая ее программу;</w:t>
      </w:r>
    </w:p>
    <w:p w:rsidR="006B4236" w:rsidRPr="00593E70" w:rsidRDefault="006B4236" w:rsidP="00AB431C">
      <w:pPr>
        <w:spacing w:after="0" w:line="240" w:lineRule="auto"/>
        <w:jc w:val="both"/>
        <w:rPr>
          <w:rFonts w:ascii="Times New Roman" w:hAnsi="Times New Roman"/>
          <w:sz w:val="28"/>
          <w:szCs w:val="28"/>
        </w:rPr>
      </w:pPr>
      <w:bookmarkStart w:id="147" w:name="sub_1492"/>
      <w:bookmarkEnd w:id="146"/>
      <w:r w:rsidRPr="00593E70">
        <w:rPr>
          <w:rFonts w:ascii="Times New Roman" w:hAnsi="Times New Roman"/>
          <w:sz w:val="28"/>
          <w:szCs w:val="28"/>
        </w:rPr>
        <w:t>б) сведения о характере, сроках, об объеме аудиторской проверки и о результатах ее выполнения;</w:t>
      </w:r>
    </w:p>
    <w:p w:rsidR="006B4236" w:rsidRPr="00593E70" w:rsidRDefault="006B4236" w:rsidP="00AB431C">
      <w:pPr>
        <w:spacing w:after="0" w:line="240" w:lineRule="auto"/>
        <w:jc w:val="both"/>
        <w:rPr>
          <w:rFonts w:ascii="Times New Roman" w:hAnsi="Times New Roman"/>
          <w:sz w:val="28"/>
          <w:szCs w:val="28"/>
        </w:rPr>
      </w:pPr>
      <w:bookmarkStart w:id="148" w:name="sub_1493"/>
      <w:bookmarkEnd w:id="147"/>
      <w:r w:rsidRPr="00593E70">
        <w:rPr>
          <w:rFonts w:ascii="Times New Roman" w:hAnsi="Times New Roman"/>
          <w:sz w:val="28"/>
          <w:szCs w:val="28"/>
        </w:rPr>
        <w:t>в) сведения о выполнении внутреннего финансового контроля в отношении операций, связанных с темой аудиторской проверки;</w:t>
      </w:r>
    </w:p>
    <w:p w:rsidR="006B4236" w:rsidRPr="00593E70" w:rsidRDefault="006B4236" w:rsidP="00AB431C">
      <w:pPr>
        <w:spacing w:after="0" w:line="240" w:lineRule="auto"/>
        <w:jc w:val="both"/>
        <w:rPr>
          <w:rFonts w:ascii="Times New Roman" w:hAnsi="Times New Roman"/>
          <w:sz w:val="28"/>
          <w:szCs w:val="28"/>
        </w:rPr>
      </w:pPr>
      <w:bookmarkStart w:id="149" w:name="sub_1494"/>
      <w:bookmarkEnd w:id="148"/>
      <w:r w:rsidRPr="00593E70">
        <w:rPr>
          <w:rFonts w:ascii="Times New Roman" w:hAnsi="Times New Roman"/>
          <w:sz w:val="28"/>
          <w:szCs w:val="28"/>
        </w:rP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6B4236" w:rsidRPr="00593E70" w:rsidRDefault="006B4236" w:rsidP="00AB431C">
      <w:pPr>
        <w:spacing w:after="0" w:line="240" w:lineRule="auto"/>
        <w:jc w:val="both"/>
        <w:rPr>
          <w:rFonts w:ascii="Times New Roman" w:hAnsi="Times New Roman"/>
          <w:sz w:val="28"/>
          <w:szCs w:val="28"/>
        </w:rPr>
      </w:pPr>
      <w:bookmarkStart w:id="150" w:name="sub_1495"/>
      <w:bookmarkEnd w:id="149"/>
      <w:proofErr w:type="spellStart"/>
      <w:r w:rsidRPr="00593E70">
        <w:rPr>
          <w:rFonts w:ascii="Times New Roman" w:hAnsi="Times New Roman"/>
          <w:sz w:val="28"/>
          <w:szCs w:val="28"/>
        </w:rPr>
        <w:t>д</w:t>
      </w:r>
      <w:proofErr w:type="spellEnd"/>
      <w:r w:rsidRPr="00593E70">
        <w:rPr>
          <w:rFonts w:ascii="Times New Roman" w:hAnsi="Times New Roman"/>
          <w:sz w:val="28"/>
          <w:szCs w:val="28"/>
        </w:rPr>
        <w:t>) письменные заявления и объяснения, полученные от должностных лиц и иных работников объектов аудита;</w:t>
      </w:r>
    </w:p>
    <w:p w:rsidR="006B4236" w:rsidRPr="00593E70" w:rsidRDefault="006B4236" w:rsidP="00AB431C">
      <w:pPr>
        <w:spacing w:after="0" w:line="240" w:lineRule="auto"/>
        <w:jc w:val="both"/>
        <w:rPr>
          <w:rFonts w:ascii="Times New Roman" w:hAnsi="Times New Roman"/>
          <w:sz w:val="28"/>
          <w:szCs w:val="28"/>
        </w:rPr>
      </w:pPr>
      <w:bookmarkStart w:id="151" w:name="sub_1496"/>
      <w:bookmarkEnd w:id="150"/>
      <w:r w:rsidRPr="00593E70">
        <w:rPr>
          <w:rFonts w:ascii="Times New Roman" w:hAnsi="Times New Roman"/>
          <w:sz w:val="28"/>
          <w:szCs w:val="28"/>
        </w:rPr>
        <w:t>е)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6B4236" w:rsidRPr="00593E70" w:rsidRDefault="006B4236" w:rsidP="00AB431C">
      <w:pPr>
        <w:spacing w:after="0" w:line="240" w:lineRule="auto"/>
        <w:jc w:val="both"/>
        <w:rPr>
          <w:rFonts w:ascii="Times New Roman" w:hAnsi="Times New Roman"/>
          <w:sz w:val="28"/>
          <w:szCs w:val="28"/>
        </w:rPr>
      </w:pPr>
      <w:bookmarkStart w:id="152" w:name="sub_10413"/>
      <w:bookmarkEnd w:id="151"/>
      <w:r w:rsidRPr="00593E70">
        <w:rPr>
          <w:rFonts w:ascii="Times New Roman" w:hAnsi="Times New Roman"/>
          <w:sz w:val="28"/>
          <w:szCs w:val="28"/>
        </w:rPr>
        <w:t>ж) копии финансово-хозяйственных документов объекта аудита, подтверждающих выявленные нарушения;</w:t>
      </w:r>
    </w:p>
    <w:p w:rsidR="006B4236" w:rsidRPr="00593E70" w:rsidRDefault="006B4236" w:rsidP="00AB431C">
      <w:pPr>
        <w:spacing w:after="0" w:line="240" w:lineRule="auto"/>
        <w:jc w:val="both"/>
        <w:rPr>
          <w:rFonts w:ascii="Times New Roman" w:hAnsi="Times New Roman"/>
          <w:sz w:val="28"/>
          <w:szCs w:val="28"/>
        </w:rPr>
      </w:pPr>
      <w:bookmarkStart w:id="153" w:name="sub_1497"/>
      <w:bookmarkEnd w:id="152"/>
      <w:proofErr w:type="spellStart"/>
      <w:r w:rsidRPr="00593E70">
        <w:rPr>
          <w:rFonts w:ascii="Times New Roman" w:hAnsi="Times New Roman"/>
          <w:sz w:val="28"/>
          <w:szCs w:val="28"/>
        </w:rPr>
        <w:t>з</w:t>
      </w:r>
      <w:proofErr w:type="spellEnd"/>
      <w:r w:rsidRPr="00593E70">
        <w:rPr>
          <w:rFonts w:ascii="Times New Roman" w:hAnsi="Times New Roman"/>
          <w:sz w:val="28"/>
          <w:szCs w:val="28"/>
        </w:rPr>
        <w:t>) акт аудиторской проверки.</w:t>
      </w:r>
    </w:p>
    <w:bookmarkEnd w:id="153"/>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53.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 администратором бюджетных средств.</w:t>
      </w:r>
    </w:p>
    <w:p w:rsidR="006B4236" w:rsidRPr="00593E70" w:rsidRDefault="006B4236" w:rsidP="00AB431C">
      <w:pPr>
        <w:spacing w:after="0" w:line="240" w:lineRule="auto"/>
        <w:jc w:val="both"/>
        <w:rPr>
          <w:rFonts w:ascii="Times New Roman" w:hAnsi="Times New Roman"/>
          <w:sz w:val="28"/>
          <w:szCs w:val="28"/>
        </w:rPr>
      </w:pPr>
      <w:bookmarkStart w:id="154" w:name="sub_1051"/>
      <w:r w:rsidRPr="00593E70">
        <w:rPr>
          <w:rFonts w:ascii="Times New Roman" w:hAnsi="Times New Roman"/>
          <w:sz w:val="28"/>
          <w:szCs w:val="28"/>
        </w:rPr>
        <w:lastRenderedPageBreak/>
        <w:t>54. Результаты аудиторской проверки оформляются актом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bookmarkEnd w:id="154"/>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55. Формирование, направление и сроки рассмотрения акта аудиторской проверки объектом аудита осуществляются в порядке, устанавливаемом главным администратором бюджетных средств, администратором бюджетных средств.</w:t>
      </w:r>
    </w:p>
    <w:p w:rsidR="006B4236" w:rsidRPr="00593E70" w:rsidRDefault="006B4236" w:rsidP="00AB431C">
      <w:pPr>
        <w:spacing w:after="0" w:line="240" w:lineRule="auto"/>
        <w:jc w:val="both"/>
        <w:rPr>
          <w:rFonts w:ascii="Times New Roman" w:hAnsi="Times New Roman"/>
          <w:sz w:val="28"/>
          <w:szCs w:val="28"/>
        </w:rPr>
      </w:pPr>
      <w:bookmarkStart w:id="155" w:name="sub_1053"/>
      <w:r w:rsidRPr="00593E70">
        <w:rPr>
          <w:rFonts w:ascii="Times New Roman" w:hAnsi="Times New Roman"/>
          <w:sz w:val="28"/>
          <w:szCs w:val="28"/>
        </w:rPr>
        <w:t>56.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6B4236" w:rsidRPr="00593E70" w:rsidRDefault="006B4236" w:rsidP="00AB431C">
      <w:pPr>
        <w:spacing w:after="0" w:line="240" w:lineRule="auto"/>
        <w:jc w:val="both"/>
        <w:rPr>
          <w:rFonts w:ascii="Times New Roman" w:hAnsi="Times New Roman"/>
          <w:sz w:val="28"/>
          <w:szCs w:val="28"/>
        </w:rPr>
      </w:pPr>
      <w:bookmarkStart w:id="156" w:name="sub_1531"/>
      <w:bookmarkEnd w:id="155"/>
      <w:r w:rsidRPr="00593E70">
        <w:rPr>
          <w:rFonts w:ascii="Times New Roman" w:hAnsi="Times New Roman"/>
          <w:sz w:val="28"/>
          <w:szCs w:val="28"/>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6B4236" w:rsidRPr="00593E70" w:rsidRDefault="006B4236" w:rsidP="00AB431C">
      <w:pPr>
        <w:spacing w:after="0" w:line="240" w:lineRule="auto"/>
        <w:jc w:val="both"/>
        <w:rPr>
          <w:rFonts w:ascii="Times New Roman" w:hAnsi="Times New Roman"/>
          <w:sz w:val="28"/>
          <w:szCs w:val="28"/>
        </w:rPr>
      </w:pPr>
      <w:bookmarkStart w:id="157" w:name="sub_1532"/>
      <w:bookmarkEnd w:id="156"/>
      <w:r w:rsidRPr="00593E70">
        <w:rPr>
          <w:rFonts w:ascii="Times New Roman" w:hAnsi="Times New Roman"/>
          <w:sz w:val="28"/>
          <w:szCs w:val="28"/>
        </w:rPr>
        <w:t>б) информацию о наличии или об отсутствии возражений со стороны объектов аудита;</w:t>
      </w:r>
    </w:p>
    <w:p w:rsidR="006B4236" w:rsidRPr="00593E70" w:rsidRDefault="006B4236" w:rsidP="00AB431C">
      <w:pPr>
        <w:spacing w:after="0" w:line="240" w:lineRule="auto"/>
        <w:jc w:val="both"/>
        <w:rPr>
          <w:rFonts w:ascii="Times New Roman" w:hAnsi="Times New Roman"/>
          <w:sz w:val="28"/>
          <w:szCs w:val="28"/>
        </w:rPr>
      </w:pPr>
      <w:bookmarkStart w:id="158" w:name="sub_1533"/>
      <w:bookmarkEnd w:id="157"/>
      <w:r w:rsidRPr="00593E70">
        <w:rPr>
          <w:rFonts w:ascii="Times New Roman" w:hAnsi="Times New Roman"/>
          <w:sz w:val="28"/>
          <w:szCs w:val="28"/>
        </w:rPr>
        <w:t>в) выводы о степени надежности внутреннего финансового контроля и достоверности представленной объектами аудита бюджетной отчетности;</w:t>
      </w:r>
    </w:p>
    <w:p w:rsidR="006B4236" w:rsidRPr="00593E70" w:rsidRDefault="006B4236" w:rsidP="00AB431C">
      <w:pPr>
        <w:spacing w:after="0" w:line="240" w:lineRule="auto"/>
        <w:jc w:val="both"/>
        <w:rPr>
          <w:rFonts w:ascii="Times New Roman" w:hAnsi="Times New Roman"/>
          <w:sz w:val="28"/>
          <w:szCs w:val="28"/>
        </w:rPr>
      </w:pPr>
      <w:bookmarkStart w:id="159" w:name="sub_1534"/>
      <w:bookmarkEnd w:id="158"/>
      <w:r w:rsidRPr="00593E70">
        <w:rPr>
          <w:rFonts w:ascii="Times New Roman" w:hAnsi="Times New Roman"/>
          <w:sz w:val="28"/>
          <w:szCs w:val="28"/>
        </w:rPr>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bookmarkEnd w:id="159"/>
    <w:p w:rsidR="006B4236" w:rsidRPr="00593E70" w:rsidRDefault="006B4236" w:rsidP="00AB431C">
      <w:pPr>
        <w:spacing w:after="0" w:line="240" w:lineRule="auto"/>
        <w:jc w:val="both"/>
        <w:rPr>
          <w:rFonts w:ascii="Times New Roman" w:hAnsi="Times New Roman"/>
          <w:sz w:val="28"/>
          <w:szCs w:val="28"/>
        </w:rPr>
      </w:pPr>
      <w:proofErr w:type="spellStart"/>
      <w:r w:rsidRPr="00593E70">
        <w:rPr>
          <w:rFonts w:ascii="Times New Roman" w:hAnsi="Times New Roman"/>
          <w:sz w:val="28"/>
          <w:szCs w:val="28"/>
        </w:rPr>
        <w:t>д</w:t>
      </w:r>
      <w:proofErr w:type="spellEnd"/>
      <w:r w:rsidRPr="00593E70">
        <w:rPr>
          <w:rFonts w:ascii="Times New Roman" w:hAnsi="Times New Roman"/>
          <w:sz w:val="28"/>
          <w:szCs w:val="28"/>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57.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администратора бюджетных средств. По результатам рассмотрения указанного отчета руководитель главного администратора бюджетных средств, администратора бюджетных сре</w:t>
      </w:r>
      <w:proofErr w:type="gramStart"/>
      <w:r w:rsidRPr="00593E70">
        <w:rPr>
          <w:rFonts w:ascii="Times New Roman" w:hAnsi="Times New Roman"/>
          <w:sz w:val="28"/>
          <w:szCs w:val="28"/>
        </w:rPr>
        <w:t>дств впр</w:t>
      </w:r>
      <w:proofErr w:type="gramEnd"/>
      <w:r w:rsidRPr="00593E70">
        <w:rPr>
          <w:rFonts w:ascii="Times New Roman" w:hAnsi="Times New Roman"/>
          <w:sz w:val="28"/>
          <w:szCs w:val="28"/>
        </w:rPr>
        <w:t>аве принять одно или несколько из решений:</w:t>
      </w:r>
    </w:p>
    <w:p w:rsidR="006B4236" w:rsidRPr="00593E70" w:rsidRDefault="006B4236" w:rsidP="00AB431C">
      <w:pPr>
        <w:spacing w:after="0" w:line="240" w:lineRule="auto"/>
        <w:jc w:val="both"/>
        <w:rPr>
          <w:rFonts w:ascii="Times New Roman" w:hAnsi="Times New Roman"/>
          <w:sz w:val="28"/>
          <w:szCs w:val="28"/>
        </w:rPr>
      </w:pPr>
      <w:bookmarkStart w:id="160" w:name="sub_1541"/>
      <w:r w:rsidRPr="00593E70">
        <w:rPr>
          <w:rFonts w:ascii="Times New Roman" w:hAnsi="Times New Roman"/>
          <w:sz w:val="28"/>
          <w:szCs w:val="28"/>
        </w:rPr>
        <w:t>а) о необходимости реализац</w:t>
      </w:r>
      <w:proofErr w:type="gramStart"/>
      <w:r w:rsidRPr="00593E70">
        <w:rPr>
          <w:rFonts w:ascii="Times New Roman" w:hAnsi="Times New Roman"/>
          <w:sz w:val="28"/>
          <w:szCs w:val="28"/>
        </w:rPr>
        <w:t>ии ау</w:t>
      </w:r>
      <w:proofErr w:type="gramEnd"/>
      <w:r w:rsidRPr="00593E70">
        <w:rPr>
          <w:rFonts w:ascii="Times New Roman" w:hAnsi="Times New Roman"/>
          <w:sz w:val="28"/>
          <w:szCs w:val="28"/>
        </w:rPr>
        <w:t>диторских выводов, предложений и рекомендаций;</w:t>
      </w:r>
    </w:p>
    <w:p w:rsidR="006B4236" w:rsidRPr="00593E70" w:rsidRDefault="006B4236" w:rsidP="00AB431C">
      <w:pPr>
        <w:spacing w:after="0" w:line="240" w:lineRule="auto"/>
        <w:jc w:val="both"/>
        <w:rPr>
          <w:rFonts w:ascii="Times New Roman" w:hAnsi="Times New Roman"/>
          <w:sz w:val="28"/>
          <w:szCs w:val="28"/>
        </w:rPr>
      </w:pPr>
      <w:bookmarkStart w:id="161" w:name="sub_1542"/>
      <w:bookmarkEnd w:id="160"/>
      <w:r w:rsidRPr="00593E70">
        <w:rPr>
          <w:rFonts w:ascii="Times New Roman" w:hAnsi="Times New Roman"/>
          <w:sz w:val="28"/>
          <w:szCs w:val="28"/>
        </w:rPr>
        <w:t>б) о недостаточной обоснованности аудиторских выводов, предложений и рекомендаций;</w:t>
      </w:r>
    </w:p>
    <w:p w:rsidR="006B4236" w:rsidRPr="00593E70" w:rsidRDefault="006B4236" w:rsidP="00AB431C">
      <w:pPr>
        <w:spacing w:after="0" w:line="240" w:lineRule="auto"/>
        <w:jc w:val="both"/>
        <w:rPr>
          <w:rFonts w:ascii="Times New Roman" w:hAnsi="Times New Roman"/>
          <w:sz w:val="28"/>
          <w:szCs w:val="28"/>
        </w:rPr>
      </w:pPr>
      <w:bookmarkStart w:id="162" w:name="sub_1543"/>
      <w:bookmarkEnd w:id="161"/>
      <w:r w:rsidRPr="00593E70">
        <w:rPr>
          <w:rFonts w:ascii="Times New Roman" w:hAnsi="Times New Roman"/>
          <w:sz w:val="28"/>
          <w:szCs w:val="28"/>
        </w:rPr>
        <w:t>в) о применении материальной и (или) дисциплинарной ответственности к виновным должностным лицам, а также о проведении служебных проверок;</w:t>
      </w:r>
    </w:p>
    <w:bookmarkEnd w:id="162"/>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г) о направлении материалов в федеральный орган исполнительной власти, осуществляющий функции по контролю и надзору в финансово-бюджетной сфере, его территориальные органы и (или) правоохранительные органы в случае наличия признаков нарушений </w:t>
      </w:r>
      <w:hyperlink r:id="rId15" w:history="1">
        <w:r w:rsidRPr="00593E70">
          <w:rPr>
            <w:rFonts w:ascii="Times New Roman" w:hAnsi="Times New Roman"/>
            <w:sz w:val="28"/>
            <w:szCs w:val="28"/>
          </w:rPr>
          <w:t>бюджетного законодательства</w:t>
        </w:r>
      </w:hyperlink>
      <w:r w:rsidRPr="00593E70">
        <w:rPr>
          <w:rFonts w:ascii="Times New Roman" w:hAnsi="Times New Roman"/>
          <w:sz w:val="28"/>
          <w:szCs w:val="28"/>
        </w:rPr>
        <w:t xml:space="preserve"> Российской Федерации, в отношении которых отсутствует возможность их устранения.</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lastRenderedPageBreak/>
        <w:t>58. Субъекты внутреннего финансового аудита обеспечивают составление годовой отчетности о результатах осуществления внутреннего финансового аудита.</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59.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бюджетных средств, администратора бюджетных средств.</w:t>
      </w:r>
    </w:p>
    <w:p w:rsidR="006B4236" w:rsidRPr="00593E70" w:rsidRDefault="006B4236" w:rsidP="00AB431C">
      <w:pPr>
        <w:spacing w:after="0" w:line="240" w:lineRule="auto"/>
        <w:jc w:val="both"/>
        <w:rPr>
          <w:rFonts w:ascii="Times New Roman" w:hAnsi="Times New Roman"/>
          <w:sz w:val="28"/>
          <w:szCs w:val="28"/>
        </w:rPr>
      </w:pPr>
      <w:bookmarkStart w:id="163" w:name="sub_10562"/>
      <w:r w:rsidRPr="00593E70">
        <w:rPr>
          <w:rFonts w:ascii="Times New Roman" w:hAnsi="Times New Roman"/>
          <w:sz w:val="28"/>
          <w:szCs w:val="28"/>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w:t>
      </w:r>
      <w:hyperlink r:id="rId16" w:history="1">
        <w:r w:rsidRPr="00593E70">
          <w:rPr>
            <w:rFonts w:ascii="Times New Roman" w:hAnsi="Times New Roman"/>
            <w:sz w:val="28"/>
            <w:szCs w:val="28"/>
          </w:rPr>
          <w:t>стандартов</w:t>
        </w:r>
      </w:hyperlink>
      <w:r w:rsidRPr="00593E70">
        <w:rPr>
          <w:rFonts w:ascii="Times New Roman" w:hAnsi="Times New Roman"/>
          <w:sz w:val="28"/>
          <w:szCs w:val="28"/>
        </w:rPr>
        <w:t xml:space="preserve"> и процедур, а также к повышению эффективности использования бюджетных средств.</w:t>
      </w:r>
    </w:p>
    <w:bookmarkEnd w:id="163"/>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60.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61. </w:t>
      </w:r>
      <w:bookmarkStart w:id="164" w:name="YANDEX_230"/>
      <w:bookmarkEnd w:id="164"/>
      <w:r w:rsidRPr="00593E70">
        <w:rPr>
          <w:rFonts w:ascii="Times New Roman" w:hAnsi="Times New Roman"/>
          <w:sz w:val="28"/>
          <w:szCs w:val="28"/>
        </w:rPr>
        <w:t xml:space="preserve"> Внутренний  </w:t>
      </w:r>
      <w:bookmarkStart w:id="165" w:name="YANDEX_231"/>
      <w:bookmarkEnd w:id="165"/>
      <w:r w:rsidRPr="00593E70">
        <w:rPr>
          <w:rFonts w:ascii="Times New Roman" w:hAnsi="Times New Roman"/>
          <w:sz w:val="28"/>
          <w:szCs w:val="28"/>
        </w:rPr>
        <w:t xml:space="preserve"> финансовый  </w:t>
      </w:r>
      <w:bookmarkStart w:id="166" w:name="YANDEX_232"/>
      <w:bookmarkEnd w:id="166"/>
      <w:r w:rsidRPr="00593E70">
        <w:rPr>
          <w:rFonts w:ascii="Times New Roman" w:hAnsi="Times New Roman"/>
          <w:sz w:val="28"/>
          <w:szCs w:val="28"/>
        </w:rPr>
        <w:t xml:space="preserve"> аудит  осуществляется подразделениями </w:t>
      </w:r>
      <w:bookmarkStart w:id="167" w:name="YANDEX_233"/>
      <w:bookmarkEnd w:id="167"/>
      <w:r w:rsidRPr="00593E70">
        <w:rPr>
          <w:rFonts w:ascii="Times New Roman" w:hAnsi="Times New Roman"/>
          <w:sz w:val="28"/>
          <w:szCs w:val="28"/>
        </w:rPr>
        <w:t xml:space="preserve"> и  (или) уполномоченными должностными лицами, работниками главного администратора средств местного бюджета (далее - субъект </w:t>
      </w:r>
      <w:bookmarkStart w:id="168" w:name="YANDEX_234"/>
      <w:bookmarkEnd w:id="168"/>
      <w:r w:rsidRPr="00593E70">
        <w:rPr>
          <w:rFonts w:ascii="Times New Roman" w:hAnsi="Times New Roman"/>
          <w:sz w:val="28"/>
          <w:szCs w:val="28"/>
        </w:rPr>
        <w:t xml:space="preserve"> внутреннего  </w:t>
      </w:r>
      <w:bookmarkStart w:id="169" w:name="YANDEX_235"/>
      <w:bookmarkEnd w:id="169"/>
      <w:r w:rsidRPr="00593E70">
        <w:rPr>
          <w:rFonts w:ascii="Times New Roman" w:hAnsi="Times New Roman"/>
          <w:sz w:val="28"/>
          <w:szCs w:val="28"/>
        </w:rPr>
        <w:t xml:space="preserve"> финансового  </w:t>
      </w:r>
      <w:bookmarkStart w:id="170" w:name="YANDEX_236"/>
      <w:bookmarkEnd w:id="170"/>
      <w:r w:rsidRPr="00593E70">
        <w:rPr>
          <w:rFonts w:ascii="Times New Roman" w:hAnsi="Times New Roman"/>
          <w:sz w:val="28"/>
          <w:szCs w:val="28"/>
        </w:rPr>
        <w:t xml:space="preserve"> аудита), наделенными полномочиями по осуществлению </w:t>
      </w:r>
      <w:bookmarkStart w:id="171" w:name="YANDEX_237"/>
      <w:bookmarkEnd w:id="171"/>
      <w:r w:rsidRPr="00593E70">
        <w:rPr>
          <w:rFonts w:ascii="Times New Roman" w:hAnsi="Times New Roman"/>
          <w:sz w:val="28"/>
          <w:szCs w:val="28"/>
        </w:rPr>
        <w:t xml:space="preserve"> внутреннего  </w:t>
      </w:r>
      <w:bookmarkStart w:id="172" w:name="YANDEX_238"/>
      <w:bookmarkEnd w:id="172"/>
      <w:r w:rsidRPr="00593E70">
        <w:rPr>
          <w:rFonts w:ascii="Times New Roman" w:hAnsi="Times New Roman"/>
          <w:sz w:val="28"/>
          <w:szCs w:val="28"/>
        </w:rPr>
        <w:t xml:space="preserve"> финансового  </w:t>
      </w:r>
      <w:bookmarkStart w:id="173" w:name="YANDEX_239"/>
      <w:bookmarkEnd w:id="173"/>
      <w:r w:rsidRPr="00593E70">
        <w:rPr>
          <w:rFonts w:ascii="Times New Roman" w:hAnsi="Times New Roman"/>
          <w:sz w:val="28"/>
          <w:szCs w:val="28"/>
        </w:rPr>
        <w:t xml:space="preserve"> аудита, на основе функциональной независимости. </w:t>
      </w:r>
    </w:p>
    <w:p w:rsidR="006B4236" w:rsidRPr="00593E70" w:rsidRDefault="006B4236" w:rsidP="00AB431C">
      <w:pPr>
        <w:spacing w:after="0" w:line="240" w:lineRule="auto"/>
        <w:ind w:firstLine="708"/>
        <w:jc w:val="both"/>
        <w:rPr>
          <w:rFonts w:ascii="Times New Roman" w:hAnsi="Times New Roman"/>
          <w:sz w:val="28"/>
          <w:szCs w:val="28"/>
        </w:rPr>
      </w:pPr>
      <w:r w:rsidRPr="00593E70">
        <w:rPr>
          <w:rFonts w:ascii="Times New Roman" w:hAnsi="Times New Roman"/>
          <w:sz w:val="28"/>
          <w:szCs w:val="28"/>
        </w:rPr>
        <w:t xml:space="preserve">Субъект </w:t>
      </w:r>
      <w:bookmarkStart w:id="174" w:name="YANDEX_240"/>
      <w:bookmarkEnd w:id="174"/>
      <w:r w:rsidRPr="00593E70">
        <w:rPr>
          <w:rFonts w:ascii="Times New Roman" w:hAnsi="Times New Roman"/>
          <w:sz w:val="28"/>
          <w:szCs w:val="28"/>
        </w:rPr>
        <w:t xml:space="preserve"> внутреннего  </w:t>
      </w:r>
      <w:bookmarkStart w:id="175" w:name="YANDEX_241"/>
      <w:bookmarkEnd w:id="175"/>
      <w:r w:rsidRPr="00593E70">
        <w:rPr>
          <w:rFonts w:ascii="Times New Roman" w:hAnsi="Times New Roman"/>
          <w:sz w:val="28"/>
          <w:szCs w:val="28"/>
        </w:rPr>
        <w:t xml:space="preserve"> финансового  </w:t>
      </w:r>
      <w:bookmarkStart w:id="176" w:name="YANDEX_242"/>
      <w:bookmarkEnd w:id="176"/>
      <w:r w:rsidRPr="00593E70">
        <w:rPr>
          <w:rFonts w:ascii="Times New Roman" w:hAnsi="Times New Roman"/>
          <w:sz w:val="28"/>
          <w:szCs w:val="28"/>
        </w:rPr>
        <w:t xml:space="preserve"> аудита  подчиняется непосредственно </w:t>
      </w:r>
      <w:bookmarkStart w:id="177" w:name="YANDEX_243"/>
      <w:bookmarkEnd w:id="177"/>
      <w:r w:rsidRPr="00593E70">
        <w:rPr>
          <w:rFonts w:ascii="Times New Roman" w:hAnsi="Times New Roman"/>
          <w:sz w:val="28"/>
          <w:szCs w:val="28"/>
        </w:rPr>
        <w:t xml:space="preserve"> и  исключительно руководителю главного администратора средств местного бюджета. </w:t>
      </w:r>
    </w:p>
    <w:p w:rsidR="006B4236" w:rsidRPr="00593E70" w:rsidRDefault="006B4236" w:rsidP="00AB431C">
      <w:pPr>
        <w:spacing w:after="0" w:line="240" w:lineRule="auto"/>
        <w:ind w:firstLine="708"/>
        <w:jc w:val="both"/>
        <w:rPr>
          <w:rFonts w:ascii="Times New Roman" w:hAnsi="Times New Roman"/>
          <w:sz w:val="28"/>
          <w:szCs w:val="28"/>
        </w:rPr>
      </w:pPr>
      <w:r w:rsidRPr="00593E70">
        <w:rPr>
          <w:rFonts w:ascii="Times New Roman" w:hAnsi="Times New Roman"/>
          <w:sz w:val="28"/>
          <w:szCs w:val="28"/>
        </w:rPr>
        <w:t xml:space="preserve">Деятельность субъекта </w:t>
      </w:r>
      <w:bookmarkStart w:id="178" w:name="YANDEX_244"/>
      <w:bookmarkEnd w:id="178"/>
      <w:r w:rsidRPr="00593E70">
        <w:rPr>
          <w:rFonts w:ascii="Times New Roman" w:hAnsi="Times New Roman"/>
          <w:sz w:val="28"/>
          <w:szCs w:val="28"/>
        </w:rPr>
        <w:t xml:space="preserve"> внутреннего  </w:t>
      </w:r>
      <w:bookmarkStart w:id="179" w:name="YANDEX_245"/>
      <w:bookmarkEnd w:id="179"/>
      <w:r w:rsidRPr="00593E70">
        <w:rPr>
          <w:rFonts w:ascii="Times New Roman" w:hAnsi="Times New Roman"/>
          <w:sz w:val="28"/>
          <w:szCs w:val="28"/>
        </w:rPr>
        <w:t xml:space="preserve"> финансового  </w:t>
      </w:r>
      <w:bookmarkStart w:id="180" w:name="YANDEX_246"/>
      <w:bookmarkEnd w:id="180"/>
      <w:r w:rsidRPr="00593E70">
        <w:rPr>
          <w:rFonts w:ascii="Times New Roman" w:hAnsi="Times New Roman"/>
          <w:sz w:val="28"/>
          <w:szCs w:val="28"/>
        </w:rPr>
        <w:t xml:space="preserve"> аудита  основывается на принципах законности, объективности, эффективности, независимости </w:t>
      </w:r>
      <w:bookmarkStart w:id="181" w:name="YANDEX_247"/>
      <w:bookmarkEnd w:id="181"/>
      <w:r w:rsidRPr="00593E70">
        <w:rPr>
          <w:rFonts w:ascii="Times New Roman" w:hAnsi="Times New Roman"/>
          <w:sz w:val="28"/>
          <w:szCs w:val="28"/>
        </w:rPr>
        <w:t xml:space="preserve"> и  профессиональной компетентности, а также системности, ответственности </w:t>
      </w:r>
      <w:bookmarkStart w:id="182" w:name="YANDEX_248"/>
      <w:bookmarkEnd w:id="182"/>
      <w:r w:rsidRPr="00593E70">
        <w:rPr>
          <w:rFonts w:ascii="Times New Roman" w:hAnsi="Times New Roman"/>
          <w:sz w:val="28"/>
          <w:szCs w:val="28"/>
        </w:rPr>
        <w:t xml:space="preserve"> и  стандартизации. </w:t>
      </w:r>
    </w:p>
    <w:p w:rsidR="006B4236" w:rsidRPr="00593E70" w:rsidRDefault="006B4236" w:rsidP="00AB431C">
      <w:pPr>
        <w:spacing w:after="0" w:line="240" w:lineRule="auto"/>
        <w:ind w:firstLine="708"/>
        <w:jc w:val="both"/>
        <w:rPr>
          <w:rFonts w:ascii="Times New Roman" w:hAnsi="Times New Roman"/>
          <w:sz w:val="28"/>
          <w:szCs w:val="28"/>
        </w:rPr>
      </w:pPr>
      <w:r w:rsidRPr="00593E70">
        <w:rPr>
          <w:rFonts w:ascii="Times New Roman" w:hAnsi="Times New Roman"/>
          <w:sz w:val="28"/>
          <w:szCs w:val="28"/>
        </w:rPr>
        <w:t xml:space="preserve">При этом принцип независимости означает, что субъект </w:t>
      </w:r>
      <w:bookmarkStart w:id="183" w:name="YANDEX_249"/>
      <w:bookmarkEnd w:id="183"/>
      <w:r w:rsidRPr="00593E70">
        <w:rPr>
          <w:rFonts w:ascii="Times New Roman" w:hAnsi="Times New Roman"/>
          <w:sz w:val="28"/>
          <w:szCs w:val="28"/>
        </w:rPr>
        <w:t xml:space="preserve"> внутреннего  </w:t>
      </w:r>
      <w:bookmarkStart w:id="184" w:name="YANDEX_250"/>
      <w:bookmarkEnd w:id="184"/>
      <w:r w:rsidRPr="00593E70">
        <w:rPr>
          <w:rFonts w:ascii="Times New Roman" w:hAnsi="Times New Roman"/>
          <w:sz w:val="28"/>
          <w:szCs w:val="28"/>
        </w:rPr>
        <w:t xml:space="preserve"> финансового  </w:t>
      </w:r>
      <w:bookmarkStart w:id="185" w:name="YANDEX_251"/>
      <w:bookmarkEnd w:id="185"/>
      <w:r w:rsidRPr="00593E70">
        <w:rPr>
          <w:rFonts w:ascii="Times New Roman" w:hAnsi="Times New Roman"/>
          <w:sz w:val="28"/>
          <w:szCs w:val="28"/>
        </w:rPr>
        <w:t xml:space="preserve"> аудита  не должен участвовать в операционной деятельности главного администратора средств местного бюджета, подлежащей проверке.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62.   Целями </w:t>
      </w:r>
      <w:bookmarkStart w:id="186" w:name="YANDEX_252"/>
      <w:bookmarkEnd w:id="186"/>
      <w:r w:rsidRPr="00593E70">
        <w:rPr>
          <w:rFonts w:ascii="Times New Roman" w:hAnsi="Times New Roman"/>
          <w:sz w:val="28"/>
          <w:szCs w:val="28"/>
        </w:rPr>
        <w:t xml:space="preserve"> внутреннего  </w:t>
      </w:r>
      <w:bookmarkStart w:id="187" w:name="YANDEX_253"/>
      <w:bookmarkEnd w:id="187"/>
      <w:r w:rsidRPr="00593E70">
        <w:rPr>
          <w:rFonts w:ascii="Times New Roman" w:hAnsi="Times New Roman"/>
          <w:sz w:val="28"/>
          <w:szCs w:val="28"/>
        </w:rPr>
        <w:t xml:space="preserve"> финансового  </w:t>
      </w:r>
      <w:bookmarkStart w:id="188" w:name="YANDEX_254"/>
      <w:bookmarkEnd w:id="188"/>
      <w:r w:rsidRPr="00593E70">
        <w:rPr>
          <w:rFonts w:ascii="Times New Roman" w:hAnsi="Times New Roman"/>
          <w:sz w:val="28"/>
          <w:szCs w:val="28"/>
        </w:rPr>
        <w:t xml:space="preserve"> аудита  являются: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1) оценка надежности </w:t>
      </w:r>
      <w:bookmarkStart w:id="189" w:name="YANDEX_255"/>
      <w:bookmarkEnd w:id="189"/>
      <w:r w:rsidRPr="00593E70">
        <w:rPr>
          <w:rFonts w:ascii="Times New Roman" w:hAnsi="Times New Roman"/>
          <w:sz w:val="28"/>
          <w:szCs w:val="28"/>
        </w:rPr>
        <w:t xml:space="preserve"> внутреннего  </w:t>
      </w:r>
      <w:bookmarkStart w:id="190" w:name="YANDEX_256"/>
      <w:bookmarkEnd w:id="190"/>
      <w:r w:rsidRPr="00593E70">
        <w:rPr>
          <w:rFonts w:ascii="Times New Roman" w:hAnsi="Times New Roman"/>
          <w:sz w:val="28"/>
          <w:szCs w:val="28"/>
        </w:rPr>
        <w:t xml:space="preserve"> финансового  </w:t>
      </w:r>
      <w:bookmarkStart w:id="191" w:name="YANDEX_257"/>
      <w:bookmarkEnd w:id="191"/>
      <w:r w:rsidRPr="00593E70">
        <w:rPr>
          <w:rFonts w:ascii="Times New Roman" w:hAnsi="Times New Roman"/>
          <w:sz w:val="28"/>
          <w:szCs w:val="28"/>
        </w:rPr>
        <w:t xml:space="preserve"> контроля  </w:t>
      </w:r>
      <w:bookmarkStart w:id="192" w:name="YANDEX_258"/>
      <w:bookmarkEnd w:id="192"/>
      <w:r w:rsidRPr="00593E70">
        <w:rPr>
          <w:rFonts w:ascii="Times New Roman" w:hAnsi="Times New Roman"/>
          <w:sz w:val="28"/>
          <w:szCs w:val="28"/>
        </w:rPr>
        <w:t xml:space="preserve"> и  подготовка рекомендаций по повышению его эффективности;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2) подтверждение достоверности бюджетной отчетности </w:t>
      </w:r>
      <w:bookmarkStart w:id="193" w:name="YANDEX_259"/>
      <w:bookmarkEnd w:id="193"/>
      <w:r w:rsidRPr="00593E70">
        <w:rPr>
          <w:rFonts w:ascii="Times New Roman" w:hAnsi="Times New Roman"/>
          <w:sz w:val="28"/>
          <w:szCs w:val="28"/>
        </w:rPr>
        <w:t xml:space="preserve"> и  соответствия </w:t>
      </w:r>
      <w:bookmarkStart w:id="194" w:name="YANDEX_260"/>
      <w:bookmarkEnd w:id="194"/>
      <w:r w:rsidRPr="00593E70">
        <w:rPr>
          <w:rFonts w:ascii="Times New Roman" w:hAnsi="Times New Roman"/>
          <w:sz w:val="28"/>
          <w:szCs w:val="28"/>
        </w:rPr>
        <w:t xml:space="preserve"> порядка  ведения бюджетного учета методологии </w:t>
      </w:r>
      <w:bookmarkStart w:id="195" w:name="YANDEX_261"/>
      <w:bookmarkEnd w:id="195"/>
      <w:r w:rsidRPr="00593E70">
        <w:rPr>
          <w:rFonts w:ascii="Times New Roman" w:hAnsi="Times New Roman"/>
          <w:sz w:val="28"/>
          <w:szCs w:val="28"/>
        </w:rPr>
        <w:t xml:space="preserve"> и  стандартам бюджетного учета, установленным Министерством </w:t>
      </w:r>
      <w:bookmarkStart w:id="196" w:name="YANDEX_262"/>
      <w:bookmarkEnd w:id="196"/>
      <w:r w:rsidRPr="00593E70">
        <w:rPr>
          <w:rFonts w:ascii="Times New Roman" w:hAnsi="Times New Roman"/>
          <w:sz w:val="28"/>
          <w:szCs w:val="28"/>
        </w:rPr>
        <w:t xml:space="preserve"> финансов  Российской Федерации, а также </w:t>
      </w:r>
      <w:bookmarkStart w:id="197" w:name="YANDEX_263"/>
      <w:bookmarkEnd w:id="197"/>
      <w:r w:rsidRPr="00593E70">
        <w:rPr>
          <w:rFonts w:ascii="Times New Roman" w:hAnsi="Times New Roman"/>
          <w:sz w:val="28"/>
          <w:szCs w:val="28"/>
        </w:rPr>
        <w:t xml:space="preserve"> внутренним  стандартам;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3) подготовка предложений о повышении экономности </w:t>
      </w:r>
      <w:bookmarkStart w:id="198" w:name="YANDEX_264"/>
      <w:bookmarkEnd w:id="198"/>
      <w:r w:rsidRPr="00593E70">
        <w:rPr>
          <w:rFonts w:ascii="Times New Roman" w:hAnsi="Times New Roman"/>
          <w:sz w:val="28"/>
          <w:szCs w:val="28"/>
        </w:rPr>
        <w:t xml:space="preserve"> и  результативности использования средств местного бюджета.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63. </w:t>
      </w:r>
      <w:r w:rsidRPr="00593E70">
        <w:rPr>
          <w:rFonts w:ascii="Times New Roman" w:hAnsi="Times New Roman"/>
          <w:sz w:val="28"/>
          <w:szCs w:val="28"/>
        </w:rPr>
        <w:tab/>
        <w:t xml:space="preserve">Объектами </w:t>
      </w:r>
      <w:bookmarkStart w:id="199" w:name="YANDEX_265"/>
      <w:bookmarkEnd w:id="199"/>
      <w:r w:rsidRPr="00593E70">
        <w:rPr>
          <w:rFonts w:ascii="Times New Roman" w:hAnsi="Times New Roman"/>
          <w:sz w:val="28"/>
          <w:szCs w:val="28"/>
        </w:rPr>
        <w:t xml:space="preserve"> внутреннего  </w:t>
      </w:r>
      <w:bookmarkStart w:id="200" w:name="YANDEX_266"/>
      <w:bookmarkEnd w:id="200"/>
      <w:r w:rsidRPr="00593E70">
        <w:rPr>
          <w:rFonts w:ascii="Times New Roman" w:hAnsi="Times New Roman"/>
          <w:sz w:val="28"/>
          <w:szCs w:val="28"/>
        </w:rPr>
        <w:t xml:space="preserve"> финансового  </w:t>
      </w:r>
      <w:bookmarkStart w:id="201" w:name="YANDEX_267"/>
      <w:bookmarkEnd w:id="201"/>
      <w:r w:rsidRPr="00593E70">
        <w:rPr>
          <w:rFonts w:ascii="Times New Roman" w:hAnsi="Times New Roman"/>
          <w:sz w:val="28"/>
          <w:szCs w:val="28"/>
        </w:rPr>
        <w:t xml:space="preserve"> аудита  (далее - объект </w:t>
      </w:r>
      <w:bookmarkStart w:id="202" w:name="YANDEX_268"/>
      <w:bookmarkEnd w:id="202"/>
      <w:r w:rsidRPr="00593E70">
        <w:rPr>
          <w:rFonts w:ascii="Times New Roman" w:hAnsi="Times New Roman"/>
          <w:sz w:val="28"/>
          <w:szCs w:val="28"/>
        </w:rPr>
        <w:t> аудита</w:t>
      </w:r>
      <w:proofErr w:type="gramStart"/>
      <w:r w:rsidRPr="00593E70">
        <w:rPr>
          <w:rFonts w:ascii="Times New Roman" w:hAnsi="Times New Roman"/>
          <w:sz w:val="28"/>
          <w:szCs w:val="28"/>
        </w:rPr>
        <w:t> )</w:t>
      </w:r>
      <w:proofErr w:type="gramEnd"/>
      <w:r w:rsidRPr="00593E70">
        <w:rPr>
          <w:rFonts w:ascii="Times New Roman" w:hAnsi="Times New Roman"/>
          <w:sz w:val="28"/>
          <w:szCs w:val="28"/>
        </w:rPr>
        <w:t xml:space="preserve"> являются: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1) подразделения главного администратора средств местного бюджета, осуществляющие </w:t>
      </w:r>
      <w:bookmarkStart w:id="203" w:name="YANDEX_269"/>
      <w:bookmarkEnd w:id="203"/>
      <w:r w:rsidRPr="00593E70">
        <w:rPr>
          <w:rFonts w:ascii="Times New Roman" w:hAnsi="Times New Roman"/>
          <w:sz w:val="28"/>
          <w:szCs w:val="28"/>
        </w:rPr>
        <w:t xml:space="preserve"> финансовые  </w:t>
      </w:r>
      <w:bookmarkStart w:id="204" w:name="YANDEX_270"/>
      <w:bookmarkEnd w:id="204"/>
      <w:r w:rsidRPr="00593E70">
        <w:rPr>
          <w:rFonts w:ascii="Times New Roman" w:hAnsi="Times New Roman"/>
          <w:sz w:val="28"/>
          <w:szCs w:val="28"/>
        </w:rPr>
        <w:t xml:space="preserve"> и  хозяйственные операции;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lastRenderedPageBreak/>
        <w:t xml:space="preserve">2) подведомственные получатели средств местного бюджета.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64. Предметом </w:t>
      </w:r>
      <w:bookmarkStart w:id="205" w:name="YANDEX_271"/>
      <w:bookmarkEnd w:id="205"/>
      <w:r w:rsidRPr="00593E70">
        <w:rPr>
          <w:rFonts w:ascii="Times New Roman" w:hAnsi="Times New Roman"/>
          <w:sz w:val="28"/>
          <w:szCs w:val="28"/>
        </w:rPr>
        <w:t xml:space="preserve"> внутреннего  </w:t>
      </w:r>
      <w:bookmarkStart w:id="206" w:name="YANDEX_272"/>
      <w:bookmarkEnd w:id="206"/>
      <w:r w:rsidRPr="00593E70">
        <w:rPr>
          <w:rFonts w:ascii="Times New Roman" w:hAnsi="Times New Roman"/>
          <w:sz w:val="28"/>
          <w:szCs w:val="28"/>
        </w:rPr>
        <w:t xml:space="preserve"> финансового  </w:t>
      </w:r>
      <w:bookmarkStart w:id="207" w:name="YANDEX_273"/>
      <w:bookmarkEnd w:id="207"/>
      <w:r w:rsidRPr="00593E70">
        <w:rPr>
          <w:rFonts w:ascii="Times New Roman" w:hAnsi="Times New Roman"/>
          <w:sz w:val="28"/>
          <w:szCs w:val="28"/>
        </w:rPr>
        <w:t xml:space="preserve"> аудита  является совокупность </w:t>
      </w:r>
      <w:bookmarkStart w:id="208" w:name="YANDEX_274"/>
      <w:bookmarkEnd w:id="208"/>
      <w:r w:rsidRPr="00593E70">
        <w:rPr>
          <w:rFonts w:ascii="Times New Roman" w:hAnsi="Times New Roman"/>
          <w:sz w:val="28"/>
          <w:szCs w:val="28"/>
        </w:rPr>
        <w:t xml:space="preserve"> финансовых  </w:t>
      </w:r>
      <w:bookmarkStart w:id="209" w:name="YANDEX_275"/>
      <w:bookmarkEnd w:id="209"/>
      <w:r w:rsidRPr="00593E70">
        <w:rPr>
          <w:rFonts w:ascii="Times New Roman" w:hAnsi="Times New Roman"/>
          <w:sz w:val="28"/>
          <w:szCs w:val="28"/>
        </w:rPr>
        <w:t xml:space="preserve"> и  хозяйственных операций, совершенных объектами </w:t>
      </w:r>
      <w:bookmarkStart w:id="210" w:name="YANDEX_276"/>
      <w:bookmarkEnd w:id="210"/>
      <w:r w:rsidRPr="00593E70">
        <w:rPr>
          <w:rFonts w:ascii="Times New Roman" w:hAnsi="Times New Roman"/>
          <w:sz w:val="28"/>
          <w:szCs w:val="28"/>
        </w:rPr>
        <w:t> аудита</w:t>
      </w:r>
      <w:proofErr w:type="gramStart"/>
      <w:r w:rsidRPr="00593E70">
        <w:rPr>
          <w:rFonts w:ascii="Times New Roman" w:hAnsi="Times New Roman"/>
          <w:sz w:val="28"/>
          <w:szCs w:val="28"/>
        </w:rPr>
        <w:t> ,</w:t>
      </w:r>
      <w:proofErr w:type="gramEnd"/>
      <w:r w:rsidRPr="00593E70">
        <w:rPr>
          <w:rFonts w:ascii="Times New Roman" w:hAnsi="Times New Roman"/>
          <w:sz w:val="28"/>
          <w:szCs w:val="28"/>
        </w:rPr>
        <w:t xml:space="preserve"> а также организация </w:t>
      </w:r>
      <w:bookmarkStart w:id="211" w:name="YANDEX_277"/>
      <w:bookmarkEnd w:id="211"/>
      <w:r w:rsidRPr="00593E70">
        <w:rPr>
          <w:rFonts w:ascii="Times New Roman" w:hAnsi="Times New Roman"/>
          <w:sz w:val="28"/>
          <w:szCs w:val="28"/>
        </w:rPr>
        <w:t xml:space="preserve"> и  осуществление </w:t>
      </w:r>
      <w:bookmarkStart w:id="212" w:name="YANDEX_278"/>
      <w:bookmarkEnd w:id="212"/>
      <w:r w:rsidRPr="00593E70">
        <w:rPr>
          <w:rFonts w:ascii="Times New Roman" w:hAnsi="Times New Roman"/>
          <w:sz w:val="28"/>
          <w:szCs w:val="28"/>
        </w:rPr>
        <w:t xml:space="preserve"> внутреннего  </w:t>
      </w:r>
      <w:bookmarkStart w:id="213" w:name="YANDEX_279"/>
      <w:bookmarkEnd w:id="213"/>
      <w:r w:rsidRPr="00593E70">
        <w:rPr>
          <w:rFonts w:ascii="Times New Roman" w:hAnsi="Times New Roman"/>
          <w:sz w:val="28"/>
          <w:szCs w:val="28"/>
        </w:rPr>
        <w:t xml:space="preserve"> финансового  </w:t>
      </w:r>
      <w:bookmarkStart w:id="214" w:name="YANDEX_280"/>
      <w:bookmarkEnd w:id="214"/>
      <w:r w:rsidRPr="00593E70">
        <w:rPr>
          <w:rFonts w:ascii="Times New Roman" w:hAnsi="Times New Roman"/>
          <w:sz w:val="28"/>
          <w:szCs w:val="28"/>
        </w:rPr>
        <w:t xml:space="preserve"> контроля .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65. Аудиторские проверки подразделяются </w:t>
      </w:r>
      <w:proofErr w:type="gramStart"/>
      <w:r w:rsidRPr="00593E70">
        <w:rPr>
          <w:rFonts w:ascii="Times New Roman" w:hAnsi="Times New Roman"/>
          <w:sz w:val="28"/>
          <w:szCs w:val="28"/>
        </w:rPr>
        <w:t>на</w:t>
      </w:r>
      <w:proofErr w:type="gramEnd"/>
      <w:r w:rsidRPr="00593E70">
        <w:rPr>
          <w:rFonts w:ascii="Times New Roman" w:hAnsi="Times New Roman"/>
          <w:sz w:val="28"/>
          <w:szCs w:val="28"/>
        </w:rPr>
        <w:t xml:space="preserve">: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1) камеральные проверки, которые проводятся по месту нахождения субъекта </w:t>
      </w:r>
      <w:bookmarkStart w:id="215" w:name="YANDEX_281"/>
      <w:bookmarkEnd w:id="215"/>
      <w:r w:rsidRPr="00593E70">
        <w:rPr>
          <w:rFonts w:ascii="Times New Roman" w:hAnsi="Times New Roman"/>
          <w:sz w:val="28"/>
          <w:szCs w:val="28"/>
        </w:rPr>
        <w:t xml:space="preserve"> внутреннего  </w:t>
      </w:r>
      <w:bookmarkStart w:id="216" w:name="YANDEX_282"/>
      <w:bookmarkEnd w:id="216"/>
      <w:r w:rsidRPr="00593E70">
        <w:rPr>
          <w:rFonts w:ascii="Times New Roman" w:hAnsi="Times New Roman"/>
          <w:sz w:val="28"/>
          <w:szCs w:val="28"/>
        </w:rPr>
        <w:t xml:space="preserve"> финансового  </w:t>
      </w:r>
      <w:bookmarkStart w:id="217" w:name="YANDEX_283"/>
      <w:bookmarkEnd w:id="217"/>
      <w:r w:rsidRPr="00593E70">
        <w:rPr>
          <w:rFonts w:ascii="Times New Roman" w:hAnsi="Times New Roman"/>
          <w:sz w:val="28"/>
          <w:szCs w:val="28"/>
        </w:rPr>
        <w:t xml:space="preserve"> аудита  на основании представленных по его запросу информации </w:t>
      </w:r>
      <w:bookmarkStart w:id="218" w:name="YANDEX_284"/>
      <w:bookmarkEnd w:id="218"/>
      <w:r w:rsidRPr="00593E70">
        <w:rPr>
          <w:rFonts w:ascii="Times New Roman" w:hAnsi="Times New Roman"/>
          <w:sz w:val="28"/>
          <w:szCs w:val="28"/>
        </w:rPr>
        <w:t xml:space="preserve"> и  материалов;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2) выездные проверки, которые проводятся по месту нахождения объектов </w:t>
      </w:r>
      <w:bookmarkStart w:id="219" w:name="YANDEX_285"/>
      <w:bookmarkEnd w:id="219"/>
      <w:r w:rsidRPr="00593E70">
        <w:rPr>
          <w:rFonts w:ascii="Times New Roman" w:hAnsi="Times New Roman"/>
          <w:sz w:val="28"/>
          <w:szCs w:val="28"/>
        </w:rPr>
        <w:t xml:space="preserve"> аудита;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3) комбинированные проверки, которые проводятся как по месту нахождения субъекта </w:t>
      </w:r>
      <w:bookmarkStart w:id="220" w:name="YANDEX_286"/>
      <w:bookmarkEnd w:id="220"/>
      <w:r w:rsidRPr="00593E70">
        <w:rPr>
          <w:rFonts w:ascii="Times New Roman" w:hAnsi="Times New Roman"/>
          <w:sz w:val="28"/>
          <w:szCs w:val="28"/>
        </w:rPr>
        <w:t xml:space="preserve"> внутреннего  </w:t>
      </w:r>
      <w:bookmarkStart w:id="221" w:name="YANDEX_287"/>
      <w:bookmarkEnd w:id="221"/>
      <w:r w:rsidRPr="00593E70">
        <w:rPr>
          <w:rFonts w:ascii="Times New Roman" w:hAnsi="Times New Roman"/>
          <w:sz w:val="28"/>
          <w:szCs w:val="28"/>
        </w:rPr>
        <w:t xml:space="preserve"> финансового  </w:t>
      </w:r>
      <w:bookmarkStart w:id="222" w:name="YANDEX_288"/>
      <w:bookmarkEnd w:id="222"/>
      <w:r w:rsidRPr="00593E70">
        <w:rPr>
          <w:rFonts w:ascii="Times New Roman" w:hAnsi="Times New Roman"/>
          <w:sz w:val="28"/>
          <w:szCs w:val="28"/>
        </w:rPr>
        <w:t xml:space="preserve"> аудита, так </w:t>
      </w:r>
      <w:bookmarkStart w:id="223" w:name="YANDEX_289"/>
      <w:bookmarkEnd w:id="223"/>
      <w:r w:rsidRPr="00593E70">
        <w:rPr>
          <w:rFonts w:ascii="Times New Roman" w:hAnsi="Times New Roman"/>
          <w:sz w:val="28"/>
          <w:szCs w:val="28"/>
        </w:rPr>
        <w:t xml:space="preserve"> и  по месту нахождения объектов </w:t>
      </w:r>
      <w:bookmarkStart w:id="224" w:name="YANDEX_290"/>
      <w:bookmarkEnd w:id="224"/>
      <w:r w:rsidRPr="00593E70">
        <w:rPr>
          <w:rFonts w:ascii="Times New Roman" w:hAnsi="Times New Roman"/>
          <w:sz w:val="28"/>
          <w:szCs w:val="28"/>
        </w:rPr>
        <w:t xml:space="preserve"> аудита.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66.  Субъект </w:t>
      </w:r>
      <w:bookmarkStart w:id="225" w:name="YANDEX_291"/>
      <w:bookmarkEnd w:id="225"/>
      <w:r w:rsidRPr="00593E70">
        <w:rPr>
          <w:rFonts w:ascii="Times New Roman" w:hAnsi="Times New Roman"/>
          <w:sz w:val="28"/>
          <w:szCs w:val="28"/>
        </w:rPr>
        <w:t xml:space="preserve"> внутреннего  </w:t>
      </w:r>
      <w:bookmarkStart w:id="226" w:name="YANDEX_292"/>
      <w:bookmarkEnd w:id="226"/>
      <w:r w:rsidRPr="00593E70">
        <w:rPr>
          <w:rFonts w:ascii="Times New Roman" w:hAnsi="Times New Roman"/>
          <w:sz w:val="28"/>
          <w:szCs w:val="28"/>
        </w:rPr>
        <w:t xml:space="preserve"> финансового  </w:t>
      </w:r>
      <w:bookmarkStart w:id="227" w:name="YANDEX_293"/>
      <w:bookmarkEnd w:id="227"/>
      <w:r w:rsidRPr="00593E70">
        <w:rPr>
          <w:rFonts w:ascii="Times New Roman" w:hAnsi="Times New Roman"/>
          <w:sz w:val="28"/>
          <w:szCs w:val="28"/>
        </w:rPr>
        <w:t xml:space="preserve"> аудита  при </w:t>
      </w:r>
      <w:bookmarkStart w:id="228" w:name="YANDEX_294"/>
      <w:bookmarkEnd w:id="228"/>
      <w:r w:rsidRPr="00593E70">
        <w:rPr>
          <w:rFonts w:ascii="Times New Roman" w:hAnsi="Times New Roman"/>
          <w:sz w:val="28"/>
          <w:szCs w:val="28"/>
        </w:rPr>
        <w:t> проведен</w:t>
      </w:r>
      <w:proofErr w:type="gramStart"/>
      <w:r w:rsidRPr="00593E70">
        <w:rPr>
          <w:rFonts w:ascii="Times New Roman" w:hAnsi="Times New Roman"/>
          <w:sz w:val="28"/>
          <w:szCs w:val="28"/>
        </w:rPr>
        <w:t>ии  ау</w:t>
      </w:r>
      <w:proofErr w:type="gramEnd"/>
      <w:r w:rsidRPr="00593E70">
        <w:rPr>
          <w:rFonts w:ascii="Times New Roman" w:hAnsi="Times New Roman"/>
          <w:sz w:val="28"/>
          <w:szCs w:val="28"/>
        </w:rPr>
        <w:t xml:space="preserve">диторских проверок имеет право: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1) запрашивать </w:t>
      </w:r>
      <w:bookmarkStart w:id="229" w:name="YANDEX_295"/>
      <w:bookmarkEnd w:id="229"/>
      <w:r w:rsidRPr="00593E70">
        <w:rPr>
          <w:rFonts w:ascii="Times New Roman" w:hAnsi="Times New Roman"/>
          <w:sz w:val="28"/>
          <w:szCs w:val="28"/>
        </w:rPr>
        <w:t xml:space="preserve"> и  получать на основании мотивированного запроса документы, материалы </w:t>
      </w:r>
      <w:bookmarkStart w:id="230" w:name="YANDEX_296"/>
      <w:bookmarkEnd w:id="230"/>
      <w:r w:rsidRPr="00593E70">
        <w:rPr>
          <w:rFonts w:ascii="Times New Roman" w:hAnsi="Times New Roman"/>
          <w:sz w:val="28"/>
          <w:szCs w:val="28"/>
        </w:rPr>
        <w:t xml:space="preserve"> и  информацию, необходимые для </w:t>
      </w:r>
      <w:bookmarkStart w:id="231" w:name="YANDEX_297"/>
      <w:bookmarkEnd w:id="231"/>
      <w:r w:rsidRPr="00593E70">
        <w:rPr>
          <w:rFonts w:ascii="Times New Roman" w:hAnsi="Times New Roman"/>
          <w:sz w:val="28"/>
          <w:szCs w:val="28"/>
        </w:rPr>
        <w:t xml:space="preserve"> проведения  аудиторских проверок, в том числе информацию об организации </w:t>
      </w:r>
      <w:bookmarkStart w:id="232" w:name="YANDEX_298"/>
      <w:bookmarkEnd w:id="232"/>
      <w:r w:rsidRPr="00593E70">
        <w:rPr>
          <w:rFonts w:ascii="Times New Roman" w:hAnsi="Times New Roman"/>
          <w:sz w:val="28"/>
          <w:szCs w:val="28"/>
        </w:rPr>
        <w:t xml:space="preserve"> и  о результатах </w:t>
      </w:r>
      <w:bookmarkStart w:id="233" w:name="YANDEX_299"/>
      <w:bookmarkEnd w:id="233"/>
      <w:r w:rsidRPr="00593E70">
        <w:rPr>
          <w:rFonts w:ascii="Times New Roman" w:hAnsi="Times New Roman"/>
          <w:sz w:val="28"/>
          <w:szCs w:val="28"/>
        </w:rPr>
        <w:t xml:space="preserve"> проведения  </w:t>
      </w:r>
      <w:bookmarkStart w:id="234" w:name="YANDEX_300"/>
      <w:bookmarkEnd w:id="234"/>
      <w:r w:rsidRPr="00593E70">
        <w:rPr>
          <w:rFonts w:ascii="Times New Roman" w:hAnsi="Times New Roman"/>
          <w:sz w:val="28"/>
          <w:szCs w:val="28"/>
        </w:rPr>
        <w:t xml:space="preserve"> внутреннего  </w:t>
      </w:r>
      <w:bookmarkStart w:id="235" w:name="YANDEX_301"/>
      <w:bookmarkEnd w:id="235"/>
      <w:r w:rsidRPr="00593E70">
        <w:rPr>
          <w:rFonts w:ascii="Times New Roman" w:hAnsi="Times New Roman"/>
          <w:sz w:val="28"/>
          <w:szCs w:val="28"/>
        </w:rPr>
        <w:t xml:space="preserve"> финансового  </w:t>
      </w:r>
      <w:bookmarkStart w:id="236" w:name="YANDEX_302"/>
      <w:bookmarkEnd w:id="236"/>
      <w:r w:rsidRPr="00593E70">
        <w:rPr>
          <w:rFonts w:ascii="Times New Roman" w:hAnsi="Times New Roman"/>
          <w:sz w:val="28"/>
          <w:szCs w:val="28"/>
        </w:rPr>
        <w:t xml:space="preserve"> контроля. Запрос должен содержать четкое изложение поставленных вопросов, перечень необходимых к истребованию документов;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2) посещать помещения </w:t>
      </w:r>
      <w:bookmarkStart w:id="237" w:name="YANDEX_303"/>
      <w:bookmarkEnd w:id="237"/>
      <w:r w:rsidRPr="00593E70">
        <w:rPr>
          <w:rFonts w:ascii="Times New Roman" w:hAnsi="Times New Roman"/>
          <w:sz w:val="28"/>
          <w:szCs w:val="28"/>
        </w:rPr>
        <w:t xml:space="preserve"> и  территории, которые занимают объекты </w:t>
      </w:r>
      <w:bookmarkStart w:id="238" w:name="YANDEX_304"/>
      <w:bookmarkEnd w:id="238"/>
      <w:r w:rsidRPr="00593E70">
        <w:rPr>
          <w:rFonts w:ascii="Times New Roman" w:hAnsi="Times New Roman"/>
          <w:sz w:val="28"/>
          <w:szCs w:val="28"/>
        </w:rPr>
        <w:t xml:space="preserve"> аудита, в отношении которых осуществляется аудиторская проверка.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67.   Субъект </w:t>
      </w:r>
      <w:bookmarkStart w:id="239" w:name="YANDEX_305"/>
      <w:bookmarkEnd w:id="239"/>
      <w:r w:rsidRPr="00593E70">
        <w:rPr>
          <w:rFonts w:ascii="Times New Roman" w:hAnsi="Times New Roman"/>
          <w:sz w:val="28"/>
          <w:szCs w:val="28"/>
        </w:rPr>
        <w:t xml:space="preserve"> внутреннего  </w:t>
      </w:r>
      <w:bookmarkStart w:id="240" w:name="YANDEX_306"/>
      <w:bookmarkEnd w:id="240"/>
      <w:r w:rsidRPr="00593E70">
        <w:rPr>
          <w:rFonts w:ascii="Times New Roman" w:hAnsi="Times New Roman"/>
          <w:sz w:val="28"/>
          <w:szCs w:val="28"/>
        </w:rPr>
        <w:t xml:space="preserve"> финансового  </w:t>
      </w:r>
      <w:bookmarkStart w:id="241" w:name="YANDEX_307"/>
      <w:bookmarkEnd w:id="241"/>
      <w:r w:rsidRPr="00593E70">
        <w:rPr>
          <w:rFonts w:ascii="Times New Roman" w:hAnsi="Times New Roman"/>
          <w:sz w:val="28"/>
          <w:szCs w:val="28"/>
        </w:rPr>
        <w:t xml:space="preserve"> аудита  обязан: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1) соблюдать требования нормативных правовых актов в установленной сфере деятельности;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2) проводить аудиторские проверки в соответствии с программой аудиторской проверки;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3) знакомить руководителя или уполномоченное должностное лицо объекта </w:t>
      </w:r>
      <w:bookmarkStart w:id="242" w:name="YANDEX_308"/>
      <w:bookmarkEnd w:id="242"/>
      <w:r w:rsidRPr="00593E70">
        <w:rPr>
          <w:rFonts w:ascii="Times New Roman" w:hAnsi="Times New Roman"/>
          <w:sz w:val="28"/>
          <w:szCs w:val="28"/>
        </w:rPr>
        <w:t xml:space="preserve"> аудита  с программой аудиторской проверки, а также с результатами аудиторских проверок (актами </w:t>
      </w:r>
      <w:bookmarkStart w:id="243" w:name="YANDEX_309"/>
      <w:bookmarkEnd w:id="243"/>
      <w:r w:rsidRPr="00593E70">
        <w:rPr>
          <w:rFonts w:ascii="Times New Roman" w:hAnsi="Times New Roman"/>
          <w:sz w:val="28"/>
          <w:szCs w:val="28"/>
        </w:rPr>
        <w:t xml:space="preserve"> и  заключениями).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68. </w:t>
      </w:r>
      <w:bookmarkStart w:id="244" w:name="YANDEX_310"/>
      <w:bookmarkEnd w:id="244"/>
      <w:r w:rsidRPr="00593E70">
        <w:rPr>
          <w:rFonts w:ascii="Times New Roman" w:hAnsi="Times New Roman"/>
          <w:sz w:val="28"/>
          <w:szCs w:val="28"/>
        </w:rPr>
        <w:t xml:space="preserve"> Внутренний  </w:t>
      </w:r>
      <w:bookmarkStart w:id="245" w:name="YANDEX_311"/>
      <w:bookmarkEnd w:id="245"/>
      <w:r w:rsidRPr="00593E70">
        <w:rPr>
          <w:rFonts w:ascii="Times New Roman" w:hAnsi="Times New Roman"/>
          <w:sz w:val="28"/>
          <w:szCs w:val="28"/>
        </w:rPr>
        <w:t xml:space="preserve"> финансовый  </w:t>
      </w:r>
      <w:bookmarkStart w:id="246" w:name="YANDEX_312"/>
      <w:bookmarkEnd w:id="246"/>
      <w:r w:rsidRPr="00593E70">
        <w:rPr>
          <w:rFonts w:ascii="Times New Roman" w:hAnsi="Times New Roman"/>
          <w:sz w:val="28"/>
          <w:szCs w:val="28"/>
        </w:rPr>
        <w:t xml:space="preserve"> аудит  осуществляется посредством </w:t>
      </w:r>
      <w:bookmarkStart w:id="247" w:name="YANDEX_313"/>
      <w:bookmarkEnd w:id="247"/>
      <w:r w:rsidRPr="00593E70">
        <w:rPr>
          <w:rFonts w:ascii="Times New Roman" w:hAnsi="Times New Roman"/>
          <w:sz w:val="28"/>
          <w:szCs w:val="28"/>
        </w:rPr>
        <w:t xml:space="preserve"> проведения  плановых </w:t>
      </w:r>
      <w:bookmarkStart w:id="248" w:name="YANDEX_314"/>
      <w:bookmarkEnd w:id="248"/>
      <w:r w:rsidRPr="00593E70">
        <w:rPr>
          <w:rFonts w:ascii="Times New Roman" w:hAnsi="Times New Roman"/>
          <w:sz w:val="28"/>
          <w:szCs w:val="28"/>
        </w:rPr>
        <w:t xml:space="preserve"> и  внеплановых аудиторских проверок. </w:t>
      </w:r>
    </w:p>
    <w:p w:rsidR="006B4236" w:rsidRPr="00593E70" w:rsidRDefault="006B4236" w:rsidP="00AB431C">
      <w:pPr>
        <w:spacing w:after="0" w:line="240" w:lineRule="auto"/>
        <w:ind w:firstLine="708"/>
        <w:jc w:val="both"/>
        <w:rPr>
          <w:rFonts w:ascii="Times New Roman" w:hAnsi="Times New Roman"/>
          <w:sz w:val="28"/>
          <w:szCs w:val="28"/>
        </w:rPr>
      </w:pPr>
      <w:r w:rsidRPr="00593E70">
        <w:rPr>
          <w:rFonts w:ascii="Times New Roman" w:hAnsi="Times New Roman"/>
          <w:sz w:val="28"/>
          <w:szCs w:val="28"/>
        </w:rPr>
        <w:t xml:space="preserve">Внеплановые аудиторские проверки осуществляются по решению руководителя главного администратора средств местного бюджета, которое оформляется приказом (распоряжением). </w:t>
      </w:r>
    </w:p>
    <w:p w:rsidR="006B4236" w:rsidRPr="00593E70" w:rsidRDefault="006B4236" w:rsidP="00AB431C">
      <w:pPr>
        <w:spacing w:after="0" w:line="240" w:lineRule="auto"/>
        <w:ind w:firstLine="708"/>
        <w:jc w:val="both"/>
        <w:rPr>
          <w:rFonts w:ascii="Times New Roman" w:hAnsi="Times New Roman"/>
          <w:sz w:val="28"/>
          <w:szCs w:val="28"/>
        </w:rPr>
      </w:pPr>
      <w:r w:rsidRPr="00593E70">
        <w:rPr>
          <w:rFonts w:ascii="Times New Roman" w:hAnsi="Times New Roman"/>
          <w:sz w:val="28"/>
          <w:szCs w:val="28"/>
        </w:rPr>
        <w:t xml:space="preserve">Плановые проверки осуществляются в соответствии с годовым планом </w:t>
      </w:r>
      <w:bookmarkStart w:id="249" w:name="YANDEX_315"/>
      <w:bookmarkEnd w:id="249"/>
      <w:r w:rsidRPr="00593E70">
        <w:rPr>
          <w:rFonts w:ascii="Times New Roman" w:hAnsi="Times New Roman"/>
          <w:sz w:val="28"/>
          <w:szCs w:val="28"/>
        </w:rPr>
        <w:t xml:space="preserve"> внутреннего  </w:t>
      </w:r>
      <w:bookmarkStart w:id="250" w:name="YANDEX_316"/>
      <w:bookmarkEnd w:id="250"/>
      <w:r w:rsidRPr="00593E70">
        <w:rPr>
          <w:rFonts w:ascii="Times New Roman" w:hAnsi="Times New Roman"/>
          <w:sz w:val="28"/>
          <w:szCs w:val="28"/>
        </w:rPr>
        <w:t xml:space="preserve"> финансового  </w:t>
      </w:r>
      <w:bookmarkStart w:id="251" w:name="YANDEX_317"/>
      <w:bookmarkEnd w:id="251"/>
      <w:r w:rsidRPr="00593E70">
        <w:rPr>
          <w:rFonts w:ascii="Times New Roman" w:hAnsi="Times New Roman"/>
          <w:sz w:val="28"/>
          <w:szCs w:val="28"/>
        </w:rPr>
        <w:t xml:space="preserve"> аудита, утверждаемым руководителем главного администратора средств местного бюджета (далее - план). План представляет собой перечень аудиторских проверок, которые планируется провести в очередном </w:t>
      </w:r>
      <w:bookmarkStart w:id="252" w:name="YANDEX_318"/>
      <w:bookmarkEnd w:id="252"/>
      <w:r w:rsidRPr="00593E70">
        <w:rPr>
          <w:rFonts w:ascii="Times New Roman" w:hAnsi="Times New Roman"/>
          <w:sz w:val="28"/>
          <w:szCs w:val="28"/>
        </w:rPr>
        <w:t xml:space="preserve"> финансовом  году. </w:t>
      </w:r>
    </w:p>
    <w:p w:rsidR="006B4236" w:rsidRPr="00593E70" w:rsidRDefault="006B4236" w:rsidP="00AB431C">
      <w:pPr>
        <w:spacing w:after="0" w:line="240" w:lineRule="auto"/>
        <w:ind w:firstLine="708"/>
        <w:jc w:val="both"/>
        <w:rPr>
          <w:rFonts w:ascii="Times New Roman" w:hAnsi="Times New Roman"/>
          <w:sz w:val="28"/>
          <w:szCs w:val="28"/>
        </w:rPr>
      </w:pPr>
      <w:r w:rsidRPr="00593E70">
        <w:rPr>
          <w:rFonts w:ascii="Times New Roman" w:hAnsi="Times New Roman"/>
          <w:sz w:val="28"/>
          <w:szCs w:val="28"/>
        </w:rPr>
        <w:t xml:space="preserve">По каждой аудиторской проверке в плане указывается проверяемая </w:t>
      </w:r>
      <w:bookmarkStart w:id="253" w:name="YANDEX_319"/>
      <w:bookmarkEnd w:id="253"/>
      <w:r w:rsidRPr="00593E70">
        <w:rPr>
          <w:rFonts w:ascii="Times New Roman" w:hAnsi="Times New Roman"/>
          <w:sz w:val="28"/>
          <w:szCs w:val="28"/>
        </w:rPr>
        <w:t xml:space="preserve"> внутренняя  бюджетная процедура, объекты </w:t>
      </w:r>
      <w:bookmarkStart w:id="254" w:name="YANDEX_320"/>
      <w:bookmarkEnd w:id="254"/>
      <w:r w:rsidRPr="00593E70">
        <w:rPr>
          <w:rFonts w:ascii="Times New Roman" w:hAnsi="Times New Roman"/>
          <w:sz w:val="28"/>
          <w:szCs w:val="28"/>
        </w:rPr>
        <w:t xml:space="preserve"> аудита, срок </w:t>
      </w:r>
      <w:bookmarkStart w:id="255" w:name="YANDEX_321"/>
      <w:bookmarkEnd w:id="255"/>
      <w:r w:rsidRPr="00593E70">
        <w:rPr>
          <w:rFonts w:ascii="Times New Roman" w:hAnsi="Times New Roman"/>
          <w:sz w:val="28"/>
          <w:szCs w:val="28"/>
        </w:rPr>
        <w:t xml:space="preserve"> проведения  аудиторской проверки </w:t>
      </w:r>
      <w:bookmarkStart w:id="256" w:name="YANDEX_322"/>
      <w:bookmarkEnd w:id="256"/>
      <w:r w:rsidRPr="00593E70">
        <w:rPr>
          <w:rFonts w:ascii="Times New Roman" w:hAnsi="Times New Roman"/>
          <w:sz w:val="28"/>
          <w:szCs w:val="28"/>
        </w:rPr>
        <w:t xml:space="preserve"> и  ответственные исполнители. План составляется </w:t>
      </w:r>
      <w:bookmarkStart w:id="257" w:name="YANDEX_323"/>
      <w:bookmarkEnd w:id="257"/>
      <w:r w:rsidRPr="00593E70">
        <w:rPr>
          <w:rFonts w:ascii="Times New Roman" w:hAnsi="Times New Roman"/>
          <w:sz w:val="28"/>
          <w:szCs w:val="28"/>
        </w:rPr>
        <w:t xml:space="preserve"> и  утверждается до начала очередного </w:t>
      </w:r>
      <w:bookmarkStart w:id="258" w:name="YANDEX_324"/>
      <w:bookmarkEnd w:id="258"/>
      <w:r w:rsidRPr="00593E70">
        <w:rPr>
          <w:rFonts w:ascii="Times New Roman" w:hAnsi="Times New Roman"/>
          <w:sz w:val="28"/>
          <w:szCs w:val="28"/>
        </w:rPr>
        <w:t xml:space="preserve"> финансового  года.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lastRenderedPageBreak/>
        <w:t xml:space="preserve">69.   В целях составления плана субъект </w:t>
      </w:r>
      <w:bookmarkStart w:id="259" w:name="YANDEX_325"/>
      <w:bookmarkEnd w:id="259"/>
      <w:r w:rsidRPr="00593E70">
        <w:rPr>
          <w:rFonts w:ascii="Times New Roman" w:hAnsi="Times New Roman"/>
          <w:sz w:val="28"/>
          <w:szCs w:val="28"/>
        </w:rPr>
        <w:t xml:space="preserve"> внутреннего  </w:t>
      </w:r>
      <w:bookmarkStart w:id="260" w:name="YANDEX_326"/>
      <w:bookmarkEnd w:id="260"/>
      <w:r w:rsidRPr="00593E70">
        <w:rPr>
          <w:rFonts w:ascii="Times New Roman" w:hAnsi="Times New Roman"/>
          <w:sz w:val="28"/>
          <w:szCs w:val="28"/>
        </w:rPr>
        <w:t xml:space="preserve"> финансового  </w:t>
      </w:r>
      <w:bookmarkStart w:id="261" w:name="YANDEX_327"/>
      <w:bookmarkEnd w:id="261"/>
      <w:r w:rsidRPr="00593E70">
        <w:rPr>
          <w:rFonts w:ascii="Times New Roman" w:hAnsi="Times New Roman"/>
          <w:sz w:val="28"/>
          <w:szCs w:val="28"/>
        </w:rPr>
        <w:t xml:space="preserve"> аудита  обязан провести предварительный анализ данных об объектах </w:t>
      </w:r>
      <w:bookmarkStart w:id="262" w:name="YANDEX_328"/>
      <w:bookmarkEnd w:id="262"/>
      <w:r w:rsidRPr="00593E70">
        <w:rPr>
          <w:rFonts w:ascii="Times New Roman" w:hAnsi="Times New Roman"/>
          <w:sz w:val="28"/>
          <w:szCs w:val="28"/>
        </w:rPr>
        <w:t xml:space="preserve"> аудита, в том числе сведений о результатах: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1) осуществления </w:t>
      </w:r>
      <w:bookmarkStart w:id="263" w:name="YANDEX_329"/>
      <w:bookmarkEnd w:id="263"/>
      <w:r w:rsidRPr="00593E70">
        <w:rPr>
          <w:rFonts w:ascii="Times New Roman" w:hAnsi="Times New Roman"/>
          <w:sz w:val="28"/>
          <w:szCs w:val="28"/>
        </w:rPr>
        <w:t xml:space="preserve"> внутреннего  </w:t>
      </w:r>
      <w:bookmarkStart w:id="264" w:name="YANDEX_330"/>
      <w:bookmarkEnd w:id="264"/>
      <w:r w:rsidRPr="00593E70">
        <w:rPr>
          <w:rFonts w:ascii="Times New Roman" w:hAnsi="Times New Roman"/>
          <w:sz w:val="28"/>
          <w:szCs w:val="28"/>
        </w:rPr>
        <w:t xml:space="preserve"> финансового  </w:t>
      </w:r>
      <w:bookmarkStart w:id="265" w:name="YANDEX_331"/>
      <w:bookmarkEnd w:id="265"/>
      <w:r w:rsidRPr="00593E70">
        <w:rPr>
          <w:rFonts w:ascii="Times New Roman" w:hAnsi="Times New Roman"/>
          <w:sz w:val="28"/>
          <w:szCs w:val="28"/>
        </w:rPr>
        <w:t xml:space="preserve"> контроля  за период, подлежащий аудиторской проверке;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2) </w:t>
      </w:r>
      <w:bookmarkStart w:id="266" w:name="YANDEX_332"/>
      <w:bookmarkEnd w:id="266"/>
      <w:r w:rsidRPr="00593E70">
        <w:rPr>
          <w:rFonts w:ascii="Times New Roman" w:hAnsi="Times New Roman"/>
          <w:sz w:val="28"/>
          <w:szCs w:val="28"/>
        </w:rPr>
        <w:t xml:space="preserve"> проведения  в текущем </w:t>
      </w:r>
      <w:bookmarkStart w:id="267" w:name="YANDEX_333"/>
      <w:bookmarkEnd w:id="267"/>
      <w:r w:rsidRPr="00593E70">
        <w:rPr>
          <w:rFonts w:ascii="Times New Roman" w:hAnsi="Times New Roman"/>
          <w:sz w:val="28"/>
          <w:szCs w:val="28"/>
        </w:rPr>
        <w:t xml:space="preserve"> и  (или) отчетном </w:t>
      </w:r>
      <w:bookmarkStart w:id="268" w:name="YANDEX_334"/>
      <w:bookmarkEnd w:id="268"/>
      <w:r w:rsidRPr="00593E70">
        <w:rPr>
          <w:rFonts w:ascii="Times New Roman" w:hAnsi="Times New Roman"/>
          <w:sz w:val="28"/>
          <w:szCs w:val="28"/>
        </w:rPr>
        <w:t xml:space="preserve"> финансовом  году контрольных мероприятий Счетной палаты Приморского  края, департамента  финансов Приморского  края,  ревизионной комиссии   Кавалеровского  муниципального района, </w:t>
      </w:r>
      <w:bookmarkStart w:id="269" w:name="YANDEX_336"/>
      <w:bookmarkEnd w:id="269"/>
      <w:r w:rsidRPr="00593E70">
        <w:rPr>
          <w:rFonts w:ascii="Times New Roman" w:hAnsi="Times New Roman"/>
          <w:sz w:val="28"/>
          <w:szCs w:val="28"/>
        </w:rPr>
        <w:t>  </w:t>
      </w:r>
      <w:r w:rsidR="00AB431C" w:rsidRPr="00593E70">
        <w:rPr>
          <w:rFonts w:ascii="Times New Roman" w:hAnsi="Times New Roman"/>
          <w:sz w:val="28"/>
          <w:szCs w:val="28"/>
        </w:rPr>
        <w:t>у</w:t>
      </w:r>
      <w:r w:rsidRPr="00593E70">
        <w:rPr>
          <w:rFonts w:ascii="Times New Roman" w:hAnsi="Times New Roman"/>
          <w:sz w:val="28"/>
          <w:szCs w:val="28"/>
        </w:rPr>
        <w:t xml:space="preserve">правления финансов в отношении </w:t>
      </w:r>
      <w:bookmarkStart w:id="270" w:name="YANDEX_337"/>
      <w:bookmarkEnd w:id="270"/>
      <w:r w:rsidRPr="00593E70">
        <w:rPr>
          <w:rFonts w:ascii="Times New Roman" w:hAnsi="Times New Roman"/>
          <w:sz w:val="28"/>
          <w:szCs w:val="28"/>
        </w:rPr>
        <w:t xml:space="preserve"> финансово-хозяйственной  деятельности объектов </w:t>
      </w:r>
      <w:bookmarkStart w:id="271" w:name="YANDEX_338"/>
      <w:bookmarkEnd w:id="271"/>
      <w:r w:rsidRPr="00593E70">
        <w:rPr>
          <w:rFonts w:ascii="Times New Roman" w:hAnsi="Times New Roman"/>
          <w:sz w:val="28"/>
          <w:szCs w:val="28"/>
        </w:rPr>
        <w:t xml:space="preserve"> аудита.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70.   При планирован</w:t>
      </w:r>
      <w:proofErr w:type="gramStart"/>
      <w:r w:rsidRPr="00593E70">
        <w:rPr>
          <w:rFonts w:ascii="Times New Roman" w:hAnsi="Times New Roman"/>
          <w:sz w:val="28"/>
          <w:szCs w:val="28"/>
        </w:rPr>
        <w:t>ии ау</w:t>
      </w:r>
      <w:proofErr w:type="gramEnd"/>
      <w:r w:rsidRPr="00593E70">
        <w:rPr>
          <w:rFonts w:ascii="Times New Roman" w:hAnsi="Times New Roman"/>
          <w:sz w:val="28"/>
          <w:szCs w:val="28"/>
        </w:rPr>
        <w:t xml:space="preserve">диторских проверок учитываются: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1) значимость операций (действий по формированию документа, необходимого для выполнения </w:t>
      </w:r>
      <w:bookmarkStart w:id="272" w:name="YANDEX_339"/>
      <w:bookmarkEnd w:id="272"/>
      <w:r w:rsidRPr="00593E70">
        <w:rPr>
          <w:rFonts w:ascii="Times New Roman" w:hAnsi="Times New Roman"/>
          <w:sz w:val="28"/>
          <w:szCs w:val="28"/>
        </w:rPr>
        <w:t xml:space="preserve"> внутренней  бюджетной процедуры), групп однотипных операций объектов </w:t>
      </w:r>
      <w:bookmarkStart w:id="273" w:name="YANDEX_340"/>
      <w:bookmarkEnd w:id="273"/>
      <w:r w:rsidRPr="00593E70">
        <w:rPr>
          <w:rFonts w:ascii="Times New Roman" w:hAnsi="Times New Roman"/>
          <w:sz w:val="28"/>
          <w:szCs w:val="28"/>
        </w:rPr>
        <w:t xml:space="preserve"> аудита, которые могут оказать значительное влияние на годовую </w:t>
      </w:r>
      <w:bookmarkStart w:id="274" w:name="YANDEX_341"/>
      <w:bookmarkEnd w:id="274"/>
      <w:r w:rsidRPr="00593E70">
        <w:rPr>
          <w:rFonts w:ascii="Times New Roman" w:hAnsi="Times New Roman"/>
          <w:sz w:val="28"/>
          <w:szCs w:val="28"/>
        </w:rPr>
        <w:t xml:space="preserve"> и  (или) квартальную бюджетную отчетность главного администратора средств местного бюджета в случае неправомерного исполнения этих операций;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2) достаточность информации для оценки эффективности (надежности) </w:t>
      </w:r>
      <w:bookmarkStart w:id="275" w:name="YANDEX_342"/>
      <w:bookmarkEnd w:id="275"/>
      <w:r w:rsidRPr="00593E70">
        <w:rPr>
          <w:rFonts w:ascii="Times New Roman" w:hAnsi="Times New Roman"/>
          <w:sz w:val="28"/>
          <w:szCs w:val="28"/>
        </w:rPr>
        <w:t xml:space="preserve"> внутреннего  </w:t>
      </w:r>
      <w:bookmarkStart w:id="276" w:name="YANDEX_343"/>
      <w:bookmarkEnd w:id="276"/>
      <w:r w:rsidRPr="00593E70">
        <w:rPr>
          <w:rFonts w:ascii="Times New Roman" w:hAnsi="Times New Roman"/>
          <w:sz w:val="28"/>
          <w:szCs w:val="28"/>
        </w:rPr>
        <w:t xml:space="preserve"> финансового  </w:t>
      </w:r>
      <w:bookmarkStart w:id="277" w:name="YANDEX_344"/>
      <w:bookmarkEnd w:id="277"/>
      <w:r w:rsidRPr="00593E70">
        <w:rPr>
          <w:rFonts w:ascii="Times New Roman" w:hAnsi="Times New Roman"/>
          <w:sz w:val="28"/>
          <w:szCs w:val="28"/>
        </w:rPr>
        <w:t xml:space="preserve"> контроля, в том числе частота выполнения визуальных контрольных действий, существенность процедур </w:t>
      </w:r>
      <w:bookmarkStart w:id="278" w:name="YANDEX_345"/>
      <w:bookmarkEnd w:id="278"/>
      <w:r w:rsidRPr="00593E70">
        <w:rPr>
          <w:rFonts w:ascii="Times New Roman" w:hAnsi="Times New Roman"/>
          <w:sz w:val="28"/>
          <w:szCs w:val="28"/>
        </w:rPr>
        <w:t xml:space="preserve"> внутреннего  </w:t>
      </w:r>
      <w:bookmarkStart w:id="279" w:name="YANDEX_346"/>
      <w:bookmarkEnd w:id="279"/>
      <w:r w:rsidRPr="00593E70">
        <w:rPr>
          <w:rFonts w:ascii="Times New Roman" w:hAnsi="Times New Roman"/>
          <w:sz w:val="28"/>
          <w:szCs w:val="28"/>
        </w:rPr>
        <w:t xml:space="preserve"> финансового  </w:t>
      </w:r>
      <w:bookmarkStart w:id="280" w:name="YANDEX_347"/>
      <w:bookmarkEnd w:id="280"/>
      <w:r w:rsidRPr="00593E70">
        <w:rPr>
          <w:rFonts w:ascii="Times New Roman" w:hAnsi="Times New Roman"/>
          <w:sz w:val="28"/>
          <w:szCs w:val="28"/>
        </w:rPr>
        <w:t xml:space="preserve"> контроля  </w:t>
      </w:r>
      <w:bookmarkStart w:id="281" w:name="YANDEX_348"/>
      <w:bookmarkEnd w:id="281"/>
      <w:r w:rsidRPr="00593E70">
        <w:rPr>
          <w:rFonts w:ascii="Times New Roman" w:hAnsi="Times New Roman"/>
          <w:sz w:val="28"/>
          <w:szCs w:val="28"/>
        </w:rPr>
        <w:t xml:space="preserve"> и  уровень автоматизации процедур </w:t>
      </w:r>
      <w:bookmarkStart w:id="282" w:name="YANDEX_349"/>
      <w:bookmarkEnd w:id="282"/>
      <w:r w:rsidRPr="00593E70">
        <w:rPr>
          <w:rFonts w:ascii="Times New Roman" w:hAnsi="Times New Roman"/>
          <w:sz w:val="28"/>
          <w:szCs w:val="28"/>
        </w:rPr>
        <w:t xml:space="preserve"> внутреннего  </w:t>
      </w:r>
      <w:bookmarkStart w:id="283" w:name="YANDEX_350"/>
      <w:bookmarkEnd w:id="283"/>
      <w:r w:rsidRPr="00593E70">
        <w:rPr>
          <w:rFonts w:ascii="Times New Roman" w:hAnsi="Times New Roman"/>
          <w:sz w:val="28"/>
          <w:szCs w:val="28"/>
        </w:rPr>
        <w:t xml:space="preserve"> финансового  </w:t>
      </w:r>
      <w:bookmarkStart w:id="284" w:name="YANDEX_351"/>
      <w:bookmarkEnd w:id="284"/>
      <w:r w:rsidRPr="00593E70">
        <w:rPr>
          <w:rFonts w:ascii="Times New Roman" w:hAnsi="Times New Roman"/>
          <w:sz w:val="28"/>
          <w:szCs w:val="28"/>
        </w:rPr>
        <w:t xml:space="preserve"> контроля;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3) наличие значимых бюджетных рисков после </w:t>
      </w:r>
      <w:bookmarkStart w:id="285" w:name="YANDEX_352"/>
      <w:bookmarkEnd w:id="285"/>
      <w:r w:rsidRPr="00593E70">
        <w:rPr>
          <w:rFonts w:ascii="Times New Roman" w:hAnsi="Times New Roman"/>
          <w:sz w:val="28"/>
          <w:szCs w:val="28"/>
        </w:rPr>
        <w:t xml:space="preserve"> проведения  процедур </w:t>
      </w:r>
      <w:bookmarkStart w:id="286" w:name="YANDEX_353"/>
      <w:bookmarkEnd w:id="286"/>
      <w:r w:rsidRPr="00593E70">
        <w:rPr>
          <w:rFonts w:ascii="Times New Roman" w:hAnsi="Times New Roman"/>
          <w:sz w:val="28"/>
          <w:szCs w:val="28"/>
        </w:rPr>
        <w:t xml:space="preserve"> внутреннего  </w:t>
      </w:r>
      <w:bookmarkStart w:id="287" w:name="YANDEX_354"/>
      <w:bookmarkEnd w:id="287"/>
      <w:r w:rsidRPr="00593E70">
        <w:rPr>
          <w:rFonts w:ascii="Times New Roman" w:hAnsi="Times New Roman"/>
          <w:sz w:val="28"/>
          <w:szCs w:val="28"/>
        </w:rPr>
        <w:t xml:space="preserve"> финансового  </w:t>
      </w:r>
      <w:bookmarkStart w:id="288" w:name="YANDEX_355"/>
      <w:bookmarkEnd w:id="288"/>
      <w:r w:rsidRPr="00593E70">
        <w:rPr>
          <w:rFonts w:ascii="Times New Roman" w:hAnsi="Times New Roman"/>
          <w:sz w:val="28"/>
          <w:szCs w:val="28"/>
        </w:rPr>
        <w:t xml:space="preserve"> контроля;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4) возможность </w:t>
      </w:r>
      <w:bookmarkStart w:id="289" w:name="YANDEX_356"/>
      <w:bookmarkEnd w:id="289"/>
      <w:r w:rsidRPr="00593E70">
        <w:rPr>
          <w:rFonts w:ascii="Times New Roman" w:hAnsi="Times New Roman"/>
          <w:sz w:val="28"/>
          <w:szCs w:val="28"/>
        </w:rPr>
        <w:t xml:space="preserve"> проведения  аудиторских проверок в установленные сроки;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5) наличие резерва времени для выполнения внеплановых аудиторских проверок;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6) равномерность нагрузки на должностных лиц, указанных в пункте 23 настоящего </w:t>
      </w:r>
      <w:bookmarkStart w:id="290" w:name="YANDEX_357"/>
      <w:bookmarkEnd w:id="290"/>
      <w:r w:rsidRPr="00593E70">
        <w:rPr>
          <w:rFonts w:ascii="Times New Roman" w:hAnsi="Times New Roman"/>
          <w:sz w:val="28"/>
          <w:szCs w:val="28"/>
        </w:rPr>
        <w:t xml:space="preserve"> Порядка.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71.  Аудиторская проверка проводится на основании приказа (распоряжения) руководителя главного администратора средств местного бюджет</w:t>
      </w:r>
      <w:proofErr w:type="gramStart"/>
      <w:r w:rsidRPr="00593E70">
        <w:rPr>
          <w:rFonts w:ascii="Times New Roman" w:hAnsi="Times New Roman"/>
          <w:sz w:val="28"/>
          <w:szCs w:val="28"/>
        </w:rPr>
        <w:t>а о ее</w:t>
      </w:r>
      <w:proofErr w:type="gramEnd"/>
      <w:r w:rsidRPr="00593E70">
        <w:rPr>
          <w:rFonts w:ascii="Times New Roman" w:hAnsi="Times New Roman"/>
          <w:sz w:val="28"/>
          <w:szCs w:val="28"/>
        </w:rPr>
        <w:t xml:space="preserve"> назначении.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В приказе (распоряжении) о </w:t>
      </w:r>
      <w:bookmarkStart w:id="291" w:name="YANDEX_358"/>
      <w:bookmarkEnd w:id="291"/>
      <w:r w:rsidRPr="00593E70">
        <w:rPr>
          <w:rFonts w:ascii="Times New Roman" w:hAnsi="Times New Roman"/>
          <w:sz w:val="28"/>
          <w:szCs w:val="28"/>
        </w:rPr>
        <w:t> проведен</w:t>
      </w:r>
      <w:proofErr w:type="gramStart"/>
      <w:r w:rsidRPr="00593E70">
        <w:rPr>
          <w:rFonts w:ascii="Times New Roman" w:hAnsi="Times New Roman"/>
          <w:sz w:val="28"/>
          <w:szCs w:val="28"/>
        </w:rPr>
        <w:t xml:space="preserve">ии  </w:t>
      </w:r>
      <w:bookmarkStart w:id="292" w:name="YANDEX_359"/>
      <w:bookmarkEnd w:id="292"/>
      <w:r w:rsidRPr="00593E70">
        <w:rPr>
          <w:rFonts w:ascii="Times New Roman" w:hAnsi="Times New Roman"/>
          <w:sz w:val="28"/>
          <w:szCs w:val="28"/>
        </w:rPr>
        <w:t> ау</w:t>
      </w:r>
      <w:proofErr w:type="gramEnd"/>
      <w:r w:rsidRPr="00593E70">
        <w:rPr>
          <w:rFonts w:ascii="Times New Roman" w:hAnsi="Times New Roman"/>
          <w:sz w:val="28"/>
          <w:szCs w:val="28"/>
        </w:rPr>
        <w:t xml:space="preserve">дита  указываются: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1) тема аудиторской проверки (предмет </w:t>
      </w:r>
      <w:bookmarkStart w:id="293" w:name="YANDEX_360"/>
      <w:bookmarkEnd w:id="293"/>
      <w:r w:rsidRPr="00593E70">
        <w:rPr>
          <w:rFonts w:ascii="Times New Roman" w:hAnsi="Times New Roman"/>
          <w:sz w:val="28"/>
          <w:szCs w:val="28"/>
        </w:rPr>
        <w:t xml:space="preserve"> контроля);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2) наименование структурного подразделения, являющегося объектом </w:t>
      </w:r>
      <w:bookmarkStart w:id="294" w:name="YANDEX_361"/>
      <w:bookmarkEnd w:id="294"/>
      <w:r w:rsidRPr="00593E70">
        <w:rPr>
          <w:rFonts w:ascii="Times New Roman" w:hAnsi="Times New Roman"/>
          <w:sz w:val="28"/>
          <w:szCs w:val="28"/>
        </w:rPr>
        <w:t xml:space="preserve"> аудита  (при необходимости);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3) должности </w:t>
      </w:r>
      <w:bookmarkStart w:id="295" w:name="YANDEX_362"/>
      <w:bookmarkEnd w:id="295"/>
      <w:r w:rsidRPr="00593E70">
        <w:rPr>
          <w:rFonts w:ascii="Times New Roman" w:hAnsi="Times New Roman"/>
          <w:sz w:val="28"/>
          <w:szCs w:val="28"/>
        </w:rPr>
        <w:t> и  Ф.</w:t>
      </w:r>
      <w:bookmarkStart w:id="296" w:name="YANDEX_363"/>
      <w:bookmarkEnd w:id="296"/>
      <w:r w:rsidRPr="00593E70">
        <w:rPr>
          <w:rFonts w:ascii="Times New Roman" w:hAnsi="Times New Roman"/>
          <w:sz w:val="28"/>
          <w:szCs w:val="28"/>
        </w:rPr>
        <w:t> И</w:t>
      </w:r>
      <w:proofErr w:type="gramStart"/>
      <w:r w:rsidRPr="00593E70">
        <w:rPr>
          <w:rFonts w:ascii="Times New Roman" w:hAnsi="Times New Roman"/>
          <w:sz w:val="28"/>
          <w:szCs w:val="28"/>
        </w:rPr>
        <w:t> .</w:t>
      </w:r>
      <w:proofErr w:type="gramEnd"/>
      <w:r w:rsidRPr="00593E70">
        <w:rPr>
          <w:rFonts w:ascii="Times New Roman" w:hAnsi="Times New Roman"/>
          <w:sz w:val="28"/>
          <w:szCs w:val="28"/>
        </w:rPr>
        <w:t xml:space="preserve">О. лиц, осуществляющих аудиторскую проверку;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4) основание </w:t>
      </w:r>
      <w:bookmarkStart w:id="297" w:name="YANDEX_364"/>
      <w:bookmarkEnd w:id="297"/>
      <w:r w:rsidRPr="00593E70">
        <w:rPr>
          <w:rFonts w:ascii="Times New Roman" w:hAnsi="Times New Roman"/>
          <w:sz w:val="28"/>
          <w:szCs w:val="28"/>
        </w:rPr>
        <w:t xml:space="preserve"> проведения  </w:t>
      </w:r>
      <w:bookmarkStart w:id="298" w:name="YANDEX_365"/>
      <w:bookmarkEnd w:id="298"/>
      <w:r w:rsidRPr="00593E70">
        <w:rPr>
          <w:rFonts w:ascii="Times New Roman" w:hAnsi="Times New Roman"/>
          <w:sz w:val="28"/>
          <w:szCs w:val="28"/>
        </w:rPr>
        <w:t xml:space="preserve"> внутреннего  </w:t>
      </w:r>
      <w:bookmarkStart w:id="299" w:name="YANDEX_366"/>
      <w:bookmarkEnd w:id="299"/>
      <w:r w:rsidRPr="00593E70">
        <w:rPr>
          <w:rFonts w:ascii="Times New Roman" w:hAnsi="Times New Roman"/>
          <w:sz w:val="28"/>
          <w:szCs w:val="28"/>
        </w:rPr>
        <w:t xml:space="preserve"> финансового  </w:t>
      </w:r>
      <w:bookmarkStart w:id="300" w:name="YANDEX_367"/>
      <w:bookmarkEnd w:id="300"/>
      <w:r w:rsidRPr="00593E70">
        <w:rPr>
          <w:rFonts w:ascii="Times New Roman" w:hAnsi="Times New Roman"/>
          <w:sz w:val="28"/>
          <w:szCs w:val="28"/>
        </w:rPr>
        <w:t xml:space="preserve"> аудит;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5) проверяемый период;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6) даты начала </w:t>
      </w:r>
      <w:bookmarkStart w:id="301" w:name="YANDEX_368"/>
      <w:bookmarkEnd w:id="301"/>
      <w:r w:rsidRPr="00593E70">
        <w:rPr>
          <w:rFonts w:ascii="Times New Roman" w:hAnsi="Times New Roman"/>
          <w:sz w:val="28"/>
          <w:szCs w:val="28"/>
        </w:rPr>
        <w:t xml:space="preserve"> и  окончания </w:t>
      </w:r>
      <w:bookmarkStart w:id="302" w:name="YANDEX_369"/>
      <w:bookmarkEnd w:id="302"/>
      <w:r w:rsidRPr="00593E70">
        <w:rPr>
          <w:rFonts w:ascii="Times New Roman" w:hAnsi="Times New Roman"/>
          <w:sz w:val="28"/>
          <w:szCs w:val="28"/>
        </w:rPr>
        <w:t xml:space="preserve"> проведения  </w:t>
      </w:r>
      <w:bookmarkStart w:id="303" w:name="YANDEX_370"/>
      <w:bookmarkEnd w:id="303"/>
      <w:r w:rsidRPr="00593E70">
        <w:rPr>
          <w:rFonts w:ascii="Times New Roman" w:hAnsi="Times New Roman"/>
          <w:sz w:val="28"/>
          <w:szCs w:val="28"/>
        </w:rPr>
        <w:t xml:space="preserve"> внутреннего  </w:t>
      </w:r>
      <w:bookmarkStart w:id="304" w:name="YANDEX_371"/>
      <w:bookmarkEnd w:id="304"/>
      <w:r w:rsidRPr="00593E70">
        <w:rPr>
          <w:rFonts w:ascii="Times New Roman" w:hAnsi="Times New Roman"/>
          <w:sz w:val="28"/>
          <w:szCs w:val="28"/>
        </w:rPr>
        <w:t xml:space="preserve"> финансового  </w:t>
      </w:r>
      <w:bookmarkStart w:id="305" w:name="YANDEX_372"/>
      <w:bookmarkEnd w:id="305"/>
      <w:r w:rsidRPr="00593E70">
        <w:rPr>
          <w:rFonts w:ascii="Times New Roman" w:hAnsi="Times New Roman"/>
          <w:sz w:val="28"/>
          <w:szCs w:val="28"/>
        </w:rPr>
        <w:t xml:space="preserve"> аудита.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72. Аудиторская проверка проводится в соответствии с программой аудиторской проверки, утвержденной руководителем субъекта </w:t>
      </w:r>
      <w:bookmarkStart w:id="306" w:name="YANDEX_373"/>
      <w:bookmarkEnd w:id="306"/>
      <w:r w:rsidRPr="00593E70">
        <w:rPr>
          <w:rFonts w:ascii="Times New Roman" w:hAnsi="Times New Roman"/>
          <w:sz w:val="28"/>
          <w:szCs w:val="28"/>
        </w:rPr>
        <w:t xml:space="preserve"> внутреннего  </w:t>
      </w:r>
      <w:bookmarkStart w:id="307" w:name="YANDEX_374"/>
      <w:bookmarkEnd w:id="307"/>
      <w:r w:rsidRPr="00593E70">
        <w:rPr>
          <w:rFonts w:ascii="Times New Roman" w:hAnsi="Times New Roman"/>
          <w:sz w:val="28"/>
          <w:szCs w:val="28"/>
        </w:rPr>
        <w:t xml:space="preserve"> финансового  </w:t>
      </w:r>
      <w:bookmarkStart w:id="308" w:name="YANDEX_375"/>
      <w:bookmarkEnd w:id="308"/>
      <w:r w:rsidRPr="00593E70">
        <w:rPr>
          <w:rFonts w:ascii="Times New Roman" w:hAnsi="Times New Roman"/>
          <w:sz w:val="28"/>
          <w:szCs w:val="28"/>
        </w:rPr>
        <w:t xml:space="preserve"> аудита.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Программа аудиторской проверки должна содержать: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1) тему аудиторской проверки;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2) наименование структурного подразделения, являющегося объектом </w:t>
      </w:r>
      <w:bookmarkStart w:id="309" w:name="YANDEX_376"/>
      <w:bookmarkEnd w:id="309"/>
      <w:r w:rsidRPr="00593E70">
        <w:rPr>
          <w:rFonts w:ascii="Times New Roman" w:hAnsi="Times New Roman"/>
          <w:sz w:val="28"/>
          <w:szCs w:val="28"/>
        </w:rPr>
        <w:t xml:space="preserve"> аудита  (при необходимости);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lastRenderedPageBreak/>
        <w:t xml:space="preserve">3) перечень основных вопросов, подлежащих изучению в ходе аудиторской проверки.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73.  В ходе аудиторской проверки проводится исследование: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1) вопросов осуществления </w:t>
      </w:r>
      <w:bookmarkStart w:id="310" w:name="YANDEX_377"/>
      <w:bookmarkEnd w:id="310"/>
      <w:r w:rsidRPr="00593E70">
        <w:rPr>
          <w:rFonts w:ascii="Times New Roman" w:hAnsi="Times New Roman"/>
          <w:sz w:val="28"/>
          <w:szCs w:val="28"/>
        </w:rPr>
        <w:t xml:space="preserve"> внутреннего  </w:t>
      </w:r>
      <w:bookmarkStart w:id="311" w:name="YANDEX_378"/>
      <w:bookmarkEnd w:id="311"/>
      <w:r w:rsidRPr="00593E70">
        <w:rPr>
          <w:rFonts w:ascii="Times New Roman" w:hAnsi="Times New Roman"/>
          <w:sz w:val="28"/>
          <w:szCs w:val="28"/>
        </w:rPr>
        <w:t xml:space="preserve"> финансового  </w:t>
      </w:r>
      <w:bookmarkStart w:id="312" w:name="YANDEX_379"/>
      <w:bookmarkEnd w:id="312"/>
      <w:r w:rsidRPr="00593E70">
        <w:rPr>
          <w:rFonts w:ascii="Times New Roman" w:hAnsi="Times New Roman"/>
          <w:sz w:val="28"/>
          <w:szCs w:val="28"/>
        </w:rPr>
        <w:t xml:space="preserve"> контроля;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2) законности выполнения </w:t>
      </w:r>
      <w:bookmarkStart w:id="313" w:name="YANDEX_380"/>
      <w:bookmarkEnd w:id="313"/>
      <w:r w:rsidRPr="00593E70">
        <w:rPr>
          <w:rFonts w:ascii="Times New Roman" w:hAnsi="Times New Roman"/>
          <w:sz w:val="28"/>
          <w:szCs w:val="28"/>
        </w:rPr>
        <w:t xml:space="preserve"> внутренних  бюджетных процедур </w:t>
      </w:r>
      <w:bookmarkStart w:id="314" w:name="YANDEX_381"/>
      <w:bookmarkEnd w:id="314"/>
      <w:r w:rsidRPr="00593E70">
        <w:rPr>
          <w:rFonts w:ascii="Times New Roman" w:hAnsi="Times New Roman"/>
          <w:sz w:val="28"/>
          <w:szCs w:val="28"/>
        </w:rPr>
        <w:t xml:space="preserve"> и  эффективности использования средств местного бюджета;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3) вопросов ведения учетной политики, принятой объектом </w:t>
      </w:r>
      <w:bookmarkStart w:id="315" w:name="YANDEX_382"/>
      <w:bookmarkEnd w:id="315"/>
      <w:r w:rsidRPr="00593E70">
        <w:rPr>
          <w:rFonts w:ascii="Times New Roman" w:hAnsi="Times New Roman"/>
          <w:sz w:val="28"/>
          <w:szCs w:val="28"/>
        </w:rPr>
        <w:t xml:space="preserve"> аудита, в том числе на предмет ее соответствия изменениям в области бюджетного учета;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4) применения автоматизированных информационных систем объектом </w:t>
      </w:r>
      <w:bookmarkStart w:id="316" w:name="YANDEX_383"/>
      <w:bookmarkEnd w:id="316"/>
      <w:r w:rsidRPr="00593E70">
        <w:rPr>
          <w:rFonts w:ascii="Times New Roman" w:hAnsi="Times New Roman"/>
          <w:sz w:val="28"/>
          <w:szCs w:val="28"/>
        </w:rPr>
        <w:t xml:space="preserve"> аудита  при осуществлении </w:t>
      </w:r>
      <w:bookmarkStart w:id="317" w:name="YANDEX_384"/>
      <w:bookmarkEnd w:id="317"/>
      <w:r w:rsidRPr="00593E70">
        <w:rPr>
          <w:rFonts w:ascii="Times New Roman" w:hAnsi="Times New Roman"/>
          <w:sz w:val="28"/>
          <w:szCs w:val="28"/>
        </w:rPr>
        <w:t xml:space="preserve"> внутренних  бюджетных процедур;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5)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6) вопросов наделения правами доступа пользователей к базам данных, вводу </w:t>
      </w:r>
      <w:bookmarkStart w:id="318" w:name="YANDEX_385"/>
      <w:bookmarkEnd w:id="318"/>
      <w:r w:rsidRPr="00593E70">
        <w:rPr>
          <w:rFonts w:ascii="Times New Roman" w:hAnsi="Times New Roman"/>
          <w:sz w:val="28"/>
          <w:szCs w:val="28"/>
        </w:rPr>
        <w:t xml:space="preserve"> и  выводу информации из автоматизированных информационных систем, обеспечивающих осуществление бюджетных полномочий;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7) вопросов формирования </w:t>
      </w:r>
      <w:bookmarkStart w:id="319" w:name="YANDEX_386"/>
      <w:bookmarkEnd w:id="319"/>
      <w:r w:rsidRPr="00593E70">
        <w:rPr>
          <w:rFonts w:ascii="Times New Roman" w:hAnsi="Times New Roman"/>
          <w:sz w:val="28"/>
          <w:szCs w:val="28"/>
        </w:rPr>
        <w:t xml:space="preserve"> финансовых  </w:t>
      </w:r>
      <w:bookmarkStart w:id="320" w:name="YANDEX_387"/>
      <w:bookmarkEnd w:id="320"/>
      <w:r w:rsidRPr="00593E70">
        <w:rPr>
          <w:rFonts w:ascii="Times New Roman" w:hAnsi="Times New Roman"/>
          <w:sz w:val="28"/>
          <w:szCs w:val="28"/>
        </w:rPr>
        <w:t xml:space="preserve"> и  первичных учетных документов, а также наделения правами доступа к записям в регистрах бюджетного учета;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8) бюджетной отчетности.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74.  Аудиторская проверка проводится путем выполнения: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1) инспектирования, представляющего собой изучение записей </w:t>
      </w:r>
      <w:bookmarkStart w:id="321" w:name="YANDEX_388"/>
      <w:bookmarkEnd w:id="321"/>
      <w:r w:rsidRPr="00593E70">
        <w:rPr>
          <w:rFonts w:ascii="Times New Roman" w:hAnsi="Times New Roman"/>
          <w:sz w:val="28"/>
          <w:szCs w:val="28"/>
        </w:rPr>
        <w:t xml:space="preserve"> и  документов, связанных с осуществлением операций </w:t>
      </w:r>
      <w:bookmarkStart w:id="322" w:name="YANDEX_389"/>
      <w:bookmarkEnd w:id="322"/>
      <w:r w:rsidRPr="00593E70">
        <w:rPr>
          <w:rFonts w:ascii="Times New Roman" w:hAnsi="Times New Roman"/>
          <w:sz w:val="28"/>
          <w:szCs w:val="28"/>
        </w:rPr>
        <w:t xml:space="preserve"> внутренней  бюджетной процедуры </w:t>
      </w:r>
      <w:bookmarkStart w:id="323" w:name="YANDEX_390"/>
      <w:bookmarkEnd w:id="323"/>
      <w:r w:rsidRPr="00593E70">
        <w:rPr>
          <w:rFonts w:ascii="Times New Roman" w:hAnsi="Times New Roman"/>
          <w:sz w:val="28"/>
          <w:szCs w:val="28"/>
        </w:rPr>
        <w:t xml:space="preserve"> и  (или) материальных активов;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2) наблюдения, представляющего собой систематическое изучение действий должностных лиц </w:t>
      </w:r>
      <w:bookmarkStart w:id="324" w:name="YANDEX_391"/>
      <w:bookmarkEnd w:id="324"/>
      <w:r w:rsidRPr="00593E70">
        <w:rPr>
          <w:rFonts w:ascii="Times New Roman" w:hAnsi="Times New Roman"/>
          <w:sz w:val="28"/>
          <w:szCs w:val="28"/>
        </w:rPr>
        <w:t xml:space="preserve"> и  работников объекта </w:t>
      </w:r>
      <w:bookmarkStart w:id="325" w:name="YANDEX_392"/>
      <w:bookmarkEnd w:id="325"/>
      <w:r w:rsidRPr="00593E70">
        <w:rPr>
          <w:rFonts w:ascii="Times New Roman" w:hAnsi="Times New Roman"/>
          <w:sz w:val="28"/>
          <w:szCs w:val="28"/>
        </w:rPr>
        <w:t xml:space="preserve"> аудита, выполняемых ими в ходе исполнения операций </w:t>
      </w:r>
      <w:bookmarkStart w:id="326" w:name="YANDEX_393"/>
      <w:bookmarkEnd w:id="326"/>
      <w:r w:rsidRPr="00593E70">
        <w:rPr>
          <w:rFonts w:ascii="Times New Roman" w:hAnsi="Times New Roman"/>
          <w:sz w:val="28"/>
          <w:szCs w:val="28"/>
        </w:rPr>
        <w:t xml:space="preserve"> внутренней  бюджетной процедуры;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3) запроса, представляющего собой обращение к осведомленным лицам в пределах или за пределами объекта </w:t>
      </w:r>
      <w:bookmarkStart w:id="327" w:name="YANDEX_394"/>
      <w:bookmarkEnd w:id="327"/>
      <w:r w:rsidRPr="00593E70">
        <w:rPr>
          <w:rFonts w:ascii="Times New Roman" w:hAnsi="Times New Roman"/>
          <w:sz w:val="28"/>
          <w:szCs w:val="28"/>
        </w:rPr>
        <w:t xml:space="preserve"> аудита  в целях получения сведений, необходимых для </w:t>
      </w:r>
      <w:bookmarkStart w:id="328" w:name="YANDEX_395"/>
      <w:bookmarkEnd w:id="328"/>
      <w:r w:rsidRPr="00593E70">
        <w:rPr>
          <w:rFonts w:ascii="Times New Roman" w:hAnsi="Times New Roman"/>
          <w:sz w:val="28"/>
          <w:szCs w:val="28"/>
        </w:rPr>
        <w:t xml:space="preserve"> проведения  аудиторской проверки;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4) подтверждения, представляющего собой ответ на запрос информации, содержащейся в регистрах бюджетного учета;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5) пересчета, представляющего собой проверку точности арифметических расчетов, произведенных объектом </w:t>
      </w:r>
      <w:bookmarkStart w:id="329" w:name="YANDEX_396"/>
      <w:bookmarkEnd w:id="329"/>
      <w:r w:rsidRPr="00593E70">
        <w:rPr>
          <w:rFonts w:ascii="Times New Roman" w:hAnsi="Times New Roman"/>
          <w:sz w:val="28"/>
          <w:szCs w:val="28"/>
        </w:rPr>
        <w:t xml:space="preserve"> аудита, либо самостоятельного расчета работником подразделения </w:t>
      </w:r>
      <w:bookmarkStart w:id="330" w:name="YANDEX_397"/>
      <w:bookmarkEnd w:id="330"/>
      <w:r w:rsidRPr="00593E70">
        <w:rPr>
          <w:rFonts w:ascii="Times New Roman" w:hAnsi="Times New Roman"/>
          <w:sz w:val="28"/>
          <w:szCs w:val="28"/>
        </w:rPr>
        <w:t xml:space="preserve"> внутреннего  </w:t>
      </w:r>
      <w:bookmarkStart w:id="331" w:name="YANDEX_398"/>
      <w:bookmarkEnd w:id="331"/>
      <w:r w:rsidRPr="00593E70">
        <w:rPr>
          <w:rFonts w:ascii="Times New Roman" w:hAnsi="Times New Roman"/>
          <w:sz w:val="28"/>
          <w:szCs w:val="28"/>
        </w:rPr>
        <w:t xml:space="preserve"> финансового  </w:t>
      </w:r>
      <w:bookmarkStart w:id="332" w:name="YANDEX_399"/>
      <w:bookmarkEnd w:id="332"/>
      <w:r w:rsidRPr="00593E70">
        <w:rPr>
          <w:rFonts w:ascii="Times New Roman" w:hAnsi="Times New Roman"/>
          <w:sz w:val="28"/>
          <w:szCs w:val="28"/>
        </w:rPr>
        <w:t xml:space="preserve"> аудита; </w:t>
      </w:r>
    </w:p>
    <w:p w:rsidR="006B4236" w:rsidRPr="00593E70" w:rsidRDefault="006B4236" w:rsidP="00AB431C">
      <w:pPr>
        <w:spacing w:after="0" w:line="240" w:lineRule="auto"/>
        <w:jc w:val="both"/>
        <w:rPr>
          <w:rFonts w:ascii="Times New Roman" w:hAnsi="Times New Roman"/>
          <w:sz w:val="28"/>
          <w:szCs w:val="28"/>
        </w:rPr>
      </w:pPr>
      <w:proofErr w:type="gramStart"/>
      <w:r w:rsidRPr="00593E70">
        <w:rPr>
          <w:rFonts w:ascii="Times New Roman" w:hAnsi="Times New Roman"/>
          <w:sz w:val="28"/>
          <w:szCs w:val="28"/>
        </w:rPr>
        <w:t xml:space="preserve">6) аналитических процедур, представляющих собой анализ соотношений </w:t>
      </w:r>
      <w:bookmarkStart w:id="333" w:name="YANDEX_400"/>
      <w:bookmarkEnd w:id="333"/>
      <w:r w:rsidRPr="00593E70">
        <w:rPr>
          <w:rFonts w:ascii="Times New Roman" w:hAnsi="Times New Roman"/>
          <w:sz w:val="28"/>
          <w:szCs w:val="28"/>
        </w:rPr>
        <w:t xml:space="preserve"> и  закономерностей, основанных на сведениях об осуществлении </w:t>
      </w:r>
      <w:bookmarkStart w:id="334" w:name="YANDEX_401"/>
      <w:bookmarkEnd w:id="334"/>
      <w:r w:rsidRPr="00593E70">
        <w:rPr>
          <w:rFonts w:ascii="Times New Roman" w:hAnsi="Times New Roman"/>
          <w:sz w:val="28"/>
          <w:szCs w:val="28"/>
        </w:rPr>
        <w:t xml:space="preserve">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 </w:t>
      </w:r>
      <w:proofErr w:type="gramEnd"/>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75.  Срок </w:t>
      </w:r>
      <w:bookmarkStart w:id="335" w:name="YANDEX_402"/>
      <w:bookmarkEnd w:id="335"/>
      <w:r w:rsidRPr="00593E70">
        <w:rPr>
          <w:rFonts w:ascii="Times New Roman" w:hAnsi="Times New Roman"/>
          <w:sz w:val="28"/>
          <w:szCs w:val="28"/>
        </w:rPr>
        <w:t xml:space="preserve"> проведения  аудиторских проверок составляет не более 40 (сорока) рабочих дней.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Проведение аудиторской проверки может быть приостановлено руководителем главного администратора средств местного бюджета на основании мотивированного обращения руководителя группы, проводящей проверку: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1) при отсутствии или неудовлетворительном состоянии бухгалтерского (бюджетного) учета у объекта </w:t>
      </w:r>
      <w:bookmarkStart w:id="336" w:name="YANDEX_403"/>
      <w:bookmarkEnd w:id="336"/>
      <w:r w:rsidRPr="00593E70">
        <w:rPr>
          <w:rFonts w:ascii="Times New Roman" w:hAnsi="Times New Roman"/>
          <w:sz w:val="28"/>
          <w:szCs w:val="28"/>
        </w:rPr>
        <w:t xml:space="preserve"> контроля  - на период восстановления объектом </w:t>
      </w:r>
      <w:r w:rsidRPr="00593E70">
        <w:rPr>
          <w:rFonts w:ascii="Times New Roman" w:hAnsi="Times New Roman"/>
          <w:sz w:val="28"/>
          <w:szCs w:val="28"/>
        </w:rPr>
        <w:lastRenderedPageBreak/>
        <w:t xml:space="preserve">контроля документов, необходимых для проведения проверки, а также приведения объектом контроля в надлежащее состояние документов учета и отчетности;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2) на период исполнения запросов, направленных в компетентные государственные (муниципальные) органы и иные организации;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3) в случае непредставления объектом </w:t>
      </w:r>
      <w:bookmarkStart w:id="337" w:name="YANDEX_404"/>
      <w:bookmarkEnd w:id="337"/>
      <w:r w:rsidRPr="00593E70">
        <w:rPr>
          <w:rFonts w:ascii="Times New Roman" w:hAnsi="Times New Roman"/>
          <w:sz w:val="28"/>
          <w:szCs w:val="28"/>
        </w:rPr>
        <w:t xml:space="preserve"> контроля  информации, документов и материалов и (или) представления неполного комплекта запрашиваемой информации, документов и материалов, и (или) воспрепятствования </w:t>
      </w:r>
      <w:bookmarkStart w:id="338" w:name="YANDEX_405"/>
      <w:bookmarkEnd w:id="338"/>
      <w:r w:rsidRPr="00593E70">
        <w:rPr>
          <w:rFonts w:ascii="Times New Roman" w:hAnsi="Times New Roman"/>
          <w:sz w:val="28"/>
          <w:szCs w:val="28"/>
        </w:rPr>
        <w:t xml:space="preserve"> проведению  контрольного мероприятия, и (или) уклонения от </w:t>
      </w:r>
      <w:bookmarkStart w:id="339" w:name="YANDEX_406"/>
      <w:bookmarkEnd w:id="339"/>
      <w:r w:rsidRPr="00593E70">
        <w:rPr>
          <w:rFonts w:ascii="Times New Roman" w:hAnsi="Times New Roman"/>
          <w:sz w:val="28"/>
          <w:szCs w:val="28"/>
        </w:rPr>
        <w:t xml:space="preserve"> проведения  контрольного мероприятия.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В течение трех рабочих дней со дня принятия решения о приостановлении проверки объект </w:t>
      </w:r>
      <w:bookmarkStart w:id="340" w:name="YANDEX_407"/>
      <w:bookmarkEnd w:id="340"/>
      <w:r w:rsidRPr="00593E70">
        <w:rPr>
          <w:rFonts w:ascii="Times New Roman" w:hAnsi="Times New Roman"/>
          <w:sz w:val="28"/>
          <w:szCs w:val="28"/>
        </w:rPr>
        <w:t xml:space="preserve"> контроля  письменно извещается о приостановлении проверки и о причинах приостановления.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Решение о возобновлении </w:t>
      </w:r>
      <w:bookmarkStart w:id="341" w:name="YANDEX_408"/>
      <w:bookmarkEnd w:id="341"/>
      <w:r w:rsidRPr="00593E70">
        <w:rPr>
          <w:rFonts w:ascii="Times New Roman" w:hAnsi="Times New Roman"/>
          <w:sz w:val="28"/>
          <w:szCs w:val="28"/>
        </w:rPr>
        <w:t xml:space="preserve"> проведения  проверки принимается в течение трех рабочих дней со дня получения сведений об устранении причин приостановления проверки. Одновременно объект </w:t>
      </w:r>
      <w:bookmarkStart w:id="342" w:name="YANDEX_409"/>
      <w:bookmarkEnd w:id="342"/>
      <w:r w:rsidRPr="00593E70">
        <w:rPr>
          <w:rFonts w:ascii="Times New Roman" w:hAnsi="Times New Roman"/>
          <w:sz w:val="28"/>
          <w:szCs w:val="28"/>
        </w:rPr>
        <w:t xml:space="preserve"> контроля  информируется о возобновлении проверки.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76. </w:t>
      </w:r>
      <w:bookmarkStart w:id="343" w:name="YANDEX_410"/>
      <w:bookmarkEnd w:id="343"/>
      <w:r w:rsidRPr="00593E70">
        <w:rPr>
          <w:rFonts w:ascii="Times New Roman" w:hAnsi="Times New Roman"/>
          <w:sz w:val="28"/>
          <w:szCs w:val="28"/>
        </w:rPr>
        <w:t xml:space="preserve"> Проведение  аудиторской проверки подлежит документированию. Рабочая документация, то есть документы </w:t>
      </w:r>
      <w:bookmarkStart w:id="344" w:name="YANDEX_411"/>
      <w:bookmarkEnd w:id="344"/>
      <w:r w:rsidRPr="00593E70">
        <w:rPr>
          <w:rFonts w:ascii="Times New Roman" w:hAnsi="Times New Roman"/>
          <w:sz w:val="28"/>
          <w:szCs w:val="28"/>
        </w:rPr>
        <w:t xml:space="preserve"> и  иные материалы, подготавливаемые или получаемые в связи с </w:t>
      </w:r>
      <w:bookmarkStart w:id="345" w:name="YANDEX_412"/>
      <w:bookmarkEnd w:id="345"/>
      <w:r w:rsidRPr="00593E70">
        <w:rPr>
          <w:rFonts w:ascii="Times New Roman" w:hAnsi="Times New Roman"/>
          <w:sz w:val="28"/>
          <w:szCs w:val="28"/>
        </w:rPr>
        <w:t xml:space="preserve"> проведением  аудиторской проверки, должна содержать: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1) документы, отражающие подготовку аудиторской проверки, включая ее программу;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2) сведения о характере, сроках, об объеме аудиторской проверки </w:t>
      </w:r>
      <w:bookmarkStart w:id="346" w:name="YANDEX_413"/>
      <w:bookmarkEnd w:id="346"/>
      <w:r w:rsidRPr="00593E70">
        <w:rPr>
          <w:rFonts w:ascii="Times New Roman" w:hAnsi="Times New Roman"/>
          <w:sz w:val="28"/>
          <w:szCs w:val="28"/>
        </w:rPr>
        <w:t xml:space="preserve"> и  о результатах ее </w:t>
      </w:r>
      <w:bookmarkStart w:id="347" w:name="YANDEX_414"/>
      <w:bookmarkEnd w:id="347"/>
      <w:r w:rsidRPr="00593E70">
        <w:rPr>
          <w:rFonts w:ascii="Times New Roman" w:hAnsi="Times New Roman"/>
          <w:sz w:val="28"/>
          <w:szCs w:val="28"/>
        </w:rPr>
        <w:t xml:space="preserve"> проведения;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3) сведения о выполнении </w:t>
      </w:r>
      <w:bookmarkStart w:id="348" w:name="YANDEX_415"/>
      <w:bookmarkEnd w:id="348"/>
      <w:r w:rsidRPr="00593E70">
        <w:rPr>
          <w:rFonts w:ascii="Times New Roman" w:hAnsi="Times New Roman"/>
          <w:sz w:val="28"/>
          <w:szCs w:val="28"/>
        </w:rPr>
        <w:t xml:space="preserve"> внутреннего  </w:t>
      </w:r>
      <w:bookmarkStart w:id="349" w:name="YANDEX_416"/>
      <w:bookmarkEnd w:id="349"/>
      <w:r w:rsidRPr="00593E70">
        <w:rPr>
          <w:rFonts w:ascii="Times New Roman" w:hAnsi="Times New Roman"/>
          <w:sz w:val="28"/>
          <w:szCs w:val="28"/>
        </w:rPr>
        <w:t xml:space="preserve"> финансового  </w:t>
      </w:r>
      <w:bookmarkStart w:id="350" w:name="YANDEX_417"/>
      <w:bookmarkEnd w:id="350"/>
      <w:r w:rsidRPr="00593E70">
        <w:rPr>
          <w:rFonts w:ascii="Times New Roman" w:hAnsi="Times New Roman"/>
          <w:sz w:val="28"/>
          <w:szCs w:val="28"/>
        </w:rPr>
        <w:t xml:space="preserve"> контроля  в отношении операций, связанных с темой аудиторской проверки;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4) перечень договоров, соглашений, протоколов, первичной учетной документации, документов бюджетного учета </w:t>
      </w:r>
      <w:bookmarkStart w:id="351" w:name="YANDEX_418"/>
      <w:bookmarkEnd w:id="351"/>
      <w:r w:rsidRPr="00593E70">
        <w:rPr>
          <w:rFonts w:ascii="Times New Roman" w:hAnsi="Times New Roman"/>
          <w:sz w:val="28"/>
          <w:szCs w:val="28"/>
        </w:rPr>
        <w:t xml:space="preserve"> и  бюджетной отчетности, подлежавших изучению в ходе аудиторской проверки;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5) письменные заявления </w:t>
      </w:r>
      <w:bookmarkStart w:id="352" w:name="YANDEX_419"/>
      <w:bookmarkEnd w:id="352"/>
      <w:r w:rsidRPr="00593E70">
        <w:rPr>
          <w:rFonts w:ascii="Times New Roman" w:hAnsi="Times New Roman"/>
          <w:sz w:val="28"/>
          <w:szCs w:val="28"/>
        </w:rPr>
        <w:t xml:space="preserve"> и  объяснения, полученные от должностных лиц </w:t>
      </w:r>
      <w:bookmarkStart w:id="353" w:name="YANDEX_420"/>
      <w:bookmarkEnd w:id="353"/>
      <w:r w:rsidRPr="00593E70">
        <w:rPr>
          <w:rFonts w:ascii="Times New Roman" w:hAnsi="Times New Roman"/>
          <w:sz w:val="28"/>
          <w:szCs w:val="28"/>
        </w:rPr>
        <w:t xml:space="preserve"> и  иных работников объектов </w:t>
      </w:r>
      <w:bookmarkStart w:id="354" w:name="YANDEX_421"/>
      <w:bookmarkEnd w:id="354"/>
      <w:r w:rsidRPr="00593E70">
        <w:rPr>
          <w:rFonts w:ascii="Times New Roman" w:hAnsi="Times New Roman"/>
          <w:sz w:val="28"/>
          <w:szCs w:val="28"/>
        </w:rPr>
        <w:t xml:space="preserve"> аудита;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6) копии обращений, направленных органам муниципального </w:t>
      </w:r>
      <w:bookmarkStart w:id="355" w:name="YANDEX_422"/>
      <w:bookmarkEnd w:id="355"/>
      <w:r w:rsidRPr="00593E70">
        <w:rPr>
          <w:rFonts w:ascii="Times New Roman" w:hAnsi="Times New Roman"/>
          <w:sz w:val="28"/>
          <w:szCs w:val="28"/>
        </w:rPr>
        <w:t xml:space="preserve"> финансового  </w:t>
      </w:r>
      <w:bookmarkStart w:id="356" w:name="YANDEX_423"/>
      <w:bookmarkEnd w:id="356"/>
      <w:r w:rsidRPr="00593E70">
        <w:rPr>
          <w:rFonts w:ascii="Times New Roman" w:hAnsi="Times New Roman"/>
          <w:sz w:val="28"/>
          <w:szCs w:val="28"/>
        </w:rPr>
        <w:t xml:space="preserve"> контроля, экспертам </w:t>
      </w:r>
      <w:bookmarkStart w:id="357" w:name="YANDEX_424"/>
      <w:bookmarkEnd w:id="357"/>
      <w:r w:rsidRPr="00593E70">
        <w:rPr>
          <w:rFonts w:ascii="Times New Roman" w:hAnsi="Times New Roman"/>
          <w:sz w:val="28"/>
          <w:szCs w:val="28"/>
        </w:rPr>
        <w:t xml:space="preserve"> и  (или) третьим лицам в ходе аудиторской проверки, </w:t>
      </w:r>
      <w:bookmarkStart w:id="358" w:name="YANDEX_425"/>
      <w:bookmarkEnd w:id="358"/>
      <w:r w:rsidRPr="00593E70">
        <w:rPr>
          <w:rFonts w:ascii="Times New Roman" w:hAnsi="Times New Roman"/>
          <w:sz w:val="28"/>
          <w:szCs w:val="28"/>
        </w:rPr>
        <w:t xml:space="preserve"> и  полученные от них сведения;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7) копии </w:t>
      </w:r>
      <w:bookmarkStart w:id="359" w:name="YANDEX_426"/>
      <w:bookmarkEnd w:id="359"/>
      <w:r w:rsidRPr="00593E70">
        <w:rPr>
          <w:rFonts w:ascii="Times New Roman" w:hAnsi="Times New Roman"/>
          <w:sz w:val="28"/>
          <w:szCs w:val="28"/>
        </w:rPr>
        <w:t xml:space="preserve"> финансово-хозяйственных  документов объекта </w:t>
      </w:r>
      <w:bookmarkStart w:id="360" w:name="YANDEX_427"/>
      <w:bookmarkEnd w:id="360"/>
      <w:r w:rsidRPr="00593E70">
        <w:rPr>
          <w:rFonts w:ascii="Times New Roman" w:hAnsi="Times New Roman"/>
          <w:sz w:val="28"/>
          <w:szCs w:val="28"/>
        </w:rPr>
        <w:t xml:space="preserve"> аудита, подтверждающих выявленные нарушения;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8) акт аудиторской проверки.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77. При </w:t>
      </w:r>
      <w:bookmarkStart w:id="361" w:name="YANDEX_428"/>
      <w:bookmarkEnd w:id="361"/>
      <w:r w:rsidRPr="00593E70">
        <w:rPr>
          <w:rFonts w:ascii="Times New Roman" w:hAnsi="Times New Roman"/>
          <w:sz w:val="28"/>
          <w:szCs w:val="28"/>
        </w:rPr>
        <w:t> проведен</w:t>
      </w:r>
      <w:proofErr w:type="gramStart"/>
      <w:r w:rsidRPr="00593E70">
        <w:rPr>
          <w:rFonts w:ascii="Times New Roman" w:hAnsi="Times New Roman"/>
          <w:sz w:val="28"/>
          <w:szCs w:val="28"/>
        </w:rPr>
        <w:t>ии  ау</w:t>
      </w:r>
      <w:proofErr w:type="gramEnd"/>
      <w:r w:rsidRPr="00593E70">
        <w:rPr>
          <w:rFonts w:ascii="Times New Roman" w:hAnsi="Times New Roman"/>
          <w:sz w:val="28"/>
          <w:szCs w:val="28"/>
        </w:rPr>
        <w:t xml:space="preserve">диторской проверки должны быть получены надлежащие </w:t>
      </w:r>
      <w:bookmarkStart w:id="362" w:name="YANDEX_429"/>
      <w:bookmarkEnd w:id="362"/>
      <w:r w:rsidRPr="00593E70">
        <w:rPr>
          <w:rFonts w:ascii="Times New Roman" w:hAnsi="Times New Roman"/>
          <w:sz w:val="28"/>
          <w:szCs w:val="28"/>
        </w:rPr>
        <w:t xml:space="preserve"> и  надежные доказательства.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К доказательствам относятся достаточные фактические данные </w:t>
      </w:r>
      <w:bookmarkStart w:id="363" w:name="YANDEX_430"/>
      <w:bookmarkEnd w:id="363"/>
      <w:r w:rsidRPr="00593E70">
        <w:rPr>
          <w:rFonts w:ascii="Times New Roman" w:hAnsi="Times New Roman"/>
          <w:sz w:val="28"/>
          <w:szCs w:val="28"/>
        </w:rPr>
        <w:t xml:space="preserve"> и  достоверная информация, основанные на рабочей документации </w:t>
      </w:r>
      <w:bookmarkStart w:id="364" w:name="YANDEX_431"/>
      <w:bookmarkEnd w:id="364"/>
      <w:r w:rsidRPr="00593E70">
        <w:rPr>
          <w:rFonts w:ascii="Times New Roman" w:hAnsi="Times New Roman"/>
          <w:sz w:val="28"/>
          <w:szCs w:val="28"/>
        </w:rPr>
        <w:t xml:space="preserve"> и  подтверждающие наличие выявленных нарушений </w:t>
      </w:r>
      <w:bookmarkStart w:id="365" w:name="YANDEX_432"/>
      <w:bookmarkEnd w:id="365"/>
      <w:r w:rsidRPr="00593E70">
        <w:rPr>
          <w:rFonts w:ascii="Times New Roman" w:hAnsi="Times New Roman"/>
          <w:sz w:val="28"/>
          <w:szCs w:val="28"/>
        </w:rPr>
        <w:t xml:space="preserve"> и  недостатков в осуществлении </w:t>
      </w:r>
      <w:bookmarkStart w:id="366" w:name="YANDEX_433"/>
      <w:bookmarkEnd w:id="366"/>
      <w:r w:rsidRPr="00593E70">
        <w:rPr>
          <w:rFonts w:ascii="Times New Roman" w:hAnsi="Times New Roman"/>
          <w:sz w:val="28"/>
          <w:szCs w:val="28"/>
        </w:rPr>
        <w:t xml:space="preserve"> внутренних  бюджетных процедур объектами </w:t>
      </w:r>
      <w:bookmarkStart w:id="367" w:name="YANDEX_434"/>
      <w:bookmarkEnd w:id="367"/>
      <w:r w:rsidRPr="00593E70">
        <w:rPr>
          <w:rFonts w:ascii="Times New Roman" w:hAnsi="Times New Roman"/>
          <w:sz w:val="28"/>
          <w:szCs w:val="28"/>
        </w:rPr>
        <w:t xml:space="preserve"> аудита, а также являющиеся основанием для выводов </w:t>
      </w:r>
      <w:bookmarkStart w:id="368" w:name="YANDEX_435"/>
      <w:bookmarkEnd w:id="368"/>
      <w:r w:rsidRPr="00593E70">
        <w:rPr>
          <w:rFonts w:ascii="Times New Roman" w:hAnsi="Times New Roman"/>
          <w:sz w:val="28"/>
          <w:szCs w:val="28"/>
        </w:rPr>
        <w:t xml:space="preserve"> и  предложений по результатам аудиторской проверки.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78. Результаты аудиторской проверки оформляются актом аудиторской проверки, который подписывается руководителем аудиторской группы </w:t>
      </w:r>
      <w:bookmarkStart w:id="369" w:name="YANDEX_436"/>
      <w:bookmarkEnd w:id="369"/>
      <w:r w:rsidRPr="00593E70">
        <w:rPr>
          <w:rFonts w:ascii="Times New Roman" w:hAnsi="Times New Roman"/>
          <w:sz w:val="28"/>
          <w:szCs w:val="28"/>
        </w:rPr>
        <w:t xml:space="preserve"> и  </w:t>
      </w:r>
      <w:r w:rsidRPr="00593E70">
        <w:rPr>
          <w:rFonts w:ascii="Times New Roman" w:hAnsi="Times New Roman"/>
          <w:sz w:val="28"/>
          <w:szCs w:val="28"/>
        </w:rPr>
        <w:lastRenderedPageBreak/>
        <w:t xml:space="preserve">вручается представителю объекта </w:t>
      </w:r>
      <w:bookmarkStart w:id="370" w:name="YANDEX_437"/>
      <w:bookmarkEnd w:id="370"/>
      <w:r w:rsidRPr="00593E70">
        <w:rPr>
          <w:rFonts w:ascii="Times New Roman" w:hAnsi="Times New Roman"/>
          <w:sz w:val="28"/>
          <w:szCs w:val="28"/>
        </w:rPr>
        <w:t xml:space="preserve"> аудита, уполномоченному на получение акта.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В акте аудиторской проверки указываются: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1) основание для </w:t>
      </w:r>
      <w:bookmarkStart w:id="371" w:name="YANDEX_438"/>
      <w:bookmarkEnd w:id="371"/>
      <w:r w:rsidRPr="00593E70">
        <w:rPr>
          <w:rFonts w:ascii="Times New Roman" w:hAnsi="Times New Roman"/>
          <w:sz w:val="28"/>
          <w:szCs w:val="28"/>
        </w:rPr>
        <w:t xml:space="preserve"> проведения  </w:t>
      </w:r>
      <w:bookmarkStart w:id="372" w:name="YANDEX_439"/>
      <w:bookmarkEnd w:id="372"/>
      <w:r w:rsidRPr="00593E70">
        <w:rPr>
          <w:rFonts w:ascii="Times New Roman" w:hAnsi="Times New Roman"/>
          <w:sz w:val="28"/>
          <w:szCs w:val="28"/>
        </w:rPr>
        <w:t xml:space="preserve"> внутреннего  </w:t>
      </w:r>
      <w:bookmarkStart w:id="373" w:name="YANDEX_440"/>
      <w:bookmarkEnd w:id="373"/>
      <w:r w:rsidRPr="00593E70">
        <w:rPr>
          <w:rFonts w:ascii="Times New Roman" w:hAnsi="Times New Roman"/>
          <w:sz w:val="28"/>
          <w:szCs w:val="28"/>
        </w:rPr>
        <w:t xml:space="preserve"> финансового  </w:t>
      </w:r>
      <w:bookmarkStart w:id="374" w:name="YANDEX_441"/>
      <w:bookmarkEnd w:id="374"/>
      <w:r w:rsidRPr="00593E70">
        <w:rPr>
          <w:rFonts w:ascii="Times New Roman" w:hAnsi="Times New Roman"/>
          <w:sz w:val="28"/>
          <w:szCs w:val="28"/>
        </w:rPr>
        <w:t xml:space="preserve"> аудита;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2) тема аудиторской проверки;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3) проверяемый период;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4) должности </w:t>
      </w:r>
      <w:bookmarkStart w:id="375" w:name="YANDEX_442"/>
      <w:bookmarkEnd w:id="375"/>
      <w:r w:rsidRPr="00593E70">
        <w:rPr>
          <w:rFonts w:ascii="Times New Roman" w:hAnsi="Times New Roman"/>
          <w:sz w:val="28"/>
          <w:szCs w:val="28"/>
        </w:rPr>
        <w:t> и  Ф.</w:t>
      </w:r>
      <w:bookmarkStart w:id="376" w:name="YANDEX_443"/>
      <w:bookmarkEnd w:id="376"/>
      <w:r w:rsidRPr="00593E70">
        <w:rPr>
          <w:rFonts w:ascii="Times New Roman" w:hAnsi="Times New Roman"/>
          <w:sz w:val="28"/>
          <w:szCs w:val="28"/>
        </w:rPr>
        <w:t> И</w:t>
      </w:r>
      <w:proofErr w:type="gramStart"/>
      <w:r w:rsidRPr="00593E70">
        <w:rPr>
          <w:rFonts w:ascii="Times New Roman" w:hAnsi="Times New Roman"/>
          <w:sz w:val="28"/>
          <w:szCs w:val="28"/>
        </w:rPr>
        <w:t> .</w:t>
      </w:r>
      <w:proofErr w:type="gramEnd"/>
      <w:r w:rsidRPr="00593E70">
        <w:rPr>
          <w:rFonts w:ascii="Times New Roman" w:hAnsi="Times New Roman"/>
          <w:sz w:val="28"/>
          <w:szCs w:val="28"/>
        </w:rPr>
        <w:t xml:space="preserve">О. лиц, проводивших </w:t>
      </w:r>
      <w:bookmarkStart w:id="377" w:name="YANDEX_444"/>
      <w:bookmarkEnd w:id="377"/>
      <w:r w:rsidRPr="00593E70">
        <w:rPr>
          <w:rFonts w:ascii="Times New Roman" w:hAnsi="Times New Roman"/>
          <w:sz w:val="28"/>
          <w:szCs w:val="28"/>
        </w:rPr>
        <w:t xml:space="preserve"> внутренний  </w:t>
      </w:r>
      <w:bookmarkStart w:id="378" w:name="YANDEX_445"/>
      <w:bookmarkEnd w:id="378"/>
      <w:r w:rsidRPr="00593E70">
        <w:rPr>
          <w:rFonts w:ascii="Times New Roman" w:hAnsi="Times New Roman"/>
          <w:sz w:val="28"/>
          <w:szCs w:val="28"/>
        </w:rPr>
        <w:t xml:space="preserve"> финансовый  </w:t>
      </w:r>
      <w:bookmarkStart w:id="379" w:name="YANDEX_446"/>
      <w:bookmarkEnd w:id="379"/>
      <w:r w:rsidRPr="00593E70">
        <w:rPr>
          <w:rFonts w:ascii="Times New Roman" w:hAnsi="Times New Roman"/>
          <w:sz w:val="28"/>
          <w:szCs w:val="28"/>
        </w:rPr>
        <w:t xml:space="preserve"> аудит ;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5) сроки проверки, включая дату составления акта;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6) перечень вопросов, которые проверены в соответствии с программой аудиторской проверки;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7) способы (сплошной, выборочный), используемые в процессе осуществления </w:t>
      </w:r>
      <w:bookmarkStart w:id="380" w:name="YANDEX_447"/>
      <w:bookmarkEnd w:id="380"/>
      <w:r w:rsidRPr="00593E70">
        <w:rPr>
          <w:rFonts w:ascii="Times New Roman" w:hAnsi="Times New Roman"/>
          <w:sz w:val="28"/>
          <w:szCs w:val="28"/>
        </w:rPr>
        <w:t xml:space="preserve"> внутреннего  </w:t>
      </w:r>
      <w:bookmarkStart w:id="381" w:name="YANDEX_448"/>
      <w:bookmarkEnd w:id="381"/>
      <w:r w:rsidRPr="00593E70">
        <w:rPr>
          <w:rFonts w:ascii="Times New Roman" w:hAnsi="Times New Roman"/>
          <w:sz w:val="28"/>
          <w:szCs w:val="28"/>
        </w:rPr>
        <w:t xml:space="preserve"> финансового  </w:t>
      </w:r>
      <w:bookmarkStart w:id="382" w:name="YANDEX_449"/>
      <w:bookmarkEnd w:id="382"/>
      <w:r w:rsidRPr="00593E70">
        <w:rPr>
          <w:rFonts w:ascii="Times New Roman" w:hAnsi="Times New Roman"/>
          <w:sz w:val="28"/>
          <w:szCs w:val="28"/>
        </w:rPr>
        <w:t xml:space="preserve"> аудита;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8) наименование </w:t>
      </w:r>
      <w:bookmarkStart w:id="383" w:name="YANDEX_450"/>
      <w:bookmarkEnd w:id="383"/>
      <w:r w:rsidRPr="00593E70">
        <w:rPr>
          <w:rFonts w:ascii="Times New Roman" w:hAnsi="Times New Roman"/>
          <w:sz w:val="28"/>
          <w:szCs w:val="28"/>
        </w:rPr>
        <w:t xml:space="preserve"> и  реквизиты исследованных в ходе аудиторской проверки документов;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9) перечень нормативных правовых актов, проанализированных в процессе </w:t>
      </w:r>
      <w:bookmarkStart w:id="384" w:name="YANDEX_451"/>
      <w:bookmarkEnd w:id="384"/>
      <w:r w:rsidRPr="00593E70">
        <w:rPr>
          <w:rFonts w:ascii="Times New Roman" w:hAnsi="Times New Roman"/>
          <w:sz w:val="28"/>
          <w:szCs w:val="28"/>
        </w:rPr>
        <w:t xml:space="preserve"> проведения  </w:t>
      </w:r>
      <w:bookmarkStart w:id="385" w:name="YANDEX_452"/>
      <w:bookmarkEnd w:id="385"/>
      <w:r w:rsidRPr="00593E70">
        <w:rPr>
          <w:rFonts w:ascii="Times New Roman" w:hAnsi="Times New Roman"/>
          <w:sz w:val="28"/>
          <w:szCs w:val="28"/>
        </w:rPr>
        <w:t xml:space="preserve"> аудита;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10) характер </w:t>
      </w:r>
      <w:bookmarkStart w:id="386" w:name="YANDEX_453"/>
      <w:bookmarkEnd w:id="386"/>
      <w:r w:rsidRPr="00593E70">
        <w:rPr>
          <w:rFonts w:ascii="Times New Roman" w:hAnsi="Times New Roman"/>
          <w:sz w:val="28"/>
          <w:szCs w:val="28"/>
        </w:rPr>
        <w:t xml:space="preserve"> и  состояние систем бюджетного учета </w:t>
      </w:r>
      <w:bookmarkStart w:id="387" w:name="YANDEX_454"/>
      <w:bookmarkEnd w:id="387"/>
      <w:r w:rsidRPr="00593E70">
        <w:rPr>
          <w:rFonts w:ascii="Times New Roman" w:hAnsi="Times New Roman"/>
          <w:sz w:val="28"/>
          <w:szCs w:val="28"/>
        </w:rPr>
        <w:t xml:space="preserve"> и  отчетности;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11) подтверждение достоверности бюджетной отчетности;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12) оценка надежности </w:t>
      </w:r>
      <w:bookmarkStart w:id="388" w:name="YANDEX_455"/>
      <w:bookmarkEnd w:id="388"/>
      <w:r w:rsidRPr="00593E70">
        <w:rPr>
          <w:rFonts w:ascii="Times New Roman" w:hAnsi="Times New Roman"/>
          <w:sz w:val="28"/>
          <w:szCs w:val="28"/>
        </w:rPr>
        <w:t xml:space="preserve"> внутреннего  </w:t>
      </w:r>
      <w:bookmarkStart w:id="389" w:name="YANDEX_456"/>
      <w:bookmarkEnd w:id="389"/>
      <w:r w:rsidRPr="00593E70">
        <w:rPr>
          <w:rFonts w:ascii="Times New Roman" w:hAnsi="Times New Roman"/>
          <w:sz w:val="28"/>
          <w:szCs w:val="28"/>
        </w:rPr>
        <w:t xml:space="preserve"> финансового  </w:t>
      </w:r>
      <w:bookmarkStart w:id="390" w:name="YANDEX_457"/>
      <w:bookmarkEnd w:id="390"/>
      <w:r w:rsidRPr="00593E70">
        <w:rPr>
          <w:rFonts w:ascii="Times New Roman" w:hAnsi="Times New Roman"/>
          <w:sz w:val="28"/>
          <w:szCs w:val="28"/>
        </w:rPr>
        <w:t xml:space="preserve"> контроля;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13) выводы об экономности </w:t>
      </w:r>
      <w:bookmarkStart w:id="391" w:name="YANDEX_458"/>
      <w:bookmarkEnd w:id="391"/>
      <w:r w:rsidRPr="00593E70">
        <w:rPr>
          <w:rFonts w:ascii="Times New Roman" w:hAnsi="Times New Roman"/>
          <w:sz w:val="28"/>
          <w:szCs w:val="28"/>
        </w:rPr>
        <w:t xml:space="preserve"> и  результативности использования бюджетных средств;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14) иные результаты </w:t>
      </w:r>
      <w:bookmarkStart w:id="392" w:name="YANDEX_459"/>
      <w:bookmarkEnd w:id="392"/>
      <w:r w:rsidRPr="00593E70">
        <w:rPr>
          <w:rFonts w:ascii="Times New Roman" w:hAnsi="Times New Roman"/>
          <w:sz w:val="28"/>
          <w:szCs w:val="28"/>
        </w:rPr>
        <w:t xml:space="preserve"> внутреннего  </w:t>
      </w:r>
      <w:bookmarkStart w:id="393" w:name="YANDEX_460"/>
      <w:bookmarkEnd w:id="393"/>
      <w:r w:rsidRPr="00593E70">
        <w:rPr>
          <w:rFonts w:ascii="Times New Roman" w:hAnsi="Times New Roman"/>
          <w:sz w:val="28"/>
          <w:szCs w:val="28"/>
        </w:rPr>
        <w:t xml:space="preserve"> финансового  </w:t>
      </w:r>
      <w:bookmarkStart w:id="394" w:name="YANDEX_461"/>
      <w:bookmarkEnd w:id="394"/>
      <w:r w:rsidRPr="00593E70">
        <w:rPr>
          <w:rFonts w:ascii="Times New Roman" w:hAnsi="Times New Roman"/>
          <w:sz w:val="28"/>
          <w:szCs w:val="28"/>
        </w:rPr>
        <w:t xml:space="preserve"> аудита  исходя из целей его </w:t>
      </w:r>
      <w:bookmarkStart w:id="395" w:name="YANDEX_462"/>
      <w:bookmarkEnd w:id="395"/>
      <w:r w:rsidRPr="00593E70">
        <w:rPr>
          <w:rFonts w:ascii="Times New Roman" w:hAnsi="Times New Roman"/>
          <w:sz w:val="28"/>
          <w:szCs w:val="28"/>
        </w:rPr>
        <w:t xml:space="preserve"> проведения.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79. Один экземпляр акта хранится в органе, осуществившем </w:t>
      </w:r>
      <w:bookmarkStart w:id="396" w:name="YANDEX_463"/>
      <w:bookmarkEnd w:id="396"/>
      <w:r w:rsidRPr="00593E70">
        <w:rPr>
          <w:rFonts w:ascii="Times New Roman" w:hAnsi="Times New Roman"/>
          <w:sz w:val="28"/>
          <w:szCs w:val="28"/>
        </w:rPr>
        <w:t xml:space="preserve"> внутренний  </w:t>
      </w:r>
      <w:bookmarkStart w:id="397" w:name="YANDEX_464"/>
      <w:bookmarkEnd w:id="397"/>
      <w:r w:rsidRPr="00593E70">
        <w:rPr>
          <w:rFonts w:ascii="Times New Roman" w:hAnsi="Times New Roman"/>
          <w:sz w:val="28"/>
          <w:szCs w:val="28"/>
        </w:rPr>
        <w:t xml:space="preserve"> финансовый  </w:t>
      </w:r>
      <w:bookmarkStart w:id="398" w:name="YANDEX_465"/>
      <w:bookmarkEnd w:id="398"/>
      <w:r w:rsidRPr="00593E70">
        <w:rPr>
          <w:rFonts w:ascii="Times New Roman" w:hAnsi="Times New Roman"/>
          <w:sz w:val="28"/>
          <w:szCs w:val="28"/>
        </w:rPr>
        <w:t xml:space="preserve"> аудит, второй - направляется (вручается) уполномоченному лицу объекта аудиторской проверки в срок не позднее 3 (трех) рабочих дней со дня его подписания.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В течение 5 (пяти) рабочих дней со дня получения акта объект аудиторской проверки вправе представить возражения, которые приобщаются к материалам аудиторской проверки.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80.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1) информацию о выявленных в ходе аудиторской проверки недостатках </w:t>
      </w:r>
      <w:bookmarkStart w:id="399" w:name="YANDEX_466"/>
      <w:bookmarkEnd w:id="399"/>
      <w:r w:rsidRPr="00593E70">
        <w:rPr>
          <w:rFonts w:ascii="Times New Roman" w:hAnsi="Times New Roman"/>
          <w:sz w:val="28"/>
          <w:szCs w:val="28"/>
        </w:rPr>
        <w:t xml:space="preserve"> и  нарушениях (в количественном </w:t>
      </w:r>
      <w:bookmarkStart w:id="400" w:name="YANDEX_467"/>
      <w:bookmarkEnd w:id="400"/>
      <w:r w:rsidRPr="00593E70">
        <w:rPr>
          <w:rFonts w:ascii="Times New Roman" w:hAnsi="Times New Roman"/>
          <w:sz w:val="28"/>
          <w:szCs w:val="28"/>
        </w:rPr>
        <w:t xml:space="preserve"> и  суммовом выражении), об условиях </w:t>
      </w:r>
      <w:bookmarkStart w:id="401" w:name="YANDEX_468"/>
      <w:bookmarkEnd w:id="401"/>
      <w:r w:rsidRPr="00593E70">
        <w:rPr>
          <w:rFonts w:ascii="Times New Roman" w:hAnsi="Times New Roman"/>
          <w:sz w:val="28"/>
          <w:szCs w:val="28"/>
        </w:rPr>
        <w:t xml:space="preserve"> и  о причинах таких нарушений, а также о значимых бюджетных рисках;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2) информацию о наличии или об отсутствии возражений со стороны объектов </w:t>
      </w:r>
      <w:bookmarkStart w:id="402" w:name="YANDEX_469"/>
      <w:bookmarkEnd w:id="402"/>
      <w:r w:rsidRPr="00593E70">
        <w:rPr>
          <w:rFonts w:ascii="Times New Roman" w:hAnsi="Times New Roman"/>
          <w:sz w:val="28"/>
          <w:szCs w:val="28"/>
        </w:rPr>
        <w:t xml:space="preserve"> аудита;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3) выводы о степени надежности </w:t>
      </w:r>
      <w:bookmarkStart w:id="403" w:name="YANDEX_470"/>
      <w:bookmarkEnd w:id="403"/>
      <w:r w:rsidRPr="00593E70">
        <w:rPr>
          <w:rFonts w:ascii="Times New Roman" w:hAnsi="Times New Roman"/>
          <w:sz w:val="28"/>
          <w:szCs w:val="28"/>
        </w:rPr>
        <w:t xml:space="preserve"> внутреннего  </w:t>
      </w:r>
      <w:bookmarkStart w:id="404" w:name="YANDEX_471"/>
      <w:bookmarkEnd w:id="404"/>
      <w:r w:rsidRPr="00593E70">
        <w:rPr>
          <w:rFonts w:ascii="Times New Roman" w:hAnsi="Times New Roman"/>
          <w:sz w:val="28"/>
          <w:szCs w:val="28"/>
        </w:rPr>
        <w:t xml:space="preserve"> финансового  </w:t>
      </w:r>
      <w:bookmarkStart w:id="405" w:name="YANDEX_472"/>
      <w:bookmarkEnd w:id="405"/>
      <w:r w:rsidRPr="00593E70">
        <w:rPr>
          <w:rFonts w:ascii="Times New Roman" w:hAnsi="Times New Roman"/>
          <w:sz w:val="28"/>
          <w:szCs w:val="28"/>
        </w:rPr>
        <w:t xml:space="preserve"> контроля  </w:t>
      </w:r>
      <w:bookmarkStart w:id="406" w:name="YANDEX_473"/>
      <w:bookmarkEnd w:id="406"/>
      <w:r w:rsidRPr="00593E70">
        <w:rPr>
          <w:rFonts w:ascii="Times New Roman" w:hAnsi="Times New Roman"/>
          <w:sz w:val="28"/>
          <w:szCs w:val="28"/>
        </w:rPr>
        <w:t xml:space="preserve"> и  достоверности представленной объектами </w:t>
      </w:r>
      <w:bookmarkStart w:id="407" w:name="YANDEX_474"/>
      <w:bookmarkEnd w:id="407"/>
      <w:r w:rsidRPr="00593E70">
        <w:rPr>
          <w:rFonts w:ascii="Times New Roman" w:hAnsi="Times New Roman"/>
          <w:sz w:val="28"/>
          <w:szCs w:val="28"/>
        </w:rPr>
        <w:t xml:space="preserve"> аудита  бюджетной отчетности;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4) выводы о соответствии ведения бюджетного учета объектами </w:t>
      </w:r>
      <w:bookmarkStart w:id="408" w:name="YANDEX_475"/>
      <w:bookmarkEnd w:id="408"/>
      <w:r w:rsidRPr="00593E70">
        <w:rPr>
          <w:rFonts w:ascii="Times New Roman" w:hAnsi="Times New Roman"/>
          <w:sz w:val="28"/>
          <w:szCs w:val="28"/>
        </w:rPr>
        <w:t xml:space="preserve"> аудита  методологии </w:t>
      </w:r>
      <w:bookmarkStart w:id="409" w:name="YANDEX_476"/>
      <w:bookmarkEnd w:id="409"/>
      <w:r w:rsidRPr="00593E70">
        <w:rPr>
          <w:rFonts w:ascii="Times New Roman" w:hAnsi="Times New Roman"/>
          <w:sz w:val="28"/>
          <w:szCs w:val="28"/>
        </w:rPr>
        <w:t xml:space="preserve"> и  стандартам бюджетного учета, установленным Министерством </w:t>
      </w:r>
      <w:bookmarkStart w:id="410" w:name="YANDEX_477"/>
      <w:bookmarkEnd w:id="410"/>
      <w:r w:rsidRPr="00593E70">
        <w:rPr>
          <w:rFonts w:ascii="Times New Roman" w:hAnsi="Times New Roman"/>
          <w:sz w:val="28"/>
          <w:szCs w:val="28"/>
        </w:rPr>
        <w:t xml:space="preserve"> финансов  Российской Федерации, </w:t>
      </w:r>
      <w:bookmarkStart w:id="411" w:name="YANDEX_478"/>
      <w:bookmarkEnd w:id="411"/>
      <w:r w:rsidRPr="00593E70">
        <w:rPr>
          <w:rFonts w:ascii="Times New Roman" w:hAnsi="Times New Roman"/>
          <w:sz w:val="28"/>
          <w:szCs w:val="28"/>
        </w:rPr>
        <w:t xml:space="preserve"> внутренним  стандартам;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5) выводы, предложения </w:t>
      </w:r>
      <w:bookmarkStart w:id="412" w:name="YANDEX_479"/>
      <w:bookmarkEnd w:id="412"/>
      <w:r w:rsidRPr="00593E70">
        <w:rPr>
          <w:rFonts w:ascii="Times New Roman" w:hAnsi="Times New Roman"/>
          <w:sz w:val="28"/>
          <w:szCs w:val="28"/>
        </w:rPr>
        <w:t xml:space="preserve"> и  рекомендации по устранению выявленных нарушений </w:t>
      </w:r>
      <w:bookmarkStart w:id="413" w:name="YANDEX_480"/>
      <w:bookmarkEnd w:id="413"/>
      <w:r w:rsidRPr="00593E70">
        <w:rPr>
          <w:rFonts w:ascii="Times New Roman" w:hAnsi="Times New Roman"/>
          <w:sz w:val="28"/>
          <w:szCs w:val="28"/>
        </w:rPr>
        <w:t xml:space="preserve"> и  недостатков, принятию мер по минимизации бюджетных рисков, внесению изменений в карты </w:t>
      </w:r>
      <w:bookmarkStart w:id="414" w:name="YANDEX_481"/>
      <w:bookmarkEnd w:id="414"/>
      <w:r w:rsidRPr="00593E70">
        <w:rPr>
          <w:rFonts w:ascii="Times New Roman" w:hAnsi="Times New Roman"/>
          <w:sz w:val="28"/>
          <w:szCs w:val="28"/>
        </w:rPr>
        <w:t xml:space="preserve"> внутреннего  </w:t>
      </w:r>
      <w:bookmarkStart w:id="415" w:name="YANDEX_482"/>
      <w:bookmarkEnd w:id="415"/>
      <w:r w:rsidRPr="00593E70">
        <w:rPr>
          <w:rFonts w:ascii="Times New Roman" w:hAnsi="Times New Roman"/>
          <w:sz w:val="28"/>
          <w:szCs w:val="28"/>
        </w:rPr>
        <w:t xml:space="preserve"> финансового  </w:t>
      </w:r>
      <w:bookmarkStart w:id="416" w:name="YANDEX_483"/>
      <w:bookmarkEnd w:id="416"/>
      <w:r w:rsidRPr="00593E70">
        <w:rPr>
          <w:rFonts w:ascii="Times New Roman" w:hAnsi="Times New Roman"/>
          <w:sz w:val="28"/>
          <w:szCs w:val="28"/>
        </w:rPr>
        <w:t xml:space="preserve"> контроля, а также </w:t>
      </w:r>
      <w:r w:rsidRPr="00593E70">
        <w:rPr>
          <w:rFonts w:ascii="Times New Roman" w:hAnsi="Times New Roman"/>
          <w:sz w:val="28"/>
          <w:szCs w:val="28"/>
        </w:rPr>
        <w:lastRenderedPageBreak/>
        <w:t xml:space="preserve">предложения по повышению экономности </w:t>
      </w:r>
      <w:bookmarkStart w:id="417" w:name="YANDEX_484"/>
      <w:bookmarkEnd w:id="417"/>
      <w:r w:rsidRPr="00593E70">
        <w:rPr>
          <w:rFonts w:ascii="Times New Roman" w:hAnsi="Times New Roman"/>
          <w:sz w:val="28"/>
          <w:szCs w:val="28"/>
        </w:rPr>
        <w:t xml:space="preserve"> и  результативности использования средств местного бюджета.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81. Отчет о результатах аудиторской проверки с приложением акта аудиторской проверки в течение 30 (тридцати) календарных дней со дня подписания акта аудиторской проверки направляется руководителю главного администратора средств местного бюджета. По результатам рассмотрения указанного отчета руководитель главного администратора средств местного бюджета вправе принять одно или несколько решений о: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1) необходимости реализац</w:t>
      </w:r>
      <w:proofErr w:type="gramStart"/>
      <w:r w:rsidRPr="00593E70">
        <w:rPr>
          <w:rFonts w:ascii="Times New Roman" w:hAnsi="Times New Roman"/>
          <w:sz w:val="28"/>
          <w:szCs w:val="28"/>
        </w:rPr>
        <w:t>ии ау</w:t>
      </w:r>
      <w:proofErr w:type="gramEnd"/>
      <w:r w:rsidRPr="00593E70">
        <w:rPr>
          <w:rFonts w:ascii="Times New Roman" w:hAnsi="Times New Roman"/>
          <w:sz w:val="28"/>
          <w:szCs w:val="28"/>
        </w:rPr>
        <w:t xml:space="preserve">диторских выводов, предложений </w:t>
      </w:r>
      <w:bookmarkStart w:id="418" w:name="YANDEX_485"/>
      <w:bookmarkEnd w:id="418"/>
      <w:r w:rsidRPr="00593E70">
        <w:rPr>
          <w:rFonts w:ascii="Times New Roman" w:hAnsi="Times New Roman"/>
          <w:sz w:val="28"/>
          <w:szCs w:val="28"/>
        </w:rPr>
        <w:t xml:space="preserve"> и  рекомендаций;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2) недостаточной обоснованности аудиторских выводов, предложений </w:t>
      </w:r>
      <w:bookmarkStart w:id="419" w:name="YANDEX_486"/>
      <w:bookmarkEnd w:id="419"/>
      <w:r w:rsidRPr="00593E70">
        <w:rPr>
          <w:rFonts w:ascii="Times New Roman" w:hAnsi="Times New Roman"/>
          <w:sz w:val="28"/>
          <w:szCs w:val="28"/>
        </w:rPr>
        <w:t xml:space="preserve"> и  рекомендаций;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3) </w:t>
      </w:r>
      <w:proofErr w:type="gramStart"/>
      <w:r w:rsidRPr="00593E70">
        <w:rPr>
          <w:rFonts w:ascii="Times New Roman" w:hAnsi="Times New Roman"/>
          <w:sz w:val="28"/>
          <w:szCs w:val="28"/>
        </w:rPr>
        <w:t>применении</w:t>
      </w:r>
      <w:proofErr w:type="gramEnd"/>
      <w:r w:rsidRPr="00593E70">
        <w:rPr>
          <w:rFonts w:ascii="Times New Roman" w:hAnsi="Times New Roman"/>
          <w:sz w:val="28"/>
          <w:szCs w:val="28"/>
        </w:rPr>
        <w:t xml:space="preserve"> материальной </w:t>
      </w:r>
      <w:bookmarkStart w:id="420" w:name="YANDEX_487"/>
      <w:bookmarkEnd w:id="420"/>
      <w:r w:rsidRPr="00593E70">
        <w:rPr>
          <w:rFonts w:ascii="Times New Roman" w:hAnsi="Times New Roman"/>
          <w:sz w:val="28"/>
          <w:szCs w:val="28"/>
        </w:rPr>
        <w:t xml:space="preserve"> и  (или) дисциплинарной ответственности к виновным должностным лицам, а также о </w:t>
      </w:r>
      <w:bookmarkStart w:id="421" w:name="YANDEX_488"/>
      <w:bookmarkEnd w:id="421"/>
      <w:r w:rsidRPr="00593E70">
        <w:rPr>
          <w:rFonts w:ascii="Times New Roman" w:hAnsi="Times New Roman"/>
          <w:sz w:val="28"/>
          <w:szCs w:val="28"/>
        </w:rPr>
        <w:t xml:space="preserve"> проведении  служебных проверок.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82. Субъекты </w:t>
      </w:r>
      <w:bookmarkStart w:id="422" w:name="YANDEX_489"/>
      <w:bookmarkEnd w:id="422"/>
      <w:r w:rsidRPr="00593E70">
        <w:rPr>
          <w:rFonts w:ascii="Times New Roman" w:hAnsi="Times New Roman"/>
          <w:sz w:val="28"/>
          <w:szCs w:val="28"/>
        </w:rPr>
        <w:t xml:space="preserve"> внутреннего  </w:t>
      </w:r>
      <w:bookmarkStart w:id="423" w:name="YANDEX_490"/>
      <w:bookmarkEnd w:id="423"/>
      <w:r w:rsidRPr="00593E70">
        <w:rPr>
          <w:rFonts w:ascii="Times New Roman" w:hAnsi="Times New Roman"/>
          <w:sz w:val="28"/>
          <w:szCs w:val="28"/>
        </w:rPr>
        <w:t xml:space="preserve"> финансового  </w:t>
      </w:r>
      <w:bookmarkStart w:id="424" w:name="YANDEX_491"/>
      <w:bookmarkEnd w:id="424"/>
      <w:r w:rsidRPr="00593E70">
        <w:rPr>
          <w:rFonts w:ascii="Times New Roman" w:hAnsi="Times New Roman"/>
          <w:sz w:val="28"/>
          <w:szCs w:val="28"/>
        </w:rPr>
        <w:t xml:space="preserve"> аудита  обеспечивают составление годовой отчетности о результатах осуществления </w:t>
      </w:r>
      <w:bookmarkStart w:id="425" w:name="YANDEX_492"/>
      <w:bookmarkEnd w:id="425"/>
      <w:r w:rsidRPr="00593E70">
        <w:rPr>
          <w:rFonts w:ascii="Times New Roman" w:hAnsi="Times New Roman"/>
          <w:sz w:val="28"/>
          <w:szCs w:val="28"/>
        </w:rPr>
        <w:t xml:space="preserve"> внутреннего  </w:t>
      </w:r>
      <w:bookmarkStart w:id="426" w:name="YANDEX_493"/>
      <w:bookmarkEnd w:id="426"/>
      <w:r w:rsidRPr="00593E70">
        <w:rPr>
          <w:rFonts w:ascii="Times New Roman" w:hAnsi="Times New Roman"/>
          <w:sz w:val="28"/>
          <w:szCs w:val="28"/>
        </w:rPr>
        <w:t xml:space="preserve"> финансового  </w:t>
      </w:r>
      <w:bookmarkStart w:id="427" w:name="YANDEX_494"/>
      <w:bookmarkEnd w:id="427"/>
      <w:r w:rsidRPr="00593E70">
        <w:rPr>
          <w:rFonts w:ascii="Times New Roman" w:hAnsi="Times New Roman"/>
          <w:sz w:val="28"/>
          <w:szCs w:val="28"/>
        </w:rPr>
        <w:t xml:space="preserve"> аудита  в срок не позднее 25 января.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83. Кроме </w:t>
      </w:r>
      <w:bookmarkStart w:id="428" w:name="YANDEX_495"/>
      <w:bookmarkEnd w:id="428"/>
      <w:r w:rsidRPr="00593E70">
        <w:rPr>
          <w:rFonts w:ascii="Times New Roman" w:hAnsi="Times New Roman"/>
          <w:sz w:val="28"/>
          <w:szCs w:val="28"/>
        </w:rPr>
        <w:t xml:space="preserve"> проведения  аудиторских проверок субъект </w:t>
      </w:r>
      <w:bookmarkStart w:id="429" w:name="YANDEX_496"/>
      <w:bookmarkEnd w:id="429"/>
      <w:r w:rsidRPr="00593E70">
        <w:rPr>
          <w:rFonts w:ascii="Times New Roman" w:hAnsi="Times New Roman"/>
          <w:sz w:val="28"/>
          <w:szCs w:val="28"/>
        </w:rPr>
        <w:t xml:space="preserve"> внутреннего  </w:t>
      </w:r>
      <w:bookmarkStart w:id="430" w:name="YANDEX_497"/>
      <w:bookmarkEnd w:id="430"/>
      <w:r w:rsidRPr="00593E70">
        <w:rPr>
          <w:rFonts w:ascii="Times New Roman" w:hAnsi="Times New Roman"/>
          <w:sz w:val="28"/>
          <w:szCs w:val="28"/>
        </w:rPr>
        <w:t xml:space="preserve"> финансового  </w:t>
      </w:r>
      <w:bookmarkStart w:id="431" w:name="YANDEX_498"/>
      <w:bookmarkEnd w:id="431"/>
      <w:r w:rsidRPr="00593E70">
        <w:rPr>
          <w:rFonts w:ascii="Times New Roman" w:hAnsi="Times New Roman"/>
          <w:sz w:val="28"/>
          <w:szCs w:val="28"/>
        </w:rPr>
        <w:t xml:space="preserve"> аудита  в соответствии с решением главного администратора средств местного бюджета вправе осуществлять подготовку заключений по вопросам обоснованности </w:t>
      </w:r>
      <w:bookmarkStart w:id="432" w:name="YANDEX_499"/>
      <w:bookmarkEnd w:id="432"/>
      <w:r w:rsidRPr="00593E70">
        <w:rPr>
          <w:rFonts w:ascii="Times New Roman" w:hAnsi="Times New Roman"/>
          <w:sz w:val="28"/>
          <w:szCs w:val="28"/>
        </w:rPr>
        <w:t xml:space="preserve"> и  полноты документов главного администратора средств местного бюджета, направляемых в </w:t>
      </w:r>
      <w:bookmarkStart w:id="433" w:name="YANDEX_500"/>
      <w:bookmarkEnd w:id="433"/>
      <w:r w:rsidRPr="00593E70">
        <w:rPr>
          <w:rFonts w:ascii="Times New Roman" w:hAnsi="Times New Roman"/>
          <w:sz w:val="28"/>
          <w:szCs w:val="28"/>
        </w:rPr>
        <w:t xml:space="preserve">  </w:t>
      </w:r>
      <w:r w:rsidR="00AB431C" w:rsidRPr="00593E70">
        <w:rPr>
          <w:rFonts w:ascii="Times New Roman" w:hAnsi="Times New Roman"/>
          <w:sz w:val="28"/>
          <w:szCs w:val="28"/>
        </w:rPr>
        <w:t>У</w:t>
      </w:r>
      <w:r w:rsidRPr="00593E70">
        <w:rPr>
          <w:rFonts w:ascii="Times New Roman" w:hAnsi="Times New Roman"/>
          <w:sz w:val="28"/>
          <w:szCs w:val="28"/>
        </w:rPr>
        <w:t xml:space="preserve">правление </w:t>
      </w:r>
      <w:r w:rsidR="00AB431C" w:rsidRPr="00593E70">
        <w:rPr>
          <w:rFonts w:ascii="Times New Roman" w:hAnsi="Times New Roman"/>
          <w:sz w:val="28"/>
          <w:szCs w:val="28"/>
        </w:rPr>
        <w:t xml:space="preserve">финансов   </w:t>
      </w:r>
      <w:r w:rsidRPr="00593E70">
        <w:rPr>
          <w:rFonts w:ascii="Times New Roman" w:hAnsi="Times New Roman"/>
          <w:sz w:val="28"/>
          <w:szCs w:val="28"/>
        </w:rPr>
        <w:t xml:space="preserve">в целях составления </w:t>
      </w:r>
      <w:bookmarkStart w:id="434" w:name="YANDEX_501"/>
      <w:bookmarkEnd w:id="434"/>
      <w:r w:rsidRPr="00593E70">
        <w:rPr>
          <w:rFonts w:ascii="Times New Roman" w:hAnsi="Times New Roman"/>
          <w:sz w:val="28"/>
          <w:szCs w:val="28"/>
        </w:rPr>
        <w:t xml:space="preserve"> и  рассмотрения проекта местного бюджета.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84. Ответственность за организацию </w:t>
      </w:r>
      <w:bookmarkStart w:id="435" w:name="YANDEX_502"/>
      <w:bookmarkEnd w:id="435"/>
      <w:r w:rsidRPr="00593E70">
        <w:rPr>
          <w:rFonts w:ascii="Times New Roman" w:hAnsi="Times New Roman"/>
          <w:sz w:val="28"/>
          <w:szCs w:val="28"/>
        </w:rPr>
        <w:t xml:space="preserve"> внутреннего  </w:t>
      </w:r>
      <w:bookmarkStart w:id="436" w:name="YANDEX_503"/>
      <w:bookmarkEnd w:id="436"/>
      <w:r w:rsidRPr="00593E70">
        <w:rPr>
          <w:rFonts w:ascii="Times New Roman" w:hAnsi="Times New Roman"/>
          <w:sz w:val="28"/>
          <w:szCs w:val="28"/>
        </w:rPr>
        <w:t xml:space="preserve"> финансового  </w:t>
      </w:r>
      <w:bookmarkStart w:id="437" w:name="YANDEX_504"/>
      <w:bookmarkEnd w:id="437"/>
      <w:r w:rsidRPr="00593E70">
        <w:rPr>
          <w:rFonts w:ascii="Times New Roman" w:hAnsi="Times New Roman"/>
          <w:sz w:val="28"/>
          <w:szCs w:val="28"/>
        </w:rPr>
        <w:t xml:space="preserve"> аудита  несет руководитель главного администратора средств местного бюджета.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85. Формы документов, необходимых для организации </w:t>
      </w:r>
      <w:bookmarkStart w:id="438" w:name="YANDEX_505"/>
      <w:bookmarkEnd w:id="438"/>
      <w:r w:rsidRPr="00593E70">
        <w:rPr>
          <w:rFonts w:ascii="Times New Roman" w:hAnsi="Times New Roman"/>
          <w:sz w:val="28"/>
          <w:szCs w:val="28"/>
        </w:rPr>
        <w:t xml:space="preserve"> и  осуществления </w:t>
      </w:r>
      <w:bookmarkStart w:id="439" w:name="YANDEX_506"/>
      <w:bookmarkEnd w:id="439"/>
      <w:r w:rsidRPr="00593E70">
        <w:rPr>
          <w:rFonts w:ascii="Times New Roman" w:hAnsi="Times New Roman"/>
          <w:sz w:val="28"/>
          <w:szCs w:val="28"/>
        </w:rPr>
        <w:t xml:space="preserve"> внутреннего  </w:t>
      </w:r>
      <w:bookmarkStart w:id="440" w:name="YANDEX_507"/>
      <w:bookmarkEnd w:id="440"/>
      <w:r w:rsidRPr="00593E70">
        <w:rPr>
          <w:rFonts w:ascii="Times New Roman" w:hAnsi="Times New Roman"/>
          <w:sz w:val="28"/>
          <w:szCs w:val="28"/>
        </w:rPr>
        <w:t xml:space="preserve"> финансового  </w:t>
      </w:r>
      <w:bookmarkStart w:id="441" w:name="YANDEX_508"/>
      <w:bookmarkEnd w:id="441"/>
      <w:r w:rsidRPr="00593E70">
        <w:rPr>
          <w:rFonts w:ascii="Times New Roman" w:hAnsi="Times New Roman"/>
          <w:sz w:val="28"/>
          <w:szCs w:val="28"/>
        </w:rPr>
        <w:t xml:space="preserve"> аудита, приведены в приложениях </w:t>
      </w:r>
      <w:r w:rsidR="00AB431C" w:rsidRPr="00593E70">
        <w:rPr>
          <w:rFonts w:ascii="Times New Roman" w:hAnsi="Times New Roman"/>
          <w:b/>
          <w:sz w:val="28"/>
          <w:szCs w:val="28"/>
        </w:rPr>
        <w:t>№№</w:t>
      </w:r>
      <w:r w:rsidRPr="00593E70">
        <w:rPr>
          <w:rFonts w:ascii="Times New Roman" w:hAnsi="Times New Roman"/>
          <w:b/>
          <w:sz w:val="28"/>
          <w:szCs w:val="28"/>
        </w:rPr>
        <w:t xml:space="preserve"> 6 - 9 к </w:t>
      </w:r>
      <w:r w:rsidRPr="00593E70">
        <w:rPr>
          <w:rFonts w:ascii="Times New Roman" w:hAnsi="Times New Roman"/>
          <w:sz w:val="28"/>
          <w:szCs w:val="28"/>
        </w:rPr>
        <w:t xml:space="preserve">настоящему </w:t>
      </w:r>
      <w:bookmarkStart w:id="442" w:name="YANDEX_509"/>
      <w:bookmarkEnd w:id="442"/>
      <w:r w:rsidRPr="00593E70">
        <w:rPr>
          <w:rFonts w:ascii="Times New Roman" w:hAnsi="Times New Roman"/>
          <w:sz w:val="28"/>
          <w:szCs w:val="28"/>
        </w:rPr>
        <w:t xml:space="preserve"> Порядку.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86. Главные администраторы средств местного бюджета обязаны представлять в </w:t>
      </w:r>
      <w:bookmarkStart w:id="443" w:name="YANDEX_510"/>
      <w:bookmarkEnd w:id="443"/>
      <w:r w:rsidRPr="00593E70">
        <w:rPr>
          <w:rFonts w:ascii="Times New Roman" w:hAnsi="Times New Roman"/>
          <w:sz w:val="28"/>
          <w:szCs w:val="28"/>
        </w:rPr>
        <w:t xml:space="preserve">  Управление финансов   запрашиваемые им информацию </w:t>
      </w:r>
      <w:bookmarkStart w:id="444" w:name="YANDEX_511"/>
      <w:bookmarkEnd w:id="444"/>
      <w:r w:rsidRPr="00593E70">
        <w:rPr>
          <w:rFonts w:ascii="Times New Roman" w:hAnsi="Times New Roman"/>
          <w:sz w:val="28"/>
          <w:szCs w:val="28"/>
        </w:rPr>
        <w:t xml:space="preserve"> и  документы в целях </w:t>
      </w:r>
      <w:bookmarkStart w:id="445" w:name="YANDEX_512"/>
      <w:bookmarkEnd w:id="445"/>
      <w:r w:rsidRPr="00593E70">
        <w:rPr>
          <w:rFonts w:ascii="Times New Roman" w:hAnsi="Times New Roman"/>
          <w:sz w:val="28"/>
          <w:szCs w:val="28"/>
        </w:rPr>
        <w:t xml:space="preserve"> проведения  анализа осуществления </w:t>
      </w:r>
      <w:bookmarkStart w:id="446" w:name="YANDEX_513"/>
      <w:bookmarkEnd w:id="446"/>
      <w:r w:rsidRPr="00593E70">
        <w:rPr>
          <w:rFonts w:ascii="Times New Roman" w:hAnsi="Times New Roman"/>
          <w:sz w:val="28"/>
          <w:szCs w:val="28"/>
        </w:rPr>
        <w:t xml:space="preserve"> внутреннего  </w:t>
      </w:r>
      <w:bookmarkStart w:id="447" w:name="YANDEX_514"/>
      <w:bookmarkEnd w:id="447"/>
      <w:r w:rsidRPr="00593E70">
        <w:rPr>
          <w:rFonts w:ascii="Times New Roman" w:hAnsi="Times New Roman"/>
          <w:sz w:val="28"/>
          <w:szCs w:val="28"/>
        </w:rPr>
        <w:t xml:space="preserve"> финансового  </w:t>
      </w:r>
      <w:bookmarkStart w:id="448" w:name="YANDEX_515"/>
      <w:bookmarkEnd w:id="448"/>
      <w:r w:rsidRPr="00593E70">
        <w:rPr>
          <w:rFonts w:ascii="Times New Roman" w:hAnsi="Times New Roman"/>
          <w:sz w:val="28"/>
          <w:szCs w:val="28"/>
        </w:rPr>
        <w:t xml:space="preserve"> аудита. </w:t>
      </w:r>
    </w:p>
    <w:p w:rsidR="006B4236" w:rsidRPr="00593E70" w:rsidRDefault="006B4236" w:rsidP="00AB431C">
      <w:pPr>
        <w:spacing w:after="0" w:line="240" w:lineRule="auto"/>
        <w:jc w:val="both"/>
        <w:rPr>
          <w:rFonts w:ascii="Times New Roman" w:hAnsi="Times New Roman"/>
          <w:sz w:val="28"/>
          <w:szCs w:val="28"/>
        </w:rPr>
      </w:pPr>
      <w:r w:rsidRPr="00593E70">
        <w:rPr>
          <w:rFonts w:ascii="Times New Roman" w:hAnsi="Times New Roman"/>
          <w:sz w:val="28"/>
          <w:szCs w:val="28"/>
        </w:rPr>
        <w:t xml:space="preserve">87. В случае выявления по результатам </w:t>
      </w:r>
      <w:bookmarkStart w:id="449" w:name="YANDEX_516"/>
      <w:bookmarkEnd w:id="449"/>
      <w:r w:rsidRPr="00593E70">
        <w:rPr>
          <w:rFonts w:ascii="Times New Roman" w:hAnsi="Times New Roman"/>
          <w:sz w:val="28"/>
          <w:szCs w:val="28"/>
        </w:rPr>
        <w:t xml:space="preserve"> внутреннего  </w:t>
      </w:r>
      <w:bookmarkStart w:id="450" w:name="YANDEX_517"/>
      <w:bookmarkEnd w:id="450"/>
      <w:r w:rsidRPr="00593E70">
        <w:rPr>
          <w:rFonts w:ascii="Times New Roman" w:hAnsi="Times New Roman"/>
          <w:sz w:val="28"/>
          <w:szCs w:val="28"/>
        </w:rPr>
        <w:t xml:space="preserve"> финансового  </w:t>
      </w:r>
      <w:bookmarkStart w:id="451" w:name="YANDEX_518"/>
      <w:bookmarkEnd w:id="451"/>
      <w:r w:rsidRPr="00593E70">
        <w:rPr>
          <w:rFonts w:ascii="Times New Roman" w:hAnsi="Times New Roman"/>
          <w:sz w:val="28"/>
          <w:szCs w:val="28"/>
        </w:rPr>
        <w:t xml:space="preserve"> аудита  бюджетных нарушений, за которые Бюджетным кодексом Российской Федерации предусмотрена ответственность, а также нарушений законодательства в </w:t>
      </w:r>
      <w:bookmarkStart w:id="452" w:name="YANDEX_519"/>
      <w:bookmarkEnd w:id="452"/>
      <w:r w:rsidRPr="00593E70">
        <w:rPr>
          <w:rFonts w:ascii="Times New Roman" w:hAnsi="Times New Roman"/>
          <w:sz w:val="28"/>
          <w:szCs w:val="28"/>
        </w:rPr>
        <w:t xml:space="preserve"> финансово-бюджетной  сфере, за которые Кодексом Российской Федерации об административных правонарушениях предусмотрена административная ответственность, информация о таких нарушениях направляется в Управление финансов. </w:t>
      </w:r>
    </w:p>
    <w:p w:rsidR="006B4236" w:rsidRPr="00593E70" w:rsidRDefault="006B4236" w:rsidP="00AB431C">
      <w:pPr>
        <w:spacing w:after="0" w:line="240" w:lineRule="auto"/>
        <w:jc w:val="both"/>
        <w:rPr>
          <w:rFonts w:ascii="Times New Roman" w:hAnsi="Times New Roman"/>
          <w:sz w:val="28"/>
          <w:szCs w:val="28"/>
        </w:rPr>
      </w:pPr>
    </w:p>
    <w:p w:rsidR="006B4236" w:rsidRPr="00593E70" w:rsidRDefault="006B4236" w:rsidP="00AB431C">
      <w:pPr>
        <w:spacing w:after="0" w:line="240" w:lineRule="auto"/>
        <w:jc w:val="both"/>
        <w:rPr>
          <w:rFonts w:ascii="Times New Roman" w:hAnsi="Times New Roman"/>
          <w:sz w:val="28"/>
          <w:szCs w:val="28"/>
        </w:rPr>
      </w:pPr>
    </w:p>
    <w:p w:rsidR="006B4236" w:rsidRPr="00AB431C" w:rsidRDefault="006B4236" w:rsidP="00AB431C">
      <w:pPr>
        <w:spacing w:after="0" w:line="240" w:lineRule="auto"/>
        <w:jc w:val="center"/>
        <w:rPr>
          <w:rFonts w:ascii="Times New Roman" w:hAnsi="Times New Roman"/>
          <w:sz w:val="28"/>
          <w:szCs w:val="28"/>
        </w:rPr>
        <w:sectPr w:rsidR="006B4236" w:rsidRPr="00AB431C" w:rsidSect="00AB431C">
          <w:pgSz w:w="11906" w:h="16838"/>
          <w:pgMar w:top="737" w:right="737" w:bottom="851" w:left="1531" w:header="709" w:footer="709" w:gutter="0"/>
          <w:cols w:space="708"/>
          <w:docGrid w:linePitch="360"/>
        </w:sectPr>
      </w:pPr>
      <w:r w:rsidRPr="00593E70">
        <w:rPr>
          <w:rFonts w:ascii="Times New Roman" w:hAnsi="Times New Roman"/>
          <w:sz w:val="28"/>
          <w:szCs w:val="28"/>
        </w:rPr>
        <w:softHyphen/>
      </w:r>
      <w:r w:rsidRPr="00593E70">
        <w:rPr>
          <w:rFonts w:ascii="Times New Roman" w:hAnsi="Times New Roman"/>
          <w:sz w:val="28"/>
          <w:szCs w:val="28"/>
        </w:rPr>
        <w:softHyphen/>
      </w:r>
      <w:r w:rsidRPr="00593E70">
        <w:rPr>
          <w:rFonts w:ascii="Times New Roman" w:hAnsi="Times New Roman"/>
          <w:sz w:val="28"/>
          <w:szCs w:val="28"/>
        </w:rPr>
        <w:softHyphen/>
      </w:r>
      <w:r w:rsidRPr="00593E70">
        <w:rPr>
          <w:rFonts w:ascii="Times New Roman" w:hAnsi="Times New Roman"/>
          <w:sz w:val="28"/>
          <w:szCs w:val="28"/>
        </w:rPr>
        <w:softHyphen/>
      </w:r>
      <w:r w:rsidRPr="00593E70">
        <w:rPr>
          <w:rFonts w:ascii="Times New Roman" w:hAnsi="Times New Roman"/>
          <w:sz w:val="28"/>
          <w:szCs w:val="28"/>
        </w:rPr>
        <w:softHyphen/>
      </w:r>
      <w:r w:rsidRPr="00593E70">
        <w:rPr>
          <w:rFonts w:ascii="Times New Roman" w:hAnsi="Times New Roman"/>
          <w:sz w:val="28"/>
          <w:szCs w:val="28"/>
        </w:rPr>
        <w:softHyphen/>
      </w:r>
      <w:r w:rsidRPr="00593E70">
        <w:rPr>
          <w:rFonts w:ascii="Times New Roman" w:hAnsi="Times New Roman"/>
          <w:sz w:val="28"/>
          <w:szCs w:val="28"/>
        </w:rPr>
        <w:softHyphen/>
      </w:r>
      <w:r w:rsidRPr="00593E70">
        <w:rPr>
          <w:rFonts w:ascii="Times New Roman" w:hAnsi="Times New Roman"/>
          <w:sz w:val="28"/>
          <w:szCs w:val="28"/>
        </w:rPr>
        <w:softHyphen/>
      </w:r>
      <w:r w:rsidRPr="00593E70">
        <w:rPr>
          <w:rFonts w:ascii="Times New Roman" w:hAnsi="Times New Roman"/>
          <w:sz w:val="28"/>
          <w:szCs w:val="28"/>
        </w:rPr>
        <w:softHyphen/>
      </w:r>
      <w:r w:rsidRPr="00593E70">
        <w:rPr>
          <w:rFonts w:ascii="Times New Roman" w:hAnsi="Times New Roman"/>
          <w:sz w:val="28"/>
          <w:szCs w:val="28"/>
        </w:rPr>
        <w:softHyphen/>
      </w:r>
      <w:r w:rsidRPr="00593E70">
        <w:rPr>
          <w:rFonts w:ascii="Times New Roman" w:hAnsi="Times New Roman"/>
          <w:sz w:val="28"/>
          <w:szCs w:val="28"/>
        </w:rPr>
        <w:softHyphen/>
      </w:r>
      <w:r w:rsidRPr="00593E70">
        <w:rPr>
          <w:rFonts w:ascii="Times New Roman" w:hAnsi="Times New Roman"/>
          <w:sz w:val="28"/>
          <w:szCs w:val="28"/>
        </w:rPr>
        <w:softHyphen/>
      </w:r>
      <w:r w:rsidRPr="00593E70">
        <w:rPr>
          <w:rFonts w:ascii="Times New Roman" w:hAnsi="Times New Roman"/>
          <w:sz w:val="28"/>
          <w:szCs w:val="28"/>
        </w:rPr>
        <w:softHyphen/>
      </w:r>
      <w:r w:rsidRPr="00593E70">
        <w:rPr>
          <w:rFonts w:ascii="Times New Roman" w:hAnsi="Times New Roman"/>
          <w:sz w:val="28"/>
          <w:szCs w:val="28"/>
        </w:rPr>
        <w:softHyphen/>
      </w:r>
      <w:r w:rsidRPr="00593E70">
        <w:rPr>
          <w:rFonts w:ascii="Times New Roman" w:hAnsi="Times New Roman"/>
          <w:sz w:val="28"/>
          <w:szCs w:val="28"/>
        </w:rPr>
        <w:softHyphen/>
      </w:r>
      <w:r w:rsidRPr="00593E70">
        <w:rPr>
          <w:rFonts w:ascii="Times New Roman" w:hAnsi="Times New Roman"/>
          <w:sz w:val="28"/>
          <w:szCs w:val="28"/>
        </w:rPr>
        <w:softHyphen/>
      </w:r>
      <w:r w:rsidRPr="00593E70">
        <w:rPr>
          <w:rFonts w:ascii="Times New Roman" w:hAnsi="Times New Roman"/>
          <w:sz w:val="28"/>
          <w:szCs w:val="28"/>
        </w:rPr>
        <w:softHyphen/>
      </w:r>
      <w:r w:rsidRPr="00593E70">
        <w:rPr>
          <w:rFonts w:ascii="Times New Roman" w:hAnsi="Times New Roman"/>
          <w:sz w:val="28"/>
          <w:szCs w:val="28"/>
        </w:rPr>
        <w:softHyphen/>
      </w:r>
      <w:r w:rsidRPr="00593E70">
        <w:rPr>
          <w:rFonts w:ascii="Times New Roman" w:hAnsi="Times New Roman"/>
          <w:sz w:val="28"/>
          <w:szCs w:val="28"/>
        </w:rPr>
        <w:softHyphen/>
      </w:r>
      <w:r w:rsidRPr="00593E70">
        <w:rPr>
          <w:rFonts w:ascii="Times New Roman" w:hAnsi="Times New Roman"/>
          <w:sz w:val="28"/>
          <w:szCs w:val="28"/>
        </w:rPr>
        <w:softHyphen/>
      </w:r>
      <w:r w:rsidR="00593E70">
        <w:rPr>
          <w:rFonts w:ascii="Times New Roman" w:hAnsi="Times New Roman"/>
          <w:sz w:val="28"/>
          <w:szCs w:val="28"/>
        </w:rPr>
        <w:t>__________________________</w:t>
      </w:r>
    </w:p>
    <w:p w:rsidR="006B4236" w:rsidRDefault="006B4236" w:rsidP="00DA3E96">
      <w:pPr>
        <w:spacing w:after="0" w:line="240" w:lineRule="auto"/>
        <w:jc w:val="right"/>
        <w:rPr>
          <w:rFonts w:ascii="Times New Roman" w:hAnsi="Times New Roman"/>
          <w:sz w:val="24"/>
          <w:szCs w:val="24"/>
          <w:lang w:eastAsia="ru-RU"/>
        </w:rPr>
      </w:pPr>
      <w:r w:rsidRPr="005D49B8">
        <w:rPr>
          <w:rFonts w:ascii="Times New Roman" w:hAnsi="Times New Roman"/>
          <w:sz w:val="24"/>
          <w:szCs w:val="24"/>
          <w:lang w:eastAsia="ru-RU"/>
        </w:rPr>
        <w:lastRenderedPageBreak/>
        <w:t>Приложение</w:t>
      </w:r>
      <w:r>
        <w:rPr>
          <w:rFonts w:ascii="Times New Roman" w:hAnsi="Times New Roman"/>
          <w:sz w:val="24"/>
          <w:szCs w:val="24"/>
          <w:lang w:eastAsia="ru-RU"/>
        </w:rPr>
        <w:t xml:space="preserve"> № 1</w:t>
      </w:r>
      <w:r w:rsidRPr="005D49B8">
        <w:rPr>
          <w:rFonts w:ascii="Times New Roman" w:hAnsi="Times New Roman"/>
          <w:sz w:val="24"/>
          <w:szCs w:val="24"/>
          <w:lang w:eastAsia="ru-RU"/>
        </w:rPr>
        <w:br/>
        <w:t xml:space="preserve">к </w:t>
      </w:r>
      <w:r>
        <w:rPr>
          <w:rFonts w:ascii="Times New Roman" w:hAnsi="Times New Roman"/>
          <w:sz w:val="24"/>
          <w:szCs w:val="24"/>
          <w:lang w:eastAsia="ru-RU"/>
        </w:rPr>
        <w:t>приложению к  постановлению</w:t>
      </w:r>
      <w:r w:rsidRPr="005D49B8">
        <w:rPr>
          <w:rFonts w:ascii="Times New Roman" w:hAnsi="Times New Roman"/>
          <w:sz w:val="24"/>
          <w:szCs w:val="24"/>
          <w:lang w:eastAsia="ru-RU"/>
        </w:rPr>
        <w:t xml:space="preserve"> </w:t>
      </w:r>
      <w:r w:rsidRPr="005D49B8">
        <w:rPr>
          <w:rFonts w:ascii="Times New Roman" w:hAnsi="Times New Roman"/>
          <w:sz w:val="24"/>
          <w:szCs w:val="24"/>
          <w:lang w:eastAsia="ru-RU"/>
        </w:rPr>
        <w:br/>
      </w:r>
      <w:bookmarkStart w:id="453" w:name="YANDEX_660"/>
      <w:bookmarkEnd w:id="453"/>
    </w:p>
    <w:p w:rsidR="006B4236" w:rsidRPr="005D49B8" w:rsidRDefault="006B4236" w:rsidP="00DA3E9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813"/>
        <w:gridCol w:w="4117"/>
        <w:gridCol w:w="4819"/>
      </w:tblGrid>
      <w:tr w:rsidR="006B4236" w:rsidRPr="005D49B8" w:rsidTr="00DA3E96">
        <w:tc>
          <w:tcPr>
            <w:tcW w:w="817" w:type="dxa"/>
          </w:tcPr>
          <w:p w:rsidR="006B4236" w:rsidRPr="00DA3E96" w:rsidRDefault="006B4236" w:rsidP="00DA3E96">
            <w:pPr>
              <w:spacing w:before="100" w:beforeAutospacing="1" w:after="100" w:afterAutospacing="1"/>
              <w:outlineLvl w:val="0"/>
              <w:rPr>
                <w:rFonts w:ascii="Times New Roman" w:hAnsi="Times New Roman"/>
                <w:bCs/>
                <w:kern w:val="36"/>
                <w:sz w:val="24"/>
                <w:szCs w:val="24"/>
                <w:lang w:eastAsia="ru-RU"/>
              </w:rPr>
            </w:pPr>
            <w:r w:rsidRPr="00DA3E96">
              <w:rPr>
                <w:rFonts w:ascii="Times New Roman" w:hAnsi="Times New Roman"/>
                <w:bCs/>
                <w:kern w:val="36"/>
                <w:sz w:val="24"/>
                <w:szCs w:val="24"/>
                <w:lang w:eastAsia="ru-RU"/>
              </w:rPr>
              <w:t xml:space="preserve">№ </w:t>
            </w:r>
            <w:proofErr w:type="spellStart"/>
            <w:proofErr w:type="gramStart"/>
            <w:r w:rsidRPr="00DA3E96">
              <w:rPr>
                <w:rFonts w:ascii="Times New Roman" w:hAnsi="Times New Roman"/>
                <w:bCs/>
                <w:kern w:val="36"/>
                <w:sz w:val="24"/>
                <w:szCs w:val="24"/>
                <w:lang w:eastAsia="ru-RU"/>
              </w:rPr>
              <w:t>п</w:t>
            </w:r>
            <w:proofErr w:type="spellEnd"/>
            <w:proofErr w:type="gramEnd"/>
            <w:r w:rsidRPr="00DA3E96">
              <w:rPr>
                <w:rFonts w:ascii="Times New Roman" w:hAnsi="Times New Roman"/>
                <w:bCs/>
                <w:kern w:val="36"/>
                <w:sz w:val="24"/>
                <w:szCs w:val="24"/>
                <w:lang w:eastAsia="ru-RU"/>
              </w:rPr>
              <w:t>/</w:t>
            </w:r>
            <w:proofErr w:type="spellStart"/>
            <w:r w:rsidRPr="00DA3E96">
              <w:rPr>
                <w:rFonts w:ascii="Times New Roman" w:hAnsi="Times New Roman"/>
                <w:bCs/>
                <w:kern w:val="36"/>
                <w:sz w:val="24"/>
                <w:szCs w:val="24"/>
                <w:lang w:eastAsia="ru-RU"/>
              </w:rPr>
              <w:t>п</w:t>
            </w:r>
            <w:proofErr w:type="spellEnd"/>
          </w:p>
        </w:tc>
        <w:tc>
          <w:tcPr>
            <w:tcW w:w="4813" w:type="dxa"/>
          </w:tcPr>
          <w:p w:rsidR="006B4236" w:rsidRPr="00DA3E96" w:rsidRDefault="006B4236" w:rsidP="00DA3E96">
            <w:pPr>
              <w:spacing w:before="100" w:beforeAutospacing="1" w:after="100" w:afterAutospacing="1"/>
              <w:outlineLvl w:val="0"/>
              <w:rPr>
                <w:rFonts w:ascii="Times New Roman" w:hAnsi="Times New Roman"/>
                <w:bCs/>
                <w:kern w:val="36"/>
                <w:sz w:val="24"/>
                <w:szCs w:val="24"/>
                <w:lang w:eastAsia="ru-RU"/>
              </w:rPr>
            </w:pPr>
            <w:r w:rsidRPr="00DA3E96">
              <w:rPr>
                <w:rFonts w:ascii="Times New Roman" w:hAnsi="Times New Roman"/>
                <w:bCs/>
                <w:kern w:val="36"/>
                <w:sz w:val="24"/>
                <w:szCs w:val="24"/>
                <w:lang w:eastAsia="ru-RU"/>
              </w:rPr>
              <w:t>Наименование процедуры (операции)</w:t>
            </w:r>
          </w:p>
        </w:tc>
        <w:tc>
          <w:tcPr>
            <w:tcW w:w="4117" w:type="dxa"/>
          </w:tcPr>
          <w:p w:rsidR="006B4236" w:rsidRPr="00DA3E96" w:rsidRDefault="006B4236" w:rsidP="00DA3E96">
            <w:pPr>
              <w:spacing w:before="100" w:beforeAutospacing="1" w:after="100" w:afterAutospacing="1"/>
              <w:outlineLvl w:val="0"/>
              <w:rPr>
                <w:rFonts w:ascii="Times New Roman" w:hAnsi="Times New Roman"/>
                <w:bCs/>
                <w:kern w:val="36"/>
                <w:sz w:val="24"/>
                <w:szCs w:val="24"/>
                <w:lang w:eastAsia="ru-RU"/>
              </w:rPr>
            </w:pPr>
            <w:r w:rsidRPr="00DA3E96">
              <w:rPr>
                <w:rFonts w:ascii="Times New Roman" w:hAnsi="Times New Roman"/>
                <w:bCs/>
                <w:kern w:val="36"/>
                <w:sz w:val="24"/>
                <w:szCs w:val="24"/>
                <w:lang w:eastAsia="ru-RU"/>
              </w:rPr>
              <w:t>Подразделение  ответственное за осуществление  контроля</w:t>
            </w:r>
          </w:p>
        </w:tc>
        <w:tc>
          <w:tcPr>
            <w:tcW w:w="4819" w:type="dxa"/>
          </w:tcPr>
          <w:p w:rsidR="006B4236" w:rsidRPr="00DA3E96" w:rsidRDefault="006B4236" w:rsidP="004F5631">
            <w:pPr>
              <w:spacing w:before="100" w:beforeAutospacing="1" w:after="100" w:afterAutospacing="1"/>
              <w:jc w:val="center"/>
              <w:outlineLvl w:val="0"/>
              <w:rPr>
                <w:rFonts w:ascii="Times New Roman" w:hAnsi="Times New Roman"/>
                <w:bCs/>
                <w:kern w:val="36"/>
                <w:sz w:val="24"/>
                <w:szCs w:val="24"/>
                <w:lang w:eastAsia="ru-RU"/>
              </w:rPr>
            </w:pPr>
            <w:r w:rsidRPr="00DA3E96">
              <w:rPr>
                <w:rFonts w:ascii="Times New Roman" w:hAnsi="Times New Roman"/>
                <w:bCs/>
                <w:kern w:val="36"/>
                <w:sz w:val="24"/>
                <w:szCs w:val="24"/>
                <w:lang w:eastAsia="ru-RU"/>
              </w:rPr>
              <w:t>Метод  контроля</w:t>
            </w:r>
          </w:p>
        </w:tc>
      </w:tr>
      <w:tr w:rsidR="006B4236" w:rsidRPr="005D49B8" w:rsidTr="00DA3E96">
        <w:tc>
          <w:tcPr>
            <w:tcW w:w="817" w:type="dxa"/>
          </w:tcPr>
          <w:p w:rsidR="006B4236" w:rsidRPr="00DA3E96" w:rsidRDefault="006B4236" w:rsidP="00DA3E96">
            <w:pPr>
              <w:spacing w:before="100" w:beforeAutospacing="1" w:after="100" w:afterAutospacing="1"/>
              <w:jc w:val="center"/>
              <w:outlineLvl w:val="0"/>
              <w:rPr>
                <w:rFonts w:ascii="Times New Roman" w:hAnsi="Times New Roman"/>
                <w:bCs/>
                <w:kern w:val="36"/>
                <w:sz w:val="24"/>
                <w:szCs w:val="24"/>
                <w:lang w:eastAsia="ru-RU"/>
              </w:rPr>
            </w:pPr>
            <w:r w:rsidRPr="00DA3E96">
              <w:rPr>
                <w:rFonts w:ascii="Times New Roman" w:hAnsi="Times New Roman"/>
                <w:bCs/>
                <w:kern w:val="36"/>
                <w:sz w:val="24"/>
                <w:szCs w:val="24"/>
                <w:lang w:eastAsia="ru-RU"/>
              </w:rPr>
              <w:t>1</w:t>
            </w:r>
          </w:p>
        </w:tc>
        <w:tc>
          <w:tcPr>
            <w:tcW w:w="4813" w:type="dxa"/>
          </w:tcPr>
          <w:p w:rsidR="006B4236" w:rsidRPr="00DA3E96" w:rsidRDefault="006B4236" w:rsidP="00DA3E96">
            <w:pPr>
              <w:spacing w:before="100" w:beforeAutospacing="1" w:after="100" w:afterAutospacing="1"/>
              <w:jc w:val="center"/>
              <w:outlineLvl w:val="0"/>
              <w:rPr>
                <w:rFonts w:ascii="Times New Roman" w:hAnsi="Times New Roman"/>
                <w:bCs/>
                <w:kern w:val="36"/>
                <w:sz w:val="24"/>
                <w:szCs w:val="24"/>
                <w:lang w:eastAsia="ru-RU"/>
              </w:rPr>
            </w:pPr>
            <w:r w:rsidRPr="00DA3E96">
              <w:rPr>
                <w:rFonts w:ascii="Times New Roman" w:hAnsi="Times New Roman"/>
                <w:bCs/>
                <w:kern w:val="36"/>
                <w:sz w:val="24"/>
                <w:szCs w:val="24"/>
                <w:lang w:eastAsia="ru-RU"/>
              </w:rPr>
              <w:t>2</w:t>
            </w:r>
          </w:p>
        </w:tc>
        <w:tc>
          <w:tcPr>
            <w:tcW w:w="4117" w:type="dxa"/>
          </w:tcPr>
          <w:p w:rsidR="006B4236" w:rsidRPr="00DA3E96" w:rsidRDefault="006B4236" w:rsidP="00DA3E96">
            <w:pPr>
              <w:spacing w:before="100" w:beforeAutospacing="1" w:after="100" w:afterAutospacing="1"/>
              <w:jc w:val="center"/>
              <w:outlineLvl w:val="0"/>
              <w:rPr>
                <w:rFonts w:ascii="Times New Roman" w:hAnsi="Times New Roman"/>
                <w:bCs/>
                <w:kern w:val="36"/>
                <w:sz w:val="24"/>
                <w:szCs w:val="24"/>
                <w:lang w:eastAsia="ru-RU"/>
              </w:rPr>
            </w:pPr>
            <w:r w:rsidRPr="00DA3E96">
              <w:rPr>
                <w:rFonts w:ascii="Times New Roman" w:hAnsi="Times New Roman"/>
                <w:bCs/>
                <w:kern w:val="36"/>
                <w:sz w:val="24"/>
                <w:szCs w:val="24"/>
                <w:lang w:eastAsia="ru-RU"/>
              </w:rPr>
              <w:t>3</w:t>
            </w:r>
          </w:p>
        </w:tc>
        <w:tc>
          <w:tcPr>
            <w:tcW w:w="4819" w:type="dxa"/>
          </w:tcPr>
          <w:p w:rsidR="006B4236" w:rsidRPr="00DA3E96" w:rsidRDefault="006B4236" w:rsidP="00DA3E96">
            <w:pPr>
              <w:spacing w:before="100" w:beforeAutospacing="1" w:after="100" w:afterAutospacing="1"/>
              <w:jc w:val="center"/>
              <w:outlineLvl w:val="0"/>
              <w:rPr>
                <w:rFonts w:ascii="Times New Roman" w:hAnsi="Times New Roman"/>
                <w:bCs/>
                <w:kern w:val="36"/>
                <w:sz w:val="24"/>
                <w:szCs w:val="24"/>
                <w:lang w:eastAsia="ru-RU"/>
              </w:rPr>
            </w:pPr>
            <w:r w:rsidRPr="00DA3E96">
              <w:rPr>
                <w:rFonts w:ascii="Times New Roman" w:hAnsi="Times New Roman"/>
                <w:bCs/>
                <w:kern w:val="36"/>
                <w:sz w:val="24"/>
                <w:szCs w:val="24"/>
                <w:lang w:eastAsia="ru-RU"/>
              </w:rPr>
              <w:t>4</w:t>
            </w:r>
          </w:p>
        </w:tc>
      </w:tr>
      <w:tr w:rsidR="006B4236" w:rsidRPr="005D49B8" w:rsidTr="00DA3E96">
        <w:tc>
          <w:tcPr>
            <w:tcW w:w="817" w:type="dxa"/>
          </w:tcPr>
          <w:p w:rsidR="006B4236" w:rsidRPr="00DA3E96" w:rsidRDefault="006B4236" w:rsidP="00DA3E96">
            <w:pPr>
              <w:spacing w:before="100" w:beforeAutospacing="1" w:after="100" w:afterAutospacing="1"/>
              <w:outlineLvl w:val="0"/>
              <w:rPr>
                <w:rFonts w:ascii="Times New Roman" w:hAnsi="Times New Roman"/>
                <w:bCs/>
                <w:kern w:val="36"/>
                <w:sz w:val="24"/>
                <w:szCs w:val="24"/>
                <w:lang w:eastAsia="ru-RU"/>
              </w:rPr>
            </w:pPr>
          </w:p>
        </w:tc>
        <w:tc>
          <w:tcPr>
            <w:tcW w:w="4813" w:type="dxa"/>
          </w:tcPr>
          <w:p w:rsidR="006B4236" w:rsidRPr="00DA3E96" w:rsidRDefault="006B4236" w:rsidP="00DA3E96">
            <w:pPr>
              <w:spacing w:before="100" w:beforeAutospacing="1" w:after="100" w:afterAutospacing="1"/>
              <w:outlineLvl w:val="0"/>
              <w:rPr>
                <w:rFonts w:ascii="Times New Roman" w:hAnsi="Times New Roman"/>
                <w:bCs/>
                <w:kern w:val="36"/>
                <w:sz w:val="24"/>
                <w:szCs w:val="24"/>
                <w:lang w:eastAsia="ru-RU"/>
              </w:rPr>
            </w:pPr>
          </w:p>
        </w:tc>
        <w:tc>
          <w:tcPr>
            <w:tcW w:w="4117" w:type="dxa"/>
          </w:tcPr>
          <w:p w:rsidR="006B4236" w:rsidRPr="00DA3E96" w:rsidRDefault="006B4236" w:rsidP="00DA3E96">
            <w:pPr>
              <w:spacing w:before="100" w:beforeAutospacing="1" w:after="100" w:afterAutospacing="1"/>
              <w:outlineLvl w:val="0"/>
              <w:rPr>
                <w:rFonts w:ascii="Times New Roman" w:hAnsi="Times New Roman"/>
                <w:bCs/>
                <w:kern w:val="36"/>
                <w:sz w:val="24"/>
                <w:szCs w:val="24"/>
                <w:lang w:eastAsia="ru-RU"/>
              </w:rPr>
            </w:pPr>
          </w:p>
        </w:tc>
        <w:tc>
          <w:tcPr>
            <w:tcW w:w="4819" w:type="dxa"/>
          </w:tcPr>
          <w:p w:rsidR="006B4236" w:rsidRPr="00DA3E96" w:rsidRDefault="006B4236" w:rsidP="00DA3E96">
            <w:pPr>
              <w:spacing w:before="100" w:beforeAutospacing="1" w:after="100" w:afterAutospacing="1"/>
              <w:outlineLvl w:val="0"/>
              <w:rPr>
                <w:rFonts w:ascii="Times New Roman" w:hAnsi="Times New Roman"/>
                <w:bCs/>
                <w:kern w:val="36"/>
                <w:sz w:val="24"/>
                <w:szCs w:val="24"/>
                <w:lang w:eastAsia="ru-RU"/>
              </w:rPr>
            </w:pPr>
          </w:p>
        </w:tc>
      </w:tr>
      <w:tr w:rsidR="006B4236" w:rsidRPr="005D49B8" w:rsidTr="00DA3E96">
        <w:tc>
          <w:tcPr>
            <w:tcW w:w="817" w:type="dxa"/>
          </w:tcPr>
          <w:p w:rsidR="006B4236" w:rsidRPr="00DA3E96" w:rsidRDefault="006B4236" w:rsidP="00DA3E96">
            <w:pPr>
              <w:spacing w:before="100" w:beforeAutospacing="1" w:after="100" w:afterAutospacing="1"/>
              <w:outlineLvl w:val="0"/>
              <w:rPr>
                <w:rFonts w:ascii="Times New Roman" w:hAnsi="Times New Roman"/>
                <w:bCs/>
                <w:kern w:val="36"/>
                <w:sz w:val="24"/>
                <w:szCs w:val="24"/>
                <w:lang w:eastAsia="ru-RU"/>
              </w:rPr>
            </w:pPr>
          </w:p>
        </w:tc>
        <w:tc>
          <w:tcPr>
            <w:tcW w:w="4813" w:type="dxa"/>
          </w:tcPr>
          <w:p w:rsidR="006B4236" w:rsidRPr="00DA3E96" w:rsidRDefault="006B4236" w:rsidP="00DA3E96">
            <w:pPr>
              <w:spacing w:before="100" w:beforeAutospacing="1" w:after="100" w:afterAutospacing="1"/>
              <w:outlineLvl w:val="0"/>
              <w:rPr>
                <w:rFonts w:ascii="Times New Roman" w:hAnsi="Times New Roman"/>
                <w:bCs/>
                <w:kern w:val="36"/>
                <w:sz w:val="24"/>
                <w:szCs w:val="24"/>
                <w:lang w:eastAsia="ru-RU"/>
              </w:rPr>
            </w:pPr>
          </w:p>
        </w:tc>
        <w:tc>
          <w:tcPr>
            <w:tcW w:w="4117" w:type="dxa"/>
          </w:tcPr>
          <w:p w:rsidR="006B4236" w:rsidRPr="00DA3E96" w:rsidRDefault="006B4236" w:rsidP="00DA3E96">
            <w:pPr>
              <w:spacing w:before="100" w:beforeAutospacing="1" w:after="100" w:afterAutospacing="1"/>
              <w:outlineLvl w:val="0"/>
              <w:rPr>
                <w:rFonts w:ascii="Times New Roman" w:hAnsi="Times New Roman"/>
                <w:bCs/>
                <w:kern w:val="36"/>
                <w:sz w:val="24"/>
                <w:szCs w:val="24"/>
                <w:lang w:eastAsia="ru-RU"/>
              </w:rPr>
            </w:pPr>
          </w:p>
        </w:tc>
        <w:tc>
          <w:tcPr>
            <w:tcW w:w="4819" w:type="dxa"/>
          </w:tcPr>
          <w:p w:rsidR="006B4236" w:rsidRPr="00DA3E96" w:rsidRDefault="006B4236" w:rsidP="00DA3E96">
            <w:pPr>
              <w:spacing w:before="100" w:beforeAutospacing="1" w:after="100" w:afterAutospacing="1"/>
              <w:outlineLvl w:val="0"/>
              <w:rPr>
                <w:rFonts w:ascii="Times New Roman" w:hAnsi="Times New Roman"/>
                <w:bCs/>
                <w:kern w:val="36"/>
                <w:sz w:val="24"/>
                <w:szCs w:val="24"/>
                <w:lang w:eastAsia="ru-RU"/>
              </w:rPr>
            </w:pPr>
          </w:p>
        </w:tc>
      </w:tr>
      <w:tr w:rsidR="006B4236" w:rsidRPr="005D49B8" w:rsidTr="00DA3E96">
        <w:tc>
          <w:tcPr>
            <w:tcW w:w="817" w:type="dxa"/>
          </w:tcPr>
          <w:p w:rsidR="006B4236" w:rsidRPr="00DA3E96" w:rsidRDefault="006B4236" w:rsidP="00DA3E96">
            <w:pPr>
              <w:spacing w:before="100" w:beforeAutospacing="1" w:after="100" w:afterAutospacing="1"/>
              <w:outlineLvl w:val="0"/>
              <w:rPr>
                <w:rFonts w:ascii="Times New Roman" w:hAnsi="Times New Roman"/>
                <w:bCs/>
                <w:kern w:val="36"/>
                <w:sz w:val="24"/>
                <w:szCs w:val="24"/>
                <w:lang w:eastAsia="ru-RU"/>
              </w:rPr>
            </w:pPr>
          </w:p>
        </w:tc>
        <w:tc>
          <w:tcPr>
            <w:tcW w:w="4813" w:type="dxa"/>
          </w:tcPr>
          <w:p w:rsidR="006B4236" w:rsidRPr="00DA3E96" w:rsidRDefault="006B4236" w:rsidP="00DA3E96">
            <w:pPr>
              <w:spacing w:before="100" w:beforeAutospacing="1" w:after="100" w:afterAutospacing="1"/>
              <w:outlineLvl w:val="0"/>
              <w:rPr>
                <w:rFonts w:ascii="Times New Roman" w:hAnsi="Times New Roman"/>
                <w:bCs/>
                <w:kern w:val="36"/>
                <w:sz w:val="24"/>
                <w:szCs w:val="24"/>
                <w:lang w:eastAsia="ru-RU"/>
              </w:rPr>
            </w:pPr>
          </w:p>
        </w:tc>
        <w:tc>
          <w:tcPr>
            <w:tcW w:w="4117" w:type="dxa"/>
          </w:tcPr>
          <w:p w:rsidR="006B4236" w:rsidRPr="00DA3E96" w:rsidRDefault="006B4236" w:rsidP="00DA3E96">
            <w:pPr>
              <w:spacing w:before="100" w:beforeAutospacing="1" w:after="100" w:afterAutospacing="1"/>
              <w:outlineLvl w:val="0"/>
              <w:rPr>
                <w:rFonts w:ascii="Times New Roman" w:hAnsi="Times New Roman"/>
                <w:bCs/>
                <w:kern w:val="36"/>
                <w:sz w:val="24"/>
                <w:szCs w:val="24"/>
                <w:lang w:eastAsia="ru-RU"/>
              </w:rPr>
            </w:pPr>
          </w:p>
        </w:tc>
        <w:tc>
          <w:tcPr>
            <w:tcW w:w="4819" w:type="dxa"/>
          </w:tcPr>
          <w:p w:rsidR="006B4236" w:rsidRPr="00DA3E96" w:rsidRDefault="006B4236" w:rsidP="00DA3E96">
            <w:pPr>
              <w:spacing w:before="100" w:beforeAutospacing="1" w:after="100" w:afterAutospacing="1"/>
              <w:outlineLvl w:val="0"/>
              <w:rPr>
                <w:rFonts w:ascii="Times New Roman" w:hAnsi="Times New Roman"/>
                <w:bCs/>
                <w:kern w:val="36"/>
                <w:sz w:val="24"/>
                <w:szCs w:val="24"/>
                <w:lang w:eastAsia="ru-RU"/>
              </w:rPr>
            </w:pPr>
          </w:p>
        </w:tc>
      </w:tr>
      <w:tr w:rsidR="006B4236" w:rsidRPr="005D49B8" w:rsidTr="00DA3E96">
        <w:tc>
          <w:tcPr>
            <w:tcW w:w="817" w:type="dxa"/>
          </w:tcPr>
          <w:p w:rsidR="006B4236" w:rsidRPr="00DA3E96" w:rsidRDefault="006B4236" w:rsidP="00DA3E96">
            <w:pPr>
              <w:spacing w:before="100" w:beforeAutospacing="1" w:after="100" w:afterAutospacing="1"/>
              <w:outlineLvl w:val="0"/>
              <w:rPr>
                <w:rFonts w:ascii="Times New Roman" w:hAnsi="Times New Roman"/>
                <w:bCs/>
                <w:kern w:val="36"/>
                <w:sz w:val="24"/>
                <w:szCs w:val="24"/>
                <w:lang w:eastAsia="ru-RU"/>
              </w:rPr>
            </w:pPr>
          </w:p>
        </w:tc>
        <w:tc>
          <w:tcPr>
            <w:tcW w:w="4813" w:type="dxa"/>
          </w:tcPr>
          <w:p w:rsidR="006B4236" w:rsidRPr="00DA3E96" w:rsidRDefault="006B4236" w:rsidP="00DA3E96">
            <w:pPr>
              <w:spacing w:before="100" w:beforeAutospacing="1" w:after="100" w:afterAutospacing="1"/>
              <w:outlineLvl w:val="0"/>
              <w:rPr>
                <w:rFonts w:ascii="Times New Roman" w:hAnsi="Times New Roman"/>
                <w:bCs/>
                <w:kern w:val="36"/>
                <w:sz w:val="24"/>
                <w:szCs w:val="24"/>
                <w:lang w:eastAsia="ru-RU"/>
              </w:rPr>
            </w:pPr>
          </w:p>
        </w:tc>
        <w:tc>
          <w:tcPr>
            <w:tcW w:w="4117" w:type="dxa"/>
          </w:tcPr>
          <w:p w:rsidR="006B4236" w:rsidRPr="00DA3E96" w:rsidRDefault="006B4236" w:rsidP="00DA3E96">
            <w:pPr>
              <w:spacing w:before="100" w:beforeAutospacing="1" w:after="100" w:afterAutospacing="1"/>
              <w:outlineLvl w:val="0"/>
              <w:rPr>
                <w:rFonts w:ascii="Times New Roman" w:hAnsi="Times New Roman"/>
                <w:bCs/>
                <w:kern w:val="36"/>
                <w:sz w:val="24"/>
                <w:szCs w:val="24"/>
                <w:lang w:eastAsia="ru-RU"/>
              </w:rPr>
            </w:pPr>
          </w:p>
        </w:tc>
        <w:tc>
          <w:tcPr>
            <w:tcW w:w="4819" w:type="dxa"/>
          </w:tcPr>
          <w:p w:rsidR="006B4236" w:rsidRPr="00DA3E96" w:rsidRDefault="006B4236" w:rsidP="00DA3E96">
            <w:pPr>
              <w:spacing w:before="100" w:beforeAutospacing="1" w:after="100" w:afterAutospacing="1"/>
              <w:outlineLvl w:val="0"/>
              <w:rPr>
                <w:rFonts w:ascii="Times New Roman" w:hAnsi="Times New Roman"/>
                <w:bCs/>
                <w:kern w:val="36"/>
                <w:sz w:val="24"/>
                <w:szCs w:val="24"/>
                <w:lang w:eastAsia="ru-RU"/>
              </w:rPr>
            </w:pPr>
          </w:p>
        </w:tc>
      </w:tr>
      <w:tr w:rsidR="006B4236" w:rsidRPr="005D49B8" w:rsidTr="00DA3E96">
        <w:tc>
          <w:tcPr>
            <w:tcW w:w="817" w:type="dxa"/>
          </w:tcPr>
          <w:p w:rsidR="006B4236" w:rsidRPr="00DA3E96" w:rsidRDefault="006B4236" w:rsidP="00DA3E96">
            <w:pPr>
              <w:spacing w:before="100" w:beforeAutospacing="1" w:after="100" w:afterAutospacing="1"/>
              <w:outlineLvl w:val="0"/>
              <w:rPr>
                <w:rFonts w:ascii="Times New Roman" w:hAnsi="Times New Roman"/>
                <w:bCs/>
                <w:kern w:val="36"/>
                <w:sz w:val="24"/>
                <w:szCs w:val="24"/>
                <w:lang w:eastAsia="ru-RU"/>
              </w:rPr>
            </w:pPr>
          </w:p>
        </w:tc>
        <w:tc>
          <w:tcPr>
            <w:tcW w:w="4813" w:type="dxa"/>
          </w:tcPr>
          <w:p w:rsidR="006B4236" w:rsidRPr="00DA3E96" w:rsidRDefault="006B4236" w:rsidP="00DA3E96">
            <w:pPr>
              <w:spacing w:before="100" w:beforeAutospacing="1" w:after="100" w:afterAutospacing="1"/>
              <w:outlineLvl w:val="0"/>
              <w:rPr>
                <w:rFonts w:ascii="Times New Roman" w:hAnsi="Times New Roman"/>
                <w:bCs/>
                <w:kern w:val="36"/>
                <w:sz w:val="24"/>
                <w:szCs w:val="24"/>
                <w:lang w:eastAsia="ru-RU"/>
              </w:rPr>
            </w:pPr>
          </w:p>
        </w:tc>
        <w:tc>
          <w:tcPr>
            <w:tcW w:w="4117" w:type="dxa"/>
          </w:tcPr>
          <w:p w:rsidR="006B4236" w:rsidRPr="00DA3E96" w:rsidRDefault="006B4236" w:rsidP="00DA3E96">
            <w:pPr>
              <w:spacing w:before="100" w:beforeAutospacing="1" w:after="100" w:afterAutospacing="1"/>
              <w:outlineLvl w:val="0"/>
              <w:rPr>
                <w:rFonts w:ascii="Times New Roman" w:hAnsi="Times New Roman"/>
                <w:bCs/>
                <w:kern w:val="36"/>
                <w:sz w:val="24"/>
                <w:szCs w:val="24"/>
                <w:lang w:eastAsia="ru-RU"/>
              </w:rPr>
            </w:pPr>
          </w:p>
        </w:tc>
        <w:tc>
          <w:tcPr>
            <w:tcW w:w="4819" w:type="dxa"/>
          </w:tcPr>
          <w:p w:rsidR="006B4236" w:rsidRPr="00DA3E96" w:rsidRDefault="006B4236" w:rsidP="00DA3E96">
            <w:pPr>
              <w:spacing w:before="100" w:beforeAutospacing="1" w:after="100" w:afterAutospacing="1"/>
              <w:outlineLvl w:val="0"/>
              <w:rPr>
                <w:rFonts w:ascii="Times New Roman" w:hAnsi="Times New Roman"/>
                <w:bCs/>
                <w:kern w:val="36"/>
                <w:sz w:val="24"/>
                <w:szCs w:val="24"/>
                <w:lang w:eastAsia="ru-RU"/>
              </w:rPr>
            </w:pPr>
          </w:p>
        </w:tc>
      </w:tr>
    </w:tbl>
    <w:p w:rsidR="006B4236" w:rsidRDefault="006B4236" w:rsidP="00DA3E96">
      <w:pPr>
        <w:spacing w:before="100" w:beforeAutospacing="1" w:after="100" w:afterAutospacing="1" w:line="240" w:lineRule="auto"/>
        <w:jc w:val="center"/>
        <w:outlineLvl w:val="0"/>
        <w:rPr>
          <w:rFonts w:ascii="Times New Roman" w:hAnsi="Times New Roman"/>
          <w:bCs/>
          <w:kern w:val="36"/>
          <w:sz w:val="24"/>
          <w:szCs w:val="24"/>
          <w:lang w:eastAsia="ru-RU"/>
        </w:rPr>
      </w:pPr>
    </w:p>
    <w:p w:rsidR="006B4236" w:rsidRPr="005D49B8" w:rsidRDefault="006B4236" w:rsidP="00DA3E96">
      <w:pPr>
        <w:spacing w:before="100" w:beforeAutospacing="1" w:after="100" w:afterAutospacing="1" w:line="240" w:lineRule="auto"/>
        <w:jc w:val="center"/>
        <w:outlineLvl w:val="0"/>
        <w:rPr>
          <w:rFonts w:ascii="Times New Roman" w:hAnsi="Times New Roman"/>
          <w:bCs/>
          <w:kern w:val="36"/>
          <w:sz w:val="24"/>
          <w:szCs w:val="24"/>
          <w:lang w:eastAsia="ru-RU"/>
        </w:rPr>
      </w:pPr>
      <w:r>
        <w:rPr>
          <w:rFonts w:ascii="Times New Roman" w:hAnsi="Times New Roman"/>
          <w:bCs/>
          <w:kern w:val="36"/>
          <w:sz w:val="24"/>
          <w:szCs w:val="24"/>
          <w:lang w:eastAsia="ru-RU"/>
        </w:rPr>
        <w:t>Руководитель  средств  местного бюджета _____  _____________ (подпись) (расшифровка  подписи)</w:t>
      </w:r>
    </w:p>
    <w:p w:rsidR="006B4236" w:rsidRPr="005D49B8" w:rsidRDefault="006B4236" w:rsidP="00DA3E96">
      <w:pPr>
        <w:spacing w:before="100" w:beforeAutospacing="1" w:after="100" w:afterAutospacing="1" w:line="240" w:lineRule="auto"/>
        <w:ind w:left="720"/>
        <w:rPr>
          <w:rFonts w:ascii="Times New Roman" w:hAnsi="Times New Roman"/>
          <w:sz w:val="24"/>
          <w:szCs w:val="24"/>
          <w:lang w:eastAsia="ru-RU"/>
        </w:rPr>
      </w:pPr>
    </w:p>
    <w:p w:rsidR="006B4236" w:rsidRPr="005D49B8" w:rsidRDefault="006B4236" w:rsidP="00DA3E96">
      <w:pPr>
        <w:spacing w:before="100" w:beforeAutospacing="1" w:after="100" w:afterAutospacing="1" w:line="240" w:lineRule="auto"/>
        <w:rPr>
          <w:rFonts w:ascii="Times New Roman" w:hAnsi="Times New Roman"/>
          <w:sz w:val="24"/>
          <w:szCs w:val="24"/>
          <w:lang w:eastAsia="ru-RU"/>
        </w:rPr>
      </w:pPr>
    </w:p>
    <w:p w:rsidR="006B4236" w:rsidRDefault="006B4236" w:rsidP="003B4DE0">
      <w:pPr>
        <w:spacing w:before="100" w:beforeAutospacing="1" w:after="100" w:afterAutospacing="1" w:line="240" w:lineRule="auto"/>
        <w:rPr>
          <w:rFonts w:ascii="Times New Roman" w:hAnsi="Times New Roman"/>
          <w:sz w:val="24"/>
          <w:szCs w:val="24"/>
          <w:lang w:eastAsia="ru-RU"/>
        </w:rPr>
      </w:pPr>
    </w:p>
    <w:p w:rsidR="006B4236" w:rsidRDefault="006B4236" w:rsidP="00DA3E96">
      <w:pPr>
        <w:spacing w:before="100" w:beforeAutospacing="1" w:after="100" w:afterAutospacing="1" w:line="240" w:lineRule="auto"/>
        <w:rPr>
          <w:rFonts w:ascii="Times New Roman" w:hAnsi="Times New Roman"/>
          <w:sz w:val="24"/>
          <w:szCs w:val="24"/>
          <w:lang w:eastAsia="ru-RU"/>
        </w:rPr>
      </w:pPr>
    </w:p>
    <w:p w:rsidR="006B4236" w:rsidRDefault="006B4236" w:rsidP="00DA3E96">
      <w:pPr>
        <w:spacing w:before="100" w:beforeAutospacing="1" w:after="100" w:afterAutospacing="1" w:line="240" w:lineRule="auto"/>
        <w:rPr>
          <w:rFonts w:ascii="Times New Roman" w:hAnsi="Times New Roman"/>
          <w:sz w:val="24"/>
          <w:szCs w:val="24"/>
          <w:lang w:eastAsia="ru-RU"/>
        </w:rPr>
      </w:pPr>
    </w:p>
    <w:p w:rsidR="006B4236" w:rsidRDefault="006B4236" w:rsidP="00DA3E96">
      <w:pPr>
        <w:spacing w:before="100" w:beforeAutospacing="1" w:after="100" w:afterAutospacing="1" w:line="240" w:lineRule="auto"/>
        <w:rPr>
          <w:rFonts w:ascii="Times New Roman" w:hAnsi="Times New Roman"/>
          <w:sz w:val="24"/>
          <w:szCs w:val="24"/>
          <w:lang w:eastAsia="ru-RU"/>
        </w:rPr>
      </w:pPr>
    </w:p>
    <w:p w:rsidR="006B4236" w:rsidRDefault="006B4236" w:rsidP="00DA3E96">
      <w:pPr>
        <w:spacing w:before="100" w:beforeAutospacing="1" w:after="100" w:afterAutospacing="1" w:line="240" w:lineRule="auto"/>
        <w:rPr>
          <w:rFonts w:ascii="Times New Roman" w:hAnsi="Times New Roman"/>
          <w:sz w:val="24"/>
          <w:szCs w:val="24"/>
          <w:lang w:eastAsia="ru-RU"/>
        </w:rPr>
      </w:pPr>
    </w:p>
    <w:p w:rsidR="006B4236" w:rsidRDefault="006B4236" w:rsidP="00DA3E96">
      <w:pPr>
        <w:spacing w:before="100" w:beforeAutospacing="1" w:after="100" w:afterAutospacing="1" w:line="240" w:lineRule="auto"/>
        <w:rPr>
          <w:rFonts w:ascii="Times New Roman" w:hAnsi="Times New Roman"/>
          <w:sz w:val="24"/>
          <w:szCs w:val="24"/>
          <w:lang w:eastAsia="ru-RU"/>
        </w:rPr>
      </w:pPr>
    </w:p>
    <w:p w:rsidR="006B4236" w:rsidRDefault="006B4236" w:rsidP="00DA3E96">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2</w:t>
      </w:r>
    </w:p>
    <w:p w:rsidR="006B4236" w:rsidRDefault="006B4236" w:rsidP="00DA3E96">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«Утверждаю»</w:t>
      </w:r>
    </w:p>
    <w:p w:rsidR="006B4236" w:rsidRPr="0080106E" w:rsidRDefault="006B4236" w:rsidP="00DA3E96">
      <w:pPr>
        <w:spacing w:after="0" w:line="240" w:lineRule="auto"/>
        <w:jc w:val="center"/>
        <w:rPr>
          <w:rFonts w:ascii="Times New Roman" w:hAnsi="Times New Roman"/>
          <w:sz w:val="24"/>
          <w:szCs w:val="24"/>
          <w:lang w:eastAsia="ru-RU"/>
        </w:rPr>
      </w:pPr>
      <w:r w:rsidRPr="0080106E">
        <w:rPr>
          <w:rFonts w:ascii="Times New Roman" w:hAnsi="Times New Roman"/>
          <w:sz w:val="24"/>
          <w:szCs w:val="24"/>
          <w:lang w:eastAsia="ru-RU"/>
        </w:rPr>
        <w:t>Карта</w:t>
      </w:r>
    </w:p>
    <w:p w:rsidR="006B4236" w:rsidRPr="0080106E" w:rsidRDefault="006B4236" w:rsidP="00DA3E96">
      <w:pPr>
        <w:spacing w:after="0" w:line="240" w:lineRule="auto"/>
        <w:jc w:val="center"/>
        <w:rPr>
          <w:rFonts w:ascii="Times New Roman" w:hAnsi="Times New Roman"/>
          <w:sz w:val="24"/>
          <w:szCs w:val="24"/>
          <w:lang w:eastAsia="ru-RU"/>
        </w:rPr>
      </w:pPr>
      <w:bookmarkStart w:id="454" w:name="YANDEX_522"/>
      <w:bookmarkEnd w:id="454"/>
      <w:r w:rsidRPr="0080106E">
        <w:rPr>
          <w:rFonts w:ascii="Times New Roman" w:hAnsi="Times New Roman"/>
          <w:sz w:val="24"/>
          <w:szCs w:val="24"/>
          <w:lang w:eastAsia="ru-RU"/>
        </w:rPr>
        <w:t xml:space="preserve">внутреннего  </w:t>
      </w:r>
      <w:bookmarkStart w:id="455" w:name="YANDEX_523"/>
      <w:bookmarkEnd w:id="455"/>
      <w:r w:rsidRPr="0080106E">
        <w:rPr>
          <w:rFonts w:ascii="Times New Roman" w:hAnsi="Times New Roman"/>
          <w:sz w:val="24"/>
          <w:szCs w:val="24"/>
          <w:lang w:eastAsia="ru-RU"/>
        </w:rPr>
        <w:t xml:space="preserve"> финансового  </w:t>
      </w:r>
      <w:bookmarkStart w:id="456" w:name="YANDEX_524"/>
      <w:bookmarkEnd w:id="456"/>
      <w:r w:rsidRPr="0080106E">
        <w:rPr>
          <w:rFonts w:ascii="Times New Roman" w:hAnsi="Times New Roman"/>
          <w:sz w:val="24"/>
          <w:szCs w:val="24"/>
          <w:lang w:eastAsia="ru-RU"/>
        </w:rPr>
        <w:t> контроля</w:t>
      </w:r>
    </w:p>
    <w:p w:rsidR="006B4236" w:rsidRPr="0080106E" w:rsidRDefault="006B4236" w:rsidP="00DA3E96">
      <w:pPr>
        <w:spacing w:after="0" w:line="240" w:lineRule="auto"/>
        <w:jc w:val="center"/>
        <w:rPr>
          <w:rFonts w:ascii="Times New Roman" w:hAnsi="Times New Roman"/>
          <w:sz w:val="24"/>
          <w:szCs w:val="24"/>
          <w:lang w:eastAsia="ru-RU"/>
        </w:rPr>
      </w:pPr>
      <w:r w:rsidRPr="0080106E">
        <w:rPr>
          <w:rFonts w:ascii="Times New Roman" w:hAnsi="Times New Roman"/>
          <w:sz w:val="24"/>
          <w:szCs w:val="24"/>
          <w:lang w:eastAsia="ru-RU"/>
        </w:rPr>
        <w:t>________________________________________________________</w:t>
      </w:r>
    </w:p>
    <w:p w:rsidR="006B4236" w:rsidRPr="0080106E" w:rsidRDefault="006B4236" w:rsidP="00DA3E96">
      <w:pPr>
        <w:spacing w:after="0" w:line="240" w:lineRule="auto"/>
        <w:jc w:val="center"/>
        <w:rPr>
          <w:rFonts w:ascii="Times New Roman" w:hAnsi="Times New Roman"/>
          <w:sz w:val="24"/>
          <w:szCs w:val="24"/>
          <w:lang w:eastAsia="ru-RU"/>
        </w:rPr>
      </w:pPr>
      <w:proofErr w:type="gramStart"/>
      <w:r w:rsidRPr="0080106E">
        <w:rPr>
          <w:rFonts w:ascii="Times New Roman" w:hAnsi="Times New Roman"/>
          <w:sz w:val="24"/>
          <w:szCs w:val="24"/>
          <w:lang w:eastAsia="ru-RU"/>
        </w:rPr>
        <w:t>(наименование подразделения главного администратора</w:t>
      </w:r>
      <w:proofErr w:type="gramEnd"/>
    </w:p>
    <w:p w:rsidR="006B4236" w:rsidRPr="0080106E" w:rsidRDefault="006B4236" w:rsidP="00DA3E96">
      <w:pPr>
        <w:spacing w:after="0" w:line="240" w:lineRule="auto"/>
        <w:jc w:val="center"/>
        <w:rPr>
          <w:rFonts w:ascii="Times New Roman" w:hAnsi="Times New Roman"/>
          <w:sz w:val="24"/>
          <w:szCs w:val="24"/>
          <w:lang w:eastAsia="ru-RU"/>
        </w:rPr>
      </w:pPr>
      <w:r w:rsidRPr="0080106E">
        <w:rPr>
          <w:rFonts w:ascii="Times New Roman" w:hAnsi="Times New Roman"/>
          <w:sz w:val="24"/>
          <w:szCs w:val="24"/>
          <w:lang w:eastAsia="ru-RU"/>
        </w:rPr>
        <w:t>средств местного бюджета, ответственного за результаты</w:t>
      </w:r>
    </w:p>
    <w:p w:rsidR="006B4236" w:rsidRDefault="006B4236" w:rsidP="00DA3E96">
      <w:pPr>
        <w:spacing w:after="0" w:line="240" w:lineRule="auto"/>
        <w:jc w:val="center"/>
        <w:rPr>
          <w:rFonts w:ascii="Times New Roman" w:hAnsi="Times New Roman"/>
          <w:sz w:val="24"/>
          <w:szCs w:val="24"/>
          <w:lang w:eastAsia="ru-RU"/>
        </w:rPr>
      </w:pPr>
      <w:r w:rsidRPr="0080106E">
        <w:rPr>
          <w:rFonts w:ascii="Times New Roman" w:hAnsi="Times New Roman"/>
          <w:sz w:val="24"/>
          <w:szCs w:val="24"/>
          <w:lang w:eastAsia="ru-RU"/>
        </w:rPr>
        <w:t>выполнения внутренних бюджетных процедур)</w:t>
      </w:r>
      <w:r>
        <w:rPr>
          <w:rFonts w:ascii="Times New Roman" w:hAnsi="Times New Roman"/>
          <w:sz w:val="24"/>
          <w:szCs w:val="24"/>
          <w:lang w:eastAsia="ru-RU"/>
        </w:rPr>
        <w:t xml:space="preserve"> </w:t>
      </w:r>
      <w:r w:rsidRPr="0080106E">
        <w:rPr>
          <w:rFonts w:ascii="Times New Roman" w:hAnsi="Times New Roman"/>
          <w:sz w:val="24"/>
          <w:szCs w:val="24"/>
          <w:lang w:eastAsia="ru-RU"/>
        </w:rPr>
        <w:t>на 20__ год</w:t>
      </w:r>
    </w:p>
    <w:p w:rsidR="006B4236" w:rsidRDefault="006B4236" w:rsidP="00DA3E96">
      <w:pPr>
        <w:spacing w:after="0" w:line="240" w:lineRule="auto"/>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2"/>
        <w:gridCol w:w="1524"/>
        <w:gridCol w:w="1708"/>
        <w:gridCol w:w="1703"/>
        <w:gridCol w:w="1797"/>
        <w:gridCol w:w="1662"/>
        <w:gridCol w:w="1662"/>
        <w:gridCol w:w="1805"/>
        <w:gridCol w:w="1793"/>
      </w:tblGrid>
      <w:tr w:rsidR="006B4236" w:rsidRPr="00F42F8B" w:rsidTr="006D4C7A">
        <w:trPr>
          <w:trHeight w:val="3187"/>
        </w:trPr>
        <w:tc>
          <w:tcPr>
            <w:tcW w:w="1132" w:type="dxa"/>
          </w:tcPr>
          <w:p w:rsidR="006B4236" w:rsidRPr="00DA3E96" w:rsidRDefault="006B4236" w:rsidP="00DA3E96">
            <w:pPr>
              <w:spacing w:before="100" w:beforeAutospacing="1" w:after="100" w:afterAutospacing="1"/>
              <w:rPr>
                <w:rFonts w:ascii="Times New Roman" w:hAnsi="Times New Roman"/>
                <w:sz w:val="24"/>
                <w:szCs w:val="24"/>
                <w:lang w:eastAsia="ru-RU"/>
              </w:rPr>
            </w:pPr>
            <w:r w:rsidRPr="00DA3E96">
              <w:rPr>
                <w:rFonts w:ascii="Times New Roman" w:hAnsi="Times New Roman"/>
                <w:bCs/>
                <w:kern w:val="36"/>
                <w:sz w:val="24"/>
                <w:szCs w:val="24"/>
                <w:lang w:eastAsia="ru-RU"/>
              </w:rPr>
              <w:t xml:space="preserve">№ </w:t>
            </w:r>
            <w:proofErr w:type="spellStart"/>
            <w:proofErr w:type="gramStart"/>
            <w:r w:rsidRPr="00DA3E96">
              <w:rPr>
                <w:rFonts w:ascii="Times New Roman" w:hAnsi="Times New Roman"/>
                <w:bCs/>
                <w:kern w:val="36"/>
                <w:sz w:val="24"/>
                <w:szCs w:val="24"/>
                <w:lang w:eastAsia="ru-RU"/>
              </w:rPr>
              <w:t>п</w:t>
            </w:r>
            <w:proofErr w:type="spellEnd"/>
            <w:proofErr w:type="gramEnd"/>
            <w:r w:rsidRPr="00DA3E96">
              <w:rPr>
                <w:rFonts w:ascii="Times New Roman" w:hAnsi="Times New Roman"/>
                <w:bCs/>
                <w:kern w:val="36"/>
                <w:sz w:val="24"/>
                <w:szCs w:val="24"/>
                <w:lang w:eastAsia="ru-RU"/>
              </w:rPr>
              <w:t>/</w:t>
            </w:r>
            <w:proofErr w:type="spellStart"/>
            <w:r w:rsidRPr="00DA3E96">
              <w:rPr>
                <w:rFonts w:ascii="Times New Roman" w:hAnsi="Times New Roman"/>
                <w:bCs/>
                <w:kern w:val="36"/>
                <w:sz w:val="24"/>
                <w:szCs w:val="24"/>
                <w:lang w:eastAsia="ru-RU"/>
              </w:rPr>
              <w:t>п</w:t>
            </w:r>
            <w:proofErr w:type="spellEnd"/>
          </w:p>
        </w:tc>
        <w:tc>
          <w:tcPr>
            <w:tcW w:w="1524" w:type="dxa"/>
          </w:tcPr>
          <w:p w:rsidR="006B4236" w:rsidRPr="00DA3E96" w:rsidRDefault="006B4236" w:rsidP="00DA3E96">
            <w:pPr>
              <w:spacing w:before="100" w:beforeAutospacing="1" w:after="100" w:afterAutospacing="1"/>
              <w:rPr>
                <w:rFonts w:ascii="Times New Roman" w:hAnsi="Times New Roman"/>
                <w:sz w:val="24"/>
                <w:szCs w:val="24"/>
                <w:lang w:eastAsia="ru-RU"/>
              </w:rPr>
            </w:pPr>
            <w:r w:rsidRPr="00DA3E96">
              <w:rPr>
                <w:rStyle w:val="num"/>
                <w:rFonts w:ascii="Times New Roman" w:hAnsi="Times New Roman"/>
              </w:rPr>
              <w:t>Предмет внутреннего контроля (процедура, операция, форма документа)</w:t>
            </w:r>
          </w:p>
        </w:tc>
        <w:tc>
          <w:tcPr>
            <w:tcW w:w="1708" w:type="dxa"/>
          </w:tcPr>
          <w:p w:rsidR="006B4236" w:rsidRPr="00DA3E96" w:rsidRDefault="006B4236" w:rsidP="00DA3E96">
            <w:pPr>
              <w:spacing w:before="100" w:beforeAutospacing="1" w:after="100" w:afterAutospacing="1"/>
              <w:rPr>
                <w:rFonts w:ascii="Times New Roman" w:hAnsi="Times New Roman"/>
                <w:sz w:val="24"/>
                <w:szCs w:val="24"/>
                <w:lang w:eastAsia="ru-RU"/>
              </w:rPr>
            </w:pPr>
            <w:proofErr w:type="gramStart"/>
            <w:r w:rsidRPr="00DA3E96">
              <w:rPr>
                <w:rStyle w:val="num"/>
                <w:rFonts w:ascii="Times New Roman" w:hAnsi="Times New Roman"/>
              </w:rPr>
              <w:t>Ответственный</w:t>
            </w:r>
            <w:proofErr w:type="gramEnd"/>
            <w:r w:rsidRPr="00DA3E96">
              <w:rPr>
                <w:rStyle w:val="num"/>
                <w:rFonts w:ascii="Times New Roman" w:hAnsi="Times New Roman"/>
              </w:rPr>
              <w:t xml:space="preserve"> за выполнение процесса, операции (формирование документа)</w:t>
            </w:r>
          </w:p>
        </w:tc>
        <w:tc>
          <w:tcPr>
            <w:tcW w:w="1703" w:type="dxa"/>
          </w:tcPr>
          <w:p w:rsidR="006B4236" w:rsidRPr="00DA3E96" w:rsidRDefault="006B4236" w:rsidP="00DA3E96">
            <w:pPr>
              <w:spacing w:before="100" w:beforeAutospacing="1" w:after="100" w:afterAutospacing="1"/>
              <w:rPr>
                <w:rFonts w:ascii="Times New Roman" w:hAnsi="Times New Roman"/>
                <w:sz w:val="24"/>
                <w:szCs w:val="24"/>
                <w:lang w:eastAsia="ru-RU"/>
              </w:rPr>
            </w:pPr>
            <w:r w:rsidRPr="00DA3E96">
              <w:rPr>
                <w:rStyle w:val="num"/>
                <w:rFonts w:ascii="Times New Roman" w:hAnsi="Times New Roman"/>
              </w:rPr>
              <w:t>Периодичность выполнения процесса, операции (формирования документа)</w:t>
            </w:r>
          </w:p>
        </w:tc>
        <w:tc>
          <w:tcPr>
            <w:tcW w:w="1797" w:type="dxa"/>
          </w:tcPr>
          <w:p w:rsidR="006B4236" w:rsidRPr="00DA3E96" w:rsidRDefault="006B4236" w:rsidP="00DA3E96">
            <w:pPr>
              <w:spacing w:before="100" w:beforeAutospacing="1" w:after="100" w:afterAutospacing="1"/>
              <w:rPr>
                <w:rFonts w:ascii="Times New Roman" w:hAnsi="Times New Roman"/>
                <w:sz w:val="24"/>
                <w:szCs w:val="24"/>
                <w:lang w:eastAsia="ru-RU"/>
              </w:rPr>
            </w:pPr>
            <w:proofErr w:type="gramStart"/>
            <w:r w:rsidRPr="00DA3E96">
              <w:rPr>
                <w:rFonts w:ascii="Times New Roman" w:hAnsi="Times New Roman"/>
                <w:sz w:val="24"/>
                <w:szCs w:val="24"/>
                <w:lang w:eastAsia="ru-RU"/>
              </w:rPr>
              <w:t>Ответственный</w:t>
            </w:r>
            <w:proofErr w:type="gramEnd"/>
            <w:r w:rsidRPr="00DA3E96">
              <w:rPr>
                <w:rFonts w:ascii="Times New Roman" w:hAnsi="Times New Roman"/>
                <w:sz w:val="24"/>
                <w:szCs w:val="24"/>
                <w:lang w:eastAsia="ru-RU"/>
              </w:rPr>
              <w:t xml:space="preserve"> за осуществление </w:t>
            </w:r>
            <w:bookmarkStart w:id="457" w:name="YANDEX_525"/>
            <w:bookmarkEnd w:id="457"/>
            <w:r w:rsidRPr="00DA3E96">
              <w:rPr>
                <w:rFonts w:ascii="Times New Roman" w:hAnsi="Times New Roman"/>
                <w:sz w:val="24"/>
                <w:szCs w:val="24"/>
                <w:lang w:eastAsia="ru-RU"/>
              </w:rPr>
              <w:t xml:space="preserve"> внутреннего  </w:t>
            </w:r>
            <w:bookmarkStart w:id="458" w:name="YANDEX_526"/>
            <w:bookmarkEnd w:id="458"/>
            <w:r w:rsidRPr="00DA3E96">
              <w:rPr>
                <w:rFonts w:ascii="Times New Roman" w:hAnsi="Times New Roman"/>
                <w:sz w:val="24"/>
                <w:szCs w:val="24"/>
                <w:lang w:eastAsia="ru-RU"/>
              </w:rPr>
              <w:t xml:space="preserve"> финансового  </w:t>
            </w:r>
            <w:bookmarkStart w:id="459" w:name="YANDEX_527"/>
            <w:bookmarkEnd w:id="459"/>
            <w:r w:rsidRPr="00DA3E96">
              <w:rPr>
                <w:rFonts w:ascii="Times New Roman" w:hAnsi="Times New Roman"/>
                <w:sz w:val="24"/>
                <w:szCs w:val="24"/>
                <w:lang w:eastAsia="ru-RU"/>
              </w:rPr>
              <w:t> контроля </w:t>
            </w:r>
          </w:p>
        </w:tc>
        <w:tc>
          <w:tcPr>
            <w:tcW w:w="1662" w:type="dxa"/>
          </w:tcPr>
          <w:p w:rsidR="006B4236" w:rsidRPr="00DA3E96" w:rsidRDefault="006B4236" w:rsidP="00DA3E96">
            <w:pPr>
              <w:rPr>
                <w:rFonts w:ascii="Times New Roman" w:hAnsi="Times New Roman"/>
                <w:sz w:val="24"/>
                <w:szCs w:val="24"/>
                <w:lang w:eastAsia="ru-RU"/>
              </w:rPr>
            </w:pPr>
            <w:r w:rsidRPr="00DA3E96">
              <w:rPr>
                <w:rFonts w:ascii="Times New Roman" w:hAnsi="Times New Roman"/>
                <w:sz w:val="24"/>
                <w:szCs w:val="24"/>
                <w:lang w:eastAsia="ru-RU"/>
              </w:rPr>
              <w:t xml:space="preserve">Способ </w:t>
            </w:r>
            <w:bookmarkStart w:id="460" w:name="YANDEX_528"/>
            <w:bookmarkEnd w:id="460"/>
            <w:r w:rsidRPr="00DA3E96">
              <w:rPr>
                <w:rFonts w:ascii="Times New Roman" w:hAnsi="Times New Roman"/>
                <w:sz w:val="24"/>
                <w:szCs w:val="24"/>
                <w:lang w:eastAsia="ru-RU"/>
              </w:rPr>
              <w:t xml:space="preserve"> и  метод </w:t>
            </w:r>
            <w:bookmarkStart w:id="461" w:name="YANDEX_529"/>
            <w:bookmarkEnd w:id="461"/>
            <w:r w:rsidRPr="00DA3E96">
              <w:rPr>
                <w:rFonts w:ascii="Times New Roman" w:hAnsi="Times New Roman"/>
                <w:sz w:val="24"/>
                <w:szCs w:val="24"/>
                <w:lang w:eastAsia="ru-RU"/>
              </w:rPr>
              <w:t xml:space="preserve"> внутреннего  </w:t>
            </w:r>
            <w:bookmarkStart w:id="462" w:name="YANDEX_530"/>
            <w:bookmarkEnd w:id="462"/>
            <w:r w:rsidRPr="00DA3E96">
              <w:rPr>
                <w:rFonts w:ascii="Times New Roman" w:hAnsi="Times New Roman"/>
                <w:sz w:val="24"/>
                <w:szCs w:val="24"/>
                <w:lang w:eastAsia="ru-RU"/>
              </w:rPr>
              <w:t xml:space="preserve"> финансового  </w:t>
            </w:r>
            <w:bookmarkStart w:id="463" w:name="YANDEX_531"/>
            <w:bookmarkEnd w:id="463"/>
            <w:r w:rsidRPr="00DA3E96">
              <w:rPr>
                <w:rFonts w:ascii="Times New Roman" w:hAnsi="Times New Roman"/>
                <w:sz w:val="24"/>
                <w:szCs w:val="24"/>
                <w:lang w:eastAsia="ru-RU"/>
              </w:rPr>
              <w:t> контроля </w:t>
            </w:r>
          </w:p>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662" w:type="dxa"/>
          </w:tcPr>
          <w:p w:rsidR="006B4236" w:rsidRPr="00DA3E96" w:rsidRDefault="006B4236" w:rsidP="00DA3E96">
            <w:pPr>
              <w:rPr>
                <w:rFonts w:ascii="Times New Roman" w:hAnsi="Times New Roman"/>
                <w:sz w:val="24"/>
                <w:szCs w:val="24"/>
                <w:lang w:eastAsia="ru-RU"/>
              </w:rPr>
            </w:pPr>
            <w:r w:rsidRPr="00DA3E96">
              <w:rPr>
                <w:rFonts w:ascii="Times New Roman" w:hAnsi="Times New Roman"/>
                <w:sz w:val="24"/>
                <w:szCs w:val="24"/>
                <w:lang w:eastAsia="ru-RU"/>
              </w:rPr>
              <w:t xml:space="preserve">Форма </w:t>
            </w:r>
            <w:bookmarkStart w:id="464" w:name="YANDEX_532"/>
            <w:bookmarkEnd w:id="464"/>
            <w:r w:rsidRPr="00DA3E96">
              <w:rPr>
                <w:rFonts w:ascii="Times New Roman" w:hAnsi="Times New Roman"/>
                <w:sz w:val="24"/>
                <w:szCs w:val="24"/>
                <w:lang w:eastAsia="ru-RU"/>
              </w:rPr>
              <w:t xml:space="preserve"> проведения  </w:t>
            </w:r>
            <w:bookmarkStart w:id="465" w:name="YANDEX_533"/>
            <w:bookmarkEnd w:id="465"/>
            <w:r w:rsidRPr="00DA3E96">
              <w:rPr>
                <w:rFonts w:ascii="Times New Roman" w:hAnsi="Times New Roman"/>
                <w:sz w:val="24"/>
                <w:szCs w:val="24"/>
                <w:lang w:eastAsia="ru-RU"/>
              </w:rPr>
              <w:t xml:space="preserve"> внутреннего  </w:t>
            </w:r>
            <w:bookmarkStart w:id="466" w:name="YANDEX_534"/>
            <w:bookmarkEnd w:id="466"/>
            <w:r w:rsidRPr="00DA3E96">
              <w:rPr>
                <w:rFonts w:ascii="Times New Roman" w:hAnsi="Times New Roman"/>
                <w:sz w:val="24"/>
                <w:szCs w:val="24"/>
                <w:lang w:eastAsia="ru-RU"/>
              </w:rPr>
              <w:t xml:space="preserve"> финансового  </w:t>
            </w:r>
            <w:bookmarkStart w:id="467" w:name="YANDEX_535"/>
            <w:bookmarkEnd w:id="467"/>
            <w:r w:rsidRPr="00DA3E96">
              <w:rPr>
                <w:rFonts w:ascii="Times New Roman" w:hAnsi="Times New Roman"/>
                <w:sz w:val="24"/>
                <w:szCs w:val="24"/>
                <w:lang w:eastAsia="ru-RU"/>
              </w:rPr>
              <w:t> контроля </w:t>
            </w:r>
          </w:p>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805" w:type="dxa"/>
          </w:tcPr>
          <w:p w:rsidR="006B4236" w:rsidRPr="00DA3E96" w:rsidRDefault="006B4236" w:rsidP="00DA3E96">
            <w:pPr>
              <w:rPr>
                <w:rFonts w:ascii="Times New Roman" w:hAnsi="Times New Roman"/>
                <w:sz w:val="24"/>
                <w:szCs w:val="24"/>
                <w:lang w:eastAsia="ru-RU"/>
              </w:rPr>
            </w:pPr>
            <w:r w:rsidRPr="00DA3E96">
              <w:rPr>
                <w:rFonts w:ascii="Times New Roman" w:hAnsi="Times New Roman"/>
                <w:sz w:val="24"/>
                <w:szCs w:val="24"/>
                <w:lang w:eastAsia="ru-RU"/>
              </w:rPr>
              <w:t xml:space="preserve">Периодичность осуществления </w:t>
            </w:r>
            <w:bookmarkStart w:id="468" w:name="YANDEX_536"/>
            <w:bookmarkEnd w:id="468"/>
            <w:r w:rsidRPr="00DA3E96">
              <w:rPr>
                <w:rFonts w:ascii="Times New Roman" w:hAnsi="Times New Roman"/>
                <w:sz w:val="24"/>
                <w:szCs w:val="24"/>
                <w:lang w:eastAsia="ru-RU"/>
              </w:rPr>
              <w:t xml:space="preserve"> внутреннего  </w:t>
            </w:r>
            <w:bookmarkStart w:id="469" w:name="YANDEX_537"/>
            <w:bookmarkEnd w:id="469"/>
            <w:r w:rsidRPr="00DA3E96">
              <w:rPr>
                <w:rFonts w:ascii="Times New Roman" w:hAnsi="Times New Roman"/>
                <w:sz w:val="24"/>
                <w:szCs w:val="24"/>
                <w:lang w:eastAsia="ru-RU"/>
              </w:rPr>
              <w:t xml:space="preserve"> финансового  </w:t>
            </w:r>
            <w:bookmarkStart w:id="470" w:name="YANDEX_538"/>
            <w:bookmarkEnd w:id="470"/>
            <w:r w:rsidRPr="00DA3E96">
              <w:rPr>
                <w:rFonts w:ascii="Times New Roman" w:hAnsi="Times New Roman"/>
                <w:sz w:val="24"/>
                <w:szCs w:val="24"/>
                <w:lang w:eastAsia="ru-RU"/>
              </w:rPr>
              <w:t> контроля </w:t>
            </w:r>
          </w:p>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793" w:type="dxa"/>
          </w:tcPr>
          <w:p w:rsidR="006B4236" w:rsidRPr="00DA3E96" w:rsidRDefault="006B4236" w:rsidP="006D4C7A">
            <w:pPr>
              <w:rPr>
                <w:rFonts w:ascii="Times New Roman" w:hAnsi="Times New Roman"/>
                <w:sz w:val="24"/>
                <w:szCs w:val="24"/>
                <w:lang w:eastAsia="ru-RU"/>
              </w:rPr>
            </w:pPr>
            <w:r w:rsidRPr="00DA3E96">
              <w:rPr>
                <w:rFonts w:ascii="Times New Roman" w:hAnsi="Times New Roman"/>
                <w:sz w:val="24"/>
                <w:szCs w:val="24"/>
                <w:lang w:eastAsia="ru-RU"/>
              </w:rPr>
              <w:t xml:space="preserve">Подпись ответственного за осуществление </w:t>
            </w:r>
            <w:bookmarkStart w:id="471" w:name="YANDEX_539"/>
            <w:bookmarkEnd w:id="471"/>
            <w:r w:rsidRPr="00DA3E96">
              <w:rPr>
                <w:rFonts w:ascii="Times New Roman" w:hAnsi="Times New Roman"/>
                <w:sz w:val="24"/>
                <w:szCs w:val="24"/>
                <w:lang w:eastAsia="ru-RU"/>
              </w:rPr>
              <w:t xml:space="preserve"> внутреннего  </w:t>
            </w:r>
            <w:bookmarkStart w:id="472" w:name="YANDEX_540"/>
            <w:bookmarkEnd w:id="472"/>
            <w:r w:rsidRPr="00DA3E96">
              <w:rPr>
                <w:rFonts w:ascii="Times New Roman" w:hAnsi="Times New Roman"/>
                <w:sz w:val="24"/>
                <w:szCs w:val="24"/>
                <w:lang w:eastAsia="ru-RU"/>
              </w:rPr>
              <w:t xml:space="preserve"> финансового  </w:t>
            </w:r>
            <w:bookmarkStart w:id="473" w:name="YANDEX_541"/>
            <w:bookmarkEnd w:id="473"/>
            <w:r w:rsidRPr="00DA3E96">
              <w:rPr>
                <w:rFonts w:ascii="Times New Roman" w:hAnsi="Times New Roman"/>
                <w:sz w:val="24"/>
                <w:szCs w:val="24"/>
                <w:lang w:eastAsia="ru-RU"/>
              </w:rPr>
              <w:t> контроля </w:t>
            </w:r>
          </w:p>
        </w:tc>
      </w:tr>
      <w:tr w:rsidR="006B4236" w:rsidRPr="00F42F8B" w:rsidTr="00DA3E96">
        <w:tc>
          <w:tcPr>
            <w:tcW w:w="1132"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1</w:t>
            </w:r>
          </w:p>
        </w:tc>
        <w:tc>
          <w:tcPr>
            <w:tcW w:w="1524"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2</w:t>
            </w:r>
          </w:p>
        </w:tc>
        <w:tc>
          <w:tcPr>
            <w:tcW w:w="1708"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3</w:t>
            </w:r>
          </w:p>
        </w:tc>
        <w:tc>
          <w:tcPr>
            <w:tcW w:w="1703"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4</w:t>
            </w:r>
          </w:p>
        </w:tc>
        <w:tc>
          <w:tcPr>
            <w:tcW w:w="1797"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5</w:t>
            </w:r>
          </w:p>
        </w:tc>
        <w:tc>
          <w:tcPr>
            <w:tcW w:w="1662"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6</w:t>
            </w:r>
          </w:p>
        </w:tc>
        <w:tc>
          <w:tcPr>
            <w:tcW w:w="1662"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7</w:t>
            </w:r>
          </w:p>
        </w:tc>
        <w:tc>
          <w:tcPr>
            <w:tcW w:w="1805"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8</w:t>
            </w:r>
          </w:p>
        </w:tc>
        <w:tc>
          <w:tcPr>
            <w:tcW w:w="1793"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9</w:t>
            </w:r>
          </w:p>
        </w:tc>
      </w:tr>
      <w:tr w:rsidR="006B4236" w:rsidRPr="00F42F8B" w:rsidTr="00DA3E96">
        <w:tc>
          <w:tcPr>
            <w:tcW w:w="1132"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1524"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1708"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1703"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1797"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1662"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1662"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1805"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1793"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r>
      <w:tr w:rsidR="006B4236" w:rsidRPr="00F42F8B" w:rsidTr="00DA3E96">
        <w:tc>
          <w:tcPr>
            <w:tcW w:w="1132"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1524"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1708"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1703"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1797"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1662"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1662"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1805"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1793"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r>
      <w:tr w:rsidR="006B4236" w:rsidRPr="00F42F8B" w:rsidTr="00DA3E96">
        <w:tc>
          <w:tcPr>
            <w:tcW w:w="1132"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524"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708"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703"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79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662"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662"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805"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793"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RPr="00F42F8B" w:rsidTr="00DA3E96">
        <w:tc>
          <w:tcPr>
            <w:tcW w:w="1132"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524"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708"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703"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79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662"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662"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805"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793"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RPr="00F42F8B" w:rsidTr="00DA3E96">
        <w:tc>
          <w:tcPr>
            <w:tcW w:w="1132"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524"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708"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703"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79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662"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662"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805"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793"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RPr="00F42F8B" w:rsidTr="00DA3E96">
        <w:tc>
          <w:tcPr>
            <w:tcW w:w="1132"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524"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708"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703"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79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662"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662"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805"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1793"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r>
    </w:tbl>
    <w:p w:rsidR="006B4236" w:rsidRPr="00EF3CA3" w:rsidRDefault="006B4236" w:rsidP="00DA3E96">
      <w:pPr>
        <w:spacing w:before="100" w:beforeAutospacing="1" w:after="100" w:afterAutospacing="1" w:line="240" w:lineRule="auto"/>
        <w:rPr>
          <w:rFonts w:ascii="Times New Roman" w:hAnsi="Times New Roman"/>
          <w:sz w:val="24"/>
          <w:szCs w:val="24"/>
          <w:lang w:eastAsia="ru-RU"/>
        </w:rPr>
      </w:pPr>
      <w:r w:rsidRPr="00F42F8B">
        <w:rPr>
          <w:rStyle w:val="num"/>
          <w:rFonts w:ascii="Times New Roman" w:hAnsi="Times New Roman"/>
        </w:rPr>
        <w:t>Руководитель подразделения _____________ __________________________________ (подпись) (расшифровка подписи)</w:t>
      </w:r>
    </w:p>
    <w:p w:rsidR="006B4236" w:rsidRDefault="006B4236" w:rsidP="00DA3E96">
      <w:pPr>
        <w:spacing w:after="0" w:line="240" w:lineRule="auto"/>
        <w:jc w:val="right"/>
        <w:rPr>
          <w:rFonts w:ascii="Times New Roman" w:hAnsi="Times New Roman"/>
          <w:sz w:val="24"/>
          <w:szCs w:val="24"/>
          <w:lang w:eastAsia="ru-RU"/>
        </w:rPr>
      </w:pPr>
    </w:p>
    <w:p w:rsidR="006B4236" w:rsidRPr="003947EA" w:rsidRDefault="006B4236" w:rsidP="00DA3E96">
      <w:pPr>
        <w:spacing w:after="0" w:line="240" w:lineRule="auto"/>
        <w:jc w:val="right"/>
        <w:rPr>
          <w:rFonts w:ascii="Times New Roman" w:hAnsi="Times New Roman"/>
          <w:sz w:val="24"/>
          <w:szCs w:val="24"/>
          <w:lang w:eastAsia="ru-RU"/>
        </w:rPr>
      </w:pPr>
      <w:proofErr w:type="spellStart"/>
      <w:r>
        <w:rPr>
          <w:rFonts w:ascii="Times New Roman" w:hAnsi="Times New Roman"/>
          <w:sz w:val="24"/>
          <w:szCs w:val="24"/>
          <w:lang w:val="en-US" w:eastAsia="ru-RU"/>
        </w:rPr>
        <w:lastRenderedPageBreak/>
        <w:t>Приложение</w:t>
      </w:r>
      <w:proofErr w:type="spellEnd"/>
      <w:r>
        <w:rPr>
          <w:rFonts w:ascii="Times New Roman" w:hAnsi="Times New Roman"/>
          <w:sz w:val="24"/>
          <w:szCs w:val="24"/>
          <w:lang w:eastAsia="ru-RU"/>
        </w:rPr>
        <w:t xml:space="preserve"> № 3</w:t>
      </w:r>
    </w:p>
    <w:p w:rsidR="006B4236" w:rsidRPr="00FB4782" w:rsidRDefault="006B4236" w:rsidP="00DA3E96">
      <w:pPr>
        <w:spacing w:after="0" w:line="240" w:lineRule="auto"/>
        <w:jc w:val="right"/>
        <w:rPr>
          <w:rFonts w:ascii="Times New Roman" w:hAnsi="Times New Roman"/>
          <w:sz w:val="24"/>
          <w:szCs w:val="24"/>
          <w:lang w:eastAsia="ru-RU"/>
        </w:rPr>
      </w:pPr>
    </w:p>
    <w:tbl>
      <w:tblPr>
        <w:tblW w:w="15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0"/>
        <w:gridCol w:w="1306"/>
        <w:gridCol w:w="1660"/>
        <w:gridCol w:w="1773"/>
        <w:gridCol w:w="1387"/>
        <w:gridCol w:w="1662"/>
        <w:gridCol w:w="1315"/>
        <w:gridCol w:w="1201"/>
        <w:gridCol w:w="1228"/>
        <w:gridCol w:w="1256"/>
        <w:gridCol w:w="1283"/>
      </w:tblGrid>
      <w:tr w:rsidR="006B4236" w:rsidTr="00DA3E96">
        <w:tc>
          <w:tcPr>
            <w:tcW w:w="1070" w:type="dxa"/>
          </w:tcPr>
          <w:p w:rsidR="006B4236" w:rsidRPr="00DA3E96" w:rsidRDefault="006B4236" w:rsidP="00DA3E96">
            <w:pPr>
              <w:jc w:val="center"/>
              <w:rPr>
                <w:rFonts w:ascii="Times New Roman" w:hAnsi="Times New Roman"/>
                <w:sz w:val="24"/>
                <w:szCs w:val="24"/>
                <w:lang w:eastAsia="ru-RU"/>
              </w:rPr>
            </w:pPr>
          </w:p>
          <w:p w:rsidR="006B4236" w:rsidRPr="00DA3E96" w:rsidRDefault="006B4236" w:rsidP="00DA3E96">
            <w:pPr>
              <w:jc w:val="center"/>
              <w:rPr>
                <w:rFonts w:ascii="Times New Roman" w:hAnsi="Times New Roman"/>
                <w:sz w:val="24"/>
                <w:szCs w:val="24"/>
                <w:lang w:val="en-US" w:eastAsia="ru-RU"/>
              </w:rPr>
            </w:pPr>
            <w:r w:rsidRPr="00DA3E96">
              <w:rPr>
                <w:rFonts w:ascii="Times New Roman" w:hAnsi="Times New Roman"/>
                <w:sz w:val="24"/>
                <w:szCs w:val="24"/>
                <w:lang w:eastAsia="ru-RU"/>
              </w:rPr>
              <w:t xml:space="preserve">N </w:t>
            </w:r>
            <w:proofErr w:type="spellStart"/>
            <w:proofErr w:type="gramStart"/>
            <w:r w:rsidRPr="00DA3E96">
              <w:rPr>
                <w:rFonts w:ascii="Times New Roman" w:hAnsi="Times New Roman"/>
                <w:sz w:val="24"/>
                <w:szCs w:val="24"/>
                <w:lang w:eastAsia="ru-RU"/>
              </w:rPr>
              <w:t>п</w:t>
            </w:r>
            <w:proofErr w:type="spellEnd"/>
            <w:proofErr w:type="gramEnd"/>
            <w:r w:rsidRPr="00DA3E96">
              <w:rPr>
                <w:rFonts w:ascii="Times New Roman" w:hAnsi="Times New Roman"/>
                <w:sz w:val="24"/>
                <w:szCs w:val="24"/>
                <w:lang w:eastAsia="ru-RU"/>
              </w:rPr>
              <w:t>/</w:t>
            </w:r>
            <w:proofErr w:type="spellStart"/>
            <w:r w:rsidRPr="00DA3E96">
              <w:rPr>
                <w:rFonts w:ascii="Times New Roman" w:hAnsi="Times New Roman"/>
                <w:sz w:val="24"/>
                <w:szCs w:val="24"/>
                <w:lang w:eastAsia="ru-RU"/>
              </w:rPr>
              <w:t>п</w:t>
            </w:r>
            <w:proofErr w:type="spellEnd"/>
          </w:p>
          <w:p w:rsidR="006B4236" w:rsidRPr="00DA3E96" w:rsidRDefault="006B4236" w:rsidP="00DA3E96">
            <w:pPr>
              <w:jc w:val="center"/>
              <w:rPr>
                <w:rFonts w:ascii="Times New Roman" w:hAnsi="Times New Roman"/>
                <w:sz w:val="24"/>
                <w:szCs w:val="24"/>
                <w:lang w:eastAsia="ru-RU"/>
              </w:rPr>
            </w:pPr>
          </w:p>
        </w:tc>
        <w:tc>
          <w:tcPr>
            <w:tcW w:w="1306" w:type="dxa"/>
          </w:tcPr>
          <w:p w:rsidR="006B4236" w:rsidRPr="00DA3E96" w:rsidRDefault="006B4236" w:rsidP="006D4C7A">
            <w:pPr>
              <w:spacing w:after="0" w:line="240" w:lineRule="auto"/>
              <w:jc w:val="center"/>
              <w:rPr>
                <w:rFonts w:ascii="Times New Roman" w:hAnsi="Times New Roman"/>
                <w:sz w:val="24"/>
                <w:szCs w:val="24"/>
                <w:lang w:val="en-US" w:eastAsia="ru-RU"/>
              </w:rPr>
            </w:pPr>
          </w:p>
          <w:p w:rsidR="006B4236" w:rsidRPr="00DA3E96" w:rsidRDefault="006B4236" w:rsidP="006D4C7A">
            <w:pPr>
              <w:spacing w:after="0" w:line="240" w:lineRule="auto"/>
              <w:jc w:val="center"/>
              <w:rPr>
                <w:rFonts w:ascii="Times New Roman" w:hAnsi="Times New Roman"/>
                <w:sz w:val="24"/>
                <w:szCs w:val="24"/>
                <w:lang w:eastAsia="ru-RU"/>
              </w:rPr>
            </w:pPr>
            <w:r w:rsidRPr="00DA3E96">
              <w:rPr>
                <w:rFonts w:ascii="Times New Roman" w:hAnsi="Times New Roman"/>
                <w:sz w:val="24"/>
                <w:szCs w:val="24"/>
                <w:lang w:eastAsia="ru-RU"/>
              </w:rPr>
              <w:t>Дата осуществления контроля</w:t>
            </w:r>
          </w:p>
          <w:p w:rsidR="006B4236" w:rsidRPr="00DA3E96" w:rsidRDefault="006B4236" w:rsidP="006D4C7A">
            <w:pPr>
              <w:spacing w:after="0" w:line="240" w:lineRule="auto"/>
              <w:jc w:val="center"/>
              <w:rPr>
                <w:rFonts w:ascii="Times New Roman" w:hAnsi="Times New Roman"/>
                <w:sz w:val="24"/>
                <w:szCs w:val="24"/>
                <w:lang w:eastAsia="ru-RU"/>
              </w:rPr>
            </w:pPr>
          </w:p>
        </w:tc>
        <w:tc>
          <w:tcPr>
            <w:tcW w:w="1660" w:type="dxa"/>
          </w:tcPr>
          <w:p w:rsidR="006B4236" w:rsidRPr="00DA3E96" w:rsidRDefault="006B4236" w:rsidP="006D4C7A">
            <w:pPr>
              <w:spacing w:after="0" w:line="240" w:lineRule="auto"/>
              <w:jc w:val="center"/>
              <w:rPr>
                <w:rFonts w:ascii="Times New Roman" w:hAnsi="Times New Roman"/>
                <w:sz w:val="24"/>
                <w:szCs w:val="24"/>
                <w:lang w:eastAsia="ru-RU"/>
              </w:rPr>
            </w:pPr>
            <w:r w:rsidRPr="00DA3E96">
              <w:rPr>
                <w:rFonts w:ascii="Times New Roman" w:hAnsi="Times New Roman"/>
                <w:sz w:val="24"/>
                <w:szCs w:val="24"/>
                <w:lang w:eastAsia="ru-RU"/>
              </w:rPr>
              <w:t>Должности, Ф.</w:t>
            </w:r>
            <w:bookmarkStart w:id="474" w:name="YANDEX_542"/>
            <w:bookmarkEnd w:id="474"/>
            <w:r w:rsidRPr="00DA3E96">
              <w:rPr>
                <w:rFonts w:ascii="Times New Roman" w:hAnsi="Times New Roman"/>
                <w:sz w:val="24"/>
                <w:szCs w:val="24"/>
                <w:lang w:eastAsia="ru-RU"/>
              </w:rPr>
              <w:t> И</w:t>
            </w:r>
            <w:proofErr w:type="gramStart"/>
            <w:r w:rsidRPr="00DA3E96">
              <w:rPr>
                <w:rFonts w:ascii="Times New Roman" w:hAnsi="Times New Roman"/>
                <w:sz w:val="24"/>
                <w:szCs w:val="24"/>
                <w:lang w:eastAsia="ru-RU"/>
              </w:rPr>
              <w:t> .</w:t>
            </w:r>
            <w:proofErr w:type="gramEnd"/>
            <w:r w:rsidRPr="00DA3E96">
              <w:rPr>
                <w:rFonts w:ascii="Times New Roman" w:hAnsi="Times New Roman"/>
                <w:sz w:val="24"/>
                <w:szCs w:val="24"/>
                <w:lang w:eastAsia="ru-RU"/>
              </w:rPr>
              <w:t xml:space="preserve">О. лиц, осуществляющих </w:t>
            </w:r>
            <w:bookmarkStart w:id="475" w:name="YANDEX_543"/>
            <w:bookmarkEnd w:id="475"/>
            <w:r w:rsidRPr="00DA3E96">
              <w:rPr>
                <w:rFonts w:ascii="Times New Roman" w:hAnsi="Times New Roman"/>
                <w:sz w:val="24"/>
                <w:szCs w:val="24"/>
                <w:lang w:eastAsia="ru-RU"/>
              </w:rPr>
              <w:t xml:space="preserve"> внутренний  </w:t>
            </w:r>
            <w:bookmarkStart w:id="476" w:name="YANDEX_544"/>
            <w:bookmarkEnd w:id="476"/>
            <w:r w:rsidRPr="00DA3E96">
              <w:rPr>
                <w:rFonts w:ascii="Times New Roman" w:hAnsi="Times New Roman"/>
                <w:sz w:val="24"/>
                <w:szCs w:val="24"/>
                <w:lang w:eastAsia="ru-RU"/>
              </w:rPr>
              <w:t xml:space="preserve"> финансовый  </w:t>
            </w:r>
            <w:bookmarkStart w:id="477" w:name="YANDEX_545"/>
            <w:bookmarkEnd w:id="477"/>
            <w:r w:rsidRPr="00DA3E96">
              <w:rPr>
                <w:rFonts w:ascii="Times New Roman" w:hAnsi="Times New Roman"/>
                <w:sz w:val="24"/>
                <w:szCs w:val="24"/>
                <w:lang w:eastAsia="ru-RU"/>
              </w:rPr>
              <w:t> контроль</w:t>
            </w:r>
          </w:p>
          <w:p w:rsidR="006B4236" w:rsidRPr="00DA3E96" w:rsidRDefault="006B4236" w:rsidP="006D4C7A">
            <w:pPr>
              <w:spacing w:after="0" w:line="240" w:lineRule="auto"/>
              <w:jc w:val="center"/>
              <w:rPr>
                <w:rFonts w:ascii="Times New Roman" w:hAnsi="Times New Roman"/>
                <w:sz w:val="24"/>
                <w:szCs w:val="24"/>
                <w:lang w:eastAsia="ru-RU"/>
              </w:rPr>
            </w:pPr>
          </w:p>
        </w:tc>
        <w:tc>
          <w:tcPr>
            <w:tcW w:w="1773" w:type="dxa"/>
          </w:tcPr>
          <w:p w:rsidR="006B4236" w:rsidRPr="00DA3E96" w:rsidRDefault="006B4236" w:rsidP="006D4C7A">
            <w:pPr>
              <w:spacing w:after="0" w:line="240" w:lineRule="auto"/>
              <w:jc w:val="center"/>
              <w:rPr>
                <w:rFonts w:ascii="Times New Roman" w:hAnsi="Times New Roman"/>
                <w:sz w:val="24"/>
                <w:szCs w:val="24"/>
                <w:lang w:eastAsia="ru-RU"/>
              </w:rPr>
            </w:pPr>
            <w:r w:rsidRPr="00DA3E96">
              <w:rPr>
                <w:rFonts w:ascii="Times New Roman" w:hAnsi="Times New Roman"/>
                <w:sz w:val="24"/>
                <w:szCs w:val="24"/>
                <w:lang w:eastAsia="ru-RU"/>
              </w:rPr>
              <w:t xml:space="preserve">Период осуществления </w:t>
            </w:r>
            <w:bookmarkStart w:id="478" w:name="YANDEX_546"/>
            <w:bookmarkEnd w:id="478"/>
            <w:r w:rsidRPr="00DA3E96">
              <w:rPr>
                <w:rFonts w:ascii="Times New Roman" w:hAnsi="Times New Roman"/>
                <w:sz w:val="24"/>
                <w:szCs w:val="24"/>
                <w:lang w:eastAsia="ru-RU"/>
              </w:rPr>
              <w:t xml:space="preserve"> внутреннего  </w:t>
            </w:r>
            <w:bookmarkStart w:id="479" w:name="YANDEX_547"/>
            <w:bookmarkEnd w:id="479"/>
            <w:r w:rsidRPr="00DA3E96">
              <w:rPr>
                <w:rFonts w:ascii="Times New Roman" w:hAnsi="Times New Roman"/>
                <w:sz w:val="24"/>
                <w:szCs w:val="24"/>
                <w:lang w:eastAsia="ru-RU"/>
              </w:rPr>
              <w:t xml:space="preserve"> финансового  </w:t>
            </w:r>
            <w:bookmarkStart w:id="480" w:name="YANDEX_548"/>
            <w:bookmarkEnd w:id="480"/>
            <w:r w:rsidRPr="00DA3E96">
              <w:rPr>
                <w:rFonts w:ascii="Times New Roman" w:hAnsi="Times New Roman"/>
                <w:sz w:val="24"/>
                <w:szCs w:val="24"/>
                <w:lang w:eastAsia="ru-RU"/>
              </w:rPr>
              <w:t> контроля</w:t>
            </w:r>
          </w:p>
          <w:p w:rsidR="006B4236" w:rsidRPr="00DA3E96" w:rsidRDefault="006B4236" w:rsidP="006D4C7A">
            <w:pPr>
              <w:spacing w:after="0" w:line="240" w:lineRule="auto"/>
              <w:jc w:val="center"/>
              <w:rPr>
                <w:rFonts w:ascii="Times New Roman" w:hAnsi="Times New Roman"/>
                <w:sz w:val="24"/>
                <w:szCs w:val="24"/>
                <w:lang w:eastAsia="ru-RU"/>
              </w:rPr>
            </w:pPr>
          </w:p>
        </w:tc>
        <w:tc>
          <w:tcPr>
            <w:tcW w:w="1387" w:type="dxa"/>
          </w:tcPr>
          <w:p w:rsidR="006B4236" w:rsidRPr="00DA3E96" w:rsidRDefault="006B4236" w:rsidP="006D4C7A">
            <w:pPr>
              <w:spacing w:after="0" w:line="240" w:lineRule="auto"/>
              <w:jc w:val="center"/>
              <w:rPr>
                <w:rFonts w:ascii="Times New Roman" w:hAnsi="Times New Roman"/>
                <w:sz w:val="24"/>
                <w:szCs w:val="24"/>
                <w:lang w:eastAsia="ru-RU"/>
              </w:rPr>
            </w:pPr>
          </w:p>
          <w:p w:rsidR="006B4236" w:rsidRPr="00DA3E96" w:rsidRDefault="006B4236" w:rsidP="006D4C7A">
            <w:pPr>
              <w:spacing w:after="0" w:line="240" w:lineRule="auto"/>
              <w:jc w:val="center"/>
              <w:rPr>
                <w:rFonts w:ascii="Times New Roman" w:hAnsi="Times New Roman"/>
                <w:sz w:val="24"/>
                <w:szCs w:val="24"/>
                <w:lang w:eastAsia="ru-RU"/>
              </w:rPr>
            </w:pPr>
            <w:r w:rsidRPr="00DA3E96">
              <w:rPr>
                <w:rFonts w:ascii="Times New Roman" w:hAnsi="Times New Roman"/>
                <w:sz w:val="24"/>
                <w:szCs w:val="24"/>
                <w:lang w:eastAsia="ru-RU"/>
              </w:rPr>
              <w:t xml:space="preserve">Предмет </w:t>
            </w:r>
            <w:bookmarkStart w:id="481" w:name="YANDEX_549"/>
            <w:bookmarkEnd w:id="481"/>
            <w:r w:rsidRPr="00DA3E96">
              <w:rPr>
                <w:rFonts w:ascii="Times New Roman" w:hAnsi="Times New Roman"/>
                <w:sz w:val="24"/>
                <w:szCs w:val="24"/>
                <w:lang w:eastAsia="ru-RU"/>
              </w:rPr>
              <w:t xml:space="preserve"> внутреннего  </w:t>
            </w:r>
            <w:bookmarkStart w:id="482" w:name="YANDEX_550"/>
            <w:bookmarkEnd w:id="482"/>
            <w:r w:rsidRPr="00DA3E96">
              <w:rPr>
                <w:rFonts w:ascii="Times New Roman" w:hAnsi="Times New Roman"/>
                <w:sz w:val="24"/>
                <w:szCs w:val="24"/>
                <w:lang w:eastAsia="ru-RU"/>
              </w:rPr>
              <w:t xml:space="preserve"> финансового  </w:t>
            </w:r>
            <w:bookmarkStart w:id="483" w:name="YANDEX_551"/>
            <w:bookmarkEnd w:id="483"/>
            <w:r w:rsidRPr="00DA3E96">
              <w:rPr>
                <w:rFonts w:ascii="Times New Roman" w:hAnsi="Times New Roman"/>
                <w:sz w:val="24"/>
                <w:szCs w:val="24"/>
                <w:lang w:eastAsia="ru-RU"/>
              </w:rPr>
              <w:t> контроля</w:t>
            </w:r>
          </w:p>
          <w:p w:rsidR="006B4236" w:rsidRPr="00DA3E96" w:rsidRDefault="006B4236" w:rsidP="006D4C7A">
            <w:pPr>
              <w:spacing w:after="0" w:line="240" w:lineRule="auto"/>
              <w:jc w:val="center"/>
              <w:rPr>
                <w:rFonts w:ascii="Times New Roman" w:hAnsi="Times New Roman"/>
                <w:sz w:val="24"/>
                <w:szCs w:val="24"/>
                <w:lang w:eastAsia="ru-RU"/>
              </w:rPr>
            </w:pPr>
          </w:p>
        </w:tc>
        <w:tc>
          <w:tcPr>
            <w:tcW w:w="1662" w:type="dxa"/>
          </w:tcPr>
          <w:p w:rsidR="006B4236" w:rsidRPr="00DA3E96" w:rsidRDefault="006B4236" w:rsidP="006D4C7A">
            <w:pPr>
              <w:spacing w:after="0" w:line="240" w:lineRule="auto"/>
              <w:jc w:val="center"/>
              <w:rPr>
                <w:rFonts w:ascii="Times New Roman" w:hAnsi="Times New Roman"/>
                <w:sz w:val="24"/>
                <w:szCs w:val="24"/>
                <w:lang w:eastAsia="ru-RU"/>
              </w:rPr>
            </w:pPr>
            <w:r w:rsidRPr="00DA3E96">
              <w:rPr>
                <w:rFonts w:ascii="Times New Roman" w:hAnsi="Times New Roman"/>
                <w:sz w:val="24"/>
                <w:szCs w:val="24"/>
                <w:lang w:eastAsia="ru-RU"/>
              </w:rPr>
              <w:t xml:space="preserve">Номер </w:t>
            </w:r>
            <w:bookmarkStart w:id="484" w:name="YANDEX_552"/>
            <w:bookmarkEnd w:id="484"/>
            <w:r w:rsidRPr="00DA3E96">
              <w:rPr>
                <w:rFonts w:ascii="Times New Roman" w:hAnsi="Times New Roman"/>
                <w:sz w:val="24"/>
                <w:szCs w:val="24"/>
                <w:lang w:eastAsia="ru-RU"/>
              </w:rPr>
              <w:t xml:space="preserve"> и  дата документа - предмета </w:t>
            </w:r>
            <w:bookmarkStart w:id="485" w:name="YANDEX_553"/>
            <w:bookmarkEnd w:id="485"/>
            <w:r w:rsidRPr="00DA3E96">
              <w:rPr>
                <w:rFonts w:ascii="Times New Roman" w:hAnsi="Times New Roman"/>
                <w:sz w:val="24"/>
                <w:szCs w:val="24"/>
                <w:lang w:eastAsia="ru-RU"/>
              </w:rPr>
              <w:t xml:space="preserve"> внутреннего  </w:t>
            </w:r>
            <w:bookmarkStart w:id="486" w:name="YANDEX_554"/>
            <w:bookmarkEnd w:id="486"/>
            <w:r w:rsidRPr="00DA3E96">
              <w:rPr>
                <w:rFonts w:ascii="Times New Roman" w:hAnsi="Times New Roman"/>
                <w:sz w:val="24"/>
                <w:szCs w:val="24"/>
                <w:lang w:eastAsia="ru-RU"/>
              </w:rPr>
              <w:t xml:space="preserve"> финансового  </w:t>
            </w:r>
            <w:bookmarkStart w:id="487" w:name="YANDEX_555"/>
            <w:bookmarkEnd w:id="487"/>
            <w:r w:rsidRPr="00DA3E96">
              <w:rPr>
                <w:rFonts w:ascii="Times New Roman" w:hAnsi="Times New Roman"/>
                <w:sz w:val="24"/>
                <w:szCs w:val="24"/>
                <w:lang w:eastAsia="ru-RU"/>
              </w:rPr>
              <w:t> контроля</w:t>
            </w:r>
          </w:p>
          <w:p w:rsidR="006B4236" w:rsidRPr="00DA3E96" w:rsidRDefault="006B4236" w:rsidP="006D4C7A">
            <w:pPr>
              <w:spacing w:after="0" w:line="240" w:lineRule="auto"/>
              <w:jc w:val="center"/>
              <w:rPr>
                <w:rFonts w:ascii="Times New Roman" w:hAnsi="Times New Roman"/>
                <w:sz w:val="24"/>
                <w:szCs w:val="24"/>
                <w:lang w:eastAsia="ru-RU"/>
              </w:rPr>
            </w:pPr>
          </w:p>
        </w:tc>
        <w:tc>
          <w:tcPr>
            <w:tcW w:w="1315" w:type="dxa"/>
          </w:tcPr>
          <w:p w:rsidR="006B4236" w:rsidRPr="00DA3E96" w:rsidRDefault="006B4236" w:rsidP="006D4C7A">
            <w:pPr>
              <w:spacing w:after="0" w:line="240" w:lineRule="auto"/>
              <w:jc w:val="center"/>
              <w:rPr>
                <w:rFonts w:ascii="Times New Roman" w:hAnsi="Times New Roman"/>
                <w:sz w:val="24"/>
                <w:szCs w:val="24"/>
                <w:lang w:eastAsia="ru-RU"/>
              </w:rPr>
            </w:pPr>
            <w:r w:rsidRPr="00DA3E96">
              <w:rPr>
                <w:rFonts w:ascii="Times New Roman" w:hAnsi="Times New Roman"/>
                <w:sz w:val="24"/>
                <w:szCs w:val="24"/>
                <w:lang w:eastAsia="ru-RU"/>
              </w:rPr>
              <w:t xml:space="preserve">Результаты </w:t>
            </w:r>
            <w:bookmarkStart w:id="488" w:name="YANDEX_556"/>
            <w:bookmarkEnd w:id="488"/>
            <w:r w:rsidRPr="00DA3E96">
              <w:rPr>
                <w:rFonts w:ascii="Times New Roman" w:hAnsi="Times New Roman"/>
                <w:sz w:val="24"/>
                <w:szCs w:val="24"/>
                <w:lang w:eastAsia="ru-RU"/>
              </w:rPr>
              <w:t xml:space="preserve"> внутреннего  </w:t>
            </w:r>
            <w:bookmarkStart w:id="489" w:name="YANDEX_557"/>
            <w:bookmarkEnd w:id="489"/>
            <w:r w:rsidRPr="00DA3E96">
              <w:rPr>
                <w:rFonts w:ascii="Times New Roman" w:hAnsi="Times New Roman"/>
                <w:sz w:val="24"/>
                <w:szCs w:val="24"/>
                <w:lang w:eastAsia="ru-RU"/>
              </w:rPr>
              <w:t xml:space="preserve"> финансового  </w:t>
            </w:r>
            <w:bookmarkStart w:id="490" w:name="YANDEX_558"/>
            <w:bookmarkEnd w:id="490"/>
            <w:r w:rsidRPr="00DA3E96">
              <w:rPr>
                <w:rFonts w:ascii="Times New Roman" w:hAnsi="Times New Roman"/>
                <w:sz w:val="24"/>
                <w:szCs w:val="24"/>
                <w:lang w:eastAsia="ru-RU"/>
              </w:rPr>
              <w:t> контроля</w:t>
            </w:r>
          </w:p>
          <w:p w:rsidR="006B4236" w:rsidRPr="00DA3E96" w:rsidRDefault="006B4236" w:rsidP="006D4C7A">
            <w:pPr>
              <w:spacing w:after="0" w:line="240" w:lineRule="auto"/>
              <w:jc w:val="center"/>
              <w:rPr>
                <w:rFonts w:ascii="Times New Roman" w:hAnsi="Times New Roman"/>
                <w:sz w:val="24"/>
                <w:szCs w:val="24"/>
                <w:lang w:eastAsia="ru-RU"/>
              </w:rPr>
            </w:pPr>
          </w:p>
        </w:tc>
        <w:tc>
          <w:tcPr>
            <w:tcW w:w="1201" w:type="dxa"/>
          </w:tcPr>
          <w:p w:rsidR="006B4236" w:rsidRPr="00DA3E96" w:rsidRDefault="006B4236" w:rsidP="006D4C7A">
            <w:pPr>
              <w:spacing w:after="0" w:line="240" w:lineRule="auto"/>
              <w:jc w:val="center"/>
              <w:rPr>
                <w:rFonts w:ascii="Times New Roman" w:hAnsi="Times New Roman"/>
                <w:sz w:val="24"/>
                <w:szCs w:val="24"/>
                <w:lang w:eastAsia="ru-RU"/>
              </w:rPr>
            </w:pPr>
            <w:r w:rsidRPr="00DA3E96">
              <w:rPr>
                <w:rFonts w:ascii="Times New Roman" w:hAnsi="Times New Roman"/>
                <w:sz w:val="24"/>
                <w:szCs w:val="24"/>
                <w:lang w:eastAsia="ru-RU"/>
              </w:rPr>
              <w:t>Причины возникновения нарушения</w:t>
            </w:r>
          </w:p>
          <w:p w:rsidR="006B4236" w:rsidRPr="00DA3E96" w:rsidRDefault="006B4236" w:rsidP="006D4C7A">
            <w:pPr>
              <w:spacing w:after="0" w:line="240" w:lineRule="auto"/>
              <w:jc w:val="center"/>
              <w:rPr>
                <w:rFonts w:ascii="Times New Roman" w:hAnsi="Times New Roman"/>
                <w:sz w:val="24"/>
                <w:szCs w:val="24"/>
                <w:lang w:eastAsia="ru-RU"/>
              </w:rPr>
            </w:pPr>
          </w:p>
        </w:tc>
        <w:tc>
          <w:tcPr>
            <w:tcW w:w="1228" w:type="dxa"/>
          </w:tcPr>
          <w:p w:rsidR="006B4236" w:rsidRPr="00DA3E96" w:rsidRDefault="006B4236" w:rsidP="006D4C7A">
            <w:pPr>
              <w:spacing w:after="0" w:line="240" w:lineRule="auto"/>
              <w:jc w:val="center"/>
              <w:rPr>
                <w:rFonts w:ascii="Times New Roman" w:hAnsi="Times New Roman"/>
                <w:sz w:val="24"/>
                <w:szCs w:val="24"/>
                <w:lang w:eastAsia="ru-RU"/>
              </w:rPr>
            </w:pPr>
            <w:r w:rsidRPr="00DA3E96">
              <w:rPr>
                <w:rFonts w:ascii="Times New Roman" w:hAnsi="Times New Roman"/>
                <w:sz w:val="24"/>
                <w:szCs w:val="24"/>
                <w:lang w:eastAsia="ru-RU"/>
              </w:rPr>
              <w:t xml:space="preserve">Подпись субъекта </w:t>
            </w:r>
            <w:bookmarkStart w:id="491" w:name="YANDEX_559"/>
            <w:bookmarkEnd w:id="491"/>
            <w:r w:rsidRPr="00DA3E96">
              <w:rPr>
                <w:rFonts w:ascii="Times New Roman" w:hAnsi="Times New Roman"/>
                <w:sz w:val="24"/>
                <w:szCs w:val="24"/>
                <w:lang w:eastAsia="ru-RU"/>
              </w:rPr>
              <w:t xml:space="preserve"> внутреннего  </w:t>
            </w:r>
            <w:bookmarkStart w:id="492" w:name="YANDEX_560"/>
            <w:bookmarkEnd w:id="492"/>
            <w:r w:rsidRPr="00DA3E96">
              <w:rPr>
                <w:rFonts w:ascii="Times New Roman" w:hAnsi="Times New Roman"/>
                <w:sz w:val="24"/>
                <w:szCs w:val="24"/>
                <w:lang w:eastAsia="ru-RU"/>
              </w:rPr>
              <w:t xml:space="preserve"> финансового  </w:t>
            </w:r>
            <w:bookmarkStart w:id="493" w:name="YANDEX_561"/>
            <w:bookmarkEnd w:id="493"/>
            <w:r w:rsidRPr="00DA3E96">
              <w:rPr>
                <w:rFonts w:ascii="Times New Roman" w:hAnsi="Times New Roman"/>
                <w:sz w:val="24"/>
                <w:szCs w:val="24"/>
                <w:lang w:eastAsia="ru-RU"/>
              </w:rPr>
              <w:t> контроля</w:t>
            </w:r>
          </w:p>
          <w:p w:rsidR="006B4236" w:rsidRPr="00DA3E96" w:rsidRDefault="006B4236" w:rsidP="006D4C7A">
            <w:pPr>
              <w:spacing w:after="0" w:line="240" w:lineRule="auto"/>
              <w:jc w:val="center"/>
              <w:rPr>
                <w:rFonts w:ascii="Times New Roman" w:hAnsi="Times New Roman"/>
                <w:sz w:val="24"/>
                <w:szCs w:val="24"/>
                <w:lang w:eastAsia="ru-RU"/>
              </w:rPr>
            </w:pPr>
          </w:p>
        </w:tc>
        <w:tc>
          <w:tcPr>
            <w:tcW w:w="1256" w:type="dxa"/>
          </w:tcPr>
          <w:p w:rsidR="006B4236" w:rsidRPr="00DA3E96" w:rsidRDefault="006B4236" w:rsidP="006D4C7A">
            <w:pPr>
              <w:spacing w:after="0" w:line="240" w:lineRule="auto"/>
              <w:jc w:val="center"/>
              <w:rPr>
                <w:rFonts w:ascii="Times New Roman" w:hAnsi="Times New Roman"/>
                <w:sz w:val="24"/>
                <w:szCs w:val="24"/>
                <w:lang w:eastAsia="ru-RU"/>
              </w:rPr>
            </w:pPr>
            <w:r w:rsidRPr="00DA3E96">
              <w:rPr>
                <w:rFonts w:ascii="Times New Roman" w:hAnsi="Times New Roman"/>
                <w:sz w:val="24"/>
                <w:szCs w:val="24"/>
                <w:lang w:eastAsia="ru-RU"/>
              </w:rPr>
              <w:t>Меры, принятые для устранения нарушения</w:t>
            </w:r>
          </w:p>
          <w:p w:rsidR="006B4236" w:rsidRPr="00DA3E96" w:rsidRDefault="006B4236" w:rsidP="006D4C7A">
            <w:pPr>
              <w:spacing w:after="0" w:line="240" w:lineRule="auto"/>
              <w:jc w:val="center"/>
              <w:rPr>
                <w:rFonts w:ascii="Times New Roman" w:hAnsi="Times New Roman"/>
                <w:sz w:val="24"/>
                <w:szCs w:val="24"/>
                <w:lang w:eastAsia="ru-RU"/>
              </w:rPr>
            </w:pPr>
          </w:p>
        </w:tc>
        <w:tc>
          <w:tcPr>
            <w:tcW w:w="1283" w:type="dxa"/>
          </w:tcPr>
          <w:p w:rsidR="006B4236" w:rsidRPr="00DA3E96" w:rsidRDefault="006B4236" w:rsidP="006D4C7A">
            <w:pPr>
              <w:spacing w:after="0" w:line="240" w:lineRule="auto"/>
              <w:jc w:val="center"/>
              <w:rPr>
                <w:rFonts w:ascii="Times New Roman" w:hAnsi="Times New Roman"/>
                <w:sz w:val="24"/>
                <w:szCs w:val="24"/>
                <w:lang w:eastAsia="ru-RU"/>
              </w:rPr>
            </w:pPr>
            <w:r w:rsidRPr="00DA3E96">
              <w:rPr>
                <w:rFonts w:ascii="Times New Roman" w:hAnsi="Times New Roman"/>
                <w:sz w:val="24"/>
                <w:szCs w:val="24"/>
                <w:lang w:eastAsia="ru-RU"/>
              </w:rPr>
              <w:t xml:space="preserve">Отметка об ознакомлении с результатами </w:t>
            </w:r>
            <w:bookmarkStart w:id="494" w:name="YANDEX_562"/>
            <w:bookmarkEnd w:id="494"/>
            <w:r w:rsidRPr="00DA3E96">
              <w:rPr>
                <w:rFonts w:ascii="Times New Roman" w:hAnsi="Times New Roman"/>
                <w:sz w:val="24"/>
                <w:szCs w:val="24"/>
                <w:lang w:eastAsia="ru-RU"/>
              </w:rPr>
              <w:t xml:space="preserve"> внутреннего  </w:t>
            </w:r>
            <w:bookmarkStart w:id="495" w:name="YANDEX_563"/>
            <w:bookmarkEnd w:id="495"/>
            <w:r w:rsidRPr="00DA3E96">
              <w:rPr>
                <w:rFonts w:ascii="Times New Roman" w:hAnsi="Times New Roman"/>
                <w:sz w:val="24"/>
                <w:szCs w:val="24"/>
                <w:lang w:eastAsia="ru-RU"/>
              </w:rPr>
              <w:t xml:space="preserve"> финансового  </w:t>
            </w:r>
            <w:bookmarkStart w:id="496" w:name="YANDEX_564"/>
            <w:bookmarkEnd w:id="496"/>
            <w:r w:rsidRPr="00DA3E96">
              <w:rPr>
                <w:rFonts w:ascii="Times New Roman" w:hAnsi="Times New Roman"/>
                <w:sz w:val="24"/>
                <w:szCs w:val="24"/>
                <w:lang w:eastAsia="ru-RU"/>
              </w:rPr>
              <w:t> контроля /должность ответственного лица</w:t>
            </w:r>
          </w:p>
        </w:tc>
      </w:tr>
      <w:tr w:rsidR="006B4236" w:rsidTr="00DA3E96">
        <w:tc>
          <w:tcPr>
            <w:tcW w:w="1070" w:type="dxa"/>
          </w:tcPr>
          <w:p w:rsidR="006B4236" w:rsidRPr="00DA3E96" w:rsidRDefault="006B4236" w:rsidP="00DA3E96">
            <w:pPr>
              <w:jc w:val="center"/>
              <w:rPr>
                <w:rFonts w:ascii="Times New Roman" w:hAnsi="Times New Roman"/>
                <w:sz w:val="24"/>
                <w:szCs w:val="24"/>
                <w:lang w:eastAsia="ru-RU"/>
              </w:rPr>
            </w:pPr>
            <w:r w:rsidRPr="00DA3E96">
              <w:rPr>
                <w:rFonts w:ascii="Times New Roman" w:hAnsi="Times New Roman"/>
                <w:sz w:val="24"/>
                <w:szCs w:val="24"/>
                <w:lang w:eastAsia="ru-RU"/>
              </w:rPr>
              <w:t>1</w:t>
            </w:r>
          </w:p>
        </w:tc>
        <w:tc>
          <w:tcPr>
            <w:tcW w:w="1306" w:type="dxa"/>
          </w:tcPr>
          <w:p w:rsidR="006B4236" w:rsidRPr="00DA3E96" w:rsidRDefault="006B4236" w:rsidP="00DA3E96">
            <w:pPr>
              <w:pStyle w:val="aa"/>
              <w:jc w:val="center"/>
              <w:rPr>
                <w:rFonts w:ascii="Times New Roman" w:hAnsi="Times New Roman"/>
                <w:sz w:val="24"/>
                <w:szCs w:val="24"/>
                <w:lang w:eastAsia="ru-RU"/>
              </w:rPr>
            </w:pPr>
            <w:r w:rsidRPr="00DA3E96">
              <w:rPr>
                <w:rFonts w:ascii="Times New Roman" w:hAnsi="Times New Roman"/>
                <w:sz w:val="24"/>
                <w:szCs w:val="24"/>
                <w:lang w:eastAsia="ru-RU"/>
              </w:rPr>
              <w:t>2</w:t>
            </w:r>
          </w:p>
        </w:tc>
        <w:tc>
          <w:tcPr>
            <w:tcW w:w="1660" w:type="dxa"/>
          </w:tcPr>
          <w:p w:rsidR="006B4236" w:rsidRPr="00DA3E96" w:rsidRDefault="006B4236" w:rsidP="00DA3E96">
            <w:pPr>
              <w:pStyle w:val="aa"/>
              <w:jc w:val="center"/>
              <w:rPr>
                <w:rFonts w:ascii="Times New Roman" w:hAnsi="Times New Roman"/>
                <w:sz w:val="24"/>
                <w:szCs w:val="24"/>
                <w:lang w:eastAsia="ru-RU"/>
              </w:rPr>
            </w:pPr>
            <w:r w:rsidRPr="00DA3E96">
              <w:rPr>
                <w:rFonts w:ascii="Times New Roman" w:hAnsi="Times New Roman"/>
                <w:sz w:val="24"/>
                <w:szCs w:val="24"/>
                <w:lang w:eastAsia="ru-RU"/>
              </w:rPr>
              <w:t>3</w:t>
            </w:r>
          </w:p>
        </w:tc>
        <w:tc>
          <w:tcPr>
            <w:tcW w:w="1773" w:type="dxa"/>
          </w:tcPr>
          <w:p w:rsidR="006B4236" w:rsidRPr="00DA3E96" w:rsidRDefault="006B4236" w:rsidP="00DA3E96">
            <w:pPr>
              <w:ind w:left="360"/>
              <w:jc w:val="center"/>
              <w:rPr>
                <w:rFonts w:ascii="Times New Roman" w:hAnsi="Times New Roman"/>
                <w:sz w:val="24"/>
                <w:szCs w:val="24"/>
                <w:lang w:eastAsia="ru-RU"/>
              </w:rPr>
            </w:pPr>
            <w:r w:rsidRPr="00DA3E96">
              <w:rPr>
                <w:rFonts w:ascii="Times New Roman" w:hAnsi="Times New Roman"/>
                <w:sz w:val="24"/>
                <w:szCs w:val="24"/>
                <w:lang w:eastAsia="ru-RU"/>
              </w:rPr>
              <w:t>4</w:t>
            </w:r>
          </w:p>
        </w:tc>
        <w:tc>
          <w:tcPr>
            <w:tcW w:w="1387" w:type="dxa"/>
          </w:tcPr>
          <w:p w:rsidR="006B4236" w:rsidRPr="00DA3E96" w:rsidRDefault="006B4236" w:rsidP="00DA3E96">
            <w:pPr>
              <w:pStyle w:val="aa"/>
              <w:jc w:val="center"/>
              <w:rPr>
                <w:rFonts w:ascii="Times New Roman" w:hAnsi="Times New Roman"/>
                <w:sz w:val="24"/>
                <w:szCs w:val="24"/>
                <w:lang w:eastAsia="ru-RU"/>
              </w:rPr>
            </w:pPr>
            <w:r w:rsidRPr="00DA3E96">
              <w:rPr>
                <w:rFonts w:ascii="Times New Roman" w:hAnsi="Times New Roman"/>
                <w:sz w:val="24"/>
                <w:szCs w:val="24"/>
                <w:lang w:eastAsia="ru-RU"/>
              </w:rPr>
              <w:t>5</w:t>
            </w:r>
          </w:p>
        </w:tc>
        <w:tc>
          <w:tcPr>
            <w:tcW w:w="1662" w:type="dxa"/>
          </w:tcPr>
          <w:p w:rsidR="006B4236" w:rsidRPr="00DA3E96" w:rsidRDefault="006B4236" w:rsidP="00DA3E96">
            <w:pPr>
              <w:pStyle w:val="aa"/>
              <w:jc w:val="center"/>
              <w:rPr>
                <w:rFonts w:ascii="Times New Roman" w:hAnsi="Times New Roman"/>
                <w:sz w:val="24"/>
                <w:szCs w:val="24"/>
                <w:lang w:eastAsia="ru-RU"/>
              </w:rPr>
            </w:pPr>
            <w:r w:rsidRPr="00DA3E96">
              <w:rPr>
                <w:rFonts w:ascii="Times New Roman" w:hAnsi="Times New Roman"/>
                <w:sz w:val="24"/>
                <w:szCs w:val="24"/>
                <w:lang w:eastAsia="ru-RU"/>
              </w:rPr>
              <w:t>6</w:t>
            </w:r>
          </w:p>
        </w:tc>
        <w:tc>
          <w:tcPr>
            <w:tcW w:w="1315" w:type="dxa"/>
          </w:tcPr>
          <w:p w:rsidR="006B4236" w:rsidRPr="00DA3E96" w:rsidRDefault="006B4236" w:rsidP="00DA3E96">
            <w:pPr>
              <w:pStyle w:val="aa"/>
              <w:jc w:val="center"/>
              <w:rPr>
                <w:rFonts w:ascii="Times New Roman" w:hAnsi="Times New Roman"/>
                <w:sz w:val="24"/>
                <w:szCs w:val="24"/>
                <w:lang w:eastAsia="ru-RU"/>
              </w:rPr>
            </w:pPr>
            <w:r w:rsidRPr="00DA3E96">
              <w:rPr>
                <w:rFonts w:ascii="Times New Roman" w:hAnsi="Times New Roman"/>
                <w:sz w:val="24"/>
                <w:szCs w:val="24"/>
                <w:lang w:eastAsia="ru-RU"/>
              </w:rPr>
              <w:t>7</w:t>
            </w:r>
          </w:p>
        </w:tc>
        <w:tc>
          <w:tcPr>
            <w:tcW w:w="1201" w:type="dxa"/>
          </w:tcPr>
          <w:p w:rsidR="006B4236" w:rsidRPr="00DA3E96" w:rsidRDefault="006B4236" w:rsidP="00DA3E96">
            <w:pPr>
              <w:pStyle w:val="aa"/>
              <w:jc w:val="center"/>
              <w:rPr>
                <w:rFonts w:ascii="Times New Roman" w:hAnsi="Times New Roman"/>
                <w:sz w:val="24"/>
                <w:szCs w:val="24"/>
                <w:lang w:eastAsia="ru-RU"/>
              </w:rPr>
            </w:pPr>
            <w:r w:rsidRPr="00DA3E96">
              <w:rPr>
                <w:rFonts w:ascii="Times New Roman" w:hAnsi="Times New Roman"/>
                <w:sz w:val="24"/>
                <w:szCs w:val="24"/>
                <w:lang w:eastAsia="ru-RU"/>
              </w:rPr>
              <w:t>8</w:t>
            </w:r>
          </w:p>
        </w:tc>
        <w:tc>
          <w:tcPr>
            <w:tcW w:w="1228" w:type="dxa"/>
          </w:tcPr>
          <w:p w:rsidR="006B4236" w:rsidRPr="00DA3E96" w:rsidRDefault="006B4236" w:rsidP="00DA3E96">
            <w:pPr>
              <w:pStyle w:val="aa"/>
              <w:jc w:val="center"/>
              <w:rPr>
                <w:rFonts w:ascii="Times New Roman" w:hAnsi="Times New Roman"/>
                <w:sz w:val="24"/>
                <w:szCs w:val="24"/>
                <w:lang w:eastAsia="ru-RU"/>
              </w:rPr>
            </w:pPr>
            <w:r w:rsidRPr="00DA3E96">
              <w:rPr>
                <w:rFonts w:ascii="Times New Roman" w:hAnsi="Times New Roman"/>
                <w:sz w:val="24"/>
                <w:szCs w:val="24"/>
                <w:lang w:eastAsia="ru-RU"/>
              </w:rPr>
              <w:t>9</w:t>
            </w:r>
          </w:p>
        </w:tc>
        <w:tc>
          <w:tcPr>
            <w:tcW w:w="1256" w:type="dxa"/>
          </w:tcPr>
          <w:p w:rsidR="006B4236" w:rsidRPr="00DA3E96" w:rsidRDefault="006B4236" w:rsidP="00DA3E96">
            <w:pPr>
              <w:pStyle w:val="aa"/>
              <w:jc w:val="center"/>
              <w:rPr>
                <w:rFonts w:ascii="Times New Roman" w:hAnsi="Times New Roman"/>
                <w:sz w:val="24"/>
                <w:szCs w:val="24"/>
                <w:lang w:eastAsia="ru-RU"/>
              </w:rPr>
            </w:pPr>
            <w:r w:rsidRPr="00DA3E96">
              <w:rPr>
                <w:rFonts w:ascii="Times New Roman" w:hAnsi="Times New Roman"/>
                <w:sz w:val="24"/>
                <w:szCs w:val="24"/>
                <w:lang w:eastAsia="ru-RU"/>
              </w:rPr>
              <w:t>10</w:t>
            </w:r>
          </w:p>
        </w:tc>
        <w:tc>
          <w:tcPr>
            <w:tcW w:w="1283" w:type="dxa"/>
          </w:tcPr>
          <w:p w:rsidR="006B4236" w:rsidRPr="00DA3E96" w:rsidRDefault="006B4236" w:rsidP="00DA3E96">
            <w:pPr>
              <w:pStyle w:val="aa"/>
              <w:jc w:val="center"/>
              <w:rPr>
                <w:rFonts w:ascii="Times New Roman" w:hAnsi="Times New Roman"/>
                <w:sz w:val="24"/>
                <w:szCs w:val="24"/>
                <w:lang w:eastAsia="ru-RU"/>
              </w:rPr>
            </w:pPr>
            <w:r w:rsidRPr="00DA3E96">
              <w:rPr>
                <w:rFonts w:ascii="Times New Roman" w:hAnsi="Times New Roman"/>
                <w:sz w:val="24"/>
                <w:szCs w:val="24"/>
                <w:lang w:eastAsia="ru-RU"/>
              </w:rPr>
              <w:t>11</w:t>
            </w:r>
          </w:p>
        </w:tc>
      </w:tr>
      <w:tr w:rsidR="006B4236" w:rsidTr="00DA3E96">
        <w:tc>
          <w:tcPr>
            <w:tcW w:w="1070" w:type="dxa"/>
          </w:tcPr>
          <w:p w:rsidR="006B4236" w:rsidRPr="00DA3E96" w:rsidRDefault="006B4236" w:rsidP="00DA3E96">
            <w:pPr>
              <w:jc w:val="center"/>
              <w:rPr>
                <w:rFonts w:ascii="Times New Roman" w:hAnsi="Times New Roman"/>
                <w:sz w:val="24"/>
                <w:szCs w:val="24"/>
                <w:lang w:eastAsia="ru-RU"/>
              </w:rPr>
            </w:pPr>
          </w:p>
        </w:tc>
        <w:tc>
          <w:tcPr>
            <w:tcW w:w="1306" w:type="dxa"/>
          </w:tcPr>
          <w:p w:rsidR="006B4236" w:rsidRPr="00DA3E96" w:rsidRDefault="006B4236" w:rsidP="00DA3E96">
            <w:pPr>
              <w:jc w:val="center"/>
              <w:rPr>
                <w:rFonts w:ascii="Times New Roman" w:hAnsi="Times New Roman"/>
                <w:sz w:val="24"/>
                <w:szCs w:val="24"/>
                <w:lang w:eastAsia="ru-RU"/>
              </w:rPr>
            </w:pPr>
          </w:p>
        </w:tc>
        <w:tc>
          <w:tcPr>
            <w:tcW w:w="1660" w:type="dxa"/>
          </w:tcPr>
          <w:p w:rsidR="006B4236" w:rsidRPr="00DA3E96" w:rsidRDefault="006B4236" w:rsidP="00DA3E96">
            <w:pPr>
              <w:jc w:val="center"/>
              <w:rPr>
                <w:rFonts w:ascii="Times New Roman" w:hAnsi="Times New Roman"/>
                <w:sz w:val="24"/>
                <w:szCs w:val="24"/>
                <w:lang w:eastAsia="ru-RU"/>
              </w:rPr>
            </w:pPr>
          </w:p>
        </w:tc>
        <w:tc>
          <w:tcPr>
            <w:tcW w:w="1773" w:type="dxa"/>
          </w:tcPr>
          <w:p w:rsidR="006B4236" w:rsidRPr="00DA3E96" w:rsidRDefault="006B4236" w:rsidP="00DA3E96">
            <w:pPr>
              <w:jc w:val="center"/>
              <w:rPr>
                <w:rFonts w:ascii="Times New Roman" w:hAnsi="Times New Roman"/>
                <w:sz w:val="24"/>
                <w:szCs w:val="24"/>
                <w:lang w:eastAsia="ru-RU"/>
              </w:rPr>
            </w:pPr>
          </w:p>
        </w:tc>
        <w:tc>
          <w:tcPr>
            <w:tcW w:w="1387" w:type="dxa"/>
          </w:tcPr>
          <w:p w:rsidR="006B4236" w:rsidRPr="00DA3E96" w:rsidRDefault="006B4236" w:rsidP="00DA3E96">
            <w:pPr>
              <w:jc w:val="center"/>
              <w:rPr>
                <w:rFonts w:ascii="Times New Roman" w:hAnsi="Times New Roman"/>
                <w:sz w:val="24"/>
                <w:szCs w:val="24"/>
                <w:lang w:eastAsia="ru-RU"/>
              </w:rPr>
            </w:pPr>
          </w:p>
        </w:tc>
        <w:tc>
          <w:tcPr>
            <w:tcW w:w="1662" w:type="dxa"/>
          </w:tcPr>
          <w:p w:rsidR="006B4236" w:rsidRPr="00DA3E96" w:rsidRDefault="006B4236" w:rsidP="00DA3E96">
            <w:pPr>
              <w:jc w:val="center"/>
              <w:rPr>
                <w:rFonts w:ascii="Times New Roman" w:hAnsi="Times New Roman"/>
                <w:sz w:val="24"/>
                <w:szCs w:val="24"/>
                <w:lang w:eastAsia="ru-RU"/>
              </w:rPr>
            </w:pPr>
          </w:p>
        </w:tc>
        <w:tc>
          <w:tcPr>
            <w:tcW w:w="1315" w:type="dxa"/>
          </w:tcPr>
          <w:p w:rsidR="006B4236" w:rsidRPr="00DA3E96" w:rsidRDefault="006B4236" w:rsidP="00DA3E96">
            <w:pPr>
              <w:jc w:val="center"/>
              <w:rPr>
                <w:rFonts w:ascii="Times New Roman" w:hAnsi="Times New Roman"/>
                <w:sz w:val="24"/>
                <w:szCs w:val="24"/>
                <w:lang w:eastAsia="ru-RU"/>
              </w:rPr>
            </w:pPr>
          </w:p>
        </w:tc>
        <w:tc>
          <w:tcPr>
            <w:tcW w:w="1201" w:type="dxa"/>
          </w:tcPr>
          <w:p w:rsidR="006B4236" w:rsidRPr="00DA3E96" w:rsidRDefault="006B4236" w:rsidP="00DA3E96">
            <w:pPr>
              <w:jc w:val="center"/>
              <w:rPr>
                <w:rFonts w:ascii="Times New Roman" w:hAnsi="Times New Roman"/>
                <w:sz w:val="24"/>
                <w:szCs w:val="24"/>
                <w:lang w:eastAsia="ru-RU"/>
              </w:rPr>
            </w:pPr>
          </w:p>
        </w:tc>
        <w:tc>
          <w:tcPr>
            <w:tcW w:w="1228" w:type="dxa"/>
          </w:tcPr>
          <w:p w:rsidR="006B4236" w:rsidRPr="00DA3E96" w:rsidRDefault="006B4236" w:rsidP="00DA3E96">
            <w:pPr>
              <w:jc w:val="center"/>
              <w:rPr>
                <w:rFonts w:ascii="Times New Roman" w:hAnsi="Times New Roman"/>
                <w:sz w:val="24"/>
                <w:szCs w:val="24"/>
                <w:lang w:eastAsia="ru-RU"/>
              </w:rPr>
            </w:pPr>
          </w:p>
        </w:tc>
        <w:tc>
          <w:tcPr>
            <w:tcW w:w="1256" w:type="dxa"/>
          </w:tcPr>
          <w:p w:rsidR="006B4236" w:rsidRPr="00DA3E96" w:rsidRDefault="006B4236" w:rsidP="00DA3E96">
            <w:pPr>
              <w:jc w:val="center"/>
              <w:rPr>
                <w:rFonts w:ascii="Times New Roman" w:hAnsi="Times New Roman"/>
                <w:sz w:val="24"/>
                <w:szCs w:val="24"/>
                <w:lang w:eastAsia="ru-RU"/>
              </w:rPr>
            </w:pPr>
          </w:p>
        </w:tc>
        <w:tc>
          <w:tcPr>
            <w:tcW w:w="1283" w:type="dxa"/>
          </w:tcPr>
          <w:p w:rsidR="006B4236" w:rsidRPr="00DA3E96" w:rsidRDefault="006B4236" w:rsidP="00DA3E96">
            <w:pPr>
              <w:jc w:val="center"/>
              <w:rPr>
                <w:rFonts w:ascii="Times New Roman" w:hAnsi="Times New Roman"/>
                <w:sz w:val="24"/>
                <w:szCs w:val="24"/>
                <w:lang w:eastAsia="ru-RU"/>
              </w:rPr>
            </w:pPr>
          </w:p>
        </w:tc>
      </w:tr>
      <w:tr w:rsidR="006B4236" w:rsidTr="00DA3E96">
        <w:tc>
          <w:tcPr>
            <w:tcW w:w="1070" w:type="dxa"/>
          </w:tcPr>
          <w:p w:rsidR="006B4236" w:rsidRPr="00DA3E96" w:rsidRDefault="006B4236" w:rsidP="00DA3E96">
            <w:pPr>
              <w:jc w:val="center"/>
              <w:rPr>
                <w:rFonts w:ascii="Times New Roman" w:hAnsi="Times New Roman"/>
                <w:sz w:val="24"/>
                <w:szCs w:val="24"/>
                <w:lang w:eastAsia="ru-RU"/>
              </w:rPr>
            </w:pPr>
          </w:p>
        </w:tc>
        <w:tc>
          <w:tcPr>
            <w:tcW w:w="1306" w:type="dxa"/>
          </w:tcPr>
          <w:p w:rsidR="006B4236" w:rsidRPr="00DA3E96" w:rsidRDefault="006B4236" w:rsidP="00DA3E96">
            <w:pPr>
              <w:jc w:val="center"/>
              <w:rPr>
                <w:rFonts w:ascii="Times New Roman" w:hAnsi="Times New Roman"/>
                <w:sz w:val="24"/>
                <w:szCs w:val="24"/>
                <w:lang w:eastAsia="ru-RU"/>
              </w:rPr>
            </w:pPr>
          </w:p>
        </w:tc>
        <w:tc>
          <w:tcPr>
            <w:tcW w:w="1660" w:type="dxa"/>
          </w:tcPr>
          <w:p w:rsidR="006B4236" w:rsidRPr="00DA3E96" w:rsidRDefault="006B4236" w:rsidP="00DA3E96">
            <w:pPr>
              <w:jc w:val="center"/>
              <w:rPr>
                <w:rFonts w:ascii="Times New Roman" w:hAnsi="Times New Roman"/>
                <w:sz w:val="24"/>
                <w:szCs w:val="24"/>
                <w:lang w:eastAsia="ru-RU"/>
              </w:rPr>
            </w:pPr>
          </w:p>
        </w:tc>
        <w:tc>
          <w:tcPr>
            <w:tcW w:w="1773" w:type="dxa"/>
          </w:tcPr>
          <w:p w:rsidR="006B4236" w:rsidRPr="00DA3E96" w:rsidRDefault="006B4236" w:rsidP="00DA3E96">
            <w:pPr>
              <w:jc w:val="center"/>
              <w:rPr>
                <w:rFonts w:ascii="Times New Roman" w:hAnsi="Times New Roman"/>
                <w:sz w:val="24"/>
                <w:szCs w:val="24"/>
                <w:lang w:eastAsia="ru-RU"/>
              </w:rPr>
            </w:pPr>
          </w:p>
        </w:tc>
        <w:tc>
          <w:tcPr>
            <w:tcW w:w="1387" w:type="dxa"/>
          </w:tcPr>
          <w:p w:rsidR="006B4236" w:rsidRPr="00DA3E96" w:rsidRDefault="006B4236" w:rsidP="00DA3E96">
            <w:pPr>
              <w:jc w:val="center"/>
              <w:rPr>
                <w:rFonts w:ascii="Times New Roman" w:hAnsi="Times New Roman"/>
                <w:sz w:val="24"/>
                <w:szCs w:val="24"/>
                <w:lang w:eastAsia="ru-RU"/>
              </w:rPr>
            </w:pPr>
          </w:p>
        </w:tc>
        <w:tc>
          <w:tcPr>
            <w:tcW w:w="1662" w:type="dxa"/>
          </w:tcPr>
          <w:p w:rsidR="006B4236" w:rsidRPr="00DA3E96" w:rsidRDefault="006B4236" w:rsidP="00DA3E96">
            <w:pPr>
              <w:jc w:val="center"/>
              <w:rPr>
                <w:rFonts w:ascii="Times New Roman" w:hAnsi="Times New Roman"/>
                <w:sz w:val="24"/>
                <w:szCs w:val="24"/>
                <w:lang w:eastAsia="ru-RU"/>
              </w:rPr>
            </w:pPr>
          </w:p>
        </w:tc>
        <w:tc>
          <w:tcPr>
            <w:tcW w:w="1315" w:type="dxa"/>
          </w:tcPr>
          <w:p w:rsidR="006B4236" w:rsidRPr="00DA3E96" w:rsidRDefault="006B4236" w:rsidP="00DA3E96">
            <w:pPr>
              <w:jc w:val="center"/>
              <w:rPr>
                <w:rFonts w:ascii="Times New Roman" w:hAnsi="Times New Roman"/>
                <w:sz w:val="24"/>
                <w:szCs w:val="24"/>
                <w:lang w:eastAsia="ru-RU"/>
              </w:rPr>
            </w:pPr>
          </w:p>
        </w:tc>
        <w:tc>
          <w:tcPr>
            <w:tcW w:w="1201" w:type="dxa"/>
          </w:tcPr>
          <w:p w:rsidR="006B4236" w:rsidRPr="00DA3E96" w:rsidRDefault="006B4236" w:rsidP="00DA3E96">
            <w:pPr>
              <w:jc w:val="center"/>
              <w:rPr>
                <w:rFonts w:ascii="Times New Roman" w:hAnsi="Times New Roman"/>
                <w:sz w:val="24"/>
                <w:szCs w:val="24"/>
                <w:lang w:eastAsia="ru-RU"/>
              </w:rPr>
            </w:pPr>
          </w:p>
        </w:tc>
        <w:tc>
          <w:tcPr>
            <w:tcW w:w="1228" w:type="dxa"/>
          </w:tcPr>
          <w:p w:rsidR="006B4236" w:rsidRPr="00DA3E96" w:rsidRDefault="006B4236" w:rsidP="00DA3E96">
            <w:pPr>
              <w:jc w:val="center"/>
              <w:rPr>
                <w:rFonts w:ascii="Times New Roman" w:hAnsi="Times New Roman"/>
                <w:sz w:val="24"/>
                <w:szCs w:val="24"/>
                <w:lang w:eastAsia="ru-RU"/>
              </w:rPr>
            </w:pPr>
          </w:p>
        </w:tc>
        <w:tc>
          <w:tcPr>
            <w:tcW w:w="1256" w:type="dxa"/>
          </w:tcPr>
          <w:p w:rsidR="006B4236" w:rsidRPr="00DA3E96" w:rsidRDefault="006B4236" w:rsidP="00DA3E96">
            <w:pPr>
              <w:jc w:val="center"/>
              <w:rPr>
                <w:rFonts w:ascii="Times New Roman" w:hAnsi="Times New Roman"/>
                <w:sz w:val="24"/>
                <w:szCs w:val="24"/>
                <w:lang w:eastAsia="ru-RU"/>
              </w:rPr>
            </w:pPr>
          </w:p>
        </w:tc>
        <w:tc>
          <w:tcPr>
            <w:tcW w:w="1283" w:type="dxa"/>
          </w:tcPr>
          <w:p w:rsidR="006B4236" w:rsidRPr="00DA3E96" w:rsidRDefault="006B4236" w:rsidP="00DA3E96">
            <w:pPr>
              <w:jc w:val="center"/>
              <w:rPr>
                <w:rFonts w:ascii="Times New Roman" w:hAnsi="Times New Roman"/>
                <w:sz w:val="24"/>
                <w:szCs w:val="24"/>
                <w:lang w:eastAsia="ru-RU"/>
              </w:rPr>
            </w:pPr>
          </w:p>
        </w:tc>
      </w:tr>
      <w:tr w:rsidR="006B4236" w:rsidTr="00DA3E96">
        <w:tc>
          <w:tcPr>
            <w:tcW w:w="1070" w:type="dxa"/>
          </w:tcPr>
          <w:p w:rsidR="006B4236" w:rsidRPr="00DA3E96" w:rsidRDefault="006B4236" w:rsidP="00DA3E96">
            <w:pPr>
              <w:jc w:val="right"/>
              <w:rPr>
                <w:rFonts w:ascii="Times New Roman" w:hAnsi="Times New Roman"/>
                <w:sz w:val="24"/>
                <w:szCs w:val="24"/>
                <w:lang w:eastAsia="ru-RU"/>
              </w:rPr>
            </w:pPr>
          </w:p>
        </w:tc>
        <w:tc>
          <w:tcPr>
            <w:tcW w:w="1306" w:type="dxa"/>
          </w:tcPr>
          <w:p w:rsidR="006B4236" w:rsidRPr="00DA3E96" w:rsidRDefault="006B4236" w:rsidP="00DA3E96">
            <w:pPr>
              <w:jc w:val="right"/>
              <w:rPr>
                <w:rFonts w:ascii="Times New Roman" w:hAnsi="Times New Roman"/>
                <w:sz w:val="24"/>
                <w:szCs w:val="24"/>
                <w:lang w:eastAsia="ru-RU"/>
              </w:rPr>
            </w:pPr>
          </w:p>
        </w:tc>
        <w:tc>
          <w:tcPr>
            <w:tcW w:w="1660" w:type="dxa"/>
          </w:tcPr>
          <w:p w:rsidR="006B4236" w:rsidRPr="00DA3E96" w:rsidRDefault="006B4236" w:rsidP="00DA3E96">
            <w:pPr>
              <w:jc w:val="right"/>
              <w:rPr>
                <w:rFonts w:ascii="Times New Roman" w:hAnsi="Times New Roman"/>
                <w:sz w:val="24"/>
                <w:szCs w:val="24"/>
                <w:lang w:eastAsia="ru-RU"/>
              </w:rPr>
            </w:pPr>
          </w:p>
        </w:tc>
        <w:tc>
          <w:tcPr>
            <w:tcW w:w="1773" w:type="dxa"/>
          </w:tcPr>
          <w:p w:rsidR="006B4236" w:rsidRPr="00DA3E96" w:rsidRDefault="006B4236" w:rsidP="00DA3E96">
            <w:pPr>
              <w:jc w:val="right"/>
              <w:rPr>
                <w:rFonts w:ascii="Times New Roman" w:hAnsi="Times New Roman"/>
                <w:sz w:val="24"/>
                <w:szCs w:val="24"/>
                <w:lang w:eastAsia="ru-RU"/>
              </w:rPr>
            </w:pPr>
          </w:p>
        </w:tc>
        <w:tc>
          <w:tcPr>
            <w:tcW w:w="1387" w:type="dxa"/>
          </w:tcPr>
          <w:p w:rsidR="006B4236" w:rsidRPr="00DA3E96" w:rsidRDefault="006B4236" w:rsidP="00DA3E96">
            <w:pPr>
              <w:jc w:val="right"/>
              <w:rPr>
                <w:rFonts w:ascii="Times New Roman" w:hAnsi="Times New Roman"/>
                <w:sz w:val="24"/>
                <w:szCs w:val="24"/>
                <w:lang w:eastAsia="ru-RU"/>
              </w:rPr>
            </w:pPr>
          </w:p>
        </w:tc>
        <w:tc>
          <w:tcPr>
            <w:tcW w:w="1662" w:type="dxa"/>
          </w:tcPr>
          <w:p w:rsidR="006B4236" w:rsidRPr="00DA3E96" w:rsidRDefault="006B4236" w:rsidP="00DA3E96">
            <w:pPr>
              <w:jc w:val="right"/>
              <w:rPr>
                <w:rFonts w:ascii="Times New Roman" w:hAnsi="Times New Roman"/>
                <w:sz w:val="24"/>
                <w:szCs w:val="24"/>
                <w:lang w:eastAsia="ru-RU"/>
              </w:rPr>
            </w:pPr>
          </w:p>
        </w:tc>
        <w:tc>
          <w:tcPr>
            <w:tcW w:w="1315" w:type="dxa"/>
          </w:tcPr>
          <w:p w:rsidR="006B4236" w:rsidRPr="00DA3E96" w:rsidRDefault="006B4236" w:rsidP="00DA3E96">
            <w:pPr>
              <w:jc w:val="right"/>
              <w:rPr>
                <w:rFonts w:ascii="Times New Roman" w:hAnsi="Times New Roman"/>
                <w:sz w:val="24"/>
                <w:szCs w:val="24"/>
                <w:lang w:eastAsia="ru-RU"/>
              </w:rPr>
            </w:pPr>
          </w:p>
        </w:tc>
        <w:tc>
          <w:tcPr>
            <w:tcW w:w="1201" w:type="dxa"/>
          </w:tcPr>
          <w:p w:rsidR="006B4236" w:rsidRPr="00DA3E96" w:rsidRDefault="006B4236" w:rsidP="00DA3E96">
            <w:pPr>
              <w:jc w:val="right"/>
              <w:rPr>
                <w:rFonts w:ascii="Times New Roman" w:hAnsi="Times New Roman"/>
                <w:sz w:val="24"/>
                <w:szCs w:val="24"/>
                <w:lang w:eastAsia="ru-RU"/>
              </w:rPr>
            </w:pPr>
          </w:p>
        </w:tc>
        <w:tc>
          <w:tcPr>
            <w:tcW w:w="1228" w:type="dxa"/>
          </w:tcPr>
          <w:p w:rsidR="006B4236" w:rsidRPr="00DA3E96" w:rsidRDefault="006B4236" w:rsidP="00DA3E96">
            <w:pPr>
              <w:jc w:val="right"/>
              <w:rPr>
                <w:rFonts w:ascii="Times New Roman" w:hAnsi="Times New Roman"/>
                <w:sz w:val="24"/>
                <w:szCs w:val="24"/>
                <w:lang w:eastAsia="ru-RU"/>
              </w:rPr>
            </w:pPr>
          </w:p>
        </w:tc>
        <w:tc>
          <w:tcPr>
            <w:tcW w:w="1256" w:type="dxa"/>
          </w:tcPr>
          <w:p w:rsidR="006B4236" w:rsidRPr="00DA3E96" w:rsidRDefault="006B4236" w:rsidP="00DA3E96">
            <w:pPr>
              <w:jc w:val="right"/>
              <w:rPr>
                <w:rFonts w:ascii="Times New Roman" w:hAnsi="Times New Roman"/>
                <w:sz w:val="24"/>
                <w:szCs w:val="24"/>
                <w:lang w:eastAsia="ru-RU"/>
              </w:rPr>
            </w:pPr>
          </w:p>
        </w:tc>
        <w:tc>
          <w:tcPr>
            <w:tcW w:w="1283" w:type="dxa"/>
          </w:tcPr>
          <w:p w:rsidR="006B4236" w:rsidRPr="00DA3E96" w:rsidRDefault="006B4236" w:rsidP="00DA3E96">
            <w:pPr>
              <w:jc w:val="right"/>
              <w:rPr>
                <w:rFonts w:ascii="Times New Roman" w:hAnsi="Times New Roman"/>
                <w:sz w:val="24"/>
                <w:szCs w:val="24"/>
                <w:lang w:eastAsia="ru-RU"/>
              </w:rPr>
            </w:pPr>
          </w:p>
        </w:tc>
      </w:tr>
    </w:tbl>
    <w:p w:rsidR="006B4236" w:rsidRPr="00FB4782" w:rsidRDefault="006B4236" w:rsidP="00DA3E96">
      <w:pPr>
        <w:spacing w:after="0" w:line="240" w:lineRule="auto"/>
        <w:rPr>
          <w:rFonts w:ascii="Times New Roman" w:hAnsi="Times New Roman"/>
          <w:sz w:val="24"/>
          <w:szCs w:val="24"/>
          <w:lang w:eastAsia="ru-RU"/>
        </w:rPr>
      </w:pPr>
    </w:p>
    <w:p w:rsidR="006B4236" w:rsidRPr="00FB4782" w:rsidRDefault="006B4236" w:rsidP="00DA3E96">
      <w:pPr>
        <w:spacing w:after="0" w:line="240" w:lineRule="auto"/>
        <w:rPr>
          <w:rFonts w:ascii="Times New Roman" w:hAnsi="Times New Roman"/>
          <w:sz w:val="24"/>
          <w:szCs w:val="24"/>
          <w:lang w:eastAsia="ru-RU"/>
        </w:rPr>
      </w:pPr>
    </w:p>
    <w:p w:rsidR="006B4236" w:rsidRPr="00FB4782" w:rsidRDefault="006B4236" w:rsidP="00DA3E96">
      <w:pPr>
        <w:spacing w:after="0" w:line="240" w:lineRule="auto"/>
        <w:rPr>
          <w:rFonts w:ascii="Times New Roman" w:hAnsi="Times New Roman"/>
          <w:sz w:val="24"/>
          <w:szCs w:val="24"/>
          <w:lang w:eastAsia="ru-RU"/>
        </w:rPr>
      </w:pPr>
    </w:p>
    <w:p w:rsidR="006B4236" w:rsidRDefault="006B4236" w:rsidP="00DA3E96">
      <w:pPr>
        <w:spacing w:after="0" w:line="240" w:lineRule="auto"/>
        <w:rPr>
          <w:rFonts w:ascii="Times New Roman" w:hAnsi="Times New Roman"/>
          <w:sz w:val="24"/>
          <w:szCs w:val="24"/>
          <w:lang w:eastAsia="ru-RU"/>
        </w:rPr>
      </w:pPr>
      <w:r w:rsidRPr="00FB4782">
        <w:rPr>
          <w:rFonts w:ascii="Times New Roman" w:hAnsi="Times New Roman"/>
          <w:sz w:val="24"/>
          <w:szCs w:val="24"/>
          <w:lang w:eastAsia="ru-RU"/>
        </w:rPr>
        <w:t xml:space="preserve">Руководитель администратора средств местного бюджета ___________ __________________________________ </w:t>
      </w:r>
      <w:r>
        <w:rPr>
          <w:rFonts w:ascii="Times New Roman" w:hAnsi="Times New Roman"/>
          <w:sz w:val="24"/>
          <w:szCs w:val="24"/>
          <w:lang w:eastAsia="ru-RU"/>
        </w:rPr>
        <w:t>(подпись) (расшифровка подписи)</w:t>
      </w:r>
    </w:p>
    <w:p w:rsidR="006B4236" w:rsidRDefault="006B4236" w:rsidP="00DA3E96">
      <w:pPr>
        <w:spacing w:before="100" w:beforeAutospacing="1" w:after="100" w:afterAutospacing="1" w:line="240" w:lineRule="auto"/>
        <w:jc w:val="right"/>
        <w:rPr>
          <w:rFonts w:ascii="Times New Roman" w:hAnsi="Times New Roman"/>
          <w:sz w:val="24"/>
          <w:szCs w:val="24"/>
          <w:lang w:eastAsia="ru-RU"/>
        </w:rPr>
      </w:pPr>
    </w:p>
    <w:p w:rsidR="006B4236" w:rsidRDefault="006B4236" w:rsidP="00DA3E96">
      <w:pPr>
        <w:spacing w:before="100" w:beforeAutospacing="1" w:after="100" w:afterAutospacing="1" w:line="240" w:lineRule="auto"/>
        <w:jc w:val="right"/>
        <w:rPr>
          <w:rFonts w:ascii="Times New Roman" w:hAnsi="Times New Roman"/>
          <w:sz w:val="24"/>
          <w:szCs w:val="24"/>
          <w:lang w:eastAsia="ru-RU"/>
        </w:rPr>
      </w:pPr>
    </w:p>
    <w:p w:rsidR="006B4236" w:rsidRDefault="006B4236" w:rsidP="00DA3E96">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4</w:t>
      </w:r>
    </w:p>
    <w:p w:rsidR="006B4236" w:rsidRDefault="006B4236" w:rsidP="00DA3E96">
      <w:pPr>
        <w:spacing w:after="0" w:line="240" w:lineRule="auto"/>
        <w:jc w:val="right"/>
        <w:rPr>
          <w:rFonts w:ascii="Times New Roman" w:hAnsi="Times New Roman"/>
          <w:sz w:val="24"/>
          <w:szCs w:val="24"/>
          <w:lang w:eastAsia="ru-RU"/>
        </w:rPr>
      </w:pPr>
      <w:r w:rsidRPr="00AF3D17">
        <w:rPr>
          <w:rFonts w:ascii="Times New Roman" w:hAnsi="Times New Roman"/>
          <w:sz w:val="24"/>
          <w:szCs w:val="24"/>
          <w:lang w:eastAsia="ru-RU"/>
        </w:rPr>
        <w:t xml:space="preserve">Руководителю (уполномоченному должностному лицу) </w:t>
      </w:r>
    </w:p>
    <w:p w:rsidR="006B4236" w:rsidRPr="00AF3D17" w:rsidRDefault="006B4236" w:rsidP="00DA3E96">
      <w:pPr>
        <w:spacing w:after="0" w:line="240" w:lineRule="auto"/>
        <w:jc w:val="right"/>
        <w:rPr>
          <w:rFonts w:ascii="Times New Roman" w:hAnsi="Times New Roman"/>
          <w:sz w:val="24"/>
          <w:szCs w:val="24"/>
          <w:lang w:eastAsia="ru-RU"/>
        </w:rPr>
      </w:pPr>
      <w:r w:rsidRPr="00AF3D17">
        <w:rPr>
          <w:rFonts w:ascii="Times New Roman" w:hAnsi="Times New Roman"/>
          <w:sz w:val="24"/>
          <w:szCs w:val="24"/>
          <w:lang w:eastAsia="ru-RU"/>
        </w:rPr>
        <w:t>главного администратора средств местного бюджета</w:t>
      </w:r>
    </w:p>
    <w:p w:rsidR="006B4236" w:rsidRDefault="006B4236" w:rsidP="00DA3E96">
      <w:pPr>
        <w:spacing w:after="0" w:line="240" w:lineRule="auto"/>
        <w:jc w:val="center"/>
        <w:rPr>
          <w:rFonts w:ascii="Times New Roman" w:hAnsi="Times New Roman"/>
          <w:sz w:val="24"/>
          <w:szCs w:val="24"/>
          <w:lang w:eastAsia="ru-RU"/>
        </w:rPr>
      </w:pPr>
    </w:p>
    <w:p w:rsidR="006B4236" w:rsidRDefault="006B4236" w:rsidP="00DA3E96">
      <w:pPr>
        <w:spacing w:after="0" w:line="240" w:lineRule="auto"/>
        <w:jc w:val="center"/>
        <w:rPr>
          <w:rFonts w:ascii="Times New Roman" w:hAnsi="Times New Roman"/>
          <w:sz w:val="24"/>
          <w:szCs w:val="24"/>
          <w:lang w:eastAsia="ru-RU"/>
        </w:rPr>
      </w:pPr>
      <w:r w:rsidRPr="00AF3D17">
        <w:rPr>
          <w:rFonts w:ascii="Times New Roman" w:hAnsi="Times New Roman"/>
          <w:sz w:val="24"/>
          <w:szCs w:val="24"/>
          <w:lang w:eastAsia="ru-RU"/>
        </w:rPr>
        <w:t xml:space="preserve">Информация   о результатах </w:t>
      </w:r>
      <w:bookmarkStart w:id="497" w:name="YANDEX_565"/>
      <w:bookmarkEnd w:id="497"/>
      <w:r w:rsidRPr="00AF3D17">
        <w:rPr>
          <w:rFonts w:ascii="Times New Roman" w:hAnsi="Times New Roman"/>
          <w:sz w:val="24"/>
          <w:szCs w:val="24"/>
          <w:lang w:eastAsia="ru-RU"/>
        </w:rPr>
        <w:t xml:space="preserve"> внутреннего  </w:t>
      </w:r>
      <w:bookmarkStart w:id="498" w:name="YANDEX_566"/>
      <w:bookmarkEnd w:id="498"/>
      <w:r w:rsidRPr="00AF3D17">
        <w:rPr>
          <w:rFonts w:ascii="Times New Roman" w:hAnsi="Times New Roman"/>
          <w:sz w:val="24"/>
          <w:szCs w:val="24"/>
          <w:lang w:eastAsia="ru-RU"/>
        </w:rPr>
        <w:t xml:space="preserve"> финансового  </w:t>
      </w:r>
      <w:bookmarkStart w:id="499" w:name="YANDEX_567"/>
      <w:bookmarkEnd w:id="499"/>
      <w:r w:rsidRPr="00AF3D17">
        <w:rPr>
          <w:rFonts w:ascii="Times New Roman" w:hAnsi="Times New Roman"/>
          <w:sz w:val="24"/>
          <w:szCs w:val="24"/>
          <w:lang w:eastAsia="ru-RU"/>
        </w:rPr>
        <w:t> контроля</w:t>
      </w:r>
    </w:p>
    <w:p w:rsidR="006B4236" w:rsidRPr="00AF3D17" w:rsidRDefault="006B4236" w:rsidP="00DA3E96">
      <w:pPr>
        <w:spacing w:after="0" w:line="240" w:lineRule="auto"/>
        <w:jc w:val="center"/>
        <w:rPr>
          <w:rFonts w:ascii="Times New Roman" w:hAnsi="Times New Roman"/>
          <w:sz w:val="24"/>
          <w:szCs w:val="24"/>
          <w:lang w:eastAsia="ru-RU"/>
        </w:rPr>
      </w:pPr>
    </w:p>
    <w:p w:rsidR="006B4236" w:rsidRPr="00AF3D17" w:rsidRDefault="006B4236" w:rsidP="00DA3E96">
      <w:pPr>
        <w:spacing w:after="0" w:line="240" w:lineRule="auto"/>
        <w:jc w:val="center"/>
        <w:rPr>
          <w:rFonts w:ascii="Times New Roman" w:hAnsi="Times New Roman"/>
          <w:sz w:val="24"/>
          <w:szCs w:val="24"/>
          <w:lang w:eastAsia="ru-RU"/>
        </w:rPr>
      </w:pPr>
      <w:r w:rsidRPr="00AF3D17">
        <w:rPr>
          <w:rFonts w:ascii="Times New Roman" w:hAnsi="Times New Roman"/>
          <w:sz w:val="24"/>
          <w:szCs w:val="24"/>
          <w:lang w:eastAsia="ru-RU"/>
        </w:rPr>
        <w:t>в ____________________________________________</w:t>
      </w:r>
    </w:p>
    <w:p w:rsidR="006B4236" w:rsidRPr="00AF3D17" w:rsidRDefault="006B4236" w:rsidP="00DA3E96">
      <w:pPr>
        <w:spacing w:after="0" w:line="240" w:lineRule="auto"/>
        <w:jc w:val="center"/>
        <w:rPr>
          <w:rFonts w:ascii="Times New Roman" w:hAnsi="Times New Roman"/>
          <w:sz w:val="24"/>
          <w:szCs w:val="24"/>
          <w:lang w:eastAsia="ru-RU"/>
        </w:rPr>
      </w:pPr>
      <w:proofErr w:type="gramStart"/>
      <w:r w:rsidRPr="00AF3D17">
        <w:rPr>
          <w:rFonts w:ascii="Times New Roman" w:hAnsi="Times New Roman"/>
          <w:sz w:val="24"/>
          <w:szCs w:val="24"/>
          <w:lang w:eastAsia="ru-RU"/>
        </w:rPr>
        <w:t>(наименование подразделения</w:t>
      </w:r>
      <w:proofErr w:type="gramEnd"/>
    </w:p>
    <w:p w:rsidR="006B4236" w:rsidRPr="00AF3D17" w:rsidRDefault="006B4236" w:rsidP="00DA3E96">
      <w:pPr>
        <w:spacing w:after="0" w:line="240" w:lineRule="auto"/>
        <w:jc w:val="center"/>
        <w:rPr>
          <w:rFonts w:ascii="Times New Roman" w:hAnsi="Times New Roman"/>
          <w:sz w:val="24"/>
          <w:szCs w:val="24"/>
          <w:lang w:eastAsia="ru-RU"/>
        </w:rPr>
      </w:pPr>
      <w:r w:rsidRPr="00AF3D17">
        <w:rPr>
          <w:rFonts w:ascii="Times New Roman" w:hAnsi="Times New Roman"/>
          <w:sz w:val="24"/>
          <w:szCs w:val="24"/>
          <w:lang w:eastAsia="ru-RU"/>
        </w:rPr>
        <w:t>главного администратора средств местного бюджета)</w:t>
      </w:r>
    </w:p>
    <w:p w:rsidR="006B4236" w:rsidRDefault="006B4236" w:rsidP="00DA3E96">
      <w:pPr>
        <w:spacing w:after="0" w:line="240" w:lineRule="auto"/>
        <w:jc w:val="center"/>
        <w:rPr>
          <w:rFonts w:ascii="Times New Roman" w:hAnsi="Times New Roman"/>
          <w:sz w:val="24"/>
          <w:szCs w:val="24"/>
          <w:lang w:eastAsia="ru-RU"/>
        </w:rPr>
      </w:pPr>
      <w:r w:rsidRPr="00AF3D17">
        <w:rPr>
          <w:rFonts w:ascii="Times New Roman" w:hAnsi="Times New Roman"/>
          <w:sz w:val="24"/>
          <w:szCs w:val="24"/>
          <w:lang w:eastAsia="ru-RU"/>
        </w:rPr>
        <w:t>за ___________________ (период)</w:t>
      </w:r>
    </w:p>
    <w:p w:rsidR="006B4236" w:rsidRDefault="006B4236" w:rsidP="00DA3E96">
      <w:pPr>
        <w:spacing w:after="0" w:line="240" w:lineRule="auto"/>
        <w:jc w:val="center"/>
        <w:rPr>
          <w:rFonts w:ascii="Times New Roman" w:hAnsi="Times New Roman"/>
          <w:sz w:val="24"/>
          <w:szCs w:val="24"/>
          <w:lang w:eastAsia="ru-RU"/>
        </w:rPr>
      </w:pPr>
    </w:p>
    <w:p w:rsidR="006B4236" w:rsidRPr="00AF3D17" w:rsidRDefault="006B4236" w:rsidP="00DA3E96">
      <w:pPr>
        <w:spacing w:after="0" w:line="240" w:lineRule="auto"/>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7"/>
        <w:gridCol w:w="3105"/>
        <w:gridCol w:w="2809"/>
        <w:gridCol w:w="2957"/>
        <w:gridCol w:w="2958"/>
      </w:tblGrid>
      <w:tr w:rsidR="006B4236" w:rsidTr="00DA3E96">
        <w:tc>
          <w:tcPr>
            <w:tcW w:w="2957" w:type="dxa"/>
          </w:tcPr>
          <w:p w:rsidR="006B4236" w:rsidRPr="00DA3E96" w:rsidRDefault="006B4236" w:rsidP="006D4C7A">
            <w:pPr>
              <w:jc w:val="center"/>
              <w:rPr>
                <w:rFonts w:ascii="Times New Roman" w:hAnsi="Times New Roman"/>
                <w:sz w:val="24"/>
                <w:szCs w:val="24"/>
                <w:lang w:eastAsia="ru-RU"/>
              </w:rPr>
            </w:pPr>
            <w:r w:rsidRPr="00DA3E96">
              <w:rPr>
                <w:rFonts w:ascii="Times New Roman" w:hAnsi="Times New Roman"/>
                <w:sz w:val="24"/>
                <w:szCs w:val="24"/>
                <w:lang w:eastAsia="ru-RU"/>
              </w:rPr>
              <w:t xml:space="preserve">N </w:t>
            </w:r>
            <w:proofErr w:type="spellStart"/>
            <w:proofErr w:type="gramStart"/>
            <w:r w:rsidRPr="00DA3E96">
              <w:rPr>
                <w:rFonts w:ascii="Times New Roman" w:hAnsi="Times New Roman"/>
                <w:sz w:val="24"/>
                <w:szCs w:val="24"/>
                <w:lang w:eastAsia="ru-RU"/>
              </w:rPr>
              <w:t>п</w:t>
            </w:r>
            <w:proofErr w:type="spellEnd"/>
            <w:proofErr w:type="gramEnd"/>
            <w:r w:rsidRPr="00DA3E96">
              <w:rPr>
                <w:rFonts w:ascii="Times New Roman" w:hAnsi="Times New Roman"/>
                <w:sz w:val="24"/>
                <w:szCs w:val="24"/>
                <w:lang w:eastAsia="ru-RU"/>
              </w:rPr>
              <w:t>/</w:t>
            </w:r>
            <w:proofErr w:type="spellStart"/>
            <w:r w:rsidRPr="00DA3E96">
              <w:rPr>
                <w:rFonts w:ascii="Times New Roman" w:hAnsi="Times New Roman"/>
                <w:sz w:val="24"/>
                <w:szCs w:val="24"/>
                <w:lang w:eastAsia="ru-RU"/>
              </w:rPr>
              <w:t>п</w:t>
            </w:r>
            <w:proofErr w:type="spellEnd"/>
          </w:p>
          <w:p w:rsidR="006B4236" w:rsidRPr="00DA3E96" w:rsidRDefault="006B4236" w:rsidP="006D4C7A">
            <w:pPr>
              <w:jc w:val="center"/>
              <w:rPr>
                <w:rFonts w:ascii="Times New Roman" w:hAnsi="Times New Roman"/>
                <w:sz w:val="24"/>
                <w:szCs w:val="24"/>
                <w:lang w:eastAsia="ru-RU"/>
              </w:rPr>
            </w:pPr>
          </w:p>
        </w:tc>
        <w:tc>
          <w:tcPr>
            <w:tcW w:w="3105" w:type="dxa"/>
          </w:tcPr>
          <w:p w:rsidR="006B4236" w:rsidRPr="00DA3E96" w:rsidRDefault="006B4236" w:rsidP="006D4C7A">
            <w:pPr>
              <w:jc w:val="center"/>
              <w:rPr>
                <w:rFonts w:ascii="Times New Roman" w:hAnsi="Times New Roman"/>
                <w:sz w:val="24"/>
                <w:szCs w:val="24"/>
                <w:lang w:eastAsia="ru-RU"/>
              </w:rPr>
            </w:pPr>
            <w:r w:rsidRPr="00DA3E96">
              <w:rPr>
                <w:rFonts w:ascii="Times New Roman" w:hAnsi="Times New Roman"/>
                <w:sz w:val="24"/>
                <w:szCs w:val="24"/>
                <w:lang w:eastAsia="ru-RU"/>
              </w:rPr>
              <w:t xml:space="preserve">Наименование операций, процедур, в отношении которых осуществлен </w:t>
            </w:r>
            <w:bookmarkStart w:id="500" w:name="YANDEX_568"/>
            <w:bookmarkEnd w:id="500"/>
            <w:r w:rsidRPr="00DA3E96">
              <w:rPr>
                <w:rFonts w:ascii="Times New Roman" w:hAnsi="Times New Roman"/>
                <w:sz w:val="24"/>
                <w:szCs w:val="24"/>
                <w:lang w:eastAsia="ru-RU"/>
              </w:rPr>
              <w:t xml:space="preserve"> внутренний  </w:t>
            </w:r>
            <w:bookmarkStart w:id="501" w:name="YANDEX_569"/>
            <w:bookmarkEnd w:id="501"/>
            <w:r w:rsidRPr="00DA3E96">
              <w:rPr>
                <w:rFonts w:ascii="Times New Roman" w:hAnsi="Times New Roman"/>
                <w:sz w:val="24"/>
                <w:szCs w:val="24"/>
                <w:lang w:eastAsia="ru-RU"/>
              </w:rPr>
              <w:t xml:space="preserve"> финансовый  </w:t>
            </w:r>
            <w:bookmarkStart w:id="502" w:name="YANDEX_570"/>
            <w:bookmarkEnd w:id="502"/>
            <w:r w:rsidRPr="00DA3E96">
              <w:rPr>
                <w:rFonts w:ascii="Times New Roman" w:hAnsi="Times New Roman"/>
                <w:sz w:val="24"/>
                <w:szCs w:val="24"/>
                <w:lang w:eastAsia="ru-RU"/>
              </w:rPr>
              <w:t> контроль</w:t>
            </w:r>
          </w:p>
          <w:p w:rsidR="006B4236" w:rsidRPr="00DA3E96" w:rsidRDefault="006B4236" w:rsidP="006D4C7A">
            <w:pPr>
              <w:jc w:val="center"/>
              <w:rPr>
                <w:rFonts w:ascii="Times New Roman" w:hAnsi="Times New Roman"/>
                <w:sz w:val="24"/>
                <w:szCs w:val="24"/>
                <w:lang w:eastAsia="ru-RU"/>
              </w:rPr>
            </w:pPr>
          </w:p>
        </w:tc>
        <w:tc>
          <w:tcPr>
            <w:tcW w:w="2809" w:type="dxa"/>
          </w:tcPr>
          <w:p w:rsidR="006B4236" w:rsidRPr="00DA3E96" w:rsidRDefault="006B4236" w:rsidP="006D4C7A">
            <w:pPr>
              <w:jc w:val="center"/>
              <w:rPr>
                <w:rFonts w:ascii="Times New Roman" w:hAnsi="Times New Roman"/>
                <w:sz w:val="24"/>
                <w:szCs w:val="24"/>
                <w:lang w:eastAsia="ru-RU"/>
              </w:rPr>
            </w:pPr>
            <w:r w:rsidRPr="00DA3E96">
              <w:rPr>
                <w:rFonts w:ascii="Times New Roman" w:hAnsi="Times New Roman"/>
                <w:sz w:val="24"/>
                <w:szCs w:val="24"/>
                <w:lang w:eastAsia="ru-RU"/>
              </w:rPr>
              <w:t>Выявленные нарушения</w:t>
            </w:r>
          </w:p>
          <w:p w:rsidR="006B4236" w:rsidRPr="00DA3E96" w:rsidRDefault="006B4236" w:rsidP="006D4C7A">
            <w:pPr>
              <w:jc w:val="center"/>
              <w:rPr>
                <w:rFonts w:ascii="Times New Roman" w:hAnsi="Times New Roman"/>
                <w:sz w:val="24"/>
                <w:szCs w:val="24"/>
                <w:lang w:eastAsia="ru-RU"/>
              </w:rPr>
            </w:pPr>
          </w:p>
        </w:tc>
        <w:tc>
          <w:tcPr>
            <w:tcW w:w="2957" w:type="dxa"/>
          </w:tcPr>
          <w:p w:rsidR="006B4236" w:rsidRPr="00DA3E96" w:rsidRDefault="006B4236" w:rsidP="006D4C7A">
            <w:pPr>
              <w:jc w:val="center"/>
              <w:rPr>
                <w:rFonts w:ascii="Times New Roman" w:hAnsi="Times New Roman"/>
                <w:sz w:val="24"/>
                <w:szCs w:val="24"/>
                <w:lang w:eastAsia="ru-RU"/>
              </w:rPr>
            </w:pPr>
            <w:r w:rsidRPr="00DA3E96">
              <w:rPr>
                <w:rFonts w:ascii="Times New Roman" w:hAnsi="Times New Roman"/>
                <w:sz w:val="24"/>
                <w:szCs w:val="24"/>
                <w:lang w:eastAsia="ru-RU"/>
              </w:rPr>
              <w:t>Принятые меры</w:t>
            </w:r>
          </w:p>
          <w:p w:rsidR="006B4236" w:rsidRPr="00DA3E96" w:rsidRDefault="006B4236" w:rsidP="006D4C7A">
            <w:pPr>
              <w:jc w:val="center"/>
              <w:rPr>
                <w:rFonts w:ascii="Times New Roman" w:hAnsi="Times New Roman"/>
                <w:sz w:val="24"/>
                <w:szCs w:val="24"/>
                <w:lang w:eastAsia="ru-RU"/>
              </w:rPr>
            </w:pPr>
          </w:p>
        </w:tc>
        <w:tc>
          <w:tcPr>
            <w:tcW w:w="2958" w:type="dxa"/>
          </w:tcPr>
          <w:p w:rsidR="006B4236" w:rsidRPr="00DA3E96" w:rsidRDefault="006B4236" w:rsidP="006D4C7A">
            <w:pPr>
              <w:jc w:val="center"/>
              <w:rPr>
                <w:rFonts w:ascii="Times New Roman" w:hAnsi="Times New Roman"/>
                <w:sz w:val="24"/>
                <w:szCs w:val="24"/>
                <w:lang w:eastAsia="ru-RU"/>
              </w:rPr>
            </w:pPr>
          </w:p>
          <w:p w:rsidR="006B4236" w:rsidRPr="00DA3E96" w:rsidRDefault="006B4236" w:rsidP="006D4C7A">
            <w:pPr>
              <w:jc w:val="center"/>
              <w:rPr>
                <w:rFonts w:ascii="Times New Roman" w:hAnsi="Times New Roman"/>
                <w:sz w:val="24"/>
                <w:szCs w:val="24"/>
                <w:lang w:eastAsia="ru-RU"/>
              </w:rPr>
            </w:pPr>
            <w:r w:rsidRPr="00DA3E96">
              <w:rPr>
                <w:rFonts w:ascii="Times New Roman" w:hAnsi="Times New Roman"/>
                <w:sz w:val="24"/>
                <w:szCs w:val="24"/>
                <w:lang w:eastAsia="ru-RU"/>
              </w:rPr>
              <w:t>Предложения</w:t>
            </w:r>
          </w:p>
          <w:p w:rsidR="006B4236" w:rsidRPr="00DA3E96" w:rsidRDefault="006B4236" w:rsidP="006D4C7A">
            <w:pPr>
              <w:jc w:val="center"/>
              <w:rPr>
                <w:rFonts w:ascii="Times New Roman" w:hAnsi="Times New Roman"/>
                <w:sz w:val="24"/>
                <w:szCs w:val="24"/>
                <w:lang w:eastAsia="ru-RU"/>
              </w:rPr>
            </w:pPr>
          </w:p>
        </w:tc>
      </w:tr>
      <w:tr w:rsidR="006B4236" w:rsidTr="00DA3E96">
        <w:tc>
          <w:tcPr>
            <w:tcW w:w="2957" w:type="dxa"/>
          </w:tcPr>
          <w:p w:rsidR="006B4236" w:rsidRPr="00DA3E96" w:rsidRDefault="006B4236" w:rsidP="00DA3E96">
            <w:pPr>
              <w:jc w:val="center"/>
              <w:rPr>
                <w:rFonts w:ascii="Times New Roman" w:hAnsi="Times New Roman"/>
                <w:sz w:val="24"/>
                <w:szCs w:val="24"/>
                <w:lang w:eastAsia="ru-RU"/>
              </w:rPr>
            </w:pPr>
          </w:p>
        </w:tc>
        <w:tc>
          <w:tcPr>
            <w:tcW w:w="3105" w:type="dxa"/>
          </w:tcPr>
          <w:p w:rsidR="006B4236" w:rsidRPr="00DA3E96" w:rsidRDefault="006B4236" w:rsidP="00DA3E96">
            <w:pPr>
              <w:jc w:val="center"/>
              <w:rPr>
                <w:rFonts w:ascii="Times New Roman" w:hAnsi="Times New Roman"/>
                <w:sz w:val="24"/>
                <w:szCs w:val="24"/>
                <w:lang w:eastAsia="ru-RU"/>
              </w:rPr>
            </w:pPr>
          </w:p>
        </w:tc>
        <w:tc>
          <w:tcPr>
            <w:tcW w:w="2809" w:type="dxa"/>
          </w:tcPr>
          <w:p w:rsidR="006B4236" w:rsidRPr="00DA3E96" w:rsidRDefault="006B4236" w:rsidP="00DA3E96">
            <w:pPr>
              <w:jc w:val="center"/>
              <w:rPr>
                <w:rFonts w:ascii="Times New Roman" w:hAnsi="Times New Roman"/>
                <w:sz w:val="24"/>
                <w:szCs w:val="24"/>
                <w:lang w:eastAsia="ru-RU"/>
              </w:rPr>
            </w:pPr>
          </w:p>
        </w:tc>
        <w:tc>
          <w:tcPr>
            <w:tcW w:w="2957" w:type="dxa"/>
          </w:tcPr>
          <w:p w:rsidR="006B4236" w:rsidRPr="00DA3E96" w:rsidRDefault="006B4236" w:rsidP="00DA3E96">
            <w:pPr>
              <w:jc w:val="center"/>
              <w:rPr>
                <w:rFonts w:ascii="Times New Roman" w:hAnsi="Times New Roman"/>
                <w:sz w:val="24"/>
                <w:szCs w:val="24"/>
                <w:lang w:eastAsia="ru-RU"/>
              </w:rPr>
            </w:pPr>
          </w:p>
        </w:tc>
        <w:tc>
          <w:tcPr>
            <w:tcW w:w="2958" w:type="dxa"/>
          </w:tcPr>
          <w:p w:rsidR="006B4236" w:rsidRPr="00DA3E96" w:rsidRDefault="006B4236" w:rsidP="00DA3E96">
            <w:pPr>
              <w:jc w:val="center"/>
              <w:rPr>
                <w:rFonts w:ascii="Times New Roman" w:hAnsi="Times New Roman"/>
                <w:sz w:val="24"/>
                <w:szCs w:val="24"/>
                <w:lang w:eastAsia="ru-RU"/>
              </w:rPr>
            </w:pPr>
          </w:p>
        </w:tc>
      </w:tr>
      <w:tr w:rsidR="006B4236" w:rsidTr="00DA3E96">
        <w:tc>
          <w:tcPr>
            <w:tcW w:w="2957" w:type="dxa"/>
          </w:tcPr>
          <w:p w:rsidR="006B4236" w:rsidRPr="00DA3E96" w:rsidRDefault="006B4236" w:rsidP="00DA3E96">
            <w:pPr>
              <w:jc w:val="center"/>
              <w:rPr>
                <w:rFonts w:ascii="Times New Roman" w:hAnsi="Times New Roman"/>
                <w:sz w:val="24"/>
                <w:szCs w:val="24"/>
                <w:lang w:eastAsia="ru-RU"/>
              </w:rPr>
            </w:pPr>
          </w:p>
        </w:tc>
        <w:tc>
          <w:tcPr>
            <w:tcW w:w="3105" w:type="dxa"/>
          </w:tcPr>
          <w:p w:rsidR="006B4236" w:rsidRPr="00DA3E96" w:rsidRDefault="006B4236" w:rsidP="00DA3E96">
            <w:pPr>
              <w:jc w:val="center"/>
              <w:rPr>
                <w:rFonts w:ascii="Times New Roman" w:hAnsi="Times New Roman"/>
                <w:sz w:val="24"/>
                <w:szCs w:val="24"/>
                <w:lang w:eastAsia="ru-RU"/>
              </w:rPr>
            </w:pPr>
          </w:p>
        </w:tc>
        <w:tc>
          <w:tcPr>
            <w:tcW w:w="2809" w:type="dxa"/>
          </w:tcPr>
          <w:p w:rsidR="006B4236" w:rsidRPr="00DA3E96" w:rsidRDefault="006B4236" w:rsidP="00DA3E96">
            <w:pPr>
              <w:jc w:val="center"/>
              <w:rPr>
                <w:rFonts w:ascii="Times New Roman" w:hAnsi="Times New Roman"/>
                <w:sz w:val="24"/>
                <w:szCs w:val="24"/>
                <w:lang w:eastAsia="ru-RU"/>
              </w:rPr>
            </w:pPr>
          </w:p>
        </w:tc>
        <w:tc>
          <w:tcPr>
            <w:tcW w:w="2957" w:type="dxa"/>
          </w:tcPr>
          <w:p w:rsidR="006B4236" w:rsidRPr="00DA3E96" w:rsidRDefault="006B4236" w:rsidP="00DA3E96">
            <w:pPr>
              <w:jc w:val="center"/>
              <w:rPr>
                <w:rFonts w:ascii="Times New Roman" w:hAnsi="Times New Roman"/>
                <w:sz w:val="24"/>
                <w:szCs w:val="24"/>
                <w:lang w:eastAsia="ru-RU"/>
              </w:rPr>
            </w:pPr>
          </w:p>
        </w:tc>
        <w:tc>
          <w:tcPr>
            <w:tcW w:w="2958" w:type="dxa"/>
          </w:tcPr>
          <w:p w:rsidR="006B4236" w:rsidRPr="00DA3E96" w:rsidRDefault="006B4236" w:rsidP="00DA3E96">
            <w:pPr>
              <w:jc w:val="center"/>
              <w:rPr>
                <w:rFonts w:ascii="Times New Roman" w:hAnsi="Times New Roman"/>
                <w:sz w:val="24"/>
                <w:szCs w:val="24"/>
                <w:lang w:eastAsia="ru-RU"/>
              </w:rPr>
            </w:pPr>
          </w:p>
        </w:tc>
      </w:tr>
      <w:tr w:rsidR="006B4236" w:rsidTr="00DA3E96">
        <w:tc>
          <w:tcPr>
            <w:tcW w:w="2957" w:type="dxa"/>
          </w:tcPr>
          <w:p w:rsidR="006B4236" w:rsidRPr="00DA3E96" w:rsidRDefault="006B4236" w:rsidP="00DA3E96">
            <w:pPr>
              <w:jc w:val="center"/>
              <w:rPr>
                <w:rFonts w:ascii="Times New Roman" w:hAnsi="Times New Roman"/>
                <w:sz w:val="24"/>
                <w:szCs w:val="24"/>
                <w:lang w:eastAsia="ru-RU"/>
              </w:rPr>
            </w:pPr>
          </w:p>
        </w:tc>
        <w:tc>
          <w:tcPr>
            <w:tcW w:w="3105" w:type="dxa"/>
          </w:tcPr>
          <w:p w:rsidR="006B4236" w:rsidRPr="00DA3E96" w:rsidRDefault="006B4236" w:rsidP="00DA3E96">
            <w:pPr>
              <w:jc w:val="center"/>
              <w:rPr>
                <w:rFonts w:ascii="Times New Roman" w:hAnsi="Times New Roman"/>
                <w:sz w:val="24"/>
                <w:szCs w:val="24"/>
                <w:lang w:eastAsia="ru-RU"/>
              </w:rPr>
            </w:pPr>
          </w:p>
        </w:tc>
        <w:tc>
          <w:tcPr>
            <w:tcW w:w="2809" w:type="dxa"/>
          </w:tcPr>
          <w:p w:rsidR="006B4236" w:rsidRPr="00DA3E96" w:rsidRDefault="006B4236" w:rsidP="00DA3E96">
            <w:pPr>
              <w:jc w:val="center"/>
              <w:rPr>
                <w:rFonts w:ascii="Times New Roman" w:hAnsi="Times New Roman"/>
                <w:sz w:val="24"/>
                <w:szCs w:val="24"/>
                <w:lang w:eastAsia="ru-RU"/>
              </w:rPr>
            </w:pPr>
          </w:p>
        </w:tc>
        <w:tc>
          <w:tcPr>
            <w:tcW w:w="2957" w:type="dxa"/>
          </w:tcPr>
          <w:p w:rsidR="006B4236" w:rsidRPr="00DA3E96" w:rsidRDefault="006B4236" w:rsidP="00DA3E96">
            <w:pPr>
              <w:jc w:val="center"/>
              <w:rPr>
                <w:rFonts w:ascii="Times New Roman" w:hAnsi="Times New Roman"/>
                <w:sz w:val="24"/>
                <w:szCs w:val="24"/>
                <w:lang w:eastAsia="ru-RU"/>
              </w:rPr>
            </w:pPr>
          </w:p>
        </w:tc>
        <w:tc>
          <w:tcPr>
            <w:tcW w:w="2958" w:type="dxa"/>
          </w:tcPr>
          <w:p w:rsidR="006B4236" w:rsidRPr="00DA3E96" w:rsidRDefault="006B4236" w:rsidP="00DA3E96">
            <w:pPr>
              <w:jc w:val="center"/>
              <w:rPr>
                <w:rFonts w:ascii="Times New Roman" w:hAnsi="Times New Roman"/>
                <w:sz w:val="24"/>
                <w:szCs w:val="24"/>
                <w:lang w:eastAsia="ru-RU"/>
              </w:rPr>
            </w:pPr>
          </w:p>
        </w:tc>
      </w:tr>
      <w:tr w:rsidR="006B4236" w:rsidTr="00DA3E96">
        <w:tc>
          <w:tcPr>
            <w:tcW w:w="2957" w:type="dxa"/>
          </w:tcPr>
          <w:p w:rsidR="006B4236" w:rsidRPr="00DA3E96" w:rsidRDefault="006B4236" w:rsidP="00DA3E96">
            <w:pPr>
              <w:jc w:val="center"/>
              <w:rPr>
                <w:rFonts w:ascii="Times New Roman" w:hAnsi="Times New Roman"/>
                <w:sz w:val="24"/>
                <w:szCs w:val="24"/>
                <w:lang w:eastAsia="ru-RU"/>
              </w:rPr>
            </w:pPr>
          </w:p>
        </w:tc>
        <w:tc>
          <w:tcPr>
            <w:tcW w:w="3105" w:type="dxa"/>
          </w:tcPr>
          <w:p w:rsidR="006B4236" w:rsidRPr="00DA3E96" w:rsidRDefault="006B4236" w:rsidP="00DA3E96">
            <w:pPr>
              <w:jc w:val="center"/>
              <w:rPr>
                <w:rFonts w:ascii="Times New Roman" w:hAnsi="Times New Roman"/>
                <w:sz w:val="24"/>
                <w:szCs w:val="24"/>
                <w:lang w:eastAsia="ru-RU"/>
              </w:rPr>
            </w:pPr>
          </w:p>
        </w:tc>
        <w:tc>
          <w:tcPr>
            <w:tcW w:w="2809" w:type="dxa"/>
          </w:tcPr>
          <w:p w:rsidR="006B4236" w:rsidRPr="00DA3E96" w:rsidRDefault="006B4236" w:rsidP="00DA3E96">
            <w:pPr>
              <w:jc w:val="center"/>
              <w:rPr>
                <w:rFonts w:ascii="Times New Roman" w:hAnsi="Times New Roman"/>
                <w:sz w:val="24"/>
                <w:szCs w:val="24"/>
                <w:lang w:eastAsia="ru-RU"/>
              </w:rPr>
            </w:pPr>
          </w:p>
        </w:tc>
        <w:tc>
          <w:tcPr>
            <w:tcW w:w="2957" w:type="dxa"/>
          </w:tcPr>
          <w:p w:rsidR="006B4236" w:rsidRPr="00DA3E96" w:rsidRDefault="006B4236" w:rsidP="00DA3E96">
            <w:pPr>
              <w:jc w:val="center"/>
              <w:rPr>
                <w:rFonts w:ascii="Times New Roman" w:hAnsi="Times New Roman"/>
                <w:sz w:val="24"/>
                <w:szCs w:val="24"/>
                <w:lang w:eastAsia="ru-RU"/>
              </w:rPr>
            </w:pPr>
          </w:p>
        </w:tc>
        <w:tc>
          <w:tcPr>
            <w:tcW w:w="2958" w:type="dxa"/>
          </w:tcPr>
          <w:p w:rsidR="006B4236" w:rsidRPr="00DA3E96" w:rsidRDefault="006B4236" w:rsidP="00DA3E96">
            <w:pPr>
              <w:jc w:val="center"/>
              <w:rPr>
                <w:rFonts w:ascii="Times New Roman" w:hAnsi="Times New Roman"/>
                <w:sz w:val="24"/>
                <w:szCs w:val="24"/>
                <w:lang w:eastAsia="ru-RU"/>
              </w:rPr>
            </w:pPr>
          </w:p>
        </w:tc>
      </w:tr>
    </w:tbl>
    <w:p w:rsidR="006B4236" w:rsidRDefault="006B4236" w:rsidP="00DA3E96">
      <w:pPr>
        <w:spacing w:before="100" w:beforeAutospacing="1" w:after="100" w:afterAutospacing="1" w:line="240" w:lineRule="auto"/>
        <w:jc w:val="center"/>
        <w:rPr>
          <w:rFonts w:ascii="Times New Roman" w:hAnsi="Times New Roman"/>
          <w:sz w:val="24"/>
          <w:szCs w:val="24"/>
          <w:lang w:eastAsia="ru-RU"/>
        </w:rPr>
      </w:pPr>
      <w:r w:rsidRPr="00AF3D17">
        <w:rPr>
          <w:rFonts w:ascii="Times New Roman" w:hAnsi="Times New Roman"/>
          <w:sz w:val="24"/>
          <w:szCs w:val="24"/>
          <w:lang w:eastAsia="ru-RU"/>
        </w:rPr>
        <w:t>Руководитель подразделения _____________ __________________________________ (подпись) (расшифров</w:t>
      </w:r>
      <w:r>
        <w:rPr>
          <w:rFonts w:ascii="Times New Roman" w:hAnsi="Times New Roman"/>
          <w:sz w:val="24"/>
          <w:szCs w:val="24"/>
          <w:lang w:eastAsia="ru-RU"/>
        </w:rPr>
        <w:t>ка подписи)</w:t>
      </w:r>
    </w:p>
    <w:p w:rsidR="006B4236" w:rsidRDefault="006B4236" w:rsidP="00DA3E96">
      <w:pPr>
        <w:spacing w:before="100" w:beforeAutospacing="1" w:after="100" w:afterAutospacing="1" w:line="240" w:lineRule="auto"/>
        <w:rPr>
          <w:rFonts w:ascii="Times New Roman" w:hAnsi="Times New Roman"/>
          <w:sz w:val="24"/>
          <w:szCs w:val="24"/>
          <w:lang w:eastAsia="ru-RU"/>
        </w:rPr>
      </w:pPr>
    </w:p>
    <w:p w:rsidR="006B4236" w:rsidRDefault="006B4236" w:rsidP="00DA3E96">
      <w:pPr>
        <w:spacing w:before="100" w:beforeAutospacing="1" w:after="100" w:afterAutospacing="1" w:line="240" w:lineRule="auto"/>
        <w:ind w:left="360"/>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5</w:t>
      </w:r>
    </w:p>
    <w:p w:rsidR="006B4236" w:rsidRDefault="006B4236" w:rsidP="00DA3E96">
      <w:pPr>
        <w:spacing w:after="0" w:line="240" w:lineRule="auto"/>
        <w:ind w:left="360"/>
        <w:jc w:val="right"/>
        <w:rPr>
          <w:rFonts w:ascii="Times New Roman" w:hAnsi="Times New Roman"/>
          <w:sz w:val="24"/>
          <w:szCs w:val="24"/>
          <w:lang w:eastAsia="ru-RU"/>
        </w:rPr>
      </w:pPr>
      <w:r w:rsidRPr="004924F5">
        <w:rPr>
          <w:rFonts w:ascii="Times New Roman" w:hAnsi="Times New Roman"/>
          <w:sz w:val="24"/>
          <w:szCs w:val="24"/>
          <w:lang w:eastAsia="ru-RU"/>
        </w:rPr>
        <w:t>Руководителю главного администратор</w:t>
      </w:r>
      <w:r>
        <w:rPr>
          <w:rFonts w:ascii="Times New Roman" w:hAnsi="Times New Roman"/>
          <w:sz w:val="24"/>
          <w:szCs w:val="24"/>
          <w:lang w:eastAsia="ru-RU"/>
        </w:rPr>
        <w:t xml:space="preserve">а </w:t>
      </w:r>
    </w:p>
    <w:p w:rsidR="006B4236" w:rsidRPr="004924F5" w:rsidRDefault="006B4236" w:rsidP="00DA3E96">
      <w:pPr>
        <w:spacing w:after="0" w:line="240" w:lineRule="auto"/>
        <w:ind w:left="360"/>
        <w:jc w:val="right"/>
        <w:rPr>
          <w:rFonts w:ascii="Times New Roman" w:hAnsi="Times New Roman"/>
          <w:sz w:val="24"/>
          <w:szCs w:val="24"/>
          <w:lang w:eastAsia="ru-RU"/>
        </w:rPr>
      </w:pPr>
      <w:r>
        <w:rPr>
          <w:rFonts w:ascii="Times New Roman" w:hAnsi="Times New Roman"/>
          <w:sz w:val="24"/>
          <w:szCs w:val="24"/>
          <w:lang w:eastAsia="ru-RU"/>
        </w:rPr>
        <w:t>средств местного бюджета</w:t>
      </w:r>
    </w:p>
    <w:p w:rsidR="006B4236" w:rsidRDefault="006B4236" w:rsidP="00DA3E96">
      <w:pPr>
        <w:spacing w:after="0" w:line="240" w:lineRule="auto"/>
        <w:ind w:left="720"/>
        <w:jc w:val="center"/>
        <w:rPr>
          <w:rFonts w:ascii="Times New Roman" w:hAnsi="Times New Roman"/>
          <w:sz w:val="24"/>
          <w:szCs w:val="24"/>
          <w:lang w:eastAsia="ru-RU"/>
        </w:rPr>
      </w:pPr>
    </w:p>
    <w:p w:rsidR="006B4236" w:rsidRPr="004924F5" w:rsidRDefault="006B4236" w:rsidP="00DA3E96">
      <w:pPr>
        <w:spacing w:after="0" w:line="240" w:lineRule="auto"/>
        <w:ind w:left="720"/>
        <w:jc w:val="center"/>
        <w:rPr>
          <w:rFonts w:ascii="Times New Roman" w:hAnsi="Times New Roman"/>
          <w:sz w:val="24"/>
          <w:szCs w:val="24"/>
          <w:lang w:eastAsia="ru-RU"/>
        </w:rPr>
      </w:pPr>
      <w:r w:rsidRPr="004924F5">
        <w:rPr>
          <w:rFonts w:ascii="Times New Roman" w:hAnsi="Times New Roman"/>
          <w:sz w:val="24"/>
          <w:szCs w:val="24"/>
          <w:lang w:eastAsia="ru-RU"/>
        </w:rPr>
        <w:t>Отчет</w:t>
      </w:r>
    </w:p>
    <w:p w:rsidR="006B4236" w:rsidRPr="004924F5" w:rsidRDefault="006B4236" w:rsidP="00DA3E96">
      <w:pPr>
        <w:spacing w:after="0" w:line="240" w:lineRule="auto"/>
        <w:ind w:left="720"/>
        <w:jc w:val="center"/>
        <w:rPr>
          <w:rFonts w:ascii="Times New Roman" w:hAnsi="Times New Roman"/>
          <w:sz w:val="24"/>
          <w:szCs w:val="24"/>
          <w:lang w:eastAsia="ru-RU"/>
        </w:rPr>
      </w:pPr>
      <w:r w:rsidRPr="004924F5">
        <w:rPr>
          <w:rFonts w:ascii="Times New Roman" w:hAnsi="Times New Roman"/>
          <w:sz w:val="24"/>
          <w:szCs w:val="24"/>
          <w:lang w:eastAsia="ru-RU"/>
        </w:rPr>
        <w:t xml:space="preserve">о результатах </w:t>
      </w:r>
      <w:bookmarkStart w:id="503" w:name="YANDEX_571"/>
      <w:bookmarkEnd w:id="503"/>
      <w:r w:rsidRPr="004924F5">
        <w:rPr>
          <w:rFonts w:ascii="Times New Roman" w:hAnsi="Times New Roman"/>
          <w:sz w:val="24"/>
          <w:szCs w:val="24"/>
          <w:lang w:eastAsia="ru-RU"/>
        </w:rPr>
        <w:t xml:space="preserve"> внутреннего  </w:t>
      </w:r>
      <w:bookmarkStart w:id="504" w:name="YANDEX_572"/>
      <w:bookmarkEnd w:id="504"/>
      <w:r w:rsidRPr="004924F5">
        <w:rPr>
          <w:rFonts w:ascii="Times New Roman" w:hAnsi="Times New Roman"/>
          <w:sz w:val="24"/>
          <w:szCs w:val="24"/>
          <w:lang w:eastAsia="ru-RU"/>
        </w:rPr>
        <w:t xml:space="preserve"> финансового  </w:t>
      </w:r>
      <w:bookmarkStart w:id="505" w:name="YANDEX_573"/>
      <w:bookmarkEnd w:id="505"/>
      <w:r w:rsidRPr="004924F5">
        <w:rPr>
          <w:rFonts w:ascii="Times New Roman" w:hAnsi="Times New Roman"/>
          <w:sz w:val="24"/>
          <w:szCs w:val="24"/>
          <w:lang w:eastAsia="ru-RU"/>
        </w:rPr>
        <w:t> контроля</w:t>
      </w:r>
    </w:p>
    <w:p w:rsidR="006B4236" w:rsidRPr="004924F5" w:rsidRDefault="006B4236" w:rsidP="00DA3E96">
      <w:pPr>
        <w:spacing w:after="0" w:line="240" w:lineRule="auto"/>
        <w:ind w:left="360"/>
        <w:jc w:val="center"/>
        <w:rPr>
          <w:rFonts w:ascii="Times New Roman" w:hAnsi="Times New Roman"/>
          <w:sz w:val="24"/>
          <w:szCs w:val="24"/>
          <w:lang w:eastAsia="ru-RU"/>
        </w:rPr>
      </w:pPr>
      <w:r w:rsidRPr="004924F5">
        <w:rPr>
          <w:rFonts w:ascii="Times New Roman" w:hAnsi="Times New Roman"/>
          <w:sz w:val="24"/>
          <w:szCs w:val="24"/>
          <w:lang w:eastAsia="ru-RU"/>
        </w:rPr>
        <w:t>в _________________________________________________</w:t>
      </w:r>
    </w:p>
    <w:p w:rsidR="006B4236" w:rsidRPr="004924F5" w:rsidRDefault="006B4236" w:rsidP="00DA3E96">
      <w:pPr>
        <w:spacing w:after="0" w:line="240" w:lineRule="auto"/>
        <w:ind w:left="720"/>
        <w:jc w:val="center"/>
        <w:rPr>
          <w:rFonts w:ascii="Times New Roman" w:hAnsi="Times New Roman"/>
          <w:sz w:val="24"/>
          <w:szCs w:val="24"/>
          <w:lang w:eastAsia="ru-RU"/>
        </w:rPr>
      </w:pPr>
      <w:proofErr w:type="gramStart"/>
      <w:r w:rsidRPr="004924F5">
        <w:rPr>
          <w:rFonts w:ascii="Times New Roman" w:hAnsi="Times New Roman"/>
          <w:sz w:val="24"/>
          <w:szCs w:val="24"/>
          <w:lang w:eastAsia="ru-RU"/>
        </w:rPr>
        <w:t>(наименование подразделения, ответственного</w:t>
      </w:r>
      <w:proofErr w:type="gramEnd"/>
    </w:p>
    <w:p w:rsidR="006B4236" w:rsidRPr="004924F5" w:rsidRDefault="006B4236" w:rsidP="00DA3E96">
      <w:pPr>
        <w:spacing w:after="0" w:line="240" w:lineRule="auto"/>
        <w:ind w:left="360"/>
        <w:jc w:val="center"/>
        <w:rPr>
          <w:rFonts w:ascii="Times New Roman" w:hAnsi="Times New Roman"/>
          <w:sz w:val="24"/>
          <w:szCs w:val="24"/>
          <w:lang w:eastAsia="ru-RU"/>
        </w:rPr>
      </w:pPr>
      <w:r w:rsidRPr="004924F5">
        <w:rPr>
          <w:rFonts w:ascii="Times New Roman" w:hAnsi="Times New Roman"/>
          <w:sz w:val="24"/>
          <w:szCs w:val="24"/>
          <w:lang w:eastAsia="ru-RU"/>
        </w:rPr>
        <w:t xml:space="preserve">за результаты </w:t>
      </w:r>
      <w:bookmarkStart w:id="506" w:name="YANDEX_574"/>
      <w:bookmarkEnd w:id="506"/>
      <w:r w:rsidRPr="004924F5">
        <w:rPr>
          <w:rFonts w:ascii="Times New Roman" w:hAnsi="Times New Roman"/>
          <w:sz w:val="24"/>
          <w:szCs w:val="24"/>
          <w:lang w:eastAsia="ru-RU"/>
        </w:rPr>
        <w:t xml:space="preserve"> внутреннего  </w:t>
      </w:r>
      <w:bookmarkStart w:id="507" w:name="YANDEX_575"/>
      <w:bookmarkEnd w:id="507"/>
      <w:r w:rsidRPr="004924F5">
        <w:rPr>
          <w:rFonts w:ascii="Times New Roman" w:hAnsi="Times New Roman"/>
          <w:sz w:val="24"/>
          <w:szCs w:val="24"/>
          <w:lang w:eastAsia="ru-RU"/>
        </w:rPr>
        <w:t xml:space="preserve"> финансового  </w:t>
      </w:r>
      <w:bookmarkStart w:id="508" w:name="YANDEX_576"/>
      <w:bookmarkEnd w:id="508"/>
      <w:r w:rsidRPr="004924F5">
        <w:rPr>
          <w:rFonts w:ascii="Times New Roman" w:hAnsi="Times New Roman"/>
          <w:sz w:val="24"/>
          <w:szCs w:val="24"/>
          <w:lang w:eastAsia="ru-RU"/>
        </w:rPr>
        <w:t> контроля)</w:t>
      </w:r>
    </w:p>
    <w:p w:rsidR="006B4236" w:rsidRPr="004924F5" w:rsidRDefault="006B4236" w:rsidP="00DA3E96">
      <w:pPr>
        <w:spacing w:after="0" w:line="240" w:lineRule="auto"/>
        <w:ind w:left="720"/>
        <w:jc w:val="center"/>
        <w:rPr>
          <w:rFonts w:ascii="Times New Roman" w:hAnsi="Times New Roman"/>
          <w:sz w:val="24"/>
          <w:szCs w:val="24"/>
          <w:lang w:eastAsia="ru-RU"/>
        </w:rPr>
      </w:pPr>
      <w:r w:rsidRPr="004924F5">
        <w:rPr>
          <w:rFonts w:ascii="Times New Roman" w:hAnsi="Times New Roman"/>
          <w:sz w:val="24"/>
          <w:szCs w:val="24"/>
          <w:lang w:eastAsia="ru-RU"/>
        </w:rPr>
        <w:t>за ____________ (период)</w:t>
      </w:r>
    </w:p>
    <w:p w:rsidR="006B4236" w:rsidRDefault="006B4236" w:rsidP="00DA3E96">
      <w:pPr>
        <w:spacing w:before="100" w:beforeAutospacing="1" w:after="100" w:afterAutospacing="1" w:line="240" w:lineRule="auto"/>
        <w:ind w:left="360"/>
        <w:rPr>
          <w:rFonts w:ascii="Times New Roman" w:hAnsi="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7"/>
        <w:gridCol w:w="2957"/>
        <w:gridCol w:w="2957"/>
        <w:gridCol w:w="2957"/>
        <w:gridCol w:w="2958"/>
      </w:tblGrid>
      <w:tr w:rsidR="006B4236" w:rsidTr="00DA3E96">
        <w:tc>
          <w:tcPr>
            <w:tcW w:w="2957" w:type="dxa"/>
          </w:tcPr>
          <w:p w:rsidR="006B4236" w:rsidRPr="00DA3E96" w:rsidRDefault="006B4236" w:rsidP="00DA3E96">
            <w:pPr>
              <w:spacing w:before="100" w:beforeAutospacing="1" w:after="100" w:afterAutospacing="1"/>
              <w:ind w:left="360"/>
              <w:rPr>
                <w:rFonts w:ascii="Times New Roman" w:hAnsi="Times New Roman"/>
                <w:sz w:val="24"/>
                <w:szCs w:val="24"/>
                <w:lang w:eastAsia="ru-RU"/>
              </w:rPr>
            </w:pPr>
          </w:p>
          <w:p w:rsidR="006B4236" w:rsidRPr="00DA3E96" w:rsidRDefault="006B4236" w:rsidP="00DA3E96">
            <w:pPr>
              <w:spacing w:before="100" w:beforeAutospacing="1" w:after="100" w:afterAutospacing="1"/>
              <w:ind w:left="360"/>
              <w:rPr>
                <w:rFonts w:ascii="Times New Roman" w:hAnsi="Times New Roman"/>
                <w:sz w:val="24"/>
                <w:szCs w:val="24"/>
                <w:lang w:eastAsia="ru-RU"/>
              </w:rPr>
            </w:pPr>
            <w:r w:rsidRPr="00DA3E96">
              <w:rPr>
                <w:rFonts w:ascii="Times New Roman" w:hAnsi="Times New Roman"/>
                <w:sz w:val="24"/>
                <w:szCs w:val="24"/>
                <w:lang w:eastAsia="ru-RU"/>
              </w:rPr>
              <w:t xml:space="preserve">N </w:t>
            </w:r>
            <w:proofErr w:type="spellStart"/>
            <w:proofErr w:type="gramStart"/>
            <w:r w:rsidRPr="00DA3E96">
              <w:rPr>
                <w:rFonts w:ascii="Times New Roman" w:hAnsi="Times New Roman"/>
                <w:sz w:val="24"/>
                <w:szCs w:val="24"/>
                <w:lang w:eastAsia="ru-RU"/>
              </w:rPr>
              <w:t>п</w:t>
            </w:r>
            <w:proofErr w:type="spellEnd"/>
            <w:proofErr w:type="gramEnd"/>
            <w:r w:rsidRPr="00DA3E96">
              <w:rPr>
                <w:rFonts w:ascii="Times New Roman" w:hAnsi="Times New Roman"/>
                <w:sz w:val="24"/>
                <w:szCs w:val="24"/>
                <w:lang w:eastAsia="ru-RU"/>
              </w:rPr>
              <w:t>/</w:t>
            </w:r>
            <w:proofErr w:type="spellStart"/>
            <w:r w:rsidRPr="00DA3E96">
              <w:rPr>
                <w:rFonts w:ascii="Times New Roman" w:hAnsi="Times New Roman"/>
                <w:sz w:val="24"/>
                <w:szCs w:val="24"/>
                <w:lang w:eastAsia="ru-RU"/>
              </w:rPr>
              <w:t>п</w:t>
            </w:r>
            <w:proofErr w:type="spellEnd"/>
          </w:p>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ind w:left="720"/>
              <w:rPr>
                <w:rFonts w:ascii="Times New Roman" w:hAnsi="Times New Roman"/>
                <w:sz w:val="24"/>
                <w:szCs w:val="24"/>
                <w:lang w:eastAsia="ru-RU"/>
              </w:rPr>
            </w:pPr>
            <w:r w:rsidRPr="00DA3E96">
              <w:rPr>
                <w:rFonts w:ascii="Times New Roman" w:hAnsi="Times New Roman"/>
                <w:sz w:val="24"/>
                <w:szCs w:val="24"/>
                <w:lang w:eastAsia="ru-RU"/>
              </w:rPr>
              <w:t xml:space="preserve">Наименование бюджетных процедур </w:t>
            </w:r>
            <w:bookmarkStart w:id="509" w:name="YANDEX_577"/>
            <w:bookmarkEnd w:id="509"/>
            <w:r w:rsidRPr="00DA3E96">
              <w:rPr>
                <w:rFonts w:ascii="Times New Roman" w:hAnsi="Times New Roman"/>
                <w:sz w:val="24"/>
                <w:szCs w:val="24"/>
                <w:lang w:eastAsia="ru-RU"/>
              </w:rPr>
              <w:t> и  операций</w:t>
            </w:r>
          </w:p>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ind w:left="720"/>
              <w:rPr>
                <w:rFonts w:ascii="Times New Roman" w:hAnsi="Times New Roman"/>
                <w:sz w:val="24"/>
                <w:szCs w:val="24"/>
                <w:lang w:eastAsia="ru-RU"/>
              </w:rPr>
            </w:pPr>
            <w:r w:rsidRPr="00DA3E96">
              <w:rPr>
                <w:rFonts w:ascii="Times New Roman" w:hAnsi="Times New Roman"/>
                <w:sz w:val="24"/>
                <w:szCs w:val="24"/>
                <w:lang w:eastAsia="ru-RU"/>
              </w:rPr>
              <w:t>Виды выявленных нарушений</w:t>
            </w:r>
          </w:p>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ind w:left="720"/>
              <w:rPr>
                <w:rFonts w:ascii="Times New Roman" w:hAnsi="Times New Roman"/>
                <w:sz w:val="24"/>
                <w:szCs w:val="24"/>
                <w:lang w:eastAsia="ru-RU"/>
              </w:rPr>
            </w:pPr>
            <w:r w:rsidRPr="00DA3E96">
              <w:rPr>
                <w:rFonts w:ascii="Times New Roman" w:hAnsi="Times New Roman"/>
                <w:sz w:val="24"/>
                <w:szCs w:val="24"/>
                <w:lang w:eastAsia="ru-RU"/>
              </w:rPr>
              <w:t>Мероприятия по устранению нарушений</w:t>
            </w:r>
          </w:p>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8" w:type="dxa"/>
          </w:tcPr>
          <w:p w:rsidR="006B4236" w:rsidRPr="00DA3E96" w:rsidRDefault="006B4236" w:rsidP="00DA3E96">
            <w:pPr>
              <w:spacing w:before="100" w:beforeAutospacing="1" w:after="100" w:afterAutospacing="1"/>
              <w:ind w:left="720"/>
              <w:rPr>
                <w:rFonts w:ascii="Times New Roman" w:hAnsi="Times New Roman"/>
                <w:sz w:val="24"/>
                <w:szCs w:val="24"/>
                <w:lang w:eastAsia="ru-RU"/>
              </w:rPr>
            </w:pPr>
            <w:r w:rsidRPr="00DA3E96">
              <w:rPr>
                <w:rFonts w:ascii="Times New Roman" w:hAnsi="Times New Roman"/>
                <w:sz w:val="24"/>
                <w:szCs w:val="24"/>
                <w:lang w:eastAsia="ru-RU"/>
              </w:rPr>
              <w:t>Принятие мер к должностным лицам</w:t>
            </w:r>
          </w:p>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Tr="00DA3E96">
        <w:tc>
          <w:tcPr>
            <w:tcW w:w="2957"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1</w:t>
            </w:r>
          </w:p>
        </w:tc>
        <w:tc>
          <w:tcPr>
            <w:tcW w:w="2957"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2</w:t>
            </w:r>
          </w:p>
        </w:tc>
        <w:tc>
          <w:tcPr>
            <w:tcW w:w="2957"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3</w:t>
            </w:r>
          </w:p>
        </w:tc>
        <w:tc>
          <w:tcPr>
            <w:tcW w:w="2957"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4</w:t>
            </w:r>
          </w:p>
        </w:tc>
        <w:tc>
          <w:tcPr>
            <w:tcW w:w="2958"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5</w:t>
            </w:r>
          </w:p>
        </w:tc>
      </w:tr>
      <w:tr w:rsidR="006B4236" w:rsidTr="00DA3E96">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8"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Tr="00DA3E96">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8"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Tr="00DA3E96">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8"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Tr="00DA3E96">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8"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Tr="00DA3E96">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8"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Tr="00DA3E96">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8"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r>
    </w:tbl>
    <w:p w:rsidR="006B4236" w:rsidRDefault="006B4236" w:rsidP="006D4C7A">
      <w:pPr>
        <w:spacing w:before="100" w:beforeAutospacing="1" w:after="100" w:afterAutospacing="1" w:line="240" w:lineRule="auto"/>
        <w:ind w:left="720"/>
        <w:rPr>
          <w:rFonts w:ascii="Times New Roman" w:hAnsi="Times New Roman"/>
          <w:sz w:val="24"/>
          <w:szCs w:val="24"/>
          <w:lang w:eastAsia="ru-RU"/>
        </w:rPr>
      </w:pPr>
      <w:r w:rsidRPr="004924F5">
        <w:rPr>
          <w:rFonts w:ascii="Times New Roman" w:hAnsi="Times New Roman"/>
          <w:sz w:val="24"/>
          <w:szCs w:val="24"/>
          <w:lang w:eastAsia="ru-RU"/>
        </w:rPr>
        <w:t xml:space="preserve">Руководитель подразделения ____________ __________________________________ </w:t>
      </w:r>
      <w:r>
        <w:rPr>
          <w:rFonts w:ascii="Times New Roman" w:hAnsi="Times New Roman"/>
          <w:sz w:val="24"/>
          <w:szCs w:val="24"/>
          <w:lang w:eastAsia="ru-RU"/>
        </w:rPr>
        <w:t>(подпись) (расшифровка подписи)</w:t>
      </w:r>
    </w:p>
    <w:p w:rsidR="006B4236" w:rsidRDefault="006B4236" w:rsidP="00DA3E96">
      <w:pPr>
        <w:spacing w:after="0" w:line="240" w:lineRule="auto"/>
        <w:rPr>
          <w:rFonts w:ascii="Times New Roman" w:hAnsi="Times New Roman"/>
          <w:sz w:val="24"/>
          <w:szCs w:val="24"/>
          <w:lang w:eastAsia="ru-RU"/>
        </w:rPr>
      </w:pPr>
    </w:p>
    <w:p w:rsidR="006B4236" w:rsidRDefault="006B4236" w:rsidP="00DA3E96">
      <w:pPr>
        <w:spacing w:after="0" w:line="240" w:lineRule="auto"/>
        <w:rPr>
          <w:rFonts w:ascii="Times New Roman" w:hAnsi="Times New Roman"/>
          <w:sz w:val="24"/>
          <w:szCs w:val="24"/>
          <w:lang w:eastAsia="ru-RU"/>
        </w:rPr>
      </w:pPr>
    </w:p>
    <w:p w:rsidR="006B4236" w:rsidRPr="004924F5" w:rsidRDefault="006B4236" w:rsidP="00DA3E96">
      <w:pPr>
        <w:spacing w:after="0" w:line="240" w:lineRule="auto"/>
        <w:jc w:val="right"/>
        <w:rPr>
          <w:rFonts w:ascii="Times New Roman" w:hAnsi="Times New Roman"/>
          <w:sz w:val="24"/>
          <w:szCs w:val="24"/>
          <w:lang w:eastAsia="ru-RU"/>
        </w:rPr>
      </w:pPr>
      <w:r w:rsidRPr="004924F5">
        <w:rPr>
          <w:rFonts w:ascii="Times New Roman" w:hAnsi="Times New Roman"/>
          <w:sz w:val="24"/>
          <w:szCs w:val="24"/>
          <w:lang w:eastAsia="ru-RU"/>
        </w:rPr>
        <w:lastRenderedPageBreak/>
        <w:t>Приложение</w:t>
      </w:r>
      <w:r>
        <w:rPr>
          <w:rFonts w:ascii="Times New Roman" w:hAnsi="Times New Roman"/>
          <w:sz w:val="24"/>
          <w:szCs w:val="24"/>
          <w:lang w:eastAsia="ru-RU"/>
        </w:rPr>
        <w:t xml:space="preserve"> № 6</w:t>
      </w:r>
    </w:p>
    <w:p w:rsidR="006B4236" w:rsidRDefault="006B4236" w:rsidP="00DA3E96">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7"/>
        <w:gridCol w:w="2957"/>
        <w:gridCol w:w="2957"/>
        <w:gridCol w:w="2957"/>
        <w:gridCol w:w="2958"/>
      </w:tblGrid>
      <w:tr w:rsidR="006B4236" w:rsidTr="00DA3E96">
        <w:tc>
          <w:tcPr>
            <w:tcW w:w="2957" w:type="dxa"/>
          </w:tcPr>
          <w:p w:rsidR="006B4236" w:rsidRPr="00DA3E96" w:rsidRDefault="006B4236" w:rsidP="00DA3E96">
            <w:pPr>
              <w:spacing w:before="100" w:beforeAutospacing="1" w:after="100" w:afterAutospacing="1"/>
              <w:ind w:left="360"/>
              <w:rPr>
                <w:rFonts w:ascii="Times New Roman" w:hAnsi="Times New Roman"/>
                <w:sz w:val="24"/>
                <w:szCs w:val="24"/>
                <w:lang w:eastAsia="ru-RU"/>
              </w:rPr>
            </w:pPr>
          </w:p>
          <w:p w:rsidR="006B4236" w:rsidRPr="00DA3E96" w:rsidRDefault="006B4236" w:rsidP="00DA3E96">
            <w:pPr>
              <w:spacing w:before="100" w:beforeAutospacing="1" w:after="100" w:afterAutospacing="1"/>
              <w:ind w:left="360"/>
              <w:rPr>
                <w:rFonts w:ascii="Times New Roman" w:hAnsi="Times New Roman"/>
                <w:sz w:val="24"/>
                <w:szCs w:val="24"/>
                <w:lang w:eastAsia="ru-RU"/>
              </w:rPr>
            </w:pPr>
            <w:r w:rsidRPr="00DA3E96">
              <w:rPr>
                <w:rFonts w:ascii="Times New Roman" w:hAnsi="Times New Roman"/>
                <w:sz w:val="24"/>
                <w:szCs w:val="24"/>
                <w:lang w:eastAsia="ru-RU"/>
              </w:rPr>
              <w:t xml:space="preserve">N </w:t>
            </w:r>
            <w:proofErr w:type="spellStart"/>
            <w:proofErr w:type="gramStart"/>
            <w:r w:rsidRPr="00DA3E96">
              <w:rPr>
                <w:rFonts w:ascii="Times New Roman" w:hAnsi="Times New Roman"/>
                <w:sz w:val="24"/>
                <w:szCs w:val="24"/>
                <w:lang w:eastAsia="ru-RU"/>
              </w:rPr>
              <w:t>п</w:t>
            </w:r>
            <w:proofErr w:type="spellEnd"/>
            <w:proofErr w:type="gramEnd"/>
            <w:r w:rsidRPr="00DA3E96">
              <w:rPr>
                <w:rFonts w:ascii="Times New Roman" w:hAnsi="Times New Roman"/>
                <w:sz w:val="24"/>
                <w:szCs w:val="24"/>
                <w:lang w:eastAsia="ru-RU"/>
              </w:rPr>
              <w:t>/</w:t>
            </w:r>
            <w:proofErr w:type="spellStart"/>
            <w:r w:rsidRPr="00DA3E96">
              <w:rPr>
                <w:rFonts w:ascii="Times New Roman" w:hAnsi="Times New Roman"/>
                <w:sz w:val="24"/>
                <w:szCs w:val="24"/>
                <w:lang w:eastAsia="ru-RU"/>
              </w:rPr>
              <w:t>п</w:t>
            </w:r>
            <w:proofErr w:type="spellEnd"/>
          </w:p>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r w:rsidRPr="00DA3E96">
              <w:rPr>
                <w:rFonts w:ascii="Times New Roman" w:hAnsi="Times New Roman"/>
                <w:sz w:val="24"/>
                <w:szCs w:val="24"/>
                <w:lang w:eastAsia="ru-RU"/>
              </w:rPr>
              <w:t xml:space="preserve">Объект </w:t>
            </w:r>
            <w:bookmarkStart w:id="510" w:name="YANDEX_580"/>
            <w:bookmarkEnd w:id="510"/>
            <w:r w:rsidRPr="00DA3E96">
              <w:rPr>
                <w:rFonts w:ascii="Times New Roman" w:hAnsi="Times New Roman"/>
                <w:sz w:val="24"/>
                <w:szCs w:val="24"/>
                <w:lang w:eastAsia="ru-RU"/>
              </w:rPr>
              <w:t xml:space="preserve"> аудита  </w:t>
            </w:r>
          </w:p>
        </w:tc>
        <w:tc>
          <w:tcPr>
            <w:tcW w:w="2957" w:type="dxa"/>
          </w:tcPr>
          <w:p w:rsidR="006B4236" w:rsidRPr="00DA3E96" w:rsidRDefault="006B4236" w:rsidP="00DA3E96">
            <w:pPr>
              <w:rPr>
                <w:rFonts w:ascii="Times New Roman" w:hAnsi="Times New Roman"/>
                <w:sz w:val="24"/>
                <w:szCs w:val="24"/>
                <w:lang w:eastAsia="ru-RU"/>
              </w:rPr>
            </w:pPr>
          </w:p>
          <w:p w:rsidR="006B4236" w:rsidRPr="00DA3E96" w:rsidRDefault="006B4236" w:rsidP="00DA3E96">
            <w:pPr>
              <w:rPr>
                <w:rFonts w:ascii="Times New Roman" w:hAnsi="Times New Roman"/>
                <w:sz w:val="24"/>
                <w:szCs w:val="24"/>
                <w:lang w:eastAsia="ru-RU"/>
              </w:rPr>
            </w:pPr>
            <w:r w:rsidRPr="00DA3E96">
              <w:rPr>
                <w:rFonts w:ascii="Times New Roman" w:hAnsi="Times New Roman"/>
                <w:sz w:val="24"/>
                <w:szCs w:val="24"/>
                <w:lang w:eastAsia="ru-RU"/>
              </w:rPr>
              <w:t xml:space="preserve">Тема проверки (проверяемые </w:t>
            </w:r>
            <w:bookmarkStart w:id="511" w:name="YANDEX_581"/>
            <w:bookmarkEnd w:id="511"/>
            <w:r w:rsidRPr="00DA3E96">
              <w:rPr>
                <w:rFonts w:ascii="Times New Roman" w:hAnsi="Times New Roman"/>
                <w:sz w:val="24"/>
                <w:szCs w:val="24"/>
                <w:lang w:eastAsia="ru-RU"/>
              </w:rPr>
              <w:t> внутренние  бюджетные процедуры)</w:t>
            </w:r>
          </w:p>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rPr>
                <w:rFonts w:ascii="Times New Roman" w:hAnsi="Times New Roman"/>
                <w:sz w:val="24"/>
                <w:szCs w:val="24"/>
                <w:lang w:eastAsia="ru-RU"/>
              </w:rPr>
            </w:pPr>
            <w:r w:rsidRPr="00DA3E96">
              <w:rPr>
                <w:rFonts w:ascii="Times New Roman" w:hAnsi="Times New Roman"/>
                <w:sz w:val="24"/>
                <w:szCs w:val="24"/>
                <w:lang w:eastAsia="ru-RU"/>
              </w:rPr>
              <w:t>Срок проверки</w:t>
            </w:r>
          </w:p>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8" w:type="dxa"/>
          </w:tcPr>
          <w:p w:rsidR="006B4236" w:rsidRPr="00DA3E96" w:rsidRDefault="006B4236" w:rsidP="00DA3E96">
            <w:pPr>
              <w:rPr>
                <w:rFonts w:ascii="Times New Roman" w:hAnsi="Times New Roman"/>
                <w:sz w:val="24"/>
                <w:szCs w:val="24"/>
                <w:lang w:eastAsia="ru-RU"/>
              </w:rPr>
            </w:pPr>
            <w:r w:rsidRPr="00DA3E96">
              <w:rPr>
                <w:rFonts w:ascii="Times New Roman" w:hAnsi="Times New Roman"/>
                <w:sz w:val="24"/>
                <w:szCs w:val="24"/>
                <w:lang w:eastAsia="ru-RU"/>
              </w:rPr>
              <w:t>Ответственные исполнители</w:t>
            </w:r>
          </w:p>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Tr="00DA3E96">
        <w:tc>
          <w:tcPr>
            <w:tcW w:w="2957"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1</w:t>
            </w:r>
          </w:p>
        </w:tc>
        <w:tc>
          <w:tcPr>
            <w:tcW w:w="2957"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2</w:t>
            </w:r>
          </w:p>
        </w:tc>
        <w:tc>
          <w:tcPr>
            <w:tcW w:w="2957"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3</w:t>
            </w:r>
          </w:p>
        </w:tc>
        <w:tc>
          <w:tcPr>
            <w:tcW w:w="2957"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4</w:t>
            </w:r>
          </w:p>
        </w:tc>
        <w:tc>
          <w:tcPr>
            <w:tcW w:w="2958" w:type="dxa"/>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5</w:t>
            </w:r>
          </w:p>
        </w:tc>
      </w:tr>
      <w:tr w:rsidR="006B4236" w:rsidTr="00DA3E96">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8"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Tr="00DA3E96">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8"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Tr="00DA3E96">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8"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Tr="00DA3E96">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8"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Tr="00DA3E96">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8"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Tr="00DA3E96">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7"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c>
          <w:tcPr>
            <w:tcW w:w="2958" w:type="dxa"/>
          </w:tcPr>
          <w:p w:rsidR="006B4236" w:rsidRPr="00DA3E96" w:rsidRDefault="006B4236" w:rsidP="00DA3E96">
            <w:pPr>
              <w:spacing w:before="100" w:beforeAutospacing="1" w:after="100" w:afterAutospacing="1"/>
              <w:rPr>
                <w:rFonts w:ascii="Times New Roman" w:hAnsi="Times New Roman"/>
                <w:sz w:val="24"/>
                <w:szCs w:val="24"/>
                <w:lang w:eastAsia="ru-RU"/>
              </w:rPr>
            </w:pPr>
          </w:p>
        </w:tc>
      </w:tr>
    </w:tbl>
    <w:p w:rsidR="006B4236" w:rsidRDefault="006B4236" w:rsidP="00DA3E96">
      <w:pPr>
        <w:spacing w:before="100" w:beforeAutospacing="1" w:after="100" w:afterAutospacing="1" w:line="240" w:lineRule="auto"/>
        <w:rPr>
          <w:rFonts w:ascii="Times New Roman" w:hAnsi="Times New Roman"/>
          <w:sz w:val="24"/>
          <w:szCs w:val="24"/>
          <w:lang w:eastAsia="ru-RU"/>
        </w:rPr>
      </w:pPr>
    </w:p>
    <w:p w:rsidR="006B4236" w:rsidRDefault="006B4236" w:rsidP="00DA3E96">
      <w:pPr>
        <w:spacing w:before="100" w:beforeAutospacing="1" w:after="100" w:afterAutospacing="1" w:line="240" w:lineRule="auto"/>
        <w:rPr>
          <w:rFonts w:ascii="Times New Roman" w:hAnsi="Times New Roman"/>
          <w:sz w:val="24"/>
          <w:szCs w:val="24"/>
          <w:lang w:eastAsia="ru-RU"/>
        </w:rPr>
      </w:pPr>
      <w:r w:rsidRPr="00F0468E">
        <w:rPr>
          <w:rFonts w:ascii="Times New Roman" w:hAnsi="Times New Roman"/>
          <w:sz w:val="24"/>
          <w:szCs w:val="24"/>
          <w:lang w:eastAsia="ru-RU"/>
        </w:rPr>
        <w:t>Руководитель администратора средств местного бюджета ___________ __________________________________ (</w:t>
      </w:r>
      <w:r>
        <w:rPr>
          <w:rFonts w:ascii="Times New Roman" w:hAnsi="Times New Roman"/>
          <w:sz w:val="24"/>
          <w:szCs w:val="24"/>
          <w:lang w:eastAsia="ru-RU"/>
        </w:rPr>
        <w:t>подпись) (расшифровка подписи)</w:t>
      </w:r>
    </w:p>
    <w:p w:rsidR="006B4236" w:rsidRDefault="006B4236" w:rsidP="00DA3E96">
      <w:pPr>
        <w:spacing w:before="100" w:beforeAutospacing="1" w:after="100" w:afterAutospacing="1" w:line="240" w:lineRule="auto"/>
        <w:rPr>
          <w:rFonts w:ascii="Times New Roman" w:hAnsi="Times New Roman"/>
          <w:sz w:val="24"/>
          <w:szCs w:val="24"/>
          <w:lang w:eastAsia="ru-RU"/>
        </w:rPr>
      </w:pPr>
    </w:p>
    <w:p w:rsidR="006B4236" w:rsidRDefault="006B4236" w:rsidP="00DA3E96">
      <w:pPr>
        <w:spacing w:before="100" w:beforeAutospacing="1" w:after="100" w:afterAutospacing="1" w:line="240" w:lineRule="auto"/>
        <w:rPr>
          <w:rFonts w:ascii="Times New Roman" w:hAnsi="Times New Roman"/>
          <w:sz w:val="24"/>
          <w:szCs w:val="24"/>
          <w:lang w:eastAsia="ru-RU"/>
        </w:rPr>
      </w:pPr>
    </w:p>
    <w:p w:rsidR="006B4236" w:rsidRDefault="006B4236" w:rsidP="00DA3E96">
      <w:pPr>
        <w:spacing w:before="100" w:beforeAutospacing="1" w:after="100" w:afterAutospacing="1" w:line="240" w:lineRule="auto"/>
        <w:rPr>
          <w:rFonts w:ascii="Times New Roman" w:hAnsi="Times New Roman"/>
          <w:sz w:val="24"/>
          <w:szCs w:val="24"/>
          <w:lang w:eastAsia="ru-RU"/>
        </w:rPr>
      </w:pPr>
    </w:p>
    <w:p w:rsidR="006B4236" w:rsidRDefault="006B4236" w:rsidP="00DA3E96">
      <w:pPr>
        <w:spacing w:after="0" w:line="240" w:lineRule="auto"/>
        <w:jc w:val="right"/>
        <w:rPr>
          <w:rFonts w:ascii="Times New Roman" w:hAnsi="Times New Roman"/>
          <w:sz w:val="24"/>
          <w:szCs w:val="24"/>
          <w:lang w:eastAsia="ru-RU"/>
        </w:rPr>
      </w:pPr>
    </w:p>
    <w:p w:rsidR="006B4236" w:rsidRDefault="006B4236" w:rsidP="00DA3E96">
      <w:pPr>
        <w:spacing w:after="0" w:line="240" w:lineRule="auto"/>
        <w:jc w:val="right"/>
        <w:rPr>
          <w:rFonts w:ascii="Times New Roman" w:hAnsi="Times New Roman"/>
          <w:sz w:val="24"/>
          <w:szCs w:val="24"/>
          <w:lang w:eastAsia="ru-RU"/>
        </w:rPr>
      </w:pPr>
    </w:p>
    <w:p w:rsidR="006B4236" w:rsidRDefault="006B4236" w:rsidP="00DA3E9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7</w:t>
      </w:r>
    </w:p>
    <w:p w:rsidR="006B4236" w:rsidRDefault="006B4236" w:rsidP="00DA3E96">
      <w:pPr>
        <w:spacing w:after="0" w:line="240" w:lineRule="auto"/>
        <w:jc w:val="center"/>
        <w:rPr>
          <w:rFonts w:ascii="Times New Roman" w:hAnsi="Times New Roman"/>
          <w:sz w:val="24"/>
          <w:szCs w:val="24"/>
          <w:lang w:eastAsia="ru-RU"/>
        </w:rPr>
      </w:pPr>
    </w:p>
    <w:p w:rsidR="006B4236" w:rsidRDefault="006B4236" w:rsidP="00DA3E96">
      <w:pPr>
        <w:spacing w:after="0" w:line="240" w:lineRule="auto"/>
        <w:jc w:val="center"/>
        <w:rPr>
          <w:rFonts w:ascii="Times New Roman" w:hAnsi="Times New Roman"/>
          <w:sz w:val="24"/>
          <w:szCs w:val="24"/>
          <w:lang w:eastAsia="ru-RU"/>
        </w:rPr>
      </w:pPr>
    </w:p>
    <w:p w:rsidR="006B4236" w:rsidRDefault="006B4236" w:rsidP="00DA3E96">
      <w:pPr>
        <w:spacing w:after="0" w:line="240" w:lineRule="auto"/>
        <w:jc w:val="center"/>
        <w:rPr>
          <w:rFonts w:ascii="Times New Roman" w:hAnsi="Times New Roman"/>
          <w:sz w:val="24"/>
          <w:szCs w:val="24"/>
          <w:lang w:eastAsia="ru-RU"/>
        </w:rPr>
      </w:pPr>
      <w:r w:rsidRPr="00B11BE4">
        <w:rPr>
          <w:rFonts w:ascii="Times New Roman" w:hAnsi="Times New Roman"/>
          <w:sz w:val="24"/>
          <w:szCs w:val="24"/>
          <w:lang w:eastAsia="ru-RU"/>
        </w:rPr>
        <w:t>Акт аудиторской проверки</w:t>
      </w:r>
    </w:p>
    <w:p w:rsidR="006B4236" w:rsidRDefault="006B4236" w:rsidP="00DA3E96">
      <w:pPr>
        <w:spacing w:after="0" w:line="240" w:lineRule="auto"/>
        <w:rPr>
          <w:rFonts w:ascii="Times New Roman" w:hAnsi="Times New Roman"/>
          <w:sz w:val="24"/>
          <w:szCs w:val="24"/>
          <w:lang w:eastAsia="ru-RU"/>
        </w:rPr>
      </w:pPr>
      <w:r w:rsidRPr="00B11BE4">
        <w:rPr>
          <w:rFonts w:ascii="Times New Roman" w:hAnsi="Times New Roman"/>
          <w:sz w:val="24"/>
          <w:szCs w:val="24"/>
          <w:lang w:eastAsia="ru-RU"/>
        </w:rPr>
        <w:t xml:space="preserve"> N ___ "__" ______________ 20__ г.</w:t>
      </w:r>
      <w:r>
        <w:rPr>
          <w:rFonts w:ascii="Times New Roman" w:hAnsi="Times New Roman"/>
          <w:sz w:val="24"/>
          <w:szCs w:val="24"/>
          <w:lang w:eastAsia="ru-RU"/>
        </w:rPr>
        <w:t xml:space="preserve">                                                                                                                   </w:t>
      </w:r>
      <w:r w:rsidRPr="00B11BE4">
        <w:rPr>
          <w:rFonts w:ascii="Times New Roman" w:hAnsi="Times New Roman"/>
          <w:sz w:val="24"/>
          <w:szCs w:val="24"/>
          <w:lang w:eastAsia="ru-RU"/>
        </w:rPr>
        <w:t xml:space="preserve"> ________________________ (</w:t>
      </w:r>
      <w:proofErr w:type="spellStart"/>
      <w:r>
        <w:rPr>
          <w:rFonts w:ascii="Times New Roman" w:hAnsi="Times New Roman"/>
          <w:sz w:val="24"/>
          <w:szCs w:val="24"/>
          <w:lang w:eastAsia="ru-RU"/>
        </w:rPr>
        <w:t>пгт</w:t>
      </w:r>
      <w:proofErr w:type="spellEnd"/>
      <w:r w:rsidRPr="00B11BE4">
        <w:rPr>
          <w:rFonts w:ascii="Times New Roman" w:hAnsi="Times New Roman"/>
          <w:sz w:val="24"/>
          <w:szCs w:val="24"/>
          <w:lang w:eastAsia="ru-RU"/>
        </w:rPr>
        <w:t xml:space="preserve">) </w:t>
      </w:r>
    </w:p>
    <w:p w:rsidR="006B4236" w:rsidRDefault="006B4236" w:rsidP="00DA3E96">
      <w:pPr>
        <w:spacing w:after="0" w:line="240" w:lineRule="auto"/>
        <w:rPr>
          <w:rFonts w:ascii="Times New Roman" w:hAnsi="Times New Roman"/>
          <w:sz w:val="24"/>
          <w:szCs w:val="24"/>
          <w:lang w:eastAsia="ru-RU"/>
        </w:rPr>
      </w:pPr>
    </w:p>
    <w:p w:rsidR="006B4236" w:rsidRDefault="006B4236" w:rsidP="00DA3E96">
      <w:pPr>
        <w:spacing w:after="0" w:line="240" w:lineRule="auto"/>
        <w:rPr>
          <w:rFonts w:ascii="Times New Roman" w:hAnsi="Times New Roman"/>
          <w:sz w:val="24"/>
          <w:szCs w:val="24"/>
          <w:lang w:eastAsia="ru-RU"/>
        </w:rPr>
      </w:pPr>
      <w:r w:rsidRPr="00B11BE4">
        <w:rPr>
          <w:rFonts w:ascii="Times New Roman" w:hAnsi="Times New Roman"/>
          <w:sz w:val="24"/>
          <w:szCs w:val="24"/>
          <w:lang w:eastAsia="ru-RU"/>
        </w:rPr>
        <w:t>На основании приказа (распоряжения) ___________________________________ (наименование главного администратора средств местного бюджета) от __________ N ___________________________________________________________ (наименование приказа, распоряжения) ___________________________________________________________________________ (Ф.</w:t>
      </w:r>
      <w:bookmarkStart w:id="512" w:name="YANDEX_584"/>
      <w:bookmarkEnd w:id="512"/>
      <w:r w:rsidRPr="00B11BE4">
        <w:rPr>
          <w:rFonts w:ascii="Times New Roman" w:hAnsi="Times New Roman"/>
          <w:sz w:val="24"/>
          <w:szCs w:val="24"/>
          <w:lang w:eastAsia="ru-RU"/>
        </w:rPr>
        <w:t> И</w:t>
      </w:r>
      <w:proofErr w:type="gramStart"/>
      <w:r w:rsidRPr="00B11BE4">
        <w:rPr>
          <w:rFonts w:ascii="Times New Roman" w:hAnsi="Times New Roman"/>
          <w:sz w:val="24"/>
          <w:szCs w:val="24"/>
          <w:lang w:eastAsia="ru-RU"/>
        </w:rPr>
        <w:t> .</w:t>
      </w:r>
      <w:proofErr w:type="gramEnd"/>
      <w:r w:rsidRPr="00B11BE4">
        <w:rPr>
          <w:rFonts w:ascii="Times New Roman" w:hAnsi="Times New Roman"/>
          <w:sz w:val="24"/>
          <w:szCs w:val="24"/>
          <w:lang w:eastAsia="ru-RU"/>
        </w:rPr>
        <w:t xml:space="preserve">О. </w:t>
      </w:r>
      <w:bookmarkStart w:id="513" w:name="YANDEX_585"/>
      <w:bookmarkEnd w:id="513"/>
      <w:r w:rsidRPr="00B11BE4">
        <w:rPr>
          <w:rFonts w:ascii="Times New Roman" w:hAnsi="Times New Roman"/>
          <w:sz w:val="24"/>
          <w:szCs w:val="24"/>
          <w:lang w:eastAsia="ru-RU"/>
        </w:rPr>
        <w:t xml:space="preserve"> и  должность лиц, уполномоченных на осуществление </w:t>
      </w:r>
      <w:bookmarkStart w:id="514" w:name="YANDEX_586"/>
      <w:bookmarkEnd w:id="514"/>
      <w:r w:rsidRPr="00B11BE4">
        <w:rPr>
          <w:rFonts w:ascii="Times New Roman" w:hAnsi="Times New Roman"/>
          <w:sz w:val="24"/>
          <w:szCs w:val="24"/>
          <w:lang w:eastAsia="ru-RU"/>
        </w:rPr>
        <w:t xml:space="preserve"> внутреннего  </w:t>
      </w:r>
      <w:bookmarkStart w:id="515" w:name="YANDEX_587"/>
      <w:bookmarkEnd w:id="515"/>
      <w:r w:rsidRPr="00B11BE4">
        <w:rPr>
          <w:rFonts w:ascii="Times New Roman" w:hAnsi="Times New Roman"/>
          <w:sz w:val="24"/>
          <w:szCs w:val="24"/>
          <w:lang w:eastAsia="ru-RU"/>
        </w:rPr>
        <w:t xml:space="preserve"> финансового  </w:t>
      </w:r>
      <w:bookmarkStart w:id="516" w:name="YANDEX_588"/>
      <w:bookmarkEnd w:id="516"/>
      <w:r w:rsidRPr="00B11BE4">
        <w:rPr>
          <w:rFonts w:ascii="Times New Roman" w:hAnsi="Times New Roman"/>
          <w:sz w:val="24"/>
          <w:szCs w:val="24"/>
          <w:lang w:eastAsia="ru-RU"/>
        </w:rPr>
        <w:t xml:space="preserve"> аудита ) проведена проверка ________________________________________________________ (тема проверки, проверяемый период - в соответствии с приказом о назначении аудиторской проверки) Начало проверки "__" _____________ 20__ года; окончание проверки "__" _____________ 20__ года. </w:t>
      </w:r>
    </w:p>
    <w:p w:rsidR="006B4236" w:rsidRDefault="006B4236" w:rsidP="00DA3E96">
      <w:pPr>
        <w:spacing w:after="0" w:line="240" w:lineRule="auto"/>
        <w:rPr>
          <w:rFonts w:ascii="Times New Roman" w:hAnsi="Times New Roman"/>
          <w:sz w:val="24"/>
          <w:szCs w:val="24"/>
          <w:lang w:eastAsia="ru-RU"/>
        </w:rPr>
      </w:pPr>
    </w:p>
    <w:p w:rsidR="006B4236" w:rsidRDefault="006B4236" w:rsidP="00DA3E96">
      <w:pPr>
        <w:spacing w:after="0" w:line="240" w:lineRule="auto"/>
        <w:rPr>
          <w:rFonts w:ascii="Times New Roman" w:hAnsi="Times New Roman"/>
          <w:sz w:val="24"/>
          <w:szCs w:val="24"/>
          <w:lang w:eastAsia="ru-RU"/>
        </w:rPr>
      </w:pPr>
      <w:r w:rsidRPr="00B11BE4">
        <w:rPr>
          <w:rFonts w:ascii="Times New Roman" w:hAnsi="Times New Roman"/>
          <w:sz w:val="24"/>
          <w:szCs w:val="24"/>
          <w:lang w:eastAsia="ru-RU"/>
        </w:rPr>
        <w:t xml:space="preserve"> </w:t>
      </w:r>
      <w:r>
        <w:rPr>
          <w:rFonts w:ascii="Times New Roman" w:hAnsi="Times New Roman"/>
          <w:sz w:val="24"/>
          <w:szCs w:val="24"/>
          <w:lang w:eastAsia="ru-RU"/>
        </w:rPr>
        <w:t>1.</w:t>
      </w:r>
      <w:r w:rsidRPr="00B11BE4">
        <w:rPr>
          <w:rFonts w:ascii="Times New Roman" w:hAnsi="Times New Roman"/>
          <w:sz w:val="24"/>
          <w:szCs w:val="24"/>
          <w:lang w:eastAsia="ru-RU"/>
        </w:rPr>
        <w:t>Общие сведения</w:t>
      </w:r>
    </w:p>
    <w:p w:rsidR="006B4236" w:rsidRDefault="006B4236" w:rsidP="00DA3E96">
      <w:pPr>
        <w:spacing w:after="0" w:line="240" w:lineRule="auto"/>
        <w:rPr>
          <w:rFonts w:ascii="Times New Roman" w:hAnsi="Times New Roman"/>
          <w:sz w:val="24"/>
          <w:szCs w:val="24"/>
          <w:lang w:eastAsia="ru-RU"/>
        </w:rPr>
      </w:pPr>
      <w:r w:rsidRPr="00B11BE4">
        <w:rPr>
          <w:rFonts w:ascii="Times New Roman" w:hAnsi="Times New Roman"/>
          <w:sz w:val="24"/>
          <w:szCs w:val="24"/>
          <w:lang w:eastAsia="ru-RU"/>
        </w:rPr>
        <w:t xml:space="preserve"> 1. Основание для </w:t>
      </w:r>
      <w:bookmarkStart w:id="517" w:name="YANDEX_589"/>
      <w:bookmarkEnd w:id="517"/>
      <w:r w:rsidRPr="00B11BE4">
        <w:rPr>
          <w:rFonts w:ascii="Times New Roman" w:hAnsi="Times New Roman"/>
          <w:sz w:val="24"/>
          <w:szCs w:val="24"/>
          <w:lang w:eastAsia="ru-RU"/>
        </w:rPr>
        <w:t xml:space="preserve"> проведения  аудиторской проверки: _____________________ ___________________________________________________________________________ (план </w:t>
      </w:r>
      <w:bookmarkStart w:id="518" w:name="YANDEX_590"/>
      <w:bookmarkEnd w:id="518"/>
      <w:r w:rsidRPr="00B11BE4">
        <w:rPr>
          <w:rFonts w:ascii="Times New Roman" w:hAnsi="Times New Roman"/>
          <w:sz w:val="24"/>
          <w:szCs w:val="24"/>
          <w:lang w:eastAsia="ru-RU"/>
        </w:rPr>
        <w:t xml:space="preserve"> внутреннего  </w:t>
      </w:r>
      <w:bookmarkStart w:id="519" w:name="YANDEX_591"/>
      <w:bookmarkEnd w:id="519"/>
      <w:r w:rsidRPr="00B11BE4">
        <w:rPr>
          <w:rFonts w:ascii="Times New Roman" w:hAnsi="Times New Roman"/>
          <w:sz w:val="24"/>
          <w:szCs w:val="24"/>
          <w:lang w:eastAsia="ru-RU"/>
        </w:rPr>
        <w:t xml:space="preserve"> финансового  </w:t>
      </w:r>
      <w:bookmarkStart w:id="520" w:name="YANDEX_592"/>
      <w:bookmarkEnd w:id="520"/>
      <w:r w:rsidRPr="00B11BE4">
        <w:rPr>
          <w:rFonts w:ascii="Times New Roman" w:hAnsi="Times New Roman"/>
          <w:sz w:val="24"/>
          <w:szCs w:val="24"/>
          <w:lang w:eastAsia="ru-RU"/>
        </w:rPr>
        <w:t> аудита</w:t>
      </w:r>
      <w:proofErr w:type="gramStart"/>
      <w:r w:rsidRPr="00B11BE4">
        <w:rPr>
          <w:rFonts w:ascii="Times New Roman" w:hAnsi="Times New Roman"/>
          <w:sz w:val="24"/>
          <w:szCs w:val="24"/>
          <w:lang w:eastAsia="ru-RU"/>
        </w:rPr>
        <w:t> ,</w:t>
      </w:r>
      <w:proofErr w:type="gramEnd"/>
      <w:r w:rsidRPr="00B11BE4">
        <w:rPr>
          <w:rFonts w:ascii="Times New Roman" w:hAnsi="Times New Roman"/>
          <w:sz w:val="24"/>
          <w:szCs w:val="24"/>
          <w:lang w:eastAsia="ru-RU"/>
        </w:rPr>
        <w:t xml:space="preserve"> поручение руководителя главного администратора средств местного бюджета) </w:t>
      </w:r>
      <w:bookmarkStart w:id="521" w:name="YANDEX_593"/>
      <w:bookmarkEnd w:id="521"/>
      <w:r w:rsidRPr="00B11BE4">
        <w:rPr>
          <w:rFonts w:ascii="Times New Roman" w:hAnsi="Times New Roman"/>
          <w:sz w:val="24"/>
          <w:szCs w:val="24"/>
          <w:lang w:eastAsia="ru-RU"/>
        </w:rPr>
        <w:t xml:space="preserve"> и  программа </w:t>
      </w:r>
      <w:bookmarkStart w:id="522" w:name="YANDEX_594"/>
      <w:bookmarkEnd w:id="522"/>
      <w:r w:rsidRPr="00B11BE4">
        <w:rPr>
          <w:rFonts w:ascii="Times New Roman" w:hAnsi="Times New Roman"/>
          <w:sz w:val="24"/>
          <w:szCs w:val="24"/>
          <w:lang w:eastAsia="ru-RU"/>
        </w:rPr>
        <w:t xml:space="preserve"> проведения  </w:t>
      </w:r>
      <w:bookmarkStart w:id="523" w:name="YANDEX_595"/>
      <w:bookmarkEnd w:id="523"/>
      <w:r w:rsidRPr="00B11BE4">
        <w:rPr>
          <w:rFonts w:ascii="Times New Roman" w:hAnsi="Times New Roman"/>
          <w:sz w:val="24"/>
          <w:szCs w:val="24"/>
          <w:lang w:eastAsia="ru-RU"/>
        </w:rPr>
        <w:t> аудита , утвержденная _______________________________ __________________________________________________________________________. (кем, когда)</w:t>
      </w:r>
    </w:p>
    <w:p w:rsidR="006B4236" w:rsidRDefault="006B4236" w:rsidP="00DA3E96">
      <w:pPr>
        <w:spacing w:after="0" w:line="240" w:lineRule="auto"/>
        <w:rPr>
          <w:rFonts w:ascii="Times New Roman" w:hAnsi="Times New Roman"/>
          <w:sz w:val="24"/>
          <w:szCs w:val="24"/>
          <w:lang w:eastAsia="ru-RU"/>
        </w:rPr>
      </w:pPr>
      <w:r w:rsidRPr="00B11BE4">
        <w:rPr>
          <w:rFonts w:ascii="Times New Roman" w:hAnsi="Times New Roman"/>
          <w:sz w:val="24"/>
          <w:szCs w:val="24"/>
          <w:lang w:eastAsia="ru-RU"/>
        </w:rPr>
        <w:t xml:space="preserve"> </w:t>
      </w:r>
    </w:p>
    <w:p w:rsidR="006B4236" w:rsidRDefault="006B4236" w:rsidP="00DA3E96">
      <w:pPr>
        <w:spacing w:after="0" w:line="240" w:lineRule="auto"/>
        <w:rPr>
          <w:rFonts w:ascii="Times New Roman" w:hAnsi="Times New Roman"/>
          <w:sz w:val="24"/>
          <w:szCs w:val="24"/>
          <w:lang w:eastAsia="ru-RU"/>
        </w:rPr>
      </w:pPr>
      <w:r w:rsidRPr="00B11BE4">
        <w:rPr>
          <w:rFonts w:ascii="Times New Roman" w:hAnsi="Times New Roman"/>
          <w:sz w:val="24"/>
          <w:szCs w:val="24"/>
          <w:lang w:eastAsia="ru-RU"/>
        </w:rPr>
        <w:t xml:space="preserve">2. Лица, ответственные за осуществление </w:t>
      </w:r>
      <w:bookmarkStart w:id="524" w:name="YANDEX_596"/>
      <w:bookmarkEnd w:id="524"/>
      <w:r w:rsidRPr="00B11BE4">
        <w:rPr>
          <w:rFonts w:ascii="Times New Roman" w:hAnsi="Times New Roman"/>
          <w:sz w:val="24"/>
          <w:szCs w:val="24"/>
          <w:lang w:eastAsia="ru-RU"/>
        </w:rPr>
        <w:t xml:space="preserve"> финансово-хозяйственной  деятельности в подразделениях главного администратора средств местного бюджета в проверяемом периоде </w:t>
      </w:r>
      <w:bookmarkStart w:id="525" w:name="YANDEX_597"/>
      <w:bookmarkEnd w:id="525"/>
      <w:r w:rsidRPr="00B11BE4">
        <w:rPr>
          <w:rFonts w:ascii="Times New Roman" w:hAnsi="Times New Roman"/>
          <w:sz w:val="24"/>
          <w:szCs w:val="24"/>
          <w:lang w:eastAsia="ru-RU"/>
        </w:rPr>
        <w:t> и  на момент проверки: _______________________ __________________________________________________________________________.</w:t>
      </w:r>
    </w:p>
    <w:p w:rsidR="006B4236" w:rsidRDefault="006B4236" w:rsidP="00DA3E96">
      <w:pPr>
        <w:spacing w:after="0" w:line="240" w:lineRule="auto"/>
        <w:rPr>
          <w:rFonts w:ascii="Times New Roman" w:hAnsi="Times New Roman"/>
          <w:sz w:val="24"/>
          <w:szCs w:val="24"/>
          <w:lang w:eastAsia="ru-RU"/>
        </w:rPr>
      </w:pPr>
    </w:p>
    <w:p w:rsidR="006B4236" w:rsidRDefault="006B4236" w:rsidP="00DA3E96">
      <w:pPr>
        <w:spacing w:after="0" w:line="240" w:lineRule="auto"/>
        <w:rPr>
          <w:rFonts w:ascii="Times New Roman" w:hAnsi="Times New Roman"/>
          <w:sz w:val="24"/>
          <w:szCs w:val="24"/>
          <w:lang w:eastAsia="ru-RU"/>
        </w:rPr>
      </w:pPr>
      <w:r w:rsidRPr="00B11BE4">
        <w:rPr>
          <w:rFonts w:ascii="Times New Roman" w:hAnsi="Times New Roman"/>
          <w:sz w:val="24"/>
          <w:szCs w:val="24"/>
          <w:lang w:eastAsia="ru-RU"/>
        </w:rPr>
        <w:t xml:space="preserve"> 3. За состояние бухгалтерского учета и отчетности в проверяемом периоде и на момент проверки ответственны: __________________________________________________________________________.</w:t>
      </w:r>
    </w:p>
    <w:p w:rsidR="006B4236" w:rsidRDefault="006B4236" w:rsidP="00DA3E96">
      <w:pPr>
        <w:spacing w:after="0" w:line="240" w:lineRule="auto"/>
        <w:rPr>
          <w:rFonts w:ascii="Times New Roman" w:hAnsi="Times New Roman"/>
          <w:sz w:val="24"/>
          <w:szCs w:val="24"/>
          <w:lang w:eastAsia="ru-RU"/>
        </w:rPr>
      </w:pPr>
      <w:r w:rsidRPr="00B11BE4">
        <w:rPr>
          <w:rFonts w:ascii="Times New Roman" w:hAnsi="Times New Roman"/>
          <w:sz w:val="24"/>
          <w:szCs w:val="24"/>
          <w:lang w:eastAsia="ru-RU"/>
        </w:rPr>
        <w:t xml:space="preserve"> </w:t>
      </w:r>
    </w:p>
    <w:p w:rsidR="006B4236" w:rsidRDefault="006B4236" w:rsidP="00DA3E96">
      <w:pPr>
        <w:spacing w:after="0" w:line="240" w:lineRule="auto"/>
        <w:rPr>
          <w:rFonts w:ascii="Times New Roman" w:hAnsi="Times New Roman"/>
          <w:sz w:val="24"/>
          <w:szCs w:val="24"/>
          <w:lang w:eastAsia="ru-RU"/>
        </w:rPr>
      </w:pPr>
      <w:r w:rsidRPr="00B11BE4">
        <w:rPr>
          <w:rFonts w:ascii="Times New Roman" w:hAnsi="Times New Roman"/>
          <w:sz w:val="24"/>
          <w:szCs w:val="24"/>
          <w:lang w:eastAsia="ru-RU"/>
        </w:rPr>
        <w:t xml:space="preserve">4. Перечень проверенных документов: </w:t>
      </w:r>
    </w:p>
    <w:p w:rsidR="006B4236" w:rsidRDefault="006B4236" w:rsidP="00DA3E96">
      <w:pPr>
        <w:spacing w:after="0" w:line="240" w:lineRule="auto"/>
        <w:rPr>
          <w:rFonts w:ascii="Times New Roman" w:hAnsi="Times New Roman"/>
          <w:sz w:val="24"/>
          <w:szCs w:val="24"/>
          <w:lang w:eastAsia="ru-RU"/>
        </w:rPr>
      </w:pPr>
      <w:r w:rsidRPr="00B11BE4">
        <w:rPr>
          <w:rFonts w:ascii="Times New Roman" w:hAnsi="Times New Roman"/>
          <w:sz w:val="24"/>
          <w:szCs w:val="24"/>
          <w:lang w:eastAsia="ru-RU"/>
        </w:rPr>
        <w:t xml:space="preserve">4.1. Учетные аналитические регистры, проверенные сплошным способом: __________________________________________________________________________. (наименование документов </w:t>
      </w:r>
      <w:bookmarkStart w:id="526" w:name="YANDEX_598"/>
      <w:bookmarkEnd w:id="526"/>
      <w:r w:rsidRPr="00B11BE4">
        <w:rPr>
          <w:rFonts w:ascii="Times New Roman" w:hAnsi="Times New Roman"/>
          <w:sz w:val="24"/>
          <w:szCs w:val="24"/>
          <w:lang w:eastAsia="ru-RU"/>
        </w:rPr>
        <w:t> и  за какой период)</w:t>
      </w:r>
    </w:p>
    <w:p w:rsidR="006B4236" w:rsidRDefault="006B4236" w:rsidP="00DA3E96">
      <w:pPr>
        <w:spacing w:after="0" w:line="240" w:lineRule="auto"/>
        <w:rPr>
          <w:rFonts w:ascii="Times New Roman" w:hAnsi="Times New Roman"/>
          <w:sz w:val="24"/>
          <w:szCs w:val="24"/>
          <w:lang w:eastAsia="ru-RU"/>
        </w:rPr>
      </w:pPr>
      <w:r w:rsidRPr="00B11BE4">
        <w:rPr>
          <w:rFonts w:ascii="Times New Roman" w:hAnsi="Times New Roman"/>
          <w:sz w:val="24"/>
          <w:szCs w:val="24"/>
          <w:lang w:eastAsia="ru-RU"/>
        </w:rPr>
        <w:t xml:space="preserve"> 4.2. Учетные аналитические регистры, проверенные выборочным способом: ___________________________________________________________________________ (наименование документов </w:t>
      </w:r>
      <w:bookmarkStart w:id="527" w:name="YANDEX_599"/>
      <w:bookmarkEnd w:id="527"/>
      <w:r w:rsidRPr="00B11BE4">
        <w:rPr>
          <w:rFonts w:ascii="Times New Roman" w:hAnsi="Times New Roman"/>
          <w:sz w:val="24"/>
          <w:szCs w:val="24"/>
          <w:lang w:eastAsia="ru-RU"/>
        </w:rPr>
        <w:t xml:space="preserve"> и  за какой период) </w:t>
      </w:r>
    </w:p>
    <w:p w:rsidR="006B4236" w:rsidRDefault="006B4236" w:rsidP="00DA3E96">
      <w:pPr>
        <w:spacing w:after="0" w:line="240" w:lineRule="auto"/>
        <w:rPr>
          <w:rFonts w:ascii="Times New Roman" w:hAnsi="Times New Roman"/>
          <w:sz w:val="24"/>
          <w:szCs w:val="24"/>
          <w:lang w:eastAsia="ru-RU"/>
        </w:rPr>
      </w:pPr>
      <w:r w:rsidRPr="00B11BE4">
        <w:rPr>
          <w:rFonts w:ascii="Times New Roman" w:hAnsi="Times New Roman"/>
          <w:sz w:val="24"/>
          <w:szCs w:val="24"/>
          <w:lang w:eastAsia="ru-RU"/>
        </w:rPr>
        <w:t xml:space="preserve">4.3. Регистры синтетического учета - журналы операций _______ (номера), Главная книга, а также формы текущей </w:t>
      </w:r>
      <w:bookmarkStart w:id="528" w:name="YANDEX_600"/>
      <w:bookmarkEnd w:id="528"/>
      <w:r w:rsidRPr="00B11BE4">
        <w:rPr>
          <w:rFonts w:ascii="Times New Roman" w:hAnsi="Times New Roman"/>
          <w:sz w:val="24"/>
          <w:szCs w:val="24"/>
          <w:lang w:eastAsia="ru-RU"/>
        </w:rPr>
        <w:t xml:space="preserve"> и  годовой отчетности проверены по следующим отчетным периодам: _____________________________________________. (отчетные периоды) </w:t>
      </w:r>
    </w:p>
    <w:p w:rsidR="006B4236" w:rsidRDefault="006B4236" w:rsidP="00DA3E96">
      <w:pPr>
        <w:spacing w:after="0" w:line="240" w:lineRule="auto"/>
        <w:rPr>
          <w:rFonts w:ascii="Times New Roman" w:hAnsi="Times New Roman"/>
          <w:sz w:val="24"/>
          <w:szCs w:val="24"/>
          <w:lang w:eastAsia="ru-RU"/>
        </w:rPr>
      </w:pPr>
      <w:r w:rsidRPr="00B11BE4">
        <w:rPr>
          <w:rFonts w:ascii="Times New Roman" w:hAnsi="Times New Roman"/>
          <w:sz w:val="24"/>
          <w:szCs w:val="24"/>
          <w:lang w:eastAsia="ru-RU"/>
        </w:rPr>
        <w:lastRenderedPageBreak/>
        <w:t xml:space="preserve">5. Кем </w:t>
      </w:r>
      <w:bookmarkStart w:id="529" w:name="YANDEX_601"/>
      <w:bookmarkEnd w:id="529"/>
      <w:r w:rsidRPr="00B11BE4">
        <w:rPr>
          <w:rFonts w:ascii="Times New Roman" w:hAnsi="Times New Roman"/>
          <w:sz w:val="24"/>
          <w:szCs w:val="24"/>
          <w:lang w:eastAsia="ru-RU"/>
        </w:rPr>
        <w:t xml:space="preserve"> и  когда проводилась предыдущая аудиторская проверка, а также сведения о нарушениях, выявленных предыдущей проверкой </w:t>
      </w:r>
      <w:bookmarkStart w:id="530" w:name="YANDEX_602"/>
      <w:bookmarkEnd w:id="530"/>
      <w:r w:rsidRPr="00B11BE4">
        <w:rPr>
          <w:rFonts w:ascii="Times New Roman" w:hAnsi="Times New Roman"/>
          <w:sz w:val="24"/>
          <w:szCs w:val="24"/>
          <w:lang w:eastAsia="ru-RU"/>
        </w:rPr>
        <w:t xml:space="preserve"> и  не устраненных на момент настоящей аудиторской проверки: ___________________________________. </w:t>
      </w:r>
    </w:p>
    <w:p w:rsidR="006B4236" w:rsidRDefault="006B4236" w:rsidP="00DA3E96">
      <w:pPr>
        <w:spacing w:after="0" w:line="240" w:lineRule="auto"/>
        <w:rPr>
          <w:rFonts w:ascii="Times New Roman" w:hAnsi="Times New Roman"/>
          <w:sz w:val="24"/>
          <w:szCs w:val="24"/>
          <w:lang w:eastAsia="ru-RU"/>
        </w:rPr>
      </w:pPr>
    </w:p>
    <w:p w:rsidR="006B4236" w:rsidRPr="00B11BE4" w:rsidRDefault="006B4236" w:rsidP="00DA3E96">
      <w:pPr>
        <w:spacing w:after="0" w:line="240" w:lineRule="auto"/>
        <w:rPr>
          <w:rFonts w:ascii="Times New Roman" w:hAnsi="Times New Roman"/>
          <w:sz w:val="24"/>
          <w:szCs w:val="24"/>
          <w:lang w:eastAsia="ru-RU"/>
        </w:rPr>
      </w:pPr>
      <w:r w:rsidRPr="00B11BE4">
        <w:rPr>
          <w:rFonts w:ascii="Times New Roman" w:hAnsi="Times New Roman"/>
          <w:sz w:val="24"/>
          <w:szCs w:val="24"/>
          <w:lang w:eastAsia="ru-RU"/>
        </w:rPr>
        <w:t xml:space="preserve">6. Иные сведения, необходимые для раскрытия вопросов </w:t>
      </w:r>
      <w:bookmarkStart w:id="531" w:name="YANDEX_603"/>
      <w:bookmarkEnd w:id="531"/>
      <w:r w:rsidRPr="00B11BE4">
        <w:rPr>
          <w:rFonts w:ascii="Times New Roman" w:hAnsi="Times New Roman"/>
          <w:sz w:val="24"/>
          <w:szCs w:val="24"/>
          <w:lang w:eastAsia="ru-RU"/>
        </w:rPr>
        <w:t xml:space="preserve"> внутреннего  </w:t>
      </w:r>
      <w:bookmarkStart w:id="532" w:name="YANDEX_604"/>
      <w:bookmarkEnd w:id="532"/>
      <w:r w:rsidRPr="00B11BE4">
        <w:rPr>
          <w:rFonts w:ascii="Times New Roman" w:hAnsi="Times New Roman"/>
          <w:sz w:val="24"/>
          <w:szCs w:val="24"/>
          <w:lang w:eastAsia="ru-RU"/>
        </w:rPr>
        <w:t xml:space="preserve"> финансового  </w:t>
      </w:r>
      <w:bookmarkStart w:id="533" w:name="YANDEX_605"/>
      <w:bookmarkEnd w:id="533"/>
      <w:r w:rsidRPr="00B11BE4">
        <w:rPr>
          <w:rFonts w:ascii="Times New Roman" w:hAnsi="Times New Roman"/>
          <w:sz w:val="24"/>
          <w:szCs w:val="24"/>
          <w:lang w:eastAsia="ru-RU"/>
        </w:rPr>
        <w:t> аудита  ______________________________</w:t>
      </w:r>
      <w:r>
        <w:rPr>
          <w:rFonts w:ascii="Times New Roman" w:hAnsi="Times New Roman"/>
          <w:sz w:val="24"/>
          <w:szCs w:val="24"/>
          <w:lang w:eastAsia="ru-RU"/>
        </w:rPr>
        <w:t>_________________________.</w:t>
      </w:r>
      <w:r w:rsidRPr="00B11BE4">
        <w:rPr>
          <w:rFonts w:ascii="Times New Roman" w:hAnsi="Times New Roman"/>
          <w:sz w:val="24"/>
          <w:szCs w:val="24"/>
          <w:lang w:eastAsia="ru-RU"/>
        </w:rPr>
        <w:t xml:space="preserve"> </w:t>
      </w:r>
    </w:p>
    <w:p w:rsidR="006B4236" w:rsidRDefault="006B4236" w:rsidP="00DA3E96">
      <w:pPr>
        <w:spacing w:after="0" w:line="240" w:lineRule="auto"/>
        <w:rPr>
          <w:rFonts w:ascii="Times New Roman" w:hAnsi="Times New Roman"/>
          <w:sz w:val="24"/>
          <w:szCs w:val="24"/>
          <w:lang w:eastAsia="ru-RU"/>
        </w:rPr>
      </w:pPr>
    </w:p>
    <w:p w:rsidR="006B4236" w:rsidRDefault="006B4236" w:rsidP="00DA3E96">
      <w:pPr>
        <w:spacing w:after="0" w:line="240" w:lineRule="auto"/>
        <w:rPr>
          <w:rFonts w:ascii="Times New Roman" w:hAnsi="Times New Roman"/>
          <w:sz w:val="24"/>
          <w:szCs w:val="24"/>
          <w:lang w:eastAsia="ru-RU"/>
        </w:rPr>
      </w:pPr>
    </w:p>
    <w:p w:rsidR="006B4236" w:rsidRPr="00B11BE4" w:rsidRDefault="006B4236" w:rsidP="00DA3E96">
      <w:pPr>
        <w:spacing w:after="0" w:line="240" w:lineRule="auto"/>
        <w:rPr>
          <w:rFonts w:ascii="Times New Roman" w:hAnsi="Times New Roman"/>
          <w:sz w:val="24"/>
          <w:szCs w:val="24"/>
          <w:lang w:eastAsia="ru-RU"/>
        </w:rPr>
      </w:pPr>
      <w:r w:rsidRPr="00B11BE4">
        <w:rPr>
          <w:rFonts w:ascii="Times New Roman" w:hAnsi="Times New Roman"/>
          <w:sz w:val="24"/>
          <w:szCs w:val="24"/>
          <w:lang w:eastAsia="ru-RU"/>
        </w:rPr>
        <w:t xml:space="preserve">2. Описательная часть </w:t>
      </w:r>
    </w:p>
    <w:p w:rsidR="006B4236" w:rsidRPr="00B11BE4" w:rsidRDefault="006B4236" w:rsidP="00DA3E96">
      <w:pPr>
        <w:spacing w:after="0" w:line="240" w:lineRule="auto"/>
        <w:rPr>
          <w:rFonts w:ascii="Times New Roman" w:hAnsi="Times New Roman"/>
          <w:sz w:val="24"/>
          <w:szCs w:val="24"/>
          <w:lang w:eastAsia="ru-RU"/>
        </w:rPr>
      </w:pPr>
      <w:r w:rsidRPr="00B11BE4">
        <w:rPr>
          <w:rFonts w:ascii="Times New Roman" w:hAnsi="Times New Roman"/>
          <w:sz w:val="24"/>
          <w:szCs w:val="24"/>
          <w:lang w:eastAsia="ru-RU"/>
        </w:rPr>
        <w:t xml:space="preserve">  Описательная часть акта должна содержать следующую информацию: описание проведенной работы; изложение фактов, установленных в процессе </w:t>
      </w:r>
      <w:bookmarkStart w:id="534" w:name="YANDEX_606"/>
      <w:bookmarkEnd w:id="534"/>
      <w:r w:rsidRPr="00B11BE4">
        <w:rPr>
          <w:rFonts w:ascii="Times New Roman" w:hAnsi="Times New Roman"/>
          <w:sz w:val="24"/>
          <w:szCs w:val="24"/>
          <w:lang w:eastAsia="ru-RU"/>
        </w:rPr>
        <w:t xml:space="preserve"> проведения  проверки (в соответствии с вопросами программы </w:t>
      </w:r>
      <w:bookmarkStart w:id="535" w:name="YANDEX_607"/>
      <w:bookmarkEnd w:id="535"/>
      <w:r w:rsidRPr="00B11BE4">
        <w:rPr>
          <w:rFonts w:ascii="Times New Roman" w:hAnsi="Times New Roman"/>
          <w:sz w:val="24"/>
          <w:szCs w:val="24"/>
          <w:lang w:eastAsia="ru-RU"/>
        </w:rPr>
        <w:t xml:space="preserve"> проведения  </w:t>
      </w:r>
      <w:bookmarkStart w:id="536" w:name="YANDEX_608"/>
      <w:bookmarkEnd w:id="536"/>
      <w:r w:rsidRPr="00B11BE4">
        <w:rPr>
          <w:rFonts w:ascii="Times New Roman" w:hAnsi="Times New Roman"/>
          <w:sz w:val="24"/>
          <w:szCs w:val="24"/>
          <w:lang w:eastAsia="ru-RU"/>
        </w:rPr>
        <w:t> аудита</w:t>
      </w:r>
      <w:proofErr w:type="gramStart"/>
      <w:r w:rsidRPr="00B11BE4">
        <w:rPr>
          <w:rFonts w:ascii="Times New Roman" w:hAnsi="Times New Roman"/>
          <w:sz w:val="24"/>
          <w:szCs w:val="24"/>
          <w:lang w:eastAsia="ru-RU"/>
        </w:rPr>
        <w:t> )</w:t>
      </w:r>
      <w:proofErr w:type="gramEnd"/>
      <w:r w:rsidRPr="00B11BE4">
        <w:rPr>
          <w:rFonts w:ascii="Times New Roman" w:hAnsi="Times New Roman"/>
          <w:sz w:val="24"/>
          <w:szCs w:val="24"/>
          <w:lang w:eastAsia="ru-RU"/>
        </w:rPr>
        <w:t xml:space="preserve">; оценку надежности </w:t>
      </w:r>
      <w:bookmarkStart w:id="537" w:name="YANDEX_609"/>
      <w:bookmarkEnd w:id="537"/>
      <w:r w:rsidRPr="00B11BE4">
        <w:rPr>
          <w:rFonts w:ascii="Times New Roman" w:hAnsi="Times New Roman"/>
          <w:sz w:val="24"/>
          <w:szCs w:val="24"/>
          <w:lang w:eastAsia="ru-RU"/>
        </w:rPr>
        <w:t xml:space="preserve"> внутреннего  </w:t>
      </w:r>
      <w:bookmarkStart w:id="538" w:name="YANDEX_610"/>
      <w:bookmarkEnd w:id="538"/>
      <w:r w:rsidRPr="00B11BE4">
        <w:rPr>
          <w:rFonts w:ascii="Times New Roman" w:hAnsi="Times New Roman"/>
          <w:sz w:val="24"/>
          <w:szCs w:val="24"/>
          <w:lang w:eastAsia="ru-RU"/>
        </w:rPr>
        <w:t xml:space="preserve"> контроля ; сведения о выявленных нарушениях; иные результаты </w:t>
      </w:r>
      <w:bookmarkStart w:id="539" w:name="YANDEX_611"/>
      <w:bookmarkEnd w:id="539"/>
      <w:r w:rsidRPr="00B11BE4">
        <w:rPr>
          <w:rFonts w:ascii="Times New Roman" w:hAnsi="Times New Roman"/>
          <w:sz w:val="24"/>
          <w:szCs w:val="24"/>
          <w:lang w:eastAsia="ru-RU"/>
        </w:rPr>
        <w:t xml:space="preserve"> внутреннего  </w:t>
      </w:r>
      <w:bookmarkStart w:id="540" w:name="YANDEX_612"/>
      <w:bookmarkEnd w:id="540"/>
      <w:r w:rsidRPr="00B11BE4">
        <w:rPr>
          <w:rFonts w:ascii="Times New Roman" w:hAnsi="Times New Roman"/>
          <w:sz w:val="24"/>
          <w:szCs w:val="24"/>
          <w:lang w:eastAsia="ru-RU"/>
        </w:rPr>
        <w:t xml:space="preserve"> финансового  </w:t>
      </w:r>
      <w:bookmarkStart w:id="541" w:name="YANDEX_613"/>
      <w:bookmarkEnd w:id="541"/>
      <w:r w:rsidRPr="00B11BE4">
        <w:rPr>
          <w:rFonts w:ascii="Times New Roman" w:hAnsi="Times New Roman"/>
          <w:sz w:val="24"/>
          <w:szCs w:val="24"/>
          <w:lang w:eastAsia="ru-RU"/>
        </w:rPr>
        <w:t xml:space="preserve"> аудита  исходя из целей его </w:t>
      </w:r>
      <w:bookmarkStart w:id="542" w:name="YANDEX_614"/>
      <w:bookmarkEnd w:id="542"/>
      <w:r w:rsidRPr="00B11BE4">
        <w:rPr>
          <w:rFonts w:ascii="Times New Roman" w:hAnsi="Times New Roman"/>
          <w:sz w:val="24"/>
          <w:szCs w:val="24"/>
          <w:lang w:eastAsia="ru-RU"/>
        </w:rPr>
        <w:t xml:space="preserve"> проведения. </w:t>
      </w:r>
    </w:p>
    <w:p w:rsidR="006B4236" w:rsidRPr="00B11BE4" w:rsidRDefault="006B4236" w:rsidP="00DA3E96">
      <w:pPr>
        <w:spacing w:after="0" w:line="240" w:lineRule="auto"/>
        <w:rPr>
          <w:rFonts w:ascii="Times New Roman" w:hAnsi="Times New Roman"/>
          <w:sz w:val="24"/>
          <w:szCs w:val="24"/>
          <w:lang w:eastAsia="ru-RU"/>
        </w:rPr>
      </w:pPr>
      <w:r w:rsidRPr="00B11BE4">
        <w:rPr>
          <w:rFonts w:ascii="Times New Roman" w:hAnsi="Times New Roman"/>
          <w:sz w:val="24"/>
          <w:szCs w:val="24"/>
          <w:lang w:eastAsia="ru-RU"/>
        </w:rPr>
        <w:t xml:space="preserve"> При описании нарушения или несоответствия в обязательном </w:t>
      </w:r>
      <w:bookmarkStart w:id="543" w:name="YANDEX_615"/>
      <w:bookmarkEnd w:id="543"/>
      <w:r w:rsidRPr="00B11BE4">
        <w:rPr>
          <w:rFonts w:ascii="Times New Roman" w:hAnsi="Times New Roman"/>
          <w:sz w:val="24"/>
          <w:szCs w:val="24"/>
          <w:lang w:eastAsia="ru-RU"/>
        </w:rPr>
        <w:t xml:space="preserve"> порядке  указывается нарушенная норма законодательства </w:t>
      </w:r>
      <w:bookmarkStart w:id="544" w:name="YANDEX_616"/>
      <w:bookmarkEnd w:id="544"/>
      <w:r w:rsidRPr="00B11BE4">
        <w:rPr>
          <w:rFonts w:ascii="Times New Roman" w:hAnsi="Times New Roman"/>
          <w:sz w:val="24"/>
          <w:szCs w:val="24"/>
          <w:lang w:eastAsia="ru-RU"/>
        </w:rPr>
        <w:t xml:space="preserve"> и  (или) иных документов, а также в чем выразилось и к какому периоду относится выявленное нарушение. </w:t>
      </w:r>
    </w:p>
    <w:p w:rsidR="006B4236" w:rsidRPr="00B11BE4" w:rsidRDefault="006B4236" w:rsidP="00DA3E96">
      <w:pPr>
        <w:spacing w:after="0" w:line="240" w:lineRule="auto"/>
        <w:rPr>
          <w:rFonts w:ascii="Times New Roman" w:hAnsi="Times New Roman"/>
          <w:sz w:val="24"/>
          <w:szCs w:val="24"/>
          <w:lang w:eastAsia="ru-RU"/>
        </w:rPr>
      </w:pPr>
      <w:r w:rsidRPr="00B11BE4">
        <w:rPr>
          <w:rFonts w:ascii="Times New Roman" w:hAnsi="Times New Roman"/>
          <w:sz w:val="24"/>
          <w:szCs w:val="24"/>
          <w:lang w:eastAsia="ru-RU"/>
        </w:rPr>
        <w:t xml:space="preserve">  Результаты проверки, излагаемые в акте, должны подтверждаться документами (копиями документов), объяснениями должностных </w:t>
      </w:r>
      <w:bookmarkStart w:id="545" w:name="YANDEX_617"/>
      <w:bookmarkEnd w:id="545"/>
      <w:r w:rsidRPr="00B11BE4">
        <w:rPr>
          <w:rFonts w:ascii="Times New Roman" w:hAnsi="Times New Roman"/>
          <w:sz w:val="24"/>
          <w:szCs w:val="24"/>
          <w:lang w:eastAsia="ru-RU"/>
        </w:rPr>
        <w:t xml:space="preserve"> и  материально ответственных лиц, результатами экспертиз, другими материалами, полученными в ходе контрольного мероприятия. </w:t>
      </w:r>
    </w:p>
    <w:p w:rsidR="006B4236" w:rsidRDefault="006B4236" w:rsidP="00DA3E96">
      <w:pPr>
        <w:spacing w:after="0" w:line="240" w:lineRule="auto"/>
        <w:rPr>
          <w:rFonts w:ascii="Times New Roman" w:hAnsi="Times New Roman"/>
          <w:sz w:val="24"/>
          <w:szCs w:val="24"/>
          <w:lang w:eastAsia="ru-RU"/>
        </w:rPr>
      </w:pPr>
      <w:r w:rsidRPr="00B11BE4">
        <w:rPr>
          <w:rFonts w:ascii="Times New Roman" w:hAnsi="Times New Roman"/>
          <w:sz w:val="24"/>
          <w:szCs w:val="24"/>
          <w:lang w:eastAsia="ru-RU"/>
        </w:rPr>
        <w:t xml:space="preserve"> </w:t>
      </w:r>
    </w:p>
    <w:p w:rsidR="006B4236" w:rsidRPr="00B11BE4" w:rsidRDefault="006B4236" w:rsidP="00DA3E96">
      <w:pPr>
        <w:spacing w:after="0" w:line="240" w:lineRule="auto"/>
        <w:rPr>
          <w:rFonts w:ascii="Times New Roman" w:hAnsi="Times New Roman"/>
          <w:sz w:val="24"/>
          <w:szCs w:val="24"/>
          <w:lang w:eastAsia="ru-RU"/>
        </w:rPr>
      </w:pPr>
      <w:r w:rsidRPr="00B11BE4">
        <w:rPr>
          <w:rFonts w:ascii="Times New Roman" w:hAnsi="Times New Roman"/>
          <w:sz w:val="24"/>
          <w:szCs w:val="24"/>
          <w:lang w:eastAsia="ru-RU"/>
        </w:rPr>
        <w:t xml:space="preserve">3. Заключительная часть (выводы) </w:t>
      </w:r>
    </w:p>
    <w:p w:rsidR="006B4236" w:rsidRPr="00B11BE4" w:rsidRDefault="006B4236" w:rsidP="00DA3E96">
      <w:pPr>
        <w:spacing w:after="0" w:line="240" w:lineRule="auto"/>
        <w:rPr>
          <w:rFonts w:ascii="Times New Roman" w:hAnsi="Times New Roman"/>
          <w:sz w:val="24"/>
          <w:szCs w:val="24"/>
          <w:lang w:eastAsia="ru-RU"/>
        </w:rPr>
      </w:pPr>
      <w:r w:rsidRPr="00B11BE4">
        <w:rPr>
          <w:rFonts w:ascii="Times New Roman" w:hAnsi="Times New Roman"/>
          <w:sz w:val="24"/>
          <w:szCs w:val="24"/>
          <w:lang w:eastAsia="ru-RU"/>
        </w:rPr>
        <w:t xml:space="preserve">  Заключительная часть содержит обобщенную информацию о выявленных нарушениях, сгруппированных по видам. </w:t>
      </w:r>
    </w:p>
    <w:p w:rsidR="006B4236" w:rsidRPr="00B11BE4" w:rsidRDefault="006B4236" w:rsidP="00DA3E96">
      <w:pPr>
        <w:spacing w:after="0" w:line="240" w:lineRule="auto"/>
        <w:rPr>
          <w:rFonts w:ascii="Times New Roman" w:hAnsi="Times New Roman"/>
          <w:sz w:val="24"/>
          <w:szCs w:val="24"/>
          <w:lang w:eastAsia="ru-RU"/>
        </w:rPr>
      </w:pPr>
      <w:r w:rsidRPr="00B11BE4">
        <w:rPr>
          <w:rFonts w:ascii="Times New Roman" w:hAnsi="Times New Roman"/>
          <w:sz w:val="24"/>
          <w:szCs w:val="24"/>
          <w:lang w:eastAsia="ru-RU"/>
        </w:rPr>
        <w:t xml:space="preserve">Кроме того, даются рекомендации </w:t>
      </w:r>
      <w:bookmarkStart w:id="546" w:name="YANDEX_618"/>
      <w:bookmarkEnd w:id="546"/>
      <w:r w:rsidRPr="00B11BE4">
        <w:rPr>
          <w:rFonts w:ascii="Times New Roman" w:hAnsi="Times New Roman"/>
          <w:sz w:val="24"/>
          <w:szCs w:val="24"/>
          <w:lang w:eastAsia="ru-RU"/>
        </w:rPr>
        <w:t xml:space="preserve"> и  предложения: по принятию возможных управленческих решений, направленных на устранение выявленных в ходе </w:t>
      </w:r>
      <w:bookmarkStart w:id="547" w:name="YANDEX_619"/>
      <w:bookmarkEnd w:id="547"/>
      <w:r w:rsidRPr="00B11BE4">
        <w:rPr>
          <w:rFonts w:ascii="Times New Roman" w:hAnsi="Times New Roman"/>
          <w:sz w:val="24"/>
          <w:szCs w:val="24"/>
          <w:lang w:eastAsia="ru-RU"/>
        </w:rPr>
        <w:t xml:space="preserve"> внутреннего  </w:t>
      </w:r>
      <w:bookmarkStart w:id="548" w:name="YANDEX_620"/>
      <w:bookmarkEnd w:id="548"/>
      <w:r w:rsidRPr="00B11BE4">
        <w:rPr>
          <w:rFonts w:ascii="Times New Roman" w:hAnsi="Times New Roman"/>
          <w:sz w:val="24"/>
          <w:szCs w:val="24"/>
          <w:lang w:eastAsia="ru-RU"/>
        </w:rPr>
        <w:t xml:space="preserve"> финансового  </w:t>
      </w:r>
      <w:bookmarkStart w:id="549" w:name="YANDEX_621"/>
      <w:bookmarkEnd w:id="549"/>
      <w:r w:rsidRPr="00B11BE4">
        <w:rPr>
          <w:rFonts w:ascii="Times New Roman" w:hAnsi="Times New Roman"/>
          <w:sz w:val="24"/>
          <w:szCs w:val="24"/>
          <w:lang w:eastAsia="ru-RU"/>
        </w:rPr>
        <w:t xml:space="preserve"> аудита  нарушений правовых норм, других нарушений </w:t>
      </w:r>
      <w:bookmarkStart w:id="550" w:name="YANDEX_622"/>
      <w:bookmarkEnd w:id="550"/>
      <w:r w:rsidRPr="00B11BE4">
        <w:rPr>
          <w:rFonts w:ascii="Times New Roman" w:hAnsi="Times New Roman"/>
          <w:sz w:val="24"/>
          <w:szCs w:val="24"/>
          <w:lang w:eastAsia="ru-RU"/>
        </w:rPr>
        <w:t xml:space="preserve"> и  недостатков; более эффективному использованию </w:t>
      </w:r>
      <w:bookmarkStart w:id="551" w:name="YANDEX_623"/>
      <w:bookmarkEnd w:id="551"/>
      <w:r w:rsidRPr="00B11BE4">
        <w:rPr>
          <w:rFonts w:ascii="Times New Roman" w:hAnsi="Times New Roman"/>
          <w:sz w:val="24"/>
          <w:szCs w:val="24"/>
          <w:lang w:eastAsia="ru-RU"/>
        </w:rPr>
        <w:t xml:space="preserve"> финансовых  ресурсов, муниципальной собственности; по внесению (при необходимости) соответствующих изменений </w:t>
      </w:r>
      <w:bookmarkStart w:id="552" w:name="YANDEX_624"/>
      <w:bookmarkEnd w:id="552"/>
      <w:r w:rsidRPr="00B11BE4">
        <w:rPr>
          <w:rFonts w:ascii="Times New Roman" w:hAnsi="Times New Roman"/>
          <w:sz w:val="24"/>
          <w:szCs w:val="24"/>
          <w:lang w:eastAsia="ru-RU"/>
        </w:rPr>
        <w:t xml:space="preserve"> и  дополнений в локальные нормативные акты главного администратора. </w:t>
      </w:r>
    </w:p>
    <w:p w:rsidR="006B4236" w:rsidRDefault="006B4236" w:rsidP="00DA3E96">
      <w:pPr>
        <w:spacing w:before="100" w:beforeAutospacing="1" w:after="100" w:afterAutospacing="1" w:line="240" w:lineRule="auto"/>
        <w:rPr>
          <w:rFonts w:ascii="Times New Roman" w:hAnsi="Times New Roman"/>
          <w:sz w:val="24"/>
          <w:szCs w:val="24"/>
          <w:lang w:eastAsia="ru-RU"/>
        </w:rPr>
      </w:pPr>
    </w:p>
    <w:p w:rsidR="006B4236" w:rsidRDefault="006B4236" w:rsidP="00DA3E96">
      <w:pPr>
        <w:spacing w:before="100" w:beforeAutospacing="1" w:after="100" w:afterAutospacing="1" w:line="240" w:lineRule="auto"/>
        <w:rPr>
          <w:rFonts w:ascii="Times New Roman" w:hAnsi="Times New Roman"/>
          <w:sz w:val="24"/>
          <w:szCs w:val="24"/>
          <w:lang w:eastAsia="ru-RU"/>
        </w:rPr>
      </w:pPr>
      <w:r w:rsidRPr="00B11BE4">
        <w:rPr>
          <w:rFonts w:ascii="Times New Roman" w:hAnsi="Times New Roman"/>
          <w:sz w:val="24"/>
          <w:szCs w:val="24"/>
          <w:lang w:eastAsia="ru-RU"/>
        </w:rPr>
        <w:t>Наименование должности руководителя проверочной группы ___________ _____________________________ (подпись) (расшифровка подписи)</w:t>
      </w:r>
    </w:p>
    <w:p w:rsidR="006B4236" w:rsidRDefault="006B4236" w:rsidP="00DA3E96">
      <w:pPr>
        <w:spacing w:before="100" w:beforeAutospacing="1" w:after="100" w:afterAutospacing="1" w:line="240" w:lineRule="auto"/>
        <w:rPr>
          <w:rFonts w:ascii="Times New Roman" w:hAnsi="Times New Roman"/>
          <w:sz w:val="24"/>
          <w:szCs w:val="24"/>
          <w:lang w:eastAsia="ru-RU"/>
        </w:rPr>
      </w:pPr>
    </w:p>
    <w:p w:rsidR="006B4236" w:rsidRDefault="006B4236" w:rsidP="00DA3E96">
      <w:pPr>
        <w:spacing w:before="100" w:beforeAutospacing="1" w:after="100" w:afterAutospacing="1" w:line="240" w:lineRule="auto"/>
        <w:rPr>
          <w:rFonts w:ascii="Times New Roman" w:hAnsi="Times New Roman"/>
          <w:sz w:val="24"/>
          <w:szCs w:val="24"/>
          <w:lang w:eastAsia="ru-RU"/>
        </w:rPr>
      </w:pPr>
    </w:p>
    <w:p w:rsidR="006B4236" w:rsidRDefault="006B4236" w:rsidP="00DA3E96">
      <w:pPr>
        <w:spacing w:before="100" w:beforeAutospacing="1" w:after="100" w:afterAutospacing="1" w:line="240" w:lineRule="auto"/>
        <w:rPr>
          <w:rFonts w:ascii="Times New Roman" w:hAnsi="Times New Roman"/>
          <w:sz w:val="24"/>
          <w:szCs w:val="24"/>
          <w:lang w:eastAsia="ru-RU"/>
        </w:rPr>
      </w:pPr>
    </w:p>
    <w:p w:rsidR="006B4236" w:rsidRDefault="006B4236" w:rsidP="00DA3E96">
      <w:pPr>
        <w:spacing w:before="100" w:beforeAutospacing="1" w:after="100" w:afterAutospacing="1" w:line="240" w:lineRule="auto"/>
        <w:jc w:val="right"/>
        <w:rPr>
          <w:rFonts w:ascii="Times New Roman" w:hAnsi="Times New Roman"/>
          <w:sz w:val="24"/>
          <w:szCs w:val="24"/>
          <w:lang w:eastAsia="ru-RU"/>
        </w:rPr>
      </w:pPr>
    </w:p>
    <w:p w:rsidR="006B4236" w:rsidRDefault="006B4236" w:rsidP="00DA3E96">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8</w:t>
      </w:r>
    </w:p>
    <w:p w:rsidR="006B4236" w:rsidRDefault="006B4236" w:rsidP="00DA3E96">
      <w:pPr>
        <w:spacing w:after="0" w:line="240" w:lineRule="auto"/>
        <w:ind w:left="720"/>
        <w:jc w:val="right"/>
        <w:rPr>
          <w:rFonts w:ascii="Times New Roman" w:hAnsi="Times New Roman"/>
          <w:sz w:val="24"/>
          <w:szCs w:val="24"/>
          <w:lang w:eastAsia="ru-RU"/>
        </w:rPr>
      </w:pPr>
      <w:r w:rsidRPr="003A539C">
        <w:rPr>
          <w:rFonts w:ascii="Times New Roman" w:hAnsi="Times New Roman"/>
          <w:sz w:val="24"/>
          <w:szCs w:val="24"/>
          <w:lang w:eastAsia="ru-RU"/>
        </w:rPr>
        <w:t xml:space="preserve">Руководителю главного администратора </w:t>
      </w:r>
    </w:p>
    <w:p w:rsidR="006B4236" w:rsidRDefault="006B4236" w:rsidP="00DA3E96">
      <w:pPr>
        <w:spacing w:after="0" w:line="240" w:lineRule="auto"/>
        <w:ind w:left="720"/>
        <w:jc w:val="right"/>
        <w:rPr>
          <w:rFonts w:ascii="Times New Roman" w:hAnsi="Times New Roman"/>
          <w:sz w:val="24"/>
          <w:szCs w:val="24"/>
          <w:lang w:eastAsia="ru-RU"/>
        </w:rPr>
      </w:pPr>
      <w:r w:rsidRPr="003A539C">
        <w:rPr>
          <w:rFonts w:ascii="Times New Roman" w:hAnsi="Times New Roman"/>
          <w:sz w:val="24"/>
          <w:szCs w:val="24"/>
          <w:lang w:eastAsia="ru-RU"/>
        </w:rPr>
        <w:t>средств местного бюджета</w:t>
      </w:r>
    </w:p>
    <w:p w:rsidR="006B4236" w:rsidRDefault="006B4236" w:rsidP="00DA3E96">
      <w:pPr>
        <w:spacing w:before="100" w:beforeAutospacing="1" w:after="100" w:afterAutospacing="1" w:line="240" w:lineRule="auto"/>
        <w:ind w:left="720"/>
        <w:jc w:val="center"/>
        <w:rPr>
          <w:rFonts w:ascii="Times New Roman" w:hAnsi="Times New Roman"/>
          <w:sz w:val="24"/>
          <w:szCs w:val="24"/>
          <w:lang w:eastAsia="ru-RU"/>
        </w:rPr>
      </w:pPr>
      <w:r w:rsidRPr="003A539C">
        <w:rPr>
          <w:rFonts w:ascii="Times New Roman" w:hAnsi="Times New Roman"/>
          <w:sz w:val="24"/>
          <w:szCs w:val="24"/>
          <w:lang w:eastAsia="ru-RU"/>
        </w:rPr>
        <w:t>Отчет о результатах аудиторской проверки</w:t>
      </w:r>
    </w:p>
    <w:p w:rsidR="006B4236" w:rsidRDefault="006B4236" w:rsidP="00DA3E96">
      <w:pPr>
        <w:spacing w:before="100" w:beforeAutospacing="1" w:after="100" w:afterAutospacing="1" w:line="240" w:lineRule="auto"/>
        <w:ind w:left="720"/>
        <w:jc w:val="both"/>
        <w:rPr>
          <w:rFonts w:ascii="Times New Roman" w:hAnsi="Times New Roman"/>
          <w:sz w:val="24"/>
          <w:szCs w:val="24"/>
          <w:lang w:eastAsia="ru-RU"/>
        </w:rPr>
      </w:pPr>
      <w:r w:rsidRPr="003A539C">
        <w:rPr>
          <w:rFonts w:ascii="Times New Roman" w:hAnsi="Times New Roman"/>
          <w:sz w:val="24"/>
          <w:szCs w:val="24"/>
          <w:lang w:eastAsia="ru-RU"/>
        </w:rPr>
        <w:t>Должностными лицами главного администратора средств местного бюджета, уполномоченными на  проведение   внутреннего   финансового   аудита  ___________________________________________________________________________ (Ф. И</w:t>
      </w:r>
      <w:r>
        <w:rPr>
          <w:rFonts w:ascii="Times New Roman" w:hAnsi="Times New Roman"/>
          <w:sz w:val="24"/>
          <w:szCs w:val="24"/>
          <w:lang w:eastAsia="ru-RU"/>
        </w:rPr>
        <w:t>.</w:t>
      </w:r>
      <w:r w:rsidRPr="003A539C">
        <w:rPr>
          <w:rFonts w:ascii="Times New Roman" w:hAnsi="Times New Roman"/>
          <w:sz w:val="24"/>
          <w:szCs w:val="24"/>
          <w:lang w:eastAsia="ru-RU"/>
        </w:rPr>
        <w:t xml:space="preserve">О. уполномоченных должностных лиц с указанием должности) в соответствии с приказом (распоряжением) ___________________________________________________________________________ (наименование главного администратора средств местного бюджета) от __________ N ___ _______________________________________________________ (наименование приказа, распоряжения) проведена плановая/внеплановая аудиторская проверка _______________________ ___________________________________________________________________________ __________________________________________________________________________. (наименование аудиторской проверки)  Внутренний  </w:t>
      </w:r>
      <w:bookmarkStart w:id="553" w:name="YANDEX_625"/>
      <w:bookmarkEnd w:id="553"/>
      <w:r w:rsidRPr="003A539C">
        <w:rPr>
          <w:rFonts w:ascii="Times New Roman" w:hAnsi="Times New Roman"/>
          <w:sz w:val="24"/>
          <w:szCs w:val="24"/>
          <w:lang w:eastAsia="ru-RU"/>
        </w:rPr>
        <w:t xml:space="preserve"> финансовый  </w:t>
      </w:r>
      <w:bookmarkStart w:id="554" w:name="YANDEX_626"/>
      <w:bookmarkEnd w:id="554"/>
      <w:r w:rsidRPr="003A539C">
        <w:rPr>
          <w:rFonts w:ascii="Times New Roman" w:hAnsi="Times New Roman"/>
          <w:sz w:val="24"/>
          <w:szCs w:val="24"/>
          <w:lang w:eastAsia="ru-RU"/>
        </w:rPr>
        <w:t xml:space="preserve"> аудит  проведен за период ____________________________ </w:t>
      </w:r>
      <w:bookmarkStart w:id="555" w:name="YANDEX_627"/>
      <w:bookmarkEnd w:id="555"/>
      <w:r w:rsidRPr="003A539C">
        <w:rPr>
          <w:rFonts w:ascii="Times New Roman" w:hAnsi="Times New Roman"/>
          <w:sz w:val="24"/>
          <w:szCs w:val="24"/>
          <w:lang w:eastAsia="ru-RU"/>
        </w:rPr>
        <w:t xml:space="preserve"> и  включал следующие направления ___________________________________________ __________________________________________________________________________. (конкретные предметы </w:t>
      </w:r>
      <w:bookmarkStart w:id="556" w:name="YANDEX_628"/>
      <w:bookmarkEnd w:id="556"/>
      <w:r w:rsidRPr="003A539C">
        <w:rPr>
          <w:rFonts w:ascii="Times New Roman" w:hAnsi="Times New Roman"/>
          <w:sz w:val="24"/>
          <w:szCs w:val="24"/>
          <w:lang w:eastAsia="ru-RU"/>
        </w:rPr>
        <w:t xml:space="preserve"> внутреннего  </w:t>
      </w:r>
      <w:bookmarkStart w:id="557" w:name="YANDEX_629"/>
      <w:bookmarkEnd w:id="557"/>
      <w:r w:rsidRPr="003A539C">
        <w:rPr>
          <w:rFonts w:ascii="Times New Roman" w:hAnsi="Times New Roman"/>
          <w:sz w:val="24"/>
          <w:szCs w:val="24"/>
          <w:lang w:eastAsia="ru-RU"/>
        </w:rPr>
        <w:t> аудита</w:t>
      </w:r>
      <w:proofErr w:type="gramStart"/>
      <w:r w:rsidRPr="003A539C">
        <w:rPr>
          <w:rFonts w:ascii="Times New Roman" w:hAnsi="Times New Roman"/>
          <w:sz w:val="24"/>
          <w:szCs w:val="24"/>
          <w:lang w:eastAsia="ru-RU"/>
        </w:rPr>
        <w:t> ,</w:t>
      </w:r>
      <w:proofErr w:type="gramEnd"/>
      <w:r w:rsidRPr="003A539C">
        <w:rPr>
          <w:rFonts w:ascii="Times New Roman" w:hAnsi="Times New Roman"/>
          <w:sz w:val="24"/>
          <w:szCs w:val="24"/>
          <w:lang w:eastAsia="ru-RU"/>
        </w:rPr>
        <w:t xml:space="preserve"> например: разделы бухгалтерского учета, формирование достоверной бухгалтерской отчетности, функционирование средств </w:t>
      </w:r>
      <w:bookmarkStart w:id="558" w:name="YANDEX_630"/>
      <w:bookmarkEnd w:id="558"/>
      <w:r w:rsidRPr="003A539C">
        <w:rPr>
          <w:rFonts w:ascii="Times New Roman" w:hAnsi="Times New Roman"/>
          <w:sz w:val="24"/>
          <w:szCs w:val="24"/>
          <w:lang w:eastAsia="ru-RU"/>
        </w:rPr>
        <w:t> контроля</w:t>
      </w:r>
      <w:proofErr w:type="gramStart"/>
      <w:r w:rsidRPr="003A539C">
        <w:rPr>
          <w:rFonts w:ascii="Times New Roman" w:hAnsi="Times New Roman"/>
          <w:sz w:val="24"/>
          <w:szCs w:val="24"/>
          <w:lang w:eastAsia="ru-RU"/>
        </w:rPr>
        <w:t> ,</w:t>
      </w:r>
      <w:proofErr w:type="gramEnd"/>
      <w:r w:rsidRPr="003A539C">
        <w:rPr>
          <w:rFonts w:ascii="Times New Roman" w:hAnsi="Times New Roman"/>
          <w:sz w:val="24"/>
          <w:szCs w:val="24"/>
          <w:lang w:eastAsia="ru-RU"/>
        </w:rPr>
        <w:t xml:space="preserve"> информационные системы </w:t>
      </w:r>
      <w:bookmarkStart w:id="559" w:name="YANDEX_631"/>
      <w:bookmarkEnd w:id="559"/>
      <w:r w:rsidRPr="003A539C">
        <w:rPr>
          <w:rFonts w:ascii="Times New Roman" w:hAnsi="Times New Roman"/>
          <w:sz w:val="24"/>
          <w:szCs w:val="24"/>
          <w:lang w:eastAsia="ru-RU"/>
        </w:rPr>
        <w:t xml:space="preserve"> и  т.д.) По результатам проведенной проверки установлено: 1. Общая оценка эффективности (надежности) функционирования системы </w:t>
      </w:r>
      <w:bookmarkStart w:id="560" w:name="YANDEX_632"/>
      <w:bookmarkEnd w:id="560"/>
      <w:r w:rsidRPr="003A539C">
        <w:rPr>
          <w:rFonts w:ascii="Times New Roman" w:hAnsi="Times New Roman"/>
          <w:sz w:val="24"/>
          <w:szCs w:val="24"/>
          <w:lang w:eastAsia="ru-RU"/>
        </w:rPr>
        <w:t xml:space="preserve"> внутреннего  </w:t>
      </w:r>
      <w:bookmarkStart w:id="561" w:name="YANDEX_633"/>
      <w:bookmarkEnd w:id="561"/>
      <w:r w:rsidRPr="003A539C">
        <w:rPr>
          <w:rFonts w:ascii="Times New Roman" w:hAnsi="Times New Roman"/>
          <w:sz w:val="24"/>
          <w:szCs w:val="24"/>
          <w:lang w:eastAsia="ru-RU"/>
        </w:rPr>
        <w:t xml:space="preserve"> финансового  </w:t>
      </w:r>
      <w:bookmarkStart w:id="562" w:name="YANDEX_634"/>
      <w:bookmarkEnd w:id="562"/>
      <w:r w:rsidRPr="003A539C">
        <w:rPr>
          <w:rFonts w:ascii="Times New Roman" w:hAnsi="Times New Roman"/>
          <w:sz w:val="24"/>
          <w:szCs w:val="24"/>
          <w:lang w:eastAsia="ru-RU"/>
        </w:rPr>
        <w:t xml:space="preserve"> контроля  по проверенным направлениям удовлетворительная/неудовлетворительная. По сравнению с результатами предыдущей проверки очевидно улучшение/ухудшение состояния </w:t>
      </w:r>
      <w:bookmarkStart w:id="563" w:name="YANDEX_635"/>
      <w:bookmarkEnd w:id="563"/>
      <w:r w:rsidRPr="003A539C">
        <w:rPr>
          <w:rFonts w:ascii="Times New Roman" w:hAnsi="Times New Roman"/>
          <w:sz w:val="24"/>
          <w:szCs w:val="24"/>
          <w:lang w:eastAsia="ru-RU"/>
        </w:rPr>
        <w:t xml:space="preserve"> внутреннего  </w:t>
      </w:r>
      <w:bookmarkStart w:id="564" w:name="YANDEX_636"/>
      <w:bookmarkEnd w:id="564"/>
      <w:r w:rsidRPr="003A539C">
        <w:rPr>
          <w:rFonts w:ascii="Times New Roman" w:hAnsi="Times New Roman"/>
          <w:sz w:val="24"/>
          <w:szCs w:val="24"/>
          <w:lang w:eastAsia="ru-RU"/>
        </w:rPr>
        <w:t xml:space="preserve"> финансового  </w:t>
      </w:r>
      <w:bookmarkStart w:id="565" w:name="YANDEX_637"/>
      <w:bookmarkEnd w:id="565"/>
      <w:r w:rsidRPr="003A539C">
        <w:rPr>
          <w:rFonts w:ascii="Times New Roman" w:hAnsi="Times New Roman"/>
          <w:sz w:val="24"/>
          <w:szCs w:val="24"/>
          <w:lang w:eastAsia="ru-RU"/>
        </w:rPr>
        <w:t xml:space="preserve"> контроля . 2. Ведение бухгалтерского (бюджетного) учета </w:t>
      </w:r>
      <w:proofErr w:type="gramStart"/>
      <w:r w:rsidRPr="003A539C">
        <w:rPr>
          <w:rFonts w:ascii="Times New Roman" w:hAnsi="Times New Roman"/>
          <w:sz w:val="24"/>
          <w:szCs w:val="24"/>
          <w:lang w:eastAsia="ru-RU"/>
        </w:rPr>
        <w:t>соответствует</w:t>
      </w:r>
      <w:proofErr w:type="gramEnd"/>
      <w:r w:rsidRPr="003A539C">
        <w:rPr>
          <w:rFonts w:ascii="Times New Roman" w:hAnsi="Times New Roman"/>
          <w:sz w:val="24"/>
          <w:szCs w:val="24"/>
          <w:lang w:eastAsia="ru-RU"/>
        </w:rPr>
        <w:t xml:space="preserve"> / не соответствует методологии </w:t>
      </w:r>
      <w:bookmarkStart w:id="566" w:name="YANDEX_638"/>
      <w:bookmarkEnd w:id="566"/>
      <w:r w:rsidRPr="003A539C">
        <w:rPr>
          <w:rFonts w:ascii="Times New Roman" w:hAnsi="Times New Roman"/>
          <w:sz w:val="24"/>
          <w:szCs w:val="24"/>
          <w:lang w:eastAsia="ru-RU"/>
        </w:rPr>
        <w:t xml:space="preserve"> и  стандартам, установленным Министерством </w:t>
      </w:r>
      <w:bookmarkStart w:id="567" w:name="YANDEX_639"/>
      <w:bookmarkEnd w:id="567"/>
      <w:r w:rsidRPr="003A539C">
        <w:rPr>
          <w:rFonts w:ascii="Times New Roman" w:hAnsi="Times New Roman"/>
          <w:sz w:val="24"/>
          <w:szCs w:val="24"/>
          <w:lang w:eastAsia="ru-RU"/>
        </w:rPr>
        <w:t xml:space="preserve"> финансов  Российской Федерации. 3. При осуществлении </w:t>
      </w:r>
      <w:bookmarkStart w:id="568" w:name="YANDEX_640"/>
      <w:bookmarkEnd w:id="568"/>
      <w:r w:rsidRPr="003A539C">
        <w:rPr>
          <w:rFonts w:ascii="Times New Roman" w:hAnsi="Times New Roman"/>
          <w:sz w:val="24"/>
          <w:szCs w:val="24"/>
          <w:lang w:eastAsia="ru-RU"/>
        </w:rPr>
        <w:t xml:space="preserve"> внутренних  бюджетных процедур в полной/неполной мере применяются автоматизированные информационные системы. 4. Обобщенная оценка по результатам проверки по иным направлениям - в зависимости от цели </w:t>
      </w:r>
      <w:bookmarkStart w:id="569" w:name="YANDEX_641"/>
      <w:bookmarkEnd w:id="569"/>
      <w:r w:rsidRPr="003A539C">
        <w:rPr>
          <w:rFonts w:ascii="Times New Roman" w:hAnsi="Times New Roman"/>
          <w:sz w:val="24"/>
          <w:szCs w:val="24"/>
          <w:lang w:eastAsia="ru-RU"/>
        </w:rPr>
        <w:t xml:space="preserve"> внутренней  аудиторской проверки. В ходе </w:t>
      </w:r>
      <w:bookmarkStart w:id="570" w:name="YANDEX_642"/>
      <w:bookmarkEnd w:id="570"/>
      <w:r w:rsidRPr="003A539C">
        <w:rPr>
          <w:rFonts w:ascii="Times New Roman" w:hAnsi="Times New Roman"/>
          <w:sz w:val="24"/>
          <w:szCs w:val="24"/>
          <w:lang w:eastAsia="ru-RU"/>
        </w:rPr>
        <w:t xml:space="preserve"> проведения  </w:t>
      </w:r>
      <w:bookmarkStart w:id="571" w:name="YANDEX_643"/>
      <w:bookmarkEnd w:id="571"/>
      <w:r w:rsidRPr="003A539C">
        <w:rPr>
          <w:rFonts w:ascii="Times New Roman" w:hAnsi="Times New Roman"/>
          <w:sz w:val="24"/>
          <w:szCs w:val="24"/>
          <w:lang w:eastAsia="ru-RU"/>
        </w:rPr>
        <w:t xml:space="preserve"> внутреннего  </w:t>
      </w:r>
      <w:bookmarkStart w:id="572" w:name="YANDEX_644"/>
      <w:bookmarkEnd w:id="572"/>
      <w:r w:rsidRPr="003A539C">
        <w:rPr>
          <w:rFonts w:ascii="Times New Roman" w:hAnsi="Times New Roman"/>
          <w:sz w:val="24"/>
          <w:szCs w:val="24"/>
          <w:lang w:eastAsia="ru-RU"/>
        </w:rPr>
        <w:t xml:space="preserve"> финансового  </w:t>
      </w:r>
      <w:bookmarkStart w:id="573" w:name="YANDEX_645"/>
      <w:bookmarkEnd w:id="573"/>
      <w:r w:rsidRPr="003A539C">
        <w:rPr>
          <w:rFonts w:ascii="Times New Roman" w:hAnsi="Times New Roman"/>
          <w:sz w:val="24"/>
          <w:szCs w:val="24"/>
          <w:lang w:eastAsia="ru-RU"/>
        </w:rPr>
        <w:t xml:space="preserve"> аудита  выявлены следующие нарушения, которые требуют повышенного внимания руководства с точки зрения риска: ___________________________________________________________________________ ___________________________________________________________________________ ___________________________________________________________________________ (при описании выявленных нарушений, замечаний </w:t>
      </w:r>
      <w:bookmarkStart w:id="574" w:name="YANDEX_646"/>
      <w:bookmarkEnd w:id="574"/>
      <w:r w:rsidRPr="003A539C">
        <w:rPr>
          <w:rFonts w:ascii="Times New Roman" w:hAnsi="Times New Roman"/>
          <w:sz w:val="24"/>
          <w:szCs w:val="24"/>
          <w:lang w:eastAsia="ru-RU"/>
        </w:rPr>
        <w:t xml:space="preserve"> и  несоответствий лаконично излагается суть; </w:t>
      </w:r>
      <w:proofErr w:type="gramStart"/>
      <w:r w:rsidRPr="003A539C">
        <w:rPr>
          <w:rFonts w:ascii="Times New Roman" w:hAnsi="Times New Roman"/>
          <w:sz w:val="24"/>
          <w:szCs w:val="24"/>
          <w:lang w:eastAsia="ru-RU"/>
        </w:rPr>
        <w:t xml:space="preserve">указывается проверенное подразделение главного администратора средств бюджета </w:t>
      </w:r>
      <w:bookmarkStart w:id="575" w:name="YANDEX_647"/>
      <w:bookmarkEnd w:id="575"/>
      <w:r w:rsidRPr="003A539C">
        <w:rPr>
          <w:rFonts w:ascii="Times New Roman" w:hAnsi="Times New Roman"/>
          <w:sz w:val="24"/>
          <w:szCs w:val="24"/>
          <w:lang w:eastAsia="ru-RU"/>
        </w:rPr>
        <w:t xml:space="preserve"> и  (или) процессы (функции), а также повторяющиеся нарушения, несоответствия (при наличии таких фактов) </w:t>
      </w:r>
      <w:bookmarkStart w:id="576" w:name="YANDEX_648"/>
      <w:bookmarkEnd w:id="576"/>
      <w:r w:rsidRPr="003A539C">
        <w:rPr>
          <w:rFonts w:ascii="Times New Roman" w:hAnsi="Times New Roman"/>
          <w:sz w:val="24"/>
          <w:szCs w:val="24"/>
          <w:lang w:eastAsia="ru-RU"/>
        </w:rPr>
        <w:t xml:space="preserve"> и  нарушенные нормативные документы - нормативные правовые акты, </w:t>
      </w:r>
      <w:bookmarkStart w:id="577" w:name="YANDEX_649"/>
      <w:bookmarkEnd w:id="577"/>
      <w:r w:rsidRPr="003A539C">
        <w:rPr>
          <w:rFonts w:ascii="Times New Roman" w:hAnsi="Times New Roman"/>
          <w:sz w:val="24"/>
          <w:szCs w:val="24"/>
          <w:lang w:eastAsia="ru-RU"/>
        </w:rPr>
        <w:t xml:space="preserve"> внутренние  стандарты </w:t>
      </w:r>
      <w:bookmarkStart w:id="578" w:name="YANDEX_650"/>
      <w:bookmarkEnd w:id="578"/>
      <w:r w:rsidRPr="003A539C">
        <w:rPr>
          <w:rFonts w:ascii="Times New Roman" w:hAnsi="Times New Roman"/>
          <w:sz w:val="24"/>
          <w:szCs w:val="24"/>
          <w:lang w:eastAsia="ru-RU"/>
        </w:rPr>
        <w:t xml:space="preserve"> и  регламенты) На основании изложенного, в целях устранения выявленных нарушений </w:t>
      </w:r>
      <w:bookmarkStart w:id="579" w:name="YANDEX_651"/>
      <w:bookmarkEnd w:id="579"/>
      <w:r w:rsidRPr="003A539C">
        <w:rPr>
          <w:rFonts w:ascii="Times New Roman" w:hAnsi="Times New Roman"/>
          <w:sz w:val="24"/>
          <w:szCs w:val="24"/>
          <w:lang w:eastAsia="ru-RU"/>
        </w:rPr>
        <w:t xml:space="preserve"> и  недостатков (несоответствий), а также минимизации бюджетных рисков предлагается: ___________________________________________________________________________ (предложения </w:t>
      </w:r>
      <w:bookmarkStart w:id="580" w:name="YANDEX_652"/>
      <w:bookmarkEnd w:id="580"/>
      <w:r w:rsidRPr="003A539C">
        <w:rPr>
          <w:rFonts w:ascii="Times New Roman" w:hAnsi="Times New Roman"/>
          <w:sz w:val="24"/>
          <w:szCs w:val="24"/>
          <w:lang w:eastAsia="ru-RU"/>
        </w:rPr>
        <w:t xml:space="preserve"> и  рекомендации по устранению </w:t>
      </w:r>
      <w:r w:rsidRPr="003A539C">
        <w:rPr>
          <w:rFonts w:ascii="Times New Roman" w:hAnsi="Times New Roman"/>
          <w:sz w:val="24"/>
          <w:szCs w:val="24"/>
          <w:lang w:eastAsia="ru-RU"/>
        </w:rPr>
        <w:lastRenderedPageBreak/>
        <w:t xml:space="preserve">выявленных нарушений, замечаний </w:t>
      </w:r>
      <w:bookmarkStart w:id="581" w:name="YANDEX_653"/>
      <w:bookmarkEnd w:id="581"/>
      <w:r w:rsidRPr="003A539C">
        <w:rPr>
          <w:rFonts w:ascii="Times New Roman" w:hAnsi="Times New Roman"/>
          <w:sz w:val="24"/>
          <w:szCs w:val="24"/>
          <w:lang w:eastAsia="ru-RU"/>
        </w:rPr>
        <w:t> и  несоответствий, внесению изменений</w:t>
      </w:r>
      <w:proofErr w:type="gramEnd"/>
      <w:r w:rsidRPr="003A539C">
        <w:rPr>
          <w:rFonts w:ascii="Times New Roman" w:hAnsi="Times New Roman"/>
          <w:sz w:val="24"/>
          <w:szCs w:val="24"/>
          <w:lang w:eastAsia="ru-RU"/>
        </w:rPr>
        <w:t xml:space="preserve"> в карты </w:t>
      </w:r>
      <w:bookmarkStart w:id="582" w:name="YANDEX_654"/>
      <w:bookmarkEnd w:id="582"/>
      <w:r w:rsidRPr="003A539C">
        <w:rPr>
          <w:rFonts w:ascii="Times New Roman" w:hAnsi="Times New Roman"/>
          <w:sz w:val="24"/>
          <w:szCs w:val="24"/>
          <w:lang w:eastAsia="ru-RU"/>
        </w:rPr>
        <w:t xml:space="preserve"> внутреннего  </w:t>
      </w:r>
      <w:bookmarkStart w:id="583" w:name="YANDEX_655"/>
      <w:bookmarkEnd w:id="583"/>
      <w:r w:rsidRPr="003A539C">
        <w:rPr>
          <w:rFonts w:ascii="Times New Roman" w:hAnsi="Times New Roman"/>
          <w:sz w:val="24"/>
          <w:szCs w:val="24"/>
          <w:lang w:eastAsia="ru-RU"/>
        </w:rPr>
        <w:t xml:space="preserve"> финансового  </w:t>
      </w:r>
      <w:bookmarkStart w:id="584" w:name="YANDEX_656"/>
      <w:bookmarkEnd w:id="584"/>
      <w:r w:rsidRPr="003A539C">
        <w:rPr>
          <w:rFonts w:ascii="Times New Roman" w:hAnsi="Times New Roman"/>
          <w:sz w:val="24"/>
          <w:szCs w:val="24"/>
          <w:lang w:eastAsia="ru-RU"/>
        </w:rPr>
        <w:t> контроля</w:t>
      </w:r>
      <w:proofErr w:type="gramStart"/>
      <w:r w:rsidRPr="003A539C">
        <w:rPr>
          <w:rFonts w:ascii="Times New Roman" w:hAnsi="Times New Roman"/>
          <w:sz w:val="24"/>
          <w:szCs w:val="24"/>
          <w:lang w:eastAsia="ru-RU"/>
        </w:rPr>
        <w:t> ,</w:t>
      </w:r>
      <w:proofErr w:type="gramEnd"/>
      <w:r w:rsidRPr="003A539C">
        <w:rPr>
          <w:rFonts w:ascii="Times New Roman" w:hAnsi="Times New Roman"/>
          <w:sz w:val="24"/>
          <w:szCs w:val="24"/>
          <w:lang w:eastAsia="ru-RU"/>
        </w:rPr>
        <w:t xml:space="preserve"> предложения по повышению экономности </w:t>
      </w:r>
      <w:bookmarkStart w:id="585" w:name="YANDEX_657"/>
      <w:bookmarkEnd w:id="585"/>
      <w:r w:rsidRPr="003A539C">
        <w:rPr>
          <w:rFonts w:ascii="Times New Roman" w:hAnsi="Times New Roman"/>
          <w:sz w:val="24"/>
          <w:szCs w:val="24"/>
          <w:lang w:eastAsia="ru-RU"/>
        </w:rPr>
        <w:t xml:space="preserve"> и  результативности использования бюджетных средств) Кроме того, просим поручить руководителям подразделений ___________________________________________________________________________ (наименование подразделений главного администратора средств местного бюджета, являющихся объектами </w:t>
      </w:r>
      <w:bookmarkStart w:id="586" w:name="YANDEX_658"/>
      <w:bookmarkEnd w:id="586"/>
      <w:r w:rsidRPr="003A539C">
        <w:rPr>
          <w:rFonts w:ascii="Times New Roman" w:hAnsi="Times New Roman"/>
          <w:sz w:val="24"/>
          <w:szCs w:val="24"/>
          <w:lang w:eastAsia="ru-RU"/>
        </w:rPr>
        <w:t xml:space="preserve"> аудита , допустивших нарушения </w:t>
      </w:r>
      <w:bookmarkStart w:id="587" w:name="YANDEX_659"/>
      <w:bookmarkEnd w:id="587"/>
      <w:r w:rsidRPr="003A539C">
        <w:rPr>
          <w:rFonts w:ascii="Times New Roman" w:hAnsi="Times New Roman"/>
          <w:sz w:val="24"/>
          <w:szCs w:val="24"/>
          <w:lang w:eastAsia="ru-RU"/>
        </w:rPr>
        <w:t xml:space="preserve"> и  (или) несоответствия) разработать мероприятия с указанием срока их выполнения. </w:t>
      </w:r>
    </w:p>
    <w:p w:rsidR="006B4236" w:rsidRDefault="006B4236" w:rsidP="00DA3E96">
      <w:pPr>
        <w:spacing w:before="100" w:beforeAutospacing="1" w:after="100" w:afterAutospacing="1" w:line="240" w:lineRule="auto"/>
        <w:ind w:left="720"/>
        <w:jc w:val="both"/>
        <w:rPr>
          <w:rFonts w:ascii="Times New Roman" w:hAnsi="Times New Roman"/>
          <w:sz w:val="24"/>
          <w:szCs w:val="24"/>
          <w:lang w:eastAsia="ru-RU"/>
        </w:rPr>
      </w:pPr>
    </w:p>
    <w:p w:rsidR="006B4236" w:rsidRDefault="006B4236" w:rsidP="00DA3E96">
      <w:pPr>
        <w:spacing w:before="100" w:beforeAutospacing="1" w:after="100" w:afterAutospacing="1" w:line="240" w:lineRule="auto"/>
        <w:ind w:left="720"/>
        <w:jc w:val="right"/>
        <w:rPr>
          <w:rFonts w:ascii="Times New Roman" w:hAnsi="Times New Roman"/>
          <w:sz w:val="24"/>
          <w:szCs w:val="24"/>
          <w:lang w:eastAsia="ru-RU"/>
        </w:rPr>
      </w:pPr>
      <w:r w:rsidRPr="003A539C">
        <w:rPr>
          <w:rFonts w:ascii="Times New Roman" w:hAnsi="Times New Roman"/>
          <w:sz w:val="24"/>
          <w:szCs w:val="24"/>
          <w:lang w:eastAsia="ru-RU"/>
        </w:rPr>
        <w:t>Наименование должности руководителя проверочной группы ___________ ____________________________ (подп</w:t>
      </w:r>
      <w:r>
        <w:rPr>
          <w:rFonts w:ascii="Times New Roman" w:hAnsi="Times New Roman"/>
          <w:sz w:val="24"/>
          <w:szCs w:val="24"/>
          <w:lang w:eastAsia="ru-RU"/>
        </w:rPr>
        <w:t>ись) (расшифровка подписи)</w:t>
      </w:r>
    </w:p>
    <w:p w:rsidR="006B4236" w:rsidRPr="003A539C" w:rsidRDefault="006B4236" w:rsidP="00DA3E96">
      <w:pPr>
        <w:spacing w:before="100" w:beforeAutospacing="1" w:after="100" w:afterAutospacing="1" w:line="240" w:lineRule="auto"/>
        <w:ind w:left="720"/>
        <w:jc w:val="both"/>
        <w:rPr>
          <w:rFonts w:ascii="Times New Roman" w:hAnsi="Times New Roman"/>
          <w:sz w:val="24"/>
          <w:szCs w:val="24"/>
          <w:lang w:eastAsia="ru-RU"/>
        </w:rPr>
      </w:pPr>
    </w:p>
    <w:p w:rsidR="006B4236" w:rsidRDefault="006B4236" w:rsidP="00DA3E96">
      <w:pPr>
        <w:spacing w:before="100" w:beforeAutospacing="1" w:after="100" w:afterAutospacing="1" w:line="240" w:lineRule="auto"/>
        <w:jc w:val="both"/>
        <w:rPr>
          <w:rFonts w:ascii="Times New Roman" w:hAnsi="Times New Roman"/>
          <w:sz w:val="24"/>
          <w:szCs w:val="24"/>
          <w:lang w:eastAsia="ru-RU"/>
        </w:rPr>
      </w:pPr>
    </w:p>
    <w:p w:rsidR="006B4236" w:rsidRDefault="006B4236" w:rsidP="00DA3E96">
      <w:pPr>
        <w:spacing w:before="100" w:beforeAutospacing="1" w:after="100" w:afterAutospacing="1" w:line="240" w:lineRule="auto"/>
        <w:jc w:val="both"/>
        <w:rPr>
          <w:rFonts w:ascii="Times New Roman" w:hAnsi="Times New Roman"/>
          <w:sz w:val="24"/>
          <w:szCs w:val="24"/>
          <w:lang w:eastAsia="ru-RU"/>
        </w:rPr>
      </w:pPr>
    </w:p>
    <w:p w:rsidR="006B4236" w:rsidRDefault="006B4236" w:rsidP="00DA3E96">
      <w:pPr>
        <w:spacing w:before="100" w:beforeAutospacing="1" w:after="100" w:afterAutospacing="1" w:line="240" w:lineRule="auto"/>
        <w:jc w:val="both"/>
        <w:rPr>
          <w:rFonts w:ascii="Times New Roman" w:hAnsi="Times New Roman"/>
          <w:sz w:val="24"/>
          <w:szCs w:val="24"/>
          <w:lang w:eastAsia="ru-RU"/>
        </w:rPr>
      </w:pPr>
    </w:p>
    <w:p w:rsidR="006B4236" w:rsidRDefault="006B4236" w:rsidP="00DA3E96">
      <w:pPr>
        <w:spacing w:before="100" w:beforeAutospacing="1" w:after="100" w:afterAutospacing="1" w:line="240" w:lineRule="auto"/>
        <w:jc w:val="both"/>
        <w:rPr>
          <w:rFonts w:ascii="Times New Roman" w:hAnsi="Times New Roman"/>
          <w:sz w:val="24"/>
          <w:szCs w:val="24"/>
          <w:lang w:eastAsia="ru-RU"/>
        </w:rPr>
      </w:pPr>
    </w:p>
    <w:p w:rsidR="006B4236" w:rsidRDefault="006B4236" w:rsidP="00DA3E96">
      <w:pPr>
        <w:spacing w:before="100" w:beforeAutospacing="1" w:after="100" w:afterAutospacing="1" w:line="240" w:lineRule="auto"/>
        <w:jc w:val="both"/>
        <w:rPr>
          <w:rFonts w:ascii="Times New Roman" w:hAnsi="Times New Roman"/>
          <w:sz w:val="24"/>
          <w:szCs w:val="24"/>
          <w:lang w:eastAsia="ru-RU"/>
        </w:rPr>
      </w:pPr>
    </w:p>
    <w:p w:rsidR="006B4236" w:rsidRDefault="006B4236" w:rsidP="00DA3E96">
      <w:pPr>
        <w:spacing w:before="100" w:beforeAutospacing="1" w:after="100" w:afterAutospacing="1" w:line="240" w:lineRule="auto"/>
        <w:jc w:val="both"/>
        <w:rPr>
          <w:rFonts w:ascii="Times New Roman" w:hAnsi="Times New Roman"/>
          <w:sz w:val="24"/>
          <w:szCs w:val="24"/>
          <w:lang w:eastAsia="ru-RU"/>
        </w:rPr>
      </w:pPr>
    </w:p>
    <w:p w:rsidR="006B4236" w:rsidRDefault="006B4236" w:rsidP="00DA3E96">
      <w:pPr>
        <w:spacing w:before="100" w:beforeAutospacing="1" w:after="100" w:afterAutospacing="1" w:line="240" w:lineRule="auto"/>
        <w:jc w:val="both"/>
        <w:rPr>
          <w:rFonts w:ascii="Times New Roman" w:hAnsi="Times New Roman"/>
          <w:sz w:val="24"/>
          <w:szCs w:val="24"/>
          <w:lang w:eastAsia="ru-RU"/>
        </w:rPr>
      </w:pPr>
    </w:p>
    <w:p w:rsidR="006B4236" w:rsidRDefault="006B4236" w:rsidP="00DA3E96">
      <w:pPr>
        <w:spacing w:before="100" w:beforeAutospacing="1" w:after="100" w:afterAutospacing="1" w:line="240" w:lineRule="auto"/>
        <w:jc w:val="both"/>
        <w:rPr>
          <w:rFonts w:ascii="Times New Roman" w:hAnsi="Times New Roman"/>
          <w:sz w:val="24"/>
          <w:szCs w:val="24"/>
          <w:lang w:eastAsia="ru-RU"/>
        </w:rPr>
      </w:pPr>
    </w:p>
    <w:p w:rsidR="006B4236" w:rsidRDefault="006B4236" w:rsidP="00DA3E96">
      <w:pPr>
        <w:spacing w:before="100" w:beforeAutospacing="1" w:after="100" w:afterAutospacing="1" w:line="240" w:lineRule="auto"/>
        <w:jc w:val="both"/>
        <w:rPr>
          <w:rFonts w:ascii="Times New Roman" w:hAnsi="Times New Roman"/>
          <w:sz w:val="24"/>
          <w:szCs w:val="24"/>
          <w:lang w:eastAsia="ru-RU"/>
        </w:rPr>
      </w:pPr>
    </w:p>
    <w:p w:rsidR="006B4236" w:rsidRDefault="006B4236" w:rsidP="00DA3E96">
      <w:pPr>
        <w:spacing w:before="100" w:beforeAutospacing="1" w:after="100" w:afterAutospacing="1" w:line="240" w:lineRule="auto"/>
        <w:jc w:val="right"/>
        <w:rPr>
          <w:rFonts w:ascii="Times New Roman" w:hAnsi="Times New Roman"/>
          <w:sz w:val="24"/>
          <w:szCs w:val="24"/>
          <w:lang w:eastAsia="ru-RU"/>
        </w:rPr>
      </w:pPr>
    </w:p>
    <w:p w:rsidR="006B4236" w:rsidRDefault="006B4236" w:rsidP="00DA3E96">
      <w:pPr>
        <w:spacing w:before="100" w:beforeAutospacing="1" w:after="100" w:afterAutospacing="1" w:line="240" w:lineRule="auto"/>
        <w:jc w:val="right"/>
        <w:rPr>
          <w:rFonts w:ascii="Times New Roman" w:hAnsi="Times New Roman"/>
          <w:sz w:val="24"/>
          <w:szCs w:val="24"/>
          <w:lang w:eastAsia="ru-RU"/>
        </w:rPr>
      </w:pPr>
    </w:p>
    <w:p w:rsidR="006B4236" w:rsidRDefault="006B4236" w:rsidP="00DA3E96">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9"/>
        <w:gridCol w:w="12759"/>
        <w:gridCol w:w="808"/>
      </w:tblGrid>
      <w:tr w:rsidR="006B4236" w:rsidRPr="00B53C16" w:rsidTr="00335428">
        <w:tc>
          <w:tcPr>
            <w:tcW w:w="0" w:type="auto"/>
          </w:tcPr>
          <w:p w:rsidR="006B4236" w:rsidRPr="00DA3E96" w:rsidRDefault="006B4236" w:rsidP="00DA3E96">
            <w:pPr>
              <w:spacing w:before="100" w:beforeAutospacing="1" w:after="100" w:afterAutospacing="1"/>
              <w:jc w:val="both"/>
              <w:rPr>
                <w:rFonts w:ascii="Times New Roman" w:hAnsi="Times New Roman"/>
                <w:sz w:val="24"/>
                <w:szCs w:val="24"/>
                <w:lang w:eastAsia="ru-RU"/>
              </w:rPr>
            </w:pPr>
            <w:r w:rsidRPr="00DA3E96">
              <w:rPr>
                <w:rFonts w:ascii="Times New Roman" w:hAnsi="Times New Roman"/>
                <w:sz w:val="24"/>
                <w:szCs w:val="24"/>
                <w:lang w:eastAsia="ru-RU"/>
              </w:rPr>
              <w:t xml:space="preserve">№ </w:t>
            </w:r>
            <w:proofErr w:type="spellStart"/>
            <w:proofErr w:type="gramStart"/>
            <w:r w:rsidRPr="00DA3E96">
              <w:rPr>
                <w:rFonts w:ascii="Times New Roman" w:hAnsi="Times New Roman"/>
                <w:sz w:val="24"/>
                <w:szCs w:val="24"/>
                <w:lang w:eastAsia="ru-RU"/>
              </w:rPr>
              <w:t>п</w:t>
            </w:r>
            <w:proofErr w:type="spellEnd"/>
            <w:proofErr w:type="gramEnd"/>
            <w:r w:rsidRPr="00DA3E96">
              <w:rPr>
                <w:rFonts w:ascii="Times New Roman" w:hAnsi="Times New Roman"/>
                <w:sz w:val="24"/>
                <w:szCs w:val="24"/>
                <w:lang w:eastAsia="ru-RU"/>
              </w:rPr>
              <w:t>/</w:t>
            </w:r>
            <w:proofErr w:type="spellStart"/>
            <w:r w:rsidRPr="00DA3E96">
              <w:rPr>
                <w:rFonts w:ascii="Times New Roman" w:hAnsi="Times New Roman"/>
                <w:sz w:val="24"/>
                <w:szCs w:val="24"/>
                <w:lang w:eastAsia="ru-RU"/>
              </w:rPr>
              <w:t>п</w:t>
            </w:r>
            <w:proofErr w:type="spellEnd"/>
          </w:p>
        </w:tc>
        <w:tc>
          <w:tcPr>
            <w:tcW w:w="0" w:type="auto"/>
          </w:tcPr>
          <w:p w:rsidR="006B4236" w:rsidRPr="00DA3E96" w:rsidRDefault="006B4236" w:rsidP="00DA3E96">
            <w:pPr>
              <w:spacing w:before="100" w:beforeAutospacing="1" w:after="100" w:afterAutospacing="1"/>
              <w:jc w:val="both"/>
              <w:rPr>
                <w:rFonts w:ascii="Times New Roman" w:hAnsi="Times New Roman"/>
                <w:sz w:val="24"/>
                <w:szCs w:val="24"/>
                <w:lang w:eastAsia="ru-RU"/>
              </w:rPr>
            </w:pPr>
            <w:r w:rsidRPr="00DA3E96">
              <w:rPr>
                <w:rFonts w:ascii="Times New Roman" w:hAnsi="Times New Roman"/>
                <w:sz w:val="24"/>
                <w:szCs w:val="24"/>
                <w:lang w:eastAsia="ru-RU"/>
              </w:rPr>
              <w:t>Наименование отчетного показателя</w:t>
            </w:r>
          </w:p>
        </w:tc>
        <w:tc>
          <w:tcPr>
            <w:tcW w:w="0" w:type="auto"/>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Всего</w:t>
            </w:r>
          </w:p>
        </w:tc>
      </w:tr>
      <w:tr w:rsidR="006B4236" w:rsidRPr="00B53C16" w:rsidTr="00335428">
        <w:tc>
          <w:tcPr>
            <w:tcW w:w="0" w:type="auto"/>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1</w:t>
            </w:r>
          </w:p>
        </w:tc>
        <w:tc>
          <w:tcPr>
            <w:tcW w:w="0" w:type="auto"/>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2</w:t>
            </w:r>
          </w:p>
        </w:tc>
        <w:tc>
          <w:tcPr>
            <w:tcW w:w="0" w:type="auto"/>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3</w:t>
            </w:r>
          </w:p>
        </w:tc>
      </w:tr>
      <w:tr w:rsidR="006B4236" w:rsidRPr="00B53C16" w:rsidTr="00335428">
        <w:tc>
          <w:tcPr>
            <w:tcW w:w="0" w:type="auto"/>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1</w:t>
            </w:r>
          </w:p>
        </w:tc>
        <w:tc>
          <w:tcPr>
            <w:tcW w:w="0" w:type="auto"/>
          </w:tcPr>
          <w:p w:rsidR="006B4236" w:rsidRPr="00DA3E96" w:rsidRDefault="006B4236" w:rsidP="006D4C7A">
            <w:pPr>
              <w:spacing w:after="0" w:line="240" w:lineRule="exact"/>
              <w:jc w:val="both"/>
              <w:rPr>
                <w:rFonts w:ascii="Times New Roman" w:hAnsi="Times New Roman"/>
                <w:sz w:val="24"/>
                <w:szCs w:val="24"/>
                <w:lang w:eastAsia="ru-RU"/>
              </w:rPr>
            </w:pPr>
            <w:r w:rsidRPr="00DA3E96">
              <w:rPr>
                <w:rFonts w:ascii="Times New Roman" w:hAnsi="Times New Roman"/>
                <w:sz w:val="24"/>
                <w:szCs w:val="24"/>
                <w:lang w:eastAsia="ru-RU"/>
              </w:rPr>
              <w:t>Количество проведенных проверок, всего:</w:t>
            </w:r>
          </w:p>
        </w:tc>
        <w:tc>
          <w:tcPr>
            <w:tcW w:w="0" w:type="auto"/>
          </w:tcPr>
          <w:p w:rsidR="006B4236" w:rsidRPr="00DA3E96" w:rsidRDefault="006B4236" w:rsidP="00DA3E96">
            <w:pPr>
              <w:spacing w:before="100" w:beforeAutospacing="1" w:after="100" w:afterAutospacing="1"/>
              <w:jc w:val="both"/>
              <w:rPr>
                <w:rFonts w:ascii="Times New Roman" w:hAnsi="Times New Roman"/>
                <w:sz w:val="24"/>
                <w:szCs w:val="24"/>
                <w:lang w:eastAsia="ru-RU"/>
              </w:rPr>
            </w:pPr>
          </w:p>
        </w:tc>
      </w:tr>
      <w:tr w:rsidR="006B4236" w:rsidRPr="00B53C16" w:rsidTr="00335428">
        <w:tc>
          <w:tcPr>
            <w:tcW w:w="0" w:type="auto"/>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0" w:type="auto"/>
          </w:tcPr>
          <w:p w:rsidR="006B4236" w:rsidRPr="00DA3E96" w:rsidRDefault="006B4236" w:rsidP="006D4C7A">
            <w:pPr>
              <w:spacing w:after="0" w:line="240" w:lineRule="exact"/>
              <w:jc w:val="both"/>
              <w:rPr>
                <w:rFonts w:ascii="Times New Roman" w:hAnsi="Times New Roman"/>
                <w:sz w:val="24"/>
                <w:szCs w:val="24"/>
                <w:lang w:eastAsia="ru-RU"/>
              </w:rPr>
            </w:pPr>
            <w:r w:rsidRPr="00DA3E96">
              <w:rPr>
                <w:rFonts w:ascii="Times New Roman" w:hAnsi="Times New Roman"/>
                <w:sz w:val="24"/>
                <w:szCs w:val="24"/>
                <w:lang w:eastAsia="ru-RU"/>
              </w:rPr>
              <w:t xml:space="preserve">по плану </w:t>
            </w:r>
            <w:bookmarkStart w:id="588" w:name="YANDEX_662"/>
            <w:bookmarkEnd w:id="588"/>
            <w:r w:rsidRPr="00DA3E96">
              <w:rPr>
                <w:rFonts w:ascii="Times New Roman" w:hAnsi="Times New Roman"/>
                <w:sz w:val="24"/>
                <w:szCs w:val="24"/>
                <w:lang w:eastAsia="ru-RU"/>
              </w:rPr>
              <w:t xml:space="preserve"> внутреннего  </w:t>
            </w:r>
            <w:bookmarkStart w:id="589" w:name="YANDEX_663"/>
            <w:bookmarkEnd w:id="589"/>
            <w:r w:rsidRPr="00DA3E96">
              <w:rPr>
                <w:rFonts w:ascii="Times New Roman" w:hAnsi="Times New Roman"/>
                <w:sz w:val="24"/>
                <w:szCs w:val="24"/>
                <w:lang w:eastAsia="ru-RU"/>
              </w:rPr>
              <w:t xml:space="preserve"> финансового  </w:t>
            </w:r>
            <w:bookmarkStart w:id="590" w:name="YANDEX_664"/>
            <w:bookmarkEnd w:id="590"/>
            <w:r w:rsidRPr="00DA3E96">
              <w:rPr>
                <w:rFonts w:ascii="Times New Roman" w:hAnsi="Times New Roman"/>
                <w:sz w:val="24"/>
                <w:szCs w:val="24"/>
                <w:lang w:eastAsia="ru-RU"/>
              </w:rPr>
              <w:t> аудита </w:t>
            </w:r>
          </w:p>
        </w:tc>
        <w:tc>
          <w:tcPr>
            <w:tcW w:w="0" w:type="auto"/>
          </w:tcPr>
          <w:p w:rsidR="006B4236" w:rsidRPr="00DA3E96" w:rsidRDefault="006B4236" w:rsidP="00DA3E96">
            <w:pPr>
              <w:spacing w:before="100" w:beforeAutospacing="1" w:after="100" w:afterAutospacing="1"/>
              <w:jc w:val="both"/>
              <w:rPr>
                <w:rFonts w:ascii="Times New Roman" w:hAnsi="Times New Roman"/>
                <w:sz w:val="24"/>
                <w:szCs w:val="24"/>
                <w:lang w:eastAsia="ru-RU"/>
              </w:rPr>
            </w:pPr>
          </w:p>
        </w:tc>
      </w:tr>
      <w:tr w:rsidR="006B4236" w:rsidRPr="00B53C16" w:rsidTr="00335428">
        <w:tc>
          <w:tcPr>
            <w:tcW w:w="0" w:type="auto"/>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0" w:type="auto"/>
          </w:tcPr>
          <w:p w:rsidR="006B4236" w:rsidRPr="00DA3E96" w:rsidRDefault="006B4236" w:rsidP="006D4C7A">
            <w:pPr>
              <w:spacing w:after="0" w:line="240" w:lineRule="exact"/>
              <w:jc w:val="both"/>
              <w:rPr>
                <w:rFonts w:ascii="Times New Roman" w:hAnsi="Times New Roman"/>
                <w:sz w:val="24"/>
                <w:szCs w:val="24"/>
                <w:lang w:eastAsia="ru-RU"/>
              </w:rPr>
            </w:pPr>
            <w:r w:rsidRPr="00DA3E96">
              <w:rPr>
                <w:rFonts w:ascii="Times New Roman" w:hAnsi="Times New Roman"/>
                <w:sz w:val="24"/>
                <w:szCs w:val="24"/>
                <w:lang w:eastAsia="ru-RU"/>
              </w:rPr>
              <w:t>внеплановых</w:t>
            </w:r>
          </w:p>
        </w:tc>
        <w:tc>
          <w:tcPr>
            <w:tcW w:w="0" w:type="auto"/>
          </w:tcPr>
          <w:p w:rsidR="006B4236" w:rsidRPr="00DA3E96" w:rsidRDefault="006B4236" w:rsidP="00DA3E96">
            <w:pPr>
              <w:spacing w:before="100" w:beforeAutospacing="1" w:after="100" w:afterAutospacing="1"/>
              <w:jc w:val="both"/>
              <w:rPr>
                <w:rFonts w:ascii="Times New Roman" w:hAnsi="Times New Roman"/>
                <w:sz w:val="24"/>
                <w:szCs w:val="24"/>
                <w:lang w:eastAsia="ru-RU"/>
              </w:rPr>
            </w:pPr>
          </w:p>
        </w:tc>
      </w:tr>
      <w:tr w:rsidR="006B4236" w:rsidRPr="00B53C16" w:rsidTr="00335428">
        <w:tc>
          <w:tcPr>
            <w:tcW w:w="0" w:type="auto"/>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2</w:t>
            </w:r>
          </w:p>
        </w:tc>
        <w:tc>
          <w:tcPr>
            <w:tcW w:w="0" w:type="auto"/>
          </w:tcPr>
          <w:p w:rsidR="006B4236" w:rsidRPr="00DA3E96" w:rsidRDefault="006B4236" w:rsidP="006D4C7A">
            <w:pPr>
              <w:spacing w:after="0" w:line="240" w:lineRule="exact"/>
              <w:jc w:val="both"/>
              <w:rPr>
                <w:rFonts w:ascii="Times New Roman" w:hAnsi="Times New Roman"/>
                <w:sz w:val="24"/>
                <w:szCs w:val="24"/>
                <w:lang w:eastAsia="ru-RU"/>
              </w:rPr>
            </w:pPr>
            <w:r w:rsidRPr="00DA3E96">
              <w:rPr>
                <w:rFonts w:ascii="Times New Roman" w:hAnsi="Times New Roman"/>
                <w:sz w:val="24"/>
                <w:szCs w:val="24"/>
                <w:lang w:eastAsia="ru-RU"/>
              </w:rPr>
              <w:t>Количество подразделений, охваченных проверками, всего:</w:t>
            </w:r>
          </w:p>
        </w:tc>
        <w:tc>
          <w:tcPr>
            <w:tcW w:w="0" w:type="auto"/>
          </w:tcPr>
          <w:p w:rsidR="006B4236" w:rsidRPr="00DA3E96" w:rsidRDefault="006B4236" w:rsidP="00DA3E96">
            <w:pPr>
              <w:spacing w:before="100" w:beforeAutospacing="1" w:after="100" w:afterAutospacing="1"/>
              <w:jc w:val="both"/>
              <w:rPr>
                <w:rFonts w:ascii="Times New Roman" w:hAnsi="Times New Roman"/>
                <w:sz w:val="24"/>
                <w:szCs w:val="24"/>
                <w:lang w:eastAsia="ru-RU"/>
              </w:rPr>
            </w:pPr>
          </w:p>
        </w:tc>
      </w:tr>
      <w:tr w:rsidR="006B4236" w:rsidRPr="00B53C16" w:rsidTr="00335428">
        <w:tc>
          <w:tcPr>
            <w:tcW w:w="0" w:type="auto"/>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0" w:type="auto"/>
          </w:tcPr>
          <w:p w:rsidR="006B4236" w:rsidRPr="00DA3E96" w:rsidRDefault="006B4236" w:rsidP="006D4C7A">
            <w:pPr>
              <w:spacing w:after="0" w:line="240" w:lineRule="exact"/>
              <w:jc w:val="both"/>
              <w:rPr>
                <w:rFonts w:ascii="Times New Roman" w:hAnsi="Times New Roman"/>
                <w:sz w:val="24"/>
                <w:szCs w:val="24"/>
                <w:lang w:eastAsia="ru-RU"/>
              </w:rPr>
            </w:pPr>
            <w:r w:rsidRPr="00DA3E96">
              <w:rPr>
                <w:rFonts w:ascii="Times New Roman" w:hAnsi="Times New Roman"/>
                <w:sz w:val="24"/>
                <w:szCs w:val="24"/>
                <w:lang w:eastAsia="ru-RU"/>
              </w:rPr>
              <w:t>в том числе (указывается перечень подразделений)</w:t>
            </w:r>
          </w:p>
        </w:tc>
        <w:tc>
          <w:tcPr>
            <w:tcW w:w="0" w:type="auto"/>
          </w:tcPr>
          <w:p w:rsidR="006B4236" w:rsidRPr="00DA3E96" w:rsidRDefault="006B4236" w:rsidP="00DA3E96">
            <w:pPr>
              <w:spacing w:before="100" w:beforeAutospacing="1" w:after="100" w:afterAutospacing="1"/>
              <w:jc w:val="both"/>
              <w:rPr>
                <w:rFonts w:ascii="Times New Roman" w:hAnsi="Times New Roman"/>
                <w:sz w:val="24"/>
                <w:szCs w:val="24"/>
                <w:lang w:eastAsia="ru-RU"/>
              </w:rPr>
            </w:pPr>
          </w:p>
        </w:tc>
      </w:tr>
      <w:tr w:rsidR="006B4236" w:rsidRPr="00B53C16" w:rsidTr="00335428">
        <w:tc>
          <w:tcPr>
            <w:tcW w:w="0" w:type="auto"/>
          </w:tcPr>
          <w:p w:rsidR="006B4236" w:rsidRPr="00DA3E96" w:rsidRDefault="006B4236" w:rsidP="00DA3E96">
            <w:pPr>
              <w:tabs>
                <w:tab w:val="left" w:pos="142"/>
              </w:tabs>
              <w:spacing w:before="100" w:beforeAutospacing="1" w:after="100" w:afterAutospacing="1"/>
              <w:ind w:right="175"/>
              <w:jc w:val="center"/>
              <w:rPr>
                <w:rFonts w:ascii="Times New Roman" w:hAnsi="Times New Roman"/>
                <w:sz w:val="24"/>
                <w:szCs w:val="24"/>
                <w:lang w:eastAsia="ru-RU"/>
              </w:rPr>
            </w:pPr>
            <w:r w:rsidRPr="00DA3E96">
              <w:rPr>
                <w:rFonts w:ascii="Times New Roman" w:hAnsi="Times New Roman"/>
                <w:sz w:val="24"/>
                <w:szCs w:val="24"/>
                <w:lang w:eastAsia="ru-RU"/>
              </w:rPr>
              <w:t>3</w:t>
            </w:r>
          </w:p>
        </w:tc>
        <w:tc>
          <w:tcPr>
            <w:tcW w:w="0" w:type="auto"/>
          </w:tcPr>
          <w:p w:rsidR="006B4236" w:rsidRPr="00DA3E96" w:rsidRDefault="006B4236" w:rsidP="006D4C7A">
            <w:pPr>
              <w:spacing w:after="0" w:line="240" w:lineRule="exact"/>
              <w:jc w:val="both"/>
              <w:rPr>
                <w:rFonts w:ascii="Times New Roman" w:hAnsi="Times New Roman"/>
                <w:sz w:val="24"/>
                <w:szCs w:val="24"/>
                <w:lang w:eastAsia="ru-RU"/>
              </w:rPr>
            </w:pPr>
            <w:r w:rsidRPr="00DA3E96">
              <w:rPr>
                <w:rFonts w:ascii="Times New Roman" w:hAnsi="Times New Roman"/>
                <w:sz w:val="24"/>
                <w:szCs w:val="24"/>
                <w:lang w:eastAsia="ru-RU"/>
              </w:rPr>
              <w:t>Количество проверок, в ходе которых выявлены нарушения (несоответствия), всего:</w:t>
            </w:r>
          </w:p>
        </w:tc>
        <w:tc>
          <w:tcPr>
            <w:tcW w:w="0" w:type="auto"/>
          </w:tcPr>
          <w:p w:rsidR="006B4236" w:rsidRPr="00DA3E96" w:rsidRDefault="006B4236" w:rsidP="00DA3E96">
            <w:pPr>
              <w:spacing w:before="100" w:beforeAutospacing="1" w:after="100" w:afterAutospacing="1"/>
              <w:jc w:val="both"/>
              <w:rPr>
                <w:rFonts w:ascii="Times New Roman" w:hAnsi="Times New Roman"/>
                <w:sz w:val="24"/>
                <w:szCs w:val="24"/>
                <w:lang w:eastAsia="ru-RU"/>
              </w:rPr>
            </w:pPr>
          </w:p>
        </w:tc>
      </w:tr>
      <w:tr w:rsidR="006B4236" w:rsidRPr="00B53C16" w:rsidTr="00335428">
        <w:tc>
          <w:tcPr>
            <w:tcW w:w="0" w:type="auto"/>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0" w:type="auto"/>
            <w:vAlign w:val="center"/>
          </w:tcPr>
          <w:p w:rsidR="006B4236" w:rsidRPr="00DA3E96" w:rsidRDefault="006B4236" w:rsidP="006D4C7A">
            <w:pPr>
              <w:spacing w:after="0" w:line="240" w:lineRule="exact"/>
              <w:rPr>
                <w:rFonts w:ascii="Times New Roman" w:hAnsi="Times New Roman"/>
                <w:sz w:val="24"/>
                <w:szCs w:val="24"/>
                <w:lang w:eastAsia="ru-RU"/>
              </w:rPr>
            </w:pPr>
            <w:proofErr w:type="gramStart"/>
            <w:r w:rsidRPr="00DA3E96">
              <w:rPr>
                <w:rFonts w:ascii="Times New Roman" w:hAnsi="Times New Roman"/>
                <w:sz w:val="24"/>
                <w:szCs w:val="24"/>
                <w:lang w:eastAsia="ru-RU"/>
              </w:rPr>
              <w:t>проведенных</w:t>
            </w:r>
            <w:proofErr w:type="gramEnd"/>
            <w:r w:rsidRPr="00DA3E96">
              <w:rPr>
                <w:rFonts w:ascii="Times New Roman" w:hAnsi="Times New Roman"/>
                <w:sz w:val="24"/>
                <w:szCs w:val="24"/>
                <w:lang w:eastAsia="ru-RU"/>
              </w:rPr>
              <w:t xml:space="preserve"> по плану </w:t>
            </w:r>
            <w:bookmarkStart w:id="591" w:name="YANDEX_665"/>
            <w:bookmarkEnd w:id="591"/>
            <w:r w:rsidRPr="00DA3E96">
              <w:rPr>
                <w:rFonts w:ascii="Times New Roman" w:hAnsi="Times New Roman"/>
                <w:sz w:val="24"/>
                <w:szCs w:val="24"/>
                <w:lang w:eastAsia="ru-RU"/>
              </w:rPr>
              <w:t xml:space="preserve"> внутреннего  </w:t>
            </w:r>
            <w:bookmarkStart w:id="592" w:name="YANDEX_666"/>
            <w:bookmarkEnd w:id="592"/>
            <w:r w:rsidRPr="00DA3E96">
              <w:rPr>
                <w:rFonts w:ascii="Times New Roman" w:hAnsi="Times New Roman"/>
                <w:sz w:val="24"/>
                <w:szCs w:val="24"/>
                <w:lang w:eastAsia="ru-RU"/>
              </w:rPr>
              <w:t xml:space="preserve"> финансового  </w:t>
            </w:r>
            <w:bookmarkStart w:id="593" w:name="YANDEX_667"/>
            <w:bookmarkEnd w:id="593"/>
            <w:r w:rsidRPr="00DA3E96">
              <w:rPr>
                <w:rFonts w:ascii="Times New Roman" w:hAnsi="Times New Roman"/>
                <w:sz w:val="24"/>
                <w:szCs w:val="24"/>
                <w:lang w:eastAsia="ru-RU"/>
              </w:rPr>
              <w:t> аудита </w:t>
            </w:r>
          </w:p>
        </w:tc>
        <w:tc>
          <w:tcPr>
            <w:tcW w:w="0" w:type="auto"/>
            <w:vAlign w:val="center"/>
          </w:tcPr>
          <w:p w:rsidR="006B4236" w:rsidRPr="00DA3E96" w:rsidRDefault="006B4236" w:rsidP="00DA3E96">
            <w:pPr>
              <w:rPr>
                <w:rFonts w:ascii="Times New Roman" w:hAnsi="Times New Roman"/>
                <w:sz w:val="24"/>
                <w:szCs w:val="24"/>
                <w:lang w:eastAsia="ru-RU"/>
              </w:rPr>
            </w:pPr>
          </w:p>
        </w:tc>
      </w:tr>
      <w:tr w:rsidR="006B4236" w:rsidRPr="00B53C16" w:rsidTr="00335428">
        <w:trPr>
          <w:trHeight w:val="282"/>
        </w:trPr>
        <w:tc>
          <w:tcPr>
            <w:tcW w:w="0" w:type="auto"/>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0" w:type="auto"/>
          </w:tcPr>
          <w:tbl>
            <w:tblPr>
              <w:tblW w:w="0" w:type="auto"/>
              <w:tblCellSpacing w:w="15" w:type="dxa"/>
              <w:tblCellMar>
                <w:top w:w="15" w:type="dxa"/>
                <w:left w:w="15" w:type="dxa"/>
                <w:bottom w:w="15" w:type="dxa"/>
                <w:right w:w="15" w:type="dxa"/>
              </w:tblCellMar>
              <w:tblLook w:val="00A0"/>
            </w:tblPr>
            <w:tblGrid>
              <w:gridCol w:w="95"/>
              <w:gridCol w:w="11422"/>
            </w:tblGrid>
            <w:tr w:rsidR="006B4236" w:rsidRPr="005D49B8" w:rsidTr="00DA3E96">
              <w:trPr>
                <w:tblCellSpacing w:w="15" w:type="dxa"/>
              </w:trPr>
              <w:tc>
                <w:tcPr>
                  <w:tcW w:w="50" w:type="dxa"/>
                  <w:vAlign w:val="center"/>
                </w:tcPr>
                <w:p w:rsidR="006B4236" w:rsidRPr="005D49B8" w:rsidRDefault="006B4236" w:rsidP="006D4C7A">
                  <w:pPr>
                    <w:spacing w:after="0" w:line="240" w:lineRule="exact"/>
                    <w:rPr>
                      <w:rFonts w:ascii="Times New Roman" w:hAnsi="Times New Roman"/>
                      <w:sz w:val="24"/>
                      <w:szCs w:val="24"/>
                      <w:lang w:eastAsia="ru-RU"/>
                    </w:rPr>
                  </w:pPr>
                </w:p>
              </w:tc>
              <w:tc>
                <w:tcPr>
                  <w:tcW w:w="11377" w:type="dxa"/>
                </w:tcPr>
                <w:p w:rsidR="006B4236" w:rsidRPr="005D49B8" w:rsidRDefault="006B4236" w:rsidP="006D4C7A">
                  <w:pPr>
                    <w:spacing w:after="0" w:line="240" w:lineRule="exact"/>
                    <w:rPr>
                      <w:rFonts w:ascii="Times New Roman" w:hAnsi="Times New Roman"/>
                      <w:sz w:val="24"/>
                      <w:szCs w:val="24"/>
                      <w:lang w:eastAsia="ru-RU"/>
                    </w:rPr>
                  </w:pPr>
                  <w:r w:rsidRPr="005D49B8">
                    <w:rPr>
                      <w:rFonts w:ascii="Times New Roman" w:hAnsi="Times New Roman"/>
                      <w:sz w:val="24"/>
                      <w:szCs w:val="24"/>
                      <w:lang w:eastAsia="ru-RU"/>
                    </w:rPr>
                    <w:t>внеплановых</w:t>
                  </w:r>
                </w:p>
              </w:tc>
            </w:tr>
          </w:tbl>
          <w:p w:rsidR="006B4236" w:rsidRPr="00DA3E96" w:rsidRDefault="006B4236" w:rsidP="006D4C7A">
            <w:pPr>
              <w:spacing w:after="0" w:line="240" w:lineRule="exact"/>
              <w:jc w:val="both"/>
              <w:rPr>
                <w:rFonts w:ascii="Times New Roman" w:hAnsi="Times New Roman"/>
                <w:sz w:val="24"/>
                <w:szCs w:val="24"/>
                <w:lang w:eastAsia="ru-RU"/>
              </w:rPr>
            </w:pPr>
          </w:p>
        </w:tc>
        <w:tc>
          <w:tcPr>
            <w:tcW w:w="0" w:type="auto"/>
          </w:tcPr>
          <w:p w:rsidR="006B4236" w:rsidRPr="00DA3E96" w:rsidRDefault="006B4236" w:rsidP="00DA3E96">
            <w:pPr>
              <w:spacing w:before="100" w:beforeAutospacing="1" w:after="100" w:afterAutospacing="1"/>
              <w:jc w:val="both"/>
              <w:rPr>
                <w:rFonts w:ascii="Times New Roman" w:hAnsi="Times New Roman"/>
                <w:sz w:val="24"/>
                <w:szCs w:val="24"/>
                <w:lang w:eastAsia="ru-RU"/>
              </w:rPr>
            </w:pPr>
          </w:p>
        </w:tc>
      </w:tr>
      <w:tr w:rsidR="006B4236" w:rsidRPr="00B53C16" w:rsidTr="00335428">
        <w:tc>
          <w:tcPr>
            <w:tcW w:w="0" w:type="auto"/>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4</w:t>
            </w:r>
          </w:p>
        </w:tc>
        <w:tc>
          <w:tcPr>
            <w:tcW w:w="0" w:type="auto"/>
            <w:vAlign w:val="center"/>
          </w:tcPr>
          <w:p w:rsidR="006B4236" w:rsidRPr="00DA3E96" w:rsidRDefault="006B4236" w:rsidP="006D4C7A">
            <w:pPr>
              <w:spacing w:after="0" w:line="240" w:lineRule="exact"/>
              <w:rPr>
                <w:rFonts w:ascii="Times New Roman" w:hAnsi="Times New Roman"/>
                <w:sz w:val="24"/>
                <w:szCs w:val="24"/>
                <w:lang w:eastAsia="ru-RU"/>
              </w:rPr>
            </w:pPr>
            <w:r w:rsidRPr="00DA3E96">
              <w:rPr>
                <w:rFonts w:ascii="Times New Roman" w:hAnsi="Times New Roman"/>
                <w:sz w:val="24"/>
                <w:szCs w:val="24"/>
                <w:lang w:eastAsia="ru-RU"/>
              </w:rPr>
              <w:t>Количество выявленных нарушений (несоответствий), всего:</w:t>
            </w:r>
          </w:p>
        </w:tc>
        <w:tc>
          <w:tcPr>
            <w:tcW w:w="0" w:type="auto"/>
          </w:tcPr>
          <w:p w:rsidR="006B4236" w:rsidRPr="00DA3E96" w:rsidRDefault="006B4236" w:rsidP="00DA3E96">
            <w:pPr>
              <w:spacing w:before="100" w:beforeAutospacing="1" w:after="100" w:afterAutospacing="1"/>
              <w:jc w:val="both"/>
              <w:rPr>
                <w:rFonts w:ascii="Times New Roman" w:hAnsi="Times New Roman"/>
                <w:sz w:val="24"/>
                <w:szCs w:val="24"/>
                <w:lang w:eastAsia="ru-RU"/>
              </w:rPr>
            </w:pPr>
          </w:p>
        </w:tc>
      </w:tr>
      <w:tr w:rsidR="006B4236" w:rsidRPr="00B53C16" w:rsidTr="00335428">
        <w:tc>
          <w:tcPr>
            <w:tcW w:w="0" w:type="auto"/>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0" w:type="auto"/>
            <w:vAlign w:val="center"/>
          </w:tcPr>
          <w:p w:rsidR="006B4236" w:rsidRPr="00DA3E96" w:rsidRDefault="006B4236" w:rsidP="006D4C7A">
            <w:pPr>
              <w:spacing w:after="0" w:line="240" w:lineRule="exact"/>
              <w:rPr>
                <w:rFonts w:ascii="Times New Roman" w:hAnsi="Times New Roman"/>
                <w:sz w:val="24"/>
                <w:szCs w:val="24"/>
                <w:lang w:eastAsia="ru-RU"/>
              </w:rPr>
            </w:pPr>
            <w:r w:rsidRPr="00DA3E96">
              <w:rPr>
                <w:rFonts w:ascii="Times New Roman" w:hAnsi="Times New Roman"/>
                <w:sz w:val="24"/>
                <w:szCs w:val="24"/>
                <w:lang w:eastAsia="ru-RU"/>
              </w:rPr>
              <w:t xml:space="preserve">количество </w:t>
            </w:r>
            <w:bookmarkStart w:id="594" w:name="YANDEX_668"/>
            <w:bookmarkEnd w:id="594"/>
            <w:r w:rsidRPr="00DA3E96">
              <w:rPr>
                <w:rFonts w:ascii="Times New Roman" w:hAnsi="Times New Roman"/>
                <w:sz w:val="24"/>
                <w:szCs w:val="24"/>
                <w:lang w:eastAsia="ru-RU"/>
              </w:rPr>
              <w:t> финансовых </w:t>
            </w:r>
            <w:bookmarkStart w:id="595" w:name="YANDEX_LAST"/>
            <w:bookmarkEnd w:id="595"/>
            <w:r w:rsidRPr="00DA3E96">
              <w:rPr>
                <w:rFonts w:ascii="Times New Roman" w:hAnsi="Times New Roman"/>
                <w:sz w:val="24"/>
                <w:szCs w:val="24"/>
                <w:lang w:eastAsia="ru-RU"/>
              </w:rPr>
              <w:t xml:space="preserve"> нарушений</w:t>
            </w:r>
          </w:p>
        </w:tc>
        <w:tc>
          <w:tcPr>
            <w:tcW w:w="0" w:type="auto"/>
          </w:tcPr>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RPr="00B53C16" w:rsidTr="00335428">
        <w:trPr>
          <w:trHeight w:val="254"/>
        </w:trPr>
        <w:tc>
          <w:tcPr>
            <w:tcW w:w="0" w:type="auto"/>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0" w:type="auto"/>
            <w:vAlign w:val="center"/>
          </w:tcPr>
          <w:p w:rsidR="006B4236" w:rsidRPr="00DA3E96" w:rsidRDefault="006B4236" w:rsidP="006D4C7A">
            <w:pPr>
              <w:spacing w:after="0" w:line="240" w:lineRule="exact"/>
              <w:rPr>
                <w:rFonts w:ascii="Times New Roman" w:hAnsi="Times New Roman"/>
                <w:sz w:val="24"/>
                <w:szCs w:val="24"/>
                <w:lang w:eastAsia="ru-RU"/>
              </w:rPr>
            </w:pPr>
            <w:r w:rsidRPr="00DA3E96">
              <w:rPr>
                <w:rFonts w:ascii="Times New Roman" w:hAnsi="Times New Roman"/>
                <w:sz w:val="24"/>
                <w:szCs w:val="24"/>
                <w:lang w:eastAsia="ru-RU"/>
              </w:rPr>
              <w:t>количество нефинансовых нарушений (несоответствий)</w:t>
            </w:r>
          </w:p>
        </w:tc>
        <w:tc>
          <w:tcPr>
            <w:tcW w:w="0" w:type="auto"/>
          </w:tcPr>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RPr="00B53C16" w:rsidTr="00335428">
        <w:tc>
          <w:tcPr>
            <w:tcW w:w="0" w:type="auto"/>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5</w:t>
            </w:r>
          </w:p>
        </w:tc>
        <w:tc>
          <w:tcPr>
            <w:tcW w:w="0" w:type="auto"/>
            <w:vAlign w:val="center"/>
          </w:tcPr>
          <w:p w:rsidR="006B4236" w:rsidRPr="00DA3E96" w:rsidRDefault="006B4236" w:rsidP="006D4C7A">
            <w:pPr>
              <w:spacing w:after="0" w:line="240" w:lineRule="exact"/>
              <w:rPr>
                <w:rFonts w:ascii="Times New Roman" w:hAnsi="Times New Roman"/>
                <w:sz w:val="24"/>
                <w:szCs w:val="24"/>
                <w:lang w:eastAsia="ru-RU"/>
              </w:rPr>
            </w:pPr>
            <w:r w:rsidRPr="00DA3E96">
              <w:rPr>
                <w:rFonts w:ascii="Times New Roman" w:hAnsi="Times New Roman"/>
                <w:sz w:val="24"/>
                <w:szCs w:val="24"/>
                <w:lang w:eastAsia="ru-RU"/>
              </w:rPr>
              <w:t>Сумма выявленных финансовых нарушений, всего (рублей):</w:t>
            </w:r>
          </w:p>
        </w:tc>
        <w:tc>
          <w:tcPr>
            <w:tcW w:w="0" w:type="auto"/>
          </w:tcPr>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RPr="00B53C16" w:rsidTr="00335428">
        <w:trPr>
          <w:trHeight w:val="312"/>
        </w:trPr>
        <w:tc>
          <w:tcPr>
            <w:tcW w:w="0" w:type="auto"/>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0" w:type="auto"/>
            <w:vAlign w:val="center"/>
          </w:tcPr>
          <w:tbl>
            <w:tblPr>
              <w:tblW w:w="0" w:type="auto"/>
              <w:tblCellSpacing w:w="15" w:type="dxa"/>
              <w:tblInd w:w="22" w:type="dxa"/>
              <w:tblCellMar>
                <w:top w:w="15" w:type="dxa"/>
                <w:left w:w="15" w:type="dxa"/>
                <w:bottom w:w="15" w:type="dxa"/>
                <w:right w:w="15" w:type="dxa"/>
              </w:tblCellMar>
              <w:tblLook w:val="00A0"/>
            </w:tblPr>
            <w:tblGrid>
              <w:gridCol w:w="11823"/>
              <w:gridCol w:w="698"/>
            </w:tblGrid>
            <w:tr w:rsidR="006B4236" w:rsidRPr="005D49B8" w:rsidTr="00DA3E96">
              <w:trPr>
                <w:tblCellSpacing w:w="15" w:type="dxa"/>
              </w:trPr>
              <w:tc>
                <w:tcPr>
                  <w:tcW w:w="11778" w:type="dxa"/>
                  <w:gridSpan w:val="2"/>
                  <w:vAlign w:val="center"/>
                </w:tcPr>
                <w:p w:rsidR="006B4236" w:rsidRPr="005D49B8" w:rsidRDefault="006B4236" w:rsidP="006D4C7A">
                  <w:pPr>
                    <w:spacing w:after="0" w:line="240" w:lineRule="exact"/>
                    <w:rPr>
                      <w:rFonts w:ascii="Times New Roman" w:hAnsi="Times New Roman"/>
                      <w:sz w:val="24"/>
                      <w:szCs w:val="24"/>
                      <w:lang w:eastAsia="ru-RU"/>
                    </w:rPr>
                  </w:pPr>
                </w:p>
              </w:tc>
            </w:tr>
            <w:tr w:rsidR="006B4236" w:rsidRPr="005D49B8" w:rsidTr="00DA3E96">
              <w:trPr>
                <w:gridAfter w:val="1"/>
                <w:wAfter w:w="653" w:type="dxa"/>
                <w:tblCellSpacing w:w="15" w:type="dxa"/>
              </w:trPr>
              <w:tc>
                <w:tcPr>
                  <w:tcW w:w="11778" w:type="dxa"/>
                  <w:vAlign w:val="center"/>
                </w:tcPr>
                <w:p w:rsidR="006B4236" w:rsidRPr="005D49B8" w:rsidRDefault="006B4236" w:rsidP="006D4C7A">
                  <w:pPr>
                    <w:spacing w:after="0" w:line="240" w:lineRule="exact"/>
                    <w:rPr>
                      <w:rFonts w:ascii="Times New Roman" w:hAnsi="Times New Roman"/>
                      <w:sz w:val="24"/>
                      <w:szCs w:val="24"/>
                      <w:lang w:eastAsia="ru-RU"/>
                    </w:rPr>
                  </w:pPr>
                  <w:r w:rsidRPr="005D49B8">
                    <w:rPr>
                      <w:rFonts w:ascii="Times New Roman" w:hAnsi="Times New Roman"/>
                      <w:sz w:val="24"/>
                      <w:szCs w:val="24"/>
                      <w:lang w:eastAsia="ru-RU"/>
                    </w:rPr>
                    <w:t>в ходе плановых проверок (рублей)</w:t>
                  </w:r>
                </w:p>
              </w:tc>
            </w:tr>
          </w:tbl>
          <w:p w:rsidR="006B4236" w:rsidRPr="00DA3E96" w:rsidRDefault="006B4236" w:rsidP="006D4C7A">
            <w:pPr>
              <w:spacing w:after="0" w:line="240" w:lineRule="exact"/>
              <w:rPr>
                <w:rFonts w:ascii="Times New Roman" w:hAnsi="Times New Roman"/>
                <w:sz w:val="24"/>
                <w:szCs w:val="24"/>
                <w:lang w:eastAsia="ru-RU"/>
              </w:rPr>
            </w:pPr>
          </w:p>
        </w:tc>
        <w:tc>
          <w:tcPr>
            <w:tcW w:w="0" w:type="auto"/>
          </w:tcPr>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RPr="00B53C16" w:rsidTr="00335428">
        <w:tc>
          <w:tcPr>
            <w:tcW w:w="0" w:type="auto"/>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0" w:type="auto"/>
            <w:vAlign w:val="center"/>
          </w:tcPr>
          <w:p w:rsidR="006B4236" w:rsidRPr="00DA3E96" w:rsidRDefault="006B4236" w:rsidP="006D4C7A">
            <w:pPr>
              <w:spacing w:after="0" w:line="240" w:lineRule="exact"/>
              <w:rPr>
                <w:rFonts w:ascii="Times New Roman" w:hAnsi="Times New Roman"/>
                <w:sz w:val="24"/>
                <w:szCs w:val="24"/>
                <w:lang w:eastAsia="ru-RU"/>
              </w:rPr>
            </w:pPr>
            <w:r w:rsidRPr="00DA3E96">
              <w:rPr>
                <w:rFonts w:ascii="Times New Roman" w:hAnsi="Times New Roman"/>
                <w:sz w:val="24"/>
                <w:szCs w:val="24"/>
                <w:lang w:eastAsia="ru-RU"/>
              </w:rPr>
              <w:t>в ходе внеплановых проверок (рублей)</w:t>
            </w:r>
          </w:p>
        </w:tc>
        <w:tc>
          <w:tcPr>
            <w:tcW w:w="0" w:type="auto"/>
          </w:tcPr>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RPr="00B53C16" w:rsidTr="00335428">
        <w:tc>
          <w:tcPr>
            <w:tcW w:w="0" w:type="auto"/>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6</w:t>
            </w:r>
          </w:p>
        </w:tc>
        <w:tc>
          <w:tcPr>
            <w:tcW w:w="0" w:type="auto"/>
            <w:vAlign w:val="center"/>
          </w:tcPr>
          <w:p w:rsidR="006B4236" w:rsidRPr="00DA3E96" w:rsidRDefault="006B4236" w:rsidP="006D4C7A">
            <w:pPr>
              <w:spacing w:after="0" w:line="240" w:lineRule="exact"/>
              <w:rPr>
                <w:rFonts w:ascii="Times New Roman" w:hAnsi="Times New Roman"/>
                <w:sz w:val="24"/>
                <w:szCs w:val="24"/>
                <w:lang w:eastAsia="ru-RU"/>
              </w:rPr>
            </w:pPr>
            <w:r w:rsidRPr="00DA3E96">
              <w:rPr>
                <w:rFonts w:ascii="Times New Roman" w:hAnsi="Times New Roman"/>
                <w:sz w:val="24"/>
                <w:szCs w:val="24"/>
                <w:lang w:eastAsia="ru-RU"/>
              </w:rPr>
              <w:t>Меры, принятые к устранению нарушений (несоответствий), - количество корректирующих действий (мероприятий)</w:t>
            </w:r>
          </w:p>
        </w:tc>
        <w:tc>
          <w:tcPr>
            <w:tcW w:w="0" w:type="auto"/>
            <w:vAlign w:val="center"/>
          </w:tcPr>
          <w:p w:rsidR="006B4236" w:rsidRPr="00DA3E96" w:rsidRDefault="006B4236" w:rsidP="00DA3E96">
            <w:pPr>
              <w:rPr>
                <w:rFonts w:ascii="Times New Roman" w:hAnsi="Times New Roman"/>
                <w:sz w:val="24"/>
                <w:szCs w:val="24"/>
                <w:lang w:eastAsia="ru-RU"/>
              </w:rPr>
            </w:pPr>
          </w:p>
        </w:tc>
      </w:tr>
      <w:tr w:rsidR="006B4236" w:rsidRPr="00B53C16" w:rsidTr="00335428">
        <w:tc>
          <w:tcPr>
            <w:tcW w:w="0" w:type="auto"/>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0" w:type="auto"/>
            <w:vAlign w:val="center"/>
          </w:tcPr>
          <w:p w:rsidR="006B4236" w:rsidRPr="00DA3E96" w:rsidRDefault="006B4236" w:rsidP="006D4C7A">
            <w:pPr>
              <w:spacing w:after="0" w:line="240" w:lineRule="exact"/>
              <w:rPr>
                <w:rFonts w:ascii="Times New Roman" w:hAnsi="Times New Roman"/>
                <w:sz w:val="24"/>
                <w:szCs w:val="24"/>
                <w:lang w:eastAsia="ru-RU"/>
              </w:rPr>
            </w:pPr>
            <w:r w:rsidRPr="00DA3E96">
              <w:rPr>
                <w:rFonts w:ascii="Times New Roman" w:hAnsi="Times New Roman"/>
                <w:sz w:val="24"/>
                <w:szCs w:val="24"/>
                <w:lang w:eastAsia="ru-RU"/>
              </w:rPr>
              <w:t>в том числе (указывается перечень мероприятий)</w:t>
            </w:r>
          </w:p>
        </w:tc>
        <w:tc>
          <w:tcPr>
            <w:tcW w:w="0" w:type="auto"/>
          </w:tcPr>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RPr="00B53C16" w:rsidTr="00335428">
        <w:trPr>
          <w:trHeight w:val="457"/>
        </w:trPr>
        <w:tc>
          <w:tcPr>
            <w:tcW w:w="0" w:type="auto"/>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7</w:t>
            </w:r>
          </w:p>
        </w:tc>
        <w:tc>
          <w:tcPr>
            <w:tcW w:w="0" w:type="auto"/>
            <w:vAlign w:val="center"/>
          </w:tcPr>
          <w:tbl>
            <w:tblPr>
              <w:tblW w:w="0" w:type="auto"/>
              <w:tblCellSpacing w:w="15" w:type="dxa"/>
              <w:tblInd w:w="22" w:type="dxa"/>
              <w:tblCellMar>
                <w:top w:w="15" w:type="dxa"/>
                <w:left w:w="15" w:type="dxa"/>
                <w:bottom w:w="15" w:type="dxa"/>
                <w:right w:w="15" w:type="dxa"/>
              </w:tblCellMar>
              <w:tblLook w:val="00A0"/>
            </w:tblPr>
            <w:tblGrid>
              <w:gridCol w:w="11243"/>
            </w:tblGrid>
            <w:tr w:rsidR="006B4236" w:rsidRPr="005D49B8" w:rsidTr="00DA3E96">
              <w:trPr>
                <w:tblCellSpacing w:w="15" w:type="dxa"/>
              </w:trPr>
              <w:tc>
                <w:tcPr>
                  <w:tcW w:w="11183" w:type="dxa"/>
                  <w:vAlign w:val="center"/>
                </w:tcPr>
                <w:p w:rsidR="006B4236" w:rsidRPr="005D49B8" w:rsidRDefault="006B4236" w:rsidP="006D4C7A">
                  <w:pPr>
                    <w:spacing w:after="0" w:line="240" w:lineRule="exact"/>
                    <w:rPr>
                      <w:rFonts w:ascii="Times New Roman" w:hAnsi="Times New Roman"/>
                      <w:sz w:val="24"/>
                      <w:szCs w:val="24"/>
                      <w:lang w:eastAsia="ru-RU"/>
                    </w:rPr>
                  </w:pPr>
                </w:p>
              </w:tc>
            </w:tr>
            <w:tr w:rsidR="006B4236" w:rsidRPr="005D49B8" w:rsidTr="00DA3E96">
              <w:trPr>
                <w:tblCellSpacing w:w="15" w:type="dxa"/>
              </w:trPr>
              <w:tc>
                <w:tcPr>
                  <w:tcW w:w="11183" w:type="dxa"/>
                  <w:vAlign w:val="center"/>
                </w:tcPr>
                <w:p w:rsidR="006B4236" w:rsidRPr="005D49B8" w:rsidRDefault="006B4236" w:rsidP="006D4C7A">
                  <w:pPr>
                    <w:spacing w:after="0" w:line="240" w:lineRule="exact"/>
                    <w:rPr>
                      <w:rFonts w:ascii="Times New Roman" w:hAnsi="Times New Roman"/>
                      <w:sz w:val="24"/>
                      <w:szCs w:val="24"/>
                      <w:lang w:eastAsia="ru-RU"/>
                    </w:rPr>
                  </w:pPr>
                  <w:r w:rsidRPr="005D49B8">
                    <w:rPr>
                      <w:rFonts w:ascii="Times New Roman" w:hAnsi="Times New Roman"/>
                      <w:sz w:val="24"/>
                      <w:szCs w:val="24"/>
                      <w:lang w:eastAsia="ru-RU"/>
                    </w:rPr>
                    <w:t>Количество устраненных нарушений, всего:</w:t>
                  </w:r>
                </w:p>
              </w:tc>
            </w:tr>
          </w:tbl>
          <w:p w:rsidR="006B4236" w:rsidRPr="00DA3E96" w:rsidRDefault="006B4236" w:rsidP="006D4C7A">
            <w:pPr>
              <w:spacing w:after="0" w:line="240" w:lineRule="exact"/>
              <w:rPr>
                <w:rFonts w:ascii="Times New Roman" w:hAnsi="Times New Roman"/>
                <w:sz w:val="24"/>
                <w:szCs w:val="24"/>
                <w:lang w:eastAsia="ru-RU"/>
              </w:rPr>
            </w:pPr>
          </w:p>
        </w:tc>
        <w:tc>
          <w:tcPr>
            <w:tcW w:w="0" w:type="auto"/>
          </w:tcPr>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RPr="00B53C16" w:rsidTr="00335428">
        <w:tc>
          <w:tcPr>
            <w:tcW w:w="0" w:type="auto"/>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0" w:type="auto"/>
            <w:vAlign w:val="center"/>
          </w:tcPr>
          <w:p w:rsidR="006B4236" w:rsidRPr="00DA3E96" w:rsidRDefault="006B4236" w:rsidP="006D4C7A">
            <w:pPr>
              <w:spacing w:after="0" w:line="240" w:lineRule="exact"/>
              <w:rPr>
                <w:rFonts w:ascii="Times New Roman" w:hAnsi="Times New Roman"/>
                <w:sz w:val="24"/>
                <w:szCs w:val="24"/>
                <w:lang w:eastAsia="ru-RU"/>
              </w:rPr>
            </w:pPr>
            <w:r w:rsidRPr="00DA3E96">
              <w:rPr>
                <w:rFonts w:ascii="Times New Roman" w:hAnsi="Times New Roman"/>
                <w:sz w:val="24"/>
                <w:szCs w:val="24"/>
                <w:lang w:eastAsia="ru-RU"/>
              </w:rPr>
              <w:t>количество устраненных финансовых нарушений</w:t>
            </w:r>
          </w:p>
        </w:tc>
        <w:tc>
          <w:tcPr>
            <w:tcW w:w="0" w:type="auto"/>
          </w:tcPr>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RPr="00B53C16" w:rsidTr="00335428">
        <w:tc>
          <w:tcPr>
            <w:tcW w:w="0" w:type="auto"/>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p>
        </w:tc>
        <w:tc>
          <w:tcPr>
            <w:tcW w:w="0" w:type="auto"/>
            <w:vAlign w:val="center"/>
          </w:tcPr>
          <w:p w:rsidR="006B4236" w:rsidRPr="00DA3E96" w:rsidRDefault="006B4236" w:rsidP="006D4C7A">
            <w:pPr>
              <w:spacing w:after="0" w:line="240" w:lineRule="exact"/>
              <w:rPr>
                <w:rFonts w:ascii="Times New Roman" w:hAnsi="Times New Roman"/>
                <w:sz w:val="24"/>
                <w:szCs w:val="24"/>
                <w:lang w:eastAsia="ru-RU"/>
              </w:rPr>
            </w:pPr>
            <w:r w:rsidRPr="00DA3E96">
              <w:rPr>
                <w:rFonts w:ascii="Times New Roman" w:hAnsi="Times New Roman"/>
                <w:sz w:val="24"/>
                <w:szCs w:val="24"/>
                <w:lang w:eastAsia="ru-RU"/>
              </w:rPr>
              <w:t>количество устраненных нефинансовых нарушений (несоответствий)</w:t>
            </w:r>
          </w:p>
        </w:tc>
        <w:tc>
          <w:tcPr>
            <w:tcW w:w="0" w:type="auto"/>
          </w:tcPr>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RPr="00B53C16" w:rsidTr="00335428">
        <w:tc>
          <w:tcPr>
            <w:tcW w:w="0" w:type="auto"/>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8</w:t>
            </w:r>
          </w:p>
        </w:tc>
        <w:tc>
          <w:tcPr>
            <w:tcW w:w="0" w:type="auto"/>
            <w:vAlign w:val="center"/>
          </w:tcPr>
          <w:p w:rsidR="006B4236" w:rsidRPr="00DA3E96" w:rsidRDefault="006B4236" w:rsidP="006D4C7A">
            <w:pPr>
              <w:spacing w:after="0" w:line="240" w:lineRule="exact"/>
              <w:rPr>
                <w:rFonts w:ascii="Times New Roman" w:hAnsi="Times New Roman"/>
                <w:sz w:val="24"/>
                <w:szCs w:val="24"/>
                <w:lang w:eastAsia="ru-RU"/>
              </w:rPr>
            </w:pPr>
            <w:r w:rsidRPr="00DA3E96">
              <w:rPr>
                <w:rFonts w:ascii="Times New Roman" w:hAnsi="Times New Roman"/>
                <w:sz w:val="24"/>
                <w:szCs w:val="24"/>
                <w:lang w:eastAsia="ru-RU"/>
              </w:rPr>
              <w:t>Сумма устраненных финансовых нарушений (рублей)</w:t>
            </w:r>
          </w:p>
        </w:tc>
        <w:tc>
          <w:tcPr>
            <w:tcW w:w="0" w:type="auto"/>
          </w:tcPr>
          <w:p w:rsidR="006B4236" w:rsidRPr="00DA3E96" w:rsidRDefault="006B4236" w:rsidP="00DA3E96">
            <w:pPr>
              <w:spacing w:before="100" w:beforeAutospacing="1" w:after="100" w:afterAutospacing="1"/>
              <w:rPr>
                <w:rFonts w:ascii="Times New Roman" w:hAnsi="Times New Roman"/>
                <w:sz w:val="24"/>
                <w:szCs w:val="24"/>
                <w:lang w:eastAsia="ru-RU"/>
              </w:rPr>
            </w:pPr>
          </w:p>
        </w:tc>
      </w:tr>
      <w:tr w:rsidR="006B4236" w:rsidRPr="00B53C16" w:rsidTr="00335428">
        <w:tc>
          <w:tcPr>
            <w:tcW w:w="0" w:type="auto"/>
          </w:tcPr>
          <w:p w:rsidR="006B4236" w:rsidRPr="00DA3E96" w:rsidRDefault="006B4236" w:rsidP="00DA3E96">
            <w:pPr>
              <w:spacing w:before="100" w:beforeAutospacing="1" w:after="100" w:afterAutospacing="1"/>
              <w:jc w:val="center"/>
              <w:rPr>
                <w:rFonts w:ascii="Times New Roman" w:hAnsi="Times New Roman"/>
                <w:sz w:val="24"/>
                <w:szCs w:val="24"/>
                <w:lang w:eastAsia="ru-RU"/>
              </w:rPr>
            </w:pPr>
            <w:r w:rsidRPr="00DA3E96">
              <w:rPr>
                <w:rFonts w:ascii="Times New Roman" w:hAnsi="Times New Roman"/>
                <w:sz w:val="24"/>
                <w:szCs w:val="24"/>
                <w:lang w:eastAsia="ru-RU"/>
              </w:rPr>
              <w:t>9</w:t>
            </w:r>
          </w:p>
        </w:tc>
        <w:tc>
          <w:tcPr>
            <w:tcW w:w="0" w:type="auto"/>
            <w:vAlign w:val="center"/>
          </w:tcPr>
          <w:p w:rsidR="006B4236" w:rsidRPr="00DA3E96" w:rsidRDefault="006B4236" w:rsidP="006D4C7A">
            <w:pPr>
              <w:spacing w:after="0" w:line="240" w:lineRule="exact"/>
              <w:rPr>
                <w:rFonts w:ascii="Times New Roman" w:hAnsi="Times New Roman"/>
                <w:sz w:val="24"/>
                <w:szCs w:val="24"/>
                <w:lang w:eastAsia="ru-RU"/>
              </w:rPr>
            </w:pPr>
            <w:r w:rsidRPr="00DA3E96">
              <w:rPr>
                <w:rFonts w:ascii="Times New Roman" w:hAnsi="Times New Roman"/>
                <w:sz w:val="24"/>
                <w:szCs w:val="24"/>
                <w:lang w:eastAsia="ru-RU"/>
              </w:rPr>
              <w:t>Число лиц, привлеченных к дисциплинарной и материальной ответственности</w:t>
            </w:r>
          </w:p>
        </w:tc>
        <w:tc>
          <w:tcPr>
            <w:tcW w:w="0" w:type="auto"/>
          </w:tcPr>
          <w:p w:rsidR="006B4236" w:rsidRPr="00DA3E96" w:rsidRDefault="006B4236" w:rsidP="00DA3E96">
            <w:pPr>
              <w:spacing w:before="100" w:beforeAutospacing="1" w:after="100" w:afterAutospacing="1"/>
              <w:rPr>
                <w:rFonts w:ascii="Times New Roman" w:hAnsi="Times New Roman"/>
                <w:sz w:val="24"/>
                <w:szCs w:val="24"/>
                <w:lang w:eastAsia="ru-RU"/>
              </w:rPr>
            </w:pPr>
          </w:p>
        </w:tc>
      </w:tr>
    </w:tbl>
    <w:p w:rsidR="006B4236" w:rsidRDefault="006B4236" w:rsidP="006D4C7A">
      <w:pPr>
        <w:ind w:right="76"/>
        <w:rPr>
          <w:b/>
          <w:sz w:val="28"/>
          <w:szCs w:val="28"/>
        </w:rPr>
        <w:sectPr w:rsidR="006B4236" w:rsidSect="00EC72CB">
          <w:pgSz w:w="16838" w:h="11906" w:orient="landscape"/>
          <w:pgMar w:top="1531" w:right="737" w:bottom="737" w:left="851" w:header="709" w:footer="709" w:gutter="0"/>
          <w:cols w:space="708"/>
          <w:docGrid w:linePitch="360"/>
        </w:sectPr>
      </w:pPr>
    </w:p>
    <w:p w:rsidR="006B4236" w:rsidRPr="00FF32C7" w:rsidRDefault="006B4236" w:rsidP="00FF32C7">
      <w:pPr>
        <w:ind w:left="-540" w:right="76"/>
        <w:jc w:val="center"/>
        <w:rPr>
          <w:rFonts w:ascii="Times New Roman" w:hAnsi="Times New Roman"/>
          <w:b/>
          <w:sz w:val="28"/>
          <w:szCs w:val="28"/>
        </w:rPr>
      </w:pPr>
      <w:r w:rsidRPr="00FF32C7">
        <w:rPr>
          <w:rFonts w:ascii="Times New Roman" w:hAnsi="Times New Roman"/>
          <w:b/>
          <w:sz w:val="28"/>
          <w:szCs w:val="28"/>
        </w:rPr>
        <w:lastRenderedPageBreak/>
        <w:t>ЛИСТ СОГЛАСОВАНИЯ</w:t>
      </w:r>
    </w:p>
    <w:p w:rsidR="006B4236" w:rsidRPr="00FF32C7" w:rsidRDefault="006B4236" w:rsidP="005F21B2">
      <w:pPr>
        <w:spacing w:after="0" w:line="240" w:lineRule="auto"/>
        <w:ind w:left="-540" w:right="76"/>
        <w:jc w:val="center"/>
        <w:rPr>
          <w:rFonts w:ascii="Times New Roman" w:hAnsi="Times New Roman"/>
          <w:b/>
          <w:sz w:val="28"/>
          <w:szCs w:val="28"/>
        </w:rPr>
      </w:pPr>
      <w:r w:rsidRPr="00FF32C7">
        <w:rPr>
          <w:rFonts w:ascii="Times New Roman" w:hAnsi="Times New Roman"/>
          <w:b/>
          <w:sz w:val="28"/>
          <w:szCs w:val="28"/>
        </w:rPr>
        <w:t xml:space="preserve">   проекта постановления администрации Кавалеровского </w:t>
      </w:r>
    </w:p>
    <w:p w:rsidR="005F21B2" w:rsidRDefault="006B4236" w:rsidP="005F21B2">
      <w:pPr>
        <w:spacing w:after="0"/>
        <w:jc w:val="center"/>
        <w:rPr>
          <w:rFonts w:ascii="Times New Roman" w:hAnsi="Times New Roman"/>
          <w:b/>
          <w:sz w:val="28"/>
          <w:szCs w:val="28"/>
        </w:rPr>
      </w:pPr>
      <w:r w:rsidRPr="00FF32C7">
        <w:rPr>
          <w:rFonts w:ascii="Times New Roman" w:hAnsi="Times New Roman"/>
          <w:b/>
          <w:sz w:val="28"/>
          <w:szCs w:val="28"/>
        </w:rPr>
        <w:t>муниципального района «</w:t>
      </w:r>
      <w:r w:rsidRPr="00C43D04">
        <w:rPr>
          <w:rFonts w:ascii="Times New Roman" w:hAnsi="Times New Roman"/>
          <w:b/>
          <w:sz w:val="28"/>
          <w:szCs w:val="28"/>
        </w:rPr>
        <w:t xml:space="preserve">Об утверждении  Порядка  </w:t>
      </w:r>
    </w:p>
    <w:p w:rsidR="005F21B2" w:rsidRDefault="006B4236" w:rsidP="005F21B2">
      <w:pPr>
        <w:spacing w:after="0"/>
        <w:jc w:val="center"/>
        <w:rPr>
          <w:rFonts w:ascii="Times New Roman" w:hAnsi="Times New Roman"/>
          <w:b/>
          <w:sz w:val="28"/>
          <w:szCs w:val="28"/>
        </w:rPr>
      </w:pPr>
      <w:r w:rsidRPr="00C43D04">
        <w:rPr>
          <w:rFonts w:ascii="Times New Roman" w:hAnsi="Times New Roman"/>
          <w:b/>
          <w:sz w:val="28"/>
          <w:szCs w:val="28"/>
        </w:rPr>
        <w:t>осуществления  внутреннего   финансового   контроля   и   </w:t>
      </w:r>
    </w:p>
    <w:p w:rsidR="006B4236" w:rsidRPr="00FF32C7" w:rsidRDefault="006B4236" w:rsidP="005F21B2">
      <w:pPr>
        <w:spacing w:after="0"/>
        <w:jc w:val="center"/>
        <w:rPr>
          <w:rFonts w:ascii="Times New Roman" w:hAnsi="Times New Roman"/>
          <w:b/>
          <w:sz w:val="28"/>
          <w:szCs w:val="28"/>
        </w:rPr>
      </w:pPr>
      <w:r w:rsidRPr="00C43D04">
        <w:rPr>
          <w:rFonts w:ascii="Times New Roman" w:hAnsi="Times New Roman"/>
          <w:b/>
          <w:sz w:val="28"/>
          <w:szCs w:val="28"/>
        </w:rPr>
        <w:t>внутреннего   финансового   аудита</w:t>
      </w:r>
      <w:r w:rsidRPr="00FF32C7">
        <w:rPr>
          <w:rFonts w:ascii="Times New Roman" w:hAnsi="Times New Roman"/>
          <w:b/>
          <w:sz w:val="28"/>
          <w:szCs w:val="28"/>
        </w:rPr>
        <w:t>»</w:t>
      </w:r>
    </w:p>
    <w:p w:rsidR="006B4236" w:rsidRPr="00FF32C7" w:rsidRDefault="006B4236" w:rsidP="005F21B2">
      <w:pPr>
        <w:spacing w:after="0"/>
        <w:ind w:right="-545"/>
        <w:jc w:val="both"/>
        <w:rPr>
          <w:rFonts w:ascii="Times New Roman" w:hAnsi="Times New Roman"/>
          <w:sz w:val="24"/>
          <w:szCs w:val="24"/>
        </w:rPr>
      </w:pPr>
    </w:p>
    <w:p w:rsidR="006B4236" w:rsidRPr="00C000EF" w:rsidRDefault="006B4236" w:rsidP="00FF32C7">
      <w:pPr>
        <w:ind w:right="-545"/>
        <w:jc w:val="both"/>
        <w:rPr>
          <w:rFonts w:ascii="Times New Roman" w:hAnsi="Times New Roman"/>
          <w:sz w:val="28"/>
          <w:szCs w:val="28"/>
        </w:rPr>
      </w:pPr>
      <w:r w:rsidRPr="00C000EF">
        <w:rPr>
          <w:rFonts w:ascii="Times New Roman" w:hAnsi="Times New Roman"/>
          <w:sz w:val="28"/>
          <w:szCs w:val="28"/>
        </w:rPr>
        <w:t>Проект подготовил:</w:t>
      </w:r>
    </w:p>
    <w:p w:rsidR="006B4236" w:rsidRPr="00C000EF" w:rsidRDefault="006B4236" w:rsidP="00FF32C7">
      <w:pPr>
        <w:ind w:left="-540" w:right="-545"/>
        <w:jc w:val="both"/>
        <w:rPr>
          <w:rFonts w:ascii="Times New Roman" w:hAnsi="Times New Roman"/>
          <w:sz w:val="28"/>
          <w:szCs w:val="28"/>
        </w:rPr>
      </w:pPr>
      <w:r w:rsidRPr="00C000EF">
        <w:rPr>
          <w:rFonts w:ascii="Times New Roman" w:hAnsi="Times New Roman"/>
          <w:sz w:val="28"/>
          <w:szCs w:val="28"/>
        </w:rPr>
        <w:t xml:space="preserve">       Начальник МКУ «Управление финансов»      _________________ </w:t>
      </w:r>
      <w:proofErr w:type="spellStart"/>
      <w:r w:rsidRPr="00C000EF">
        <w:rPr>
          <w:rFonts w:ascii="Times New Roman" w:hAnsi="Times New Roman"/>
          <w:sz w:val="28"/>
          <w:szCs w:val="28"/>
        </w:rPr>
        <w:t>М.А.Картуль</w:t>
      </w:r>
      <w:proofErr w:type="spellEnd"/>
      <w:r w:rsidRPr="00C000EF">
        <w:rPr>
          <w:rFonts w:ascii="Times New Roman" w:hAnsi="Times New Roman"/>
          <w:sz w:val="28"/>
          <w:szCs w:val="28"/>
        </w:rPr>
        <w:t xml:space="preserve"> </w:t>
      </w:r>
    </w:p>
    <w:p w:rsidR="006B4236" w:rsidRPr="00FF32C7" w:rsidRDefault="006B4236" w:rsidP="00FF32C7">
      <w:pPr>
        <w:ind w:left="-540" w:right="-545"/>
        <w:jc w:val="both"/>
        <w:rPr>
          <w:rFonts w:ascii="Times New Roman" w:hAnsi="Times New Roman"/>
          <w:b/>
          <w:sz w:val="24"/>
          <w:szCs w:val="24"/>
        </w:rPr>
      </w:pPr>
    </w:p>
    <w:p w:rsidR="006B4236" w:rsidRPr="00FF32C7" w:rsidRDefault="006B4236" w:rsidP="00FF32C7">
      <w:pPr>
        <w:ind w:left="-540" w:right="-545"/>
        <w:jc w:val="both"/>
        <w:rPr>
          <w:rFonts w:ascii="Times New Roman" w:hAnsi="Times New Roman"/>
          <w:b/>
          <w:sz w:val="24"/>
          <w:szCs w:val="24"/>
        </w:rPr>
      </w:pPr>
      <w:r w:rsidRPr="00FF32C7">
        <w:rPr>
          <w:rFonts w:ascii="Times New Roman" w:hAnsi="Times New Roman"/>
          <w:b/>
          <w:sz w:val="24"/>
          <w:szCs w:val="24"/>
        </w:rPr>
        <w:t xml:space="preserve">       СОГЛАСОВАНО:</w:t>
      </w:r>
    </w:p>
    <w:p w:rsidR="006B4236" w:rsidRPr="00FF32C7" w:rsidRDefault="006B4236" w:rsidP="00FF32C7">
      <w:pPr>
        <w:ind w:left="-540" w:right="-545"/>
        <w:jc w:val="both"/>
        <w:rPr>
          <w:rFonts w:ascii="Times New Roman" w:hAnsi="Times New Roman"/>
          <w:sz w:val="24"/>
          <w:szCs w:val="24"/>
        </w:rPr>
      </w:pPr>
      <w:r w:rsidRPr="00FF32C7">
        <w:rPr>
          <w:rFonts w:ascii="Times New Roman" w:hAnsi="Times New Roman"/>
          <w:sz w:val="24"/>
          <w:szCs w:val="24"/>
        </w:rPr>
        <w:t xml:space="preserve">     ___________________________________________________________________</w:t>
      </w:r>
      <w:r>
        <w:rPr>
          <w:rFonts w:ascii="Times New Roman" w:hAnsi="Times New Roman"/>
          <w:sz w:val="24"/>
          <w:szCs w:val="24"/>
        </w:rPr>
        <w:t>________________</w:t>
      </w:r>
    </w:p>
    <w:tbl>
      <w:tblPr>
        <w:tblW w:w="10080" w:type="dxa"/>
        <w:tblInd w:w="-72" w:type="dxa"/>
        <w:tblLook w:val="01E0"/>
      </w:tblPr>
      <w:tblGrid>
        <w:gridCol w:w="2394"/>
        <w:gridCol w:w="2115"/>
        <w:gridCol w:w="1989"/>
        <w:gridCol w:w="1788"/>
        <w:gridCol w:w="1794"/>
      </w:tblGrid>
      <w:tr w:rsidR="006B4236" w:rsidRPr="00FF32C7" w:rsidTr="0046113E">
        <w:tc>
          <w:tcPr>
            <w:tcW w:w="2394" w:type="dxa"/>
            <w:tcBorders>
              <w:top w:val="nil"/>
              <w:left w:val="nil"/>
              <w:bottom w:val="single" w:sz="4" w:space="0" w:color="auto"/>
              <w:right w:val="single" w:sz="4" w:space="0" w:color="auto"/>
            </w:tcBorders>
            <w:vAlign w:val="center"/>
          </w:tcPr>
          <w:p w:rsidR="006B4236" w:rsidRPr="00C000EF" w:rsidRDefault="006B4236" w:rsidP="0046113E">
            <w:pPr>
              <w:jc w:val="center"/>
              <w:rPr>
                <w:rFonts w:ascii="Times New Roman" w:hAnsi="Times New Roman"/>
              </w:rPr>
            </w:pPr>
            <w:r w:rsidRPr="00C000EF">
              <w:rPr>
                <w:rFonts w:ascii="Times New Roman" w:hAnsi="Times New Roman"/>
              </w:rPr>
              <w:t>Должность</w:t>
            </w:r>
          </w:p>
        </w:tc>
        <w:tc>
          <w:tcPr>
            <w:tcW w:w="2115" w:type="dxa"/>
            <w:tcBorders>
              <w:top w:val="nil"/>
              <w:left w:val="single" w:sz="4" w:space="0" w:color="auto"/>
              <w:bottom w:val="single" w:sz="4" w:space="0" w:color="auto"/>
              <w:right w:val="single" w:sz="4" w:space="0" w:color="auto"/>
            </w:tcBorders>
            <w:vAlign w:val="center"/>
          </w:tcPr>
          <w:p w:rsidR="006B4236" w:rsidRPr="00C000EF" w:rsidRDefault="006B4236" w:rsidP="0046113E">
            <w:pPr>
              <w:jc w:val="center"/>
              <w:rPr>
                <w:rFonts w:ascii="Times New Roman" w:hAnsi="Times New Roman"/>
              </w:rPr>
            </w:pPr>
            <w:r w:rsidRPr="00C000EF">
              <w:rPr>
                <w:rFonts w:ascii="Times New Roman" w:hAnsi="Times New Roman"/>
              </w:rPr>
              <w:t>Инициалы, фамилия</w:t>
            </w:r>
          </w:p>
        </w:tc>
        <w:tc>
          <w:tcPr>
            <w:tcW w:w="1989" w:type="dxa"/>
            <w:tcBorders>
              <w:top w:val="nil"/>
              <w:left w:val="single" w:sz="4" w:space="0" w:color="auto"/>
              <w:bottom w:val="single" w:sz="4" w:space="0" w:color="auto"/>
              <w:right w:val="single" w:sz="4" w:space="0" w:color="auto"/>
            </w:tcBorders>
            <w:vAlign w:val="center"/>
          </w:tcPr>
          <w:p w:rsidR="006B4236" w:rsidRPr="00C000EF" w:rsidRDefault="006B4236" w:rsidP="0046113E">
            <w:pPr>
              <w:jc w:val="center"/>
              <w:rPr>
                <w:rFonts w:ascii="Times New Roman" w:hAnsi="Times New Roman"/>
              </w:rPr>
            </w:pPr>
            <w:r w:rsidRPr="00C000EF">
              <w:rPr>
                <w:rFonts w:ascii="Times New Roman" w:hAnsi="Times New Roman"/>
              </w:rPr>
              <w:t>Дата поступления документа на согласование</w:t>
            </w:r>
          </w:p>
        </w:tc>
        <w:tc>
          <w:tcPr>
            <w:tcW w:w="1788" w:type="dxa"/>
            <w:tcBorders>
              <w:top w:val="nil"/>
              <w:left w:val="single" w:sz="4" w:space="0" w:color="auto"/>
              <w:bottom w:val="single" w:sz="4" w:space="0" w:color="auto"/>
              <w:right w:val="single" w:sz="4" w:space="0" w:color="auto"/>
            </w:tcBorders>
            <w:vAlign w:val="center"/>
          </w:tcPr>
          <w:p w:rsidR="006B4236" w:rsidRPr="00C000EF" w:rsidRDefault="006B4236" w:rsidP="0046113E">
            <w:pPr>
              <w:jc w:val="center"/>
              <w:rPr>
                <w:rFonts w:ascii="Times New Roman" w:hAnsi="Times New Roman"/>
              </w:rPr>
            </w:pPr>
            <w:r w:rsidRPr="00C000EF">
              <w:rPr>
                <w:rFonts w:ascii="Times New Roman" w:hAnsi="Times New Roman"/>
              </w:rPr>
              <w:t>Замечания, подпись</w:t>
            </w:r>
          </w:p>
        </w:tc>
        <w:tc>
          <w:tcPr>
            <w:tcW w:w="1794" w:type="dxa"/>
            <w:tcBorders>
              <w:top w:val="nil"/>
              <w:left w:val="single" w:sz="4" w:space="0" w:color="auto"/>
              <w:bottom w:val="single" w:sz="4" w:space="0" w:color="auto"/>
              <w:right w:val="nil"/>
            </w:tcBorders>
            <w:vAlign w:val="center"/>
          </w:tcPr>
          <w:p w:rsidR="006B4236" w:rsidRPr="00FF32C7" w:rsidRDefault="006B4236" w:rsidP="0046113E">
            <w:pPr>
              <w:jc w:val="center"/>
              <w:rPr>
                <w:rFonts w:ascii="Times New Roman" w:hAnsi="Times New Roman"/>
                <w:sz w:val="24"/>
                <w:szCs w:val="24"/>
              </w:rPr>
            </w:pPr>
            <w:r w:rsidRPr="00FF32C7">
              <w:rPr>
                <w:rFonts w:ascii="Times New Roman" w:hAnsi="Times New Roman"/>
                <w:sz w:val="24"/>
                <w:szCs w:val="24"/>
              </w:rPr>
              <w:t>Дата согласования</w:t>
            </w:r>
          </w:p>
        </w:tc>
      </w:tr>
      <w:tr w:rsidR="006B4236" w:rsidRPr="00FF32C7" w:rsidTr="0046113E">
        <w:trPr>
          <w:trHeight w:val="555"/>
        </w:trPr>
        <w:tc>
          <w:tcPr>
            <w:tcW w:w="2394" w:type="dxa"/>
            <w:tcBorders>
              <w:top w:val="single" w:sz="4" w:space="0" w:color="auto"/>
              <w:left w:val="nil"/>
              <w:right w:val="single" w:sz="4" w:space="0" w:color="auto"/>
            </w:tcBorders>
          </w:tcPr>
          <w:p w:rsidR="006B4236" w:rsidRPr="00C000EF" w:rsidRDefault="006B4236" w:rsidP="0046113E">
            <w:pPr>
              <w:jc w:val="both"/>
              <w:rPr>
                <w:rFonts w:ascii="Times New Roman" w:hAnsi="Times New Roman"/>
              </w:rPr>
            </w:pPr>
            <w:r w:rsidRPr="00C000EF">
              <w:rPr>
                <w:rFonts w:ascii="Times New Roman" w:hAnsi="Times New Roman"/>
              </w:rPr>
              <w:t xml:space="preserve">Первый заместитель главы администрации </w:t>
            </w:r>
          </w:p>
        </w:tc>
        <w:tc>
          <w:tcPr>
            <w:tcW w:w="2115" w:type="dxa"/>
            <w:tcBorders>
              <w:top w:val="single" w:sz="4" w:space="0" w:color="auto"/>
              <w:left w:val="single" w:sz="4" w:space="0" w:color="auto"/>
              <w:right w:val="single" w:sz="4" w:space="0" w:color="auto"/>
            </w:tcBorders>
          </w:tcPr>
          <w:p w:rsidR="006B4236" w:rsidRPr="00C000EF" w:rsidRDefault="006B4236" w:rsidP="0046113E">
            <w:pPr>
              <w:jc w:val="both"/>
              <w:rPr>
                <w:rFonts w:ascii="Times New Roman" w:hAnsi="Times New Roman"/>
              </w:rPr>
            </w:pPr>
            <w:r w:rsidRPr="00C000EF">
              <w:rPr>
                <w:rFonts w:ascii="Times New Roman" w:hAnsi="Times New Roman"/>
              </w:rPr>
              <w:t>И.А.Шпиль</w:t>
            </w:r>
          </w:p>
        </w:tc>
        <w:tc>
          <w:tcPr>
            <w:tcW w:w="1989" w:type="dxa"/>
            <w:tcBorders>
              <w:top w:val="single" w:sz="4" w:space="0" w:color="auto"/>
              <w:left w:val="single" w:sz="4" w:space="0" w:color="auto"/>
              <w:right w:val="single" w:sz="4" w:space="0" w:color="auto"/>
            </w:tcBorders>
          </w:tcPr>
          <w:p w:rsidR="006B4236" w:rsidRPr="00C000EF" w:rsidRDefault="006B4236" w:rsidP="0046113E">
            <w:pPr>
              <w:jc w:val="both"/>
              <w:rPr>
                <w:rFonts w:ascii="Times New Roman" w:hAnsi="Times New Roman"/>
              </w:rPr>
            </w:pPr>
          </w:p>
        </w:tc>
        <w:tc>
          <w:tcPr>
            <w:tcW w:w="1788" w:type="dxa"/>
            <w:tcBorders>
              <w:top w:val="single" w:sz="4" w:space="0" w:color="auto"/>
              <w:left w:val="single" w:sz="4" w:space="0" w:color="auto"/>
              <w:right w:val="single" w:sz="4" w:space="0" w:color="auto"/>
            </w:tcBorders>
          </w:tcPr>
          <w:p w:rsidR="006B4236" w:rsidRPr="00C000EF" w:rsidRDefault="006B4236" w:rsidP="0046113E">
            <w:pPr>
              <w:jc w:val="both"/>
              <w:rPr>
                <w:rFonts w:ascii="Times New Roman" w:hAnsi="Times New Roman"/>
              </w:rPr>
            </w:pPr>
          </w:p>
        </w:tc>
        <w:tc>
          <w:tcPr>
            <w:tcW w:w="1794" w:type="dxa"/>
            <w:tcBorders>
              <w:top w:val="single" w:sz="4" w:space="0" w:color="auto"/>
              <w:left w:val="single" w:sz="4" w:space="0" w:color="auto"/>
              <w:right w:val="nil"/>
            </w:tcBorders>
          </w:tcPr>
          <w:p w:rsidR="006B4236" w:rsidRPr="00FF32C7" w:rsidRDefault="006B4236" w:rsidP="0046113E">
            <w:pPr>
              <w:jc w:val="both"/>
              <w:rPr>
                <w:rFonts w:ascii="Times New Roman" w:hAnsi="Times New Roman"/>
                <w:sz w:val="24"/>
                <w:szCs w:val="24"/>
              </w:rPr>
            </w:pPr>
          </w:p>
        </w:tc>
      </w:tr>
      <w:tr w:rsidR="006B4236" w:rsidRPr="00FF32C7" w:rsidTr="00C000EF">
        <w:trPr>
          <w:trHeight w:val="1168"/>
        </w:trPr>
        <w:tc>
          <w:tcPr>
            <w:tcW w:w="2394" w:type="dxa"/>
            <w:tcBorders>
              <w:left w:val="nil"/>
              <w:right w:val="single" w:sz="4" w:space="0" w:color="auto"/>
            </w:tcBorders>
          </w:tcPr>
          <w:p w:rsidR="006B4236" w:rsidRPr="00C000EF" w:rsidRDefault="006B4236" w:rsidP="00C000EF">
            <w:pPr>
              <w:spacing w:after="0"/>
              <w:jc w:val="both"/>
              <w:rPr>
                <w:rFonts w:ascii="Times New Roman" w:hAnsi="Times New Roman"/>
              </w:rPr>
            </w:pPr>
            <w:r w:rsidRPr="00C000EF">
              <w:rPr>
                <w:rFonts w:ascii="Times New Roman" w:hAnsi="Times New Roman"/>
              </w:rPr>
              <w:t xml:space="preserve">Начальник организационно-правового отдела </w:t>
            </w:r>
          </w:p>
        </w:tc>
        <w:tc>
          <w:tcPr>
            <w:tcW w:w="2115" w:type="dxa"/>
            <w:tcBorders>
              <w:left w:val="single" w:sz="4" w:space="0" w:color="auto"/>
              <w:right w:val="single" w:sz="4" w:space="0" w:color="auto"/>
            </w:tcBorders>
          </w:tcPr>
          <w:p w:rsidR="006B4236" w:rsidRPr="00C000EF" w:rsidRDefault="006B4236" w:rsidP="00C000EF">
            <w:pPr>
              <w:spacing w:after="0"/>
              <w:jc w:val="both"/>
              <w:rPr>
                <w:rFonts w:ascii="Times New Roman" w:hAnsi="Times New Roman"/>
              </w:rPr>
            </w:pPr>
          </w:p>
          <w:p w:rsidR="006B4236" w:rsidRPr="00C000EF" w:rsidRDefault="006B4236" w:rsidP="00C000EF">
            <w:pPr>
              <w:spacing w:after="0"/>
              <w:jc w:val="both"/>
              <w:rPr>
                <w:rFonts w:ascii="Times New Roman" w:hAnsi="Times New Roman"/>
              </w:rPr>
            </w:pPr>
            <w:r w:rsidRPr="00C000EF">
              <w:rPr>
                <w:rFonts w:ascii="Times New Roman" w:hAnsi="Times New Roman"/>
              </w:rPr>
              <w:t>О.В.Лада</w:t>
            </w:r>
          </w:p>
        </w:tc>
        <w:tc>
          <w:tcPr>
            <w:tcW w:w="1989" w:type="dxa"/>
            <w:tcBorders>
              <w:left w:val="single" w:sz="4" w:space="0" w:color="auto"/>
              <w:right w:val="single" w:sz="4" w:space="0" w:color="auto"/>
            </w:tcBorders>
          </w:tcPr>
          <w:p w:rsidR="006B4236" w:rsidRPr="00C000EF" w:rsidRDefault="006B4236" w:rsidP="00C000EF">
            <w:pPr>
              <w:spacing w:after="0"/>
              <w:jc w:val="both"/>
              <w:rPr>
                <w:rFonts w:ascii="Times New Roman" w:hAnsi="Times New Roman"/>
              </w:rPr>
            </w:pPr>
          </w:p>
        </w:tc>
        <w:tc>
          <w:tcPr>
            <w:tcW w:w="1788" w:type="dxa"/>
            <w:tcBorders>
              <w:left w:val="single" w:sz="4" w:space="0" w:color="auto"/>
              <w:right w:val="single" w:sz="4" w:space="0" w:color="auto"/>
            </w:tcBorders>
          </w:tcPr>
          <w:p w:rsidR="006B4236" w:rsidRPr="00C000EF" w:rsidRDefault="006B4236" w:rsidP="00C000EF">
            <w:pPr>
              <w:spacing w:after="0"/>
              <w:jc w:val="both"/>
              <w:rPr>
                <w:rFonts w:ascii="Times New Roman" w:hAnsi="Times New Roman"/>
              </w:rPr>
            </w:pPr>
          </w:p>
        </w:tc>
        <w:tc>
          <w:tcPr>
            <w:tcW w:w="1794" w:type="dxa"/>
            <w:tcBorders>
              <w:left w:val="single" w:sz="4" w:space="0" w:color="auto"/>
              <w:right w:val="nil"/>
            </w:tcBorders>
          </w:tcPr>
          <w:p w:rsidR="006B4236" w:rsidRPr="00FF32C7" w:rsidRDefault="006B4236" w:rsidP="00C000EF">
            <w:pPr>
              <w:spacing w:after="0"/>
              <w:jc w:val="both"/>
              <w:rPr>
                <w:rFonts w:ascii="Times New Roman" w:hAnsi="Times New Roman"/>
                <w:sz w:val="24"/>
                <w:szCs w:val="24"/>
              </w:rPr>
            </w:pPr>
          </w:p>
        </w:tc>
      </w:tr>
      <w:tr w:rsidR="006B4236" w:rsidRPr="00FF32C7" w:rsidTr="00C000EF">
        <w:trPr>
          <w:trHeight w:val="1094"/>
        </w:trPr>
        <w:tc>
          <w:tcPr>
            <w:tcW w:w="2394" w:type="dxa"/>
            <w:tcBorders>
              <w:left w:val="nil"/>
              <w:right w:val="single" w:sz="4" w:space="0" w:color="auto"/>
            </w:tcBorders>
          </w:tcPr>
          <w:p w:rsidR="006B4236" w:rsidRPr="00C000EF" w:rsidRDefault="006B4236" w:rsidP="00C000EF">
            <w:pPr>
              <w:spacing w:after="0"/>
              <w:jc w:val="both"/>
              <w:rPr>
                <w:rFonts w:ascii="Times New Roman" w:hAnsi="Times New Roman"/>
              </w:rPr>
            </w:pPr>
            <w:r w:rsidRPr="00C000EF">
              <w:rPr>
                <w:rFonts w:ascii="Times New Roman" w:hAnsi="Times New Roman"/>
              </w:rPr>
              <w:t xml:space="preserve">Главный специалист организационно-правового отдела </w:t>
            </w:r>
          </w:p>
        </w:tc>
        <w:tc>
          <w:tcPr>
            <w:tcW w:w="2115" w:type="dxa"/>
            <w:tcBorders>
              <w:left w:val="single" w:sz="4" w:space="0" w:color="auto"/>
              <w:right w:val="single" w:sz="4" w:space="0" w:color="auto"/>
            </w:tcBorders>
          </w:tcPr>
          <w:p w:rsidR="006B4236" w:rsidRPr="00C000EF" w:rsidRDefault="006B4236" w:rsidP="00C000EF">
            <w:pPr>
              <w:spacing w:after="0"/>
              <w:jc w:val="both"/>
              <w:rPr>
                <w:rFonts w:ascii="Times New Roman" w:hAnsi="Times New Roman"/>
              </w:rPr>
            </w:pPr>
            <w:proofErr w:type="spellStart"/>
            <w:r w:rsidRPr="00C000EF">
              <w:rPr>
                <w:rFonts w:ascii="Times New Roman" w:hAnsi="Times New Roman"/>
              </w:rPr>
              <w:t>А.Ю.Гежа</w:t>
            </w:r>
            <w:proofErr w:type="spellEnd"/>
          </w:p>
        </w:tc>
        <w:tc>
          <w:tcPr>
            <w:tcW w:w="1989" w:type="dxa"/>
            <w:tcBorders>
              <w:left w:val="single" w:sz="4" w:space="0" w:color="auto"/>
              <w:right w:val="single" w:sz="4" w:space="0" w:color="auto"/>
            </w:tcBorders>
          </w:tcPr>
          <w:p w:rsidR="006B4236" w:rsidRPr="00C000EF" w:rsidRDefault="006B4236" w:rsidP="00C000EF">
            <w:pPr>
              <w:spacing w:after="0"/>
              <w:jc w:val="both"/>
              <w:rPr>
                <w:rFonts w:ascii="Times New Roman" w:hAnsi="Times New Roman"/>
              </w:rPr>
            </w:pPr>
          </w:p>
        </w:tc>
        <w:tc>
          <w:tcPr>
            <w:tcW w:w="1788" w:type="dxa"/>
            <w:tcBorders>
              <w:left w:val="single" w:sz="4" w:space="0" w:color="auto"/>
              <w:right w:val="single" w:sz="4" w:space="0" w:color="auto"/>
            </w:tcBorders>
          </w:tcPr>
          <w:p w:rsidR="006B4236" w:rsidRPr="00C000EF" w:rsidRDefault="006B4236" w:rsidP="00C000EF">
            <w:pPr>
              <w:spacing w:after="0"/>
              <w:jc w:val="both"/>
              <w:rPr>
                <w:rFonts w:ascii="Times New Roman" w:hAnsi="Times New Roman"/>
              </w:rPr>
            </w:pPr>
          </w:p>
        </w:tc>
        <w:tc>
          <w:tcPr>
            <w:tcW w:w="1794" w:type="dxa"/>
            <w:tcBorders>
              <w:left w:val="single" w:sz="4" w:space="0" w:color="auto"/>
              <w:right w:val="nil"/>
            </w:tcBorders>
          </w:tcPr>
          <w:p w:rsidR="006B4236" w:rsidRPr="00FF32C7" w:rsidRDefault="006B4236" w:rsidP="00C000EF">
            <w:pPr>
              <w:spacing w:after="0"/>
              <w:jc w:val="both"/>
              <w:rPr>
                <w:rFonts w:ascii="Times New Roman" w:hAnsi="Times New Roman"/>
                <w:sz w:val="24"/>
                <w:szCs w:val="24"/>
              </w:rPr>
            </w:pPr>
          </w:p>
        </w:tc>
      </w:tr>
    </w:tbl>
    <w:p w:rsidR="006B4236" w:rsidRPr="00FF32C7" w:rsidRDefault="006B4236" w:rsidP="00C000EF">
      <w:pPr>
        <w:pBdr>
          <w:bottom w:val="single" w:sz="12" w:space="0" w:color="auto"/>
        </w:pBdr>
        <w:spacing w:after="0" w:line="240" w:lineRule="auto"/>
        <w:ind w:right="-104"/>
        <w:jc w:val="both"/>
        <w:rPr>
          <w:rFonts w:ascii="Times New Roman" w:hAnsi="Times New Roman"/>
          <w:sz w:val="24"/>
          <w:szCs w:val="24"/>
        </w:rPr>
      </w:pPr>
    </w:p>
    <w:p w:rsidR="006B4236" w:rsidRPr="00FF32C7" w:rsidRDefault="006B4236" w:rsidP="00C000EF">
      <w:pPr>
        <w:spacing w:after="0" w:line="240" w:lineRule="auto"/>
        <w:ind w:left="-540" w:right="-545"/>
        <w:jc w:val="both"/>
        <w:rPr>
          <w:rFonts w:ascii="Times New Roman" w:hAnsi="Times New Roman"/>
          <w:sz w:val="24"/>
          <w:szCs w:val="24"/>
        </w:rPr>
      </w:pPr>
      <w:r w:rsidRPr="00FF32C7">
        <w:rPr>
          <w:rFonts w:ascii="Times New Roman" w:hAnsi="Times New Roman"/>
          <w:sz w:val="24"/>
          <w:szCs w:val="24"/>
        </w:rPr>
        <w:t xml:space="preserve">                                </w:t>
      </w:r>
    </w:p>
    <w:p w:rsidR="006B4236" w:rsidRPr="00FF32C7" w:rsidRDefault="006B4236" w:rsidP="00C000EF">
      <w:pPr>
        <w:pBdr>
          <w:bottom w:val="single" w:sz="12" w:space="1" w:color="auto"/>
        </w:pBdr>
        <w:spacing w:after="0" w:line="240" w:lineRule="auto"/>
        <w:ind w:right="-104"/>
        <w:jc w:val="both"/>
        <w:rPr>
          <w:rFonts w:ascii="Times New Roman" w:hAnsi="Times New Roman"/>
          <w:sz w:val="28"/>
          <w:szCs w:val="28"/>
        </w:rPr>
      </w:pPr>
    </w:p>
    <w:p w:rsidR="006B4236" w:rsidRPr="00C000EF" w:rsidRDefault="006B4236" w:rsidP="00FF32C7">
      <w:pPr>
        <w:pBdr>
          <w:bottom w:val="single" w:sz="12" w:space="1" w:color="auto"/>
        </w:pBdr>
        <w:ind w:right="-104"/>
        <w:jc w:val="both"/>
        <w:rPr>
          <w:rFonts w:ascii="Times New Roman" w:hAnsi="Times New Roman"/>
          <w:sz w:val="26"/>
          <w:szCs w:val="26"/>
        </w:rPr>
      </w:pPr>
      <w:r w:rsidRPr="00C000EF">
        <w:rPr>
          <w:rFonts w:ascii="Times New Roman" w:hAnsi="Times New Roman"/>
          <w:sz w:val="26"/>
          <w:szCs w:val="26"/>
        </w:rPr>
        <w:t xml:space="preserve">Постановление разослать:   </w:t>
      </w:r>
    </w:p>
    <w:p w:rsidR="006B4236" w:rsidRPr="00C000EF" w:rsidRDefault="006B4236" w:rsidP="00FF32C7">
      <w:pPr>
        <w:ind w:left="360"/>
        <w:jc w:val="both"/>
        <w:rPr>
          <w:rFonts w:ascii="Times New Roman" w:hAnsi="Times New Roman"/>
          <w:sz w:val="26"/>
          <w:szCs w:val="26"/>
        </w:rPr>
      </w:pPr>
    </w:p>
    <w:p w:rsidR="006B4236" w:rsidRDefault="006B4236" w:rsidP="00C000EF">
      <w:pPr>
        <w:numPr>
          <w:ilvl w:val="0"/>
          <w:numId w:val="18"/>
        </w:numPr>
        <w:spacing w:after="0" w:line="240" w:lineRule="auto"/>
        <w:jc w:val="both"/>
        <w:rPr>
          <w:sz w:val="24"/>
          <w:szCs w:val="24"/>
        </w:rPr>
      </w:pPr>
      <w:r w:rsidRPr="00C000EF">
        <w:rPr>
          <w:rFonts w:ascii="Times New Roman" w:hAnsi="Times New Roman"/>
          <w:sz w:val="26"/>
          <w:szCs w:val="26"/>
        </w:rPr>
        <w:t xml:space="preserve">МКУ «Управление финансов». </w:t>
      </w:r>
    </w:p>
    <w:p w:rsidR="006B4236" w:rsidRPr="006841C3" w:rsidRDefault="006B4236" w:rsidP="00C000EF">
      <w:pPr>
        <w:spacing w:after="0"/>
        <w:jc w:val="both"/>
      </w:pPr>
    </w:p>
    <w:sectPr w:rsidR="006B4236" w:rsidRPr="006841C3" w:rsidSect="0037260F">
      <w:pgSz w:w="11906" w:h="16838"/>
      <w:pgMar w:top="737" w:right="737" w:bottom="851"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489"/>
    <w:multiLevelType w:val="multilevel"/>
    <w:tmpl w:val="54DC0A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760313A"/>
    <w:multiLevelType w:val="multilevel"/>
    <w:tmpl w:val="5EC4F6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5AF15CF"/>
    <w:multiLevelType w:val="multilevel"/>
    <w:tmpl w:val="CEC4B2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DCD74F5"/>
    <w:multiLevelType w:val="multilevel"/>
    <w:tmpl w:val="3EBC1A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3F0699F"/>
    <w:multiLevelType w:val="multilevel"/>
    <w:tmpl w:val="92706F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4DB6D99"/>
    <w:multiLevelType w:val="multilevel"/>
    <w:tmpl w:val="BF02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6F1651"/>
    <w:multiLevelType w:val="multilevel"/>
    <w:tmpl w:val="959854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FDF0EDA"/>
    <w:multiLevelType w:val="multilevel"/>
    <w:tmpl w:val="FBAC87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6C074EE"/>
    <w:multiLevelType w:val="multilevel"/>
    <w:tmpl w:val="44FA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A33DCA"/>
    <w:multiLevelType w:val="hybridMultilevel"/>
    <w:tmpl w:val="093A40EC"/>
    <w:lvl w:ilvl="0" w:tplc="0419000F">
      <w:start w:val="1"/>
      <w:numFmt w:val="decimal"/>
      <w:lvlText w:val="%1."/>
      <w:lvlJc w:val="left"/>
      <w:pPr>
        <w:tabs>
          <w:tab w:val="num" w:pos="690"/>
        </w:tabs>
        <w:ind w:left="690" w:hanging="360"/>
      </w:pPr>
      <w:rPr>
        <w:rFonts w:cs="Times New Roman" w:hint="default"/>
      </w:rPr>
    </w:lvl>
    <w:lvl w:ilvl="1" w:tplc="04190019" w:tentative="1">
      <w:start w:val="1"/>
      <w:numFmt w:val="lowerLetter"/>
      <w:lvlText w:val="%2."/>
      <w:lvlJc w:val="left"/>
      <w:pPr>
        <w:tabs>
          <w:tab w:val="num" w:pos="1410"/>
        </w:tabs>
        <w:ind w:left="1410" w:hanging="360"/>
      </w:pPr>
      <w:rPr>
        <w:rFonts w:cs="Times New Roman"/>
      </w:rPr>
    </w:lvl>
    <w:lvl w:ilvl="2" w:tplc="0419001B" w:tentative="1">
      <w:start w:val="1"/>
      <w:numFmt w:val="lowerRoman"/>
      <w:lvlText w:val="%3."/>
      <w:lvlJc w:val="right"/>
      <w:pPr>
        <w:tabs>
          <w:tab w:val="num" w:pos="2130"/>
        </w:tabs>
        <w:ind w:left="2130" w:hanging="180"/>
      </w:pPr>
      <w:rPr>
        <w:rFonts w:cs="Times New Roman"/>
      </w:rPr>
    </w:lvl>
    <w:lvl w:ilvl="3" w:tplc="0419000F" w:tentative="1">
      <w:start w:val="1"/>
      <w:numFmt w:val="decimal"/>
      <w:lvlText w:val="%4."/>
      <w:lvlJc w:val="left"/>
      <w:pPr>
        <w:tabs>
          <w:tab w:val="num" w:pos="2850"/>
        </w:tabs>
        <w:ind w:left="2850" w:hanging="360"/>
      </w:pPr>
      <w:rPr>
        <w:rFonts w:cs="Times New Roman"/>
      </w:rPr>
    </w:lvl>
    <w:lvl w:ilvl="4" w:tplc="04190019" w:tentative="1">
      <w:start w:val="1"/>
      <w:numFmt w:val="lowerLetter"/>
      <w:lvlText w:val="%5."/>
      <w:lvlJc w:val="left"/>
      <w:pPr>
        <w:tabs>
          <w:tab w:val="num" w:pos="3570"/>
        </w:tabs>
        <w:ind w:left="3570" w:hanging="360"/>
      </w:pPr>
      <w:rPr>
        <w:rFonts w:cs="Times New Roman"/>
      </w:rPr>
    </w:lvl>
    <w:lvl w:ilvl="5" w:tplc="0419001B" w:tentative="1">
      <w:start w:val="1"/>
      <w:numFmt w:val="lowerRoman"/>
      <w:lvlText w:val="%6."/>
      <w:lvlJc w:val="right"/>
      <w:pPr>
        <w:tabs>
          <w:tab w:val="num" w:pos="4290"/>
        </w:tabs>
        <w:ind w:left="4290" w:hanging="180"/>
      </w:pPr>
      <w:rPr>
        <w:rFonts w:cs="Times New Roman"/>
      </w:rPr>
    </w:lvl>
    <w:lvl w:ilvl="6" w:tplc="0419000F" w:tentative="1">
      <w:start w:val="1"/>
      <w:numFmt w:val="decimal"/>
      <w:lvlText w:val="%7."/>
      <w:lvlJc w:val="left"/>
      <w:pPr>
        <w:tabs>
          <w:tab w:val="num" w:pos="5010"/>
        </w:tabs>
        <w:ind w:left="5010" w:hanging="360"/>
      </w:pPr>
      <w:rPr>
        <w:rFonts w:cs="Times New Roman"/>
      </w:rPr>
    </w:lvl>
    <w:lvl w:ilvl="7" w:tplc="04190019" w:tentative="1">
      <w:start w:val="1"/>
      <w:numFmt w:val="lowerLetter"/>
      <w:lvlText w:val="%8."/>
      <w:lvlJc w:val="left"/>
      <w:pPr>
        <w:tabs>
          <w:tab w:val="num" w:pos="5730"/>
        </w:tabs>
        <w:ind w:left="5730" w:hanging="360"/>
      </w:pPr>
      <w:rPr>
        <w:rFonts w:cs="Times New Roman"/>
      </w:rPr>
    </w:lvl>
    <w:lvl w:ilvl="8" w:tplc="0419001B" w:tentative="1">
      <w:start w:val="1"/>
      <w:numFmt w:val="lowerRoman"/>
      <w:lvlText w:val="%9."/>
      <w:lvlJc w:val="right"/>
      <w:pPr>
        <w:tabs>
          <w:tab w:val="num" w:pos="6450"/>
        </w:tabs>
        <w:ind w:left="6450" w:hanging="180"/>
      </w:pPr>
      <w:rPr>
        <w:rFonts w:cs="Times New Roman"/>
      </w:rPr>
    </w:lvl>
  </w:abstractNum>
  <w:abstractNum w:abstractNumId="10">
    <w:nsid w:val="4E48733A"/>
    <w:multiLevelType w:val="multilevel"/>
    <w:tmpl w:val="8F3424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3426243"/>
    <w:multiLevelType w:val="multilevel"/>
    <w:tmpl w:val="F8AC93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AB46CF3"/>
    <w:multiLevelType w:val="multilevel"/>
    <w:tmpl w:val="D842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EE293E"/>
    <w:multiLevelType w:val="multilevel"/>
    <w:tmpl w:val="EC02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833419"/>
    <w:multiLevelType w:val="multilevel"/>
    <w:tmpl w:val="AC7A67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4892FA7"/>
    <w:multiLevelType w:val="multilevel"/>
    <w:tmpl w:val="8E72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530059"/>
    <w:multiLevelType w:val="multilevel"/>
    <w:tmpl w:val="F7229C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9635864"/>
    <w:multiLevelType w:val="multilevel"/>
    <w:tmpl w:val="9ED6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1"/>
  </w:num>
  <w:num w:numId="5">
    <w:abstractNumId w:val="10"/>
  </w:num>
  <w:num w:numId="6">
    <w:abstractNumId w:val="14"/>
  </w:num>
  <w:num w:numId="7">
    <w:abstractNumId w:val="11"/>
  </w:num>
  <w:num w:numId="8">
    <w:abstractNumId w:val="4"/>
  </w:num>
  <w:num w:numId="9">
    <w:abstractNumId w:val="0"/>
  </w:num>
  <w:num w:numId="10">
    <w:abstractNumId w:val="3"/>
  </w:num>
  <w:num w:numId="11">
    <w:abstractNumId w:val="16"/>
  </w:num>
  <w:num w:numId="12">
    <w:abstractNumId w:val="12"/>
  </w:num>
  <w:num w:numId="13">
    <w:abstractNumId w:val="5"/>
  </w:num>
  <w:num w:numId="14">
    <w:abstractNumId w:val="17"/>
  </w:num>
  <w:num w:numId="15">
    <w:abstractNumId w:val="15"/>
  </w:num>
  <w:num w:numId="16">
    <w:abstractNumId w:val="8"/>
  </w:num>
  <w:num w:numId="17">
    <w:abstractNumId w:val="1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71E"/>
    <w:rsid w:val="000344CE"/>
    <w:rsid w:val="00076B27"/>
    <w:rsid w:val="0009180A"/>
    <w:rsid w:val="000A3BD0"/>
    <w:rsid w:val="000A5ECC"/>
    <w:rsid w:val="000B5641"/>
    <w:rsid w:val="000F4BEA"/>
    <w:rsid w:val="0013070D"/>
    <w:rsid w:val="00184D4D"/>
    <w:rsid w:val="00185B2B"/>
    <w:rsid w:val="0018655B"/>
    <w:rsid w:val="001A6479"/>
    <w:rsid w:val="00207E8F"/>
    <w:rsid w:val="002552E4"/>
    <w:rsid w:val="00294B5B"/>
    <w:rsid w:val="0029780E"/>
    <w:rsid w:val="002A272D"/>
    <w:rsid w:val="002F748A"/>
    <w:rsid w:val="00335428"/>
    <w:rsid w:val="00336E5F"/>
    <w:rsid w:val="0037260F"/>
    <w:rsid w:val="003947EA"/>
    <w:rsid w:val="003A539C"/>
    <w:rsid w:val="003A5B2B"/>
    <w:rsid w:val="003B4DE0"/>
    <w:rsid w:val="00450C26"/>
    <w:rsid w:val="0046113E"/>
    <w:rsid w:val="004924F5"/>
    <w:rsid w:val="004B5257"/>
    <w:rsid w:val="004F5631"/>
    <w:rsid w:val="00553E22"/>
    <w:rsid w:val="00567B88"/>
    <w:rsid w:val="005763BE"/>
    <w:rsid w:val="00593E70"/>
    <w:rsid w:val="005940E1"/>
    <w:rsid w:val="005C751E"/>
    <w:rsid w:val="005D49B8"/>
    <w:rsid w:val="005E2C15"/>
    <w:rsid w:val="005F1209"/>
    <w:rsid w:val="005F21B2"/>
    <w:rsid w:val="005F2BBE"/>
    <w:rsid w:val="0062653A"/>
    <w:rsid w:val="00672ABE"/>
    <w:rsid w:val="006841C3"/>
    <w:rsid w:val="006B4236"/>
    <w:rsid w:val="006D4C7A"/>
    <w:rsid w:val="0071325F"/>
    <w:rsid w:val="007146F9"/>
    <w:rsid w:val="00717435"/>
    <w:rsid w:val="00724FFE"/>
    <w:rsid w:val="00746C35"/>
    <w:rsid w:val="0076383C"/>
    <w:rsid w:val="007837C9"/>
    <w:rsid w:val="0079194B"/>
    <w:rsid w:val="007D4ED3"/>
    <w:rsid w:val="007E4442"/>
    <w:rsid w:val="0080106E"/>
    <w:rsid w:val="00866305"/>
    <w:rsid w:val="0088275F"/>
    <w:rsid w:val="008B37F4"/>
    <w:rsid w:val="008B6DDF"/>
    <w:rsid w:val="00901ADE"/>
    <w:rsid w:val="00954748"/>
    <w:rsid w:val="00980757"/>
    <w:rsid w:val="009961E7"/>
    <w:rsid w:val="009C7CF5"/>
    <w:rsid w:val="009D57E6"/>
    <w:rsid w:val="00A11F99"/>
    <w:rsid w:val="00A256C6"/>
    <w:rsid w:val="00A430FD"/>
    <w:rsid w:val="00AB431C"/>
    <w:rsid w:val="00AC72C4"/>
    <w:rsid w:val="00AD2F12"/>
    <w:rsid w:val="00AD471E"/>
    <w:rsid w:val="00AF3D17"/>
    <w:rsid w:val="00B106F8"/>
    <w:rsid w:val="00B11BE4"/>
    <w:rsid w:val="00B47F4C"/>
    <w:rsid w:val="00B53C16"/>
    <w:rsid w:val="00BE5E90"/>
    <w:rsid w:val="00C000EF"/>
    <w:rsid w:val="00C27512"/>
    <w:rsid w:val="00C33025"/>
    <w:rsid w:val="00C43D04"/>
    <w:rsid w:val="00C57CAF"/>
    <w:rsid w:val="00CB4935"/>
    <w:rsid w:val="00D30106"/>
    <w:rsid w:val="00D77C3B"/>
    <w:rsid w:val="00DA04B0"/>
    <w:rsid w:val="00DA3E96"/>
    <w:rsid w:val="00E07C7F"/>
    <w:rsid w:val="00E37173"/>
    <w:rsid w:val="00EC72CB"/>
    <w:rsid w:val="00EF2A0D"/>
    <w:rsid w:val="00EF3CA3"/>
    <w:rsid w:val="00EF6160"/>
    <w:rsid w:val="00F0468E"/>
    <w:rsid w:val="00F115C0"/>
    <w:rsid w:val="00F25B58"/>
    <w:rsid w:val="00F42F8B"/>
    <w:rsid w:val="00F6137E"/>
    <w:rsid w:val="00FB4782"/>
    <w:rsid w:val="00FF32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37E"/>
    <w:pPr>
      <w:spacing w:after="200" w:line="276" w:lineRule="auto"/>
    </w:pPr>
    <w:rPr>
      <w:lang w:eastAsia="en-US"/>
    </w:rPr>
  </w:style>
  <w:style w:type="paragraph" w:styleId="1">
    <w:name w:val="heading 1"/>
    <w:basedOn w:val="a"/>
    <w:link w:val="10"/>
    <w:uiPriority w:val="99"/>
    <w:qFormat/>
    <w:rsid w:val="00AD471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9"/>
    <w:qFormat/>
    <w:rsid w:val="00AD471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AD471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471E"/>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locked/>
    <w:rsid w:val="00AD471E"/>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AD471E"/>
    <w:rPr>
      <w:rFonts w:ascii="Times New Roman" w:hAnsi="Times New Roman" w:cs="Times New Roman"/>
      <w:b/>
      <w:bCs/>
      <w:sz w:val="24"/>
      <w:szCs w:val="24"/>
      <w:lang w:eastAsia="ru-RU"/>
    </w:rPr>
  </w:style>
  <w:style w:type="paragraph" w:customStyle="1" w:styleId="note">
    <w:name w:val="note"/>
    <w:basedOn w:val="a"/>
    <w:uiPriority w:val="99"/>
    <w:rsid w:val="00AD47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
    <w:name w:val="highlight"/>
    <w:basedOn w:val="a0"/>
    <w:uiPriority w:val="99"/>
    <w:rsid w:val="00AD471E"/>
    <w:rPr>
      <w:rFonts w:cs="Times New Roman"/>
    </w:rPr>
  </w:style>
  <w:style w:type="character" w:styleId="a3">
    <w:name w:val="Hyperlink"/>
    <w:basedOn w:val="a0"/>
    <w:uiPriority w:val="99"/>
    <w:semiHidden/>
    <w:rsid w:val="00AD471E"/>
    <w:rPr>
      <w:rFonts w:cs="Times New Roman"/>
      <w:color w:val="0000FF"/>
      <w:u w:val="single"/>
    </w:rPr>
  </w:style>
  <w:style w:type="character" w:styleId="a4">
    <w:name w:val="FollowedHyperlink"/>
    <w:basedOn w:val="a0"/>
    <w:uiPriority w:val="99"/>
    <w:semiHidden/>
    <w:rsid w:val="00AD471E"/>
    <w:rPr>
      <w:rFonts w:cs="Times New Roman"/>
      <w:color w:val="800080"/>
      <w:u w:val="single"/>
    </w:rPr>
  </w:style>
  <w:style w:type="character" w:customStyle="1" w:styleId="left">
    <w:name w:val="left"/>
    <w:basedOn w:val="a0"/>
    <w:uiPriority w:val="99"/>
    <w:rsid w:val="00AD471E"/>
    <w:rPr>
      <w:rFonts w:cs="Times New Roman"/>
    </w:rPr>
  </w:style>
  <w:style w:type="character" w:customStyle="1" w:styleId="right">
    <w:name w:val="right"/>
    <w:basedOn w:val="a0"/>
    <w:uiPriority w:val="99"/>
    <w:rsid w:val="00AD471E"/>
    <w:rPr>
      <w:rFonts w:cs="Times New Roman"/>
    </w:rPr>
  </w:style>
  <w:style w:type="character" w:customStyle="1" w:styleId="b-checkbox">
    <w:name w:val="b-checkbox"/>
    <w:basedOn w:val="a0"/>
    <w:uiPriority w:val="99"/>
    <w:rsid w:val="00AD471E"/>
    <w:rPr>
      <w:rFonts w:cs="Times New Roman"/>
    </w:rPr>
  </w:style>
  <w:style w:type="character" w:customStyle="1" w:styleId="ui-text-field-content">
    <w:name w:val="ui-text-field-content"/>
    <w:basedOn w:val="a0"/>
    <w:uiPriority w:val="99"/>
    <w:rsid w:val="00AD471E"/>
    <w:rPr>
      <w:rFonts w:cs="Times New Roman"/>
    </w:rPr>
  </w:style>
  <w:style w:type="character" w:customStyle="1" w:styleId="ui-field-inner">
    <w:name w:val="ui-field-inner"/>
    <w:basedOn w:val="a0"/>
    <w:uiPriority w:val="99"/>
    <w:rsid w:val="00AD471E"/>
    <w:rPr>
      <w:rFonts w:cs="Times New Roman"/>
    </w:rPr>
  </w:style>
  <w:style w:type="character" w:customStyle="1" w:styleId="ui-field-border">
    <w:name w:val="ui-field-border"/>
    <w:basedOn w:val="a0"/>
    <w:uiPriority w:val="99"/>
    <w:rsid w:val="00AD471E"/>
    <w:rPr>
      <w:rFonts w:cs="Times New Roman"/>
    </w:rPr>
  </w:style>
  <w:style w:type="character" w:customStyle="1" w:styleId="ui-text-field">
    <w:name w:val="ui-text-field"/>
    <w:basedOn w:val="a0"/>
    <w:uiPriority w:val="99"/>
    <w:rsid w:val="00AD471E"/>
    <w:rPr>
      <w:rFonts w:cs="Times New Roman"/>
    </w:rPr>
  </w:style>
  <w:style w:type="character" w:customStyle="1" w:styleId="num">
    <w:name w:val="num"/>
    <w:basedOn w:val="a0"/>
    <w:uiPriority w:val="99"/>
    <w:rsid w:val="00AD471E"/>
    <w:rPr>
      <w:rFonts w:cs="Times New Roman"/>
    </w:rPr>
  </w:style>
  <w:style w:type="character" w:customStyle="1" w:styleId="b-radio">
    <w:name w:val="b-radio"/>
    <w:basedOn w:val="a0"/>
    <w:uiPriority w:val="99"/>
    <w:rsid w:val="00AD471E"/>
    <w:rPr>
      <w:rFonts w:cs="Times New Roman"/>
    </w:rPr>
  </w:style>
  <w:style w:type="character" w:customStyle="1" w:styleId="b-foot-buttoni">
    <w:name w:val="b-foot-button__i"/>
    <w:basedOn w:val="a0"/>
    <w:uiPriority w:val="99"/>
    <w:rsid w:val="00AD471E"/>
    <w:rPr>
      <w:rFonts w:cs="Times New Roman"/>
    </w:rPr>
  </w:style>
  <w:style w:type="character" w:customStyle="1" w:styleId="b-select-caption">
    <w:name w:val="b-select-caption"/>
    <w:basedOn w:val="a0"/>
    <w:uiPriority w:val="99"/>
    <w:rsid w:val="00AD471E"/>
    <w:rPr>
      <w:rFonts w:cs="Times New Roman"/>
    </w:rPr>
  </w:style>
  <w:style w:type="character" w:customStyle="1" w:styleId="b-select-wrap">
    <w:name w:val="b-select-wrap"/>
    <w:basedOn w:val="a0"/>
    <w:uiPriority w:val="99"/>
    <w:rsid w:val="00AD471E"/>
    <w:rPr>
      <w:rFonts w:cs="Times New Roman"/>
    </w:rPr>
  </w:style>
  <w:style w:type="character" w:customStyle="1" w:styleId="x-20px">
    <w:name w:val="x-20px"/>
    <w:basedOn w:val="a0"/>
    <w:uiPriority w:val="99"/>
    <w:rsid w:val="00AD471E"/>
    <w:rPr>
      <w:rFonts w:cs="Times New Roman"/>
    </w:rPr>
  </w:style>
  <w:style w:type="character" w:customStyle="1" w:styleId="b-select-arrow">
    <w:name w:val="b-select-arrow"/>
    <w:basedOn w:val="a0"/>
    <w:uiPriority w:val="99"/>
    <w:rsid w:val="00AD471E"/>
    <w:rPr>
      <w:rFonts w:cs="Times New Roman"/>
    </w:rPr>
  </w:style>
  <w:style w:type="character" w:customStyle="1" w:styleId="b-textarea-caption">
    <w:name w:val="b-textarea-caption"/>
    <w:basedOn w:val="a0"/>
    <w:uiPriority w:val="99"/>
    <w:rsid w:val="00AD471E"/>
    <w:rPr>
      <w:rFonts w:cs="Times New Roman"/>
    </w:rPr>
  </w:style>
  <w:style w:type="paragraph" w:styleId="a5">
    <w:name w:val="Balloon Text"/>
    <w:basedOn w:val="a"/>
    <w:link w:val="a6"/>
    <w:uiPriority w:val="99"/>
    <w:semiHidden/>
    <w:rsid w:val="00AD47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D471E"/>
    <w:rPr>
      <w:rFonts w:ascii="Tahoma" w:hAnsi="Tahoma" w:cs="Tahoma"/>
      <w:sz w:val="16"/>
      <w:szCs w:val="16"/>
    </w:rPr>
  </w:style>
  <w:style w:type="paragraph" w:customStyle="1" w:styleId="a7">
    <w:name w:val="Знак Знак Знак Знак"/>
    <w:basedOn w:val="a"/>
    <w:uiPriority w:val="99"/>
    <w:rsid w:val="00C43D04"/>
    <w:pPr>
      <w:spacing w:after="0" w:line="240" w:lineRule="auto"/>
    </w:pPr>
    <w:rPr>
      <w:rFonts w:ascii="Verdana" w:eastAsia="Times New Roman" w:hAnsi="Verdana" w:cs="Verdana"/>
      <w:sz w:val="20"/>
      <w:szCs w:val="20"/>
      <w:lang w:val="en-US"/>
    </w:rPr>
  </w:style>
  <w:style w:type="character" w:customStyle="1" w:styleId="a8">
    <w:name w:val="Цветовое выделение"/>
    <w:uiPriority w:val="99"/>
    <w:rsid w:val="00C43D04"/>
    <w:rPr>
      <w:b/>
      <w:color w:val="26282F"/>
    </w:rPr>
  </w:style>
  <w:style w:type="table" w:styleId="a9">
    <w:name w:val="Table Grid"/>
    <w:basedOn w:val="a1"/>
    <w:uiPriority w:val="99"/>
    <w:locked/>
    <w:rsid w:val="00DA3E96"/>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DA3E96"/>
    <w:pPr>
      <w:ind w:left="720"/>
      <w:contextualSpacing/>
    </w:pPr>
  </w:style>
  <w:style w:type="character" w:customStyle="1" w:styleId="ab">
    <w:name w:val="Гипертекстовая ссылка"/>
    <w:basedOn w:val="a8"/>
    <w:uiPriority w:val="99"/>
    <w:rsid w:val="003A5B2B"/>
    <w:rPr>
      <w:rFonts w:cs="Times New Roman"/>
      <w:color w:val="106BBE"/>
    </w:rPr>
  </w:style>
  <w:style w:type="paragraph" w:customStyle="1" w:styleId="ac">
    <w:name w:val="Комментарий"/>
    <w:basedOn w:val="a"/>
    <w:next w:val="a"/>
    <w:uiPriority w:val="99"/>
    <w:rsid w:val="003A5B2B"/>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d">
    <w:name w:val="Информация об изменениях документа"/>
    <w:basedOn w:val="ac"/>
    <w:next w:val="a"/>
    <w:uiPriority w:val="99"/>
    <w:rsid w:val="003A5B2B"/>
    <w:rPr>
      <w:i/>
      <w:iCs/>
    </w:rPr>
  </w:style>
</w:styles>
</file>

<file path=word/webSettings.xml><?xml version="1.0" encoding="utf-8"?>
<w:webSettings xmlns:r="http://schemas.openxmlformats.org/officeDocument/2006/relationships" xmlns:w="http://schemas.openxmlformats.org/wordprocessingml/2006/main">
  <w:divs>
    <w:div w:id="1766658122">
      <w:marLeft w:val="0"/>
      <w:marRight w:val="0"/>
      <w:marTop w:val="0"/>
      <w:marBottom w:val="0"/>
      <w:divBdr>
        <w:top w:val="none" w:sz="0" w:space="0" w:color="auto"/>
        <w:left w:val="none" w:sz="0" w:space="0" w:color="auto"/>
        <w:bottom w:val="none" w:sz="0" w:space="0" w:color="auto"/>
        <w:right w:val="none" w:sz="0" w:space="0" w:color="auto"/>
      </w:divBdr>
      <w:divsChild>
        <w:div w:id="1766658018">
          <w:marLeft w:val="0"/>
          <w:marRight w:val="0"/>
          <w:marTop w:val="0"/>
          <w:marBottom w:val="0"/>
          <w:divBdr>
            <w:top w:val="none" w:sz="0" w:space="0" w:color="auto"/>
            <w:left w:val="none" w:sz="0" w:space="0" w:color="auto"/>
            <w:bottom w:val="none" w:sz="0" w:space="0" w:color="auto"/>
            <w:right w:val="none" w:sz="0" w:space="0" w:color="auto"/>
          </w:divBdr>
          <w:divsChild>
            <w:div w:id="1766658049">
              <w:marLeft w:val="0"/>
              <w:marRight w:val="0"/>
              <w:marTop w:val="0"/>
              <w:marBottom w:val="0"/>
              <w:divBdr>
                <w:top w:val="none" w:sz="0" w:space="0" w:color="auto"/>
                <w:left w:val="none" w:sz="0" w:space="0" w:color="auto"/>
                <w:bottom w:val="none" w:sz="0" w:space="0" w:color="auto"/>
                <w:right w:val="none" w:sz="0" w:space="0" w:color="auto"/>
              </w:divBdr>
              <w:divsChild>
                <w:div w:id="1766658178">
                  <w:marLeft w:val="0"/>
                  <w:marRight w:val="0"/>
                  <w:marTop w:val="0"/>
                  <w:marBottom w:val="0"/>
                  <w:divBdr>
                    <w:top w:val="none" w:sz="0" w:space="0" w:color="auto"/>
                    <w:left w:val="none" w:sz="0" w:space="0" w:color="auto"/>
                    <w:bottom w:val="none" w:sz="0" w:space="0" w:color="auto"/>
                    <w:right w:val="none" w:sz="0" w:space="0" w:color="auto"/>
                  </w:divBdr>
                </w:div>
              </w:divsChild>
            </w:div>
            <w:div w:id="1766658172">
              <w:marLeft w:val="0"/>
              <w:marRight w:val="0"/>
              <w:marTop w:val="0"/>
              <w:marBottom w:val="0"/>
              <w:divBdr>
                <w:top w:val="none" w:sz="0" w:space="0" w:color="auto"/>
                <w:left w:val="none" w:sz="0" w:space="0" w:color="auto"/>
                <w:bottom w:val="none" w:sz="0" w:space="0" w:color="auto"/>
                <w:right w:val="none" w:sz="0" w:space="0" w:color="auto"/>
              </w:divBdr>
              <w:divsChild>
                <w:div w:id="17666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8048">
          <w:marLeft w:val="0"/>
          <w:marRight w:val="0"/>
          <w:marTop w:val="0"/>
          <w:marBottom w:val="0"/>
          <w:divBdr>
            <w:top w:val="none" w:sz="0" w:space="0" w:color="auto"/>
            <w:left w:val="none" w:sz="0" w:space="0" w:color="auto"/>
            <w:bottom w:val="none" w:sz="0" w:space="0" w:color="auto"/>
            <w:right w:val="none" w:sz="0" w:space="0" w:color="auto"/>
          </w:divBdr>
        </w:div>
        <w:div w:id="1766658061">
          <w:marLeft w:val="0"/>
          <w:marRight w:val="0"/>
          <w:marTop w:val="0"/>
          <w:marBottom w:val="0"/>
          <w:divBdr>
            <w:top w:val="none" w:sz="0" w:space="0" w:color="auto"/>
            <w:left w:val="none" w:sz="0" w:space="0" w:color="auto"/>
            <w:bottom w:val="none" w:sz="0" w:space="0" w:color="auto"/>
            <w:right w:val="none" w:sz="0" w:space="0" w:color="auto"/>
          </w:divBdr>
          <w:divsChild>
            <w:div w:id="1766658030">
              <w:marLeft w:val="0"/>
              <w:marRight w:val="0"/>
              <w:marTop w:val="0"/>
              <w:marBottom w:val="0"/>
              <w:divBdr>
                <w:top w:val="none" w:sz="0" w:space="0" w:color="auto"/>
                <w:left w:val="none" w:sz="0" w:space="0" w:color="auto"/>
                <w:bottom w:val="none" w:sz="0" w:space="0" w:color="auto"/>
                <w:right w:val="none" w:sz="0" w:space="0" w:color="auto"/>
              </w:divBdr>
            </w:div>
          </w:divsChild>
        </w:div>
        <w:div w:id="1766658100">
          <w:marLeft w:val="0"/>
          <w:marRight w:val="0"/>
          <w:marTop w:val="0"/>
          <w:marBottom w:val="0"/>
          <w:divBdr>
            <w:top w:val="none" w:sz="0" w:space="0" w:color="auto"/>
            <w:left w:val="none" w:sz="0" w:space="0" w:color="auto"/>
            <w:bottom w:val="none" w:sz="0" w:space="0" w:color="auto"/>
            <w:right w:val="none" w:sz="0" w:space="0" w:color="auto"/>
          </w:divBdr>
          <w:divsChild>
            <w:div w:id="1766658101">
              <w:marLeft w:val="0"/>
              <w:marRight w:val="0"/>
              <w:marTop w:val="0"/>
              <w:marBottom w:val="0"/>
              <w:divBdr>
                <w:top w:val="none" w:sz="0" w:space="0" w:color="auto"/>
                <w:left w:val="none" w:sz="0" w:space="0" w:color="auto"/>
                <w:bottom w:val="none" w:sz="0" w:space="0" w:color="auto"/>
                <w:right w:val="none" w:sz="0" w:space="0" w:color="auto"/>
              </w:divBdr>
              <w:divsChild>
                <w:div w:id="1766658114">
                  <w:marLeft w:val="0"/>
                  <w:marRight w:val="0"/>
                  <w:marTop w:val="0"/>
                  <w:marBottom w:val="0"/>
                  <w:divBdr>
                    <w:top w:val="none" w:sz="0" w:space="0" w:color="auto"/>
                    <w:left w:val="none" w:sz="0" w:space="0" w:color="auto"/>
                    <w:bottom w:val="none" w:sz="0" w:space="0" w:color="auto"/>
                    <w:right w:val="none" w:sz="0" w:space="0" w:color="auto"/>
                  </w:divBdr>
                  <w:divsChild>
                    <w:div w:id="1766658133">
                      <w:marLeft w:val="0"/>
                      <w:marRight w:val="0"/>
                      <w:marTop w:val="0"/>
                      <w:marBottom w:val="0"/>
                      <w:divBdr>
                        <w:top w:val="none" w:sz="0" w:space="0" w:color="auto"/>
                        <w:left w:val="none" w:sz="0" w:space="0" w:color="auto"/>
                        <w:bottom w:val="none" w:sz="0" w:space="0" w:color="auto"/>
                        <w:right w:val="none" w:sz="0" w:space="0" w:color="auto"/>
                      </w:divBdr>
                      <w:divsChild>
                        <w:div w:id="1766658006">
                          <w:marLeft w:val="0"/>
                          <w:marRight w:val="0"/>
                          <w:marTop w:val="0"/>
                          <w:marBottom w:val="0"/>
                          <w:divBdr>
                            <w:top w:val="none" w:sz="0" w:space="0" w:color="auto"/>
                            <w:left w:val="none" w:sz="0" w:space="0" w:color="auto"/>
                            <w:bottom w:val="none" w:sz="0" w:space="0" w:color="auto"/>
                            <w:right w:val="none" w:sz="0" w:space="0" w:color="auto"/>
                          </w:divBdr>
                          <w:divsChild>
                            <w:div w:id="1766658058">
                              <w:marLeft w:val="0"/>
                              <w:marRight w:val="0"/>
                              <w:marTop w:val="0"/>
                              <w:marBottom w:val="0"/>
                              <w:divBdr>
                                <w:top w:val="none" w:sz="0" w:space="0" w:color="auto"/>
                                <w:left w:val="none" w:sz="0" w:space="0" w:color="auto"/>
                                <w:bottom w:val="none" w:sz="0" w:space="0" w:color="auto"/>
                                <w:right w:val="none" w:sz="0" w:space="0" w:color="auto"/>
                              </w:divBdr>
                              <w:divsChild>
                                <w:div w:id="1766658001">
                                  <w:marLeft w:val="0"/>
                                  <w:marRight w:val="0"/>
                                  <w:marTop w:val="0"/>
                                  <w:marBottom w:val="0"/>
                                  <w:divBdr>
                                    <w:top w:val="none" w:sz="0" w:space="0" w:color="auto"/>
                                    <w:left w:val="none" w:sz="0" w:space="0" w:color="auto"/>
                                    <w:bottom w:val="none" w:sz="0" w:space="0" w:color="auto"/>
                                    <w:right w:val="none" w:sz="0" w:space="0" w:color="auto"/>
                                  </w:divBdr>
                                  <w:divsChild>
                                    <w:div w:id="1766658003">
                                      <w:marLeft w:val="0"/>
                                      <w:marRight w:val="0"/>
                                      <w:marTop w:val="0"/>
                                      <w:marBottom w:val="0"/>
                                      <w:divBdr>
                                        <w:top w:val="none" w:sz="0" w:space="0" w:color="auto"/>
                                        <w:left w:val="none" w:sz="0" w:space="0" w:color="auto"/>
                                        <w:bottom w:val="none" w:sz="0" w:space="0" w:color="auto"/>
                                        <w:right w:val="none" w:sz="0" w:space="0" w:color="auto"/>
                                      </w:divBdr>
                                      <w:divsChild>
                                        <w:div w:id="1766658174">
                                          <w:marLeft w:val="0"/>
                                          <w:marRight w:val="0"/>
                                          <w:marTop w:val="0"/>
                                          <w:marBottom w:val="0"/>
                                          <w:divBdr>
                                            <w:top w:val="none" w:sz="0" w:space="0" w:color="auto"/>
                                            <w:left w:val="none" w:sz="0" w:space="0" w:color="auto"/>
                                            <w:bottom w:val="none" w:sz="0" w:space="0" w:color="auto"/>
                                            <w:right w:val="none" w:sz="0" w:space="0" w:color="auto"/>
                                          </w:divBdr>
                                        </w:div>
                                      </w:divsChild>
                                    </w:div>
                                    <w:div w:id="1766658127">
                                      <w:marLeft w:val="0"/>
                                      <w:marRight w:val="0"/>
                                      <w:marTop w:val="0"/>
                                      <w:marBottom w:val="0"/>
                                      <w:divBdr>
                                        <w:top w:val="none" w:sz="0" w:space="0" w:color="auto"/>
                                        <w:left w:val="none" w:sz="0" w:space="0" w:color="auto"/>
                                        <w:bottom w:val="none" w:sz="0" w:space="0" w:color="auto"/>
                                        <w:right w:val="none" w:sz="0" w:space="0" w:color="auto"/>
                                      </w:divBdr>
                                      <w:divsChild>
                                        <w:div w:id="1766658008">
                                          <w:marLeft w:val="0"/>
                                          <w:marRight w:val="0"/>
                                          <w:marTop w:val="0"/>
                                          <w:marBottom w:val="0"/>
                                          <w:divBdr>
                                            <w:top w:val="none" w:sz="0" w:space="0" w:color="auto"/>
                                            <w:left w:val="none" w:sz="0" w:space="0" w:color="auto"/>
                                            <w:bottom w:val="none" w:sz="0" w:space="0" w:color="auto"/>
                                            <w:right w:val="none" w:sz="0" w:space="0" w:color="auto"/>
                                          </w:divBdr>
                                        </w:div>
                                        <w:div w:id="1766658043">
                                          <w:marLeft w:val="0"/>
                                          <w:marRight w:val="0"/>
                                          <w:marTop w:val="0"/>
                                          <w:marBottom w:val="0"/>
                                          <w:divBdr>
                                            <w:top w:val="none" w:sz="0" w:space="0" w:color="auto"/>
                                            <w:left w:val="none" w:sz="0" w:space="0" w:color="auto"/>
                                            <w:bottom w:val="none" w:sz="0" w:space="0" w:color="auto"/>
                                            <w:right w:val="none" w:sz="0" w:space="0" w:color="auto"/>
                                          </w:divBdr>
                                        </w:div>
                                        <w:div w:id="1766658051">
                                          <w:marLeft w:val="0"/>
                                          <w:marRight w:val="0"/>
                                          <w:marTop w:val="0"/>
                                          <w:marBottom w:val="0"/>
                                          <w:divBdr>
                                            <w:top w:val="none" w:sz="0" w:space="0" w:color="auto"/>
                                            <w:left w:val="none" w:sz="0" w:space="0" w:color="auto"/>
                                            <w:bottom w:val="none" w:sz="0" w:space="0" w:color="auto"/>
                                            <w:right w:val="none" w:sz="0" w:space="0" w:color="auto"/>
                                          </w:divBdr>
                                        </w:div>
                                        <w:div w:id="1766658056">
                                          <w:marLeft w:val="0"/>
                                          <w:marRight w:val="0"/>
                                          <w:marTop w:val="0"/>
                                          <w:marBottom w:val="0"/>
                                          <w:divBdr>
                                            <w:top w:val="none" w:sz="0" w:space="0" w:color="auto"/>
                                            <w:left w:val="none" w:sz="0" w:space="0" w:color="auto"/>
                                            <w:bottom w:val="none" w:sz="0" w:space="0" w:color="auto"/>
                                            <w:right w:val="none" w:sz="0" w:space="0" w:color="auto"/>
                                          </w:divBdr>
                                        </w:div>
                                        <w:div w:id="1766658060">
                                          <w:marLeft w:val="0"/>
                                          <w:marRight w:val="0"/>
                                          <w:marTop w:val="0"/>
                                          <w:marBottom w:val="0"/>
                                          <w:divBdr>
                                            <w:top w:val="none" w:sz="0" w:space="0" w:color="auto"/>
                                            <w:left w:val="none" w:sz="0" w:space="0" w:color="auto"/>
                                            <w:bottom w:val="none" w:sz="0" w:space="0" w:color="auto"/>
                                            <w:right w:val="none" w:sz="0" w:space="0" w:color="auto"/>
                                          </w:divBdr>
                                          <w:divsChild>
                                            <w:div w:id="1766658028">
                                              <w:marLeft w:val="0"/>
                                              <w:marRight w:val="0"/>
                                              <w:marTop w:val="0"/>
                                              <w:marBottom w:val="0"/>
                                              <w:divBdr>
                                                <w:top w:val="none" w:sz="0" w:space="0" w:color="auto"/>
                                                <w:left w:val="none" w:sz="0" w:space="0" w:color="auto"/>
                                                <w:bottom w:val="none" w:sz="0" w:space="0" w:color="auto"/>
                                                <w:right w:val="none" w:sz="0" w:space="0" w:color="auto"/>
                                              </w:divBdr>
                                            </w:div>
                                            <w:div w:id="1766658047">
                                              <w:marLeft w:val="0"/>
                                              <w:marRight w:val="0"/>
                                              <w:marTop w:val="0"/>
                                              <w:marBottom w:val="0"/>
                                              <w:divBdr>
                                                <w:top w:val="none" w:sz="0" w:space="0" w:color="auto"/>
                                                <w:left w:val="none" w:sz="0" w:space="0" w:color="auto"/>
                                                <w:bottom w:val="none" w:sz="0" w:space="0" w:color="auto"/>
                                                <w:right w:val="none" w:sz="0" w:space="0" w:color="auto"/>
                                              </w:divBdr>
                                            </w:div>
                                            <w:div w:id="1766658054">
                                              <w:marLeft w:val="0"/>
                                              <w:marRight w:val="0"/>
                                              <w:marTop w:val="0"/>
                                              <w:marBottom w:val="0"/>
                                              <w:divBdr>
                                                <w:top w:val="none" w:sz="0" w:space="0" w:color="auto"/>
                                                <w:left w:val="none" w:sz="0" w:space="0" w:color="auto"/>
                                                <w:bottom w:val="none" w:sz="0" w:space="0" w:color="auto"/>
                                                <w:right w:val="none" w:sz="0" w:space="0" w:color="auto"/>
                                              </w:divBdr>
                                            </w:div>
                                            <w:div w:id="1766658072">
                                              <w:marLeft w:val="0"/>
                                              <w:marRight w:val="0"/>
                                              <w:marTop w:val="0"/>
                                              <w:marBottom w:val="0"/>
                                              <w:divBdr>
                                                <w:top w:val="none" w:sz="0" w:space="0" w:color="auto"/>
                                                <w:left w:val="none" w:sz="0" w:space="0" w:color="auto"/>
                                                <w:bottom w:val="none" w:sz="0" w:space="0" w:color="auto"/>
                                                <w:right w:val="none" w:sz="0" w:space="0" w:color="auto"/>
                                              </w:divBdr>
                                            </w:div>
                                            <w:div w:id="1766658075">
                                              <w:marLeft w:val="0"/>
                                              <w:marRight w:val="0"/>
                                              <w:marTop w:val="0"/>
                                              <w:marBottom w:val="0"/>
                                              <w:divBdr>
                                                <w:top w:val="none" w:sz="0" w:space="0" w:color="auto"/>
                                                <w:left w:val="none" w:sz="0" w:space="0" w:color="auto"/>
                                                <w:bottom w:val="none" w:sz="0" w:space="0" w:color="auto"/>
                                                <w:right w:val="none" w:sz="0" w:space="0" w:color="auto"/>
                                              </w:divBdr>
                                            </w:div>
                                            <w:div w:id="1766658077">
                                              <w:marLeft w:val="0"/>
                                              <w:marRight w:val="0"/>
                                              <w:marTop w:val="0"/>
                                              <w:marBottom w:val="0"/>
                                              <w:divBdr>
                                                <w:top w:val="none" w:sz="0" w:space="0" w:color="auto"/>
                                                <w:left w:val="none" w:sz="0" w:space="0" w:color="auto"/>
                                                <w:bottom w:val="none" w:sz="0" w:space="0" w:color="auto"/>
                                                <w:right w:val="none" w:sz="0" w:space="0" w:color="auto"/>
                                              </w:divBdr>
                                            </w:div>
                                            <w:div w:id="1766658084">
                                              <w:marLeft w:val="0"/>
                                              <w:marRight w:val="0"/>
                                              <w:marTop w:val="0"/>
                                              <w:marBottom w:val="0"/>
                                              <w:divBdr>
                                                <w:top w:val="none" w:sz="0" w:space="0" w:color="auto"/>
                                                <w:left w:val="none" w:sz="0" w:space="0" w:color="auto"/>
                                                <w:bottom w:val="none" w:sz="0" w:space="0" w:color="auto"/>
                                                <w:right w:val="none" w:sz="0" w:space="0" w:color="auto"/>
                                              </w:divBdr>
                                            </w:div>
                                            <w:div w:id="1766658086">
                                              <w:marLeft w:val="0"/>
                                              <w:marRight w:val="0"/>
                                              <w:marTop w:val="0"/>
                                              <w:marBottom w:val="0"/>
                                              <w:divBdr>
                                                <w:top w:val="none" w:sz="0" w:space="0" w:color="auto"/>
                                                <w:left w:val="none" w:sz="0" w:space="0" w:color="auto"/>
                                                <w:bottom w:val="none" w:sz="0" w:space="0" w:color="auto"/>
                                                <w:right w:val="none" w:sz="0" w:space="0" w:color="auto"/>
                                              </w:divBdr>
                                            </w:div>
                                            <w:div w:id="1766658087">
                                              <w:marLeft w:val="0"/>
                                              <w:marRight w:val="0"/>
                                              <w:marTop w:val="0"/>
                                              <w:marBottom w:val="0"/>
                                              <w:divBdr>
                                                <w:top w:val="none" w:sz="0" w:space="0" w:color="auto"/>
                                                <w:left w:val="none" w:sz="0" w:space="0" w:color="auto"/>
                                                <w:bottom w:val="none" w:sz="0" w:space="0" w:color="auto"/>
                                                <w:right w:val="none" w:sz="0" w:space="0" w:color="auto"/>
                                              </w:divBdr>
                                            </w:div>
                                            <w:div w:id="1766658089">
                                              <w:marLeft w:val="0"/>
                                              <w:marRight w:val="0"/>
                                              <w:marTop w:val="0"/>
                                              <w:marBottom w:val="0"/>
                                              <w:divBdr>
                                                <w:top w:val="none" w:sz="0" w:space="0" w:color="auto"/>
                                                <w:left w:val="none" w:sz="0" w:space="0" w:color="auto"/>
                                                <w:bottom w:val="none" w:sz="0" w:space="0" w:color="auto"/>
                                                <w:right w:val="none" w:sz="0" w:space="0" w:color="auto"/>
                                              </w:divBdr>
                                            </w:div>
                                            <w:div w:id="1766658091">
                                              <w:marLeft w:val="0"/>
                                              <w:marRight w:val="0"/>
                                              <w:marTop w:val="0"/>
                                              <w:marBottom w:val="0"/>
                                              <w:divBdr>
                                                <w:top w:val="none" w:sz="0" w:space="0" w:color="auto"/>
                                                <w:left w:val="none" w:sz="0" w:space="0" w:color="auto"/>
                                                <w:bottom w:val="none" w:sz="0" w:space="0" w:color="auto"/>
                                                <w:right w:val="none" w:sz="0" w:space="0" w:color="auto"/>
                                              </w:divBdr>
                                              <w:divsChild>
                                                <w:div w:id="1766657995">
                                                  <w:marLeft w:val="0"/>
                                                  <w:marRight w:val="0"/>
                                                  <w:marTop w:val="0"/>
                                                  <w:marBottom w:val="0"/>
                                                  <w:divBdr>
                                                    <w:top w:val="none" w:sz="0" w:space="0" w:color="auto"/>
                                                    <w:left w:val="none" w:sz="0" w:space="0" w:color="auto"/>
                                                    <w:bottom w:val="none" w:sz="0" w:space="0" w:color="auto"/>
                                                    <w:right w:val="none" w:sz="0" w:space="0" w:color="auto"/>
                                                  </w:divBdr>
                                                  <w:divsChild>
                                                    <w:div w:id="1766658012">
                                                      <w:marLeft w:val="0"/>
                                                      <w:marRight w:val="0"/>
                                                      <w:marTop w:val="0"/>
                                                      <w:marBottom w:val="0"/>
                                                      <w:divBdr>
                                                        <w:top w:val="none" w:sz="0" w:space="0" w:color="auto"/>
                                                        <w:left w:val="none" w:sz="0" w:space="0" w:color="auto"/>
                                                        <w:bottom w:val="none" w:sz="0" w:space="0" w:color="auto"/>
                                                        <w:right w:val="none" w:sz="0" w:space="0" w:color="auto"/>
                                                      </w:divBdr>
                                                    </w:div>
                                                    <w:div w:id="1766658032">
                                                      <w:marLeft w:val="0"/>
                                                      <w:marRight w:val="0"/>
                                                      <w:marTop w:val="0"/>
                                                      <w:marBottom w:val="0"/>
                                                      <w:divBdr>
                                                        <w:top w:val="none" w:sz="0" w:space="0" w:color="auto"/>
                                                        <w:left w:val="none" w:sz="0" w:space="0" w:color="auto"/>
                                                        <w:bottom w:val="none" w:sz="0" w:space="0" w:color="auto"/>
                                                        <w:right w:val="none" w:sz="0" w:space="0" w:color="auto"/>
                                                      </w:divBdr>
                                                    </w:div>
                                                    <w:div w:id="1766658055">
                                                      <w:marLeft w:val="0"/>
                                                      <w:marRight w:val="0"/>
                                                      <w:marTop w:val="0"/>
                                                      <w:marBottom w:val="0"/>
                                                      <w:divBdr>
                                                        <w:top w:val="none" w:sz="0" w:space="0" w:color="auto"/>
                                                        <w:left w:val="none" w:sz="0" w:space="0" w:color="auto"/>
                                                        <w:bottom w:val="none" w:sz="0" w:space="0" w:color="auto"/>
                                                        <w:right w:val="none" w:sz="0" w:space="0" w:color="auto"/>
                                                      </w:divBdr>
                                                    </w:div>
                                                    <w:div w:id="1766658067">
                                                      <w:marLeft w:val="0"/>
                                                      <w:marRight w:val="0"/>
                                                      <w:marTop w:val="0"/>
                                                      <w:marBottom w:val="0"/>
                                                      <w:divBdr>
                                                        <w:top w:val="none" w:sz="0" w:space="0" w:color="auto"/>
                                                        <w:left w:val="none" w:sz="0" w:space="0" w:color="auto"/>
                                                        <w:bottom w:val="none" w:sz="0" w:space="0" w:color="auto"/>
                                                        <w:right w:val="none" w:sz="0" w:space="0" w:color="auto"/>
                                                      </w:divBdr>
                                                    </w:div>
                                                    <w:div w:id="1766658104">
                                                      <w:marLeft w:val="0"/>
                                                      <w:marRight w:val="0"/>
                                                      <w:marTop w:val="0"/>
                                                      <w:marBottom w:val="0"/>
                                                      <w:divBdr>
                                                        <w:top w:val="none" w:sz="0" w:space="0" w:color="auto"/>
                                                        <w:left w:val="none" w:sz="0" w:space="0" w:color="auto"/>
                                                        <w:bottom w:val="none" w:sz="0" w:space="0" w:color="auto"/>
                                                        <w:right w:val="none" w:sz="0" w:space="0" w:color="auto"/>
                                                      </w:divBdr>
                                                    </w:div>
                                                    <w:div w:id="1766658106">
                                                      <w:marLeft w:val="0"/>
                                                      <w:marRight w:val="0"/>
                                                      <w:marTop w:val="0"/>
                                                      <w:marBottom w:val="0"/>
                                                      <w:divBdr>
                                                        <w:top w:val="none" w:sz="0" w:space="0" w:color="auto"/>
                                                        <w:left w:val="none" w:sz="0" w:space="0" w:color="auto"/>
                                                        <w:bottom w:val="none" w:sz="0" w:space="0" w:color="auto"/>
                                                        <w:right w:val="none" w:sz="0" w:space="0" w:color="auto"/>
                                                      </w:divBdr>
                                                      <w:divsChild>
                                                        <w:div w:id="1766658025">
                                                          <w:marLeft w:val="0"/>
                                                          <w:marRight w:val="0"/>
                                                          <w:marTop w:val="0"/>
                                                          <w:marBottom w:val="0"/>
                                                          <w:divBdr>
                                                            <w:top w:val="none" w:sz="0" w:space="0" w:color="auto"/>
                                                            <w:left w:val="none" w:sz="0" w:space="0" w:color="auto"/>
                                                            <w:bottom w:val="none" w:sz="0" w:space="0" w:color="auto"/>
                                                            <w:right w:val="none" w:sz="0" w:space="0" w:color="auto"/>
                                                          </w:divBdr>
                                                        </w:div>
                                                        <w:div w:id="1766658057">
                                                          <w:marLeft w:val="0"/>
                                                          <w:marRight w:val="0"/>
                                                          <w:marTop w:val="0"/>
                                                          <w:marBottom w:val="0"/>
                                                          <w:divBdr>
                                                            <w:top w:val="none" w:sz="0" w:space="0" w:color="auto"/>
                                                            <w:left w:val="none" w:sz="0" w:space="0" w:color="auto"/>
                                                            <w:bottom w:val="none" w:sz="0" w:space="0" w:color="auto"/>
                                                            <w:right w:val="none" w:sz="0" w:space="0" w:color="auto"/>
                                                          </w:divBdr>
                                                          <w:divsChild>
                                                            <w:div w:id="1766658063">
                                                              <w:marLeft w:val="0"/>
                                                              <w:marRight w:val="0"/>
                                                              <w:marTop w:val="0"/>
                                                              <w:marBottom w:val="0"/>
                                                              <w:divBdr>
                                                                <w:top w:val="none" w:sz="0" w:space="0" w:color="auto"/>
                                                                <w:left w:val="none" w:sz="0" w:space="0" w:color="auto"/>
                                                                <w:bottom w:val="none" w:sz="0" w:space="0" w:color="auto"/>
                                                                <w:right w:val="none" w:sz="0" w:space="0" w:color="auto"/>
                                                              </w:divBdr>
                                                              <w:divsChild>
                                                                <w:div w:id="17666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58109">
                                                      <w:marLeft w:val="0"/>
                                                      <w:marRight w:val="0"/>
                                                      <w:marTop w:val="0"/>
                                                      <w:marBottom w:val="0"/>
                                                      <w:divBdr>
                                                        <w:top w:val="none" w:sz="0" w:space="0" w:color="auto"/>
                                                        <w:left w:val="none" w:sz="0" w:space="0" w:color="auto"/>
                                                        <w:bottom w:val="none" w:sz="0" w:space="0" w:color="auto"/>
                                                        <w:right w:val="none" w:sz="0" w:space="0" w:color="auto"/>
                                                      </w:divBdr>
                                                    </w:div>
                                                    <w:div w:id="1766658112">
                                                      <w:marLeft w:val="0"/>
                                                      <w:marRight w:val="0"/>
                                                      <w:marTop w:val="0"/>
                                                      <w:marBottom w:val="0"/>
                                                      <w:divBdr>
                                                        <w:top w:val="none" w:sz="0" w:space="0" w:color="auto"/>
                                                        <w:left w:val="none" w:sz="0" w:space="0" w:color="auto"/>
                                                        <w:bottom w:val="none" w:sz="0" w:space="0" w:color="auto"/>
                                                        <w:right w:val="none" w:sz="0" w:space="0" w:color="auto"/>
                                                      </w:divBdr>
                                                    </w:div>
                                                    <w:div w:id="1766658136">
                                                      <w:marLeft w:val="0"/>
                                                      <w:marRight w:val="0"/>
                                                      <w:marTop w:val="0"/>
                                                      <w:marBottom w:val="0"/>
                                                      <w:divBdr>
                                                        <w:top w:val="none" w:sz="0" w:space="0" w:color="auto"/>
                                                        <w:left w:val="none" w:sz="0" w:space="0" w:color="auto"/>
                                                        <w:bottom w:val="none" w:sz="0" w:space="0" w:color="auto"/>
                                                        <w:right w:val="none" w:sz="0" w:space="0" w:color="auto"/>
                                                      </w:divBdr>
                                                      <w:divsChild>
                                                        <w:div w:id="1766657998">
                                                          <w:marLeft w:val="0"/>
                                                          <w:marRight w:val="0"/>
                                                          <w:marTop w:val="0"/>
                                                          <w:marBottom w:val="0"/>
                                                          <w:divBdr>
                                                            <w:top w:val="none" w:sz="0" w:space="0" w:color="auto"/>
                                                            <w:left w:val="none" w:sz="0" w:space="0" w:color="auto"/>
                                                            <w:bottom w:val="none" w:sz="0" w:space="0" w:color="auto"/>
                                                            <w:right w:val="none" w:sz="0" w:space="0" w:color="auto"/>
                                                          </w:divBdr>
                                                          <w:divsChild>
                                                            <w:div w:id="17666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8137">
                                                      <w:marLeft w:val="0"/>
                                                      <w:marRight w:val="0"/>
                                                      <w:marTop w:val="0"/>
                                                      <w:marBottom w:val="0"/>
                                                      <w:divBdr>
                                                        <w:top w:val="none" w:sz="0" w:space="0" w:color="auto"/>
                                                        <w:left w:val="none" w:sz="0" w:space="0" w:color="auto"/>
                                                        <w:bottom w:val="none" w:sz="0" w:space="0" w:color="auto"/>
                                                        <w:right w:val="none" w:sz="0" w:space="0" w:color="auto"/>
                                                      </w:divBdr>
                                                    </w:div>
                                                    <w:div w:id="1766658148">
                                                      <w:marLeft w:val="0"/>
                                                      <w:marRight w:val="0"/>
                                                      <w:marTop w:val="0"/>
                                                      <w:marBottom w:val="0"/>
                                                      <w:divBdr>
                                                        <w:top w:val="none" w:sz="0" w:space="0" w:color="auto"/>
                                                        <w:left w:val="none" w:sz="0" w:space="0" w:color="auto"/>
                                                        <w:bottom w:val="none" w:sz="0" w:space="0" w:color="auto"/>
                                                        <w:right w:val="none" w:sz="0" w:space="0" w:color="auto"/>
                                                      </w:divBdr>
                                                      <w:divsChild>
                                                        <w:div w:id="1766658199">
                                                          <w:marLeft w:val="0"/>
                                                          <w:marRight w:val="0"/>
                                                          <w:marTop w:val="0"/>
                                                          <w:marBottom w:val="0"/>
                                                          <w:divBdr>
                                                            <w:top w:val="none" w:sz="0" w:space="0" w:color="auto"/>
                                                            <w:left w:val="none" w:sz="0" w:space="0" w:color="auto"/>
                                                            <w:bottom w:val="none" w:sz="0" w:space="0" w:color="auto"/>
                                                            <w:right w:val="none" w:sz="0" w:space="0" w:color="auto"/>
                                                          </w:divBdr>
                                                        </w:div>
                                                      </w:divsChild>
                                                    </w:div>
                                                    <w:div w:id="1766658179">
                                                      <w:marLeft w:val="0"/>
                                                      <w:marRight w:val="0"/>
                                                      <w:marTop w:val="0"/>
                                                      <w:marBottom w:val="0"/>
                                                      <w:divBdr>
                                                        <w:top w:val="none" w:sz="0" w:space="0" w:color="auto"/>
                                                        <w:left w:val="none" w:sz="0" w:space="0" w:color="auto"/>
                                                        <w:bottom w:val="none" w:sz="0" w:space="0" w:color="auto"/>
                                                        <w:right w:val="none" w:sz="0" w:space="0" w:color="auto"/>
                                                      </w:divBdr>
                                                    </w:div>
                                                    <w:div w:id="1766658184">
                                                      <w:marLeft w:val="0"/>
                                                      <w:marRight w:val="0"/>
                                                      <w:marTop w:val="0"/>
                                                      <w:marBottom w:val="0"/>
                                                      <w:divBdr>
                                                        <w:top w:val="none" w:sz="0" w:space="0" w:color="auto"/>
                                                        <w:left w:val="none" w:sz="0" w:space="0" w:color="auto"/>
                                                        <w:bottom w:val="none" w:sz="0" w:space="0" w:color="auto"/>
                                                        <w:right w:val="none" w:sz="0" w:space="0" w:color="auto"/>
                                                      </w:divBdr>
                                                    </w:div>
                                                    <w:div w:id="1766658197">
                                                      <w:marLeft w:val="0"/>
                                                      <w:marRight w:val="0"/>
                                                      <w:marTop w:val="0"/>
                                                      <w:marBottom w:val="0"/>
                                                      <w:divBdr>
                                                        <w:top w:val="none" w:sz="0" w:space="0" w:color="auto"/>
                                                        <w:left w:val="none" w:sz="0" w:space="0" w:color="auto"/>
                                                        <w:bottom w:val="none" w:sz="0" w:space="0" w:color="auto"/>
                                                        <w:right w:val="none" w:sz="0" w:space="0" w:color="auto"/>
                                                      </w:divBdr>
                                                      <w:divsChild>
                                                        <w:div w:id="1766658004">
                                                          <w:marLeft w:val="0"/>
                                                          <w:marRight w:val="0"/>
                                                          <w:marTop w:val="0"/>
                                                          <w:marBottom w:val="0"/>
                                                          <w:divBdr>
                                                            <w:top w:val="none" w:sz="0" w:space="0" w:color="auto"/>
                                                            <w:left w:val="none" w:sz="0" w:space="0" w:color="auto"/>
                                                            <w:bottom w:val="none" w:sz="0" w:space="0" w:color="auto"/>
                                                            <w:right w:val="none" w:sz="0" w:space="0" w:color="auto"/>
                                                          </w:divBdr>
                                                        </w:div>
                                                        <w:div w:id="1766658005">
                                                          <w:marLeft w:val="0"/>
                                                          <w:marRight w:val="0"/>
                                                          <w:marTop w:val="0"/>
                                                          <w:marBottom w:val="0"/>
                                                          <w:divBdr>
                                                            <w:top w:val="none" w:sz="0" w:space="0" w:color="auto"/>
                                                            <w:left w:val="none" w:sz="0" w:space="0" w:color="auto"/>
                                                            <w:bottom w:val="none" w:sz="0" w:space="0" w:color="auto"/>
                                                            <w:right w:val="none" w:sz="0" w:space="0" w:color="auto"/>
                                                          </w:divBdr>
                                                        </w:div>
                                                        <w:div w:id="1766658035">
                                                          <w:marLeft w:val="0"/>
                                                          <w:marRight w:val="0"/>
                                                          <w:marTop w:val="0"/>
                                                          <w:marBottom w:val="0"/>
                                                          <w:divBdr>
                                                            <w:top w:val="none" w:sz="0" w:space="0" w:color="auto"/>
                                                            <w:left w:val="none" w:sz="0" w:space="0" w:color="auto"/>
                                                            <w:bottom w:val="none" w:sz="0" w:space="0" w:color="auto"/>
                                                            <w:right w:val="none" w:sz="0" w:space="0" w:color="auto"/>
                                                          </w:divBdr>
                                                        </w:div>
                                                        <w:div w:id="1766658044">
                                                          <w:marLeft w:val="0"/>
                                                          <w:marRight w:val="0"/>
                                                          <w:marTop w:val="0"/>
                                                          <w:marBottom w:val="0"/>
                                                          <w:divBdr>
                                                            <w:top w:val="none" w:sz="0" w:space="0" w:color="auto"/>
                                                            <w:left w:val="none" w:sz="0" w:space="0" w:color="auto"/>
                                                            <w:bottom w:val="none" w:sz="0" w:space="0" w:color="auto"/>
                                                            <w:right w:val="none" w:sz="0" w:space="0" w:color="auto"/>
                                                          </w:divBdr>
                                                        </w:div>
                                                        <w:div w:id="1766658066">
                                                          <w:marLeft w:val="0"/>
                                                          <w:marRight w:val="0"/>
                                                          <w:marTop w:val="0"/>
                                                          <w:marBottom w:val="0"/>
                                                          <w:divBdr>
                                                            <w:top w:val="none" w:sz="0" w:space="0" w:color="auto"/>
                                                            <w:left w:val="none" w:sz="0" w:space="0" w:color="auto"/>
                                                            <w:bottom w:val="none" w:sz="0" w:space="0" w:color="auto"/>
                                                            <w:right w:val="none" w:sz="0" w:space="0" w:color="auto"/>
                                                          </w:divBdr>
                                                          <w:divsChild>
                                                            <w:div w:id="1766657991">
                                                              <w:marLeft w:val="0"/>
                                                              <w:marRight w:val="0"/>
                                                              <w:marTop w:val="0"/>
                                                              <w:marBottom w:val="0"/>
                                                              <w:divBdr>
                                                                <w:top w:val="none" w:sz="0" w:space="0" w:color="auto"/>
                                                                <w:left w:val="none" w:sz="0" w:space="0" w:color="auto"/>
                                                                <w:bottom w:val="none" w:sz="0" w:space="0" w:color="auto"/>
                                                                <w:right w:val="none" w:sz="0" w:space="0" w:color="auto"/>
                                                              </w:divBdr>
                                                            </w:div>
                                                            <w:div w:id="1766657993">
                                                              <w:marLeft w:val="0"/>
                                                              <w:marRight w:val="0"/>
                                                              <w:marTop w:val="0"/>
                                                              <w:marBottom w:val="0"/>
                                                              <w:divBdr>
                                                                <w:top w:val="none" w:sz="0" w:space="0" w:color="auto"/>
                                                                <w:left w:val="none" w:sz="0" w:space="0" w:color="auto"/>
                                                                <w:bottom w:val="none" w:sz="0" w:space="0" w:color="auto"/>
                                                                <w:right w:val="none" w:sz="0" w:space="0" w:color="auto"/>
                                                              </w:divBdr>
                                                            </w:div>
                                                            <w:div w:id="1766658007">
                                                              <w:marLeft w:val="0"/>
                                                              <w:marRight w:val="0"/>
                                                              <w:marTop w:val="0"/>
                                                              <w:marBottom w:val="0"/>
                                                              <w:divBdr>
                                                                <w:top w:val="none" w:sz="0" w:space="0" w:color="auto"/>
                                                                <w:left w:val="none" w:sz="0" w:space="0" w:color="auto"/>
                                                                <w:bottom w:val="none" w:sz="0" w:space="0" w:color="auto"/>
                                                                <w:right w:val="none" w:sz="0" w:space="0" w:color="auto"/>
                                                              </w:divBdr>
                                                            </w:div>
                                                            <w:div w:id="1766658010">
                                                              <w:marLeft w:val="0"/>
                                                              <w:marRight w:val="0"/>
                                                              <w:marTop w:val="0"/>
                                                              <w:marBottom w:val="0"/>
                                                              <w:divBdr>
                                                                <w:top w:val="none" w:sz="0" w:space="0" w:color="auto"/>
                                                                <w:left w:val="none" w:sz="0" w:space="0" w:color="auto"/>
                                                                <w:bottom w:val="none" w:sz="0" w:space="0" w:color="auto"/>
                                                                <w:right w:val="none" w:sz="0" w:space="0" w:color="auto"/>
                                                              </w:divBdr>
                                                              <w:divsChild>
                                                                <w:div w:id="1766657999">
                                                                  <w:marLeft w:val="0"/>
                                                                  <w:marRight w:val="0"/>
                                                                  <w:marTop w:val="0"/>
                                                                  <w:marBottom w:val="0"/>
                                                                  <w:divBdr>
                                                                    <w:top w:val="none" w:sz="0" w:space="0" w:color="auto"/>
                                                                    <w:left w:val="none" w:sz="0" w:space="0" w:color="auto"/>
                                                                    <w:bottom w:val="none" w:sz="0" w:space="0" w:color="auto"/>
                                                                    <w:right w:val="none" w:sz="0" w:space="0" w:color="auto"/>
                                                                  </w:divBdr>
                                                                  <w:divsChild>
                                                                    <w:div w:id="1766658082">
                                                                      <w:marLeft w:val="0"/>
                                                                      <w:marRight w:val="0"/>
                                                                      <w:marTop w:val="0"/>
                                                                      <w:marBottom w:val="0"/>
                                                                      <w:divBdr>
                                                                        <w:top w:val="none" w:sz="0" w:space="0" w:color="auto"/>
                                                                        <w:left w:val="none" w:sz="0" w:space="0" w:color="auto"/>
                                                                        <w:bottom w:val="none" w:sz="0" w:space="0" w:color="auto"/>
                                                                        <w:right w:val="none" w:sz="0" w:space="0" w:color="auto"/>
                                                                      </w:divBdr>
                                                                    </w:div>
                                                                  </w:divsChild>
                                                                </w:div>
                                                                <w:div w:id="1766658183">
                                                                  <w:marLeft w:val="0"/>
                                                                  <w:marRight w:val="0"/>
                                                                  <w:marTop w:val="0"/>
                                                                  <w:marBottom w:val="0"/>
                                                                  <w:divBdr>
                                                                    <w:top w:val="none" w:sz="0" w:space="0" w:color="auto"/>
                                                                    <w:left w:val="none" w:sz="0" w:space="0" w:color="auto"/>
                                                                    <w:bottom w:val="none" w:sz="0" w:space="0" w:color="auto"/>
                                                                    <w:right w:val="none" w:sz="0" w:space="0" w:color="auto"/>
                                                                  </w:divBdr>
                                                                  <w:divsChild>
                                                                    <w:div w:id="1766658065">
                                                                      <w:marLeft w:val="0"/>
                                                                      <w:marRight w:val="0"/>
                                                                      <w:marTop w:val="0"/>
                                                                      <w:marBottom w:val="0"/>
                                                                      <w:divBdr>
                                                                        <w:top w:val="none" w:sz="0" w:space="0" w:color="auto"/>
                                                                        <w:left w:val="none" w:sz="0" w:space="0" w:color="auto"/>
                                                                        <w:bottom w:val="none" w:sz="0" w:space="0" w:color="auto"/>
                                                                        <w:right w:val="none" w:sz="0" w:space="0" w:color="auto"/>
                                                                      </w:divBdr>
                                                                      <w:divsChild>
                                                                        <w:div w:id="1766658002">
                                                                          <w:marLeft w:val="0"/>
                                                                          <w:marRight w:val="0"/>
                                                                          <w:marTop w:val="0"/>
                                                                          <w:marBottom w:val="0"/>
                                                                          <w:divBdr>
                                                                            <w:top w:val="none" w:sz="0" w:space="0" w:color="auto"/>
                                                                            <w:left w:val="none" w:sz="0" w:space="0" w:color="auto"/>
                                                                            <w:bottom w:val="none" w:sz="0" w:space="0" w:color="auto"/>
                                                                            <w:right w:val="none" w:sz="0" w:space="0" w:color="auto"/>
                                                                          </w:divBdr>
                                                                        </w:div>
                                                                      </w:divsChild>
                                                                    </w:div>
                                                                    <w:div w:id="1766658162">
                                                                      <w:marLeft w:val="0"/>
                                                                      <w:marRight w:val="0"/>
                                                                      <w:marTop w:val="0"/>
                                                                      <w:marBottom w:val="0"/>
                                                                      <w:divBdr>
                                                                        <w:top w:val="none" w:sz="0" w:space="0" w:color="auto"/>
                                                                        <w:left w:val="none" w:sz="0" w:space="0" w:color="auto"/>
                                                                        <w:bottom w:val="none" w:sz="0" w:space="0" w:color="auto"/>
                                                                        <w:right w:val="none" w:sz="0" w:space="0" w:color="auto"/>
                                                                      </w:divBdr>
                                                                      <w:divsChild>
                                                                        <w:div w:id="1766658020">
                                                                          <w:marLeft w:val="0"/>
                                                                          <w:marRight w:val="0"/>
                                                                          <w:marTop w:val="0"/>
                                                                          <w:marBottom w:val="0"/>
                                                                          <w:divBdr>
                                                                            <w:top w:val="none" w:sz="0" w:space="0" w:color="auto"/>
                                                                            <w:left w:val="none" w:sz="0" w:space="0" w:color="auto"/>
                                                                            <w:bottom w:val="none" w:sz="0" w:space="0" w:color="auto"/>
                                                                            <w:right w:val="none" w:sz="0" w:space="0" w:color="auto"/>
                                                                          </w:divBdr>
                                                                        </w:div>
                                                                        <w:div w:id="1766658093">
                                                                          <w:marLeft w:val="0"/>
                                                                          <w:marRight w:val="0"/>
                                                                          <w:marTop w:val="0"/>
                                                                          <w:marBottom w:val="0"/>
                                                                          <w:divBdr>
                                                                            <w:top w:val="none" w:sz="0" w:space="0" w:color="auto"/>
                                                                            <w:left w:val="none" w:sz="0" w:space="0" w:color="auto"/>
                                                                            <w:bottom w:val="none" w:sz="0" w:space="0" w:color="auto"/>
                                                                            <w:right w:val="none" w:sz="0" w:space="0" w:color="auto"/>
                                                                          </w:divBdr>
                                                                        </w:div>
                                                                        <w:div w:id="1766658105">
                                                                          <w:marLeft w:val="0"/>
                                                                          <w:marRight w:val="0"/>
                                                                          <w:marTop w:val="0"/>
                                                                          <w:marBottom w:val="0"/>
                                                                          <w:divBdr>
                                                                            <w:top w:val="none" w:sz="0" w:space="0" w:color="auto"/>
                                                                            <w:left w:val="none" w:sz="0" w:space="0" w:color="auto"/>
                                                                            <w:bottom w:val="none" w:sz="0" w:space="0" w:color="auto"/>
                                                                            <w:right w:val="none" w:sz="0" w:space="0" w:color="auto"/>
                                                                          </w:divBdr>
                                                                          <w:divsChild>
                                                                            <w:div w:id="1766657997">
                                                                              <w:marLeft w:val="0"/>
                                                                              <w:marRight w:val="0"/>
                                                                              <w:marTop w:val="0"/>
                                                                              <w:marBottom w:val="0"/>
                                                                              <w:divBdr>
                                                                                <w:top w:val="none" w:sz="0" w:space="0" w:color="auto"/>
                                                                                <w:left w:val="none" w:sz="0" w:space="0" w:color="auto"/>
                                                                                <w:bottom w:val="none" w:sz="0" w:space="0" w:color="auto"/>
                                                                                <w:right w:val="none" w:sz="0" w:space="0" w:color="auto"/>
                                                                              </w:divBdr>
                                                                            </w:div>
                                                                          </w:divsChild>
                                                                        </w:div>
                                                                        <w:div w:id="1766658111">
                                                                          <w:marLeft w:val="0"/>
                                                                          <w:marRight w:val="0"/>
                                                                          <w:marTop w:val="0"/>
                                                                          <w:marBottom w:val="0"/>
                                                                          <w:divBdr>
                                                                            <w:top w:val="none" w:sz="0" w:space="0" w:color="auto"/>
                                                                            <w:left w:val="none" w:sz="0" w:space="0" w:color="auto"/>
                                                                            <w:bottom w:val="none" w:sz="0" w:space="0" w:color="auto"/>
                                                                            <w:right w:val="none" w:sz="0" w:space="0" w:color="auto"/>
                                                                          </w:divBdr>
                                                                          <w:divsChild>
                                                                            <w:div w:id="1766658092">
                                                                              <w:marLeft w:val="0"/>
                                                                              <w:marRight w:val="0"/>
                                                                              <w:marTop w:val="0"/>
                                                                              <w:marBottom w:val="0"/>
                                                                              <w:divBdr>
                                                                                <w:top w:val="none" w:sz="0" w:space="0" w:color="auto"/>
                                                                                <w:left w:val="none" w:sz="0" w:space="0" w:color="auto"/>
                                                                                <w:bottom w:val="none" w:sz="0" w:space="0" w:color="auto"/>
                                                                                <w:right w:val="none" w:sz="0" w:space="0" w:color="auto"/>
                                                                              </w:divBdr>
                                                                              <w:divsChild>
                                                                                <w:div w:id="1766657990">
                                                                                  <w:marLeft w:val="0"/>
                                                                                  <w:marRight w:val="0"/>
                                                                                  <w:marTop w:val="0"/>
                                                                                  <w:marBottom w:val="0"/>
                                                                                  <w:divBdr>
                                                                                    <w:top w:val="none" w:sz="0" w:space="0" w:color="auto"/>
                                                                                    <w:left w:val="none" w:sz="0" w:space="0" w:color="auto"/>
                                                                                    <w:bottom w:val="none" w:sz="0" w:space="0" w:color="auto"/>
                                                                                    <w:right w:val="none" w:sz="0" w:space="0" w:color="auto"/>
                                                                                  </w:divBdr>
                                                                                </w:div>
                                                                                <w:div w:id="1766658153">
                                                                                  <w:marLeft w:val="0"/>
                                                                                  <w:marRight w:val="0"/>
                                                                                  <w:marTop w:val="0"/>
                                                                                  <w:marBottom w:val="0"/>
                                                                                  <w:divBdr>
                                                                                    <w:top w:val="none" w:sz="0" w:space="0" w:color="auto"/>
                                                                                    <w:left w:val="none" w:sz="0" w:space="0" w:color="auto"/>
                                                                                    <w:bottom w:val="none" w:sz="0" w:space="0" w:color="auto"/>
                                                                                    <w:right w:val="none" w:sz="0" w:space="0" w:color="auto"/>
                                                                                  </w:divBdr>
                                                                                  <w:divsChild>
                                                                                    <w:div w:id="1766658022">
                                                                                      <w:marLeft w:val="0"/>
                                                                                      <w:marRight w:val="0"/>
                                                                                      <w:marTop w:val="0"/>
                                                                                      <w:marBottom w:val="0"/>
                                                                                      <w:divBdr>
                                                                                        <w:top w:val="none" w:sz="0" w:space="0" w:color="auto"/>
                                                                                        <w:left w:val="none" w:sz="0" w:space="0" w:color="auto"/>
                                                                                        <w:bottom w:val="none" w:sz="0" w:space="0" w:color="auto"/>
                                                                                        <w:right w:val="none" w:sz="0" w:space="0" w:color="auto"/>
                                                                                      </w:divBdr>
                                                                                      <w:divsChild>
                                                                                        <w:div w:id="1766658019">
                                                                                          <w:marLeft w:val="0"/>
                                                                                          <w:marRight w:val="0"/>
                                                                                          <w:marTop w:val="0"/>
                                                                                          <w:marBottom w:val="0"/>
                                                                                          <w:divBdr>
                                                                                            <w:top w:val="none" w:sz="0" w:space="0" w:color="auto"/>
                                                                                            <w:left w:val="none" w:sz="0" w:space="0" w:color="auto"/>
                                                                                            <w:bottom w:val="none" w:sz="0" w:space="0" w:color="auto"/>
                                                                                            <w:right w:val="none" w:sz="0" w:space="0" w:color="auto"/>
                                                                                          </w:divBdr>
                                                                                        </w:div>
                                                                                        <w:div w:id="1766658098">
                                                                                          <w:marLeft w:val="0"/>
                                                                                          <w:marRight w:val="0"/>
                                                                                          <w:marTop w:val="0"/>
                                                                                          <w:marBottom w:val="0"/>
                                                                                          <w:divBdr>
                                                                                            <w:top w:val="none" w:sz="0" w:space="0" w:color="auto"/>
                                                                                            <w:left w:val="none" w:sz="0" w:space="0" w:color="auto"/>
                                                                                            <w:bottom w:val="none" w:sz="0" w:space="0" w:color="auto"/>
                                                                                            <w:right w:val="none" w:sz="0" w:space="0" w:color="auto"/>
                                                                                          </w:divBdr>
                                                                                          <w:divsChild>
                                                                                            <w:div w:id="1766658052">
                                                                                              <w:marLeft w:val="0"/>
                                                                                              <w:marRight w:val="0"/>
                                                                                              <w:marTop w:val="0"/>
                                                                                              <w:marBottom w:val="0"/>
                                                                                              <w:divBdr>
                                                                                                <w:top w:val="none" w:sz="0" w:space="0" w:color="auto"/>
                                                                                                <w:left w:val="none" w:sz="0" w:space="0" w:color="auto"/>
                                                                                                <w:bottom w:val="none" w:sz="0" w:space="0" w:color="auto"/>
                                                                                                <w:right w:val="none" w:sz="0" w:space="0" w:color="auto"/>
                                                                                              </w:divBdr>
                                                                                            </w:div>
                                                                                            <w:div w:id="1766658090">
                                                                                              <w:marLeft w:val="0"/>
                                                                                              <w:marRight w:val="0"/>
                                                                                              <w:marTop w:val="0"/>
                                                                                              <w:marBottom w:val="0"/>
                                                                                              <w:divBdr>
                                                                                                <w:top w:val="none" w:sz="0" w:space="0" w:color="auto"/>
                                                                                                <w:left w:val="none" w:sz="0" w:space="0" w:color="auto"/>
                                                                                                <w:bottom w:val="none" w:sz="0" w:space="0" w:color="auto"/>
                                                                                                <w:right w:val="none" w:sz="0" w:space="0" w:color="auto"/>
                                                                                              </w:divBdr>
                                                                                              <w:divsChild>
                                                                                                <w:div w:id="1766658135">
                                                                                                  <w:marLeft w:val="0"/>
                                                                                                  <w:marRight w:val="0"/>
                                                                                                  <w:marTop w:val="0"/>
                                                                                                  <w:marBottom w:val="0"/>
                                                                                                  <w:divBdr>
                                                                                                    <w:top w:val="none" w:sz="0" w:space="0" w:color="auto"/>
                                                                                                    <w:left w:val="none" w:sz="0" w:space="0" w:color="auto"/>
                                                                                                    <w:bottom w:val="none" w:sz="0" w:space="0" w:color="auto"/>
                                                                                                    <w:right w:val="none" w:sz="0" w:space="0" w:color="auto"/>
                                                                                                  </w:divBdr>
                                                                                                  <w:divsChild>
                                                                                                    <w:div w:id="1766658039">
                                                                                                      <w:marLeft w:val="0"/>
                                                                                                      <w:marRight w:val="0"/>
                                                                                                      <w:marTop w:val="0"/>
                                                                                                      <w:marBottom w:val="0"/>
                                                                                                      <w:divBdr>
                                                                                                        <w:top w:val="none" w:sz="0" w:space="0" w:color="auto"/>
                                                                                                        <w:left w:val="none" w:sz="0" w:space="0" w:color="auto"/>
                                                                                                        <w:bottom w:val="none" w:sz="0" w:space="0" w:color="auto"/>
                                                                                                        <w:right w:val="none" w:sz="0" w:space="0" w:color="auto"/>
                                                                                                      </w:divBdr>
                                                                                                    </w:div>
                                                                                                    <w:div w:id="1766658175">
                                                                                                      <w:marLeft w:val="0"/>
                                                                                                      <w:marRight w:val="0"/>
                                                                                                      <w:marTop w:val="0"/>
                                                                                                      <w:marBottom w:val="0"/>
                                                                                                      <w:divBdr>
                                                                                                        <w:top w:val="none" w:sz="0" w:space="0" w:color="auto"/>
                                                                                                        <w:left w:val="none" w:sz="0" w:space="0" w:color="auto"/>
                                                                                                        <w:bottom w:val="none" w:sz="0" w:space="0" w:color="auto"/>
                                                                                                        <w:right w:val="none" w:sz="0" w:space="0" w:color="auto"/>
                                                                                                      </w:divBdr>
                                                                                                      <w:divsChild>
                                                                                                        <w:div w:id="1766657992">
                                                                                                          <w:marLeft w:val="0"/>
                                                                                                          <w:marRight w:val="0"/>
                                                                                                          <w:marTop w:val="0"/>
                                                                                                          <w:marBottom w:val="0"/>
                                                                                                          <w:divBdr>
                                                                                                            <w:top w:val="none" w:sz="0" w:space="0" w:color="auto"/>
                                                                                                            <w:left w:val="none" w:sz="0" w:space="0" w:color="auto"/>
                                                                                                            <w:bottom w:val="none" w:sz="0" w:space="0" w:color="auto"/>
                                                                                                            <w:right w:val="none" w:sz="0" w:space="0" w:color="auto"/>
                                                                                                          </w:divBdr>
                                                                                                          <w:divsChild>
                                                                                                            <w:div w:id="1766658071">
                                                                                                              <w:marLeft w:val="0"/>
                                                                                                              <w:marRight w:val="0"/>
                                                                                                              <w:marTop w:val="0"/>
                                                                                                              <w:marBottom w:val="0"/>
                                                                                                              <w:divBdr>
                                                                                                                <w:top w:val="none" w:sz="0" w:space="0" w:color="auto"/>
                                                                                                                <w:left w:val="none" w:sz="0" w:space="0" w:color="auto"/>
                                                                                                                <w:bottom w:val="none" w:sz="0" w:space="0" w:color="auto"/>
                                                                                                                <w:right w:val="none" w:sz="0" w:space="0" w:color="auto"/>
                                                                                                              </w:divBdr>
                                                                                                              <w:divsChild>
                                                                                                                <w:div w:id="1766658011">
                                                                                                                  <w:marLeft w:val="0"/>
                                                                                                                  <w:marRight w:val="0"/>
                                                                                                                  <w:marTop w:val="0"/>
                                                                                                                  <w:marBottom w:val="0"/>
                                                                                                                  <w:divBdr>
                                                                                                                    <w:top w:val="none" w:sz="0" w:space="0" w:color="auto"/>
                                                                                                                    <w:left w:val="none" w:sz="0" w:space="0" w:color="auto"/>
                                                                                                                    <w:bottom w:val="none" w:sz="0" w:space="0" w:color="auto"/>
                                                                                                                    <w:right w:val="none" w:sz="0" w:space="0" w:color="auto"/>
                                                                                                                  </w:divBdr>
                                                                                                                  <w:divsChild>
                                                                                                                    <w:div w:id="1766658076">
                                                                                                                      <w:marLeft w:val="0"/>
                                                                                                                      <w:marRight w:val="0"/>
                                                                                                                      <w:marTop w:val="0"/>
                                                                                                                      <w:marBottom w:val="0"/>
                                                                                                                      <w:divBdr>
                                                                                                                        <w:top w:val="none" w:sz="0" w:space="0" w:color="auto"/>
                                                                                                                        <w:left w:val="none" w:sz="0" w:space="0" w:color="auto"/>
                                                                                                                        <w:bottom w:val="none" w:sz="0" w:space="0" w:color="auto"/>
                                                                                                                        <w:right w:val="none" w:sz="0" w:space="0" w:color="auto"/>
                                                                                                                      </w:divBdr>
                                                                                                                      <w:divsChild>
                                                                                                                        <w:div w:id="1766658021">
                                                                                                                          <w:marLeft w:val="0"/>
                                                                                                                          <w:marRight w:val="0"/>
                                                                                                                          <w:marTop w:val="0"/>
                                                                                                                          <w:marBottom w:val="0"/>
                                                                                                                          <w:divBdr>
                                                                                                                            <w:top w:val="none" w:sz="0" w:space="0" w:color="auto"/>
                                                                                                                            <w:left w:val="none" w:sz="0" w:space="0" w:color="auto"/>
                                                                                                                            <w:bottom w:val="none" w:sz="0" w:space="0" w:color="auto"/>
                                                                                                                            <w:right w:val="none" w:sz="0" w:space="0" w:color="auto"/>
                                                                                                                          </w:divBdr>
                                                                                                                        </w:div>
                                                                                                                        <w:div w:id="1766658195">
                                                                                                                          <w:marLeft w:val="0"/>
                                                                                                                          <w:marRight w:val="0"/>
                                                                                                                          <w:marTop w:val="0"/>
                                                                                                                          <w:marBottom w:val="0"/>
                                                                                                                          <w:divBdr>
                                                                                                                            <w:top w:val="none" w:sz="0" w:space="0" w:color="auto"/>
                                                                                                                            <w:left w:val="none" w:sz="0" w:space="0" w:color="auto"/>
                                                                                                                            <w:bottom w:val="none" w:sz="0" w:space="0" w:color="auto"/>
                                                                                                                            <w:right w:val="none" w:sz="0" w:space="0" w:color="auto"/>
                                                                                                                          </w:divBdr>
                                                                                                                          <w:divsChild>
                                                                                                                            <w:div w:id="1766658064">
                                                                                                                              <w:marLeft w:val="0"/>
                                                                                                                              <w:marRight w:val="0"/>
                                                                                                                              <w:marTop w:val="0"/>
                                                                                                                              <w:marBottom w:val="0"/>
                                                                                                                              <w:divBdr>
                                                                                                                                <w:top w:val="none" w:sz="0" w:space="0" w:color="auto"/>
                                                                                                                                <w:left w:val="none" w:sz="0" w:space="0" w:color="auto"/>
                                                                                                                                <w:bottom w:val="none" w:sz="0" w:space="0" w:color="auto"/>
                                                                                                                                <w:right w:val="none" w:sz="0" w:space="0" w:color="auto"/>
                                                                                                                              </w:divBdr>
                                                                                                                              <w:divsChild>
                                                                                                                                <w:div w:id="1766658187">
                                                                                                                                  <w:marLeft w:val="0"/>
                                                                                                                                  <w:marRight w:val="0"/>
                                                                                                                                  <w:marTop w:val="0"/>
                                                                                                                                  <w:marBottom w:val="0"/>
                                                                                                                                  <w:divBdr>
                                                                                                                                    <w:top w:val="none" w:sz="0" w:space="0" w:color="auto"/>
                                                                                                                                    <w:left w:val="none" w:sz="0" w:space="0" w:color="auto"/>
                                                                                                                                    <w:bottom w:val="none" w:sz="0" w:space="0" w:color="auto"/>
                                                                                                                                    <w:right w:val="none" w:sz="0" w:space="0" w:color="auto"/>
                                                                                                                                  </w:divBdr>
                                                                                                                                  <w:divsChild>
                                                                                                                                    <w:div w:id="1766658016">
                                                                                                                                      <w:marLeft w:val="0"/>
                                                                                                                                      <w:marRight w:val="0"/>
                                                                                                                                      <w:marTop w:val="0"/>
                                                                                                                                      <w:marBottom w:val="0"/>
                                                                                                                                      <w:divBdr>
                                                                                                                                        <w:top w:val="none" w:sz="0" w:space="0" w:color="auto"/>
                                                                                                                                        <w:left w:val="none" w:sz="0" w:space="0" w:color="auto"/>
                                                                                                                                        <w:bottom w:val="none" w:sz="0" w:space="0" w:color="auto"/>
                                                                                                                                        <w:right w:val="none" w:sz="0" w:space="0" w:color="auto"/>
                                                                                                                                      </w:divBdr>
                                                                                                                                    </w:div>
                                                                                                                                    <w:div w:id="1766658143">
                                                                                                                                      <w:marLeft w:val="0"/>
                                                                                                                                      <w:marRight w:val="0"/>
                                                                                                                                      <w:marTop w:val="0"/>
                                                                                                                                      <w:marBottom w:val="0"/>
                                                                                                                                      <w:divBdr>
                                                                                                                                        <w:top w:val="none" w:sz="0" w:space="0" w:color="auto"/>
                                                                                                                                        <w:left w:val="none" w:sz="0" w:space="0" w:color="auto"/>
                                                                                                                                        <w:bottom w:val="none" w:sz="0" w:space="0" w:color="auto"/>
                                                                                                                                        <w:right w:val="none" w:sz="0" w:space="0" w:color="auto"/>
                                                                                                                                      </w:divBdr>
                                                                                                                                      <w:divsChild>
                                                                                                                                        <w:div w:id="1766658053">
                                                                                                                                          <w:marLeft w:val="0"/>
                                                                                                                                          <w:marRight w:val="0"/>
                                                                                                                                          <w:marTop w:val="0"/>
                                                                                                                                          <w:marBottom w:val="0"/>
                                                                                                                                          <w:divBdr>
                                                                                                                                            <w:top w:val="none" w:sz="0" w:space="0" w:color="auto"/>
                                                                                                                                            <w:left w:val="none" w:sz="0" w:space="0" w:color="auto"/>
                                                                                                                                            <w:bottom w:val="none" w:sz="0" w:space="0" w:color="auto"/>
                                                                                                                                            <w:right w:val="none" w:sz="0" w:space="0" w:color="auto"/>
                                                                                                                                          </w:divBdr>
                                                                                                                                          <w:divsChild>
                                                                                                                                            <w:div w:id="1766658170">
                                                                                                                                              <w:marLeft w:val="0"/>
                                                                                                                                              <w:marRight w:val="0"/>
                                                                                                                                              <w:marTop w:val="0"/>
                                                                                                                                              <w:marBottom w:val="0"/>
                                                                                                                                              <w:divBdr>
                                                                                                                                                <w:top w:val="none" w:sz="0" w:space="0" w:color="auto"/>
                                                                                                                                                <w:left w:val="none" w:sz="0" w:space="0" w:color="auto"/>
                                                                                                                                                <w:bottom w:val="none" w:sz="0" w:space="0" w:color="auto"/>
                                                                                                                                                <w:right w:val="none" w:sz="0" w:space="0" w:color="auto"/>
                                                                                                                                              </w:divBdr>
                                                                                                                                              <w:divsChild>
                                                                                                                                                <w:div w:id="1766658079">
                                                                                                                                                  <w:marLeft w:val="0"/>
                                                                                                                                                  <w:marRight w:val="0"/>
                                                                                                                                                  <w:marTop w:val="0"/>
                                                                                                                                                  <w:marBottom w:val="0"/>
                                                                                                                                                  <w:divBdr>
                                                                                                                                                    <w:top w:val="none" w:sz="0" w:space="0" w:color="auto"/>
                                                                                                                                                    <w:left w:val="none" w:sz="0" w:space="0" w:color="auto"/>
                                                                                                                                                    <w:bottom w:val="none" w:sz="0" w:space="0" w:color="auto"/>
                                                                                                                                                    <w:right w:val="none" w:sz="0" w:space="0" w:color="auto"/>
                                                                                                                                                  </w:divBdr>
                                                                                                                                                </w:div>
                                                                                                                                                <w:div w:id="1766658139">
                                                                                                                                                  <w:marLeft w:val="0"/>
                                                                                                                                                  <w:marRight w:val="0"/>
                                                                                                                                                  <w:marTop w:val="0"/>
                                                                                                                                                  <w:marBottom w:val="0"/>
                                                                                                                                                  <w:divBdr>
                                                                                                                                                    <w:top w:val="none" w:sz="0" w:space="0" w:color="auto"/>
                                                                                                                                                    <w:left w:val="none" w:sz="0" w:space="0" w:color="auto"/>
                                                                                                                                                    <w:bottom w:val="none" w:sz="0" w:space="0" w:color="auto"/>
                                                                                                                                                    <w:right w:val="none" w:sz="0" w:space="0" w:color="auto"/>
                                                                                                                                                  </w:divBdr>
                                                                                                                                                  <w:divsChild>
                                                                                                                                                    <w:div w:id="1766658121">
                                                                                                                                                      <w:marLeft w:val="0"/>
                                                                                                                                                      <w:marRight w:val="0"/>
                                                                                                                                                      <w:marTop w:val="0"/>
                                                                                                                                                      <w:marBottom w:val="0"/>
                                                                                                                                                      <w:divBdr>
                                                                                                                                                        <w:top w:val="none" w:sz="0" w:space="0" w:color="auto"/>
                                                                                                                                                        <w:left w:val="none" w:sz="0" w:space="0" w:color="auto"/>
                                                                                                                                                        <w:bottom w:val="none" w:sz="0" w:space="0" w:color="auto"/>
                                                                                                                                                        <w:right w:val="none" w:sz="0" w:space="0" w:color="auto"/>
                                                                                                                                                      </w:divBdr>
                                                                                                                                                      <w:divsChild>
                                                                                                                                                        <w:div w:id="1766658029">
                                                                                                                                                          <w:marLeft w:val="0"/>
                                                                                                                                                          <w:marRight w:val="0"/>
                                                                                                                                                          <w:marTop w:val="0"/>
                                                                                                                                                          <w:marBottom w:val="0"/>
                                                                                                                                                          <w:divBdr>
                                                                                                                                                            <w:top w:val="none" w:sz="0" w:space="0" w:color="auto"/>
                                                                                                                                                            <w:left w:val="none" w:sz="0" w:space="0" w:color="auto"/>
                                                                                                                                                            <w:bottom w:val="none" w:sz="0" w:space="0" w:color="auto"/>
                                                                                                                                                            <w:right w:val="none" w:sz="0" w:space="0" w:color="auto"/>
                                                                                                                                                          </w:divBdr>
                                                                                                                                                          <w:divsChild>
                                                                                                                                                            <w:div w:id="1766658009">
                                                                                                                                                              <w:marLeft w:val="0"/>
                                                                                                                                                              <w:marRight w:val="0"/>
                                                                                                                                                              <w:marTop w:val="0"/>
                                                                                                                                                              <w:marBottom w:val="0"/>
                                                                                                                                                              <w:divBdr>
                                                                                                                                                                <w:top w:val="none" w:sz="0" w:space="0" w:color="auto"/>
                                                                                                                                                                <w:left w:val="none" w:sz="0" w:space="0" w:color="auto"/>
                                                                                                                                                                <w:bottom w:val="none" w:sz="0" w:space="0" w:color="auto"/>
                                                                                                                                                                <w:right w:val="none" w:sz="0" w:space="0" w:color="auto"/>
                                                                                                                                                              </w:divBdr>
                                                                                                                                                              <w:divsChild>
                                                                                                                                                                <w:div w:id="1766658096">
                                                                                                                                                                  <w:marLeft w:val="0"/>
                                                                                                                                                                  <w:marRight w:val="0"/>
                                                                                                                                                                  <w:marTop w:val="0"/>
                                                                                                                                                                  <w:marBottom w:val="0"/>
                                                                                                                                                                  <w:divBdr>
                                                                                                                                                                    <w:top w:val="none" w:sz="0" w:space="0" w:color="auto"/>
                                                                                                                                                                    <w:left w:val="none" w:sz="0" w:space="0" w:color="auto"/>
                                                                                                                                                                    <w:bottom w:val="none" w:sz="0" w:space="0" w:color="auto"/>
                                                                                                                                                                    <w:right w:val="none" w:sz="0" w:space="0" w:color="auto"/>
                                                                                                                                                                  </w:divBdr>
                                                                                                                                                                </w:div>
                                                                                                                                                                <w:div w:id="1766658119">
                                                                                                                                                                  <w:marLeft w:val="0"/>
                                                                                                                                                                  <w:marRight w:val="0"/>
                                                                                                                                                                  <w:marTop w:val="0"/>
                                                                                                                                                                  <w:marBottom w:val="0"/>
                                                                                                                                                                  <w:divBdr>
                                                                                                                                                                    <w:top w:val="none" w:sz="0" w:space="0" w:color="auto"/>
                                                                                                                                                                    <w:left w:val="none" w:sz="0" w:space="0" w:color="auto"/>
                                                                                                                                                                    <w:bottom w:val="none" w:sz="0" w:space="0" w:color="auto"/>
                                                                                                                                                                    <w:right w:val="none" w:sz="0" w:space="0" w:color="auto"/>
                                                                                                                                                                  </w:divBdr>
                                                                                                                                                                  <w:divsChild>
                                                                                                                                                                    <w:div w:id="1766658038">
                                                                                                                                                                      <w:marLeft w:val="0"/>
                                                                                                                                                                      <w:marRight w:val="0"/>
                                                                                                                                                                      <w:marTop w:val="0"/>
                                                                                                                                                                      <w:marBottom w:val="0"/>
                                                                                                                                                                      <w:divBdr>
                                                                                                                                                                        <w:top w:val="none" w:sz="0" w:space="0" w:color="auto"/>
                                                                                                                                                                        <w:left w:val="none" w:sz="0" w:space="0" w:color="auto"/>
                                                                                                                                                                        <w:bottom w:val="none" w:sz="0" w:space="0" w:color="auto"/>
                                                                                                                                                                        <w:right w:val="none" w:sz="0" w:space="0" w:color="auto"/>
                                                                                                                                                                      </w:divBdr>
                                                                                                                                                                      <w:divsChild>
                                                                                                                                                                        <w:div w:id="1766658078">
                                                                                                                                                                          <w:marLeft w:val="0"/>
                                                                                                                                                                          <w:marRight w:val="0"/>
                                                                                                                                                                          <w:marTop w:val="0"/>
                                                                                                                                                                          <w:marBottom w:val="0"/>
                                                                                                                                                                          <w:divBdr>
                                                                                                                                                                            <w:top w:val="none" w:sz="0" w:space="0" w:color="auto"/>
                                                                                                                                                                            <w:left w:val="none" w:sz="0" w:space="0" w:color="auto"/>
                                                                                                                                                                            <w:bottom w:val="none" w:sz="0" w:space="0" w:color="auto"/>
                                                                                                                                                                            <w:right w:val="none" w:sz="0" w:space="0" w:color="auto"/>
                                                                                                                                                                          </w:divBdr>
                                                                                                                                                                          <w:divsChild>
                                                                                                                                                                            <w:div w:id="1766658050">
                                                                                                                                                                              <w:marLeft w:val="0"/>
                                                                                                                                                                              <w:marRight w:val="0"/>
                                                                                                                                                                              <w:marTop w:val="0"/>
                                                                                                                                                                              <w:marBottom w:val="0"/>
                                                                                                                                                                              <w:divBdr>
                                                                                                                                                                                <w:top w:val="none" w:sz="0" w:space="0" w:color="auto"/>
                                                                                                                                                                                <w:left w:val="none" w:sz="0" w:space="0" w:color="auto"/>
                                                                                                                                                                                <w:bottom w:val="none" w:sz="0" w:space="0" w:color="auto"/>
                                                                                                                                                                                <w:right w:val="none" w:sz="0" w:space="0" w:color="auto"/>
                                                                                                                                                                              </w:divBdr>
                                                                                                                                                                              <w:divsChild>
                                                                                                                                                                                <w:div w:id="1766657989">
                                                                                                                                                                                  <w:marLeft w:val="0"/>
                                                                                                                                                                                  <w:marRight w:val="0"/>
                                                                                                                                                                                  <w:marTop w:val="0"/>
                                                                                                                                                                                  <w:marBottom w:val="0"/>
                                                                                                                                                                                  <w:divBdr>
                                                                                                                                                                                    <w:top w:val="none" w:sz="0" w:space="0" w:color="auto"/>
                                                                                                                                                                                    <w:left w:val="none" w:sz="0" w:space="0" w:color="auto"/>
                                                                                                                                                                                    <w:bottom w:val="none" w:sz="0" w:space="0" w:color="auto"/>
                                                                                                                                                                                    <w:right w:val="none" w:sz="0" w:space="0" w:color="auto"/>
                                                                                                                                                                                  </w:divBdr>
                                                                                                                                                                                  <w:divsChild>
                                                                                                                                                                                    <w:div w:id="1766657996">
                                                                                                                                                                                      <w:marLeft w:val="0"/>
                                                                                                                                                                                      <w:marRight w:val="0"/>
                                                                                                                                                                                      <w:marTop w:val="0"/>
                                                                                                                                                                                      <w:marBottom w:val="0"/>
                                                                                                                                                                                      <w:divBdr>
                                                                                                                                                                                        <w:top w:val="none" w:sz="0" w:space="0" w:color="auto"/>
                                                                                                                                                                                        <w:left w:val="none" w:sz="0" w:space="0" w:color="auto"/>
                                                                                                                                                                                        <w:bottom w:val="none" w:sz="0" w:space="0" w:color="auto"/>
                                                                                                                                                                                        <w:right w:val="none" w:sz="0" w:space="0" w:color="auto"/>
                                                                                                                                                                                      </w:divBdr>
                                                                                                                                                                                      <w:divsChild>
                                                                                                                                                                                        <w:div w:id="1766658014">
                                                                                                                                                                                          <w:marLeft w:val="0"/>
                                                                                                                                                                                          <w:marRight w:val="0"/>
                                                                                                                                                                                          <w:marTop w:val="0"/>
                                                                                                                                                                                          <w:marBottom w:val="0"/>
                                                                                                                                                                                          <w:divBdr>
                                                                                                                                                                                            <w:top w:val="none" w:sz="0" w:space="0" w:color="auto"/>
                                                                                                                                                                                            <w:left w:val="none" w:sz="0" w:space="0" w:color="auto"/>
                                                                                                                                                                                            <w:bottom w:val="none" w:sz="0" w:space="0" w:color="auto"/>
                                                                                                                                                                                            <w:right w:val="none" w:sz="0" w:space="0" w:color="auto"/>
                                                                                                                                                                                          </w:divBdr>
                                                                                                                                                                                          <w:divsChild>
                                                                                                                                                                                            <w:div w:id="1766658132">
                                                                                                                                                                                              <w:marLeft w:val="0"/>
                                                                                                                                                                                              <w:marRight w:val="0"/>
                                                                                                                                                                                              <w:marTop w:val="0"/>
                                                                                                                                                                                              <w:marBottom w:val="0"/>
                                                                                                                                                                                              <w:divBdr>
                                                                                                                                                                                                <w:top w:val="none" w:sz="0" w:space="0" w:color="auto"/>
                                                                                                                                                                                                <w:left w:val="none" w:sz="0" w:space="0" w:color="auto"/>
                                                                                                                                                                                                <w:bottom w:val="none" w:sz="0" w:space="0" w:color="auto"/>
                                                                                                                                                                                                <w:right w:val="none" w:sz="0" w:space="0" w:color="auto"/>
                                                                                                                                                                                              </w:divBdr>
                                                                                                                                                                                              <w:divsChild>
                                                                                                                                                                                                <w:div w:id="1766658094">
                                                                                                                                                                                                  <w:marLeft w:val="0"/>
                                                                                                                                                                                                  <w:marRight w:val="0"/>
                                                                                                                                                                                                  <w:marTop w:val="0"/>
                                                                                                                                                                                                  <w:marBottom w:val="0"/>
                                                                                                                                                                                                  <w:divBdr>
                                                                                                                                                                                                    <w:top w:val="none" w:sz="0" w:space="0" w:color="auto"/>
                                                                                                                                                                                                    <w:left w:val="none" w:sz="0" w:space="0" w:color="auto"/>
                                                                                                                                                                                                    <w:bottom w:val="none" w:sz="0" w:space="0" w:color="auto"/>
                                                                                                                                                                                                    <w:right w:val="none" w:sz="0" w:space="0" w:color="auto"/>
                                                                                                                                                                                                  </w:divBdr>
                                                                                                                                                                                                </w:div>
                                                                                                                                                                                                <w:div w:id="1766658181">
                                                                                                                                                                                                  <w:marLeft w:val="0"/>
                                                                                                                                                                                                  <w:marRight w:val="0"/>
                                                                                                                                                                                                  <w:marTop w:val="0"/>
                                                                                                                                                                                                  <w:marBottom w:val="0"/>
                                                                                                                                                                                                  <w:divBdr>
                                                                                                                                                                                                    <w:top w:val="none" w:sz="0" w:space="0" w:color="auto"/>
                                                                                                                                                                                                    <w:left w:val="none" w:sz="0" w:space="0" w:color="auto"/>
                                                                                                                                                                                                    <w:bottom w:val="none" w:sz="0" w:space="0" w:color="auto"/>
                                                                                                                                                                                                    <w:right w:val="none" w:sz="0" w:space="0" w:color="auto"/>
                                                                                                                                                                                                  </w:divBdr>
                                                                                                                                                                                                  <w:divsChild>
                                                                                                                                                                                                    <w:div w:id="1766658015">
                                                                                                                                                                                                      <w:marLeft w:val="0"/>
                                                                                                                                                                                                      <w:marRight w:val="0"/>
                                                                                                                                                                                                      <w:marTop w:val="0"/>
                                                                                                                                                                                                      <w:marBottom w:val="0"/>
                                                                                                                                                                                                      <w:divBdr>
                                                                                                                                                                                                        <w:top w:val="none" w:sz="0" w:space="0" w:color="auto"/>
                                                                                                                                                                                                        <w:left w:val="none" w:sz="0" w:space="0" w:color="auto"/>
                                                                                                                                                                                                        <w:bottom w:val="none" w:sz="0" w:space="0" w:color="auto"/>
                                                                                                                                                                                                        <w:right w:val="none" w:sz="0" w:space="0" w:color="auto"/>
                                                                                                                                                                                                      </w:divBdr>
                                                                                                                                                                                                      <w:divsChild>
                                                                                                                                                                                                        <w:div w:id="1766658034">
                                                                                                                                                                                                          <w:marLeft w:val="0"/>
                                                                                                                                                                                                          <w:marRight w:val="0"/>
                                                                                                                                                                                                          <w:marTop w:val="0"/>
                                                                                                                                                                                                          <w:marBottom w:val="0"/>
                                                                                                                                                                                                          <w:divBdr>
                                                                                                                                                                                                            <w:top w:val="none" w:sz="0" w:space="0" w:color="auto"/>
                                                                                                                                                                                                            <w:left w:val="none" w:sz="0" w:space="0" w:color="auto"/>
                                                                                                                                                                                                            <w:bottom w:val="none" w:sz="0" w:space="0" w:color="auto"/>
                                                                                                                                                                                                            <w:right w:val="none" w:sz="0" w:space="0" w:color="auto"/>
                                                                                                                                                                                                          </w:divBdr>
                                                                                                                                                                                                        </w:div>
                                                                                                                                                                                                        <w:div w:id="1766658073">
                                                                                                                                                                                                          <w:marLeft w:val="0"/>
                                                                                                                                                                                                          <w:marRight w:val="0"/>
                                                                                                                                                                                                          <w:marTop w:val="0"/>
                                                                                                                                                                                                          <w:marBottom w:val="0"/>
                                                                                                                                                                                                          <w:divBdr>
                                                                                                                                                                                                            <w:top w:val="none" w:sz="0" w:space="0" w:color="auto"/>
                                                                                                                                                                                                            <w:left w:val="none" w:sz="0" w:space="0" w:color="auto"/>
                                                                                                                                                                                                            <w:bottom w:val="none" w:sz="0" w:space="0" w:color="auto"/>
                                                                                                                                                                                                            <w:right w:val="none" w:sz="0" w:space="0" w:color="auto"/>
                                                                                                                                                                                                          </w:divBdr>
                                                                                                                                                                                                        </w:div>
                                                                                                                                                                                                      </w:divsChild>
                                                                                                                                                                                                    </w:div>
                                                                                                                                                                                                    <w:div w:id="1766658161">
                                                                                                                                                                                                      <w:marLeft w:val="0"/>
                                                                                                                                                                                                      <w:marRight w:val="0"/>
                                                                                                                                                                                                      <w:marTop w:val="0"/>
                                                                                                                                                                                                      <w:marBottom w:val="0"/>
                                                                                                                                                                                                      <w:divBdr>
                                                                                                                                                                                                        <w:top w:val="none" w:sz="0" w:space="0" w:color="auto"/>
                                                                                                                                                                                                        <w:left w:val="none" w:sz="0" w:space="0" w:color="auto"/>
                                                                                                                                                                                                        <w:bottom w:val="none" w:sz="0" w:space="0" w:color="auto"/>
                                                                                                                                                                                                        <w:right w:val="none" w:sz="0" w:space="0" w:color="auto"/>
                                                                                                                                                                                                      </w:divBdr>
                                                                                                                                                                                                    </w:div>
                                                                                                                                                                                                    <w:div w:id="17666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8062">
                                                                                                                                                                                  <w:marLeft w:val="0"/>
                                                                                                                                                                                  <w:marRight w:val="0"/>
                                                                                                                                                                                  <w:marTop w:val="0"/>
                                                                                                                                                                                  <w:marBottom w:val="0"/>
                                                                                                                                                                                  <w:divBdr>
                                                                                                                                                                                    <w:top w:val="none" w:sz="0" w:space="0" w:color="auto"/>
                                                                                                                                                                                    <w:left w:val="none" w:sz="0" w:space="0" w:color="auto"/>
                                                                                                                                                                                    <w:bottom w:val="none" w:sz="0" w:space="0" w:color="auto"/>
                                                                                                                                                                                    <w:right w:val="none" w:sz="0" w:space="0" w:color="auto"/>
                                                                                                                                                                                  </w:divBdr>
                                                                                                                                                                                </w:div>
                                                                                                                                                                                <w:div w:id="1766658164">
                                                                                                                                                                                  <w:marLeft w:val="0"/>
                                                                                                                                                                                  <w:marRight w:val="0"/>
                                                                                                                                                                                  <w:marTop w:val="0"/>
                                                                                                                                                                                  <w:marBottom w:val="0"/>
                                                                                                                                                                                  <w:divBdr>
                                                                                                                                                                                    <w:top w:val="none" w:sz="0" w:space="0" w:color="auto"/>
                                                                                                                                                                                    <w:left w:val="none" w:sz="0" w:space="0" w:color="auto"/>
                                                                                                                                                                                    <w:bottom w:val="none" w:sz="0" w:space="0" w:color="auto"/>
                                                                                                                                                                                    <w:right w:val="none" w:sz="0" w:space="0" w:color="auto"/>
                                                                                                                                                                                  </w:divBdr>
                                                                                                                                                                                </w:div>
                                                                                                                                                                              </w:divsChild>
                                                                                                                                                                            </w:div>
                                                                                                                                                                            <w:div w:id="17666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8134">
                                                                                                                                                                      <w:marLeft w:val="0"/>
                                                                                                                                                                      <w:marRight w:val="0"/>
                                                                                                                                                                      <w:marTop w:val="0"/>
                                                                                                                                                                      <w:marBottom w:val="0"/>
                                                                                                                                                                      <w:divBdr>
                                                                                                                                                                        <w:top w:val="none" w:sz="0" w:space="0" w:color="auto"/>
                                                                                                                                                                        <w:left w:val="none" w:sz="0" w:space="0" w:color="auto"/>
                                                                                                                                                                        <w:bottom w:val="none" w:sz="0" w:space="0" w:color="auto"/>
                                                                                                                                                                        <w:right w:val="none" w:sz="0" w:space="0" w:color="auto"/>
                                                                                                                                                                      </w:divBdr>
                                                                                                                                                                    </w:div>
                                                                                                                                                                    <w:div w:id="17666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8157">
                                                                                                                                                  <w:marLeft w:val="0"/>
                                                                                                                                                  <w:marRight w:val="0"/>
                                                                                                                                                  <w:marTop w:val="0"/>
                                                                                                                                                  <w:marBottom w:val="0"/>
                                                                                                                                                  <w:divBdr>
                                                                                                                                                    <w:top w:val="none" w:sz="0" w:space="0" w:color="auto"/>
                                                                                                                                                    <w:left w:val="none" w:sz="0" w:space="0" w:color="auto"/>
                                                                                                                                                    <w:bottom w:val="none" w:sz="0" w:space="0" w:color="auto"/>
                                                                                                                                                    <w:right w:val="none" w:sz="0" w:space="0" w:color="auto"/>
                                                                                                                                                  </w:divBdr>
                                                                                                                                                </w:div>
                                                                                                                                              </w:divsChild>
                                                                                                                                            </w:div>
                                                                                                                                            <w:div w:id="176665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8088">
                                                                                                                              <w:marLeft w:val="0"/>
                                                                                                                              <w:marRight w:val="0"/>
                                                                                                                              <w:marTop w:val="0"/>
                                                                                                                              <w:marBottom w:val="0"/>
                                                                                                                              <w:divBdr>
                                                                                                                                <w:top w:val="none" w:sz="0" w:space="0" w:color="auto"/>
                                                                                                                                <w:left w:val="none" w:sz="0" w:space="0" w:color="auto"/>
                                                                                                                                <w:bottom w:val="none" w:sz="0" w:space="0" w:color="auto"/>
                                                                                                                                <w:right w:val="none" w:sz="0" w:space="0" w:color="auto"/>
                                                                                                                              </w:divBdr>
                                                                                                                            </w:div>
                                                                                                                            <w:div w:id="17666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8042">
                                                                                                          <w:marLeft w:val="0"/>
                                                                                                          <w:marRight w:val="0"/>
                                                                                                          <w:marTop w:val="0"/>
                                                                                                          <w:marBottom w:val="0"/>
                                                                                                          <w:divBdr>
                                                                                                            <w:top w:val="none" w:sz="0" w:space="0" w:color="auto"/>
                                                                                                            <w:left w:val="none" w:sz="0" w:space="0" w:color="auto"/>
                                                                                                            <w:bottom w:val="none" w:sz="0" w:space="0" w:color="auto"/>
                                                                                                            <w:right w:val="none" w:sz="0" w:space="0" w:color="auto"/>
                                                                                                          </w:divBdr>
                                                                                                        </w:div>
                                                                                                        <w:div w:id="17666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658160">
                                                                          <w:marLeft w:val="0"/>
                                                                          <w:marRight w:val="0"/>
                                                                          <w:marTop w:val="0"/>
                                                                          <w:marBottom w:val="0"/>
                                                                          <w:divBdr>
                                                                            <w:top w:val="none" w:sz="0" w:space="0" w:color="auto"/>
                                                                            <w:left w:val="none" w:sz="0" w:space="0" w:color="auto"/>
                                                                            <w:bottom w:val="none" w:sz="0" w:space="0" w:color="auto"/>
                                                                            <w:right w:val="none" w:sz="0" w:space="0" w:color="auto"/>
                                                                          </w:divBdr>
                                                                        </w:div>
                                                                        <w:div w:id="1766658165">
                                                                          <w:marLeft w:val="0"/>
                                                                          <w:marRight w:val="0"/>
                                                                          <w:marTop w:val="0"/>
                                                                          <w:marBottom w:val="0"/>
                                                                          <w:divBdr>
                                                                            <w:top w:val="none" w:sz="0" w:space="0" w:color="auto"/>
                                                                            <w:left w:val="none" w:sz="0" w:space="0" w:color="auto"/>
                                                                            <w:bottom w:val="none" w:sz="0" w:space="0" w:color="auto"/>
                                                                            <w:right w:val="none" w:sz="0" w:space="0" w:color="auto"/>
                                                                          </w:divBdr>
                                                                        </w:div>
                                                                        <w:div w:id="17666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58017">
                                                              <w:marLeft w:val="0"/>
                                                              <w:marRight w:val="0"/>
                                                              <w:marTop w:val="0"/>
                                                              <w:marBottom w:val="0"/>
                                                              <w:divBdr>
                                                                <w:top w:val="none" w:sz="0" w:space="0" w:color="auto"/>
                                                                <w:left w:val="none" w:sz="0" w:space="0" w:color="auto"/>
                                                                <w:bottom w:val="none" w:sz="0" w:space="0" w:color="auto"/>
                                                                <w:right w:val="none" w:sz="0" w:space="0" w:color="auto"/>
                                                              </w:divBdr>
                                                            </w:div>
                                                            <w:div w:id="1766658085">
                                                              <w:marLeft w:val="0"/>
                                                              <w:marRight w:val="0"/>
                                                              <w:marTop w:val="0"/>
                                                              <w:marBottom w:val="0"/>
                                                              <w:divBdr>
                                                                <w:top w:val="none" w:sz="0" w:space="0" w:color="auto"/>
                                                                <w:left w:val="none" w:sz="0" w:space="0" w:color="auto"/>
                                                                <w:bottom w:val="none" w:sz="0" w:space="0" w:color="auto"/>
                                                                <w:right w:val="none" w:sz="0" w:space="0" w:color="auto"/>
                                                              </w:divBdr>
                                                              <w:divsChild>
                                                                <w:div w:id="1766658000">
                                                                  <w:marLeft w:val="0"/>
                                                                  <w:marRight w:val="0"/>
                                                                  <w:marTop w:val="0"/>
                                                                  <w:marBottom w:val="0"/>
                                                                  <w:divBdr>
                                                                    <w:top w:val="none" w:sz="0" w:space="0" w:color="auto"/>
                                                                    <w:left w:val="none" w:sz="0" w:space="0" w:color="auto"/>
                                                                    <w:bottom w:val="none" w:sz="0" w:space="0" w:color="auto"/>
                                                                    <w:right w:val="none" w:sz="0" w:space="0" w:color="auto"/>
                                                                  </w:divBdr>
                                                                </w:div>
                                                              </w:divsChild>
                                                            </w:div>
                                                            <w:div w:id="1766658097">
                                                              <w:marLeft w:val="0"/>
                                                              <w:marRight w:val="0"/>
                                                              <w:marTop w:val="0"/>
                                                              <w:marBottom w:val="0"/>
                                                              <w:divBdr>
                                                                <w:top w:val="none" w:sz="0" w:space="0" w:color="auto"/>
                                                                <w:left w:val="none" w:sz="0" w:space="0" w:color="auto"/>
                                                                <w:bottom w:val="none" w:sz="0" w:space="0" w:color="auto"/>
                                                                <w:right w:val="none" w:sz="0" w:space="0" w:color="auto"/>
                                                              </w:divBdr>
                                                            </w:div>
                                                            <w:div w:id="1766658099">
                                                              <w:marLeft w:val="0"/>
                                                              <w:marRight w:val="0"/>
                                                              <w:marTop w:val="0"/>
                                                              <w:marBottom w:val="0"/>
                                                              <w:divBdr>
                                                                <w:top w:val="none" w:sz="0" w:space="0" w:color="auto"/>
                                                                <w:left w:val="none" w:sz="0" w:space="0" w:color="auto"/>
                                                                <w:bottom w:val="none" w:sz="0" w:space="0" w:color="auto"/>
                                                                <w:right w:val="none" w:sz="0" w:space="0" w:color="auto"/>
                                                              </w:divBdr>
                                                            </w:div>
                                                            <w:div w:id="1766658120">
                                                              <w:marLeft w:val="0"/>
                                                              <w:marRight w:val="0"/>
                                                              <w:marTop w:val="0"/>
                                                              <w:marBottom w:val="0"/>
                                                              <w:divBdr>
                                                                <w:top w:val="none" w:sz="0" w:space="0" w:color="auto"/>
                                                                <w:left w:val="none" w:sz="0" w:space="0" w:color="auto"/>
                                                                <w:bottom w:val="none" w:sz="0" w:space="0" w:color="auto"/>
                                                                <w:right w:val="none" w:sz="0" w:space="0" w:color="auto"/>
                                                              </w:divBdr>
                                                            </w:div>
                                                            <w:div w:id="1766658130">
                                                              <w:marLeft w:val="0"/>
                                                              <w:marRight w:val="0"/>
                                                              <w:marTop w:val="0"/>
                                                              <w:marBottom w:val="0"/>
                                                              <w:divBdr>
                                                                <w:top w:val="none" w:sz="0" w:space="0" w:color="auto"/>
                                                                <w:left w:val="none" w:sz="0" w:space="0" w:color="auto"/>
                                                                <w:bottom w:val="none" w:sz="0" w:space="0" w:color="auto"/>
                                                                <w:right w:val="none" w:sz="0" w:space="0" w:color="auto"/>
                                                              </w:divBdr>
                                                            </w:div>
                                                            <w:div w:id="1766658147">
                                                              <w:marLeft w:val="0"/>
                                                              <w:marRight w:val="0"/>
                                                              <w:marTop w:val="0"/>
                                                              <w:marBottom w:val="0"/>
                                                              <w:divBdr>
                                                                <w:top w:val="none" w:sz="0" w:space="0" w:color="auto"/>
                                                                <w:left w:val="none" w:sz="0" w:space="0" w:color="auto"/>
                                                                <w:bottom w:val="none" w:sz="0" w:space="0" w:color="auto"/>
                                                                <w:right w:val="none" w:sz="0" w:space="0" w:color="auto"/>
                                                              </w:divBdr>
                                                            </w:div>
                                                            <w:div w:id="1766658152">
                                                              <w:marLeft w:val="0"/>
                                                              <w:marRight w:val="0"/>
                                                              <w:marTop w:val="0"/>
                                                              <w:marBottom w:val="0"/>
                                                              <w:divBdr>
                                                                <w:top w:val="none" w:sz="0" w:space="0" w:color="auto"/>
                                                                <w:left w:val="none" w:sz="0" w:space="0" w:color="auto"/>
                                                                <w:bottom w:val="none" w:sz="0" w:space="0" w:color="auto"/>
                                                                <w:right w:val="none" w:sz="0" w:space="0" w:color="auto"/>
                                                              </w:divBdr>
                                                            </w:div>
                                                          </w:divsChild>
                                                        </w:div>
                                                        <w:div w:id="1766658074">
                                                          <w:marLeft w:val="0"/>
                                                          <w:marRight w:val="0"/>
                                                          <w:marTop w:val="0"/>
                                                          <w:marBottom w:val="0"/>
                                                          <w:divBdr>
                                                            <w:top w:val="none" w:sz="0" w:space="0" w:color="auto"/>
                                                            <w:left w:val="none" w:sz="0" w:space="0" w:color="auto"/>
                                                            <w:bottom w:val="none" w:sz="0" w:space="0" w:color="auto"/>
                                                            <w:right w:val="none" w:sz="0" w:space="0" w:color="auto"/>
                                                          </w:divBdr>
                                                        </w:div>
                                                        <w:div w:id="1766658110">
                                                          <w:marLeft w:val="0"/>
                                                          <w:marRight w:val="0"/>
                                                          <w:marTop w:val="0"/>
                                                          <w:marBottom w:val="0"/>
                                                          <w:divBdr>
                                                            <w:top w:val="none" w:sz="0" w:space="0" w:color="auto"/>
                                                            <w:left w:val="none" w:sz="0" w:space="0" w:color="auto"/>
                                                            <w:bottom w:val="none" w:sz="0" w:space="0" w:color="auto"/>
                                                            <w:right w:val="none" w:sz="0" w:space="0" w:color="auto"/>
                                                          </w:divBdr>
                                                          <w:divsChild>
                                                            <w:div w:id="1766658129">
                                                              <w:marLeft w:val="0"/>
                                                              <w:marRight w:val="0"/>
                                                              <w:marTop w:val="0"/>
                                                              <w:marBottom w:val="0"/>
                                                              <w:divBdr>
                                                                <w:top w:val="none" w:sz="0" w:space="0" w:color="auto"/>
                                                                <w:left w:val="none" w:sz="0" w:space="0" w:color="auto"/>
                                                                <w:bottom w:val="none" w:sz="0" w:space="0" w:color="auto"/>
                                                                <w:right w:val="none" w:sz="0" w:space="0" w:color="auto"/>
                                                              </w:divBdr>
                                                            </w:div>
                                                          </w:divsChild>
                                                        </w:div>
                                                        <w:div w:id="1766658124">
                                                          <w:marLeft w:val="0"/>
                                                          <w:marRight w:val="0"/>
                                                          <w:marTop w:val="0"/>
                                                          <w:marBottom w:val="0"/>
                                                          <w:divBdr>
                                                            <w:top w:val="none" w:sz="0" w:space="0" w:color="auto"/>
                                                            <w:left w:val="none" w:sz="0" w:space="0" w:color="auto"/>
                                                            <w:bottom w:val="none" w:sz="0" w:space="0" w:color="auto"/>
                                                            <w:right w:val="none" w:sz="0" w:space="0" w:color="auto"/>
                                                          </w:divBdr>
                                                        </w:div>
                                                        <w:div w:id="1766658141">
                                                          <w:marLeft w:val="0"/>
                                                          <w:marRight w:val="0"/>
                                                          <w:marTop w:val="0"/>
                                                          <w:marBottom w:val="0"/>
                                                          <w:divBdr>
                                                            <w:top w:val="none" w:sz="0" w:space="0" w:color="auto"/>
                                                            <w:left w:val="none" w:sz="0" w:space="0" w:color="auto"/>
                                                            <w:bottom w:val="none" w:sz="0" w:space="0" w:color="auto"/>
                                                            <w:right w:val="none" w:sz="0" w:space="0" w:color="auto"/>
                                                          </w:divBdr>
                                                        </w:div>
                                                        <w:div w:id="1766658156">
                                                          <w:marLeft w:val="0"/>
                                                          <w:marRight w:val="0"/>
                                                          <w:marTop w:val="0"/>
                                                          <w:marBottom w:val="0"/>
                                                          <w:divBdr>
                                                            <w:top w:val="none" w:sz="0" w:space="0" w:color="auto"/>
                                                            <w:left w:val="none" w:sz="0" w:space="0" w:color="auto"/>
                                                            <w:bottom w:val="none" w:sz="0" w:space="0" w:color="auto"/>
                                                            <w:right w:val="none" w:sz="0" w:space="0" w:color="auto"/>
                                                          </w:divBdr>
                                                        </w:div>
                                                        <w:div w:id="1766658163">
                                                          <w:marLeft w:val="0"/>
                                                          <w:marRight w:val="0"/>
                                                          <w:marTop w:val="0"/>
                                                          <w:marBottom w:val="0"/>
                                                          <w:divBdr>
                                                            <w:top w:val="none" w:sz="0" w:space="0" w:color="auto"/>
                                                            <w:left w:val="none" w:sz="0" w:space="0" w:color="auto"/>
                                                            <w:bottom w:val="none" w:sz="0" w:space="0" w:color="auto"/>
                                                            <w:right w:val="none" w:sz="0" w:space="0" w:color="auto"/>
                                                          </w:divBdr>
                                                        </w:div>
                                                        <w:div w:id="17666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8013">
                                                  <w:marLeft w:val="0"/>
                                                  <w:marRight w:val="0"/>
                                                  <w:marTop w:val="0"/>
                                                  <w:marBottom w:val="0"/>
                                                  <w:divBdr>
                                                    <w:top w:val="none" w:sz="0" w:space="0" w:color="auto"/>
                                                    <w:left w:val="none" w:sz="0" w:space="0" w:color="auto"/>
                                                    <w:bottom w:val="none" w:sz="0" w:space="0" w:color="auto"/>
                                                    <w:right w:val="none" w:sz="0" w:space="0" w:color="auto"/>
                                                  </w:divBdr>
                                                </w:div>
                                                <w:div w:id="1766658026">
                                                  <w:marLeft w:val="0"/>
                                                  <w:marRight w:val="0"/>
                                                  <w:marTop w:val="0"/>
                                                  <w:marBottom w:val="0"/>
                                                  <w:divBdr>
                                                    <w:top w:val="none" w:sz="0" w:space="0" w:color="auto"/>
                                                    <w:left w:val="none" w:sz="0" w:space="0" w:color="auto"/>
                                                    <w:bottom w:val="none" w:sz="0" w:space="0" w:color="auto"/>
                                                    <w:right w:val="none" w:sz="0" w:space="0" w:color="auto"/>
                                                  </w:divBdr>
                                                </w:div>
                                                <w:div w:id="1766658027">
                                                  <w:marLeft w:val="0"/>
                                                  <w:marRight w:val="0"/>
                                                  <w:marTop w:val="0"/>
                                                  <w:marBottom w:val="0"/>
                                                  <w:divBdr>
                                                    <w:top w:val="none" w:sz="0" w:space="0" w:color="auto"/>
                                                    <w:left w:val="none" w:sz="0" w:space="0" w:color="auto"/>
                                                    <w:bottom w:val="none" w:sz="0" w:space="0" w:color="auto"/>
                                                    <w:right w:val="none" w:sz="0" w:space="0" w:color="auto"/>
                                                  </w:divBdr>
                                                </w:div>
                                                <w:div w:id="1766658031">
                                                  <w:marLeft w:val="0"/>
                                                  <w:marRight w:val="0"/>
                                                  <w:marTop w:val="0"/>
                                                  <w:marBottom w:val="0"/>
                                                  <w:divBdr>
                                                    <w:top w:val="none" w:sz="0" w:space="0" w:color="auto"/>
                                                    <w:left w:val="none" w:sz="0" w:space="0" w:color="auto"/>
                                                    <w:bottom w:val="none" w:sz="0" w:space="0" w:color="auto"/>
                                                    <w:right w:val="none" w:sz="0" w:space="0" w:color="auto"/>
                                                  </w:divBdr>
                                                </w:div>
                                                <w:div w:id="1766658033">
                                                  <w:marLeft w:val="0"/>
                                                  <w:marRight w:val="0"/>
                                                  <w:marTop w:val="0"/>
                                                  <w:marBottom w:val="0"/>
                                                  <w:divBdr>
                                                    <w:top w:val="none" w:sz="0" w:space="0" w:color="auto"/>
                                                    <w:left w:val="none" w:sz="0" w:space="0" w:color="auto"/>
                                                    <w:bottom w:val="none" w:sz="0" w:space="0" w:color="auto"/>
                                                    <w:right w:val="none" w:sz="0" w:space="0" w:color="auto"/>
                                                  </w:divBdr>
                                                </w:div>
                                                <w:div w:id="1766658037">
                                                  <w:marLeft w:val="0"/>
                                                  <w:marRight w:val="0"/>
                                                  <w:marTop w:val="0"/>
                                                  <w:marBottom w:val="0"/>
                                                  <w:divBdr>
                                                    <w:top w:val="none" w:sz="0" w:space="0" w:color="auto"/>
                                                    <w:left w:val="none" w:sz="0" w:space="0" w:color="auto"/>
                                                    <w:bottom w:val="none" w:sz="0" w:space="0" w:color="auto"/>
                                                    <w:right w:val="none" w:sz="0" w:space="0" w:color="auto"/>
                                                  </w:divBdr>
                                                </w:div>
                                                <w:div w:id="1766658040">
                                                  <w:marLeft w:val="0"/>
                                                  <w:marRight w:val="0"/>
                                                  <w:marTop w:val="0"/>
                                                  <w:marBottom w:val="0"/>
                                                  <w:divBdr>
                                                    <w:top w:val="none" w:sz="0" w:space="0" w:color="auto"/>
                                                    <w:left w:val="none" w:sz="0" w:space="0" w:color="auto"/>
                                                    <w:bottom w:val="none" w:sz="0" w:space="0" w:color="auto"/>
                                                    <w:right w:val="none" w:sz="0" w:space="0" w:color="auto"/>
                                                  </w:divBdr>
                                                  <w:divsChild>
                                                    <w:div w:id="1766658180">
                                                      <w:marLeft w:val="0"/>
                                                      <w:marRight w:val="0"/>
                                                      <w:marTop w:val="0"/>
                                                      <w:marBottom w:val="0"/>
                                                      <w:divBdr>
                                                        <w:top w:val="none" w:sz="0" w:space="0" w:color="auto"/>
                                                        <w:left w:val="none" w:sz="0" w:space="0" w:color="auto"/>
                                                        <w:bottom w:val="none" w:sz="0" w:space="0" w:color="auto"/>
                                                        <w:right w:val="none" w:sz="0" w:space="0" w:color="auto"/>
                                                      </w:divBdr>
                                                    </w:div>
                                                  </w:divsChild>
                                                </w:div>
                                                <w:div w:id="1766658059">
                                                  <w:marLeft w:val="0"/>
                                                  <w:marRight w:val="0"/>
                                                  <w:marTop w:val="0"/>
                                                  <w:marBottom w:val="0"/>
                                                  <w:divBdr>
                                                    <w:top w:val="none" w:sz="0" w:space="0" w:color="auto"/>
                                                    <w:left w:val="none" w:sz="0" w:space="0" w:color="auto"/>
                                                    <w:bottom w:val="none" w:sz="0" w:space="0" w:color="auto"/>
                                                    <w:right w:val="none" w:sz="0" w:space="0" w:color="auto"/>
                                                  </w:divBdr>
                                                </w:div>
                                                <w:div w:id="1766658095">
                                                  <w:marLeft w:val="0"/>
                                                  <w:marRight w:val="0"/>
                                                  <w:marTop w:val="0"/>
                                                  <w:marBottom w:val="0"/>
                                                  <w:divBdr>
                                                    <w:top w:val="none" w:sz="0" w:space="0" w:color="auto"/>
                                                    <w:left w:val="none" w:sz="0" w:space="0" w:color="auto"/>
                                                    <w:bottom w:val="none" w:sz="0" w:space="0" w:color="auto"/>
                                                    <w:right w:val="none" w:sz="0" w:space="0" w:color="auto"/>
                                                  </w:divBdr>
                                                </w:div>
                                                <w:div w:id="1766658103">
                                                  <w:marLeft w:val="0"/>
                                                  <w:marRight w:val="0"/>
                                                  <w:marTop w:val="0"/>
                                                  <w:marBottom w:val="0"/>
                                                  <w:divBdr>
                                                    <w:top w:val="none" w:sz="0" w:space="0" w:color="auto"/>
                                                    <w:left w:val="none" w:sz="0" w:space="0" w:color="auto"/>
                                                    <w:bottom w:val="none" w:sz="0" w:space="0" w:color="auto"/>
                                                    <w:right w:val="none" w:sz="0" w:space="0" w:color="auto"/>
                                                  </w:divBdr>
                                                </w:div>
                                                <w:div w:id="1766658108">
                                                  <w:marLeft w:val="0"/>
                                                  <w:marRight w:val="0"/>
                                                  <w:marTop w:val="0"/>
                                                  <w:marBottom w:val="0"/>
                                                  <w:divBdr>
                                                    <w:top w:val="none" w:sz="0" w:space="0" w:color="auto"/>
                                                    <w:left w:val="none" w:sz="0" w:space="0" w:color="auto"/>
                                                    <w:bottom w:val="none" w:sz="0" w:space="0" w:color="auto"/>
                                                    <w:right w:val="none" w:sz="0" w:space="0" w:color="auto"/>
                                                  </w:divBdr>
                                                </w:div>
                                                <w:div w:id="1766658113">
                                                  <w:marLeft w:val="0"/>
                                                  <w:marRight w:val="0"/>
                                                  <w:marTop w:val="0"/>
                                                  <w:marBottom w:val="0"/>
                                                  <w:divBdr>
                                                    <w:top w:val="none" w:sz="0" w:space="0" w:color="auto"/>
                                                    <w:left w:val="none" w:sz="0" w:space="0" w:color="auto"/>
                                                    <w:bottom w:val="none" w:sz="0" w:space="0" w:color="auto"/>
                                                    <w:right w:val="none" w:sz="0" w:space="0" w:color="auto"/>
                                                  </w:divBdr>
                                                </w:div>
                                                <w:div w:id="1766658115">
                                                  <w:marLeft w:val="0"/>
                                                  <w:marRight w:val="0"/>
                                                  <w:marTop w:val="0"/>
                                                  <w:marBottom w:val="0"/>
                                                  <w:divBdr>
                                                    <w:top w:val="none" w:sz="0" w:space="0" w:color="auto"/>
                                                    <w:left w:val="none" w:sz="0" w:space="0" w:color="auto"/>
                                                    <w:bottom w:val="none" w:sz="0" w:space="0" w:color="auto"/>
                                                    <w:right w:val="none" w:sz="0" w:space="0" w:color="auto"/>
                                                  </w:divBdr>
                                                </w:div>
                                                <w:div w:id="1766658140">
                                                  <w:marLeft w:val="0"/>
                                                  <w:marRight w:val="0"/>
                                                  <w:marTop w:val="0"/>
                                                  <w:marBottom w:val="0"/>
                                                  <w:divBdr>
                                                    <w:top w:val="none" w:sz="0" w:space="0" w:color="auto"/>
                                                    <w:left w:val="none" w:sz="0" w:space="0" w:color="auto"/>
                                                    <w:bottom w:val="none" w:sz="0" w:space="0" w:color="auto"/>
                                                    <w:right w:val="none" w:sz="0" w:space="0" w:color="auto"/>
                                                  </w:divBdr>
                                                </w:div>
                                                <w:div w:id="1766658144">
                                                  <w:marLeft w:val="0"/>
                                                  <w:marRight w:val="0"/>
                                                  <w:marTop w:val="0"/>
                                                  <w:marBottom w:val="0"/>
                                                  <w:divBdr>
                                                    <w:top w:val="none" w:sz="0" w:space="0" w:color="auto"/>
                                                    <w:left w:val="none" w:sz="0" w:space="0" w:color="auto"/>
                                                    <w:bottom w:val="none" w:sz="0" w:space="0" w:color="auto"/>
                                                    <w:right w:val="none" w:sz="0" w:space="0" w:color="auto"/>
                                                  </w:divBdr>
                                                </w:div>
                                                <w:div w:id="1766658151">
                                                  <w:marLeft w:val="0"/>
                                                  <w:marRight w:val="0"/>
                                                  <w:marTop w:val="0"/>
                                                  <w:marBottom w:val="0"/>
                                                  <w:divBdr>
                                                    <w:top w:val="none" w:sz="0" w:space="0" w:color="auto"/>
                                                    <w:left w:val="none" w:sz="0" w:space="0" w:color="auto"/>
                                                    <w:bottom w:val="none" w:sz="0" w:space="0" w:color="auto"/>
                                                    <w:right w:val="none" w:sz="0" w:space="0" w:color="auto"/>
                                                  </w:divBdr>
                                                  <w:divsChild>
                                                    <w:div w:id="1766658024">
                                                      <w:marLeft w:val="0"/>
                                                      <w:marRight w:val="0"/>
                                                      <w:marTop w:val="0"/>
                                                      <w:marBottom w:val="0"/>
                                                      <w:divBdr>
                                                        <w:top w:val="none" w:sz="0" w:space="0" w:color="auto"/>
                                                        <w:left w:val="none" w:sz="0" w:space="0" w:color="auto"/>
                                                        <w:bottom w:val="none" w:sz="0" w:space="0" w:color="auto"/>
                                                        <w:right w:val="none" w:sz="0" w:space="0" w:color="auto"/>
                                                      </w:divBdr>
                                                    </w:div>
                                                  </w:divsChild>
                                                </w:div>
                                                <w:div w:id="1766658154">
                                                  <w:marLeft w:val="0"/>
                                                  <w:marRight w:val="0"/>
                                                  <w:marTop w:val="0"/>
                                                  <w:marBottom w:val="0"/>
                                                  <w:divBdr>
                                                    <w:top w:val="none" w:sz="0" w:space="0" w:color="auto"/>
                                                    <w:left w:val="none" w:sz="0" w:space="0" w:color="auto"/>
                                                    <w:bottom w:val="none" w:sz="0" w:space="0" w:color="auto"/>
                                                    <w:right w:val="none" w:sz="0" w:space="0" w:color="auto"/>
                                                  </w:divBdr>
                                                </w:div>
                                                <w:div w:id="1766658155">
                                                  <w:marLeft w:val="0"/>
                                                  <w:marRight w:val="0"/>
                                                  <w:marTop w:val="0"/>
                                                  <w:marBottom w:val="0"/>
                                                  <w:divBdr>
                                                    <w:top w:val="none" w:sz="0" w:space="0" w:color="auto"/>
                                                    <w:left w:val="none" w:sz="0" w:space="0" w:color="auto"/>
                                                    <w:bottom w:val="none" w:sz="0" w:space="0" w:color="auto"/>
                                                    <w:right w:val="none" w:sz="0" w:space="0" w:color="auto"/>
                                                  </w:divBdr>
                                                </w:div>
                                                <w:div w:id="1766658158">
                                                  <w:marLeft w:val="0"/>
                                                  <w:marRight w:val="0"/>
                                                  <w:marTop w:val="0"/>
                                                  <w:marBottom w:val="0"/>
                                                  <w:divBdr>
                                                    <w:top w:val="none" w:sz="0" w:space="0" w:color="auto"/>
                                                    <w:left w:val="none" w:sz="0" w:space="0" w:color="auto"/>
                                                    <w:bottom w:val="none" w:sz="0" w:space="0" w:color="auto"/>
                                                    <w:right w:val="none" w:sz="0" w:space="0" w:color="auto"/>
                                                  </w:divBdr>
                                                  <w:divsChild>
                                                    <w:div w:id="1766658198">
                                                      <w:marLeft w:val="0"/>
                                                      <w:marRight w:val="0"/>
                                                      <w:marTop w:val="0"/>
                                                      <w:marBottom w:val="0"/>
                                                      <w:divBdr>
                                                        <w:top w:val="none" w:sz="0" w:space="0" w:color="auto"/>
                                                        <w:left w:val="none" w:sz="0" w:space="0" w:color="auto"/>
                                                        <w:bottom w:val="none" w:sz="0" w:space="0" w:color="auto"/>
                                                        <w:right w:val="none" w:sz="0" w:space="0" w:color="auto"/>
                                                      </w:divBdr>
                                                      <w:divsChild>
                                                        <w:div w:id="1766658107">
                                                          <w:marLeft w:val="0"/>
                                                          <w:marRight w:val="0"/>
                                                          <w:marTop w:val="0"/>
                                                          <w:marBottom w:val="0"/>
                                                          <w:divBdr>
                                                            <w:top w:val="none" w:sz="0" w:space="0" w:color="auto"/>
                                                            <w:left w:val="none" w:sz="0" w:space="0" w:color="auto"/>
                                                            <w:bottom w:val="none" w:sz="0" w:space="0" w:color="auto"/>
                                                            <w:right w:val="none" w:sz="0" w:space="0" w:color="auto"/>
                                                          </w:divBdr>
                                                          <w:divsChild>
                                                            <w:div w:id="1766658150">
                                                              <w:marLeft w:val="0"/>
                                                              <w:marRight w:val="0"/>
                                                              <w:marTop w:val="0"/>
                                                              <w:marBottom w:val="0"/>
                                                              <w:divBdr>
                                                                <w:top w:val="none" w:sz="0" w:space="0" w:color="auto"/>
                                                                <w:left w:val="none" w:sz="0" w:space="0" w:color="auto"/>
                                                                <w:bottom w:val="none" w:sz="0" w:space="0" w:color="auto"/>
                                                                <w:right w:val="none" w:sz="0" w:space="0" w:color="auto"/>
                                                              </w:divBdr>
                                                              <w:divsChild>
                                                                <w:div w:id="1766658041">
                                                                  <w:marLeft w:val="0"/>
                                                                  <w:marRight w:val="0"/>
                                                                  <w:marTop w:val="0"/>
                                                                  <w:marBottom w:val="0"/>
                                                                  <w:divBdr>
                                                                    <w:top w:val="none" w:sz="0" w:space="0" w:color="auto"/>
                                                                    <w:left w:val="none" w:sz="0" w:space="0" w:color="auto"/>
                                                                    <w:bottom w:val="none" w:sz="0" w:space="0" w:color="auto"/>
                                                                    <w:right w:val="none" w:sz="0" w:space="0" w:color="auto"/>
                                                                  </w:divBdr>
                                                                  <w:divsChild>
                                                                    <w:div w:id="1766658185">
                                                                      <w:marLeft w:val="0"/>
                                                                      <w:marRight w:val="0"/>
                                                                      <w:marTop w:val="0"/>
                                                                      <w:marBottom w:val="0"/>
                                                                      <w:divBdr>
                                                                        <w:top w:val="none" w:sz="0" w:space="0" w:color="auto"/>
                                                                        <w:left w:val="none" w:sz="0" w:space="0" w:color="auto"/>
                                                                        <w:bottom w:val="none" w:sz="0" w:space="0" w:color="auto"/>
                                                                        <w:right w:val="none" w:sz="0" w:space="0" w:color="auto"/>
                                                                      </w:divBdr>
                                                                      <w:divsChild>
                                                                        <w:div w:id="1766657994">
                                                                          <w:marLeft w:val="0"/>
                                                                          <w:marRight w:val="0"/>
                                                                          <w:marTop w:val="0"/>
                                                                          <w:marBottom w:val="0"/>
                                                                          <w:divBdr>
                                                                            <w:top w:val="none" w:sz="0" w:space="0" w:color="auto"/>
                                                                            <w:left w:val="none" w:sz="0" w:space="0" w:color="auto"/>
                                                                            <w:bottom w:val="none" w:sz="0" w:space="0" w:color="auto"/>
                                                                            <w:right w:val="none" w:sz="0" w:space="0" w:color="auto"/>
                                                                          </w:divBdr>
                                                                          <w:divsChild>
                                                                            <w:div w:id="1766658036">
                                                                              <w:marLeft w:val="0"/>
                                                                              <w:marRight w:val="0"/>
                                                                              <w:marTop w:val="0"/>
                                                                              <w:marBottom w:val="0"/>
                                                                              <w:divBdr>
                                                                                <w:top w:val="none" w:sz="0" w:space="0" w:color="auto"/>
                                                                                <w:left w:val="none" w:sz="0" w:space="0" w:color="auto"/>
                                                                                <w:bottom w:val="none" w:sz="0" w:space="0" w:color="auto"/>
                                                                                <w:right w:val="none" w:sz="0" w:space="0" w:color="auto"/>
                                                                              </w:divBdr>
                                                                              <w:divsChild>
                                                                                <w:div w:id="1766658192">
                                                                                  <w:marLeft w:val="0"/>
                                                                                  <w:marRight w:val="0"/>
                                                                                  <w:marTop w:val="0"/>
                                                                                  <w:marBottom w:val="0"/>
                                                                                  <w:divBdr>
                                                                                    <w:top w:val="none" w:sz="0" w:space="0" w:color="auto"/>
                                                                                    <w:left w:val="none" w:sz="0" w:space="0" w:color="auto"/>
                                                                                    <w:bottom w:val="none" w:sz="0" w:space="0" w:color="auto"/>
                                                                                    <w:right w:val="none" w:sz="0" w:space="0" w:color="auto"/>
                                                                                  </w:divBdr>
                                                                                  <w:divsChild>
                                                                                    <w:div w:id="1766658081">
                                                                                      <w:marLeft w:val="0"/>
                                                                                      <w:marRight w:val="0"/>
                                                                                      <w:marTop w:val="0"/>
                                                                                      <w:marBottom w:val="0"/>
                                                                                      <w:divBdr>
                                                                                        <w:top w:val="none" w:sz="0" w:space="0" w:color="auto"/>
                                                                                        <w:left w:val="none" w:sz="0" w:space="0" w:color="auto"/>
                                                                                        <w:bottom w:val="none" w:sz="0" w:space="0" w:color="auto"/>
                                                                                        <w:right w:val="none" w:sz="0" w:space="0" w:color="auto"/>
                                                                                      </w:divBdr>
                                                                                      <w:divsChild>
                                                                                        <w:div w:id="17666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58166">
                                                  <w:marLeft w:val="0"/>
                                                  <w:marRight w:val="0"/>
                                                  <w:marTop w:val="0"/>
                                                  <w:marBottom w:val="0"/>
                                                  <w:divBdr>
                                                    <w:top w:val="none" w:sz="0" w:space="0" w:color="auto"/>
                                                    <w:left w:val="none" w:sz="0" w:space="0" w:color="auto"/>
                                                    <w:bottom w:val="none" w:sz="0" w:space="0" w:color="auto"/>
                                                    <w:right w:val="none" w:sz="0" w:space="0" w:color="auto"/>
                                                  </w:divBdr>
                                                </w:div>
                                                <w:div w:id="1766658168">
                                                  <w:marLeft w:val="0"/>
                                                  <w:marRight w:val="0"/>
                                                  <w:marTop w:val="0"/>
                                                  <w:marBottom w:val="0"/>
                                                  <w:divBdr>
                                                    <w:top w:val="none" w:sz="0" w:space="0" w:color="auto"/>
                                                    <w:left w:val="none" w:sz="0" w:space="0" w:color="auto"/>
                                                    <w:bottom w:val="none" w:sz="0" w:space="0" w:color="auto"/>
                                                    <w:right w:val="none" w:sz="0" w:space="0" w:color="auto"/>
                                                  </w:divBdr>
                                                </w:div>
                                                <w:div w:id="1766658171">
                                                  <w:marLeft w:val="0"/>
                                                  <w:marRight w:val="0"/>
                                                  <w:marTop w:val="0"/>
                                                  <w:marBottom w:val="0"/>
                                                  <w:divBdr>
                                                    <w:top w:val="none" w:sz="0" w:space="0" w:color="auto"/>
                                                    <w:left w:val="none" w:sz="0" w:space="0" w:color="auto"/>
                                                    <w:bottom w:val="none" w:sz="0" w:space="0" w:color="auto"/>
                                                    <w:right w:val="none" w:sz="0" w:space="0" w:color="auto"/>
                                                  </w:divBdr>
                                                </w:div>
                                                <w:div w:id="1766658177">
                                                  <w:marLeft w:val="0"/>
                                                  <w:marRight w:val="0"/>
                                                  <w:marTop w:val="0"/>
                                                  <w:marBottom w:val="0"/>
                                                  <w:divBdr>
                                                    <w:top w:val="none" w:sz="0" w:space="0" w:color="auto"/>
                                                    <w:left w:val="none" w:sz="0" w:space="0" w:color="auto"/>
                                                    <w:bottom w:val="none" w:sz="0" w:space="0" w:color="auto"/>
                                                    <w:right w:val="none" w:sz="0" w:space="0" w:color="auto"/>
                                                  </w:divBdr>
                                                </w:div>
                                                <w:div w:id="1766658182">
                                                  <w:marLeft w:val="0"/>
                                                  <w:marRight w:val="0"/>
                                                  <w:marTop w:val="0"/>
                                                  <w:marBottom w:val="0"/>
                                                  <w:divBdr>
                                                    <w:top w:val="none" w:sz="0" w:space="0" w:color="auto"/>
                                                    <w:left w:val="none" w:sz="0" w:space="0" w:color="auto"/>
                                                    <w:bottom w:val="none" w:sz="0" w:space="0" w:color="auto"/>
                                                    <w:right w:val="none" w:sz="0" w:space="0" w:color="auto"/>
                                                  </w:divBdr>
                                                </w:div>
                                                <w:div w:id="1766658194">
                                                  <w:marLeft w:val="0"/>
                                                  <w:marRight w:val="0"/>
                                                  <w:marTop w:val="0"/>
                                                  <w:marBottom w:val="0"/>
                                                  <w:divBdr>
                                                    <w:top w:val="none" w:sz="0" w:space="0" w:color="auto"/>
                                                    <w:left w:val="none" w:sz="0" w:space="0" w:color="auto"/>
                                                    <w:bottom w:val="none" w:sz="0" w:space="0" w:color="auto"/>
                                                    <w:right w:val="none" w:sz="0" w:space="0" w:color="auto"/>
                                                  </w:divBdr>
                                                </w:div>
                                              </w:divsChild>
                                            </w:div>
                                            <w:div w:id="1766658116">
                                              <w:marLeft w:val="0"/>
                                              <w:marRight w:val="0"/>
                                              <w:marTop w:val="0"/>
                                              <w:marBottom w:val="0"/>
                                              <w:divBdr>
                                                <w:top w:val="none" w:sz="0" w:space="0" w:color="auto"/>
                                                <w:left w:val="none" w:sz="0" w:space="0" w:color="auto"/>
                                                <w:bottom w:val="none" w:sz="0" w:space="0" w:color="auto"/>
                                                <w:right w:val="none" w:sz="0" w:space="0" w:color="auto"/>
                                              </w:divBdr>
                                            </w:div>
                                            <w:div w:id="1766658125">
                                              <w:marLeft w:val="0"/>
                                              <w:marRight w:val="0"/>
                                              <w:marTop w:val="0"/>
                                              <w:marBottom w:val="0"/>
                                              <w:divBdr>
                                                <w:top w:val="none" w:sz="0" w:space="0" w:color="auto"/>
                                                <w:left w:val="none" w:sz="0" w:space="0" w:color="auto"/>
                                                <w:bottom w:val="none" w:sz="0" w:space="0" w:color="auto"/>
                                                <w:right w:val="none" w:sz="0" w:space="0" w:color="auto"/>
                                              </w:divBdr>
                                              <w:divsChild>
                                                <w:div w:id="1766658142">
                                                  <w:marLeft w:val="0"/>
                                                  <w:marRight w:val="0"/>
                                                  <w:marTop w:val="0"/>
                                                  <w:marBottom w:val="0"/>
                                                  <w:divBdr>
                                                    <w:top w:val="none" w:sz="0" w:space="0" w:color="auto"/>
                                                    <w:left w:val="none" w:sz="0" w:space="0" w:color="auto"/>
                                                    <w:bottom w:val="none" w:sz="0" w:space="0" w:color="auto"/>
                                                    <w:right w:val="none" w:sz="0" w:space="0" w:color="auto"/>
                                                  </w:divBdr>
                                                </w:div>
                                              </w:divsChild>
                                            </w:div>
                                            <w:div w:id="1766658126">
                                              <w:marLeft w:val="0"/>
                                              <w:marRight w:val="0"/>
                                              <w:marTop w:val="0"/>
                                              <w:marBottom w:val="0"/>
                                              <w:divBdr>
                                                <w:top w:val="none" w:sz="0" w:space="0" w:color="auto"/>
                                                <w:left w:val="none" w:sz="0" w:space="0" w:color="auto"/>
                                                <w:bottom w:val="none" w:sz="0" w:space="0" w:color="auto"/>
                                                <w:right w:val="none" w:sz="0" w:space="0" w:color="auto"/>
                                              </w:divBdr>
                                            </w:div>
                                            <w:div w:id="1766658128">
                                              <w:marLeft w:val="0"/>
                                              <w:marRight w:val="0"/>
                                              <w:marTop w:val="0"/>
                                              <w:marBottom w:val="0"/>
                                              <w:divBdr>
                                                <w:top w:val="none" w:sz="0" w:space="0" w:color="auto"/>
                                                <w:left w:val="none" w:sz="0" w:space="0" w:color="auto"/>
                                                <w:bottom w:val="none" w:sz="0" w:space="0" w:color="auto"/>
                                                <w:right w:val="none" w:sz="0" w:space="0" w:color="auto"/>
                                              </w:divBdr>
                                            </w:div>
                                            <w:div w:id="1766658145">
                                              <w:marLeft w:val="0"/>
                                              <w:marRight w:val="0"/>
                                              <w:marTop w:val="0"/>
                                              <w:marBottom w:val="0"/>
                                              <w:divBdr>
                                                <w:top w:val="none" w:sz="0" w:space="0" w:color="auto"/>
                                                <w:left w:val="none" w:sz="0" w:space="0" w:color="auto"/>
                                                <w:bottom w:val="none" w:sz="0" w:space="0" w:color="auto"/>
                                                <w:right w:val="none" w:sz="0" w:space="0" w:color="auto"/>
                                              </w:divBdr>
                                            </w:div>
                                            <w:div w:id="1766658149">
                                              <w:marLeft w:val="0"/>
                                              <w:marRight w:val="0"/>
                                              <w:marTop w:val="0"/>
                                              <w:marBottom w:val="0"/>
                                              <w:divBdr>
                                                <w:top w:val="none" w:sz="0" w:space="0" w:color="auto"/>
                                                <w:left w:val="none" w:sz="0" w:space="0" w:color="auto"/>
                                                <w:bottom w:val="none" w:sz="0" w:space="0" w:color="auto"/>
                                                <w:right w:val="none" w:sz="0" w:space="0" w:color="auto"/>
                                              </w:divBdr>
                                            </w:div>
                                            <w:div w:id="1766658167">
                                              <w:marLeft w:val="0"/>
                                              <w:marRight w:val="0"/>
                                              <w:marTop w:val="0"/>
                                              <w:marBottom w:val="0"/>
                                              <w:divBdr>
                                                <w:top w:val="none" w:sz="0" w:space="0" w:color="auto"/>
                                                <w:left w:val="none" w:sz="0" w:space="0" w:color="auto"/>
                                                <w:bottom w:val="none" w:sz="0" w:space="0" w:color="auto"/>
                                                <w:right w:val="none" w:sz="0" w:space="0" w:color="auto"/>
                                              </w:divBdr>
                                            </w:div>
                                            <w:div w:id="1766658193">
                                              <w:marLeft w:val="0"/>
                                              <w:marRight w:val="0"/>
                                              <w:marTop w:val="0"/>
                                              <w:marBottom w:val="0"/>
                                              <w:divBdr>
                                                <w:top w:val="none" w:sz="0" w:space="0" w:color="auto"/>
                                                <w:left w:val="none" w:sz="0" w:space="0" w:color="auto"/>
                                                <w:bottom w:val="none" w:sz="0" w:space="0" w:color="auto"/>
                                                <w:right w:val="none" w:sz="0" w:space="0" w:color="auto"/>
                                              </w:divBdr>
                                            </w:div>
                                            <w:div w:id="1766658196">
                                              <w:marLeft w:val="0"/>
                                              <w:marRight w:val="0"/>
                                              <w:marTop w:val="0"/>
                                              <w:marBottom w:val="0"/>
                                              <w:divBdr>
                                                <w:top w:val="none" w:sz="0" w:space="0" w:color="auto"/>
                                                <w:left w:val="none" w:sz="0" w:space="0" w:color="auto"/>
                                                <w:bottom w:val="none" w:sz="0" w:space="0" w:color="auto"/>
                                                <w:right w:val="none" w:sz="0" w:space="0" w:color="auto"/>
                                              </w:divBdr>
                                            </w:div>
                                          </w:divsChild>
                                        </w:div>
                                        <w:div w:id="1766658070">
                                          <w:marLeft w:val="0"/>
                                          <w:marRight w:val="0"/>
                                          <w:marTop w:val="0"/>
                                          <w:marBottom w:val="0"/>
                                          <w:divBdr>
                                            <w:top w:val="none" w:sz="0" w:space="0" w:color="auto"/>
                                            <w:left w:val="none" w:sz="0" w:space="0" w:color="auto"/>
                                            <w:bottom w:val="none" w:sz="0" w:space="0" w:color="auto"/>
                                            <w:right w:val="none" w:sz="0" w:space="0" w:color="auto"/>
                                          </w:divBdr>
                                        </w:div>
                                        <w:div w:id="1766658083">
                                          <w:marLeft w:val="0"/>
                                          <w:marRight w:val="0"/>
                                          <w:marTop w:val="0"/>
                                          <w:marBottom w:val="0"/>
                                          <w:divBdr>
                                            <w:top w:val="none" w:sz="0" w:space="0" w:color="auto"/>
                                            <w:left w:val="none" w:sz="0" w:space="0" w:color="auto"/>
                                            <w:bottom w:val="none" w:sz="0" w:space="0" w:color="auto"/>
                                            <w:right w:val="none" w:sz="0" w:space="0" w:color="auto"/>
                                          </w:divBdr>
                                        </w:div>
                                        <w:div w:id="1766658131">
                                          <w:marLeft w:val="0"/>
                                          <w:marRight w:val="0"/>
                                          <w:marTop w:val="0"/>
                                          <w:marBottom w:val="0"/>
                                          <w:divBdr>
                                            <w:top w:val="none" w:sz="0" w:space="0" w:color="auto"/>
                                            <w:left w:val="none" w:sz="0" w:space="0" w:color="auto"/>
                                            <w:bottom w:val="none" w:sz="0" w:space="0" w:color="auto"/>
                                            <w:right w:val="none" w:sz="0" w:space="0" w:color="auto"/>
                                          </w:divBdr>
                                        </w:div>
                                        <w:div w:id="1766658146">
                                          <w:marLeft w:val="0"/>
                                          <w:marRight w:val="0"/>
                                          <w:marTop w:val="0"/>
                                          <w:marBottom w:val="0"/>
                                          <w:divBdr>
                                            <w:top w:val="none" w:sz="0" w:space="0" w:color="auto"/>
                                            <w:left w:val="none" w:sz="0" w:space="0" w:color="auto"/>
                                            <w:bottom w:val="none" w:sz="0" w:space="0" w:color="auto"/>
                                            <w:right w:val="none" w:sz="0" w:space="0" w:color="auto"/>
                                          </w:divBdr>
                                        </w:div>
                                        <w:div w:id="1766658169">
                                          <w:marLeft w:val="0"/>
                                          <w:marRight w:val="0"/>
                                          <w:marTop w:val="0"/>
                                          <w:marBottom w:val="0"/>
                                          <w:divBdr>
                                            <w:top w:val="none" w:sz="0" w:space="0" w:color="auto"/>
                                            <w:left w:val="none" w:sz="0" w:space="0" w:color="auto"/>
                                            <w:bottom w:val="none" w:sz="0" w:space="0" w:color="auto"/>
                                            <w:right w:val="none" w:sz="0" w:space="0" w:color="auto"/>
                                          </w:divBdr>
                                          <w:divsChild>
                                            <w:div w:id="17666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58046">
                                  <w:marLeft w:val="0"/>
                                  <w:marRight w:val="0"/>
                                  <w:marTop w:val="0"/>
                                  <w:marBottom w:val="0"/>
                                  <w:divBdr>
                                    <w:top w:val="none" w:sz="0" w:space="0" w:color="auto"/>
                                    <w:left w:val="none" w:sz="0" w:space="0" w:color="auto"/>
                                    <w:bottom w:val="none" w:sz="0" w:space="0" w:color="auto"/>
                                    <w:right w:val="none" w:sz="0" w:space="0" w:color="auto"/>
                                  </w:divBdr>
                                  <w:divsChild>
                                    <w:div w:id="1766658068">
                                      <w:marLeft w:val="0"/>
                                      <w:marRight w:val="0"/>
                                      <w:marTop w:val="0"/>
                                      <w:marBottom w:val="0"/>
                                      <w:divBdr>
                                        <w:top w:val="none" w:sz="0" w:space="0" w:color="auto"/>
                                        <w:left w:val="none" w:sz="0" w:space="0" w:color="auto"/>
                                        <w:bottom w:val="none" w:sz="0" w:space="0" w:color="auto"/>
                                        <w:right w:val="none" w:sz="0" w:space="0" w:color="auto"/>
                                      </w:divBdr>
                                    </w:div>
                                    <w:div w:id="17666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 TargetMode="External"/><Relationship Id="rId13" Type="http://schemas.openxmlformats.org/officeDocument/2006/relationships/hyperlink" Target="garantF1://70719078.1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pravo.ru/kodeks-byudzhetniy/44629679/?mode=full" TargetMode="External"/><Relationship Id="rId12" Type="http://schemas.openxmlformats.org/officeDocument/2006/relationships/hyperlink" Target="garantF1://1206855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1270594.1000" TargetMode="External"/><Relationship Id="rId1" Type="http://schemas.openxmlformats.org/officeDocument/2006/relationships/numbering" Target="numbering.xml"/><Relationship Id="rId6" Type="http://schemas.openxmlformats.org/officeDocument/2006/relationships/hyperlink" Target="http://docs.pravo.ru/kodeks-byudzhetniy/44629679/?mode=full" TargetMode="External"/><Relationship Id="rId11" Type="http://schemas.openxmlformats.org/officeDocument/2006/relationships/hyperlink" Target="garantF1://10800200.1" TargetMode="External"/><Relationship Id="rId5" Type="http://schemas.openxmlformats.org/officeDocument/2006/relationships/image" Target="media/image1.jpeg"/><Relationship Id="rId15" Type="http://schemas.openxmlformats.org/officeDocument/2006/relationships/hyperlink" Target="garantF1://12012604.4" TargetMode="External"/><Relationship Id="rId10" Type="http://schemas.openxmlformats.org/officeDocument/2006/relationships/hyperlink" Target="garantF1://12068559.0" TargetMode="External"/><Relationship Id="rId4" Type="http://schemas.openxmlformats.org/officeDocument/2006/relationships/webSettings" Target="webSettings.xml"/><Relationship Id="rId9" Type="http://schemas.openxmlformats.org/officeDocument/2006/relationships/hyperlink" Target="garantF1://10800200.1" TargetMode="External"/><Relationship Id="rId14" Type="http://schemas.openxmlformats.org/officeDocument/2006/relationships/hyperlink" Target="garantF1://70758164.1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33</Pages>
  <Words>7114</Words>
  <Characters>60409</Characters>
  <Application>Microsoft Office Word</Application>
  <DocSecurity>0</DocSecurity>
  <Lines>503</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Картуль</dc:creator>
  <cp:keywords/>
  <dc:description/>
  <cp:lastModifiedBy>Картуль</cp:lastModifiedBy>
  <cp:revision>58</cp:revision>
  <cp:lastPrinted>2016-09-25T22:13:00Z</cp:lastPrinted>
  <dcterms:created xsi:type="dcterms:W3CDTF">2016-09-20T23:51:00Z</dcterms:created>
  <dcterms:modified xsi:type="dcterms:W3CDTF">2016-09-29T23:06:00Z</dcterms:modified>
</cp:coreProperties>
</file>