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34" w:rsidRPr="006D75C9" w:rsidRDefault="00453D34" w:rsidP="00453D34">
      <w:pPr>
        <w:widowControl w:val="0"/>
        <w:suppressAutoHyphens/>
        <w:ind w:firstLine="709"/>
        <w:jc w:val="center"/>
      </w:pPr>
    </w:p>
    <w:p w:rsidR="00453D34" w:rsidRPr="006D75C9" w:rsidRDefault="006D3ADB" w:rsidP="00453D34">
      <w:pPr>
        <w:tabs>
          <w:tab w:val="left" w:pos="2694"/>
        </w:tabs>
        <w:suppressAutoHyphens/>
        <w:jc w:val="center"/>
        <w:rPr>
          <w:b/>
          <w:spacing w:val="40"/>
          <w:sz w:val="32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731520" cy="839470"/>
            <wp:effectExtent l="19050" t="0" r="0" b="0"/>
            <wp:docPr id="1" name="Рисунок 1" descr="gerb_small_word_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small_word_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34" w:rsidRPr="006D75C9" w:rsidRDefault="00453D34" w:rsidP="00453D34">
      <w:pPr>
        <w:suppressAutoHyphens/>
        <w:spacing w:line="420" w:lineRule="exact"/>
        <w:jc w:val="center"/>
        <w:rPr>
          <w:b/>
          <w:sz w:val="32"/>
          <w:szCs w:val="32"/>
        </w:rPr>
      </w:pPr>
      <w:r w:rsidRPr="006D75C9">
        <w:rPr>
          <w:b/>
          <w:sz w:val="32"/>
          <w:szCs w:val="32"/>
        </w:rPr>
        <w:t>АДМИНИСТРАЦИЯ</w:t>
      </w:r>
    </w:p>
    <w:p w:rsidR="00453D34" w:rsidRPr="006D75C9" w:rsidRDefault="00453D34" w:rsidP="00453D34">
      <w:pPr>
        <w:suppressAutoHyphens/>
        <w:spacing w:line="420" w:lineRule="exact"/>
        <w:jc w:val="center"/>
        <w:rPr>
          <w:b/>
          <w:sz w:val="32"/>
          <w:szCs w:val="32"/>
        </w:rPr>
      </w:pPr>
      <w:r w:rsidRPr="006D75C9">
        <w:rPr>
          <w:b/>
          <w:sz w:val="32"/>
          <w:szCs w:val="32"/>
        </w:rPr>
        <w:t xml:space="preserve"> КАВАЛЕРОВСКОГО МУНИЦИПАЛЬНОГО РАЙОНА</w:t>
      </w:r>
    </w:p>
    <w:p w:rsidR="00453D34" w:rsidRPr="006D75C9" w:rsidRDefault="00453D34" w:rsidP="00453D34">
      <w:pPr>
        <w:suppressAutoHyphens/>
        <w:spacing w:before="240" w:line="400" w:lineRule="exact"/>
        <w:jc w:val="center"/>
        <w:rPr>
          <w:b/>
          <w:spacing w:val="80"/>
          <w:sz w:val="28"/>
        </w:rPr>
      </w:pPr>
      <w:r w:rsidRPr="006D75C9">
        <w:rPr>
          <w:b/>
          <w:spacing w:val="80"/>
          <w:sz w:val="28"/>
        </w:rPr>
        <w:t>ПОСТАНОВЛЕНИЕ</w:t>
      </w:r>
    </w:p>
    <w:p w:rsidR="00453D34" w:rsidRPr="006D75C9" w:rsidRDefault="00453D34" w:rsidP="00453D34">
      <w:pPr>
        <w:suppressAutoHyphens/>
        <w:jc w:val="center"/>
        <w:rPr>
          <w:spacing w:val="60"/>
          <w:sz w:val="28"/>
        </w:rPr>
      </w:pPr>
      <w:r>
        <w:rPr>
          <w:spacing w:val="60"/>
          <w:sz w:val="28"/>
        </w:rPr>
        <w:t xml:space="preserve">              </w:t>
      </w:r>
    </w:p>
    <w:p w:rsidR="00453D34" w:rsidRPr="006D75C9" w:rsidRDefault="0010132B" w:rsidP="00453D34">
      <w:pPr>
        <w:suppressAutoHyphens/>
        <w:jc w:val="center"/>
      </w:pPr>
      <w:r>
        <w:t>30.10.2019</w:t>
      </w:r>
      <w:r w:rsidR="00453D34">
        <w:t xml:space="preserve">                            </w:t>
      </w:r>
      <w:proofErr w:type="spellStart"/>
      <w:r w:rsidR="00453D34" w:rsidRPr="006D75C9">
        <w:t>пгт</w:t>
      </w:r>
      <w:proofErr w:type="spellEnd"/>
      <w:r w:rsidR="00453D34" w:rsidRPr="006D75C9">
        <w:t xml:space="preserve"> </w:t>
      </w:r>
      <w:proofErr w:type="spellStart"/>
      <w:r w:rsidR="00453D34" w:rsidRPr="006D75C9">
        <w:t>Кавалерово</w:t>
      </w:r>
      <w:proofErr w:type="spellEnd"/>
      <w:r w:rsidR="00453D34" w:rsidRPr="006D75C9">
        <w:t xml:space="preserve">                                       </w:t>
      </w:r>
      <w:r w:rsidR="00453D34">
        <w:t xml:space="preserve">   </w:t>
      </w:r>
      <w:r w:rsidR="00453D34" w:rsidRPr="006D75C9">
        <w:t xml:space="preserve"> № </w:t>
      </w:r>
      <w:r w:rsidR="00453D34">
        <w:t xml:space="preserve"> </w:t>
      </w:r>
      <w:r>
        <w:t>184</w:t>
      </w:r>
    </w:p>
    <w:p w:rsidR="00453D34" w:rsidRDefault="00453D34" w:rsidP="00453D34">
      <w:pPr>
        <w:shd w:val="clear" w:color="auto" w:fill="FFFFFF"/>
        <w:suppressAutoHyphens/>
        <w:ind w:right="68"/>
        <w:jc w:val="center"/>
        <w:rPr>
          <w:b/>
          <w:bCs/>
          <w:sz w:val="28"/>
          <w:szCs w:val="28"/>
        </w:rPr>
      </w:pPr>
    </w:p>
    <w:p w:rsidR="008656FA" w:rsidRDefault="008656FA" w:rsidP="00453D34">
      <w:pPr>
        <w:shd w:val="clear" w:color="auto" w:fill="FFFFFF"/>
        <w:suppressAutoHyphens/>
        <w:ind w:right="68"/>
        <w:jc w:val="center"/>
        <w:rPr>
          <w:b/>
          <w:bCs/>
          <w:sz w:val="28"/>
          <w:szCs w:val="28"/>
        </w:rPr>
      </w:pPr>
    </w:p>
    <w:p w:rsidR="00453D34" w:rsidRDefault="00453D34" w:rsidP="00453D34">
      <w:pPr>
        <w:shd w:val="clear" w:color="auto" w:fill="FFFFFF"/>
        <w:suppressAutoHyphens/>
        <w:ind w:right="68"/>
        <w:jc w:val="center"/>
        <w:rPr>
          <w:b/>
          <w:bCs/>
          <w:sz w:val="28"/>
          <w:szCs w:val="28"/>
        </w:rPr>
      </w:pPr>
    </w:p>
    <w:p w:rsidR="008656FA" w:rsidRPr="008656FA" w:rsidRDefault="00E46DB4" w:rsidP="008656FA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8656FA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 w:rsidR="00453D34" w:rsidRPr="008656FA">
        <w:rPr>
          <w:rFonts w:ascii="Times New Roman" w:hAnsi="Times New Roman" w:cs="Times New Roman"/>
          <w:sz w:val="28"/>
          <w:szCs w:val="28"/>
        </w:rPr>
        <w:t xml:space="preserve"> </w:t>
      </w:r>
      <w:r w:rsidR="00CE5C2C" w:rsidRPr="008656F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656FA" w:rsidRPr="008656FA">
        <w:rPr>
          <w:rFonts w:ascii="Times New Roman" w:hAnsi="Times New Roman" w:cs="Times New Roman"/>
          <w:bCs w:val="0"/>
          <w:sz w:val="28"/>
          <w:szCs w:val="28"/>
        </w:rPr>
        <w:t>юридическим  лицам (за  исключением  субсидий  муниципальным  учреждениям), индивидуальным  предпринимателям – производителям  товаров, работ, услуг  в целях  возмещения  указанным  лицам затрат по отпуску твердого топлива населению на возмещение затрат в виде разницы между розничной ценой на твердое топливо и ценой для населения, установленной департаментом  по  тарифам Приморского края</w:t>
      </w:r>
      <w:proofErr w:type="gramEnd"/>
    </w:p>
    <w:p w:rsidR="008656FA" w:rsidRPr="008656FA" w:rsidRDefault="008656FA" w:rsidP="008656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6DB4" w:rsidRPr="00453D34" w:rsidRDefault="00E46DB4" w:rsidP="00453D34">
      <w:pPr>
        <w:jc w:val="center"/>
        <w:rPr>
          <w:b/>
          <w:sz w:val="28"/>
          <w:szCs w:val="28"/>
        </w:rPr>
      </w:pPr>
    </w:p>
    <w:p w:rsidR="00E46DB4" w:rsidRPr="00453D34" w:rsidRDefault="00E46DB4" w:rsidP="00453D34">
      <w:pPr>
        <w:jc w:val="center"/>
        <w:rPr>
          <w:b/>
          <w:sz w:val="28"/>
          <w:szCs w:val="28"/>
        </w:rPr>
      </w:pPr>
    </w:p>
    <w:p w:rsidR="00D95573" w:rsidRPr="00D97784" w:rsidRDefault="00D95573" w:rsidP="008656FA">
      <w:pPr>
        <w:spacing w:line="276" w:lineRule="auto"/>
        <w:jc w:val="both"/>
        <w:rPr>
          <w:sz w:val="28"/>
          <w:szCs w:val="28"/>
        </w:rPr>
      </w:pPr>
    </w:p>
    <w:p w:rsidR="00E46DB4" w:rsidRPr="00725B02" w:rsidRDefault="00E46DB4" w:rsidP="008656FA">
      <w:pPr>
        <w:spacing w:line="360" w:lineRule="auto"/>
        <w:jc w:val="both"/>
        <w:rPr>
          <w:sz w:val="28"/>
          <w:szCs w:val="28"/>
        </w:rPr>
      </w:pPr>
      <w:r w:rsidRPr="00D97784">
        <w:t xml:space="preserve">   </w:t>
      </w:r>
      <w:r>
        <w:tab/>
      </w:r>
      <w:r w:rsidRPr="00725B02">
        <w:rPr>
          <w:sz w:val="28"/>
          <w:szCs w:val="28"/>
        </w:rPr>
        <w:t>Руководствуясь</w:t>
      </w:r>
      <w:r w:rsidR="00D95573">
        <w:rPr>
          <w:sz w:val="28"/>
          <w:szCs w:val="28"/>
        </w:rPr>
        <w:t xml:space="preserve"> Бюджетным кодексом РФ,  Федеральным</w:t>
      </w:r>
      <w:r w:rsidRPr="00725B02">
        <w:rPr>
          <w:sz w:val="28"/>
          <w:szCs w:val="28"/>
        </w:rPr>
        <w:t xml:space="preserve"> Закон</w:t>
      </w:r>
      <w:r w:rsidR="00D95573">
        <w:rPr>
          <w:sz w:val="28"/>
          <w:szCs w:val="28"/>
        </w:rPr>
        <w:t>ом</w:t>
      </w:r>
      <w:r w:rsidRPr="00725B02">
        <w:rPr>
          <w:sz w:val="28"/>
          <w:szCs w:val="28"/>
        </w:rPr>
        <w:t xml:space="preserve"> </w:t>
      </w:r>
      <w:r w:rsidR="00B32461">
        <w:rPr>
          <w:sz w:val="28"/>
          <w:szCs w:val="28"/>
        </w:rPr>
        <w:t xml:space="preserve">от 06.10.2003  </w:t>
      </w:r>
      <w:r w:rsidRPr="00725B02">
        <w:rPr>
          <w:sz w:val="28"/>
          <w:szCs w:val="28"/>
        </w:rPr>
        <w:t>№ 131-ФЗ «Об общих принципах организации местного самоу</w:t>
      </w:r>
      <w:r>
        <w:rPr>
          <w:sz w:val="28"/>
          <w:szCs w:val="28"/>
        </w:rPr>
        <w:t xml:space="preserve">правления в </w:t>
      </w:r>
      <w:r w:rsidR="00B32461">
        <w:rPr>
          <w:sz w:val="28"/>
          <w:szCs w:val="28"/>
        </w:rPr>
        <w:t>Российской  Федерации</w:t>
      </w:r>
      <w:r>
        <w:rPr>
          <w:sz w:val="28"/>
          <w:szCs w:val="28"/>
        </w:rPr>
        <w:t xml:space="preserve">», </w:t>
      </w:r>
      <w:r w:rsidR="00B3246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453D34">
        <w:rPr>
          <w:sz w:val="28"/>
          <w:szCs w:val="28"/>
        </w:rPr>
        <w:t>Кавалеровского муниципального рай</w:t>
      </w:r>
      <w:r w:rsidR="00A100E7">
        <w:rPr>
          <w:sz w:val="28"/>
          <w:szCs w:val="28"/>
        </w:rPr>
        <w:t>о</w:t>
      </w:r>
      <w:r w:rsidR="00453D34">
        <w:rPr>
          <w:sz w:val="28"/>
          <w:szCs w:val="28"/>
        </w:rPr>
        <w:t>на</w:t>
      </w:r>
    </w:p>
    <w:p w:rsidR="00E46DB4" w:rsidRPr="00D97784" w:rsidRDefault="00E46DB4" w:rsidP="008656FA">
      <w:pPr>
        <w:spacing w:line="276" w:lineRule="auto"/>
        <w:ind w:left="284" w:hanging="284"/>
        <w:jc w:val="both"/>
        <w:rPr>
          <w:sz w:val="28"/>
          <w:szCs w:val="28"/>
        </w:rPr>
      </w:pPr>
    </w:p>
    <w:p w:rsidR="00E46DB4" w:rsidRDefault="00E46DB4" w:rsidP="00E46DB4">
      <w:pPr>
        <w:ind w:left="720" w:hanging="720"/>
        <w:jc w:val="both"/>
        <w:rPr>
          <w:sz w:val="28"/>
          <w:szCs w:val="28"/>
        </w:rPr>
      </w:pPr>
      <w:r w:rsidRPr="00D9778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ПОСТАНОВЛЯЕТ</w:t>
      </w:r>
      <w:r w:rsidRPr="00D97784">
        <w:rPr>
          <w:sz w:val="28"/>
          <w:szCs w:val="28"/>
        </w:rPr>
        <w:t>:</w:t>
      </w:r>
    </w:p>
    <w:p w:rsidR="00E46DB4" w:rsidRPr="00D97784" w:rsidRDefault="00E46DB4" w:rsidP="00E46DB4">
      <w:pPr>
        <w:ind w:left="720" w:hanging="720"/>
        <w:jc w:val="both"/>
        <w:rPr>
          <w:sz w:val="28"/>
          <w:szCs w:val="28"/>
        </w:rPr>
      </w:pPr>
    </w:p>
    <w:p w:rsidR="00D95573" w:rsidRPr="00CE5C2C" w:rsidRDefault="00D95573" w:rsidP="00CF2220">
      <w:pPr>
        <w:autoSpaceDE w:val="0"/>
        <w:autoSpaceDN w:val="0"/>
        <w:adjustRightInd w:val="0"/>
        <w:spacing w:before="108" w:after="108" w:line="36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D95573">
        <w:rPr>
          <w:sz w:val="28"/>
          <w:szCs w:val="28"/>
        </w:rPr>
        <w:t xml:space="preserve">1. </w:t>
      </w:r>
      <w:proofErr w:type="gramStart"/>
      <w:r w:rsidR="00E46DB4" w:rsidRPr="00D95573">
        <w:rPr>
          <w:sz w:val="28"/>
          <w:szCs w:val="28"/>
        </w:rPr>
        <w:t xml:space="preserve">Утвердить прилагаемый Порядок </w:t>
      </w:r>
      <w:r w:rsidRPr="00D95573">
        <w:rPr>
          <w:bCs/>
          <w:sz w:val="28"/>
          <w:szCs w:val="28"/>
        </w:rPr>
        <w:t xml:space="preserve">предоставления субсидии </w:t>
      </w:r>
      <w:r w:rsidR="00CE5C2C">
        <w:rPr>
          <w:bCs/>
          <w:sz w:val="28"/>
          <w:szCs w:val="28"/>
        </w:rPr>
        <w:t>юридическим  лицам (за  исключением  субсидий  муниципальным  учреждениям)</w:t>
      </w:r>
      <w:r w:rsidRPr="00D95573">
        <w:rPr>
          <w:bCs/>
          <w:sz w:val="28"/>
          <w:szCs w:val="28"/>
        </w:rPr>
        <w:t>,</w:t>
      </w:r>
      <w:r w:rsidR="00CE5C2C">
        <w:rPr>
          <w:bCs/>
          <w:sz w:val="28"/>
          <w:szCs w:val="28"/>
        </w:rPr>
        <w:t xml:space="preserve"> индивидуальным  предпринимателям – производителям  товаров, работ, услуг  в целях  возмещения  указанным  лицам затрат</w:t>
      </w:r>
      <w:r w:rsidRPr="00D95573">
        <w:rPr>
          <w:bCs/>
          <w:sz w:val="28"/>
          <w:szCs w:val="28"/>
        </w:rPr>
        <w:t xml:space="preserve"> по </w:t>
      </w:r>
      <w:r w:rsidRPr="00CE5C2C">
        <w:rPr>
          <w:bCs/>
          <w:sz w:val="28"/>
          <w:szCs w:val="28"/>
        </w:rPr>
        <w:t xml:space="preserve">отпуску твердого топлива населению на возмещение затрат в виде разницы </w:t>
      </w:r>
      <w:r w:rsidR="00B22C1C" w:rsidRPr="00CE5C2C">
        <w:rPr>
          <w:bCs/>
          <w:sz w:val="28"/>
          <w:szCs w:val="28"/>
        </w:rPr>
        <w:t>между розничной ценой на твердое топливо и ценой для населения</w:t>
      </w:r>
      <w:r w:rsidRPr="00CE5C2C">
        <w:rPr>
          <w:bCs/>
          <w:sz w:val="28"/>
          <w:szCs w:val="28"/>
        </w:rPr>
        <w:t xml:space="preserve">, установленной </w:t>
      </w:r>
      <w:r w:rsidR="00B32461" w:rsidRPr="00CE5C2C">
        <w:rPr>
          <w:bCs/>
          <w:sz w:val="28"/>
          <w:szCs w:val="28"/>
        </w:rPr>
        <w:t>департаментом  по  тарифам</w:t>
      </w:r>
      <w:r w:rsidRPr="00CE5C2C">
        <w:rPr>
          <w:bCs/>
          <w:sz w:val="28"/>
          <w:szCs w:val="28"/>
        </w:rPr>
        <w:t xml:space="preserve"> </w:t>
      </w:r>
      <w:r w:rsidR="00453D34" w:rsidRPr="00CE5C2C">
        <w:rPr>
          <w:bCs/>
          <w:sz w:val="28"/>
          <w:szCs w:val="28"/>
        </w:rPr>
        <w:t>Приморского края</w:t>
      </w:r>
      <w:r w:rsidR="00B32461" w:rsidRPr="00CE5C2C">
        <w:rPr>
          <w:bCs/>
          <w:sz w:val="28"/>
          <w:szCs w:val="28"/>
        </w:rPr>
        <w:t>.</w:t>
      </w:r>
      <w:proofErr w:type="gramEnd"/>
    </w:p>
    <w:p w:rsidR="00CF2220" w:rsidRPr="00BB0857" w:rsidRDefault="00D95573" w:rsidP="00CF2220">
      <w:pPr>
        <w:autoSpaceDE w:val="0"/>
        <w:autoSpaceDN w:val="0"/>
        <w:adjustRightInd w:val="0"/>
        <w:spacing w:before="108" w:after="108" w:line="360" w:lineRule="auto"/>
        <w:jc w:val="both"/>
        <w:outlineLvl w:val="0"/>
        <w:rPr>
          <w:sz w:val="28"/>
          <w:szCs w:val="28"/>
        </w:rPr>
      </w:pPr>
      <w:r w:rsidRPr="00CE5C2C">
        <w:rPr>
          <w:bCs/>
          <w:sz w:val="28"/>
          <w:szCs w:val="28"/>
        </w:rPr>
        <w:lastRenderedPageBreak/>
        <w:tab/>
      </w:r>
      <w:r w:rsidR="00CF2220">
        <w:rPr>
          <w:bCs/>
          <w:sz w:val="28"/>
          <w:szCs w:val="28"/>
        </w:rPr>
        <w:t>2.</w:t>
      </w:r>
      <w:r w:rsidR="00CF2220" w:rsidRPr="00BB0857">
        <w:rPr>
          <w:sz w:val="28"/>
          <w:szCs w:val="28"/>
        </w:rPr>
        <w:t>Организационно-правовому отделу администрации   Кавалеровского муниципального района разместить данное постановление на официальном сайте администрации Кавалеровского муниципального района  и опубликовать в бюллетене органа местного самоуправления Кавалеровского муниципального района «Кавалеровские ведомости».</w:t>
      </w:r>
    </w:p>
    <w:p w:rsidR="00CF2220" w:rsidRDefault="00CF2220" w:rsidP="00CF22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0196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01966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201966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201966">
        <w:rPr>
          <w:sz w:val="28"/>
          <w:szCs w:val="28"/>
        </w:rPr>
        <w:t xml:space="preserve">заместителя главы администрации Кавалеровского муниципального района </w:t>
      </w:r>
      <w:r>
        <w:rPr>
          <w:sz w:val="28"/>
          <w:szCs w:val="28"/>
        </w:rPr>
        <w:t>Шпиля И.А.</w:t>
      </w:r>
      <w:r w:rsidRPr="00201966">
        <w:rPr>
          <w:sz w:val="28"/>
          <w:szCs w:val="28"/>
        </w:rPr>
        <w:t xml:space="preserve"> </w:t>
      </w:r>
    </w:p>
    <w:p w:rsidR="00CF2220" w:rsidRDefault="00CF2220" w:rsidP="00CF22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0196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E46DB4" w:rsidRDefault="00E46DB4" w:rsidP="00CF2220">
      <w:pPr>
        <w:spacing w:line="360" w:lineRule="auto"/>
        <w:ind w:left="360"/>
        <w:jc w:val="both"/>
        <w:rPr>
          <w:sz w:val="28"/>
          <w:szCs w:val="28"/>
        </w:rPr>
      </w:pPr>
    </w:p>
    <w:p w:rsidR="00CE5C2C" w:rsidRPr="00D97784" w:rsidRDefault="00CE5C2C" w:rsidP="00E46DB4">
      <w:pPr>
        <w:jc w:val="both"/>
        <w:rPr>
          <w:sz w:val="28"/>
          <w:szCs w:val="28"/>
        </w:rPr>
      </w:pPr>
    </w:p>
    <w:p w:rsidR="00453D34" w:rsidRPr="006A19FB" w:rsidRDefault="00453D34" w:rsidP="00453D34">
      <w:pPr>
        <w:suppressAutoHyphens/>
        <w:jc w:val="both"/>
        <w:rPr>
          <w:sz w:val="28"/>
          <w:szCs w:val="28"/>
        </w:rPr>
      </w:pPr>
      <w:r w:rsidRPr="006A19FB">
        <w:rPr>
          <w:sz w:val="28"/>
          <w:szCs w:val="28"/>
        </w:rPr>
        <w:t xml:space="preserve">Глава Кавалеровского </w:t>
      </w:r>
      <w:proofErr w:type="gramStart"/>
      <w:r w:rsidRPr="006A19FB">
        <w:rPr>
          <w:sz w:val="28"/>
          <w:szCs w:val="28"/>
        </w:rPr>
        <w:t>муниципального</w:t>
      </w:r>
      <w:proofErr w:type="gramEnd"/>
    </w:p>
    <w:p w:rsidR="00453D34" w:rsidRPr="006A19FB" w:rsidRDefault="00453D34" w:rsidP="00453D34">
      <w:pPr>
        <w:suppressAutoHyphens/>
        <w:jc w:val="both"/>
        <w:rPr>
          <w:sz w:val="28"/>
          <w:szCs w:val="28"/>
        </w:rPr>
      </w:pPr>
      <w:r w:rsidRPr="006A19FB">
        <w:rPr>
          <w:sz w:val="28"/>
          <w:szCs w:val="28"/>
        </w:rPr>
        <w:t>района - глава администрации</w:t>
      </w:r>
    </w:p>
    <w:p w:rsidR="00453D34" w:rsidRPr="006A19FB" w:rsidRDefault="00453D34" w:rsidP="00453D34">
      <w:pPr>
        <w:suppressAutoHyphens/>
        <w:jc w:val="both"/>
        <w:rPr>
          <w:sz w:val="28"/>
          <w:szCs w:val="28"/>
        </w:rPr>
      </w:pPr>
      <w:r w:rsidRPr="006A19FB">
        <w:rPr>
          <w:sz w:val="28"/>
          <w:szCs w:val="28"/>
        </w:rPr>
        <w:t>Кавалеровского муниципального  района</w:t>
      </w:r>
      <w:r w:rsidRPr="006A19FB">
        <w:rPr>
          <w:sz w:val="28"/>
          <w:szCs w:val="28"/>
        </w:rPr>
        <w:tab/>
      </w:r>
      <w:r w:rsidRPr="006A19FB">
        <w:rPr>
          <w:sz w:val="28"/>
          <w:szCs w:val="28"/>
        </w:rPr>
        <w:tab/>
        <w:t xml:space="preserve">                  </w:t>
      </w:r>
      <w:r w:rsidRPr="006A19FB">
        <w:rPr>
          <w:sz w:val="28"/>
          <w:szCs w:val="28"/>
        </w:rPr>
        <w:tab/>
        <w:t>С.Р. Гавриков</w:t>
      </w:r>
    </w:p>
    <w:p w:rsidR="00453D34" w:rsidRPr="006A19FB" w:rsidRDefault="00453D34" w:rsidP="00453D34">
      <w:pPr>
        <w:suppressAutoHyphens/>
        <w:jc w:val="both"/>
        <w:rPr>
          <w:sz w:val="28"/>
          <w:szCs w:val="28"/>
        </w:rPr>
      </w:pPr>
    </w:p>
    <w:p w:rsidR="00453D34" w:rsidRPr="006A19FB" w:rsidRDefault="00453D34" w:rsidP="00453D34">
      <w:pPr>
        <w:suppressAutoHyphens/>
        <w:jc w:val="both"/>
        <w:rPr>
          <w:sz w:val="28"/>
          <w:szCs w:val="28"/>
        </w:rPr>
      </w:pPr>
    </w:p>
    <w:p w:rsidR="00E46DB4" w:rsidRDefault="00E46DB4" w:rsidP="00E46DB4">
      <w:pPr>
        <w:rPr>
          <w:sz w:val="28"/>
          <w:szCs w:val="28"/>
        </w:rPr>
      </w:pPr>
    </w:p>
    <w:p w:rsidR="00D95573" w:rsidRDefault="00D95573" w:rsidP="00416838">
      <w:pPr>
        <w:jc w:val="right"/>
      </w:pPr>
    </w:p>
    <w:p w:rsidR="00D95573" w:rsidRDefault="00D95573" w:rsidP="00416838">
      <w:pPr>
        <w:jc w:val="right"/>
      </w:pPr>
    </w:p>
    <w:p w:rsidR="00D95573" w:rsidRDefault="00D95573" w:rsidP="00416838">
      <w:pPr>
        <w:jc w:val="right"/>
      </w:pPr>
    </w:p>
    <w:p w:rsidR="00453D34" w:rsidRDefault="00453D34" w:rsidP="00416838">
      <w:pPr>
        <w:jc w:val="right"/>
      </w:pPr>
    </w:p>
    <w:p w:rsidR="00CF2220" w:rsidRDefault="00CF2220" w:rsidP="00416838">
      <w:pPr>
        <w:jc w:val="right"/>
        <w:rPr>
          <w:sz w:val="28"/>
          <w:szCs w:val="28"/>
        </w:rPr>
      </w:pPr>
    </w:p>
    <w:p w:rsidR="00CF2220" w:rsidRDefault="00CF2220" w:rsidP="00416838">
      <w:pPr>
        <w:jc w:val="right"/>
        <w:rPr>
          <w:sz w:val="28"/>
          <w:szCs w:val="28"/>
        </w:rPr>
      </w:pPr>
    </w:p>
    <w:p w:rsidR="00CF2220" w:rsidRDefault="00CF2220" w:rsidP="00416838">
      <w:pPr>
        <w:jc w:val="right"/>
        <w:rPr>
          <w:sz w:val="28"/>
          <w:szCs w:val="28"/>
        </w:rPr>
      </w:pPr>
    </w:p>
    <w:p w:rsidR="00CF2220" w:rsidRDefault="00CF2220" w:rsidP="00416838">
      <w:pPr>
        <w:jc w:val="right"/>
        <w:rPr>
          <w:sz w:val="28"/>
          <w:szCs w:val="28"/>
        </w:rPr>
      </w:pPr>
    </w:p>
    <w:p w:rsidR="00CF2220" w:rsidRDefault="00CF2220" w:rsidP="00416838">
      <w:pPr>
        <w:jc w:val="right"/>
        <w:rPr>
          <w:sz w:val="28"/>
          <w:szCs w:val="28"/>
        </w:rPr>
      </w:pPr>
    </w:p>
    <w:p w:rsidR="00CF2220" w:rsidRDefault="00CF2220" w:rsidP="00416838">
      <w:pPr>
        <w:jc w:val="right"/>
        <w:rPr>
          <w:sz w:val="28"/>
          <w:szCs w:val="28"/>
        </w:rPr>
      </w:pPr>
    </w:p>
    <w:p w:rsidR="00CF2220" w:rsidRDefault="00CF2220" w:rsidP="00416838">
      <w:pPr>
        <w:jc w:val="right"/>
        <w:rPr>
          <w:sz w:val="28"/>
          <w:szCs w:val="28"/>
        </w:rPr>
      </w:pPr>
    </w:p>
    <w:p w:rsidR="00CF2220" w:rsidRDefault="00CF2220" w:rsidP="00416838">
      <w:pPr>
        <w:jc w:val="right"/>
        <w:rPr>
          <w:sz w:val="28"/>
          <w:szCs w:val="28"/>
        </w:rPr>
      </w:pPr>
    </w:p>
    <w:p w:rsidR="00CF2220" w:rsidRDefault="00CF2220" w:rsidP="00416838">
      <w:pPr>
        <w:jc w:val="right"/>
        <w:rPr>
          <w:sz w:val="28"/>
          <w:szCs w:val="28"/>
        </w:rPr>
      </w:pPr>
    </w:p>
    <w:p w:rsidR="00CF2220" w:rsidRDefault="00CF2220" w:rsidP="00416838">
      <w:pPr>
        <w:jc w:val="right"/>
        <w:rPr>
          <w:sz w:val="28"/>
          <w:szCs w:val="28"/>
        </w:rPr>
      </w:pPr>
    </w:p>
    <w:p w:rsidR="00CF2220" w:rsidRDefault="00CF2220" w:rsidP="00416838">
      <w:pPr>
        <w:jc w:val="right"/>
        <w:rPr>
          <w:sz w:val="28"/>
          <w:szCs w:val="28"/>
        </w:rPr>
      </w:pPr>
    </w:p>
    <w:p w:rsidR="00CF2220" w:rsidRDefault="00CF2220" w:rsidP="00416838">
      <w:pPr>
        <w:jc w:val="right"/>
        <w:rPr>
          <w:sz w:val="28"/>
          <w:szCs w:val="28"/>
        </w:rPr>
      </w:pPr>
    </w:p>
    <w:p w:rsidR="00CF2220" w:rsidRDefault="00CF2220" w:rsidP="00416838">
      <w:pPr>
        <w:jc w:val="right"/>
        <w:rPr>
          <w:sz w:val="28"/>
          <w:szCs w:val="28"/>
        </w:rPr>
      </w:pPr>
    </w:p>
    <w:p w:rsidR="00CF2220" w:rsidRDefault="00CF2220" w:rsidP="00416838">
      <w:pPr>
        <w:jc w:val="right"/>
        <w:rPr>
          <w:sz w:val="28"/>
          <w:szCs w:val="28"/>
        </w:rPr>
      </w:pPr>
    </w:p>
    <w:p w:rsidR="00CF2220" w:rsidRDefault="00CF2220" w:rsidP="00416838">
      <w:pPr>
        <w:jc w:val="right"/>
        <w:rPr>
          <w:sz w:val="28"/>
          <w:szCs w:val="28"/>
        </w:rPr>
      </w:pPr>
    </w:p>
    <w:p w:rsidR="00E565E9" w:rsidRPr="00B01FAC" w:rsidRDefault="00E565E9" w:rsidP="00E565E9">
      <w:pPr>
        <w:pStyle w:val="21"/>
        <w:tabs>
          <w:tab w:val="left" w:pos="0"/>
        </w:tabs>
        <w:spacing w:line="21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1FAC">
        <w:rPr>
          <w:sz w:val="28"/>
          <w:szCs w:val="28"/>
        </w:rPr>
        <w:t>ерно</w:t>
      </w:r>
      <w:r>
        <w:rPr>
          <w:sz w:val="28"/>
          <w:szCs w:val="28"/>
        </w:rPr>
        <w:t>:</w:t>
      </w:r>
    </w:p>
    <w:p w:rsidR="00E565E9" w:rsidRPr="00B01FAC" w:rsidRDefault="00E565E9" w:rsidP="00E565E9">
      <w:pPr>
        <w:pStyle w:val="21"/>
        <w:tabs>
          <w:tab w:val="left" w:pos="0"/>
        </w:tabs>
        <w:spacing w:line="21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</w:t>
      </w:r>
    </w:p>
    <w:p w:rsidR="00E565E9" w:rsidRPr="00E366C9" w:rsidRDefault="00E565E9" w:rsidP="00E565E9">
      <w:pPr>
        <w:pStyle w:val="21"/>
        <w:tabs>
          <w:tab w:val="left" w:pos="0"/>
        </w:tabs>
        <w:spacing w:line="21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1FAC">
        <w:rPr>
          <w:sz w:val="28"/>
          <w:szCs w:val="28"/>
        </w:rPr>
        <w:t>рганизационно</w:t>
      </w:r>
      <w:r>
        <w:rPr>
          <w:sz w:val="28"/>
          <w:szCs w:val="28"/>
        </w:rPr>
        <w:t xml:space="preserve"> </w:t>
      </w:r>
      <w:r w:rsidRPr="00B01F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1FAC">
        <w:rPr>
          <w:sz w:val="28"/>
          <w:szCs w:val="28"/>
        </w:rPr>
        <w:t xml:space="preserve">правового отдела                                              </w:t>
      </w:r>
      <w:proofErr w:type="spellStart"/>
      <w:r>
        <w:rPr>
          <w:sz w:val="28"/>
          <w:szCs w:val="28"/>
        </w:rPr>
        <w:t>О.А.Ткадлец</w:t>
      </w:r>
      <w:proofErr w:type="spellEnd"/>
      <w:r>
        <w:rPr>
          <w:sz w:val="26"/>
          <w:szCs w:val="26"/>
        </w:rPr>
        <w:t xml:space="preserve">                                                       </w:t>
      </w:r>
    </w:p>
    <w:p w:rsidR="00416838" w:rsidRPr="00B32461" w:rsidRDefault="00416838" w:rsidP="00416838">
      <w:pPr>
        <w:jc w:val="right"/>
        <w:rPr>
          <w:sz w:val="28"/>
          <w:szCs w:val="28"/>
        </w:rPr>
      </w:pPr>
      <w:r w:rsidRPr="00B32461">
        <w:rPr>
          <w:sz w:val="28"/>
          <w:szCs w:val="28"/>
        </w:rPr>
        <w:lastRenderedPageBreak/>
        <w:t xml:space="preserve">Утвержден </w:t>
      </w:r>
    </w:p>
    <w:p w:rsidR="00416838" w:rsidRPr="00B32461" w:rsidRDefault="00416838" w:rsidP="00416838">
      <w:pPr>
        <w:jc w:val="right"/>
        <w:rPr>
          <w:sz w:val="28"/>
          <w:szCs w:val="28"/>
        </w:rPr>
      </w:pPr>
      <w:r w:rsidRPr="00B32461">
        <w:rPr>
          <w:sz w:val="28"/>
          <w:szCs w:val="28"/>
        </w:rPr>
        <w:t xml:space="preserve">Постановлением администрации </w:t>
      </w:r>
    </w:p>
    <w:p w:rsidR="00416838" w:rsidRPr="00B32461" w:rsidRDefault="00453D34" w:rsidP="00416838">
      <w:pPr>
        <w:jc w:val="right"/>
        <w:rPr>
          <w:sz w:val="28"/>
          <w:szCs w:val="28"/>
        </w:rPr>
      </w:pPr>
      <w:r w:rsidRPr="00B32461">
        <w:rPr>
          <w:sz w:val="28"/>
          <w:szCs w:val="28"/>
        </w:rPr>
        <w:t>Кавалеровского муниципального района</w:t>
      </w:r>
    </w:p>
    <w:p w:rsidR="00416838" w:rsidRPr="00B32461" w:rsidRDefault="007A5466" w:rsidP="007A54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16838" w:rsidRPr="00B32461">
        <w:rPr>
          <w:sz w:val="28"/>
          <w:szCs w:val="28"/>
        </w:rPr>
        <w:t>от</w:t>
      </w:r>
      <w:r w:rsidR="00D95573" w:rsidRPr="00B32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05FF">
        <w:rPr>
          <w:sz w:val="28"/>
          <w:szCs w:val="28"/>
        </w:rPr>
        <w:t>30.10.2019</w:t>
      </w:r>
      <w:r>
        <w:rPr>
          <w:sz w:val="28"/>
          <w:szCs w:val="28"/>
        </w:rPr>
        <w:t xml:space="preserve"> </w:t>
      </w:r>
      <w:r w:rsidR="00453D34" w:rsidRPr="00B32461">
        <w:rPr>
          <w:sz w:val="28"/>
          <w:szCs w:val="28"/>
        </w:rPr>
        <w:t xml:space="preserve"> </w:t>
      </w:r>
      <w:r w:rsidR="00416838" w:rsidRPr="00B32461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1B05FF">
        <w:rPr>
          <w:sz w:val="28"/>
          <w:szCs w:val="28"/>
        </w:rPr>
        <w:t>184</w:t>
      </w:r>
      <w:r w:rsidR="00D95573" w:rsidRPr="00B32461">
        <w:rPr>
          <w:sz w:val="28"/>
          <w:szCs w:val="28"/>
        </w:rPr>
        <w:t xml:space="preserve"> </w:t>
      </w:r>
      <w:r w:rsidR="00453D34" w:rsidRPr="00B32461">
        <w:rPr>
          <w:sz w:val="28"/>
          <w:szCs w:val="28"/>
        </w:rPr>
        <w:t xml:space="preserve">  </w:t>
      </w:r>
    </w:p>
    <w:p w:rsidR="00416838" w:rsidRPr="00B32461" w:rsidRDefault="00416838" w:rsidP="00247172">
      <w:pPr>
        <w:jc w:val="center"/>
        <w:rPr>
          <w:sz w:val="28"/>
          <w:szCs w:val="28"/>
        </w:rPr>
      </w:pPr>
    </w:p>
    <w:p w:rsidR="00247172" w:rsidRPr="00CE5C2C" w:rsidRDefault="00247172" w:rsidP="00B32461">
      <w:pPr>
        <w:spacing w:line="360" w:lineRule="auto"/>
        <w:jc w:val="center"/>
        <w:rPr>
          <w:b/>
          <w:sz w:val="28"/>
          <w:szCs w:val="28"/>
        </w:rPr>
      </w:pPr>
      <w:r w:rsidRPr="00CE5C2C">
        <w:rPr>
          <w:b/>
          <w:sz w:val="28"/>
          <w:szCs w:val="28"/>
        </w:rPr>
        <w:t>ПОРЯДОК</w:t>
      </w:r>
    </w:p>
    <w:p w:rsidR="00124BF7" w:rsidRPr="00CE5C2C" w:rsidRDefault="00CE5C2C" w:rsidP="00124BF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5C2C">
        <w:rPr>
          <w:rFonts w:ascii="Times New Roman" w:hAnsi="Times New Roman" w:cs="Times New Roman"/>
          <w:bCs w:val="0"/>
          <w:sz w:val="28"/>
          <w:szCs w:val="28"/>
        </w:rPr>
        <w:t>Порядок  предоставления субсидии юридическим  лицам (за  исключением  субсидий  муниципальным  учреждениям), индивидуальным  предпринимателям – производителям  товаров, работ, услуг  в целях  возмещения  указанным  лицам затрат по отпуску твердого топлива населению на возмещение затрат в виде разницы между розничной ценой на твердое топливо и ценой для населения, установленной департаментом  по  тарифам Приморского края</w:t>
      </w:r>
    </w:p>
    <w:p w:rsidR="00CE5C2C" w:rsidRPr="00CE5C2C" w:rsidRDefault="00CE5C2C" w:rsidP="00124B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BF7" w:rsidRDefault="00A14EAF" w:rsidP="00124B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4BF7">
        <w:rPr>
          <w:rFonts w:ascii="Times New Roman" w:hAnsi="Times New Roman" w:cs="Times New Roman"/>
          <w:sz w:val="28"/>
          <w:szCs w:val="28"/>
        </w:rPr>
        <w:t>.Общие положения о предоставлении субсидий</w:t>
      </w:r>
    </w:p>
    <w:p w:rsidR="00B32461" w:rsidRPr="00B32461" w:rsidRDefault="00B32461" w:rsidP="00B32461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7A5466" w:rsidRDefault="008452AF" w:rsidP="007A546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1"/>
      <w:r w:rsidRPr="004B4423">
        <w:rPr>
          <w:rFonts w:ascii="Times New Roman" w:hAnsi="Times New Roman" w:cs="Times New Roman"/>
          <w:b w:val="0"/>
          <w:sz w:val="28"/>
          <w:szCs w:val="28"/>
        </w:rPr>
        <w:t>1.</w:t>
      </w:r>
      <w:r w:rsidR="00124BF7" w:rsidRPr="004B4423">
        <w:rPr>
          <w:rFonts w:ascii="Times New Roman" w:hAnsi="Times New Roman" w:cs="Times New Roman"/>
          <w:b w:val="0"/>
          <w:sz w:val="28"/>
          <w:szCs w:val="28"/>
        </w:rPr>
        <w:t>1</w:t>
      </w:r>
      <w:r w:rsidR="006732A2">
        <w:rPr>
          <w:rFonts w:ascii="Times New Roman" w:hAnsi="Times New Roman" w:cs="Times New Roman"/>
          <w:b w:val="0"/>
          <w:sz w:val="28"/>
          <w:szCs w:val="28"/>
        </w:rPr>
        <w:t>.</w:t>
      </w:r>
      <w:r w:rsidRPr="004B4423">
        <w:rPr>
          <w:rFonts w:ascii="Times New Roman" w:hAnsi="Times New Roman" w:cs="Times New Roman"/>
          <w:b w:val="0"/>
          <w:sz w:val="28"/>
          <w:szCs w:val="28"/>
        </w:rPr>
        <w:t xml:space="preserve"> Настоящий Порядок регулирует отношения, связанные с предоставлением в 201</w:t>
      </w:r>
      <w:r w:rsidR="00453D34" w:rsidRPr="004B4423">
        <w:rPr>
          <w:rFonts w:ascii="Times New Roman" w:hAnsi="Times New Roman" w:cs="Times New Roman"/>
          <w:b w:val="0"/>
          <w:sz w:val="28"/>
          <w:szCs w:val="28"/>
        </w:rPr>
        <w:t>9</w:t>
      </w:r>
      <w:r w:rsidRPr="004B4423">
        <w:rPr>
          <w:rFonts w:ascii="Times New Roman" w:hAnsi="Times New Roman" w:cs="Times New Roman"/>
          <w:b w:val="0"/>
          <w:sz w:val="28"/>
          <w:szCs w:val="28"/>
        </w:rPr>
        <w:t xml:space="preserve"> году из бюджета </w:t>
      </w:r>
      <w:r w:rsidR="00453D34" w:rsidRPr="004B4423">
        <w:rPr>
          <w:rFonts w:ascii="Times New Roman" w:hAnsi="Times New Roman" w:cs="Times New Roman"/>
          <w:b w:val="0"/>
          <w:sz w:val="28"/>
          <w:szCs w:val="28"/>
        </w:rPr>
        <w:t>Кавалеровского муниципального района</w:t>
      </w:r>
      <w:r w:rsidRPr="004B4423">
        <w:rPr>
          <w:rFonts w:ascii="Times New Roman" w:hAnsi="Times New Roman" w:cs="Times New Roman"/>
          <w:b w:val="0"/>
          <w:sz w:val="28"/>
          <w:szCs w:val="28"/>
        </w:rPr>
        <w:t xml:space="preserve"> субсидии на возмещение </w:t>
      </w:r>
      <w:r w:rsidR="004B4423" w:rsidRPr="004B4423">
        <w:rPr>
          <w:rFonts w:ascii="Times New Roman" w:hAnsi="Times New Roman" w:cs="Times New Roman"/>
          <w:b w:val="0"/>
          <w:sz w:val="28"/>
          <w:szCs w:val="28"/>
        </w:rPr>
        <w:t xml:space="preserve">затрат </w:t>
      </w:r>
      <w:r w:rsidR="004B4423" w:rsidRPr="004B4423">
        <w:rPr>
          <w:rFonts w:ascii="Times New Roman" w:hAnsi="Times New Roman" w:cs="Times New Roman"/>
          <w:b w:val="0"/>
          <w:bCs w:val="0"/>
          <w:sz w:val="28"/>
          <w:szCs w:val="28"/>
        </w:rPr>
        <w:t>по отпуску твердого топлива населению</w:t>
      </w:r>
      <w:r w:rsidR="004B4423" w:rsidRPr="004B44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E5C2C" w:rsidRPr="004B4423">
        <w:rPr>
          <w:rFonts w:ascii="Times New Roman" w:hAnsi="Times New Roman" w:cs="Times New Roman"/>
          <w:b w:val="0"/>
          <w:bCs w:val="0"/>
          <w:sz w:val="28"/>
          <w:szCs w:val="28"/>
        </w:rPr>
        <w:t>виде разницы между розничной ценой на твердое топливо и ценой для населения, установленной департаментом  по  тарифам Приморского края</w:t>
      </w:r>
      <w:r w:rsidR="00CE5C2C" w:rsidRPr="004B44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4423">
        <w:rPr>
          <w:rFonts w:ascii="Times New Roman" w:hAnsi="Times New Roman" w:cs="Times New Roman"/>
          <w:b w:val="0"/>
          <w:sz w:val="28"/>
          <w:szCs w:val="28"/>
        </w:rPr>
        <w:t>(далее - Субсидия).</w:t>
      </w:r>
    </w:p>
    <w:p w:rsidR="007A5466" w:rsidRDefault="00124BF7" w:rsidP="007A546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5466">
        <w:rPr>
          <w:rFonts w:ascii="Times New Roman" w:hAnsi="Times New Roman" w:cs="Times New Roman"/>
          <w:b w:val="0"/>
          <w:bCs w:val="0"/>
          <w:sz w:val="28"/>
          <w:szCs w:val="28"/>
        </w:rPr>
        <w:t>1.2</w:t>
      </w:r>
      <w:r w:rsidR="006732A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7A54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Субсидии предоставляются Администрацией Кавалеровского муниципального района (далее – главный распорядитель</w:t>
      </w:r>
      <w:r w:rsidR="004B4423" w:rsidRPr="007A54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бюджетных  средств</w:t>
      </w:r>
      <w:r w:rsidRPr="007A54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в соответствии со сводной бюджетной росписью бюджета </w:t>
      </w:r>
      <w:r w:rsidR="004B4423" w:rsidRPr="007A54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7A54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на текущий финансовый год и плановый период в пределах лимитов бюджетных обязательств по предоставлению субсидий. </w:t>
      </w:r>
    </w:p>
    <w:p w:rsidR="004B4423" w:rsidRPr="007A5466" w:rsidRDefault="004B4423" w:rsidP="007A546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5466">
        <w:rPr>
          <w:rFonts w:ascii="Times New Roman" w:hAnsi="Times New Roman" w:cs="Times New Roman"/>
          <w:b w:val="0"/>
          <w:bCs w:val="0"/>
          <w:sz w:val="28"/>
          <w:szCs w:val="28"/>
        </w:rPr>
        <w:t>1.3</w:t>
      </w:r>
      <w:r w:rsidR="006732A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7A54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Получателями субсидий  являются юридические  лица (за  исключением  субсидий  муниципальным  учреждениям), индивидуальные предприниматели – производители  товаров, работ, услуг  в целях  возмещения  затрат по отпуску твердого топлива населению на возмещение затрат в виде разницы между розничной ценой на твердое топливо и ценой для населения, установленной департаментом  по  тарифам Приморского края, соответствующие следующим  критериям:</w:t>
      </w:r>
    </w:p>
    <w:p w:rsidR="00124BF7" w:rsidRDefault="004B4423" w:rsidP="001C2E75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F7918">
        <w:rPr>
          <w:sz w:val="28"/>
          <w:szCs w:val="28"/>
        </w:rPr>
        <w:lastRenderedPageBreak/>
        <w:t xml:space="preserve">- вид экономической деятельности  </w:t>
      </w:r>
      <w:r w:rsidR="00EE2E8A">
        <w:rPr>
          <w:sz w:val="28"/>
          <w:szCs w:val="28"/>
        </w:rPr>
        <w:t xml:space="preserve">юридического  лица, индивидуального  предпринимателя  </w:t>
      </w:r>
      <w:r w:rsidR="005B09DA">
        <w:rPr>
          <w:sz w:val="28"/>
          <w:szCs w:val="28"/>
        </w:rPr>
        <w:t xml:space="preserve"> </w:t>
      </w:r>
      <w:r w:rsidR="00EE2E8A">
        <w:rPr>
          <w:sz w:val="28"/>
          <w:szCs w:val="28"/>
        </w:rPr>
        <w:t xml:space="preserve">ОКВЭД 02.20  - </w:t>
      </w:r>
      <w:r w:rsidRPr="002F7918">
        <w:rPr>
          <w:sz w:val="28"/>
          <w:szCs w:val="28"/>
        </w:rPr>
        <w:t>Лесозаготовки</w:t>
      </w:r>
      <w:r w:rsidR="001C2E75">
        <w:rPr>
          <w:sz w:val="28"/>
          <w:szCs w:val="28"/>
        </w:rPr>
        <w:t>.</w:t>
      </w:r>
      <w:r w:rsidR="007E758C" w:rsidRPr="007E758C">
        <w:rPr>
          <w:sz w:val="28"/>
          <w:szCs w:val="28"/>
        </w:rPr>
        <w:t xml:space="preserve"> </w:t>
      </w:r>
      <w:bookmarkStart w:id="1" w:name="sub_1003"/>
      <w:bookmarkEnd w:id="0"/>
    </w:p>
    <w:p w:rsidR="001C2E75" w:rsidRDefault="001C2E75" w:rsidP="001C2E75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124BF7" w:rsidRDefault="00124BF7" w:rsidP="00124BF7">
      <w:pPr>
        <w:pStyle w:val="formattexttopleveltext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36247">
        <w:rPr>
          <w:b/>
          <w:sz w:val="28"/>
          <w:szCs w:val="28"/>
        </w:rPr>
        <w:t>2.Условия и порядок предоставления субсидий</w:t>
      </w:r>
    </w:p>
    <w:p w:rsidR="000D66EE" w:rsidRPr="005B09DA" w:rsidRDefault="00FB1D52" w:rsidP="000D66EE">
      <w:pPr>
        <w:pStyle w:val="formattexttoplevel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732A2">
        <w:rPr>
          <w:sz w:val="28"/>
          <w:szCs w:val="28"/>
        </w:rPr>
        <w:t>.</w:t>
      </w:r>
      <w:r w:rsidR="000D66EE" w:rsidRPr="005B09DA">
        <w:rPr>
          <w:sz w:val="28"/>
          <w:szCs w:val="28"/>
        </w:rPr>
        <w:t xml:space="preserve"> Получатели субсидий в целях получения субсидии </w:t>
      </w:r>
      <w:r w:rsidR="000D66EE" w:rsidRPr="005B09DA">
        <w:rPr>
          <w:bCs/>
          <w:sz w:val="28"/>
          <w:szCs w:val="28"/>
        </w:rPr>
        <w:t>на твердое топливо</w:t>
      </w:r>
      <w:r w:rsidR="000D66EE" w:rsidRPr="005B09DA">
        <w:rPr>
          <w:sz w:val="28"/>
          <w:szCs w:val="28"/>
        </w:rPr>
        <w:t xml:space="preserve"> представляют главному распорядителю следующие документы:</w:t>
      </w:r>
    </w:p>
    <w:p w:rsidR="000D66EE" w:rsidRPr="005B09DA" w:rsidRDefault="000D66EE" w:rsidP="000D66EE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B09DA">
        <w:rPr>
          <w:sz w:val="28"/>
          <w:szCs w:val="28"/>
        </w:rPr>
        <w:t xml:space="preserve">-заявление о предоставлении субсидии; </w:t>
      </w:r>
    </w:p>
    <w:p w:rsidR="000D66EE" w:rsidRPr="005B09DA" w:rsidRDefault="000D66EE" w:rsidP="000D66EE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B09DA">
        <w:rPr>
          <w:sz w:val="28"/>
          <w:szCs w:val="28"/>
        </w:rPr>
        <w:t>-выписку из Единого государственного реестра юридических лиц;</w:t>
      </w:r>
    </w:p>
    <w:p w:rsidR="000D66EE" w:rsidRPr="005B09DA" w:rsidRDefault="000D66EE" w:rsidP="000D66EE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B09DA">
        <w:rPr>
          <w:sz w:val="28"/>
          <w:szCs w:val="28"/>
        </w:rPr>
        <w:t>-копии учредительных документов получателя (с учетом изменений в них);</w:t>
      </w:r>
    </w:p>
    <w:p w:rsidR="000D66EE" w:rsidRDefault="000D66EE" w:rsidP="000D66EE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A5466">
        <w:rPr>
          <w:sz w:val="28"/>
          <w:szCs w:val="28"/>
        </w:rPr>
        <w:t>-расчет планового размера субсидий.</w:t>
      </w:r>
      <w:r w:rsidRPr="00E35356">
        <w:rPr>
          <w:sz w:val="28"/>
          <w:szCs w:val="28"/>
        </w:rPr>
        <w:t xml:space="preserve"> </w:t>
      </w:r>
    </w:p>
    <w:p w:rsidR="007A5466" w:rsidRDefault="00FB1D52" w:rsidP="007A5466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732A2">
        <w:rPr>
          <w:sz w:val="28"/>
          <w:szCs w:val="28"/>
        </w:rPr>
        <w:t>.</w:t>
      </w:r>
      <w:r w:rsidR="005B09DA">
        <w:rPr>
          <w:sz w:val="28"/>
          <w:szCs w:val="28"/>
        </w:rPr>
        <w:t xml:space="preserve"> Главный  распорядитель  в  течение 1 рабочего дня  со дня  поступления документов  регистрирует,</w:t>
      </w:r>
      <w:r w:rsidR="005B09DA" w:rsidRPr="005B09DA">
        <w:rPr>
          <w:sz w:val="28"/>
          <w:szCs w:val="28"/>
        </w:rPr>
        <w:t xml:space="preserve"> </w:t>
      </w:r>
      <w:r w:rsidR="005B09DA">
        <w:rPr>
          <w:sz w:val="28"/>
          <w:szCs w:val="28"/>
        </w:rPr>
        <w:t xml:space="preserve"> указанные  в  пункте 2.1.</w:t>
      </w:r>
      <w:r w:rsidR="005B09DA" w:rsidRPr="005B09DA">
        <w:rPr>
          <w:sz w:val="28"/>
          <w:szCs w:val="28"/>
        </w:rPr>
        <w:t xml:space="preserve"> </w:t>
      </w:r>
      <w:r w:rsidR="002679E2">
        <w:rPr>
          <w:sz w:val="28"/>
          <w:szCs w:val="28"/>
        </w:rPr>
        <w:t xml:space="preserve"> Порядка </w:t>
      </w:r>
      <w:r w:rsidR="005B09DA">
        <w:rPr>
          <w:sz w:val="28"/>
          <w:szCs w:val="28"/>
        </w:rPr>
        <w:t>документы</w:t>
      </w:r>
      <w:r w:rsidR="002679E2">
        <w:rPr>
          <w:sz w:val="28"/>
          <w:szCs w:val="28"/>
        </w:rPr>
        <w:t xml:space="preserve">  и  в  течение 3 рабочих дней со дня  регистрации  осуществляет  проверку.</w:t>
      </w:r>
      <w:bookmarkEnd w:id="1"/>
    </w:p>
    <w:p w:rsidR="007A5466" w:rsidRDefault="00124BF7" w:rsidP="007A5466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1D52">
        <w:rPr>
          <w:sz w:val="28"/>
          <w:szCs w:val="28"/>
        </w:rPr>
        <w:t>3</w:t>
      </w:r>
      <w:r w:rsidR="006732A2">
        <w:rPr>
          <w:sz w:val="28"/>
          <w:szCs w:val="28"/>
        </w:rPr>
        <w:t>.</w:t>
      </w:r>
      <w:r w:rsidR="002679E2">
        <w:rPr>
          <w:sz w:val="28"/>
          <w:szCs w:val="28"/>
        </w:rPr>
        <w:t xml:space="preserve"> </w:t>
      </w:r>
      <w:r w:rsidR="00247172" w:rsidRPr="00B32461">
        <w:rPr>
          <w:sz w:val="28"/>
          <w:szCs w:val="28"/>
        </w:rPr>
        <w:t xml:space="preserve"> </w:t>
      </w:r>
      <w:r w:rsidR="002679E2" w:rsidRPr="00CB7682">
        <w:rPr>
          <w:sz w:val="28"/>
          <w:szCs w:val="28"/>
        </w:rPr>
        <w:t>Главный распорядитель</w:t>
      </w:r>
      <w:r w:rsidR="002679E2">
        <w:rPr>
          <w:sz w:val="28"/>
          <w:szCs w:val="28"/>
        </w:rPr>
        <w:t xml:space="preserve"> отказывает</w:t>
      </w:r>
      <w:r w:rsidR="002679E2" w:rsidRPr="00913FAC">
        <w:rPr>
          <w:sz w:val="28"/>
          <w:szCs w:val="28"/>
        </w:rPr>
        <w:t xml:space="preserve"> получателю субсидии в предоставлении субсидии</w:t>
      </w:r>
      <w:r w:rsidR="002679E2">
        <w:rPr>
          <w:sz w:val="28"/>
          <w:szCs w:val="28"/>
        </w:rPr>
        <w:t xml:space="preserve"> по следующим основаниям</w:t>
      </w:r>
      <w:r w:rsidR="002679E2" w:rsidRPr="00913FAC">
        <w:rPr>
          <w:sz w:val="28"/>
          <w:szCs w:val="28"/>
        </w:rPr>
        <w:t>:</w:t>
      </w:r>
    </w:p>
    <w:p w:rsidR="007A5466" w:rsidRDefault="002679E2" w:rsidP="007A5466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3FAC">
        <w:rPr>
          <w:sz w:val="28"/>
          <w:szCs w:val="28"/>
        </w:rPr>
        <w:t>непредставление (предоставление не в пол</w:t>
      </w:r>
      <w:r>
        <w:rPr>
          <w:sz w:val="28"/>
          <w:szCs w:val="28"/>
        </w:rPr>
        <w:t>ном объеме) указанных в пункте  2.1</w:t>
      </w:r>
      <w:r w:rsidR="006732A2">
        <w:rPr>
          <w:sz w:val="28"/>
          <w:szCs w:val="28"/>
        </w:rPr>
        <w:t>.</w:t>
      </w:r>
      <w:r>
        <w:rPr>
          <w:sz w:val="28"/>
          <w:szCs w:val="28"/>
        </w:rPr>
        <w:t xml:space="preserve"> документов настоящего Порядка</w:t>
      </w:r>
      <w:r w:rsidRPr="00913FAC">
        <w:rPr>
          <w:sz w:val="28"/>
          <w:szCs w:val="28"/>
        </w:rPr>
        <w:t>;</w:t>
      </w:r>
    </w:p>
    <w:p w:rsidR="007A5466" w:rsidRDefault="002679E2" w:rsidP="007A5466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3FAC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7A5466" w:rsidRDefault="002679E2" w:rsidP="007A5466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rFonts w:ascii="Arial" w:hAnsi="Arial"/>
        </w:rPr>
        <w:t>-</w:t>
      </w:r>
      <w:r w:rsidRPr="00EA7D2C">
        <w:rPr>
          <w:sz w:val="28"/>
          <w:szCs w:val="28"/>
        </w:rPr>
        <w:t>несоответствия  получателя субсидии критериям</w:t>
      </w:r>
      <w:r w:rsidR="00BB6005">
        <w:rPr>
          <w:sz w:val="28"/>
          <w:szCs w:val="28"/>
        </w:rPr>
        <w:t xml:space="preserve"> и </w:t>
      </w:r>
      <w:proofErr w:type="gramStart"/>
      <w:r w:rsidR="00BB6005">
        <w:rPr>
          <w:sz w:val="28"/>
          <w:szCs w:val="28"/>
        </w:rPr>
        <w:t>требованиям</w:t>
      </w:r>
      <w:proofErr w:type="gramEnd"/>
      <w:r w:rsidRPr="00EA7D2C">
        <w:rPr>
          <w:sz w:val="28"/>
          <w:szCs w:val="28"/>
        </w:rPr>
        <w:t xml:space="preserve"> установленным в пункт</w:t>
      </w:r>
      <w:r w:rsidR="00BB6005">
        <w:rPr>
          <w:sz w:val="28"/>
          <w:szCs w:val="28"/>
        </w:rPr>
        <w:t>ах</w:t>
      </w:r>
      <w:r w:rsidRPr="00EA7D2C">
        <w:rPr>
          <w:sz w:val="28"/>
          <w:szCs w:val="28"/>
        </w:rPr>
        <w:t xml:space="preserve"> </w:t>
      </w:r>
      <w:r w:rsidR="003A7162" w:rsidRPr="007A5466">
        <w:rPr>
          <w:sz w:val="28"/>
          <w:szCs w:val="28"/>
        </w:rPr>
        <w:t>1.3</w:t>
      </w:r>
      <w:r w:rsidR="006732A2">
        <w:rPr>
          <w:sz w:val="28"/>
          <w:szCs w:val="28"/>
        </w:rPr>
        <w:t>.</w:t>
      </w:r>
      <w:r w:rsidR="003A7162" w:rsidRPr="007A5466">
        <w:rPr>
          <w:sz w:val="28"/>
          <w:szCs w:val="28"/>
        </w:rPr>
        <w:t xml:space="preserve"> и 2.6</w:t>
      </w:r>
      <w:r w:rsidR="006732A2">
        <w:rPr>
          <w:sz w:val="28"/>
          <w:szCs w:val="28"/>
        </w:rPr>
        <w:t>.</w:t>
      </w:r>
      <w:r w:rsidRPr="007A5466">
        <w:rPr>
          <w:sz w:val="28"/>
          <w:szCs w:val="28"/>
        </w:rPr>
        <w:t xml:space="preserve"> настоящего</w:t>
      </w:r>
      <w:r w:rsidRPr="00EA7D2C">
        <w:rPr>
          <w:sz w:val="28"/>
          <w:szCs w:val="28"/>
        </w:rPr>
        <w:t xml:space="preserve"> Порядка.</w:t>
      </w:r>
    </w:p>
    <w:p w:rsidR="007166AB" w:rsidRDefault="00FB1D52" w:rsidP="007A5466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</w:t>
      </w:r>
      <w:r w:rsidR="006732A2">
        <w:rPr>
          <w:sz w:val="28"/>
          <w:szCs w:val="28"/>
        </w:rPr>
        <w:t>.</w:t>
      </w:r>
      <w:r w:rsidR="002679E2">
        <w:rPr>
          <w:sz w:val="28"/>
          <w:szCs w:val="28"/>
        </w:rPr>
        <w:t xml:space="preserve"> </w:t>
      </w:r>
      <w:proofErr w:type="gramStart"/>
      <w:r w:rsidR="00C63765">
        <w:rPr>
          <w:sz w:val="28"/>
          <w:szCs w:val="28"/>
        </w:rPr>
        <w:t xml:space="preserve">Размер  субсидий  на обеспечение  твердым топливом  населения </w:t>
      </w:r>
      <w:r w:rsidR="00EB0882">
        <w:rPr>
          <w:sz w:val="28"/>
          <w:szCs w:val="28"/>
        </w:rPr>
        <w:t xml:space="preserve">определяется  в  виде разницы </w:t>
      </w:r>
      <w:r w:rsidR="00EB0882" w:rsidRPr="00EB0F9C">
        <w:rPr>
          <w:bCs/>
          <w:sz w:val="28"/>
          <w:szCs w:val="28"/>
        </w:rPr>
        <w:t>между розничной ценой на твердое топливо и ценой для населения</w:t>
      </w:r>
      <w:r w:rsidR="00EB0882" w:rsidRPr="00EB0F9C">
        <w:rPr>
          <w:sz w:val="28"/>
          <w:szCs w:val="28"/>
        </w:rPr>
        <w:t xml:space="preserve">, </w:t>
      </w:r>
      <w:r w:rsidR="00EB0882" w:rsidRPr="0029714F">
        <w:rPr>
          <w:sz w:val="28"/>
          <w:szCs w:val="28"/>
        </w:rPr>
        <w:t>утвержденной постановлением  д</w:t>
      </w:r>
      <w:r w:rsidR="00EB0882">
        <w:rPr>
          <w:sz w:val="28"/>
          <w:szCs w:val="28"/>
        </w:rPr>
        <w:t>епартамента</w:t>
      </w:r>
      <w:r w:rsidR="00EB0882" w:rsidRPr="0029714F">
        <w:rPr>
          <w:sz w:val="28"/>
          <w:szCs w:val="28"/>
        </w:rPr>
        <w:t xml:space="preserve"> по  тарифам Приморского края от 25.07.2013 г. № 45/9 «Об  утверждении предельных  цен на твердое топливо (дрова), реализуемое  гражданам, управляющим организациям, товариществам  собственников жилья, жилищным</w:t>
      </w:r>
      <w:r w:rsidR="00EB0882" w:rsidRPr="001300B8">
        <w:rPr>
          <w:sz w:val="28"/>
          <w:szCs w:val="28"/>
        </w:rPr>
        <w:t>, жилищно-строительным  или  иным специализированным потребительским  кооперативам,</w:t>
      </w:r>
      <w:r w:rsidR="00EB0882">
        <w:rPr>
          <w:sz w:val="28"/>
          <w:szCs w:val="28"/>
        </w:rPr>
        <w:t xml:space="preserve"> </w:t>
      </w:r>
      <w:r w:rsidR="00EB0882" w:rsidRPr="001300B8">
        <w:rPr>
          <w:sz w:val="28"/>
          <w:szCs w:val="28"/>
        </w:rPr>
        <w:t xml:space="preserve">созданным  в  целях  удовлетворения  </w:t>
      </w:r>
      <w:r w:rsidR="00EB0882" w:rsidRPr="001300B8">
        <w:rPr>
          <w:sz w:val="28"/>
          <w:szCs w:val="28"/>
        </w:rPr>
        <w:lastRenderedPageBreak/>
        <w:t>потребностей</w:t>
      </w:r>
      <w:proofErr w:type="gramEnd"/>
      <w:r w:rsidR="00EB0882" w:rsidRPr="001300B8">
        <w:rPr>
          <w:sz w:val="28"/>
          <w:szCs w:val="28"/>
        </w:rPr>
        <w:t xml:space="preserve"> </w:t>
      </w:r>
      <w:proofErr w:type="gramStart"/>
      <w:r w:rsidR="00EB0882" w:rsidRPr="001300B8">
        <w:rPr>
          <w:sz w:val="28"/>
          <w:szCs w:val="28"/>
        </w:rPr>
        <w:t>граждан  в жилье, на  территориях  муниципальных  образований  Приморского  края» (с  изменениями  от 22  мая 2019 года)</w:t>
      </w:r>
      <w:r w:rsidR="00EB0882" w:rsidRPr="00EB0F9C">
        <w:rPr>
          <w:sz w:val="28"/>
          <w:szCs w:val="28"/>
        </w:rPr>
        <w:t xml:space="preserve">, исходя из фактического количества реализованного населению твердого топлива, рассчитанного по общей отапливаемой площади с учетом утвержденных норм отпуска твердого топлива на </w:t>
      </w:r>
      <w:smartTag w:uri="urn:schemas-microsoft-com:office:smarttags" w:element="metricconverter">
        <w:smartTagPr>
          <w:attr w:name="ProductID" w:val="1 кв. м"/>
        </w:smartTagPr>
        <w:r w:rsidR="00EB0882" w:rsidRPr="00EB0F9C">
          <w:rPr>
            <w:sz w:val="28"/>
            <w:szCs w:val="28"/>
          </w:rPr>
          <w:t>1 кв. м</w:t>
        </w:r>
      </w:smartTag>
      <w:r w:rsidR="00EB0882">
        <w:rPr>
          <w:sz w:val="28"/>
          <w:szCs w:val="28"/>
        </w:rPr>
        <w:t xml:space="preserve"> жилого помещения</w:t>
      </w:r>
      <w:r w:rsidR="0029714F">
        <w:rPr>
          <w:sz w:val="28"/>
          <w:szCs w:val="28"/>
        </w:rPr>
        <w:t xml:space="preserve"> </w:t>
      </w:r>
      <w:r w:rsidR="00C63765">
        <w:rPr>
          <w:sz w:val="28"/>
          <w:szCs w:val="28"/>
        </w:rPr>
        <w:t xml:space="preserve"> </w:t>
      </w:r>
      <w:r w:rsidR="006732A2">
        <w:rPr>
          <w:sz w:val="28"/>
          <w:szCs w:val="28"/>
        </w:rPr>
        <w:t>установленн</w:t>
      </w:r>
      <w:r w:rsidR="007166AB">
        <w:rPr>
          <w:sz w:val="28"/>
          <w:szCs w:val="28"/>
        </w:rPr>
        <w:t>ых</w:t>
      </w:r>
      <w:r w:rsidR="006732A2">
        <w:rPr>
          <w:sz w:val="28"/>
          <w:szCs w:val="28"/>
        </w:rPr>
        <w:t xml:space="preserve"> </w:t>
      </w:r>
      <w:r w:rsidR="006732A2" w:rsidRPr="006F4EAF">
        <w:rPr>
          <w:sz w:val="28"/>
          <w:szCs w:val="28"/>
        </w:rPr>
        <w:t xml:space="preserve">решением Думы Кавалеровского муниципального района, </w:t>
      </w:r>
      <w:r w:rsidR="0029714F" w:rsidRPr="006F4EAF">
        <w:rPr>
          <w:sz w:val="28"/>
          <w:szCs w:val="28"/>
        </w:rPr>
        <w:t>в  соответствии с</w:t>
      </w:r>
      <w:r w:rsidR="00C63765" w:rsidRPr="006F4EAF">
        <w:rPr>
          <w:sz w:val="28"/>
          <w:szCs w:val="28"/>
        </w:rPr>
        <w:t xml:space="preserve"> форм</w:t>
      </w:r>
      <w:r w:rsidR="0029714F" w:rsidRPr="006F4EAF">
        <w:rPr>
          <w:sz w:val="28"/>
          <w:szCs w:val="28"/>
        </w:rPr>
        <w:t>ой</w:t>
      </w:r>
      <w:r w:rsidR="00C63765" w:rsidRPr="006F4EAF">
        <w:rPr>
          <w:sz w:val="28"/>
          <w:szCs w:val="28"/>
        </w:rPr>
        <w:t xml:space="preserve"> приложения </w:t>
      </w:r>
      <w:r w:rsidR="007166AB">
        <w:rPr>
          <w:sz w:val="28"/>
          <w:szCs w:val="28"/>
        </w:rPr>
        <w:t xml:space="preserve"> - О</w:t>
      </w:r>
      <w:r w:rsidR="002E01BC" w:rsidRPr="006F4EAF">
        <w:rPr>
          <w:sz w:val="28"/>
          <w:szCs w:val="28"/>
        </w:rPr>
        <w:t>тчет  об убытках, возникающих у поставщиков твердого</w:t>
      </w:r>
      <w:proofErr w:type="gramEnd"/>
      <w:r w:rsidR="002E01BC" w:rsidRPr="006F4EAF">
        <w:rPr>
          <w:sz w:val="28"/>
          <w:szCs w:val="28"/>
        </w:rPr>
        <w:t xml:space="preserve"> топлива в результате государственного регулирования цен на твердое топливо</w:t>
      </w:r>
      <w:r w:rsidR="007166AB">
        <w:rPr>
          <w:sz w:val="28"/>
          <w:szCs w:val="28"/>
        </w:rPr>
        <w:t>.</w:t>
      </w:r>
    </w:p>
    <w:p w:rsidR="007A5466" w:rsidRDefault="00FB1D52" w:rsidP="007A5466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</w:t>
      </w:r>
      <w:r w:rsidR="006732A2">
        <w:rPr>
          <w:sz w:val="28"/>
          <w:szCs w:val="28"/>
        </w:rPr>
        <w:t>.</w:t>
      </w:r>
      <w:r w:rsidR="004A25B8">
        <w:rPr>
          <w:sz w:val="28"/>
          <w:szCs w:val="28"/>
        </w:rPr>
        <w:t xml:space="preserve"> </w:t>
      </w:r>
      <w:r w:rsidR="00247172" w:rsidRPr="00B32461">
        <w:rPr>
          <w:sz w:val="28"/>
          <w:szCs w:val="28"/>
        </w:rPr>
        <w:t xml:space="preserve">Условиями предоставления </w:t>
      </w:r>
      <w:r w:rsidR="009C6263">
        <w:rPr>
          <w:sz w:val="28"/>
          <w:szCs w:val="28"/>
        </w:rPr>
        <w:t>с</w:t>
      </w:r>
      <w:r w:rsidR="00247172" w:rsidRPr="00B32461">
        <w:rPr>
          <w:sz w:val="28"/>
          <w:szCs w:val="28"/>
        </w:rPr>
        <w:t xml:space="preserve">убсидии </w:t>
      </w:r>
      <w:r w:rsidR="006732A2">
        <w:rPr>
          <w:bCs/>
          <w:sz w:val="28"/>
          <w:szCs w:val="28"/>
        </w:rPr>
        <w:t>юридическим  лицам</w:t>
      </w:r>
      <w:r w:rsidR="006732A2" w:rsidRPr="00D95573">
        <w:rPr>
          <w:bCs/>
          <w:sz w:val="28"/>
          <w:szCs w:val="28"/>
        </w:rPr>
        <w:t>,</w:t>
      </w:r>
      <w:r w:rsidR="006732A2">
        <w:rPr>
          <w:bCs/>
          <w:sz w:val="28"/>
          <w:szCs w:val="28"/>
        </w:rPr>
        <w:t xml:space="preserve"> индивидуальным  предпринимателям</w:t>
      </w:r>
      <w:r w:rsidR="00247172" w:rsidRPr="00B32461">
        <w:rPr>
          <w:sz w:val="28"/>
          <w:szCs w:val="28"/>
        </w:rPr>
        <w:t xml:space="preserve"> являются:</w:t>
      </w:r>
    </w:p>
    <w:p w:rsidR="009C6263" w:rsidRDefault="007A5466" w:rsidP="007A5466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4BF7" w:rsidRPr="00AD4B05">
        <w:rPr>
          <w:sz w:val="28"/>
          <w:szCs w:val="28"/>
        </w:rPr>
        <w:t>2.</w:t>
      </w:r>
      <w:r w:rsidR="00AD4B05" w:rsidRPr="00AD4B05">
        <w:rPr>
          <w:sz w:val="28"/>
          <w:szCs w:val="28"/>
        </w:rPr>
        <w:t>5</w:t>
      </w:r>
      <w:r w:rsidR="006F221E" w:rsidRPr="00AD4B05">
        <w:rPr>
          <w:sz w:val="28"/>
          <w:szCs w:val="28"/>
        </w:rPr>
        <w:t>.1</w:t>
      </w:r>
      <w:r w:rsidR="006732A2">
        <w:rPr>
          <w:sz w:val="28"/>
          <w:szCs w:val="28"/>
        </w:rPr>
        <w:t>.</w:t>
      </w:r>
      <w:r w:rsidR="00247172" w:rsidRPr="00AD4B05">
        <w:rPr>
          <w:sz w:val="28"/>
          <w:szCs w:val="28"/>
        </w:rPr>
        <w:t xml:space="preserve"> </w:t>
      </w:r>
      <w:r w:rsidR="001300B8" w:rsidRPr="00AD4B05">
        <w:rPr>
          <w:sz w:val="28"/>
          <w:szCs w:val="28"/>
        </w:rPr>
        <w:t>Р</w:t>
      </w:r>
      <w:r w:rsidR="00247172" w:rsidRPr="00AD4B05">
        <w:rPr>
          <w:sz w:val="28"/>
          <w:szCs w:val="28"/>
        </w:rPr>
        <w:t xml:space="preserve">еализация </w:t>
      </w:r>
      <w:r w:rsidR="006732A2">
        <w:rPr>
          <w:bCs/>
          <w:sz w:val="28"/>
          <w:szCs w:val="28"/>
        </w:rPr>
        <w:t>юридическими лицами</w:t>
      </w:r>
      <w:r w:rsidR="006732A2" w:rsidRPr="00D95573">
        <w:rPr>
          <w:bCs/>
          <w:sz w:val="28"/>
          <w:szCs w:val="28"/>
        </w:rPr>
        <w:t>,</w:t>
      </w:r>
      <w:r w:rsidR="006732A2">
        <w:rPr>
          <w:bCs/>
          <w:sz w:val="28"/>
          <w:szCs w:val="28"/>
        </w:rPr>
        <w:t xml:space="preserve"> индивидуальными  предпринимателями</w:t>
      </w:r>
      <w:r w:rsidR="006732A2" w:rsidRPr="00AD4B05">
        <w:rPr>
          <w:sz w:val="28"/>
          <w:szCs w:val="28"/>
        </w:rPr>
        <w:t xml:space="preserve"> </w:t>
      </w:r>
      <w:r w:rsidR="00037CD5" w:rsidRPr="00AD4B05">
        <w:rPr>
          <w:sz w:val="28"/>
          <w:szCs w:val="28"/>
        </w:rPr>
        <w:t>твердого топлива (</w:t>
      </w:r>
      <w:r w:rsidR="008452AF" w:rsidRPr="00AD4B05">
        <w:rPr>
          <w:sz w:val="28"/>
          <w:szCs w:val="28"/>
        </w:rPr>
        <w:t>дров топливны</w:t>
      </w:r>
      <w:r w:rsidR="00037CD5" w:rsidRPr="00AD4B05">
        <w:rPr>
          <w:sz w:val="28"/>
          <w:szCs w:val="28"/>
        </w:rPr>
        <w:t>х</w:t>
      </w:r>
      <w:r w:rsidR="008452AF" w:rsidRPr="00AD4B05">
        <w:rPr>
          <w:sz w:val="28"/>
          <w:szCs w:val="28"/>
        </w:rPr>
        <w:t>)</w:t>
      </w:r>
      <w:r w:rsidR="00247172" w:rsidRPr="00AD4B05">
        <w:rPr>
          <w:sz w:val="28"/>
          <w:szCs w:val="28"/>
        </w:rPr>
        <w:t xml:space="preserve"> населению, проживающему на территории </w:t>
      </w:r>
      <w:r w:rsidR="007537A4" w:rsidRPr="00AD4B05">
        <w:rPr>
          <w:sz w:val="28"/>
          <w:szCs w:val="28"/>
        </w:rPr>
        <w:t>Кавалеровского муниципального района</w:t>
      </w:r>
      <w:r w:rsidR="00247172" w:rsidRPr="00AD4B05">
        <w:rPr>
          <w:sz w:val="28"/>
          <w:szCs w:val="28"/>
        </w:rPr>
        <w:t xml:space="preserve">, по цене, не превышающей </w:t>
      </w:r>
      <w:r w:rsidR="008452AF" w:rsidRPr="00AD4B05">
        <w:rPr>
          <w:sz w:val="28"/>
          <w:szCs w:val="28"/>
        </w:rPr>
        <w:t xml:space="preserve">утвержденной </w:t>
      </w:r>
      <w:r w:rsidR="00B32461" w:rsidRPr="00AD4B05">
        <w:rPr>
          <w:sz w:val="28"/>
          <w:szCs w:val="28"/>
        </w:rPr>
        <w:t xml:space="preserve"> постановлением  д</w:t>
      </w:r>
      <w:r w:rsidR="008452AF" w:rsidRPr="00AD4B05">
        <w:rPr>
          <w:sz w:val="28"/>
          <w:szCs w:val="28"/>
        </w:rPr>
        <w:t xml:space="preserve">епартаментом </w:t>
      </w:r>
      <w:r w:rsidR="00B32461" w:rsidRPr="00AD4B05">
        <w:rPr>
          <w:sz w:val="28"/>
          <w:szCs w:val="28"/>
        </w:rPr>
        <w:t>по  тарифам</w:t>
      </w:r>
      <w:r w:rsidR="008452AF" w:rsidRPr="00AD4B05">
        <w:rPr>
          <w:sz w:val="28"/>
          <w:szCs w:val="28"/>
        </w:rPr>
        <w:t xml:space="preserve"> </w:t>
      </w:r>
      <w:r w:rsidR="007537A4" w:rsidRPr="00AD4B05">
        <w:rPr>
          <w:sz w:val="28"/>
          <w:szCs w:val="28"/>
        </w:rPr>
        <w:t>Приморского края</w:t>
      </w:r>
      <w:r w:rsidR="006F4EAF">
        <w:rPr>
          <w:sz w:val="28"/>
          <w:szCs w:val="28"/>
        </w:rPr>
        <w:t>.</w:t>
      </w:r>
      <w:r w:rsidR="007537A4" w:rsidRPr="00AD4B05">
        <w:rPr>
          <w:sz w:val="28"/>
          <w:szCs w:val="28"/>
        </w:rPr>
        <w:t xml:space="preserve"> </w:t>
      </w:r>
    </w:p>
    <w:p w:rsidR="009C6263" w:rsidRDefault="00124BF7" w:rsidP="009C6263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25F0" w:rsidRPr="001300B8">
        <w:rPr>
          <w:sz w:val="28"/>
          <w:szCs w:val="28"/>
        </w:rPr>
        <w:t>.</w:t>
      </w:r>
      <w:r w:rsidR="004A25B8">
        <w:rPr>
          <w:sz w:val="28"/>
          <w:szCs w:val="28"/>
        </w:rPr>
        <w:t>5</w:t>
      </w:r>
      <w:r w:rsidR="006F221E">
        <w:rPr>
          <w:sz w:val="28"/>
          <w:szCs w:val="28"/>
        </w:rPr>
        <w:t>.</w:t>
      </w:r>
      <w:r w:rsidR="00FB1D52">
        <w:rPr>
          <w:sz w:val="28"/>
          <w:szCs w:val="28"/>
        </w:rPr>
        <w:t>2</w:t>
      </w:r>
      <w:r w:rsidR="006732A2">
        <w:rPr>
          <w:sz w:val="28"/>
          <w:szCs w:val="28"/>
        </w:rPr>
        <w:t>.</w:t>
      </w:r>
      <w:r w:rsidR="00247172" w:rsidRPr="001300B8">
        <w:rPr>
          <w:sz w:val="28"/>
          <w:szCs w:val="28"/>
        </w:rPr>
        <w:t xml:space="preserve"> </w:t>
      </w:r>
      <w:r w:rsidR="004A25B8">
        <w:rPr>
          <w:sz w:val="28"/>
          <w:szCs w:val="28"/>
        </w:rPr>
        <w:t xml:space="preserve">Заключение </w:t>
      </w:r>
      <w:r w:rsidR="001300B8" w:rsidRPr="001300B8">
        <w:rPr>
          <w:sz w:val="28"/>
          <w:szCs w:val="28"/>
        </w:rPr>
        <w:t xml:space="preserve">соглашения </w:t>
      </w:r>
      <w:r w:rsidR="004A25B8">
        <w:rPr>
          <w:sz w:val="28"/>
          <w:szCs w:val="28"/>
        </w:rPr>
        <w:t>получателя субсидии</w:t>
      </w:r>
      <w:r w:rsidR="00E02332" w:rsidRPr="001300B8">
        <w:rPr>
          <w:sz w:val="28"/>
          <w:szCs w:val="28"/>
        </w:rPr>
        <w:t xml:space="preserve"> с </w:t>
      </w:r>
      <w:r w:rsidR="0066270F" w:rsidRPr="001300B8">
        <w:rPr>
          <w:sz w:val="28"/>
          <w:szCs w:val="28"/>
        </w:rPr>
        <w:t xml:space="preserve">администрацией Кавалеровского </w:t>
      </w:r>
      <w:r w:rsidR="0066270F" w:rsidRPr="004A25B8">
        <w:rPr>
          <w:sz w:val="28"/>
          <w:szCs w:val="28"/>
        </w:rPr>
        <w:t>муниципального района</w:t>
      </w:r>
      <w:r w:rsidR="00E02332" w:rsidRPr="004A25B8">
        <w:rPr>
          <w:sz w:val="28"/>
          <w:szCs w:val="28"/>
        </w:rPr>
        <w:t xml:space="preserve"> </w:t>
      </w:r>
      <w:r w:rsidR="004A25B8">
        <w:rPr>
          <w:sz w:val="28"/>
          <w:szCs w:val="28"/>
        </w:rPr>
        <w:t xml:space="preserve">о  предоставлении  субсидии  из  бюджета  Кавалеровского  муниципального  района </w:t>
      </w:r>
      <w:r w:rsidR="001D1C75" w:rsidRPr="004A25B8">
        <w:rPr>
          <w:bCs/>
          <w:sz w:val="28"/>
          <w:szCs w:val="28"/>
        </w:rPr>
        <w:t xml:space="preserve">на возмещение затрат в виде разницы между </w:t>
      </w:r>
      <w:r w:rsidR="001300B8" w:rsidRPr="004A25B8">
        <w:rPr>
          <w:bCs/>
          <w:sz w:val="28"/>
          <w:szCs w:val="28"/>
        </w:rPr>
        <w:t>розничной ценой</w:t>
      </w:r>
      <w:r w:rsidR="001D1C75" w:rsidRPr="004A25B8">
        <w:rPr>
          <w:bCs/>
          <w:sz w:val="28"/>
          <w:szCs w:val="28"/>
        </w:rPr>
        <w:t xml:space="preserve"> </w:t>
      </w:r>
      <w:r w:rsidR="001300B8" w:rsidRPr="004A25B8">
        <w:rPr>
          <w:bCs/>
          <w:sz w:val="28"/>
          <w:szCs w:val="28"/>
        </w:rPr>
        <w:t>на твердое</w:t>
      </w:r>
      <w:r w:rsidR="001D1C75" w:rsidRPr="004A25B8">
        <w:rPr>
          <w:bCs/>
          <w:sz w:val="28"/>
          <w:szCs w:val="28"/>
        </w:rPr>
        <w:t xml:space="preserve"> топлив</w:t>
      </w:r>
      <w:r w:rsidR="001300B8" w:rsidRPr="004A25B8">
        <w:rPr>
          <w:bCs/>
          <w:sz w:val="28"/>
          <w:szCs w:val="28"/>
        </w:rPr>
        <w:t>о</w:t>
      </w:r>
      <w:r w:rsidR="001D1C75" w:rsidRPr="004A25B8">
        <w:rPr>
          <w:bCs/>
          <w:sz w:val="28"/>
          <w:szCs w:val="28"/>
        </w:rPr>
        <w:t xml:space="preserve"> и ценой для населения, установленной </w:t>
      </w:r>
      <w:r w:rsidR="001300B8" w:rsidRPr="004A25B8">
        <w:rPr>
          <w:bCs/>
          <w:sz w:val="28"/>
          <w:szCs w:val="28"/>
        </w:rPr>
        <w:t>департаментом</w:t>
      </w:r>
      <w:r w:rsidR="001D1C75" w:rsidRPr="004A25B8">
        <w:rPr>
          <w:bCs/>
          <w:sz w:val="28"/>
          <w:szCs w:val="28"/>
        </w:rPr>
        <w:t xml:space="preserve"> </w:t>
      </w:r>
      <w:r w:rsidR="001300B8" w:rsidRPr="004A25B8">
        <w:rPr>
          <w:bCs/>
          <w:sz w:val="28"/>
          <w:szCs w:val="28"/>
        </w:rPr>
        <w:t xml:space="preserve">по  тарифам </w:t>
      </w:r>
      <w:r w:rsidR="007537A4" w:rsidRPr="004A25B8">
        <w:rPr>
          <w:sz w:val="28"/>
          <w:szCs w:val="28"/>
        </w:rPr>
        <w:t>Приморского края</w:t>
      </w:r>
      <w:r w:rsidR="00C52355">
        <w:rPr>
          <w:sz w:val="28"/>
          <w:szCs w:val="28"/>
        </w:rPr>
        <w:t xml:space="preserve"> (далее - Соглашение)</w:t>
      </w:r>
      <w:r w:rsidR="00DC67DE" w:rsidRPr="001300B8">
        <w:rPr>
          <w:sz w:val="28"/>
          <w:szCs w:val="28"/>
        </w:rPr>
        <w:t>.</w:t>
      </w:r>
    </w:p>
    <w:p w:rsidR="009C6263" w:rsidRDefault="004E6C7C" w:rsidP="009C6263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355">
        <w:rPr>
          <w:sz w:val="28"/>
          <w:szCs w:val="28"/>
        </w:rPr>
        <w:t xml:space="preserve">Соглашение о  предоставлении  субсидии </w:t>
      </w:r>
      <w:r>
        <w:rPr>
          <w:sz w:val="28"/>
          <w:szCs w:val="28"/>
        </w:rPr>
        <w:t>должно  предусматривать</w:t>
      </w:r>
      <w:r w:rsidR="00C52355">
        <w:rPr>
          <w:sz w:val="28"/>
          <w:szCs w:val="28"/>
        </w:rPr>
        <w:t>,  в  том числе:</w:t>
      </w:r>
    </w:p>
    <w:p w:rsidR="009C6263" w:rsidRDefault="00C52355" w:rsidP="009C6263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размер  предоставляемой субсидии, условия  предоставления и  расходования  субсидии, целевой  назначение  субсидии;</w:t>
      </w:r>
    </w:p>
    <w:p w:rsidR="009C6263" w:rsidRDefault="00C52355" w:rsidP="009C6263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права  и обязанности  сторон; </w:t>
      </w:r>
    </w:p>
    <w:p w:rsidR="00C52355" w:rsidRDefault="00C52355" w:rsidP="009C6263">
      <w:pPr>
        <w:pStyle w:val="formattexttopleveltex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обязательство получателя  субсидии  предоставлять  отчетность;</w:t>
      </w:r>
    </w:p>
    <w:p w:rsidR="00C52355" w:rsidRDefault="00C52355" w:rsidP="004E6C7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порядок, сроки  и  случаи  возврата  в  текущем  финансовом  году  остатков  субсидий, не  использованных  в отчетном  финансовом году;</w:t>
      </w:r>
    </w:p>
    <w:p w:rsidR="00C52355" w:rsidRDefault="00C52355" w:rsidP="004E6C7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согласие получателя на  осуществление  главным  распорядителем, органом муниципального  финансового  контроля  проверок  соблюдения  получателем  субсидии  условий, целей  и  порядка  их  предоставления;</w:t>
      </w:r>
    </w:p>
    <w:p w:rsidR="00C52355" w:rsidRDefault="00C52355" w:rsidP="004E6C7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6C7C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 сторон  за нарушение  условий  соглашения;</w:t>
      </w:r>
    </w:p>
    <w:p w:rsidR="004E6C7C" w:rsidRDefault="004E6C7C" w:rsidP="004E6C7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-запрет  приобретения за  счет  полученных  средств  субсидий  иностранной валюты, за  исключением  операций,  осуществляемых  в  соответствии  с  валютным законодательством РФ  при закупке (поставке)  высокотехнологичного  оборудования, сырья  и  комплектующих  изделий;</w:t>
      </w:r>
    </w:p>
    <w:p w:rsidR="004E6C7C" w:rsidRDefault="004E6C7C" w:rsidP="004E6C7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сроки,  перечисления  субсидий;</w:t>
      </w:r>
    </w:p>
    <w:p w:rsidR="004E6C7C" w:rsidRDefault="004E6C7C" w:rsidP="004E6C7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счета, на  которые  перечисляется  субсидия;</w:t>
      </w:r>
    </w:p>
    <w:p w:rsidR="004E6C7C" w:rsidRDefault="004E6C7C" w:rsidP="004E6C7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иные условия  в  соответствии  с действующим  законодательством.</w:t>
      </w:r>
    </w:p>
    <w:p w:rsidR="00DC67DE" w:rsidRDefault="00C52355" w:rsidP="009C62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67DE" w:rsidRPr="001300B8">
        <w:rPr>
          <w:sz w:val="28"/>
          <w:szCs w:val="28"/>
        </w:rPr>
        <w:tab/>
      </w:r>
      <w:r w:rsidR="00124BF7">
        <w:rPr>
          <w:sz w:val="28"/>
          <w:szCs w:val="28"/>
        </w:rPr>
        <w:t>2</w:t>
      </w:r>
      <w:r w:rsidR="00C825F0" w:rsidRPr="001300B8">
        <w:rPr>
          <w:sz w:val="28"/>
          <w:szCs w:val="28"/>
        </w:rPr>
        <w:t>.</w:t>
      </w:r>
      <w:r w:rsidR="00797CB7">
        <w:rPr>
          <w:sz w:val="28"/>
          <w:szCs w:val="28"/>
        </w:rPr>
        <w:t>6. Требования</w:t>
      </w:r>
      <w:r w:rsidR="00E5136B">
        <w:rPr>
          <w:sz w:val="28"/>
          <w:szCs w:val="28"/>
        </w:rPr>
        <w:t xml:space="preserve"> к</w:t>
      </w:r>
      <w:r w:rsidR="00797CB7">
        <w:rPr>
          <w:sz w:val="28"/>
          <w:szCs w:val="28"/>
        </w:rPr>
        <w:t xml:space="preserve"> получателям  субсидии  на  первое  число месяца, предшествующего  месяцу</w:t>
      </w:r>
      <w:r w:rsidR="00E5136B">
        <w:rPr>
          <w:sz w:val="28"/>
          <w:szCs w:val="28"/>
        </w:rPr>
        <w:t>,</w:t>
      </w:r>
      <w:r w:rsidR="00797CB7">
        <w:rPr>
          <w:sz w:val="28"/>
          <w:szCs w:val="28"/>
        </w:rPr>
        <w:t xml:space="preserve"> в  котором  предоставляется  субсидия</w:t>
      </w:r>
      <w:r w:rsidR="00797CB7" w:rsidRPr="00B32461">
        <w:rPr>
          <w:sz w:val="28"/>
          <w:szCs w:val="28"/>
        </w:rPr>
        <w:t>:</w:t>
      </w:r>
    </w:p>
    <w:p w:rsidR="00797CB7" w:rsidRDefault="00F833D5" w:rsidP="00B32461">
      <w:pPr>
        <w:autoSpaceDE w:val="0"/>
        <w:autoSpaceDN w:val="0"/>
        <w:adjustRightInd w:val="0"/>
        <w:spacing w:before="108" w:after="108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F221E">
        <w:rPr>
          <w:sz w:val="28"/>
          <w:szCs w:val="28"/>
        </w:rPr>
        <w:t>2.</w:t>
      </w:r>
      <w:r w:rsidR="00797CB7">
        <w:rPr>
          <w:sz w:val="28"/>
          <w:szCs w:val="28"/>
        </w:rPr>
        <w:t>6</w:t>
      </w:r>
      <w:r w:rsidR="006F221E">
        <w:rPr>
          <w:sz w:val="28"/>
          <w:szCs w:val="28"/>
        </w:rPr>
        <w:t>.</w:t>
      </w:r>
      <w:r w:rsidR="00FB1D52">
        <w:rPr>
          <w:sz w:val="28"/>
          <w:szCs w:val="28"/>
        </w:rPr>
        <w:t>1</w:t>
      </w:r>
      <w:r w:rsidR="006732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7CB7">
        <w:rPr>
          <w:sz w:val="28"/>
          <w:szCs w:val="28"/>
        </w:rPr>
        <w:t xml:space="preserve">Отсутствие задолженности  по  </w:t>
      </w:r>
      <w:r w:rsidR="00E5136B">
        <w:rPr>
          <w:sz w:val="28"/>
          <w:szCs w:val="28"/>
        </w:rPr>
        <w:t xml:space="preserve">налогам, сборам и  иным обязательным платежам </w:t>
      </w:r>
      <w:r w:rsidR="00797CB7">
        <w:rPr>
          <w:sz w:val="28"/>
          <w:szCs w:val="28"/>
        </w:rPr>
        <w:t>в  бюджеты  бюджетной  системы</w:t>
      </w:r>
      <w:r w:rsidR="00E5136B">
        <w:rPr>
          <w:sz w:val="28"/>
          <w:szCs w:val="28"/>
        </w:rPr>
        <w:t xml:space="preserve">   Российской Федерации, срок  исполнения  по  которым  наступил  в  соответствии  с законодательством  Российской  Федерации.</w:t>
      </w:r>
    </w:p>
    <w:p w:rsidR="00E5136B" w:rsidRDefault="00FB1D52" w:rsidP="007A5466">
      <w:pPr>
        <w:autoSpaceDE w:val="0"/>
        <w:autoSpaceDN w:val="0"/>
        <w:adjustRightInd w:val="0"/>
        <w:spacing w:before="108" w:after="108"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2.6.2</w:t>
      </w:r>
      <w:r w:rsidR="009C6263">
        <w:rPr>
          <w:sz w:val="28"/>
          <w:szCs w:val="28"/>
        </w:rPr>
        <w:t>.</w:t>
      </w:r>
      <w:r w:rsidR="00E5136B">
        <w:rPr>
          <w:sz w:val="28"/>
          <w:szCs w:val="28"/>
        </w:rPr>
        <w:t xml:space="preserve"> Отсутствие просроченной задолженности  по  возврату  в  бюджеты  бюджетной  системы   Российской Федерации, субсидий, бюджетных  инвестиций, предоставленных в  соответствии  с  иными  правовыми  актами, и  иной просроченной задолженности  перед бюджетом  Кавалеровского  муниципального  района.</w:t>
      </w:r>
    </w:p>
    <w:p w:rsidR="002174E9" w:rsidRDefault="007A5466" w:rsidP="00B32461">
      <w:pPr>
        <w:autoSpaceDE w:val="0"/>
        <w:autoSpaceDN w:val="0"/>
        <w:adjustRightInd w:val="0"/>
        <w:spacing w:before="108" w:after="108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B1D52">
        <w:rPr>
          <w:sz w:val="28"/>
          <w:szCs w:val="28"/>
        </w:rPr>
        <w:t>2.6.3</w:t>
      </w:r>
      <w:r w:rsidR="009C6263">
        <w:rPr>
          <w:sz w:val="28"/>
          <w:szCs w:val="28"/>
        </w:rPr>
        <w:t>.</w:t>
      </w:r>
      <w:r w:rsidR="00E5136B">
        <w:rPr>
          <w:sz w:val="28"/>
          <w:szCs w:val="28"/>
        </w:rPr>
        <w:t xml:space="preserve"> </w:t>
      </w:r>
      <w:r w:rsidR="00E5136B" w:rsidRPr="009F3096">
        <w:rPr>
          <w:sz w:val="28"/>
          <w:szCs w:val="28"/>
        </w:rPr>
        <w:t>Отсутствие</w:t>
      </w:r>
      <w:r w:rsidR="00EE7AFB" w:rsidRPr="009F3096">
        <w:rPr>
          <w:sz w:val="28"/>
          <w:szCs w:val="28"/>
        </w:rPr>
        <w:t xml:space="preserve"> процедуры </w:t>
      </w:r>
      <w:r w:rsidR="00E5136B" w:rsidRPr="009F3096">
        <w:rPr>
          <w:sz w:val="28"/>
          <w:szCs w:val="28"/>
        </w:rPr>
        <w:t xml:space="preserve">реорганизации, </w:t>
      </w:r>
      <w:r w:rsidR="00EE7AFB" w:rsidRPr="009F3096">
        <w:rPr>
          <w:sz w:val="28"/>
          <w:szCs w:val="28"/>
        </w:rPr>
        <w:t xml:space="preserve">ликвидации, </w:t>
      </w:r>
      <w:r w:rsidR="009F2D32" w:rsidRPr="009F3096">
        <w:rPr>
          <w:sz w:val="28"/>
          <w:szCs w:val="28"/>
        </w:rPr>
        <w:t>в отношении их не введена процедура банкротства,</w:t>
      </w:r>
      <w:r w:rsidR="00E5136B" w:rsidRPr="009F3096">
        <w:rPr>
          <w:sz w:val="28"/>
          <w:szCs w:val="28"/>
        </w:rPr>
        <w:t xml:space="preserve"> </w:t>
      </w:r>
      <w:r w:rsidR="00EE7AFB" w:rsidRPr="009F3096">
        <w:rPr>
          <w:sz w:val="28"/>
          <w:szCs w:val="28"/>
        </w:rPr>
        <w:t>отсутствие</w:t>
      </w:r>
      <w:r w:rsidR="00EE7AFB">
        <w:rPr>
          <w:sz w:val="28"/>
          <w:szCs w:val="28"/>
        </w:rPr>
        <w:t xml:space="preserve"> </w:t>
      </w:r>
      <w:r w:rsidR="003817E2">
        <w:rPr>
          <w:sz w:val="28"/>
          <w:szCs w:val="28"/>
        </w:rPr>
        <w:t xml:space="preserve">ограничений  на  осуществление хозяйственной  деятельности. </w:t>
      </w:r>
    </w:p>
    <w:p w:rsidR="003817E2" w:rsidRDefault="00FB1D52" w:rsidP="007A5466">
      <w:pPr>
        <w:autoSpaceDE w:val="0"/>
        <w:autoSpaceDN w:val="0"/>
        <w:adjustRightInd w:val="0"/>
        <w:spacing w:before="108" w:after="108"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2.6.4</w:t>
      </w:r>
      <w:r w:rsidR="009C6263">
        <w:rPr>
          <w:sz w:val="28"/>
          <w:szCs w:val="28"/>
        </w:rPr>
        <w:t>.</w:t>
      </w:r>
      <w:r w:rsidR="003817E2">
        <w:rPr>
          <w:sz w:val="28"/>
          <w:szCs w:val="28"/>
        </w:rPr>
        <w:t xml:space="preserve"> </w:t>
      </w:r>
      <w:proofErr w:type="gramStart"/>
      <w:r w:rsidR="003817E2">
        <w:rPr>
          <w:sz w:val="28"/>
          <w:szCs w:val="28"/>
        </w:rPr>
        <w:t xml:space="preserve">Получатели  субсидий  не должны  являться иностранными  юридическими  лицами,  а  также  российскими  юридическими  лицами,  в  </w:t>
      </w:r>
      <w:r w:rsidR="003817E2">
        <w:rPr>
          <w:sz w:val="28"/>
          <w:szCs w:val="28"/>
        </w:rPr>
        <w:lastRenderedPageBreak/>
        <w:t>уставном  капитале которых доля  участия  юридических лиц,  местом  регистрации  которых  является  государство  или   территория, включенные  в  перечень государств  и территорий, утверж</w:t>
      </w:r>
      <w:r w:rsidR="00B47BA7">
        <w:rPr>
          <w:sz w:val="28"/>
          <w:szCs w:val="28"/>
        </w:rPr>
        <w:t>д</w:t>
      </w:r>
      <w:r w:rsidR="003817E2">
        <w:rPr>
          <w:sz w:val="28"/>
          <w:szCs w:val="28"/>
        </w:rPr>
        <w:t>енных  Министерством  финансов РФ, предоставляющий льготный  налоговый  режим налогообложения  и (или) не  предусматривающих раскрытия  и  предоставления информации при  проведении  финансовых  операций (</w:t>
      </w:r>
      <w:proofErr w:type="spellStart"/>
      <w:r w:rsidR="003817E2">
        <w:rPr>
          <w:sz w:val="28"/>
          <w:szCs w:val="28"/>
        </w:rPr>
        <w:t>офшорные</w:t>
      </w:r>
      <w:proofErr w:type="spellEnd"/>
      <w:r w:rsidR="003817E2">
        <w:rPr>
          <w:sz w:val="28"/>
          <w:szCs w:val="28"/>
        </w:rPr>
        <w:t xml:space="preserve">  зоны)  в  отношении  таких</w:t>
      </w:r>
      <w:proofErr w:type="gramEnd"/>
      <w:r w:rsidR="003817E2">
        <w:rPr>
          <w:sz w:val="28"/>
          <w:szCs w:val="28"/>
        </w:rPr>
        <w:t xml:space="preserve">  юридических лиц,  в  совокупности  превышает 50 процентов.</w:t>
      </w:r>
    </w:p>
    <w:p w:rsidR="003817E2" w:rsidRDefault="00FB1D52" w:rsidP="007A5466">
      <w:pPr>
        <w:autoSpaceDE w:val="0"/>
        <w:autoSpaceDN w:val="0"/>
        <w:adjustRightInd w:val="0"/>
        <w:spacing w:before="108" w:after="108"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2.6.5</w:t>
      </w:r>
      <w:r w:rsidR="009C6263">
        <w:rPr>
          <w:sz w:val="28"/>
          <w:szCs w:val="28"/>
        </w:rPr>
        <w:t>.</w:t>
      </w:r>
      <w:r w:rsidR="003817E2">
        <w:rPr>
          <w:sz w:val="28"/>
          <w:szCs w:val="28"/>
        </w:rPr>
        <w:t xml:space="preserve"> </w:t>
      </w:r>
      <w:r w:rsidR="001C2E75">
        <w:rPr>
          <w:sz w:val="28"/>
          <w:szCs w:val="28"/>
        </w:rPr>
        <w:t>Отсутствие</w:t>
      </w:r>
      <w:r w:rsidR="003817E2">
        <w:rPr>
          <w:sz w:val="28"/>
          <w:szCs w:val="28"/>
        </w:rPr>
        <w:t xml:space="preserve"> предоставления </w:t>
      </w:r>
      <w:r w:rsidR="001C2E75">
        <w:rPr>
          <w:sz w:val="28"/>
          <w:szCs w:val="28"/>
        </w:rPr>
        <w:t xml:space="preserve">средств </w:t>
      </w:r>
      <w:r w:rsidR="003817E2">
        <w:rPr>
          <w:sz w:val="28"/>
          <w:szCs w:val="28"/>
        </w:rPr>
        <w:t>из  бюджета  Кавалеровского  муниципального  района  в  соответствии  с  иными  нормативными  правовыми  актами</w:t>
      </w:r>
      <w:r w:rsidR="001C2E75">
        <w:rPr>
          <w:sz w:val="28"/>
          <w:szCs w:val="28"/>
        </w:rPr>
        <w:t xml:space="preserve"> на  цели, указанные  в пункте 1.1. настоящего  порядка.</w:t>
      </w:r>
    </w:p>
    <w:p w:rsidR="00F40BBB" w:rsidRDefault="00F40BBB" w:rsidP="007A5466">
      <w:pPr>
        <w:autoSpaceDE w:val="0"/>
        <w:autoSpaceDN w:val="0"/>
        <w:adjustRightInd w:val="0"/>
        <w:spacing w:before="108" w:after="108"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2.6.6. </w:t>
      </w:r>
      <w:r w:rsidRPr="009F3096">
        <w:rPr>
          <w:sz w:val="28"/>
          <w:szCs w:val="28"/>
        </w:rPr>
        <w:t>Показатели результативности устанавливаются главным распорядителем в соглашении.</w:t>
      </w:r>
    </w:p>
    <w:p w:rsidR="00CF2220" w:rsidRDefault="00024014" w:rsidP="007A5466">
      <w:pPr>
        <w:autoSpaceDE w:val="0"/>
        <w:autoSpaceDN w:val="0"/>
        <w:adjustRightInd w:val="0"/>
        <w:spacing w:before="108" w:after="108"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9F3096">
        <w:rPr>
          <w:sz w:val="28"/>
          <w:szCs w:val="28"/>
        </w:rPr>
        <w:t>7</w:t>
      </w:r>
      <w:r w:rsidR="009C6263">
        <w:rPr>
          <w:sz w:val="28"/>
          <w:szCs w:val="28"/>
        </w:rPr>
        <w:t>.</w:t>
      </w:r>
      <w:r w:rsidR="001D1C75" w:rsidRPr="00B32461">
        <w:rPr>
          <w:sz w:val="28"/>
          <w:szCs w:val="28"/>
        </w:rPr>
        <w:t xml:space="preserve"> </w:t>
      </w:r>
      <w:r w:rsidR="001D1C75" w:rsidRPr="007A5466">
        <w:rPr>
          <w:sz w:val="28"/>
          <w:szCs w:val="28"/>
        </w:rPr>
        <w:t xml:space="preserve">Перечисление </w:t>
      </w:r>
      <w:r w:rsidR="001300B8" w:rsidRPr="007A5466">
        <w:rPr>
          <w:sz w:val="28"/>
          <w:szCs w:val="28"/>
        </w:rPr>
        <w:t>с</w:t>
      </w:r>
      <w:r w:rsidR="001D1C75" w:rsidRPr="007A5466">
        <w:rPr>
          <w:sz w:val="28"/>
          <w:szCs w:val="28"/>
        </w:rPr>
        <w:t>убсидий производится с лицевого счета главного распорядителя бюджетных средств </w:t>
      </w:r>
      <w:r w:rsidR="001300B8" w:rsidRPr="007A5466">
        <w:rPr>
          <w:sz w:val="28"/>
          <w:szCs w:val="28"/>
        </w:rPr>
        <w:t xml:space="preserve"> </w:t>
      </w:r>
      <w:r w:rsidR="001D1C75" w:rsidRPr="007A5466">
        <w:rPr>
          <w:sz w:val="28"/>
          <w:szCs w:val="28"/>
        </w:rPr>
        <w:t xml:space="preserve">– администрации </w:t>
      </w:r>
      <w:r w:rsidR="0066270F" w:rsidRPr="007A5466">
        <w:rPr>
          <w:sz w:val="28"/>
          <w:szCs w:val="28"/>
        </w:rPr>
        <w:t>Кавалеровского муниципального района</w:t>
      </w:r>
      <w:r w:rsidR="00CF2220" w:rsidRPr="007A5466">
        <w:rPr>
          <w:sz w:val="28"/>
          <w:szCs w:val="28"/>
        </w:rPr>
        <w:t xml:space="preserve"> на счет получателя</w:t>
      </w:r>
      <w:r w:rsidR="00BB6005">
        <w:rPr>
          <w:sz w:val="28"/>
          <w:szCs w:val="28"/>
        </w:rPr>
        <w:t>:</w:t>
      </w:r>
      <w:r w:rsidR="001D1C75" w:rsidRPr="007A5466">
        <w:rPr>
          <w:sz w:val="28"/>
          <w:szCs w:val="28"/>
        </w:rPr>
        <w:t xml:space="preserve"> </w:t>
      </w:r>
      <w:r w:rsidR="009C6263">
        <w:rPr>
          <w:sz w:val="28"/>
          <w:szCs w:val="28"/>
        </w:rPr>
        <w:t>за счет средств местного бюджета в течени</w:t>
      </w:r>
      <w:r w:rsidR="00BB6005">
        <w:rPr>
          <w:sz w:val="28"/>
          <w:szCs w:val="28"/>
        </w:rPr>
        <w:t>е</w:t>
      </w:r>
      <w:r w:rsidR="009C6263">
        <w:rPr>
          <w:sz w:val="28"/>
          <w:szCs w:val="28"/>
        </w:rPr>
        <w:t xml:space="preserve"> 3х дней, </w:t>
      </w:r>
      <w:r w:rsidR="00BB6005">
        <w:rPr>
          <w:sz w:val="28"/>
          <w:szCs w:val="28"/>
        </w:rPr>
        <w:t xml:space="preserve">за счет субсидии из краевого бюджета </w:t>
      </w:r>
      <w:r w:rsidR="009C6263">
        <w:rPr>
          <w:sz w:val="28"/>
          <w:szCs w:val="28"/>
        </w:rPr>
        <w:t xml:space="preserve"> в </w:t>
      </w:r>
      <w:r w:rsidR="001D1C75" w:rsidRPr="007A5466">
        <w:rPr>
          <w:sz w:val="28"/>
          <w:szCs w:val="28"/>
        </w:rPr>
        <w:t xml:space="preserve">течение </w:t>
      </w:r>
      <w:r w:rsidR="001300B8" w:rsidRPr="007A5466">
        <w:rPr>
          <w:sz w:val="28"/>
          <w:szCs w:val="28"/>
        </w:rPr>
        <w:t>3</w:t>
      </w:r>
      <w:r w:rsidR="009C6263">
        <w:rPr>
          <w:sz w:val="28"/>
          <w:szCs w:val="28"/>
        </w:rPr>
        <w:t>х</w:t>
      </w:r>
      <w:r w:rsidR="001D1C75" w:rsidRPr="007A5466">
        <w:rPr>
          <w:sz w:val="28"/>
          <w:szCs w:val="28"/>
        </w:rPr>
        <w:t xml:space="preserve"> дней с момента </w:t>
      </w:r>
      <w:r w:rsidR="001300B8" w:rsidRPr="007A5466">
        <w:rPr>
          <w:sz w:val="28"/>
          <w:szCs w:val="28"/>
        </w:rPr>
        <w:t>поступления  средств из  краевого бюджета на  обеспечение граждан твердым  топливом</w:t>
      </w:r>
      <w:r w:rsidR="009C6263">
        <w:rPr>
          <w:sz w:val="28"/>
          <w:szCs w:val="28"/>
        </w:rPr>
        <w:t>.</w:t>
      </w:r>
    </w:p>
    <w:p w:rsidR="00024014" w:rsidRPr="009F3096" w:rsidRDefault="00AD4B05" w:rsidP="007A546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F3096">
        <w:rPr>
          <w:b/>
          <w:sz w:val="28"/>
          <w:szCs w:val="28"/>
        </w:rPr>
        <w:t xml:space="preserve">3. Требования к предоставлению отчетности получателя субсидий </w:t>
      </w:r>
    </w:p>
    <w:p w:rsidR="00024014" w:rsidRPr="001061F3" w:rsidRDefault="00FB1D52" w:rsidP="00254AC5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F3096">
        <w:rPr>
          <w:sz w:val="28"/>
          <w:szCs w:val="28"/>
        </w:rPr>
        <w:t>3.1</w:t>
      </w:r>
      <w:r w:rsidR="009C6263" w:rsidRPr="009F3096">
        <w:rPr>
          <w:sz w:val="28"/>
          <w:szCs w:val="28"/>
        </w:rPr>
        <w:t>.</w:t>
      </w:r>
      <w:r w:rsidR="001061F3" w:rsidRPr="001061F3">
        <w:rPr>
          <w:sz w:val="28"/>
          <w:szCs w:val="28"/>
        </w:rPr>
        <w:t xml:space="preserve"> </w:t>
      </w:r>
      <w:proofErr w:type="gramStart"/>
      <w:r w:rsidR="001061F3" w:rsidRPr="001061F3">
        <w:rPr>
          <w:sz w:val="28"/>
          <w:szCs w:val="28"/>
        </w:rPr>
        <w:t>Получатель  субсидии ежемесячно  в  срок до 5 числа  месяца, следующего за отчетным предоставляет   главному  распорядителю</w:t>
      </w:r>
      <w:r w:rsidR="001061F3">
        <w:rPr>
          <w:sz w:val="28"/>
          <w:szCs w:val="28"/>
        </w:rPr>
        <w:t xml:space="preserve"> отчет  по  отпуску  твердого  топлива  населению,  заверенный подписью  руководителя  и  главного бухгалтера за отчетный период (месяц)  с приложением  копий  квитанций.</w:t>
      </w:r>
      <w:r w:rsidR="00254AC5">
        <w:rPr>
          <w:sz w:val="28"/>
          <w:szCs w:val="28"/>
        </w:rPr>
        <w:t xml:space="preserve"> </w:t>
      </w:r>
      <w:proofErr w:type="gramEnd"/>
    </w:p>
    <w:p w:rsidR="006F221E" w:rsidRDefault="006F221E" w:rsidP="00254AC5">
      <w:pPr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</w:rPr>
      </w:pPr>
    </w:p>
    <w:p w:rsidR="006F221E" w:rsidRPr="00060353" w:rsidRDefault="00254AC5" w:rsidP="00254AC5">
      <w:pPr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F221E" w:rsidRPr="000603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F221E" w:rsidRPr="00060353">
        <w:rPr>
          <w:b/>
          <w:sz w:val="28"/>
          <w:szCs w:val="28"/>
        </w:rPr>
        <w:t>Тр</w:t>
      </w:r>
      <w:r w:rsidR="006F221E" w:rsidRPr="00FA79E1">
        <w:rPr>
          <w:b/>
          <w:sz w:val="28"/>
          <w:szCs w:val="28"/>
        </w:rPr>
        <w:t>е</w:t>
      </w:r>
      <w:r w:rsidR="006F221E" w:rsidRPr="00060353">
        <w:rPr>
          <w:b/>
          <w:sz w:val="28"/>
          <w:szCs w:val="28"/>
        </w:rPr>
        <w:t xml:space="preserve">бования об осуществлении </w:t>
      </w:r>
      <w:proofErr w:type="gramStart"/>
      <w:r w:rsidR="006F221E" w:rsidRPr="00060353">
        <w:rPr>
          <w:b/>
          <w:sz w:val="28"/>
          <w:szCs w:val="28"/>
        </w:rPr>
        <w:t>контроля за</w:t>
      </w:r>
      <w:proofErr w:type="gramEnd"/>
      <w:r w:rsidR="006F221E" w:rsidRPr="00060353">
        <w:rPr>
          <w:b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6F221E" w:rsidRPr="00B32461" w:rsidRDefault="006F221E" w:rsidP="00B32461">
      <w:pPr>
        <w:spacing w:line="360" w:lineRule="auto"/>
        <w:jc w:val="both"/>
        <w:rPr>
          <w:sz w:val="28"/>
          <w:szCs w:val="28"/>
        </w:rPr>
      </w:pPr>
    </w:p>
    <w:p w:rsidR="0075047C" w:rsidRPr="00254AC5" w:rsidRDefault="00254AC5" w:rsidP="008B51E5">
      <w:pPr>
        <w:pStyle w:val="2"/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92C4C" w:rsidRPr="00254AC5">
        <w:rPr>
          <w:sz w:val="28"/>
          <w:szCs w:val="28"/>
        </w:rPr>
        <w:t>.1</w:t>
      </w:r>
      <w:r w:rsidR="009C6263">
        <w:rPr>
          <w:sz w:val="28"/>
          <w:szCs w:val="28"/>
        </w:rPr>
        <w:t>.</w:t>
      </w:r>
      <w:r w:rsidR="008B51E5" w:rsidRPr="00254AC5">
        <w:rPr>
          <w:color w:val="000000"/>
          <w:sz w:val="28"/>
          <w:szCs w:val="28"/>
        </w:rPr>
        <w:t xml:space="preserve"> </w:t>
      </w:r>
      <w:r w:rsidR="00E701A8" w:rsidRPr="00254AC5">
        <w:rPr>
          <w:color w:val="000000"/>
          <w:sz w:val="28"/>
          <w:szCs w:val="28"/>
        </w:rPr>
        <w:t>Получатель субсидии несет ответственность за несоблюдение настоящего Порядка и нецелевое использование средств, выделенных из местного бюджета для предоставления субсидий</w:t>
      </w:r>
      <w:r>
        <w:rPr>
          <w:color w:val="000000"/>
          <w:sz w:val="28"/>
          <w:szCs w:val="28"/>
        </w:rPr>
        <w:t>, а так</w:t>
      </w:r>
      <w:r w:rsidR="00E701A8" w:rsidRPr="00254AC5">
        <w:rPr>
          <w:color w:val="000000"/>
          <w:sz w:val="28"/>
          <w:szCs w:val="28"/>
        </w:rPr>
        <w:t xml:space="preserve">же </w:t>
      </w:r>
      <w:r w:rsidR="00E701A8" w:rsidRPr="00254AC5">
        <w:rPr>
          <w:sz w:val="28"/>
          <w:szCs w:val="28"/>
        </w:rPr>
        <w:t xml:space="preserve"> за достоверность сведений, представленных в справках-расчетах</w:t>
      </w:r>
      <w:r w:rsidR="00E701A8" w:rsidRPr="00254AC5">
        <w:rPr>
          <w:color w:val="000000"/>
          <w:sz w:val="28"/>
          <w:szCs w:val="28"/>
        </w:rPr>
        <w:t>, в соответствии с действующим законодательством.</w:t>
      </w:r>
      <w:r w:rsidR="00E701A8" w:rsidRPr="00254AC5">
        <w:rPr>
          <w:sz w:val="28"/>
          <w:szCs w:val="28"/>
        </w:rPr>
        <w:t xml:space="preserve"> Контроль осуществляется администрацией Кавалеровского муниципального района</w:t>
      </w:r>
      <w:r w:rsidR="00BA2843" w:rsidRPr="00254AC5">
        <w:rPr>
          <w:sz w:val="28"/>
          <w:szCs w:val="28"/>
        </w:rPr>
        <w:t xml:space="preserve"> и органом внутреннего муниципального финансового контроля.</w:t>
      </w:r>
    </w:p>
    <w:p w:rsidR="008B51E5" w:rsidRPr="00254AC5" w:rsidRDefault="00254AC5" w:rsidP="008B51E5">
      <w:pPr>
        <w:pStyle w:val="2"/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C481D" w:rsidRPr="00254AC5">
        <w:rPr>
          <w:color w:val="000000"/>
          <w:sz w:val="28"/>
          <w:szCs w:val="28"/>
        </w:rPr>
        <w:t>.</w:t>
      </w:r>
      <w:r w:rsidR="00092C4C" w:rsidRPr="00254AC5">
        <w:rPr>
          <w:color w:val="000000"/>
          <w:sz w:val="28"/>
          <w:szCs w:val="28"/>
        </w:rPr>
        <w:t>2</w:t>
      </w:r>
      <w:r w:rsidR="009C6263">
        <w:rPr>
          <w:color w:val="000000"/>
          <w:sz w:val="28"/>
          <w:szCs w:val="28"/>
        </w:rPr>
        <w:t>.</w:t>
      </w:r>
      <w:r w:rsidR="005C481D" w:rsidRPr="00254AC5">
        <w:rPr>
          <w:color w:val="000000"/>
          <w:sz w:val="28"/>
          <w:szCs w:val="28"/>
        </w:rPr>
        <w:t xml:space="preserve"> </w:t>
      </w:r>
      <w:r w:rsidR="008B51E5" w:rsidRPr="00254AC5">
        <w:rPr>
          <w:color w:val="000000"/>
          <w:sz w:val="28"/>
          <w:szCs w:val="28"/>
        </w:rPr>
        <w:t xml:space="preserve">Получатель  субсидии дает  согласие на осуществление </w:t>
      </w:r>
      <w:r>
        <w:rPr>
          <w:color w:val="000000"/>
          <w:sz w:val="28"/>
          <w:szCs w:val="28"/>
        </w:rPr>
        <w:t xml:space="preserve">обязательных </w:t>
      </w:r>
      <w:r w:rsidR="008B51E5" w:rsidRPr="00254AC5">
        <w:rPr>
          <w:color w:val="000000"/>
          <w:sz w:val="28"/>
          <w:szCs w:val="28"/>
        </w:rPr>
        <w:t>проверок соблюдения им условий, целей и порядка предоставления</w:t>
      </w:r>
      <w:r w:rsidR="005C481D" w:rsidRPr="00254AC5">
        <w:rPr>
          <w:color w:val="000000"/>
          <w:sz w:val="28"/>
          <w:szCs w:val="28"/>
        </w:rPr>
        <w:t xml:space="preserve"> субсидии, а также форм отчетов администрацией Кавалеровского муниципального района и органом внутреннего финансового контроля.</w:t>
      </w:r>
      <w:r w:rsidR="008B51E5" w:rsidRPr="00254AC5">
        <w:rPr>
          <w:color w:val="000000"/>
          <w:sz w:val="28"/>
          <w:szCs w:val="28"/>
        </w:rPr>
        <w:t xml:space="preserve"> В соглашение включаются положения, предусматривающие право органов муниципального финансового контроля Кавалеровского муниципального района:</w:t>
      </w:r>
    </w:p>
    <w:p w:rsidR="008B51E5" w:rsidRPr="00254AC5" w:rsidRDefault="008B51E5" w:rsidP="008B51E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AC5">
        <w:rPr>
          <w:rFonts w:ascii="Times New Roman" w:hAnsi="Times New Roman" w:cs="Times New Roman"/>
          <w:color w:val="000000"/>
          <w:sz w:val="28"/>
          <w:szCs w:val="28"/>
        </w:rPr>
        <w:t xml:space="preserve">-осуществлять (не вмешиваясь в хозяйственную деятельность) </w:t>
      </w:r>
      <w:proofErr w:type="gramStart"/>
      <w:r w:rsidRPr="00254AC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03239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="00C0323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условий соглашения</w:t>
      </w:r>
      <w:r w:rsidRPr="00254AC5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субсидии;</w:t>
      </w:r>
    </w:p>
    <w:p w:rsidR="008B51E5" w:rsidRPr="00254AC5" w:rsidRDefault="008B51E5" w:rsidP="008B51E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AC5">
        <w:rPr>
          <w:rFonts w:ascii="Times New Roman" w:hAnsi="Times New Roman" w:cs="Times New Roman"/>
          <w:color w:val="000000"/>
          <w:sz w:val="28"/>
          <w:szCs w:val="28"/>
        </w:rPr>
        <w:t>- знакомиться (в том числе, истребовать заверенные копии) с любыми финансовыми документами, связанными с осуществлением деятельности по предоставлению твердого топлива населению.</w:t>
      </w:r>
    </w:p>
    <w:p w:rsidR="00C825F0" w:rsidRPr="00254AC5" w:rsidRDefault="00C825F0" w:rsidP="00B32461">
      <w:pPr>
        <w:spacing w:line="360" w:lineRule="auto"/>
        <w:jc w:val="both"/>
        <w:rPr>
          <w:sz w:val="28"/>
          <w:szCs w:val="28"/>
        </w:rPr>
      </w:pPr>
      <w:r w:rsidRPr="00254AC5">
        <w:rPr>
          <w:sz w:val="28"/>
          <w:szCs w:val="28"/>
        </w:rPr>
        <w:tab/>
      </w:r>
      <w:r w:rsidR="00254AC5">
        <w:rPr>
          <w:sz w:val="28"/>
          <w:szCs w:val="28"/>
        </w:rPr>
        <w:t>4</w:t>
      </w:r>
      <w:r w:rsidR="00092C4C" w:rsidRPr="00254AC5">
        <w:rPr>
          <w:sz w:val="28"/>
          <w:szCs w:val="28"/>
        </w:rPr>
        <w:t>.3</w:t>
      </w:r>
      <w:r w:rsidR="009C6263">
        <w:rPr>
          <w:sz w:val="28"/>
          <w:szCs w:val="28"/>
        </w:rPr>
        <w:t>.</w:t>
      </w:r>
      <w:r w:rsidRPr="00254AC5">
        <w:rPr>
          <w:sz w:val="28"/>
          <w:szCs w:val="28"/>
        </w:rPr>
        <w:t xml:space="preserve"> В случае </w:t>
      </w:r>
      <w:proofErr w:type="gramStart"/>
      <w:r w:rsidRPr="00254AC5">
        <w:rPr>
          <w:sz w:val="28"/>
          <w:szCs w:val="28"/>
        </w:rPr>
        <w:t xml:space="preserve">выявления нарушений условий предоставления </w:t>
      </w:r>
      <w:r w:rsidR="00D95573" w:rsidRPr="00254AC5">
        <w:rPr>
          <w:sz w:val="28"/>
          <w:szCs w:val="28"/>
        </w:rPr>
        <w:t>С</w:t>
      </w:r>
      <w:r w:rsidRPr="00254AC5">
        <w:rPr>
          <w:sz w:val="28"/>
          <w:szCs w:val="28"/>
        </w:rPr>
        <w:t>убсидий</w:t>
      </w:r>
      <w:proofErr w:type="gramEnd"/>
      <w:r w:rsidRPr="00254AC5">
        <w:rPr>
          <w:sz w:val="28"/>
          <w:szCs w:val="28"/>
        </w:rPr>
        <w:t xml:space="preserve"> </w:t>
      </w:r>
      <w:r w:rsidR="006C1D95" w:rsidRPr="00254AC5">
        <w:rPr>
          <w:sz w:val="28"/>
          <w:szCs w:val="28"/>
        </w:rPr>
        <w:t>администрация Кавалеровского муниципального района</w:t>
      </w:r>
      <w:r w:rsidRPr="00254AC5">
        <w:rPr>
          <w:sz w:val="28"/>
          <w:szCs w:val="28"/>
        </w:rPr>
        <w:t xml:space="preserve"> в течение десяти рабочих дней со дня их выявления направляет </w:t>
      </w:r>
      <w:r w:rsidR="00254AC5">
        <w:rPr>
          <w:sz w:val="28"/>
          <w:szCs w:val="28"/>
        </w:rPr>
        <w:t xml:space="preserve">получателю субсидии </w:t>
      </w:r>
      <w:r w:rsidRPr="00254AC5">
        <w:rPr>
          <w:sz w:val="28"/>
          <w:szCs w:val="28"/>
        </w:rPr>
        <w:t xml:space="preserve"> письменное требование о возврате субсидий в бюджет </w:t>
      </w:r>
      <w:r w:rsidR="006C1D95" w:rsidRPr="00254AC5">
        <w:rPr>
          <w:sz w:val="28"/>
          <w:szCs w:val="28"/>
        </w:rPr>
        <w:t>Кавалеровского муниципального района</w:t>
      </w:r>
      <w:r w:rsidRPr="00254AC5">
        <w:rPr>
          <w:sz w:val="28"/>
          <w:szCs w:val="28"/>
        </w:rPr>
        <w:t>.</w:t>
      </w:r>
    </w:p>
    <w:p w:rsidR="00C825F0" w:rsidRPr="00254AC5" w:rsidRDefault="00254AC5" w:rsidP="0075047C">
      <w:pPr>
        <w:pStyle w:val="ConsPlusNormal"/>
        <w:tabs>
          <w:tab w:val="left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2C4C" w:rsidRPr="00254AC5">
        <w:rPr>
          <w:rFonts w:ascii="Times New Roman" w:hAnsi="Times New Roman" w:cs="Times New Roman"/>
          <w:sz w:val="28"/>
          <w:szCs w:val="28"/>
        </w:rPr>
        <w:t>.4</w:t>
      </w:r>
      <w:r w:rsidR="009C6263">
        <w:rPr>
          <w:rFonts w:ascii="Times New Roman" w:hAnsi="Times New Roman" w:cs="Times New Roman"/>
          <w:sz w:val="28"/>
          <w:szCs w:val="28"/>
        </w:rPr>
        <w:t>.</w:t>
      </w:r>
      <w:r w:rsidR="00D95573" w:rsidRPr="00254AC5">
        <w:rPr>
          <w:rFonts w:ascii="Times New Roman" w:hAnsi="Times New Roman" w:cs="Times New Roman"/>
          <w:sz w:val="28"/>
          <w:szCs w:val="28"/>
        </w:rPr>
        <w:t xml:space="preserve"> Возврат С</w:t>
      </w:r>
      <w:r w:rsidR="00C825F0" w:rsidRPr="00254AC5">
        <w:rPr>
          <w:rFonts w:ascii="Times New Roman" w:hAnsi="Times New Roman" w:cs="Times New Roman"/>
          <w:sz w:val="28"/>
          <w:szCs w:val="28"/>
        </w:rPr>
        <w:t xml:space="preserve">убсидий </w:t>
      </w:r>
      <w:r>
        <w:rPr>
          <w:rFonts w:ascii="Times New Roman" w:hAnsi="Times New Roman" w:cs="Times New Roman"/>
          <w:sz w:val="28"/>
          <w:szCs w:val="28"/>
        </w:rPr>
        <w:t>получателями</w:t>
      </w:r>
      <w:r w:rsidR="00C825F0" w:rsidRPr="00254AC5">
        <w:rPr>
          <w:rFonts w:ascii="Times New Roman" w:hAnsi="Times New Roman" w:cs="Times New Roman"/>
          <w:sz w:val="28"/>
          <w:szCs w:val="28"/>
        </w:rPr>
        <w:t xml:space="preserve">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  <w:r w:rsidR="002174E9" w:rsidRPr="00254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4E9" w:rsidRPr="00254AC5" w:rsidRDefault="00254AC5" w:rsidP="002174E9">
      <w:pPr>
        <w:pStyle w:val="ConsPlusNormal"/>
        <w:tabs>
          <w:tab w:val="left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2C4C" w:rsidRPr="00254AC5">
        <w:rPr>
          <w:rFonts w:ascii="Times New Roman" w:hAnsi="Times New Roman" w:cs="Times New Roman"/>
          <w:sz w:val="28"/>
          <w:szCs w:val="28"/>
        </w:rPr>
        <w:t>.5</w:t>
      </w:r>
      <w:r w:rsidR="009C6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5F0" w:rsidRPr="00254AC5">
        <w:rPr>
          <w:rFonts w:ascii="Times New Roman" w:hAnsi="Times New Roman" w:cs="Times New Roman"/>
          <w:sz w:val="28"/>
          <w:szCs w:val="28"/>
        </w:rPr>
        <w:t xml:space="preserve">В случае отказа от добровольного возврата либо невозвращения в установленный настоящим Порядком срок средства предоставленных </w:t>
      </w:r>
      <w:r w:rsidR="00D95573" w:rsidRPr="00254AC5">
        <w:rPr>
          <w:rFonts w:ascii="Times New Roman" w:hAnsi="Times New Roman" w:cs="Times New Roman"/>
          <w:sz w:val="28"/>
          <w:szCs w:val="28"/>
        </w:rPr>
        <w:t>С</w:t>
      </w:r>
      <w:r w:rsidR="00C825F0" w:rsidRPr="00254AC5">
        <w:rPr>
          <w:rFonts w:ascii="Times New Roman" w:hAnsi="Times New Roman" w:cs="Times New Roman"/>
          <w:sz w:val="28"/>
          <w:szCs w:val="28"/>
        </w:rPr>
        <w:t xml:space="preserve">убсидий взыскиваются в судебном порядке в соответствии с действующим </w:t>
      </w:r>
      <w:r w:rsidR="00C825F0" w:rsidRPr="00254AC5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  <w:r w:rsidR="002174E9" w:rsidRPr="00254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74E9" w:rsidRPr="00254AC5" w:rsidRDefault="00254AC5" w:rsidP="002174E9">
      <w:pPr>
        <w:tabs>
          <w:tab w:val="num" w:pos="206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92C4C" w:rsidRPr="00254AC5">
        <w:rPr>
          <w:color w:val="000000"/>
          <w:sz w:val="28"/>
          <w:szCs w:val="28"/>
        </w:rPr>
        <w:t>.</w:t>
      </w:r>
      <w:r w:rsidR="00BA2843" w:rsidRPr="00254AC5">
        <w:rPr>
          <w:color w:val="000000"/>
          <w:sz w:val="28"/>
          <w:szCs w:val="28"/>
        </w:rPr>
        <w:t>6</w:t>
      </w:r>
      <w:r w:rsidR="009C626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174E9" w:rsidRPr="00254AC5">
        <w:rPr>
          <w:color w:val="000000"/>
          <w:sz w:val="28"/>
          <w:szCs w:val="28"/>
        </w:rPr>
        <w:t xml:space="preserve"> Неиспользованные средства субсидии до конца финансового года подлежат возврату в местный бюджет в срок до 20 января года, следующего за отчетным, путем перечисления на лицевой счет  администрации (в случаях, предусмотренных в </w:t>
      </w:r>
      <w:r w:rsidR="00C03239" w:rsidRPr="00254AC5">
        <w:rPr>
          <w:color w:val="000000"/>
          <w:sz w:val="28"/>
          <w:szCs w:val="28"/>
        </w:rPr>
        <w:t xml:space="preserve">соглашении </w:t>
      </w:r>
      <w:r w:rsidR="002174E9" w:rsidRPr="00254AC5">
        <w:rPr>
          <w:color w:val="000000"/>
          <w:sz w:val="28"/>
          <w:szCs w:val="28"/>
        </w:rPr>
        <w:t>(</w:t>
      </w:r>
      <w:r w:rsidR="00C03239" w:rsidRPr="00254AC5">
        <w:rPr>
          <w:color w:val="000000"/>
          <w:sz w:val="28"/>
          <w:szCs w:val="28"/>
        </w:rPr>
        <w:t>договоре</w:t>
      </w:r>
      <w:r w:rsidR="002174E9" w:rsidRPr="00254AC5">
        <w:rPr>
          <w:color w:val="000000"/>
          <w:sz w:val="28"/>
          <w:szCs w:val="28"/>
        </w:rPr>
        <w:t>) о предоставлении субсидии)</w:t>
      </w:r>
      <w:bookmarkStart w:id="2" w:name="sub_512"/>
      <w:bookmarkStart w:id="3" w:name="sub_1053"/>
      <w:bookmarkEnd w:id="2"/>
      <w:bookmarkEnd w:id="3"/>
      <w:r w:rsidR="002174E9" w:rsidRPr="00254AC5">
        <w:rPr>
          <w:color w:val="000000"/>
          <w:sz w:val="28"/>
          <w:szCs w:val="28"/>
        </w:rPr>
        <w:t>.</w:t>
      </w:r>
    </w:p>
    <w:p w:rsidR="00A14EAF" w:rsidRDefault="00A14EAF" w:rsidP="00416838">
      <w:pPr>
        <w:ind w:left="360"/>
        <w:jc w:val="right"/>
      </w:pPr>
    </w:p>
    <w:p w:rsidR="00A14EAF" w:rsidRDefault="00A14EAF" w:rsidP="00416838">
      <w:pPr>
        <w:ind w:left="360"/>
        <w:jc w:val="right"/>
      </w:pPr>
    </w:p>
    <w:p w:rsidR="00A14EAF" w:rsidRDefault="00A14EAF" w:rsidP="00416838">
      <w:pPr>
        <w:ind w:left="360"/>
        <w:jc w:val="right"/>
      </w:pPr>
    </w:p>
    <w:p w:rsidR="00A14EAF" w:rsidRDefault="00A14EAF" w:rsidP="00416838">
      <w:pPr>
        <w:ind w:left="360"/>
        <w:jc w:val="right"/>
      </w:pPr>
    </w:p>
    <w:p w:rsidR="00A14EAF" w:rsidRDefault="00A14EAF" w:rsidP="00416838">
      <w:pPr>
        <w:ind w:left="360"/>
        <w:jc w:val="right"/>
      </w:pPr>
    </w:p>
    <w:p w:rsidR="00A14EAF" w:rsidRDefault="00A14EAF" w:rsidP="00416838">
      <w:pPr>
        <w:ind w:left="360"/>
        <w:jc w:val="right"/>
      </w:pPr>
    </w:p>
    <w:p w:rsidR="00A14EAF" w:rsidRDefault="00A14EAF" w:rsidP="00416838">
      <w:pPr>
        <w:ind w:left="360"/>
        <w:jc w:val="right"/>
      </w:pPr>
    </w:p>
    <w:p w:rsidR="00A14EAF" w:rsidRDefault="00A14EAF" w:rsidP="00416838">
      <w:pPr>
        <w:ind w:left="360"/>
        <w:jc w:val="right"/>
      </w:pPr>
    </w:p>
    <w:p w:rsidR="00A14EAF" w:rsidRDefault="00A14EAF" w:rsidP="00416838">
      <w:pPr>
        <w:ind w:left="360"/>
        <w:jc w:val="right"/>
      </w:pPr>
    </w:p>
    <w:p w:rsidR="00A14EAF" w:rsidRDefault="00A14EAF" w:rsidP="00416838">
      <w:pPr>
        <w:ind w:left="360"/>
        <w:jc w:val="right"/>
      </w:pPr>
    </w:p>
    <w:p w:rsidR="00FB1D52" w:rsidRDefault="00FB1D52" w:rsidP="00416838">
      <w:pPr>
        <w:ind w:left="360"/>
        <w:jc w:val="right"/>
      </w:pPr>
    </w:p>
    <w:p w:rsidR="00FB1D52" w:rsidRDefault="00FB1D52" w:rsidP="00416838">
      <w:pPr>
        <w:ind w:left="360"/>
        <w:jc w:val="right"/>
      </w:pPr>
    </w:p>
    <w:p w:rsidR="00FB1D52" w:rsidRDefault="00FB1D52" w:rsidP="00416838">
      <w:pPr>
        <w:ind w:left="360"/>
        <w:jc w:val="right"/>
      </w:pPr>
    </w:p>
    <w:p w:rsidR="00FB1D52" w:rsidRDefault="00FB1D52" w:rsidP="00416838">
      <w:pPr>
        <w:ind w:left="360"/>
        <w:jc w:val="right"/>
      </w:pPr>
    </w:p>
    <w:p w:rsidR="00FB1D52" w:rsidRDefault="00FB1D52" w:rsidP="00416838">
      <w:pPr>
        <w:ind w:left="360"/>
        <w:jc w:val="right"/>
      </w:pPr>
    </w:p>
    <w:p w:rsidR="00FB1D52" w:rsidRDefault="00FB1D52" w:rsidP="00416838">
      <w:pPr>
        <w:ind w:left="360"/>
        <w:jc w:val="right"/>
      </w:pPr>
    </w:p>
    <w:p w:rsidR="00FB1D52" w:rsidRDefault="00FB1D52" w:rsidP="00416838">
      <w:pPr>
        <w:ind w:left="360"/>
        <w:jc w:val="right"/>
      </w:pPr>
    </w:p>
    <w:p w:rsidR="007A5466" w:rsidRDefault="007A5466" w:rsidP="00416838">
      <w:pPr>
        <w:ind w:left="360"/>
        <w:jc w:val="right"/>
      </w:pPr>
    </w:p>
    <w:p w:rsidR="007A5466" w:rsidRDefault="007A5466" w:rsidP="00416838">
      <w:pPr>
        <w:ind w:left="360"/>
        <w:jc w:val="right"/>
      </w:pPr>
    </w:p>
    <w:p w:rsidR="007A5466" w:rsidRDefault="007A5466" w:rsidP="00416838">
      <w:pPr>
        <w:ind w:left="360"/>
        <w:jc w:val="right"/>
      </w:pPr>
    </w:p>
    <w:p w:rsidR="007A5466" w:rsidRDefault="007A5466" w:rsidP="00416838">
      <w:pPr>
        <w:ind w:left="360"/>
        <w:jc w:val="right"/>
      </w:pPr>
    </w:p>
    <w:p w:rsidR="007A5466" w:rsidRDefault="007A5466" w:rsidP="00416838">
      <w:pPr>
        <w:ind w:left="360"/>
        <w:jc w:val="right"/>
      </w:pPr>
    </w:p>
    <w:p w:rsidR="007A5466" w:rsidRDefault="007A5466" w:rsidP="00416838">
      <w:pPr>
        <w:ind w:left="360"/>
        <w:jc w:val="right"/>
      </w:pPr>
    </w:p>
    <w:p w:rsidR="007A5466" w:rsidRDefault="007A5466" w:rsidP="00416838">
      <w:pPr>
        <w:ind w:left="360"/>
        <w:jc w:val="right"/>
      </w:pPr>
    </w:p>
    <w:p w:rsidR="007A5466" w:rsidRDefault="007A5466" w:rsidP="00416838">
      <w:pPr>
        <w:ind w:left="360"/>
        <w:jc w:val="right"/>
      </w:pPr>
    </w:p>
    <w:p w:rsidR="007A5466" w:rsidRDefault="007A5466" w:rsidP="00416838">
      <w:pPr>
        <w:ind w:left="360"/>
        <w:jc w:val="right"/>
      </w:pPr>
    </w:p>
    <w:p w:rsidR="009C6263" w:rsidRDefault="009C6263" w:rsidP="00416838">
      <w:pPr>
        <w:ind w:left="360"/>
        <w:jc w:val="right"/>
      </w:pPr>
    </w:p>
    <w:p w:rsidR="009C6263" w:rsidRDefault="009C6263" w:rsidP="00416838">
      <w:pPr>
        <w:ind w:left="360"/>
        <w:jc w:val="right"/>
      </w:pPr>
    </w:p>
    <w:p w:rsidR="009C6263" w:rsidRDefault="009C6263" w:rsidP="00416838">
      <w:pPr>
        <w:ind w:left="360"/>
        <w:jc w:val="right"/>
      </w:pPr>
    </w:p>
    <w:p w:rsidR="009C6263" w:rsidRDefault="009C6263" w:rsidP="00416838">
      <w:pPr>
        <w:ind w:left="360"/>
        <w:jc w:val="right"/>
      </w:pPr>
    </w:p>
    <w:p w:rsidR="009C6263" w:rsidRDefault="009C6263" w:rsidP="00416838">
      <w:pPr>
        <w:ind w:left="360"/>
        <w:jc w:val="right"/>
      </w:pPr>
    </w:p>
    <w:p w:rsidR="009C6263" w:rsidRDefault="009C6263" w:rsidP="00416838">
      <w:pPr>
        <w:ind w:left="360"/>
        <w:jc w:val="right"/>
      </w:pPr>
    </w:p>
    <w:p w:rsidR="009C6263" w:rsidRDefault="009C6263" w:rsidP="00416838">
      <w:pPr>
        <w:ind w:left="360"/>
        <w:jc w:val="right"/>
      </w:pPr>
    </w:p>
    <w:p w:rsidR="009C6263" w:rsidRDefault="009C6263" w:rsidP="00416838">
      <w:pPr>
        <w:ind w:left="360"/>
        <w:jc w:val="right"/>
      </w:pPr>
    </w:p>
    <w:p w:rsidR="009C6263" w:rsidRDefault="009C6263" w:rsidP="00416838">
      <w:pPr>
        <w:ind w:left="360"/>
        <w:jc w:val="right"/>
      </w:pPr>
    </w:p>
    <w:p w:rsidR="009C6263" w:rsidRDefault="009C6263" w:rsidP="00416838">
      <w:pPr>
        <w:ind w:left="360"/>
        <w:jc w:val="right"/>
      </w:pPr>
    </w:p>
    <w:p w:rsidR="009C6263" w:rsidRDefault="009C6263" w:rsidP="00416838">
      <w:pPr>
        <w:ind w:left="360"/>
        <w:jc w:val="right"/>
      </w:pPr>
    </w:p>
    <w:p w:rsidR="009C6263" w:rsidRDefault="009C6263" w:rsidP="00416838">
      <w:pPr>
        <w:ind w:left="360"/>
        <w:jc w:val="right"/>
      </w:pPr>
    </w:p>
    <w:p w:rsidR="009C6263" w:rsidRDefault="009C6263" w:rsidP="00416838">
      <w:pPr>
        <w:ind w:left="360"/>
        <w:jc w:val="right"/>
      </w:pPr>
    </w:p>
    <w:p w:rsidR="009C6263" w:rsidRDefault="009C6263" w:rsidP="00416838">
      <w:pPr>
        <w:ind w:left="360"/>
        <w:jc w:val="right"/>
      </w:pPr>
    </w:p>
    <w:p w:rsidR="009C6263" w:rsidRDefault="009C6263" w:rsidP="00416838">
      <w:pPr>
        <w:ind w:left="360"/>
        <w:jc w:val="right"/>
      </w:pPr>
    </w:p>
    <w:p w:rsidR="009C6263" w:rsidRDefault="009C6263" w:rsidP="00416838">
      <w:pPr>
        <w:ind w:left="360"/>
        <w:jc w:val="right"/>
      </w:pPr>
    </w:p>
    <w:tbl>
      <w:tblPr>
        <w:tblStyle w:val="a5"/>
        <w:tblpPr w:leftFromText="180" w:rightFromText="180" w:vertAnchor="text" w:horzAnchor="margin" w:tblpXSpec="center" w:tblpY="-516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3515B2" w:rsidTr="003515B2">
        <w:tc>
          <w:tcPr>
            <w:tcW w:w="10138" w:type="dxa"/>
            <w:hideMark/>
          </w:tcPr>
          <w:p w:rsidR="003515B2" w:rsidRDefault="003515B2" w:rsidP="003515B2">
            <w:pPr>
              <w:widowControl w:val="0"/>
              <w:autoSpaceDE w:val="0"/>
              <w:autoSpaceDN w:val="0"/>
              <w:outlineLvl w:val="1"/>
              <w:rPr>
                <w:rFonts w:eastAsia="Calibri"/>
              </w:rPr>
            </w:pPr>
          </w:p>
          <w:p w:rsidR="003515B2" w:rsidRDefault="003515B2" w:rsidP="003515B2">
            <w:pPr>
              <w:ind w:left="360"/>
              <w:jc w:val="right"/>
            </w:pPr>
            <w:r>
              <w:t>Приложение к Порядку</w:t>
            </w:r>
          </w:p>
          <w:p w:rsidR="003515B2" w:rsidRPr="00B94C62" w:rsidRDefault="003515B2" w:rsidP="003515B2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="Calibri"/>
              </w:rPr>
            </w:pPr>
          </w:p>
          <w:p w:rsidR="003515B2" w:rsidRDefault="003515B2" w:rsidP="003515B2">
            <w:pPr>
              <w:rPr>
                <w:sz w:val="28"/>
                <w:szCs w:val="28"/>
              </w:rPr>
            </w:pPr>
          </w:p>
        </w:tc>
      </w:tr>
    </w:tbl>
    <w:p w:rsidR="000B0456" w:rsidRDefault="000B0456" w:rsidP="00690312">
      <w:pPr>
        <w:jc w:val="both"/>
      </w:pPr>
    </w:p>
    <w:p w:rsidR="002E6FAD" w:rsidRDefault="002E6FAD" w:rsidP="002E6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E6FAD" w:rsidRDefault="006F4EAF" w:rsidP="002E6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E6FAD">
        <w:rPr>
          <w:b/>
          <w:sz w:val="28"/>
          <w:szCs w:val="28"/>
        </w:rPr>
        <w:t>б убытках, возникающих у поставщиков твердого топлива</w:t>
      </w:r>
    </w:p>
    <w:p w:rsidR="002E6FAD" w:rsidRPr="00067ACE" w:rsidRDefault="002E6FAD" w:rsidP="002E6FAD">
      <w:pPr>
        <w:jc w:val="center"/>
        <w:rPr>
          <w:b/>
          <w:sz w:val="28"/>
          <w:szCs w:val="28"/>
        </w:rPr>
      </w:pPr>
      <w:r w:rsidRPr="00067ACE">
        <w:rPr>
          <w:b/>
          <w:sz w:val="28"/>
          <w:szCs w:val="28"/>
        </w:rPr>
        <w:t>в результате государственного регулирования цен на твердое топливо</w:t>
      </w:r>
    </w:p>
    <w:p w:rsidR="006F4EAF" w:rsidRDefault="006F4EAF" w:rsidP="002E6FAD">
      <w:pPr>
        <w:jc w:val="center"/>
        <w:rPr>
          <w:sz w:val="28"/>
          <w:szCs w:val="28"/>
        </w:rPr>
      </w:pPr>
    </w:p>
    <w:p w:rsidR="002E6FAD" w:rsidRPr="00067ACE" w:rsidRDefault="002E6FAD" w:rsidP="002E6FAD">
      <w:pPr>
        <w:jc w:val="center"/>
        <w:rPr>
          <w:sz w:val="28"/>
          <w:szCs w:val="28"/>
        </w:rPr>
      </w:pPr>
      <w:r>
        <w:rPr>
          <w:sz w:val="28"/>
          <w:szCs w:val="28"/>
        </w:rPr>
        <w:t>(н</w:t>
      </w:r>
      <w:r w:rsidRPr="00067ACE">
        <w:rPr>
          <w:sz w:val="28"/>
          <w:szCs w:val="28"/>
        </w:rPr>
        <w:t>аименование организации поставщика</w:t>
      </w:r>
      <w:r>
        <w:rPr>
          <w:sz w:val="28"/>
          <w:szCs w:val="28"/>
        </w:rPr>
        <w:t>)</w:t>
      </w:r>
    </w:p>
    <w:p w:rsidR="002E6FAD" w:rsidRDefault="006F4EAF" w:rsidP="002E6F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E6FAD">
        <w:rPr>
          <w:sz w:val="28"/>
          <w:szCs w:val="28"/>
        </w:rPr>
        <w:t xml:space="preserve"> месяц </w:t>
      </w:r>
      <w:r>
        <w:rPr>
          <w:sz w:val="28"/>
          <w:szCs w:val="28"/>
        </w:rPr>
        <w:t xml:space="preserve"> _________ 20</w:t>
      </w:r>
    </w:p>
    <w:p w:rsidR="002E6FAD" w:rsidRDefault="002E6FAD" w:rsidP="002E6FAD">
      <w:pPr>
        <w:jc w:val="center"/>
        <w:rPr>
          <w:sz w:val="28"/>
          <w:szCs w:val="28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1242"/>
        <w:gridCol w:w="1134"/>
        <w:gridCol w:w="1276"/>
        <w:gridCol w:w="1701"/>
        <w:gridCol w:w="1418"/>
        <w:gridCol w:w="1134"/>
        <w:gridCol w:w="1559"/>
      </w:tblGrid>
      <w:tr w:rsidR="002E6FAD" w:rsidTr="006B509A">
        <w:trPr>
          <w:trHeight w:val="2316"/>
        </w:trPr>
        <w:tc>
          <w:tcPr>
            <w:tcW w:w="1242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  <w:r w:rsidRPr="006612AE">
              <w:t>Вид (категория) твердого топлива</w:t>
            </w:r>
          </w:p>
        </w:tc>
        <w:tc>
          <w:tcPr>
            <w:tcW w:w="1134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  <w:r w:rsidRPr="006612AE">
              <w:t>Фактически отпущено твердого топлива, м3; т</w:t>
            </w:r>
          </w:p>
        </w:tc>
        <w:tc>
          <w:tcPr>
            <w:tcW w:w="1276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  <w:r w:rsidRPr="006612AE">
              <w:t>Экономически обоснованная цена твердого топлива руб./м3; руб./</w:t>
            </w:r>
            <w:proofErr w:type="gramStart"/>
            <w:r w:rsidRPr="006612AE">
              <w:t>т</w:t>
            </w:r>
            <w:proofErr w:type="gramEnd"/>
          </w:p>
        </w:tc>
        <w:tc>
          <w:tcPr>
            <w:tcW w:w="1701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  <w:r w:rsidRPr="006612AE">
              <w:t>Установленная розничная цена твердого топлива (тарифная) руб./ м3; руб./</w:t>
            </w:r>
            <w:proofErr w:type="gramStart"/>
            <w:r w:rsidRPr="006612AE">
              <w:t>т</w:t>
            </w:r>
            <w:proofErr w:type="gramEnd"/>
          </w:p>
        </w:tc>
        <w:tc>
          <w:tcPr>
            <w:tcW w:w="1418" w:type="dxa"/>
          </w:tcPr>
          <w:p w:rsidR="002E6FAD" w:rsidRPr="006612AE" w:rsidRDefault="002E6FAD" w:rsidP="006B509A">
            <w:pPr>
              <w:tabs>
                <w:tab w:val="left" w:pos="1202"/>
              </w:tabs>
              <w:spacing w:before="100" w:beforeAutospacing="1" w:after="100" w:afterAutospacing="1"/>
            </w:pPr>
            <w:r w:rsidRPr="006612AE">
              <w:t>Убытки, подлежащие возмещению, руб.</w:t>
            </w:r>
          </w:p>
        </w:tc>
        <w:tc>
          <w:tcPr>
            <w:tcW w:w="1134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  <w:r w:rsidRPr="006612AE">
              <w:t>Возмещено с начала года</w:t>
            </w:r>
          </w:p>
        </w:tc>
        <w:tc>
          <w:tcPr>
            <w:tcW w:w="1559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  <w:r w:rsidRPr="006612AE">
              <w:t>Подлежит возмещению</w:t>
            </w:r>
          </w:p>
        </w:tc>
      </w:tr>
      <w:tr w:rsidR="002E6FAD" w:rsidTr="006B509A">
        <w:tc>
          <w:tcPr>
            <w:tcW w:w="1242" w:type="dxa"/>
          </w:tcPr>
          <w:p w:rsidR="002E6FAD" w:rsidRPr="006612AE" w:rsidRDefault="002E6FAD" w:rsidP="006B509A">
            <w:pPr>
              <w:spacing w:before="100" w:beforeAutospacing="1" w:after="100" w:afterAutospacing="1"/>
              <w:jc w:val="center"/>
            </w:pPr>
            <w:r w:rsidRPr="006612AE">
              <w:t>1</w:t>
            </w:r>
          </w:p>
        </w:tc>
        <w:tc>
          <w:tcPr>
            <w:tcW w:w="1134" w:type="dxa"/>
          </w:tcPr>
          <w:p w:rsidR="002E6FAD" w:rsidRPr="006612AE" w:rsidRDefault="002E6FAD" w:rsidP="006B509A">
            <w:pPr>
              <w:spacing w:before="100" w:beforeAutospacing="1" w:after="100" w:afterAutospacing="1"/>
              <w:jc w:val="center"/>
            </w:pPr>
            <w:r w:rsidRPr="006612AE">
              <w:t>2</w:t>
            </w:r>
          </w:p>
        </w:tc>
        <w:tc>
          <w:tcPr>
            <w:tcW w:w="1276" w:type="dxa"/>
          </w:tcPr>
          <w:p w:rsidR="002E6FAD" w:rsidRPr="006612AE" w:rsidRDefault="002E6FAD" w:rsidP="006B509A">
            <w:pPr>
              <w:spacing w:before="100" w:beforeAutospacing="1" w:after="100" w:afterAutospacing="1"/>
              <w:jc w:val="center"/>
            </w:pPr>
            <w:r w:rsidRPr="006612AE">
              <w:t>3</w:t>
            </w:r>
          </w:p>
        </w:tc>
        <w:tc>
          <w:tcPr>
            <w:tcW w:w="1701" w:type="dxa"/>
          </w:tcPr>
          <w:p w:rsidR="002E6FAD" w:rsidRPr="006612AE" w:rsidRDefault="002E6FAD" w:rsidP="006B509A">
            <w:pPr>
              <w:spacing w:before="100" w:beforeAutospacing="1" w:after="100" w:afterAutospacing="1"/>
              <w:jc w:val="center"/>
            </w:pPr>
            <w:r w:rsidRPr="006612AE">
              <w:t>4</w:t>
            </w:r>
          </w:p>
        </w:tc>
        <w:tc>
          <w:tcPr>
            <w:tcW w:w="1418" w:type="dxa"/>
          </w:tcPr>
          <w:p w:rsidR="002E6FAD" w:rsidRPr="006612AE" w:rsidRDefault="002E6FAD" w:rsidP="006B509A">
            <w:pPr>
              <w:spacing w:before="100" w:beforeAutospacing="1" w:after="100" w:afterAutospacing="1"/>
              <w:jc w:val="center"/>
            </w:pPr>
            <w:proofErr w:type="gramStart"/>
            <w:r w:rsidRPr="006612AE">
              <w:t>гр.5=гр.2х (гр.3-гр.4</w:t>
            </w:r>
            <w:proofErr w:type="gramEnd"/>
          </w:p>
        </w:tc>
        <w:tc>
          <w:tcPr>
            <w:tcW w:w="1134" w:type="dxa"/>
          </w:tcPr>
          <w:p w:rsidR="002E6FAD" w:rsidRPr="006612AE" w:rsidRDefault="002E6FAD" w:rsidP="006B509A">
            <w:pPr>
              <w:spacing w:before="100" w:beforeAutospacing="1" w:after="100" w:afterAutospacing="1"/>
              <w:jc w:val="center"/>
            </w:pPr>
            <w:r w:rsidRPr="006612AE">
              <w:t>6</w:t>
            </w:r>
          </w:p>
        </w:tc>
        <w:tc>
          <w:tcPr>
            <w:tcW w:w="1559" w:type="dxa"/>
          </w:tcPr>
          <w:p w:rsidR="002E6FAD" w:rsidRPr="006612AE" w:rsidRDefault="002E6FAD" w:rsidP="006B509A">
            <w:pPr>
              <w:spacing w:before="100" w:beforeAutospacing="1" w:after="100" w:afterAutospacing="1"/>
              <w:jc w:val="center"/>
            </w:pPr>
            <w:r w:rsidRPr="006612AE">
              <w:t>Гр.7=гр.5- гр.6</w:t>
            </w:r>
          </w:p>
        </w:tc>
      </w:tr>
      <w:tr w:rsidR="002E6FAD" w:rsidTr="006B509A">
        <w:tc>
          <w:tcPr>
            <w:tcW w:w="9464" w:type="dxa"/>
            <w:gridSpan w:val="7"/>
          </w:tcPr>
          <w:p w:rsidR="002E6FAD" w:rsidRPr="006612AE" w:rsidRDefault="002E6FAD" w:rsidP="006B509A">
            <w:pPr>
              <w:spacing w:before="100" w:beforeAutospacing="1" w:after="100" w:afterAutospacing="1"/>
              <w:jc w:val="center"/>
            </w:pPr>
            <w:r w:rsidRPr="006612AE">
              <w:t>Раздел 1. Без доставки</w:t>
            </w:r>
          </w:p>
        </w:tc>
      </w:tr>
      <w:tr w:rsidR="002E6FAD" w:rsidTr="006B509A">
        <w:tc>
          <w:tcPr>
            <w:tcW w:w="1242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</w:p>
        </w:tc>
      </w:tr>
      <w:tr w:rsidR="002E6FAD" w:rsidTr="006B509A">
        <w:tc>
          <w:tcPr>
            <w:tcW w:w="9464" w:type="dxa"/>
            <w:gridSpan w:val="7"/>
          </w:tcPr>
          <w:p w:rsidR="002E6FAD" w:rsidRPr="006612AE" w:rsidRDefault="002E6FAD" w:rsidP="006B509A">
            <w:pPr>
              <w:spacing w:before="100" w:beforeAutospacing="1" w:after="100" w:afterAutospacing="1"/>
              <w:jc w:val="center"/>
            </w:pPr>
            <w:r w:rsidRPr="006612AE">
              <w:t>Раздел 2. С доставкой к месту хранения</w:t>
            </w:r>
          </w:p>
        </w:tc>
      </w:tr>
      <w:tr w:rsidR="002E6FAD" w:rsidTr="006B509A">
        <w:tc>
          <w:tcPr>
            <w:tcW w:w="1242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  <w:r w:rsidRPr="006612AE">
              <w:t>дрова</w:t>
            </w:r>
          </w:p>
        </w:tc>
        <w:tc>
          <w:tcPr>
            <w:tcW w:w="1134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  <w:r w:rsidRPr="006612AE">
              <w:t>48,00</w:t>
            </w:r>
          </w:p>
        </w:tc>
        <w:tc>
          <w:tcPr>
            <w:tcW w:w="1276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  <w:r w:rsidRPr="006612AE">
              <w:t>894,22</w:t>
            </w:r>
          </w:p>
        </w:tc>
        <w:tc>
          <w:tcPr>
            <w:tcW w:w="1701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  <w:r w:rsidRPr="006612AE">
              <w:t>2000</w:t>
            </w:r>
          </w:p>
        </w:tc>
        <w:tc>
          <w:tcPr>
            <w:tcW w:w="1418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  <w:r w:rsidRPr="006612AE">
              <w:t>53077,44</w:t>
            </w:r>
          </w:p>
        </w:tc>
        <w:tc>
          <w:tcPr>
            <w:tcW w:w="1134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2E6FAD" w:rsidRPr="006612AE" w:rsidRDefault="002E6FAD" w:rsidP="006B509A">
            <w:pPr>
              <w:spacing w:before="100" w:beforeAutospacing="1" w:after="100" w:afterAutospacing="1"/>
            </w:pPr>
          </w:p>
        </w:tc>
      </w:tr>
    </w:tbl>
    <w:p w:rsidR="002E6FAD" w:rsidRDefault="002E6FAD" w:rsidP="002E6FAD">
      <w:r>
        <w:t>Примечание: *объем фактически отпущенного населению твердого топлива указывается со степенью точности: два знака после запятой</w:t>
      </w:r>
    </w:p>
    <w:p w:rsidR="002E6FAD" w:rsidRDefault="002E6FAD" w:rsidP="002E6FAD"/>
    <w:p w:rsidR="002E6FAD" w:rsidRPr="006F4EAF" w:rsidRDefault="002E6FAD" w:rsidP="002E6FAD">
      <w:r w:rsidRPr="006F4EAF">
        <w:tab/>
      </w:r>
      <w:proofErr w:type="spellStart"/>
      <w:r w:rsidRPr="006F4EAF">
        <w:t>Справочно</w:t>
      </w:r>
      <w:proofErr w:type="spellEnd"/>
      <w:r w:rsidRPr="006F4EAF">
        <w:t>:</w:t>
      </w:r>
    </w:p>
    <w:p w:rsidR="002E6FAD" w:rsidRPr="006F4EAF" w:rsidRDefault="002E6FAD" w:rsidP="002E6FAD">
      <w:r w:rsidRPr="006F4EAF">
        <w:t>- экономически обоснованная цена твердого топлива, с учетом НДС для налогоплательщиков налога на НДС 894,22 руб./м3, руб./</w:t>
      </w:r>
      <w:proofErr w:type="gramStart"/>
      <w:r w:rsidRPr="006F4EAF">
        <w:t>т</w:t>
      </w:r>
      <w:proofErr w:type="gramEnd"/>
      <w:r w:rsidRPr="006F4EAF">
        <w:t>;</w:t>
      </w:r>
    </w:p>
    <w:p w:rsidR="002E6FAD" w:rsidRPr="006F4EAF" w:rsidRDefault="002E6FAD" w:rsidP="002E6FAD">
      <w:r w:rsidRPr="006F4EAF">
        <w:t>- установленная розничная цена твердого топлива (тарифная), установленная с учетом НДС для налогоплательщиков налога на НДС - руб./м3, руб./</w:t>
      </w:r>
      <w:proofErr w:type="gramStart"/>
      <w:r w:rsidRPr="006F4EAF">
        <w:t>т</w:t>
      </w:r>
      <w:proofErr w:type="gramEnd"/>
      <w:r w:rsidRPr="006F4EAF">
        <w:t>;</w:t>
      </w:r>
    </w:p>
    <w:p w:rsidR="002E6FAD" w:rsidRDefault="002E6FAD" w:rsidP="002E6FAD">
      <w:pPr>
        <w:rPr>
          <w:sz w:val="28"/>
          <w:szCs w:val="28"/>
        </w:rPr>
      </w:pPr>
    </w:p>
    <w:p w:rsidR="003515B2" w:rsidRDefault="003515B2" w:rsidP="002E6FAD">
      <w:pPr>
        <w:rPr>
          <w:sz w:val="28"/>
          <w:szCs w:val="28"/>
        </w:rPr>
      </w:pPr>
    </w:p>
    <w:p w:rsidR="002E6FAD" w:rsidRDefault="002E6FAD" w:rsidP="002E6FAD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Руководитель</w:t>
      </w:r>
    </w:p>
    <w:p w:rsidR="002E6FAD" w:rsidRDefault="002E6FAD" w:rsidP="002E6FAD">
      <w:pPr>
        <w:rPr>
          <w:sz w:val="28"/>
          <w:szCs w:val="28"/>
        </w:rPr>
      </w:pPr>
      <w:r>
        <w:rPr>
          <w:sz w:val="28"/>
          <w:szCs w:val="28"/>
        </w:rPr>
        <w:t xml:space="preserve"> организации поставщика</w:t>
      </w:r>
      <w:proofErr w:type="gramStart"/>
      <w:r>
        <w:rPr>
          <w:sz w:val="28"/>
          <w:szCs w:val="28"/>
        </w:rPr>
        <w:t xml:space="preserve">                     _  _________               ( ____________)                    </w:t>
      </w:r>
      <w:proofErr w:type="gramEnd"/>
    </w:p>
    <w:p w:rsidR="002E6FAD" w:rsidRDefault="002E6FAD" w:rsidP="002E6F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подпись                          Ф.И.О.</w:t>
      </w:r>
    </w:p>
    <w:p w:rsidR="002E6FAD" w:rsidRDefault="002E6FAD" w:rsidP="002E6FAD">
      <w:pPr>
        <w:rPr>
          <w:sz w:val="28"/>
          <w:szCs w:val="28"/>
        </w:rPr>
      </w:pPr>
    </w:p>
    <w:p w:rsidR="002E6FAD" w:rsidRDefault="002E6FAD" w:rsidP="002E6FAD">
      <w:pPr>
        <w:rPr>
          <w:sz w:val="28"/>
          <w:szCs w:val="28"/>
        </w:rPr>
      </w:pPr>
      <w:r>
        <w:rPr>
          <w:sz w:val="28"/>
          <w:szCs w:val="28"/>
        </w:rPr>
        <w:t>Проверено:</w:t>
      </w:r>
    </w:p>
    <w:p w:rsidR="002E6FAD" w:rsidRDefault="002E6FAD" w:rsidP="002E6FAD">
      <w:pPr>
        <w:rPr>
          <w:sz w:val="28"/>
          <w:szCs w:val="28"/>
        </w:rPr>
      </w:pPr>
      <w:r>
        <w:rPr>
          <w:sz w:val="28"/>
          <w:szCs w:val="28"/>
        </w:rPr>
        <w:t>Руководитель органа муниципального</w:t>
      </w:r>
    </w:p>
    <w:p w:rsidR="002E6FAD" w:rsidRDefault="002E6FAD" w:rsidP="002E6FAD">
      <w:pPr>
        <w:rPr>
          <w:sz w:val="28"/>
          <w:szCs w:val="28"/>
        </w:rPr>
      </w:pPr>
      <w:r>
        <w:rPr>
          <w:sz w:val="28"/>
          <w:szCs w:val="28"/>
        </w:rPr>
        <w:t xml:space="preserve"> Финансового контроля главного распорядителя</w:t>
      </w:r>
      <w:proofErr w:type="gramStart"/>
      <w:r>
        <w:rPr>
          <w:sz w:val="28"/>
          <w:szCs w:val="28"/>
        </w:rPr>
        <w:t xml:space="preserve">  _________ ( ____________)  </w:t>
      </w:r>
      <w:proofErr w:type="gramEnd"/>
    </w:p>
    <w:p w:rsidR="002E6FAD" w:rsidRDefault="002E6FAD" w:rsidP="002E6F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подпись                Ф.И.О.      </w:t>
      </w:r>
    </w:p>
    <w:p w:rsidR="002E6FAD" w:rsidRDefault="002E6FAD" w:rsidP="002E6FAD">
      <w:pPr>
        <w:rPr>
          <w:sz w:val="28"/>
          <w:szCs w:val="28"/>
        </w:rPr>
      </w:pPr>
    </w:p>
    <w:p w:rsidR="002E6FAD" w:rsidRDefault="002E6FAD" w:rsidP="002E6FAD">
      <w:pPr>
        <w:rPr>
          <w:sz w:val="28"/>
          <w:szCs w:val="28"/>
        </w:rPr>
      </w:pPr>
      <w:r>
        <w:rPr>
          <w:sz w:val="28"/>
          <w:szCs w:val="28"/>
        </w:rPr>
        <w:t>Начальник курирующего  отдела</w:t>
      </w:r>
      <w:proofErr w:type="gramStart"/>
      <w:r>
        <w:rPr>
          <w:sz w:val="28"/>
          <w:szCs w:val="28"/>
        </w:rPr>
        <w:t xml:space="preserve">                 __________            ( ____________)                    </w:t>
      </w:r>
      <w:proofErr w:type="gramEnd"/>
    </w:p>
    <w:p w:rsidR="002E6FAD" w:rsidRDefault="002E6FAD" w:rsidP="002E6F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подпись                          Ф.И.О.</w:t>
      </w:r>
    </w:p>
    <w:p w:rsidR="002E6FAD" w:rsidRDefault="002E6FAD" w:rsidP="000B0456">
      <w:pPr>
        <w:ind w:left="-540" w:right="76"/>
        <w:jc w:val="center"/>
        <w:rPr>
          <w:b/>
          <w:sz w:val="28"/>
          <w:szCs w:val="28"/>
          <w:lang w:eastAsia="ar-SA"/>
        </w:rPr>
      </w:pPr>
    </w:p>
    <w:p w:rsidR="002E6FAD" w:rsidRDefault="002E6FAD" w:rsidP="000B0456">
      <w:pPr>
        <w:ind w:left="-540" w:right="76"/>
        <w:jc w:val="center"/>
        <w:rPr>
          <w:b/>
          <w:sz w:val="28"/>
          <w:szCs w:val="28"/>
          <w:lang w:eastAsia="ar-SA"/>
        </w:rPr>
      </w:pPr>
    </w:p>
    <w:p w:rsidR="003515B2" w:rsidRDefault="003515B2" w:rsidP="000B0456">
      <w:pPr>
        <w:ind w:left="-540" w:right="76"/>
        <w:jc w:val="center"/>
        <w:rPr>
          <w:b/>
          <w:sz w:val="28"/>
          <w:szCs w:val="28"/>
          <w:lang w:eastAsia="ar-SA"/>
        </w:rPr>
      </w:pPr>
    </w:p>
    <w:p w:rsidR="003515B2" w:rsidRDefault="003515B2" w:rsidP="000B0456">
      <w:pPr>
        <w:ind w:left="-540" w:right="76"/>
        <w:jc w:val="center"/>
        <w:rPr>
          <w:b/>
          <w:sz w:val="28"/>
          <w:szCs w:val="28"/>
          <w:lang w:eastAsia="ar-SA"/>
        </w:rPr>
      </w:pPr>
    </w:p>
    <w:p w:rsidR="000B0456" w:rsidRPr="00B83645" w:rsidRDefault="000B0456" w:rsidP="000B0456">
      <w:pPr>
        <w:ind w:left="-540" w:right="76"/>
        <w:jc w:val="center"/>
        <w:rPr>
          <w:b/>
          <w:sz w:val="28"/>
          <w:szCs w:val="28"/>
          <w:lang w:eastAsia="ar-SA"/>
        </w:rPr>
      </w:pPr>
      <w:r w:rsidRPr="00B83645">
        <w:rPr>
          <w:b/>
          <w:sz w:val="28"/>
          <w:szCs w:val="28"/>
          <w:lang w:eastAsia="ar-SA"/>
        </w:rPr>
        <w:t>ЛИСТ СОГЛАСОВАНИЯ</w:t>
      </w:r>
    </w:p>
    <w:p w:rsidR="000B0456" w:rsidRDefault="000B0456" w:rsidP="000B0456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0B0456">
        <w:rPr>
          <w:rFonts w:ascii="Times New Roman" w:hAnsi="Times New Roman" w:cs="Times New Roman"/>
          <w:bCs w:val="0"/>
          <w:sz w:val="28"/>
          <w:szCs w:val="28"/>
        </w:rPr>
        <w:t xml:space="preserve">проекта постановления   администрации Кавалеровского </w:t>
      </w:r>
      <w:r>
        <w:rPr>
          <w:rFonts w:ascii="Times New Roman" w:hAnsi="Times New Roman" w:cs="Times New Roman"/>
          <w:bCs w:val="0"/>
          <w:sz w:val="28"/>
          <w:szCs w:val="28"/>
        </w:rPr>
        <w:t>м</w:t>
      </w:r>
      <w:r w:rsidRPr="000B0456">
        <w:rPr>
          <w:rFonts w:ascii="Times New Roman" w:hAnsi="Times New Roman" w:cs="Times New Roman"/>
          <w:bCs w:val="0"/>
          <w:sz w:val="28"/>
          <w:szCs w:val="28"/>
        </w:rPr>
        <w:t xml:space="preserve">униципального района «Об утверждении Порядка предоставления субсидии </w:t>
      </w:r>
      <w:r w:rsidRPr="008656FA">
        <w:rPr>
          <w:rFonts w:ascii="Times New Roman" w:hAnsi="Times New Roman" w:cs="Times New Roman"/>
          <w:bCs w:val="0"/>
          <w:sz w:val="28"/>
          <w:szCs w:val="28"/>
        </w:rPr>
        <w:t xml:space="preserve">юридическим  лицам (за  исключением  субсидий  </w:t>
      </w:r>
      <w:r>
        <w:rPr>
          <w:rFonts w:ascii="Times New Roman" w:hAnsi="Times New Roman" w:cs="Times New Roman"/>
          <w:bCs w:val="0"/>
          <w:sz w:val="28"/>
          <w:szCs w:val="28"/>
        </w:rPr>
        <w:t>м</w:t>
      </w:r>
      <w:r w:rsidRPr="008656FA">
        <w:rPr>
          <w:rFonts w:ascii="Times New Roman" w:hAnsi="Times New Roman" w:cs="Times New Roman"/>
          <w:bCs w:val="0"/>
          <w:sz w:val="28"/>
          <w:szCs w:val="28"/>
        </w:rPr>
        <w:t>униципальным  учреждениям), индивидуальным  предпринимателям – производителям  товаров, работ, услуг  в целях  возмещения  указанным  лицам затрат по отпуску твердого топлива населению на возмещение затрат в виде разницы между розничной ценой на твердое топливо и ценой для населения, установленной департаментом</w:t>
      </w:r>
      <w:proofErr w:type="gramEnd"/>
    </w:p>
    <w:p w:rsidR="000B0456" w:rsidRPr="009E6147" w:rsidRDefault="000B0456" w:rsidP="000B0456">
      <w:pPr>
        <w:pStyle w:val="ConsPlusTitle"/>
        <w:jc w:val="center"/>
        <w:rPr>
          <w:b w:val="0"/>
          <w:sz w:val="28"/>
          <w:szCs w:val="28"/>
        </w:rPr>
      </w:pPr>
      <w:r w:rsidRPr="008656FA">
        <w:rPr>
          <w:rFonts w:ascii="Times New Roman" w:hAnsi="Times New Roman" w:cs="Times New Roman"/>
          <w:bCs w:val="0"/>
          <w:sz w:val="28"/>
          <w:szCs w:val="28"/>
        </w:rPr>
        <w:t>по  тарифам Приморского края</w:t>
      </w:r>
      <w:r>
        <w:rPr>
          <w:b w:val="0"/>
          <w:sz w:val="28"/>
          <w:szCs w:val="28"/>
        </w:rPr>
        <w:t>»</w:t>
      </w:r>
    </w:p>
    <w:p w:rsidR="000B0456" w:rsidRPr="009E6147" w:rsidRDefault="000B0456" w:rsidP="000B0456">
      <w:pPr>
        <w:ind w:left="-540" w:right="76"/>
        <w:jc w:val="center"/>
        <w:rPr>
          <w:b/>
          <w:sz w:val="28"/>
          <w:szCs w:val="28"/>
        </w:rPr>
      </w:pPr>
    </w:p>
    <w:p w:rsidR="000B0456" w:rsidRDefault="000B0456" w:rsidP="000B0456">
      <w:pPr>
        <w:ind w:left="-540" w:right="-545"/>
        <w:jc w:val="both"/>
        <w:rPr>
          <w:sz w:val="28"/>
          <w:szCs w:val="28"/>
        </w:rPr>
      </w:pPr>
    </w:p>
    <w:p w:rsidR="000B0456" w:rsidRPr="00B83645" w:rsidRDefault="000B0456" w:rsidP="000B0456">
      <w:pPr>
        <w:ind w:left="-540" w:right="-545"/>
        <w:jc w:val="both"/>
        <w:rPr>
          <w:sz w:val="28"/>
          <w:szCs w:val="28"/>
        </w:rPr>
      </w:pPr>
      <w:r w:rsidRPr="00B83645">
        <w:rPr>
          <w:sz w:val="28"/>
          <w:szCs w:val="28"/>
        </w:rPr>
        <w:t>Проект подготовил:</w:t>
      </w:r>
    </w:p>
    <w:p w:rsidR="000B0456" w:rsidRPr="00B83645" w:rsidRDefault="000B0456" w:rsidP="000B0456">
      <w:pPr>
        <w:ind w:left="-540" w:right="-545"/>
        <w:jc w:val="both"/>
        <w:rPr>
          <w:sz w:val="28"/>
          <w:szCs w:val="28"/>
        </w:rPr>
      </w:pPr>
    </w:p>
    <w:p w:rsidR="000B0456" w:rsidRDefault="000B0456" w:rsidP="000B0456">
      <w:pPr>
        <w:ind w:left="-540" w:right="-545"/>
        <w:jc w:val="both"/>
        <w:rPr>
          <w:sz w:val="28"/>
          <w:szCs w:val="28"/>
        </w:rPr>
      </w:pPr>
      <w:r w:rsidRPr="00B83645">
        <w:rPr>
          <w:sz w:val="28"/>
          <w:szCs w:val="28"/>
        </w:rPr>
        <w:t>Должность</w:t>
      </w:r>
      <w:r>
        <w:rPr>
          <w:sz w:val="28"/>
          <w:szCs w:val="28"/>
        </w:rPr>
        <w:t>:</w:t>
      </w:r>
      <w:r w:rsidRPr="00B8364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</w:t>
      </w:r>
    </w:p>
    <w:p w:rsidR="000B0456" w:rsidRPr="00B83645" w:rsidRDefault="000B0456" w:rsidP="000B0456">
      <w:pPr>
        <w:ind w:left="-540" w:right="-54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8364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управления  финансов   _________________                     М.А. </w:t>
      </w:r>
      <w:proofErr w:type="spellStart"/>
      <w:r>
        <w:rPr>
          <w:sz w:val="28"/>
          <w:szCs w:val="28"/>
        </w:rPr>
        <w:t>Картуль</w:t>
      </w:r>
      <w:proofErr w:type="spellEnd"/>
    </w:p>
    <w:p w:rsidR="000B0456" w:rsidRPr="00B83645" w:rsidRDefault="000B0456" w:rsidP="000B0456">
      <w:pPr>
        <w:jc w:val="center"/>
        <w:rPr>
          <w:b/>
          <w:sz w:val="26"/>
          <w:szCs w:val="26"/>
        </w:rPr>
      </w:pPr>
    </w:p>
    <w:p w:rsidR="000B0456" w:rsidRPr="00B83645" w:rsidRDefault="000B0456" w:rsidP="000B0456">
      <w:pPr>
        <w:ind w:left="-540" w:right="-545"/>
        <w:jc w:val="both"/>
        <w:rPr>
          <w:b/>
          <w:sz w:val="26"/>
          <w:szCs w:val="26"/>
        </w:rPr>
      </w:pPr>
      <w:r w:rsidRPr="00B83645">
        <w:rPr>
          <w:b/>
          <w:sz w:val="26"/>
          <w:szCs w:val="26"/>
        </w:rPr>
        <w:t>СОГЛАСОВАНО:</w:t>
      </w:r>
    </w:p>
    <w:p w:rsidR="000B0456" w:rsidRPr="00B83645" w:rsidRDefault="000B0456" w:rsidP="000B0456">
      <w:pPr>
        <w:ind w:left="-540" w:right="-720"/>
        <w:jc w:val="both"/>
        <w:rPr>
          <w:sz w:val="26"/>
          <w:szCs w:val="26"/>
        </w:rPr>
      </w:pPr>
      <w:r w:rsidRPr="00B83645">
        <w:rPr>
          <w:sz w:val="26"/>
          <w:szCs w:val="26"/>
        </w:rPr>
        <w:t>__________________________________________________________________________</w:t>
      </w:r>
      <w:r w:rsidR="00B82957">
        <w:rPr>
          <w:sz w:val="26"/>
          <w:szCs w:val="26"/>
        </w:rPr>
        <w:t>______</w:t>
      </w:r>
    </w:p>
    <w:tbl>
      <w:tblPr>
        <w:tblW w:w="10602" w:type="dxa"/>
        <w:tblInd w:w="-43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2410"/>
        <w:gridCol w:w="1804"/>
        <w:gridCol w:w="1882"/>
        <w:gridCol w:w="2265"/>
      </w:tblGrid>
      <w:tr w:rsidR="000B0456" w:rsidRPr="000D2DE0" w:rsidTr="00C92783">
        <w:trPr>
          <w:trHeight w:val="1055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56" w:rsidRPr="000D2DE0" w:rsidRDefault="000B0456" w:rsidP="000B0456">
            <w:pPr>
              <w:ind w:left="-540"/>
              <w:jc w:val="center"/>
            </w:pPr>
            <w:r w:rsidRPr="000D2DE0">
              <w:t>Должность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6" w:rsidRPr="000D2DE0" w:rsidRDefault="000B0456" w:rsidP="000B0456">
            <w:pPr>
              <w:ind w:left="66"/>
              <w:jc w:val="center"/>
            </w:pPr>
            <w:r w:rsidRPr="000D2DE0">
              <w:t>Инициалы, фамилия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6" w:rsidRPr="000D2DE0" w:rsidRDefault="000B0456" w:rsidP="000B0456">
            <w:pPr>
              <w:ind w:left="72"/>
              <w:jc w:val="center"/>
            </w:pPr>
            <w:r w:rsidRPr="000D2DE0">
              <w:t>Дата поступления документа на согласование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6" w:rsidRPr="000D2DE0" w:rsidRDefault="000B0456" w:rsidP="000B0456">
            <w:pPr>
              <w:ind w:left="72"/>
              <w:jc w:val="center"/>
            </w:pPr>
            <w:r w:rsidRPr="000D2DE0">
              <w:t>Замечания, подпись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0456" w:rsidRPr="000D2DE0" w:rsidRDefault="000B0456" w:rsidP="00B82957">
            <w:pPr>
              <w:ind w:left="-540"/>
              <w:jc w:val="right"/>
            </w:pPr>
            <w:r w:rsidRPr="000D2DE0">
              <w:t>Дата согласования</w:t>
            </w:r>
          </w:p>
        </w:tc>
      </w:tr>
      <w:tr w:rsidR="000B0456" w:rsidRPr="00E948D6" w:rsidTr="00C92783">
        <w:trPr>
          <w:trHeight w:val="4199"/>
        </w:trPr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8C9" w:rsidRDefault="00B368C9" w:rsidP="00B368C9">
            <w:pPr>
              <w:jc w:val="both"/>
            </w:pPr>
            <w:r w:rsidRPr="00FA0C75">
              <w:t>Первый заместитель главы администрации</w:t>
            </w:r>
          </w:p>
          <w:p w:rsidR="00F031DA" w:rsidRDefault="00F031DA" w:rsidP="00B368C9">
            <w:pPr>
              <w:jc w:val="both"/>
              <w:rPr>
                <w:sz w:val="22"/>
                <w:szCs w:val="22"/>
              </w:rPr>
            </w:pPr>
          </w:p>
          <w:p w:rsidR="000B0456" w:rsidRPr="00B368C9" w:rsidRDefault="000B0456" w:rsidP="00B368C9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368C9">
              <w:t xml:space="preserve">Начальник </w:t>
            </w:r>
            <w:r w:rsidR="00F031DA">
              <w:t>о</w:t>
            </w:r>
            <w:r w:rsidRPr="00B368C9">
              <w:t xml:space="preserve">тдела      жизнеобеспечения </w:t>
            </w:r>
          </w:p>
          <w:p w:rsidR="000B0456" w:rsidRPr="00B368C9" w:rsidRDefault="000B0456" w:rsidP="00B368C9">
            <w:pPr>
              <w:jc w:val="both"/>
            </w:pPr>
            <w:r w:rsidRPr="00B368C9">
              <w:t>МКУ Технический центр»</w:t>
            </w:r>
          </w:p>
          <w:p w:rsidR="00F031DA" w:rsidRDefault="00F031DA" w:rsidP="00B368C9">
            <w:pPr>
              <w:jc w:val="both"/>
            </w:pPr>
          </w:p>
          <w:p w:rsidR="000B0456" w:rsidRPr="00B368C9" w:rsidRDefault="000B0456" w:rsidP="00B368C9">
            <w:pPr>
              <w:jc w:val="both"/>
            </w:pPr>
            <w:r w:rsidRPr="00B368C9">
              <w:t xml:space="preserve">Юрист МКУ «Технический  центр» </w:t>
            </w:r>
          </w:p>
          <w:p w:rsidR="00F031DA" w:rsidRDefault="00F031DA" w:rsidP="00B368C9">
            <w:pPr>
              <w:jc w:val="both"/>
            </w:pPr>
          </w:p>
          <w:p w:rsidR="000B0456" w:rsidRPr="00B368C9" w:rsidRDefault="000B0456" w:rsidP="00B368C9">
            <w:pPr>
              <w:jc w:val="both"/>
            </w:pPr>
            <w:r w:rsidRPr="00B368C9">
              <w:t>И. о начальника организационно-правового отдела</w:t>
            </w:r>
          </w:p>
          <w:p w:rsidR="00F031DA" w:rsidRDefault="00F031DA" w:rsidP="000B0456"/>
          <w:p w:rsidR="000B0456" w:rsidRPr="00FA0C75" w:rsidRDefault="000B0456" w:rsidP="000B0456">
            <w:r w:rsidRPr="00FA0C75">
              <w:t xml:space="preserve">Отдел бухгалтерского учета и </w:t>
            </w:r>
            <w:r w:rsidR="00C92783">
              <w:t>о</w:t>
            </w:r>
            <w:r w:rsidRPr="00FA0C75">
              <w:t xml:space="preserve">тчетности </w:t>
            </w:r>
          </w:p>
          <w:p w:rsidR="000B0456" w:rsidRPr="000B0456" w:rsidRDefault="000B0456" w:rsidP="000B0456">
            <w:pPr>
              <w:ind w:left="252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8C9" w:rsidRPr="00B368C9" w:rsidRDefault="00B368C9" w:rsidP="000B0456">
            <w:pPr>
              <w:jc w:val="both"/>
            </w:pPr>
          </w:p>
          <w:p w:rsidR="00B368C9" w:rsidRPr="00B368C9" w:rsidRDefault="00B368C9" w:rsidP="000B0456">
            <w:pPr>
              <w:jc w:val="both"/>
            </w:pPr>
          </w:p>
          <w:p w:rsidR="00B368C9" w:rsidRPr="00B368C9" w:rsidRDefault="00B368C9" w:rsidP="000B0456">
            <w:pPr>
              <w:jc w:val="both"/>
            </w:pPr>
            <w:r>
              <w:t>И.А.Шпиль</w:t>
            </w:r>
          </w:p>
          <w:p w:rsidR="00B368C9" w:rsidRPr="00B368C9" w:rsidRDefault="00B368C9" w:rsidP="000B0456">
            <w:pPr>
              <w:jc w:val="both"/>
            </w:pPr>
          </w:p>
          <w:p w:rsidR="00B368C9" w:rsidRPr="00B368C9" w:rsidRDefault="00B368C9" w:rsidP="000B0456">
            <w:pPr>
              <w:jc w:val="both"/>
            </w:pPr>
          </w:p>
          <w:p w:rsidR="00F031DA" w:rsidRDefault="00F031DA" w:rsidP="000B0456">
            <w:pPr>
              <w:jc w:val="both"/>
            </w:pPr>
          </w:p>
          <w:p w:rsidR="000B0456" w:rsidRPr="00B368C9" w:rsidRDefault="000B0456" w:rsidP="000B0456">
            <w:pPr>
              <w:jc w:val="both"/>
            </w:pPr>
            <w:proofErr w:type="spellStart"/>
            <w:r w:rsidRPr="00B368C9">
              <w:t>Васько</w:t>
            </w:r>
            <w:proofErr w:type="spellEnd"/>
            <w:r w:rsidRPr="00B368C9">
              <w:t xml:space="preserve"> А.</w:t>
            </w:r>
            <w:r w:rsidR="00F031DA">
              <w:t>Б</w:t>
            </w:r>
            <w:r w:rsidRPr="00B368C9">
              <w:t>.</w:t>
            </w:r>
          </w:p>
          <w:p w:rsidR="000B0456" w:rsidRPr="00B368C9" w:rsidRDefault="000B0456" w:rsidP="000B0456">
            <w:pPr>
              <w:ind w:left="71"/>
              <w:jc w:val="both"/>
            </w:pPr>
          </w:p>
          <w:p w:rsidR="000B0456" w:rsidRPr="00B368C9" w:rsidRDefault="000B0456" w:rsidP="000B0456">
            <w:pPr>
              <w:jc w:val="both"/>
            </w:pPr>
          </w:p>
          <w:p w:rsidR="00B368C9" w:rsidRDefault="00B368C9" w:rsidP="000B0456">
            <w:pPr>
              <w:jc w:val="both"/>
            </w:pPr>
          </w:p>
          <w:p w:rsidR="00F031DA" w:rsidRDefault="00F031DA" w:rsidP="000B0456">
            <w:pPr>
              <w:jc w:val="both"/>
            </w:pPr>
          </w:p>
          <w:p w:rsidR="000B0456" w:rsidRPr="00B368C9" w:rsidRDefault="000B0456" w:rsidP="000B0456">
            <w:pPr>
              <w:jc w:val="both"/>
            </w:pPr>
            <w:r w:rsidRPr="00B368C9">
              <w:t>Величко  Л.А.</w:t>
            </w:r>
          </w:p>
          <w:p w:rsidR="000B0456" w:rsidRPr="00B368C9" w:rsidRDefault="000B0456" w:rsidP="000B0456">
            <w:pPr>
              <w:jc w:val="both"/>
            </w:pPr>
          </w:p>
          <w:p w:rsidR="000B0456" w:rsidRPr="00B368C9" w:rsidRDefault="000B0456" w:rsidP="000B0456">
            <w:pPr>
              <w:jc w:val="both"/>
            </w:pPr>
          </w:p>
          <w:p w:rsidR="00F031DA" w:rsidRDefault="00F031DA" w:rsidP="000B0456">
            <w:pPr>
              <w:jc w:val="both"/>
            </w:pPr>
          </w:p>
          <w:p w:rsidR="000B0456" w:rsidRPr="00B368C9" w:rsidRDefault="000B0456" w:rsidP="000B0456">
            <w:pPr>
              <w:jc w:val="both"/>
            </w:pPr>
            <w:proofErr w:type="spellStart"/>
            <w:r w:rsidRPr="00B368C9">
              <w:t>Ткадлец</w:t>
            </w:r>
            <w:proofErr w:type="spellEnd"/>
            <w:r w:rsidRPr="00B368C9">
              <w:t xml:space="preserve"> О.А.</w:t>
            </w:r>
          </w:p>
          <w:p w:rsidR="000B0456" w:rsidRPr="00B368C9" w:rsidRDefault="000B0456" w:rsidP="000B0456">
            <w:pPr>
              <w:jc w:val="both"/>
            </w:pPr>
          </w:p>
          <w:p w:rsidR="000B0456" w:rsidRPr="00B368C9" w:rsidRDefault="000B0456" w:rsidP="000B0456">
            <w:pPr>
              <w:jc w:val="both"/>
            </w:pPr>
          </w:p>
          <w:p w:rsidR="00C92783" w:rsidRDefault="00C92783" w:rsidP="00B368C9">
            <w:pPr>
              <w:jc w:val="both"/>
            </w:pPr>
          </w:p>
          <w:p w:rsidR="00B368C9" w:rsidRPr="00B368C9" w:rsidRDefault="00B368C9" w:rsidP="00B368C9">
            <w:pPr>
              <w:jc w:val="both"/>
            </w:pPr>
            <w:proofErr w:type="spellStart"/>
            <w:r w:rsidRPr="00B368C9">
              <w:t>Ю.Б.Янюк</w:t>
            </w:r>
            <w:proofErr w:type="spellEnd"/>
          </w:p>
          <w:p w:rsidR="000B0456" w:rsidRPr="00B368C9" w:rsidRDefault="000B0456" w:rsidP="000B0456">
            <w:pPr>
              <w:jc w:val="both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456" w:rsidRPr="00E948D6" w:rsidRDefault="000B0456" w:rsidP="000B0456">
            <w:pPr>
              <w:ind w:left="-540"/>
              <w:jc w:val="both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456" w:rsidRPr="00E948D6" w:rsidRDefault="000B0456" w:rsidP="000B0456">
            <w:pPr>
              <w:ind w:left="-540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0456" w:rsidRPr="00E948D6" w:rsidRDefault="000B0456" w:rsidP="000B0456">
            <w:pPr>
              <w:ind w:left="-540"/>
              <w:jc w:val="both"/>
            </w:pPr>
          </w:p>
          <w:p w:rsidR="000B0456" w:rsidRPr="00E948D6" w:rsidRDefault="000B0456" w:rsidP="000B0456">
            <w:pPr>
              <w:ind w:left="-540"/>
              <w:jc w:val="both"/>
            </w:pPr>
          </w:p>
          <w:p w:rsidR="000B0456" w:rsidRPr="00E948D6" w:rsidRDefault="000B0456" w:rsidP="000B0456">
            <w:pPr>
              <w:ind w:left="-540"/>
              <w:jc w:val="both"/>
            </w:pPr>
          </w:p>
          <w:p w:rsidR="000B0456" w:rsidRPr="00E948D6" w:rsidRDefault="000B0456" w:rsidP="000B0456">
            <w:pPr>
              <w:ind w:left="-540"/>
              <w:jc w:val="both"/>
            </w:pPr>
          </w:p>
          <w:p w:rsidR="000B0456" w:rsidRPr="00E948D6" w:rsidRDefault="000B0456" w:rsidP="000B0456">
            <w:pPr>
              <w:ind w:left="-540"/>
              <w:jc w:val="both"/>
            </w:pPr>
          </w:p>
          <w:p w:rsidR="000B0456" w:rsidRPr="00E948D6" w:rsidRDefault="000B0456" w:rsidP="000B0456">
            <w:pPr>
              <w:ind w:left="-540"/>
              <w:jc w:val="both"/>
            </w:pPr>
          </w:p>
          <w:p w:rsidR="000B0456" w:rsidRPr="00E948D6" w:rsidRDefault="000B0456" w:rsidP="000B0456">
            <w:pPr>
              <w:ind w:left="-540"/>
              <w:jc w:val="both"/>
            </w:pPr>
          </w:p>
          <w:p w:rsidR="000B0456" w:rsidRPr="00E948D6" w:rsidRDefault="000B0456" w:rsidP="000B0456">
            <w:pPr>
              <w:ind w:left="-540"/>
              <w:jc w:val="both"/>
            </w:pPr>
          </w:p>
          <w:p w:rsidR="000B0456" w:rsidRPr="00E948D6" w:rsidRDefault="000B0456" w:rsidP="000B0456">
            <w:pPr>
              <w:ind w:left="-540"/>
              <w:jc w:val="both"/>
            </w:pPr>
          </w:p>
          <w:p w:rsidR="000B0456" w:rsidRPr="00E948D6" w:rsidRDefault="000B0456" w:rsidP="000B0456">
            <w:pPr>
              <w:ind w:left="-540"/>
              <w:jc w:val="both"/>
            </w:pPr>
          </w:p>
          <w:p w:rsidR="000B0456" w:rsidRPr="00E948D6" w:rsidRDefault="000B0456" w:rsidP="000B0456">
            <w:pPr>
              <w:ind w:left="-540"/>
              <w:jc w:val="both"/>
            </w:pPr>
          </w:p>
          <w:p w:rsidR="000B0456" w:rsidRPr="00E948D6" w:rsidRDefault="000B0456" w:rsidP="000B0456">
            <w:pPr>
              <w:ind w:left="-540"/>
              <w:jc w:val="both"/>
            </w:pPr>
          </w:p>
          <w:p w:rsidR="000B0456" w:rsidRPr="00E948D6" w:rsidRDefault="000B0456" w:rsidP="000B0456">
            <w:pPr>
              <w:ind w:left="-540"/>
              <w:jc w:val="both"/>
            </w:pPr>
          </w:p>
        </w:tc>
      </w:tr>
    </w:tbl>
    <w:p w:rsidR="00C92783" w:rsidRDefault="00C92783" w:rsidP="000B0456">
      <w:pPr>
        <w:pBdr>
          <w:bottom w:val="single" w:sz="12" w:space="1" w:color="auto"/>
        </w:pBdr>
        <w:ind w:left="-540" w:right="-464"/>
        <w:jc w:val="both"/>
        <w:rPr>
          <w:sz w:val="26"/>
          <w:szCs w:val="26"/>
        </w:rPr>
      </w:pPr>
    </w:p>
    <w:p w:rsidR="000B0456" w:rsidRPr="00E948D6" w:rsidRDefault="000B0456" w:rsidP="000B0456">
      <w:pPr>
        <w:pBdr>
          <w:bottom w:val="single" w:sz="12" w:space="1" w:color="auto"/>
        </w:pBdr>
        <w:ind w:left="-540" w:right="-464"/>
        <w:jc w:val="both"/>
      </w:pPr>
      <w:r w:rsidRPr="00B83645">
        <w:rPr>
          <w:sz w:val="26"/>
          <w:szCs w:val="26"/>
        </w:rPr>
        <w:t>Распоряжение разослать:</w:t>
      </w:r>
    </w:p>
    <w:p w:rsidR="00F031DA" w:rsidRDefault="000B0456" w:rsidP="000B0456">
      <w:pPr>
        <w:pBdr>
          <w:bottom w:val="single" w:sz="12" w:space="1" w:color="auto"/>
        </w:pBdr>
        <w:ind w:left="-540" w:right="-464"/>
        <w:jc w:val="both"/>
      </w:pPr>
      <w:r w:rsidRPr="00E948D6">
        <w:t xml:space="preserve">МКУ «Управление финансов»; отдел </w:t>
      </w:r>
      <w:r w:rsidR="00B368C9">
        <w:t>жизнеобеспечения</w:t>
      </w:r>
      <w:r w:rsidRPr="00E948D6">
        <w:t>,</w:t>
      </w:r>
      <w:r>
        <w:t xml:space="preserve"> </w:t>
      </w:r>
    </w:p>
    <w:p w:rsidR="000B0456" w:rsidRPr="00E948D6" w:rsidRDefault="00F031DA" w:rsidP="000B0456">
      <w:pPr>
        <w:pBdr>
          <w:bottom w:val="single" w:sz="12" w:space="1" w:color="auto"/>
        </w:pBdr>
        <w:ind w:left="-540" w:right="-464"/>
        <w:jc w:val="both"/>
      </w:pPr>
      <w:r>
        <w:t>о</w:t>
      </w:r>
      <w:r w:rsidR="00B368C9">
        <w:t>тдел</w:t>
      </w:r>
      <w:r>
        <w:t xml:space="preserve"> </w:t>
      </w:r>
      <w:r w:rsidR="00B368C9">
        <w:t>бухгалтерского учета</w:t>
      </w:r>
      <w:r w:rsidR="000B0456" w:rsidRPr="00E948D6">
        <w:t>;</w:t>
      </w:r>
    </w:p>
    <w:sectPr w:rsidR="000B0456" w:rsidRPr="00E948D6" w:rsidSect="003A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C57"/>
    <w:multiLevelType w:val="hybridMultilevel"/>
    <w:tmpl w:val="F440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6857"/>
    <w:multiLevelType w:val="hybridMultilevel"/>
    <w:tmpl w:val="87789466"/>
    <w:lvl w:ilvl="0" w:tplc="8AA8E2E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04208D"/>
    <w:multiLevelType w:val="hybridMultilevel"/>
    <w:tmpl w:val="CC7E7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247172"/>
    <w:rsid w:val="00024014"/>
    <w:rsid w:val="00037CD5"/>
    <w:rsid w:val="00043CBA"/>
    <w:rsid w:val="00092C4C"/>
    <w:rsid w:val="00094CEB"/>
    <w:rsid w:val="000B0456"/>
    <w:rsid w:val="000D66EE"/>
    <w:rsid w:val="000E10B5"/>
    <w:rsid w:val="0010132B"/>
    <w:rsid w:val="001061F3"/>
    <w:rsid w:val="00124BF7"/>
    <w:rsid w:val="001300B8"/>
    <w:rsid w:val="001328EE"/>
    <w:rsid w:val="0014472B"/>
    <w:rsid w:val="001B05FF"/>
    <w:rsid w:val="001C2E75"/>
    <w:rsid w:val="001D1C75"/>
    <w:rsid w:val="00216332"/>
    <w:rsid w:val="002174E9"/>
    <w:rsid w:val="00221110"/>
    <w:rsid w:val="00240D0F"/>
    <w:rsid w:val="00247172"/>
    <w:rsid w:val="00253DFE"/>
    <w:rsid w:val="00254AC5"/>
    <w:rsid w:val="002679E2"/>
    <w:rsid w:val="0029714F"/>
    <w:rsid w:val="002D3E96"/>
    <w:rsid w:val="002E01BC"/>
    <w:rsid w:val="002E6FAD"/>
    <w:rsid w:val="002F7918"/>
    <w:rsid w:val="003061E9"/>
    <w:rsid w:val="0033271B"/>
    <w:rsid w:val="00341E44"/>
    <w:rsid w:val="0035043F"/>
    <w:rsid w:val="003515B2"/>
    <w:rsid w:val="003817E2"/>
    <w:rsid w:val="003834C3"/>
    <w:rsid w:val="003A5C06"/>
    <w:rsid w:val="003A7162"/>
    <w:rsid w:val="004136A3"/>
    <w:rsid w:val="00416838"/>
    <w:rsid w:val="00453D34"/>
    <w:rsid w:val="0046663A"/>
    <w:rsid w:val="00496AFD"/>
    <w:rsid w:val="004A25B8"/>
    <w:rsid w:val="004A3F96"/>
    <w:rsid w:val="004B4423"/>
    <w:rsid w:val="004E6C7C"/>
    <w:rsid w:val="005453BB"/>
    <w:rsid w:val="0055099C"/>
    <w:rsid w:val="005840C3"/>
    <w:rsid w:val="00594C2E"/>
    <w:rsid w:val="005A6394"/>
    <w:rsid w:val="005B09DA"/>
    <w:rsid w:val="005C481D"/>
    <w:rsid w:val="00607731"/>
    <w:rsid w:val="006116E6"/>
    <w:rsid w:val="00631605"/>
    <w:rsid w:val="0066270F"/>
    <w:rsid w:val="006732A2"/>
    <w:rsid w:val="006757CD"/>
    <w:rsid w:val="00690312"/>
    <w:rsid w:val="00694849"/>
    <w:rsid w:val="006A610F"/>
    <w:rsid w:val="006B0AD8"/>
    <w:rsid w:val="006B2934"/>
    <w:rsid w:val="006B509A"/>
    <w:rsid w:val="006C1D95"/>
    <w:rsid w:val="006D3ADB"/>
    <w:rsid w:val="006F221E"/>
    <w:rsid w:val="006F4EAF"/>
    <w:rsid w:val="007166AB"/>
    <w:rsid w:val="00720D1A"/>
    <w:rsid w:val="0075047C"/>
    <w:rsid w:val="007537A4"/>
    <w:rsid w:val="00797CB7"/>
    <w:rsid w:val="007A5466"/>
    <w:rsid w:val="007E1ADB"/>
    <w:rsid w:val="007E758C"/>
    <w:rsid w:val="008452AF"/>
    <w:rsid w:val="0084691A"/>
    <w:rsid w:val="0085015A"/>
    <w:rsid w:val="008656FA"/>
    <w:rsid w:val="008709D6"/>
    <w:rsid w:val="008A2DF7"/>
    <w:rsid w:val="008B51E5"/>
    <w:rsid w:val="00917494"/>
    <w:rsid w:val="00931BDA"/>
    <w:rsid w:val="0096309D"/>
    <w:rsid w:val="009C6263"/>
    <w:rsid w:val="009E5C0C"/>
    <w:rsid w:val="009F2D32"/>
    <w:rsid w:val="009F3096"/>
    <w:rsid w:val="00A100E7"/>
    <w:rsid w:val="00A14EAF"/>
    <w:rsid w:val="00A30E9C"/>
    <w:rsid w:val="00A97912"/>
    <w:rsid w:val="00AA7E4A"/>
    <w:rsid w:val="00AC4BD9"/>
    <w:rsid w:val="00AD4B05"/>
    <w:rsid w:val="00B01A8D"/>
    <w:rsid w:val="00B22C1C"/>
    <w:rsid w:val="00B32461"/>
    <w:rsid w:val="00B368C9"/>
    <w:rsid w:val="00B47BA7"/>
    <w:rsid w:val="00B5329A"/>
    <w:rsid w:val="00B82957"/>
    <w:rsid w:val="00BA2843"/>
    <w:rsid w:val="00BB6005"/>
    <w:rsid w:val="00C03239"/>
    <w:rsid w:val="00C26120"/>
    <w:rsid w:val="00C52355"/>
    <w:rsid w:val="00C63765"/>
    <w:rsid w:val="00C825F0"/>
    <w:rsid w:val="00C92783"/>
    <w:rsid w:val="00CE5C2C"/>
    <w:rsid w:val="00CF2220"/>
    <w:rsid w:val="00CF6F04"/>
    <w:rsid w:val="00D05D1F"/>
    <w:rsid w:val="00D15C5B"/>
    <w:rsid w:val="00D22C17"/>
    <w:rsid w:val="00D34B1E"/>
    <w:rsid w:val="00D51BD3"/>
    <w:rsid w:val="00D53EF4"/>
    <w:rsid w:val="00D63A1C"/>
    <w:rsid w:val="00D64EEC"/>
    <w:rsid w:val="00D86DCE"/>
    <w:rsid w:val="00D95573"/>
    <w:rsid w:val="00DC67DE"/>
    <w:rsid w:val="00E02332"/>
    <w:rsid w:val="00E46DB4"/>
    <w:rsid w:val="00E5136B"/>
    <w:rsid w:val="00E565E9"/>
    <w:rsid w:val="00E701A8"/>
    <w:rsid w:val="00EB0882"/>
    <w:rsid w:val="00EB0F9C"/>
    <w:rsid w:val="00EB24C7"/>
    <w:rsid w:val="00EB426E"/>
    <w:rsid w:val="00EE2E8A"/>
    <w:rsid w:val="00EE7AFB"/>
    <w:rsid w:val="00F031DA"/>
    <w:rsid w:val="00F40BBB"/>
    <w:rsid w:val="00F639A8"/>
    <w:rsid w:val="00F833D5"/>
    <w:rsid w:val="00F83D83"/>
    <w:rsid w:val="00FA79E1"/>
    <w:rsid w:val="00FB1D52"/>
    <w:rsid w:val="00FB6A97"/>
    <w:rsid w:val="00FC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C06"/>
    <w:rPr>
      <w:sz w:val="24"/>
      <w:szCs w:val="24"/>
    </w:rPr>
  </w:style>
  <w:style w:type="paragraph" w:styleId="1">
    <w:name w:val="heading 1"/>
    <w:basedOn w:val="a"/>
    <w:next w:val="a"/>
    <w:qFormat/>
    <w:rsid w:val="008452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25F0"/>
    <w:pPr>
      <w:spacing w:before="100" w:beforeAutospacing="1" w:after="100" w:afterAutospacing="1"/>
    </w:pPr>
  </w:style>
  <w:style w:type="character" w:styleId="a4">
    <w:name w:val="Hyperlink"/>
    <w:basedOn w:val="a0"/>
    <w:rsid w:val="001D1C75"/>
    <w:rPr>
      <w:color w:val="0000FF"/>
      <w:u w:val="single"/>
    </w:rPr>
  </w:style>
  <w:style w:type="table" w:styleId="a5">
    <w:name w:val="Table Grid"/>
    <w:basedOn w:val="a1"/>
    <w:uiPriority w:val="59"/>
    <w:rsid w:val="00AC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46DB4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E46DB4"/>
    <w:pPr>
      <w:jc w:val="center"/>
    </w:pPr>
    <w:rPr>
      <w:szCs w:val="20"/>
    </w:rPr>
  </w:style>
  <w:style w:type="paragraph" w:styleId="a8">
    <w:name w:val="Revision"/>
    <w:hidden/>
    <w:uiPriority w:val="99"/>
    <w:semiHidden/>
    <w:rsid w:val="006116E6"/>
    <w:rPr>
      <w:sz w:val="24"/>
      <w:szCs w:val="24"/>
    </w:rPr>
  </w:style>
  <w:style w:type="paragraph" w:styleId="2">
    <w:name w:val="Body Text 2"/>
    <w:basedOn w:val="a"/>
    <w:link w:val="20"/>
    <w:rsid w:val="00720D1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20D1A"/>
  </w:style>
  <w:style w:type="paragraph" w:customStyle="1" w:styleId="ConsPlusNormal">
    <w:name w:val="ConsPlusNormal"/>
    <w:rsid w:val="00720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24BF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formattexttopleveltext">
    <w:name w:val="formattext topleveltext"/>
    <w:basedOn w:val="a"/>
    <w:rsid w:val="00124BF7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0B0456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0B0456"/>
    <w:rPr>
      <w:sz w:val="24"/>
    </w:rPr>
  </w:style>
  <w:style w:type="paragraph" w:customStyle="1" w:styleId="21">
    <w:name w:val="Основной текст 21"/>
    <w:basedOn w:val="a"/>
    <w:rsid w:val="00E565E9"/>
    <w:pPr>
      <w:ind w:firstLine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714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91853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6501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58801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1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5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69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01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19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42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83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5307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020">
                      <w:marLeft w:val="0"/>
                      <w:marRight w:val="0"/>
                      <w:marTop w:val="1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6786">
                          <w:marLeft w:val="0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7186">
                              <w:marLeft w:val="0"/>
                              <w:marRight w:val="0"/>
                              <w:marTop w:val="0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9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1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38377">
                                                  <w:marLeft w:val="0"/>
                                                  <w:marRight w:val="0"/>
                                                  <w:marTop w:val="58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44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77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5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68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14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92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07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71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7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41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00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70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16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34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63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C984-56B8-4036-83DE-444D9D49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1716</Words>
  <Characters>14328</Characters>
  <Application>Microsoft Office Word</Application>
  <DocSecurity>4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СЕЛЬСКОГО ПОСЕЛЕНИЯ</vt:lpstr>
    </vt:vector>
  </TitlesOfParts>
  <Company>Krokoz™ Inc.</Company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СЕЛЬСКОГО ПОСЕЛЕНИЯ</dc:title>
  <dc:creator>Администратор</dc:creator>
  <cp:lastModifiedBy>PC0</cp:lastModifiedBy>
  <cp:revision>2</cp:revision>
  <cp:lastPrinted>2019-11-06T01:05:00Z</cp:lastPrinted>
  <dcterms:created xsi:type="dcterms:W3CDTF">2019-11-06T23:13:00Z</dcterms:created>
  <dcterms:modified xsi:type="dcterms:W3CDTF">2019-11-06T23:13:00Z</dcterms:modified>
</cp:coreProperties>
</file>