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АНОНС</w:t>
      </w:r>
    </w:p>
    <w:p>
      <w:pPr>
        <w:pStyle w:val="Style17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Министерство экономического развития Приморского края приступило к формированию регионального Перечня социальных предприятий в 2021 году. </w:t>
      </w:r>
      <w:r>
        <w:rPr>
          <w:rFonts w:eastAsia="Tahoma" w:cs="FreeSans"/>
          <w:b/>
          <w:i w:val="false"/>
          <w:caps w:val="false"/>
          <w:smallCaps w:val="false"/>
          <w:color w:val="333333"/>
          <w:spacing w:val="0"/>
          <w:kern w:val="2"/>
          <w:sz w:val="28"/>
          <w:szCs w:val="28"/>
          <w:lang w:val="ru-RU" w:eastAsia="zh-CN" w:bidi="hi-IN"/>
        </w:rPr>
        <w:t>Д</w:t>
      </w:r>
      <w:r>
        <w:rPr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анные из </w:t>
      </w:r>
      <w:r>
        <w:rPr>
          <w:rFonts w:eastAsia="Tahoma" w:cs="FreeSans"/>
          <w:b/>
          <w:i w:val="false"/>
          <w:caps w:val="false"/>
          <w:smallCaps w:val="false"/>
          <w:color w:val="333333"/>
          <w:spacing w:val="0"/>
          <w:kern w:val="2"/>
          <w:sz w:val="28"/>
          <w:szCs w:val="28"/>
          <w:lang w:val="ru-RU" w:eastAsia="zh-CN" w:bidi="hi-IN"/>
        </w:rPr>
        <w:t>Перечня</w:t>
      </w:r>
      <w:r>
        <w:rPr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будут интегрированы в Единый реестр малого и среднего бизнеса, формируемый на сайте Федеральной налоговой службы. Официальный статус «социального предприятия» позволит бизнесу снизить налоговую нагрузку до 1% </w:t>
      </w:r>
      <w:r>
        <w:rPr>
          <w:rFonts w:eastAsia="Tahoma" w:cs="FreeSans"/>
          <w:b/>
          <w:i w:val="false"/>
          <w:caps w:val="false"/>
          <w:smallCaps w:val="false"/>
          <w:color w:val="333333"/>
          <w:spacing w:val="0"/>
          <w:kern w:val="2"/>
          <w:sz w:val="28"/>
          <w:szCs w:val="28"/>
          <w:lang w:val="ru-RU" w:eastAsia="zh-CN" w:bidi="hi-IN"/>
        </w:rPr>
        <w:t>по</w:t>
      </w:r>
      <w:r>
        <w:rPr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упрощённой системе налогообложения, получить микрозайм под 1,5% и грант на развитие бизнеса до 500 тысяч рублей, а также весь спектр бесплатных услуг от центра «Мой бизнес».</w:t>
      </w:r>
    </w:p>
    <w:p>
      <w:pPr>
        <w:pStyle w:val="Style17"/>
        <w:widowControl/>
        <w:shd w:val="clear" w:fill="FFFFFF"/>
        <w:spacing w:lineRule="atLeast" w:line="270"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В этом году перечень мер поддержки для предпринимателей из реестра расширился – на 2021 год они могут получить льготную налоговую ставку в 1% по «упрощенке» по объекту «доходы», а также могут претендовать на грант в размере до 500 тысяч рублей. Для получения грантовых средств нужно пройти обучение в акселераторе «Бизнес от сердца».</w:t>
      </w:r>
      <w:r>
        <w:rPr>
          <w:rFonts w:eastAsia="Tahoma" w:cs="Times New Roman"/>
          <w:b w:val="false"/>
          <w:i w:val="false"/>
          <w:caps w:val="false"/>
          <w:smallCaps w:val="false"/>
          <w:color w:val="333333"/>
          <w:spacing w:val="0"/>
          <w:kern w:val="2"/>
          <w:sz w:val="28"/>
          <w:szCs w:val="28"/>
          <w:lang w:val="ru-RU" w:eastAsia="zh-CN" w:bidi="hi-IN"/>
        </w:rPr>
        <w:t xml:space="preserve"> Обучающий курс стартует с 15 марта 2021 года.  </w:t>
      </w:r>
      <w:r>
        <w:rPr>
          <w:rFonts w:eastAsia="Tahoma" w:cs="Times New Roman"/>
          <w:b w:val="false"/>
          <w:bCs w:val="false"/>
          <w:i w:val="false"/>
          <w:caps w:val="false"/>
          <w:smallCaps w:val="false"/>
          <w:color w:val="333333"/>
          <w:spacing w:val="0"/>
          <w:kern w:val="2"/>
          <w:sz w:val="28"/>
          <w:szCs w:val="28"/>
          <w:lang w:val="ru-RU" w:eastAsia="zh-CN" w:bidi="hi-IN"/>
        </w:rPr>
        <w:t xml:space="preserve">Чтобы стать участником акселератора «Бизнес от сердца» предпринимателям нужно оставить заявку на сайте </w:t>
      </w:r>
      <w:hyperlink r:id="rId2">
        <w:r>
          <w:rPr>
            <w:rStyle w:val="Style14"/>
            <w:rFonts w:eastAsia="Tahoma" w:cs="Times New Roman"/>
            <w:b w:val="false"/>
            <w:bCs w:val="false"/>
            <w:i w:val="false"/>
            <w:caps w:val="false"/>
            <w:smallCaps w:val="false"/>
            <w:spacing w:val="0"/>
            <w:kern w:val="2"/>
            <w:sz w:val="28"/>
            <w:szCs w:val="28"/>
            <w:lang w:val="ru-RU" w:eastAsia="zh-CN" w:bidi="hi-IN"/>
          </w:rPr>
          <w:t>deloserdca.ru</w:t>
        </w:r>
      </w:hyperlink>
      <w:r>
        <w:rPr>
          <w:rStyle w:val="Style14"/>
          <w:rFonts w:eastAsia="Tahoma" w:cs="Times New Roman"/>
          <w:b w:val="false"/>
          <w:bCs w:val="false"/>
          <w:i w:val="false"/>
          <w:caps w:val="false"/>
          <w:smallCaps w:val="false"/>
          <w:spacing w:val="0"/>
          <w:kern w:val="2"/>
          <w:sz w:val="28"/>
          <w:szCs w:val="28"/>
          <w:lang w:val="ru-RU" w:eastAsia="zh-CN" w:bidi="hi-IN"/>
        </w:rPr>
        <w:t>.</w:t>
      </w:r>
    </w:p>
    <w:p>
      <w:pPr>
        <w:pStyle w:val="Style17"/>
        <w:widowControl/>
        <w:shd w:val="clear" w:fill="FFFFFF"/>
        <w:spacing w:lineRule="atLeast" w:line="270" w:before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Средства гранта имеют целевое назначение и могут быть направлены на аренду или ремонт нежилого помещения, мебели, техники, присоединение к объектам инженерной инфраструктуры и оплату коммунальных платежей. Сферы использования могут быть расширены.</w:t>
      </w:r>
    </w:p>
    <w:p>
      <w:pPr>
        <w:pStyle w:val="Style17"/>
        <w:widowControl/>
        <w:shd w:val="clear" w:fill="FFFFFF"/>
        <w:spacing w:lineRule="atLeast" w:line="270" w:before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8"/>
        </w:rPr>
      </w:pPr>
      <w:r>
        <w:rPr/>
      </w:r>
    </w:p>
    <w:p>
      <w:pPr>
        <w:pStyle w:val="Style17"/>
        <w:widowControl/>
        <w:shd w:val="clear" w:fill="FFFFFF"/>
        <w:spacing w:lineRule="atLeast" w:line="270"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В Приморье поддержку социальных предпринимателей обеспечивает Центр инноваций социальной сферы – подразделение центра «Мой бизнес». </w:t>
      </w:r>
    </w:p>
    <w:p>
      <w:pPr>
        <w:pStyle w:val="Style17"/>
        <w:widowControl/>
        <w:shd w:val="clear" w:fill="FFFFFF"/>
        <w:spacing w:lineRule="atLeast" w:line="270"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Центр инноваций социальной сферы </w:t>
      </w:r>
      <w:r>
        <w:rPr>
          <w:rFonts w:eastAsia="Tahoma" w:cs="FreeSans"/>
          <w:b w:val="false"/>
          <w:i w:val="false"/>
          <w:caps w:val="false"/>
          <w:smallCaps w:val="false"/>
          <w:color w:val="333333"/>
          <w:spacing w:val="0"/>
          <w:kern w:val="2"/>
          <w:sz w:val="28"/>
          <w:szCs w:val="28"/>
          <w:lang w:val="ru-RU" w:eastAsia="zh-CN" w:bidi="hi-IN"/>
        </w:rPr>
        <w:t>помогает</w:t>
      </w: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предпринимателям сформировать пакет документов для включения в Единый реестр социальных предпринимателей Приморского края. Подробнее с ними можно ознакомиться на </w:t>
      </w:r>
      <w:hyperlink r:id="rId3">
        <w:r>
          <w:rPr>
            <w:rStyle w:val="Style14"/>
            <w:b w:val="false"/>
            <w:i w:val="false"/>
            <w:caps w:val="false"/>
            <w:smallCaps w:val="false"/>
            <w:color w:val="0000FF"/>
            <w:spacing w:val="0"/>
            <w:sz w:val="28"/>
            <w:szCs w:val="28"/>
            <w:u w:val="single"/>
          </w:rPr>
          <w:t>сайте Центра инноваций социальной сферы</w:t>
        </w:r>
      </w:hyperlink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.</w:t>
      </w:r>
    </w:p>
    <w:p>
      <w:pPr>
        <w:pStyle w:val="Style17"/>
        <w:widowControl/>
        <w:shd w:val="clear" w:fill="FFFFFF"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hd w:val="clear" w:fill="FFFFFF"/>
        <w:spacing w:lineRule="atLeast" w:line="270" w:before="0" w:after="0"/>
        <w:ind w:left="0" w:right="0" w:hanging="0"/>
        <w:jc w:val="both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Направить полный пакет документов можно:</w:t>
      </w:r>
    </w:p>
    <w:p>
      <w:pPr>
        <w:pStyle w:val="Style17"/>
        <w:widowControl/>
        <w:shd w:val="clear" w:fill="FFFFFF"/>
        <w:spacing w:lineRule="atLeast" w:line="270" w:before="0" w:after="0"/>
        <w:ind w:left="0" w:right="0" w:hanging="0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  <w:sz w:val="28"/>
          <w:szCs w:val="28"/>
        </w:rPr>
        <w:t xml:space="preserve">– </w:t>
      </w: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по почте в министерство экономического развития Приморского края по адресу: Владивосток, улица Светланская, 22, телефон: 8 (423) 220-92-34;</w:t>
      </w:r>
    </w:p>
    <w:p>
      <w:pPr>
        <w:pStyle w:val="Style17"/>
        <w:widowControl/>
        <w:shd w:val="clear" w:fill="FFFFFF"/>
        <w:spacing w:lineRule="atLeast" w:line="270" w:before="0" w:after="0"/>
        <w:ind w:left="0" w:right="0" w:hanging="0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  <w:sz w:val="28"/>
          <w:szCs w:val="28"/>
        </w:rPr>
        <w:t xml:space="preserve">– </w:t>
      </w: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по почте или лично в Центр инноваций социальной сферы (центр «Мой бизнес») по адресу: Владивосток, улица Тигровая, 7, офис 603, телефон: 8 (423) 279-59-09;</w:t>
      </w:r>
    </w:p>
    <w:p>
      <w:pPr>
        <w:pStyle w:val="Style17"/>
        <w:widowControl/>
        <w:shd w:val="clear" w:fill="FFFFFF"/>
        <w:spacing w:lineRule="atLeast" w:line="270" w:before="0" w:after="0"/>
        <w:ind w:left="0" w:right="0" w:hanging="0"/>
        <w:jc w:val="both"/>
        <w:rPr/>
      </w:pPr>
      <w:r>
        <w:rPr>
          <w:caps w:val="false"/>
          <w:smallCaps w:val="false"/>
          <w:color w:val="333333"/>
          <w:spacing w:val="0"/>
          <w:sz w:val="28"/>
          <w:szCs w:val="28"/>
        </w:rPr>
        <w:t xml:space="preserve">– </w:t>
      </w: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на электронную почту: </w:t>
      </w:r>
      <w:hyperlink r:id="rId4" w:tgtFrame="_blank">
        <w:r>
          <w:rPr>
            <w:rStyle w:val="Style14"/>
            <w:b w:val="false"/>
            <w:i w:val="false"/>
            <w:caps w:val="false"/>
            <w:smallCaps w:val="false"/>
            <w:color w:val="0000FF"/>
            <w:spacing w:val="0"/>
            <w:sz w:val="28"/>
            <w:szCs w:val="28"/>
            <w:u w:val="single"/>
          </w:rPr>
          <w:t>cisspk@cpp25.ru</w:t>
        </w:r>
      </w:hyperlink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, параллельно направив оригинал пакета документов по почте (заявки без досылки оригиналов рассматриваться не будут).</w:t>
      </w:r>
    </w:p>
    <w:p>
      <w:pPr>
        <w:pStyle w:val="Style17"/>
        <w:widowControl/>
        <w:shd w:val="clear" w:fill="FFFFFF"/>
        <w:spacing w:lineRule="atLeast" w:line="270" w:before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8"/>
        </w:rPr>
      </w:pPr>
      <w:r>
        <w:rPr/>
      </w:r>
    </w:p>
    <w:p>
      <w:pPr>
        <w:pStyle w:val="Style17"/>
        <w:widowControl/>
        <w:shd w:val="clear" w:fill="FFFFFF"/>
        <w:spacing w:lineRule="atLeast" w:line="270"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Консультацию и дополнительную информацию можно уточнить у специалистов Центра инноваций социальной сферы (ЦИСС) по телефону: </w:t>
      </w:r>
      <w:hyperlink r:id="rId5" w:tgtFrame="_blank">
        <w:r>
          <w:rPr>
            <w:rStyle w:val="Style14"/>
            <w:b w:val="false"/>
            <w:i w:val="false"/>
            <w:caps w:val="false"/>
            <w:smallCaps w:val="false"/>
            <w:color w:val="0000FF"/>
            <w:spacing w:val="0"/>
            <w:sz w:val="28"/>
            <w:szCs w:val="28"/>
            <w:u w:val="single"/>
          </w:rPr>
          <w:t>8 (423) 279-59-09</w:t>
        </w:r>
      </w:hyperlink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.</w:t>
      </w:r>
    </w:p>
    <w:p>
      <w:pPr>
        <w:pStyle w:val="Style17"/>
        <w:widowControl/>
        <w:shd w:val="clear" w:fill="FFFFFF"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hd w:val="clear" w:fill="FFFFFF"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hd w:val="clear" w:fill="FFFFFF"/>
        <w:spacing w:lineRule="atLeast" w:line="270" w:before="0" w:after="0"/>
        <w:ind w:left="0" w:right="0" w:hanging="0"/>
        <w:jc w:val="both"/>
        <w:rPr/>
      </w:pPr>
      <w:r>
        <w:rPr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Ссылка на формирование Перечня социальных предприятий</w:t>
      </w: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</w:t>
      </w:r>
      <w:hyperlink r:id="rId7">
        <w:r>
          <w:rPr>
            <w:rStyle w:val="Style15"/>
            <w:b w:val="false"/>
            <w:i w:val="false"/>
            <w:caps w:val="false"/>
            <w:smallCaps w:val="false"/>
            <w:color w:val="333333"/>
            <w:spacing w:val="0"/>
            <w:sz w:val="28"/>
            <w:szCs w:val="28"/>
          </w:rPr>
          <w:t>https://www.primorsky.ru/news/233584/</w:t>
        </w:r>
      </w:hyperlink>
    </w:p>
    <w:p>
      <w:pPr>
        <w:pStyle w:val="Style17"/>
        <w:widowControl/>
        <w:shd w:val="clear" w:fill="FFFFFF"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hd w:val="clear" w:fill="FFFFFF"/>
        <w:spacing w:lineRule="atLeast" w:line="270" w:before="0" w:after="0"/>
        <w:ind w:left="0" w:right="0" w:hanging="0"/>
        <w:jc w:val="both"/>
        <w:rPr/>
      </w:pPr>
      <w:r>
        <w:rPr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Ссылка на бизнес акселератор</w:t>
      </w: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</w:t>
      </w:r>
      <w:hyperlink r:id="rId8">
        <w:r>
          <w:rPr>
            <w:rStyle w:val="Style15"/>
            <w:b w:val="false"/>
            <w:i w:val="false"/>
            <w:caps w:val="false"/>
            <w:smallCaps w:val="false"/>
            <w:color w:val="333333"/>
            <w:spacing w:val="0"/>
            <w:sz w:val="28"/>
            <w:szCs w:val="28"/>
          </w:rPr>
          <w:t>https://www.primorsky.ru/news/233861/</w:t>
        </w:r>
      </w:hyperlink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900" w:right="797" w:header="0" w:top="1134" w:footer="0" w:bottom="62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Free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ahoma" w:cs="Free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eloserdca.ru/" TargetMode="External"/><Relationship Id="rId3" Type="http://schemas.openxmlformats.org/officeDocument/2006/relationships/hyperlink" Target="http://mb.primorsky.ru/socialenterprise" TargetMode="External"/><Relationship Id="rId4" Type="http://schemas.openxmlformats.org/officeDocument/2006/relationships/hyperlink" Target="mailto:cisspk@cpp25.ru" TargetMode="External"/><Relationship Id="rId5" Type="http://schemas.openxmlformats.org/officeDocument/2006/relationships/hyperlink" Target="tel:84232795909" TargetMode="External"/><Relationship Id="rId6" Type="http://schemas.openxmlformats.org/officeDocument/2006/relationships/hyperlink" Target="https://www.primorsky.ru/news/233584/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ww.primorsky.ru/news/233861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LibreOffice/6.3.5.2$Linux_X86_64 LibreOffice_project/30$Build-2</Application>
  <Pages>1</Pages>
  <Words>314</Words>
  <Characters>2152</Characters>
  <CharactersWithSpaces>2460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2020-08-10T11:57:41Z</dcterms:created>
  <dc:creator/>
  <dc:description/>
  <dc:language>ru-RU</dc:language>
  <cp:lastModifiedBy>Наталья Владимировна Каплюк</cp:lastModifiedBy>
  <dcterms:modified xsi:type="dcterms:W3CDTF">2021-02-09T10:57:27Z</dcterms:modified>
  <cp:revision>7</cp:revision>
  <dc:subject/>
  <dc:title/>
</cp:coreProperties>
</file>