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4962" w:rsidRDefault="00224962" w:rsidP="00224962">
      <w:pPr>
        <w:ind w:left="4820"/>
        <w:jc w:val="both"/>
        <w:rPr>
          <w:sz w:val="28"/>
          <w:szCs w:val="28"/>
        </w:rPr>
      </w:pPr>
      <w:r>
        <w:rPr>
          <w:sz w:val="28"/>
          <w:szCs w:val="28"/>
        </w:rPr>
        <w:t xml:space="preserve">                 Утверждена </w:t>
      </w:r>
    </w:p>
    <w:p w:rsidR="00224962" w:rsidRDefault="00224962" w:rsidP="00C57145">
      <w:pPr>
        <w:ind w:left="4536"/>
        <w:jc w:val="both"/>
        <w:rPr>
          <w:sz w:val="28"/>
          <w:szCs w:val="28"/>
        </w:rPr>
      </w:pPr>
      <w:r w:rsidRPr="00703BEB">
        <w:rPr>
          <w:sz w:val="28"/>
          <w:szCs w:val="28"/>
        </w:rPr>
        <w:t>постановление</w:t>
      </w:r>
      <w:r>
        <w:rPr>
          <w:sz w:val="28"/>
          <w:szCs w:val="28"/>
        </w:rPr>
        <w:t>м</w:t>
      </w:r>
      <w:r w:rsidRPr="00703BEB">
        <w:rPr>
          <w:sz w:val="28"/>
          <w:szCs w:val="28"/>
        </w:rPr>
        <w:t xml:space="preserve"> администрации Кавалеровского</w:t>
      </w:r>
      <w:r>
        <w:rPr>
          <w:sz w:val="28"/>
          <w:szCs w:val="28"/>
        </w:rPr>
        <w:t xml:space="preserve"> м</w:t>
      </w:r>
      <w:r w:rsidRPr="00703BEB">
        <w:rPr>
          <w:sz w:val="28"/>
          <w:szCs w:val="28"/>
        </w:rPr>
        <w:t xml:space="preserve">униципального района от </w:t>
      </w:r>
      <w:r>
        <w:rPr>
          <w:sz w:val="28"/>
          <w:szCs w:val="28"/>
        </w:rPr>
        <w:t>31</w:t>
      </w:r>
      <w:r w:rsidRPr="00703BEB">
        <w:rPr>
          <w:sz w:val="28"/>
          <w:szCs w:val="28"/>
        </w:rPr>
        <w:t>.</w:t>
      </w:r>
      <w:r>
        <w:rPr>
          <w:sz w:val="28"/>
          <w:szCs w:val="28"/>
        </w:rPr>
        <w:t>10</w:t>
      </w:r>
      <w:r w:rsidRPr="00703BEB">
        <w:rPr>
          <w:sz w:val="28"/>
          <w:szCs w:val="28"/>
        </w:rPr>
        <w:t>.201</w:t>
      </w:r>
      <w:r>
        <w:rPr>
          <w:sz w:val="28"/>
          <w:szCs w:val="28"/>
        </w:rPr>
        <w:t>3</w:t>
      </w:r>
      <w:r w:rsidRPr="00703BEB">
        <w:rPr>
          <w:sz w:val="28"/>
          <w:szCs w:val="28"/>
        </w:rPr>
        <w:t xml:space="preserve"> г. № 4</w:t>
      </w:r>
      <w:r>
        <w:rPr>
          <w:sz w:val="28"/>
          <w:szCs w:val="28"/>
        </w:rPr>
        <w:t>86</w:t>
      </w:r>
      <w:r w:rsidRPr="00703BEB">
        <w:rPr>
          <w:sz w:val="28"/>
          <w:szCs w:val="28"/>
        </w:rPr>
        <w:t xml:space="preserve"> </w:t>
      </w:r>
      <w:r w:rsidRPr="00AF7C76">
        <w:rPr>
          <w:sz w:val="28"/>
          <w:szCs w:val="28"/>
        </w:rPr>
        <w:t xml:space="preserve">«Об утверждении </w:t>
      </w:r>
      <w:r>
        <w:rPr>
          <w:sz w:val="28"/>
          <w:szCs w:val="28"/>
        </w:rPr>
        <w:t>м</w:t>
      </w:r>
      <w:r w:rsidRPr="00AF7C76">
        <w:rPr>
          <w:sz w:val="28"/>
          <w:szCs w:val="28"/>
        </w:rPr>
        <w:t>униципальной программы</w:t>
      </w:r>
      <w:r>
        <w:rPr>
          <w:sz w:val="28"/>
          <w:szCs w:val="28"/>
        </w:rPr>
        <w:t xml:space="preserve"> </w:t>
      </w:r>
      <w:r w:rsidRPr="00AF7C76">
        <w:rPr>
          <w:sz w:val="28"/>
          <w:szCs w:val="28"/>
        </w:rPr>
        <w:t>«Информационное общество на территории Кавалеровского муниципального</w:t>
      </w:r>
      <w:r>
        <w:rPr>
          <w:sz w:val="28"/>
          <w:szCs w:val="28"/>
        </w:rPr>
        <w:t xml:space="preserve"> района» (с изменениями от  27.12.2013 года № 627, от 21.07.2014 года № 390,             от  17.09.2014 года  № 503, от 14.11.2014 года № 619, от 29.12.2014 № 753</w:t>
      </w:r>
      <w:r w:rsidR="00541EC4">
        <w:rPr>
          <w:sz w:val="28"/>
          <w:szCs w:val="28"/>
        </w:rPr>
        <w:t>, от</w:t>
      </w:r>
      <w:r w:rsidR="00C57145">
        <w:rPr>
          <w:sz w:val="28"/>
          <w:szCs w:val="28"/>
        </w:rPr>
        <w:t xml:space="preserve"> 24.</w:t>
      </w:r>
      <w:r w:rsidR="00541EC4">
        <w:rPr>
          <w:sz w:val="28"/>
          <w:szCs w:val="28"/>
        </w:rPr>
        <w:t>12.2015 №</w:t>
      </w:r>
      <w:r w:rsidR="00C57145">
        <w:rPr>
          <w:sz w:val="28"/>
          <w:szCs w:val="28"/>
        </w:rPr>
        <w:t xml:space="preserve"> 650</w:t>
      </w:r>
      <w:r w:rsidR="00504EBC">
        <w:rPr>
          <w:sz w:val="28"/>
          <w:szCs w:val="28"/>
        </w:rPr>
        <w:t>, от 15.07.2016 № 172</w:t>
      </w:r>
      <w:r w:rsidR="009D0777">
        <w:rPr>
          <w:sz w:val="28"/>
          <w:szCs w:val="28"/>
        </w:rPr>
        <w:t>, от 30.12.2016 № 381</w:t>
      </w:r>
      <w:r w:rsidR="007C0AAB">
        <w:rPr>
          <w:sz w:val="28"/>
          <w:szCs w:val="28"/>
        </w:rPr>
        <w:t xml:space="preserve">, от 29.12.2017 № </w:t>
      </w:r>
      <w:r w:rsidR="0090446A">
        <w:rPr>
          <w:sz w:val="28"/>
          <w:szCs w:val="28"/>
        </w:rPr>
        <w:t>348</w:t>
      </w:r>
      <w:r w:rsidR="00836D2C">
        <w:rPr>
          <w:sz w:val="28"/>
          <w:szCs w:val="28"/>
        </w:rPr>
        <w:t xml:space="preserve">, от </w:t>
      </w:r>
      <w:r w:rsidR="002104C1">
        <w:rPr>
          <w:sz w:val="28"/>
          <w:szCs w:val="28"/>
        </w:rPr>
        <w:t>12</w:t>
      </w:r>
      <w:r w:rsidR="00836D2C">
        <w:rPr>
          <w:sz w:val="28"/>
          <w:szCs w:val="28"/>
        </w:rPr>
        <w:t xml:space="preserve">.04.2018 № </w:t>
      </w:r>
      <w:r w:rsidR="002104C1">
        <w:rPr>
          <w:sz w:val="28"/>
          <w:szCs w:val="28"/>
        </w:rPr>
        <w:t>76</w:t>
      </w:r>
      <w:r w:rsidR="00A4102B">
        <w:rPr>
          <w:sz w:val="28"/>
          <w:szCs w:val="28"/>
        </w:rPr>
        <w:t>, от 28.12.2018 № 270</w:t>
      </w:r>
      <w:r w:rsidR="00C57145">
        <w:rPr>
          <w:sz w:val="28"/>
          <w:szCs w:val="28"/>
        </w:rPr>
        <w:t>)</w:t>
      </w:r>
    </w:p>
    <w:p w:rsidR="008E1707" w:rsidRDefault="008E1707" w:rsidP="008E1707">
      <w:pPr>
        <w:jc w:val="center"/>
        <w:rPr>
          <w:sz w:val="28"/>
          <w:szCs w:val="28"/>
        </w:rPr>
      </w:pPr>
    </w:p>
    <w:p w:rsidR="008E1707" w:rsidRDefault="008E1707" w:rsidP="008E1707">
      <w:pPr>
        <w:jc w:val="center"/>
        <w:rPr>
          <w:b/>
          <w:sz w:val="30"/>
          <w:szCs w:val="30"/>
        </w:rPr>
      </w:pPr>
      <w:r w:rsidRPr="00927148">
        <w:rPr>
          <w:b/>
          <w:sz w:val="30"/>
          <w:szCs w:val="30"/>
        </w:rPr>
        <w:t xml:space="preserve">Муниципальная программа </w:t>
      </w:r>
    </w:p>
    <w:p w:rsidR="008E1707" w:rsidRPr="00927148" w:rsidRDefault="008E1707" w:rsidP="008E1707">
      <w:pPr>
        <w:jc w:val="center"/>
        <w:rPr>
          <w:b/>
          <w:sz w:val="30"/>
          <w:szCs w:val="30"/>
        </w:rPr>
      </w:pPr>
      <w:r w:rsidRPr="00927148">
        <w:rPr>
          <w:b/>
          <w:sz w:val="30"/>
          <w:szCs w:val="30"/>
        </w:rPr>
        <w:t>«Информационное общество на территории Кавалеровского муниципального района</w:t>
      </w:r>
      <w:r w:rsidR="0064220B">
        <w:rPr>
          <w:b/>
          <w:sz w:val="30"/>
          <w:szCs w:val="30"/>
        </w:rPr>
        <w:t>» на 2014 - 2020</w:t>
      </w:r>
      <w:r w:rsidRPr="00927148">
        <w:rPr>
          <w:b/>
          <w:sz w:val="30"/>
          <w:szCs w:val="30"/>
        </w:rPr>
        <w:t xml:space="preserve"> годы </w:t>
      </w:r>
    </w:p>
    <w:p w:rsidR="008E1707" w:rsidRDefault="008E1707" w:rsidP="008E1707">
      <w:pPr>
        <w:jc w:val="right"/>
        <w:rPr>
          <w:sz w:val="28"/>
          <w:szCs w:val="28"/>
        </w:rPr>
      </w:pPr>
    </w:p>
    <w:p w:rsidR="006412AF" w:rsidRPr="00FE3E82" w:rsidRDefault="006412AF" w:rsidP="006412AF">
      <w:pPr>
        <w:autoSpaceDE w:val="0"/>
        <w:autoSpaceDN w:val="0"/>
        <w:adjustRightInd w:val="0"/>
        <w:spacing w:before="108" w:after="108"/>
        <w:jc w:val="center"/>
        <w:outlineLvl w:val="0"/>
        <w:rPr>
          <w:b/>
          <w:bCs/>
          <w:color w:val="26282F"/>
          <w:sz w:val="28"/>
          <w:szCs w:val="28"/>
        </w:rPr>
      </w:pPr>
      <w:r w:rsidRPr="00FE3E82">
        <w:rPr>
          <w:b/>
          <w:bCs/>
          <w:color w:val="26282F"/>
          <w:sz w:val="28"/>
          <w:szCs w:val="28"/>
        </w:rPr>
        <w:t>Паспорт</w:t>
      </w:r>
      <w:r w:rsidRPr="00FE3E82">
        <w:rPr>
          <w:b/>
          <w:bCs/>
          <w:color w:val="26282F"/>
          <w:sz w:val="28"/>
          <w:szCs w:val="28"/>
        </w:rPr>
        <w:br/>
        <w:t xml:space="preserve">Муниципальной программы Кавалеровского муниципального района «Информационное общество на территории Кавалеровского </w:t>
      </w:r>
      <w:r>
        <w:rPr>
          <w:b/>
          <w:bCs/>
          <w:color w:val="26282F"/>
          <w:sz w:val="28"/>
          <w:szCs w:val="28"/>
        </w:rPr>
        <w:t>муниципального района» на 2014 - 2020 годы</w:t>
      </w:r>
      <w:r w:rsidRPr="00FE3E82">
        <w:rPr>
          <w:b/>
          <w:bCs/>
          <w:color w:val="26282F"/>
          <w:sz w:val="28"/>
          <w:szCs w:val="28"/>
        </w:rPr>
        <w:br/>
      </w:r>
    </w:p>
    <w:tbl>
      <w:tblPr>
        <w:tblW w:w="9606" w:type="dxa"/>
        <w:tblLook w:val="04A0" w:firstRow="1" w:lastRow="0" w:firstColumn="1" w:lastColumn="0" w:noHBand="0" w:noVBand="1"/>
      </w:tblPr>
      <w:tblGrid>
        <w:gridCol w:w="3190"/>
        <w:gridCol w:w="320"/>
        <w:gridCol w:w="6096"/>
      </w:tblGrid>
      <w:tr w:rsidR="006412AF" w:rsidRPr="001E6CB8" w:rsidTr="008E4C58">
        <w:tc>
          <w:tcPr>
            <w:tcW w:w="3190" w:type="dxa"/>
            <w:shd w:val="clear" w:color="auto" w:fill="auto"/>
          </w:tcPr>
          <w:p w:rsidR="006412AF" w:rsidRPr="001E6CB8" w:rsidRDefault="006412AF" w:rsidP="008E4C58">
            <w:pPr>
              <w:autoSpaceDE w:val="0"/>
              <w:autoSpaceDN w:val="0"/>
              <w:adjustRightInd w:val="0"/>
              <w:rPr>
                <w:sz w:val="28"/>
                <w:szCs w:val="28"/>
              </w:rPr>
            </w:pPr>
            <w:r w:rsidRPr="001E6CB8">
              <w:rPr>
                <w:b/>
                <w:bCs/>
                <w:color w:val="26282F"/>
                <w:sz w:val="28"/>
                <w:szCs w:val="28"/>
              </w:rPr>
              <w:t xml:space="preserve">Ответственный исполнитель </w:t>
            </w:r>
            <w:r>
              <w:rPr>
                <w:b/>
                <w:bCs/>
                <w:color w:val="26282F"/>
                <w:sz w:val="28"/>
                <w:szCs w:val="28"/>
              </w:rPr>
              <w:t xml:space="preserve">муниципальной </w:t>
            </w:r>
            <w:r w:rsidRPr="001E6CB8">
              <w:rPr>
                <w:b/>
                <w:bCs/>
                <w:color w:val="26282F"/>
                <w:sz w:val="28"/>
                <w:szCs w:val="28"/>
              </w:rPr>
              <w:t>программы</w:t>
            </w:r>
          </w:p>
        </w:tc>
        <w:tc>
          <w:tcPr>
            <w:tcW w:w="320" w:type="dxa"/>
            <w:shd w:val="clear" w:color="auto" w:fill="auto"/>
          </w:tcPr>
          <w:p w:rsidR="006412AF" w:rsidRPr="001E6CB8" w:rsidRDefault="006412AF" w:rsidP="008E4C58">
            <w:pPr>
              <w:autoSpaceDE w:val="0"/>
              <w:autoSpaceDN w:val="0"/>
              <w:adjustRightInd w:val="0"/>
              <w:spacing w:before="108" w:after="108"/>
              <w:outlineLvl w:val="0"/>
              <w:rPr>
                <w:b/>
                <w:bCs/>
                <w:color w:val="26282F"/>
                <w:sz w:val="28"/>
                <w:szCs w:val="28"/>
              </w:rPr>
            </w:pPr>
            <w:r w:rsidRPr="001E6CB8">
              <w:rPr>
                <w:b/>
                <w:bCs/>
                <w:color w:val="26282F"/>
                <w:sz w:val="28"/>
                <w:szCs w:val="28"/>
              </w:rPr>
              <w:t>-</w:t>
            </w:r>
          </w:p>
        </w:tc>
        <w:tc>
          <w:tcPr>
            <w:tcW w:w="6096" w:type="dxa"/>
            <w:shd w:val="clear" w:color="auto" w:fill="auto"/>
          </w:tcPr>
          <w:p w:rsidR="006412AF" w:rsidRPr="001E6CB8" w:rsidRDefault="006412AF" w:rsidP="008E4C58">
            <w:pPr>
              <w:autoSpaceDE w:val="0"/>
              <w:autoSpaceDN w:val="0"/>
              <w:adjustRightInd w:val="0"/>
              <w:jc w:val="both"/>
              <w:rPr>
                <w:sz w:val="28"/>
                <w:szCs w:val="28"/>
              </w:rPr>
            </w:pPr>
            <w:r>
              <w:rPr>
                <w:sz w:val="28"/>
                <w:szCs w:val="28"/>
              </w:rPr>
              <w:t>МКУ «Технический центр», МБУ «МФЦ Кавалеровского района» (далее – МФЦ)</w:t>
            </w:r>
          </w:p>
        </w:tc>
      </w:tr>
      <w:tr w:rsidR="006412AF" w:rsidRPr="001E6CB8" w:rsidTr="008E4C58">
        <w:tc>
          <w:tcPr>
            <w:tcW w:w="3190" w:type="dxa"/>
            <w:shd w:val="clear" w:color="auto" w:fill="auto"/>
          </w:tcPr>
          <w:p w:rsidR="006412AF" w:rsidRPr="001E6CB8" w:rsidRDefault="006412AF" w:rsidP="008E4C58">
            <w:pPr>
              <w:autoSpaceDE w:val="0"/>
              <w:autoSpaceDN w:val="0"/>
              <w:adjustRightInd w:val="0"/>
              <w:rPr>
                <w:sz w:val="28"/>
                <w:szCs w:val="28"/>
              </w:rPr>
            </w:pPr>
            <w:r w:rsidRPr="001E6CB8">
              <w:rPr>
                <w:b/>
                <w:bCs/>
                <w:color w:val="26282F"/>
                <w:sz w:val="28"/>
                <w:szCs w:val="28"/>
              </w:rPr>
              <w:t xml:space="preserve">Соисполнители </w:t>
            </w:r>
            <w:r>
              <w:rPr>
                <w:b/>
                <w:bCs/>
                <w:color w:val="26282F"/>
                <w:sz w:val="28"/>
                <w:szCs w:val="28"/>
              </w:rPr>
              <w:t xml:space="preserve">муниципальной </w:t>
            </w:r>
            <w:r w:rsidRPr="001E6CB8">
              <w:rPr>
                <w:b/>
                <w:bCs/>
                <w:color w:val="26282F"/>
                <w:sz w:val="28"/>
                <w:szCs w:val="28"/>
              </w:rPr>
              <w:t>программы</w:t>
            </w:r>
          </w:p>
        </w:tc>
        <w:tc>
          <w:tcPr>
            <w:tcW w:w="320" w:type="dxa"/>
            <w:shd w:val="clear" w:color="auto" w:fill="auto"/>
          </w:tcPr>
          <w:p w:rsidR="006412AF" w:rsidRPr="001E6CB8" w:rsidRDefault="006412AF" w:rsidP="008E4C58">
            <w:pPr>
              <w:autoSpaceDE w:val="0"/>
              <w:autoSpaceDN w:val="0"/>
              <w:adjustRightInd w:val="0"/>
              <w:spacing w:before="108" w:after="108"/>
              <w:outlineLvl w:val="0"/>
              <w:rPr>
                <w:b/>
                <w:bCs/>
                <w:color w:val="26282F"/>
                <w:sz w:val="28"/>
                <w:szCs w:val="28"/>
              </w:rPr>
            </w:pPr>
            <w:r w:rsidRPr="001E6CB8">
              <w:rPr>
                <w:b/>
                <w:bCs/>
                <w:color w:val="26282F"/>
                <w:sz w:val="28"/>
                <w:szCs w:val="28"/>
              </w:rPr>
              <w:t>-</w:t>
            </w:r>
          </w:p>
        </w:tc>
        <w:tc>
          <w:tcPr>
            <w:tcW w:w="6096" w:type="dxa"/>
            <w:shd w:val="clear" w:color="auto" w:fill="auto"/>
          </w:tcPr>
          <w:p w:rsidR="006412AF" w:rsidRPr="001E6CB8" w:rsidRDefault="006412AF" w:rsidP="008E4C58">
            <w:pPr>
              <w:autoSpaceDE w:val="0"/>
              <w:autoSpaceDN w:val="0"/>
              <w:adjustRightInd w:val="0"/>
              <w:jc w:val="both"/>
              <w:rPr>
                <w:sz w:val="28"/>
                <w:szCs w:val="28"/>
              </w:rPr>
            </w:pPr>
            <w:r>
              <w:rPr>
                <w:sz w:val="28"/>
                <w:szCs w:val="28"/>
              </w:rPr>
              <w:t>А</w:t>
            </w:r>
            <w:r w:rsidRPr="001E6CB8">
              <w:rPr>
                <w:sz w:val="28"/>
                <w:szCs w:val="28"/>
              </w:rPr>
              <w:t>дминистрация Кавалеровского муниципального района</w:t>
            </w:r>
          </w:p>
        </w:tc>
      </w:tr>
      <w:tr w:rsidR="006412AF" w:rsidRPr="001E6CB8" w:rsidTr="008E4C58">
        <w:tc>
          <w:tcPr>
            <w:tcW w:w="3190" w:type="dxa"/>
            <w:shd w:val="clear" w:color="auto" w:fill="auto"/>
          </w:tcPr>
          <w:p w:rsidR="006412AF" w:rsidRPr="001E6CB8" w:rsidRDefault="006412AF" w:rsidP="008E4C58">
            <w:pPr>
              <w:autoSpaceDE w:val="0"/>
              <w:autoSpaceDN w:val="0"/>
              <w:adjustRightInd w:val="0"/>
              <w:rPr>
                <w:b/>
                <w:bCs/>
                <w:color w:val="26282F"/>
                <w:sz w:val="28"/>
                <w:szCs w:val="28"/>
              </w:rPr>
            </w:pPr>
            <w:r>
              <w:rPr>
                <w:b/>
                <w:bCs/>
                <w:color w:val="26282F"/>
                <w:sz w:val="28"/>
                <w:szCs w:val="28"/>
              </w:rPr>
              <w:t>Структура муниципальной программы:</w:t>
            </w:r>
          </w:p>
        </w:tc>
        <w:tc>
          <w:tcPr>
            <w:tcW w:w="320" w:type="dxa"/>
            <w:shd w:val="clear" w:color="auto" w:fill="auto"/>
          </w:tcPr>
          <w:p w:rsidR="006412AF" w:rsidRPr="001E6CB8" w:rsidRDefault="006412AF" w:rsidP="008E4C58">
            <w:pPr>
              <w:autoSpaceDE w:val="0"/>
              <w:autoSpaceDN w:val="0"/>
              <w:adjustRightInd w:val="0"/>
              <w:spacing w:before="108" w:after="108"/>
              <w:outlineLvl w:val="0"/>
              <w:rPr>
                <w:b/>
                <w:bCs/>
                <w:color w:val="26282F"/>
                <w:sz w:val="28"/>
                <w:szCs w:val="28"/>
              </w:rPr>
            </w:pPr>
          </w:p>
        </w:tc>
        <w:tc>
          <w:tcPr>
            <w:tcW w:w="6096" w:type="dxa"/>
            <w:shd w:val="clear" w:color="auto" w:fill="auto"/>
          </w:tcPr>
          <w:p w:rsidR="006412AF" w:rsidRPr="001E6CB8" w:rsidRDefault="006412AF" w:rsidP="008E4C58">
            <w:pPr>
              <w:autoSpaceDE w:val="0"/>
              <w:autoSpaceDN w:val="0"/>
              <w:adjustRightInd w:val="0"/>
              <w:jc w:val="both"/>
              <w:rPr>
                <w:sz w:val="28"/>
                <w:szCs w:val="28"/>
              </w:rPr>
            </w:pPr>
          </w:p>
        </w:tc>
      </w:tr>
      <w:tr w:rsidR="006412AF" w:rsidRPr="001E6CB8" w:rsidTr="008E4C58">
        <w:tc>
          <w:tcPr>
            <w:tcW w:w="3190" w:type="dxa"/>
            <w:shd w:val="clear" w:color="auto" w:fill="auto"/>
          </w:tcPr>
          <w:p w:rsidR="006412AF" w:rsidRPr="001E6CB8" w:rsidRDefault="006412AF" w:rsidP="008E4C58">
            <w:pPr>
              <w:autoSpaceDE w:val="0"/>
              <w:autoSpaceDN w:val="0"/>
              <w:adjustRightInd w:val="0"/>
              <w:rPr>
                <w:sz w:val="28"/>
                <w:szCs w:val="28"/>
              </w:rPr>
            </w:pPr>
            <w:r w:rsidRPr="001E6CB8">
              <w:rPr>
                <w:b/>
                <w:bCs/>
                <w:color w:val="26282F"/>
                <w:sz w:val="28"/>
                <w:szCs w:val="28"/>
              </w:rPr>
              <w:t>Подпрограммы программы</w:t>
            </w:r>
          </w:p>
        </w:tc>
        <w:tc>
          <w:tcPr>
            <w:tcW w:w="320" w:type="dxa"/>
            <w:shd w:val="clear" w:color="auto" w:fill="auto"/>
          </w:tcPr>
          <w:p w:rsidR="006412AF" w:rsidRPr="001E6CB8" w:rsidRDefault="006412AF" w:rsidP="008E4C58">
            <w:pPr>
              <w:autoSpaceDE w:val="0"/>
              <w:autoSpaceDN w:val="0"/>
              <w:adjustRightInd w:val="0"/>
              <w:spacing w:before="108" w:after="108"/>
              <w:outlineLvl w:val="0"/>
              <w:rPr>
                <w:b/>
                <w:bCs/>
                <w:color w:val="26282F"/>
                <w:sz w:val="28"/>
                <w:szCs w:val="28"/>
              </w:rPr>
            </w:pPr>
            <w:r w:rsidRPr="001E6CB8">
              <w:rPr>
                <w:b/>
                <w:bCs/>
                <w:color w:val="26282F"/>
                <w:sz w:val="28"/>
                <w:szCs w:val="28"/>
              </w:rPr>
              <w:t>-</w:t>
            </w:r>
          </w:p>
        </w:tc>
        <w:tc>
          <w:tcPr>
            <w:tcW w:w="6096" w:type="dxa"/>
            <w:shd w:val="clear" w:color="auto" w:fill="auto"/>
          </w:tcPr>
          <w:p w:rsidR="006412AF" w:rsidRPr="001E6CB8" w:rsidRDefault="006412AF" w:rsidP="008E4C58">
            <w:pPr>
              <w:autoSpaceDE w:val="0"/>
              <w:autoSpaceDN w:val="0"/>
              <w:adjustRightInd w:val="0"/>
              <w:jc w:val="both"/>
              <w:rPr>
                <w:sz w:val="28"/>
                <w:szCs w:val="28"/>
              </w:rPr>
            </w:pPr>
            <w:r>
              <w:rPr>
                <w:sz w:val="28"/>
                <w:szCs w:val="28"/>
              </w:rPr>
              <w:t>«</w:t>
            </w:r>
            <w:r w:rsidRPr="001E6CB8">
              <w:rPr>
                <w:sz w:val="28"/>
                <w:szCs w:val="28"/>
              </w:rPr>
              <w:t xml:space="preserve">Организация предоставления государственных и муниципальных услуг по принципу «одного окна» </w:t>
            </w:r>
            <w:r>
              <w:rPr>
                <w:sz w:val="28"/>
                <w:szCs w:val="28"/>
              </w:rPr>
              <w:t>на</w:t>
            </w:r>
            <w:r w:rsidRPr="001E6CB8">
              <w:rPr>
                <w:sz w:val="28"/>
                <w:szCs w:val="28"/>
              </w:rPr>
              <w:t xml:space="preserve"> 2014-20</w:t>
            </w:r>
            <w:r w:rsidR="00A4102B">
              <w:rPr>
                <w:sz w:val="28"/>
                <w:szCs w:val="28"/>
              </w:rPr>
              <w:t>18</w:t>
            </w:r>
            <w:r w:rsidRPr="001E6CB8">
              <w:rPr>
                <w:sz w:val="28"/>
                <w:szCs w:val="28"/>
              </w:rPr>
              <w:t xml:space="preserve"> год</w:t>
            </w:r>
            <w:r>
              <w:rPr>
                <w:sz w:val="28"/>
                <w:szCs w:val="28"/>
              </w:rPr>
              <w:t>ы</w:t>
            </w:r>
            <w:r w:rsidRPr="001E6CB8">
              <w:rPr>
                <w:sz w:val="28"/>
                <w:szCs w:val="28"/>
              </w:rPr>
              <w:t>;</w:t>
            </w:r>
          </w:p>
          <w:p w:rsidR="006412AF" w:rsidRPr="001E6CB8" w:rsidRDefault="006412AF" w:rsidP="008E4C58">
            <w:pPr>
              <w:autoSpaceDE w:val="0"/>
              <w:autoSpaceDN w:val="0"/>
              <w:adjustRightInd w:val="0"/>
              <w:jc w:val="both"/>
              <w:rPr>
                <w:sz w:val="28"/>
                <w:szCs w:val="28"/>
              </w:rPr>
            </w:pPr>
            <w:r>
              <w:rPr>
                <w:sz w:val="28"/>
                <w:szCs w:val="28"/>
              </w:rPr>
              <w:t>«</w:t>
            </w:r>
            <w:r w:rsidRPr="001E6CB8">
              <w:rPr>
                <w:sz w:val="28"/>
                <w:szCs w:val="28"/>
              </w:rPr>
              <w:t>Развитие информационного общества и формирование электронного муниципалитета</w:t>
            </w:r>
            <w:r>
              <w:rPr>
                <w:sz w:val="28"/>
                <w:szCs w:val="28"/>
              </w:rPr>
              <w:t>»</w:t>
            </w:r>
            <w:r w:rsidRPr="001E6CB8">
              <w:rPr>
                <w:sz w:val="28"/>
                <w:szCs w:val="28"/>
              </w:rPr>
              <w:t xml:space="preserve"> на 2014-20</w:t>
            </w:r>
            <w:r>
              <w:rPr>
                <w:sz w:val="28"/>
                <w:szCs w:val="28"/>
              </w:rPr>
              <w:t>20</w:t>
            </w:r>
            <w:r w:rsidRPr="001E6CB8">
              <w:rPr>
                <w:sz w:val="28"/>
                <w:szCs w:val="28"/>
              </w:rPr>
              <w:t xml:space="preserve"> годы.</w:t>
            </w:r>
          </w:p>
        </w:tc>
      </w:tr>
      <w:tr w:rsidR="006412AF" w:rsidRPr="001E6CB8" w:rsidTr="008E4C58">
        <w:tc>
          <w:tcPr>
            <w:tcW w:w="3190" w:type="dxa"/>
            <w:shd w:val="clear" w:color="auto" w:fill="auto"/>
          </w:tcPr>
          <w:p w:rsidR="006412AF" w:rsidRPr="001E6CB8" w:rsidRDefault="006412AF" w:rsidP="008E4C58">
            <w:pPr>
              <w:autoSpaceDE w:val="0"/>
              <w:autoSpaceDN w:val="0"/>
              <w:adjustRightInd w:val="0"/>
              <w:rPr>
                <w:b/>
                <w:bCs/>
                <w:color w:val="26282F"/>
                <w:sz w:val="28"/>
                <w:szCs w:val="28"/>
              </w:rPr>
            </w:pPr>
            <w:r>
              <w:rPr>
                <w:b/>
                <w:bCs/>
                <w:color w:val="26282F"/>
                <w:sz w:val="28"/>
                <w:szCs w:val="28"/>
              </w:rPr>
              <w:t>Отдельные мероприятия</w:t>
            </w:r>
          </w:p>
        </w:tc>
        <w:tc>
          <w:tcPr>
            <w:tcW w:w="320" w:type="dxa"/>
            <w:shd w:val="clear" w:color="auto" w:fill="auto"/>
          </w:tcPr>
          <w:p w:rsidR="006412AF" w:rsidRPr="001E6CB8" w:rsidRDefault="006412AF" w:rsidP="008E4C58">
            <w:pPr>
              <w:autoSpaceDE w:val="0"/>
              <w:autoSpaceDN w:val="0"/>
              <w:adjustRightInd w:val="0"/>
              <w:spacing w:before="108" w:after="108"/>
              <w:outlineLvl w:val="0"/>
              <w:rPr>
                <w:b/>
                <w:bCs/>
                <w:color w:val="26282F"/>
                <w:sz w:val="28"/>
                <w:szCs w:val="28"/>
              </w:rPr>
            </w:pPr>
            <w:r>
              <w:rPr>
                <w:b/>
                <w:bCs/>
                <w:color w:val="26282F"/>
                <w:sz w:val="28"/>
                <w:szCs w:val="28"/>
              </w:rPr>
              <w:t>-</w:t>
            </w:r>
          </w:p>
        </w:tc>
        <w:tc>
          <w:tcPr>
            <w:tcW w:w="6096" w:type="dxa"/>
            <w:shd w:val="clear" w:color="auto" w:fill="auto"/>
          </w:tcPr>
          <w:p w:rsidR="006412AF" w:rsidRPr="001E6CB8" w:rsidRDefault="006412AF" w:rsidP="008E4C58">
            <w:pPr>
              <w:autoSpaceDE w:val="0"/>
              <w:autoSpaceDN w:val="0"/>
              <w:adjustRightInd w:val="0"/>
              <w:jc w:val="both"/>
              <w:rPr>
                <w:sz w:val="28"/>
                <w:szCs w:val="28"/>
              </w:rPr>
            </w:pPr>
          </w:p>
        </w:tc>
      </w:tr>
      <w:tr w:rsidR="006412AF" w:rsidRPr="00B66F20" w:rsidTr="008E4C58">
        <w:tc>
          <w:tcPr>
            <w:tcW w:w="3190" w:type="dxa"/>
            <w:shd w:val="clear" w:color="auto" w:fill="auto"/>
          </w:tcPr>
          <w:p w:rsidR="006412AF" w:rsidRDefault="006412AF" w:rsidP="008E4C58">
            <w:pPr>
              <w:autoSpaceDE w:val="0"/>
              <w:autoSpaceDN w:val="0"/>
              <w:adjustRightInd w:val="0"/>
              <w:rPr>
                <w:b/>
                <w:bCs/>
                <w:color w:val="26282F"/>
                <w:sz w:val="28"/>
                <w:szCs w:val="28"/>
              </w:rPr>
            </w:pPr>
          </w:p>
          <w:p w:rsidR="006412AF" w:rsidRDefault="006412AF" w:rsidP="008E4C58">
            <w:pPr>
              <w:autoSpaceDE w:val="0"/>
              <w:autoSpaceDN w:val="0"/>
              <w:adjustRightInd w:val="0"/>
              <w:rPr>
                <w:b/>
                <w:bCs/>
                <w:color w:val="26282F"/>
                <w:sz w:val="28"/>
                <w:szCs w:val="28"/>
              </w:rPr>
            </w:pPr>
            <w:r w:rsidRPr="00C505A0">
              <w:rPr>
                <w:b/>
                <w:bCs/>
                <w:color w:val="26282F"/>
                <w:sz w:val="28"/>
                <w:szCs w:val="28"/>
              </w:rPr>
              <w:t>Сведения о государственных программах РФ и Приморского края, принятых в сфере реализации муниципальной программы (при наличии)</w:t>
            </w:r>
          </w:p>
        </w:tc>
        <w:tc>
          <w:tcPr>
            <w:tcW w:w="320" w:type="dxa"/>
            <w:shd w:val="clear" w:color="auto" w:fill="auto"/>
          </w:tcPr>
          <w:p w:rsidR="006412AF" w:rsidRDefault="006412AF" w:rsidP="008E4C58">
            <w:pPr>
              <w:autoSpaceDE w:val="0"/>
              <w:autoSpaceDN w:val="0"/>
              <w:adjustRightInd w:val="0"/>
              <w:spacing w:before="108" w:after="108"/>
              <w:outlineLvl w:val="0"/>
              <w:rPr>
                <w:b/>
                <w:bCs/>
                <w:color w:val="26282F"/>
                <w:sz w:val="28"/>
                <w:szCs w:val="28"/>
              </w:rPr>
            </w:pPr>
          </w:p>
          <w:p w:rsidR="006412AF" w:rsidRPr="001E6CB8" w:rsidRDefault="006412AF" w:rsidP="008E4C58">
            <w:pPr>
              <w:autoSpaceDE w:val="0"/>
              <w:autoSpaceDN w:val="0"/>
              <w:adjustRightInd w:val="0"/>
              <w:spacing w:before="108" w:after="108"/>
              <w:outlineLvl w:val="0"/>
              <w:rPr>
                <w:b/>
                <w:bCs/>
                <w:color w:val="26282F"/>
                <w:sz w:val="28"/>
                <w:szCs w:val="28"/>
              </w:rPr>
            </w:pPr>
            <w:r>
              <w:rPr>
                <w:b/>
                <w:bCs/>
                <w:color w:val="26282F"/>
                <w:sz w:val="28"/>
                <w:szCs w:val="28"/>
              </w:rPr>
              <w:t>-</w:t>
            </w:r>
          </w:p>
        </w:tc>
        <w:tc>
          <w:tcPr>
            <w:tcW w:w="6096" w:type="dxa"/>
            <w:shd w:val="clear" w:color="auto" w:fill="auto"/>
          </w:tcPr>
          <w:p w:rsidR="006412AF" w:rsidRDefault="006412AF" w:rsidP="008E4C58">
            <w:pPr>
              <w:pStyle w:val="1"/>
              <w:jc w:val="both"/>
              <w:rPr>
                <w:b w:val="0"/>
                <w:sz w:val="28"/>
                <w:szCs w:val="28"/>
              </w:rPr>
            </w:pPr>
          </w:p>
          <w:p w:rsidR="006412AF" w:rsidRDefault="006412AF" w:rsidP="008E4C58">
            <w:pPr>
              <w:pStyle w:val="1"/>
              <w:jc w:val="both"/>
              <w:rPr>
                <w:b w:val="0"/>
                <w:sz w:val="28"/>
                <w:szCs w:val="28"/>
              </w:rPr>
            </w:pPr>
            <w:r>
              <w:rPr>
                <w:b w:val="0"/>
                <w:sz w:val="28"/>
                <w:szCs w:val="28"/>
              </w:rPr>
              <w:t>г</w:t>
            </w:r>
            <w:r w:rsidRPr="00B66F20">
              <w:rPr>
                <w:b w:val="0"/>
                <w:sz w:val="28"/>
                <w:szCs w:val="28"/>
              </w:rPr>
              <w:t>осударственная программа Российской</w:t>
            </w:r>
            <w:r>
              <w:rPr>
                <w:b w:val="0"/>
                <w:sz w:val="28"/>
                <w:szCs w:val="28"/>
              </w:rPr>
              <w:t xml:space="preserve"> Федерации «</w:t>
            </w:r>
            <w:r w:rsidRPr="00B66F20">
              <w:rPr>
                <w:b w:val="0"/>
                <w:sz w:val="28"/>
                <w:szCs w:val="28"/>
              </w:rPr>
              <w:t>Информационное общество</w:t>
            </w:r>
            <w:r>
              <w:rPr>
                <w:b w:val="0"/>
                <w:sz w:val="28"/>
                <w:szCs w:val="28"/>
              </w:rPr>
              <w:t xml:space="preserve"> </w:t>
            </w:r>
            <w:r w:rsidRPr="00B66F20">
              <w:rPr>
                <w:b w:val="0"/>
                <w:sz w:val="28"/>
                <w:szCs w:val="28"/>
              </w:rPr>
              <w:t>(2011 - 2020 годы)</w:t>
            </w:r>
            <w:r>
              <w:rPr>
                <w:b w:val="0"/>
                <w:sz w:val="28"/>
                <w:szCs w:val="28"/>
              </w:rPr>
              <w:t xml:space="preserve">», утвержденная </w:t>
            </w:r>
            <w:hyperlink w:anchor="sub_0" w:history="1">
              <w:r w:rsidRPr="00B66F20">
                <w:rPr>
                  <w:b w:val="0"/>
                  <w:sz w:val="28"/>
                  <w:szCs w:val="28"/>
                </w:rPr>
                <w:t>распоряжением</w:t>
              </w:r>
            </w:hyperlink>
            <w:r w:rsidRPr="00B66F20">
              <w:rPr>
                <w:b w:val="0"/>
                <w:sz w:val="28"/>
                <w:szCs w:val="28"/>
              </w:rPr>
              <w:t xml:space="preserve"> Правительства РФ от 20 октября 2010 </w:t>
            </w:r>
            <w:r>
              <w:rPr>
                <w:b w:val="0"/>
                <w:sz w:val="28"/>
                <w:szCs w:val="28"/>
              </w:rPr>
              <w:t>№</w:t>
            </w:r>
            <w:r w:rsidRPr="00B66F20">
              <w:rPr>
                <w:b w:val="0"/>
                <w:sz w:val="28"/>
                <w:szCs w:val="28"/>
              </w:rPr>
              <w:t> 1815-р</w:t>
            </w:r>
            <w:r>
              <w:rPr>
                <w:b w:val="0"/>
                <w:sz w:val="28"/>
                <w:szCs w:val="28"/>
              </w:rPr>
              <w:t>;</w:t>
            </w:r>
          </w:p>
          <w:p w:rsidR="006412AF" w:rsidRDefault="006412AF" w:rsidP="008E4C58">
            <w:pPr>
              <w:pStyle w:val="1"/>
              <w:jc w:val="both"/>
              <w:rPr>
                <w:b w:val="0"/>
                <w:sz w:val="28"/>
                <w:szCs w:val="28"/>
              </w:rPr>
            </w:pPr>
            <w:r>
              <w:rPr>
                <w:b w:val="0"/>
                <w:sz w:val="28"/>
                <w:szCs w:val="28"/>
              </w:rPr>
              <w:t>г</w:t>
            </w:r>
            <w:r w:rsidRPr="00B66F20">
              <w:rPr>
                <w:b w:val="0"/>
                <w:sz w:val="28"/>
                <w:szCs w:val="28"/>
              </w:rPr>
              <w:t>осударственная программа</w:t>
            </w:r>
            <w:r>
              <w:rPr>
                <w:b w:val="0"/>
                <w:sz w:val="28"/>
                <w:szCs w:val="28"/>
              </w:rPr>
              <w:t xml:space="preserve"> </w:t>
            </w:r>
            <w:r w:rsidRPr="00B66F20">
              <w:rPr>
                <w:b w:val="0"/>
                <w:sz w:val="28"/>
                <w:szCs w:val="28"/>
              </w:rPr>
              <w:t xml:space="preserve">Приморского края </w:t>
            </w:r>
            <w:r>
              <w:rPr>
                <w:b w:val="0"/>
                <w:sz w:val="28"/>
                <w:szCs w:val="28"/>
              </w:rPr>
              <w:t>«</w:t>
            </w:r>
            <w:r w:rsidRPr="00B66F20">
              <w:rPr>
                <w:b w:val="0"/>
                <w:sz w:val="28"/>
                <w:szCs w:val="28"/>
              </w:rPr>
              <w:t>Информационное общество</w:t>
            </w:r>
            <w:r>
              <w:rPr>
                <w:b w:val="0"/>
                <w:sz w:val="28"/>
                <w:szCs w:val="28"/>
              </w:rPr>
              <w:t>»</w:t>
            </w:r>
            <w:r w:rsidRPr="00B66F20">
              <w:rPr>
                <w:b w:val="0"/>
                <w:sz w:val="28"/>
                <w:szCs w:val="28"/>
              </w:rPr>
              <w:t xml:space="preserve"> на 2013-2017 годы</w:t>
            </w:r>
            <w:r>
              <w:rPr>
                <w:b w:val="0"/>
                <w:sz w:val="28"/>
                <w:szCs w:val="28"/>
              </w:rPr>
              <w:t>, утвержденная</w:t>
            </w:r>
            <w:r w:rsidRPr="00B66F20">
              <w:rPr>
                <w:b w:val="0"/>
                <w:sz w:val="28"/>
                <w:szCs w:val="28"/>
              </w:rPr>
              <w:t xml:space="preserve"> </w:t>
            </w:r>
            <w:hyperlink w:anchor="sub_0" w:history="1">
              <w:r w:rsidRPr="00B66F20">
                <w:rPr>
                  <w:b w:val="0"/>
                  <w:sz w:val="28"/>
                  <w:szCs w:val="28"/>
                </w:rPr>
                <w:t>постановлением</w:t>
              </w:r>
            </w:hyperlink>
            <w:r>
              <w:rPr>
                <w:b w:val="0"/>
                <w:sz w:val="28"/>
                <w:szCs w:val="28"/>
              </w:rPr>
              <w:t xml:space="preserve"> </w:t>
            </w:r>
            <w:r w:rsidRPr="00B66F20">
              <w:rPr>
                <w:b w:val="0"/>
                <w:sz w:val="28"/>
                <w:szCs w:val="28"/>
              </w:rPr>
              <w:t xml:space="preserve">Администрации Приморского края от 7 декабря </w:t>
            </w:r>
            <w:smartTag w:uri="urn:schemas-microsoft-com:office:smarttags" w:element="metricconverter">
              <w:smartTagPr>
                <w:attr w:name="ProductID" w:val="2012 г"/>
              </w:smartTagPr>
              <w:r w:rsidRPr="00B66F20">
                <w:rPr>
                  <w:b w:val="0"/>
                  <w:sz w:val="28"/>
                  <w:szCs w:val="28"/>
                </w:rPr>
                <w:t>2012 г</w:t>
              </w:r>
            </w:smartTag>
            <w:r w:rsidRPr="00B66F20">
              <w:rPr>
                <w:b w:val="0"/>
                <w:sz w:val="28"/>
                <w:szCs w:val="28"/>
              </w:rPr>
              <w:t>. N 385-па</w:t>
            </w:r>
          </w:p>
          <w:p w:rsidR="006412AF" w:rsidRPr="00B66F20" w:rsidRDefault="006412AF" w:rsidP="008E4C58"/>
        </w:tc>
      </w:tr>
      <w:tr w:rsidR="006412AF" w:rsidRPr="001E6CB8" w:rsidTr="008E4C58">
        <w:tc>
          <w:tcPr>
            <w:tcW w:w="3190" w:type="dxa"/>
            <w:shd w:val="clear" w:color="auto" w:fill="auto"/>
          </w:tcPr>
          <w:p w:rsidR="006412AF" w:rsidRPr="001E6CB8" w:rsidRDefault="006412AF" w:rsidP="008E4C58">
            <w:pPr>
              <w:autoSpaceDE w:val="0"/>
              <w:autoSpaceDN w:val="0"/>
              <w:adjustRightInd w:val="0"/>
              <w:rPr>
                <w:sz w:val="28"/>
                <w:szCs w:val="28"/>
              </w:rPr>
            </w:pPr>
            <w:r w:rsidRPr="001E6CB8">
              <w:rPr>
                <w:b/>
                <w:bCs/>
                <w:color w:val="26282F"/>
                <w:sz w:val="28"/>
                <w:szCs w:val="28"/>
              </w:rPr>
              <w:t xml:space="preserve">Цели </w:t>
            </w:r>
            <w:r>
              <w:rPr>
                <w:b/>
                <w:bCs/>
                <w:color w:val="26282F"/>
                <w:sz w:val="28"/>
                <w:szCs w:val="28"/>
              </w:rPr>
              <w:t xml:space="preserve">муниципальной </w:t>
            </w:r>
            <w:r w:rsidRPr="001E6CB8">
              <w:rPr>
                <w:b/>
                <w:bCs/>
                <w:color w:val="26282F"/>
                <w:sz w:val="28"/>
                <w:szCs w:val="28"/>
              </w:rPr>
              <w:t>программы</w:t>
            </w:r>
          </w:p>
        </w:tc>
        <w:tc>
          <w:tcPr>
            <w:tcW w:w="320" w:type="dxa"/>
            <w:shd w:val="clear" w:color="auto" w:fill="auto"/>
          </w:tcPr>
          <w:p w:rsidR="006412AF" w:rsidRPr="001E6CB8" w:rsidRDefault="006412AF" w:rsidP="008E4C58">
            <w:pPr>
              <w:autoSpaceDE w:val="0"/>
              <w:autoSpaceDN w:val="0"/>
              <w:adjustRightInd w:val="0"/>
              <w:spacing w:before="108" w:after="108"/>
              <w:outlineLvl w:val="0"/>
              <w:rPr>
                <w:b/>
                <w:bCs/>
                <w:color w:val="26282F"/>
                <w:sz w:val="28"/>
                <w:szCs w:val="28"/>
              </w:rPr>
            </w:pPr>
            <w:r w:rsidRPr="001E6CB8">
              <w:rPr>
                <w:b/>
                <w:bCs/>
                <w:color w:val="26282F"/>
                <w:sz w:val="28"/>
                <w:szCs w:val="28"/>
              </w:rPr>
              <w:t>-</w:t>
            </w:r>
          </w:p>
        </w:tc>
        <w:tc>
          <w:tcPr>
            <w:tcW w:w="6096" w:type="dxa"/>
            <w:shd w:val="clear" w:color="auto" w:fill="auto"/>
          </w:tcPr>
          <w:p w:rsidR="006412AF" w:rsidRPr="001E6CB8" w:rsidRDefault="006412AF" w:rsidP="008E4C58">
            <w:pPr>
              <w:jc w:val="both"/>
              <w:rPr>
                <w:sz w:val="28"/>
                <w:szCs w:val="28"/>
              </w:rPr>
            </w:pPr>
            <w:r w:rsidRPr="001E6CB8">
              <w:rPr>
                <w:sz w:val="28"/>
                <w:szCs w:val="28"/>
              </w:rPr>
              <w:t>повышение эффективности и информационной открытости муниципального управления за счет применения информационно-коммунальных технологий;</w:t>
            </w:r>
          </w:p>
          <w:p w:rsidR="006412AF" w:rsidRDefault="006412AF" w:rsidP="008E4C58">
            <w:pPr>
              <w:jc w:val="both"/>
              <w:rPr>
                <w:sz w:val="28"/>
                <w:szCs w:val="28"/>
              </w:rPr>
            </w:pPr>
            <w:r w:rsidRPr="001E6CB8">
              <w:rPr>
                <w:sz w:val="28"/>
                <w:szCs w:val="28"/>
              </w:rPr>
              <w:t xml:space="preserve">организация предоставления государственных и муниципальных услуг по принципу «одного </w:t>
            </w:r>
            <w:r>
              <w:rPr>
                <w:sz w:val="28"/>
                <w:szCs w:val="28"/>
              </w:rPr>
              <w:t>окна»</w:t>
            </w:r>
          </w:p>
          <w:p w:rsidR="006412AF" w:rsidRPr="001E6CB8" w:rsidRDefault="006412AF" w:rsidP="008E4C58">
            <w:pPr>
              <w:jc w:val="both"/>
              <w:rPr>
                <w:sz w:val="28"/>
                <w:szCs w:val="28"/>
              </w:rPr>
            </w:pPr>
          </w:p>
        </w:tc>
      </w:tr>
      <w:tr w:rsidR="006412AF" w:rsidRPr="001E6CB8" w:rsidTr="008E4C58">
        <w:tc>
          <w:tcPr>
            <w:tcW w:w="3190" w:type="dxa"/>
            <w:shd w:val="clear" w:color="auto" w:fill="auto"/>
          </w:tcPr>
          <w:p w:rsidR="006412AF" w:rsidRPr="001E6CB8" w:rsidRDefault="006412AF" w:rsidP="008E4C58">
            <w:pPr>
              <w:autoSpaceDE w:val="0"/>
              <w:autoSpaceDN w:val="0"/>
              <w:adjustRightInd w:val="0"/>
              <w:rPr>
                <w:sz w:val="28"/>
                <w:szCs w:val="28"/>
              </w:rPr>
            </w:pPr>
            <w:r w:rsidRPr="001E6CB8">
              <w:rPr>
                <w:b/>
                <w:bCs/>
                <w:color w:val="26282F"/>
                <w:sz w:val="28"/>
                <w:szCs w:val="28"/>
              </w:rPr>
              <w:t xml:space="preserve">Задачи </w:t>
            </w:r>
            <w:r>
              <w:rPr>
                <w:b/>
                <w:bCs/>
                <w:color w:val="26282F"/>
                <w:sz w:val="28"/>
                <w:szCs w:val="28"/>
              </w:rPr>
              <w:t xml:space="preserve">муниципальной </w:t>
            </w:r>
            <w:r w:rsidRPr="001E6CB8">
              <w:rPr>
                <w:b/>
                <w:bCs/>
                <w:color w:val="26282F"/>
                <w:sz w:val="28"/>
                <w:szCs w:val="28"/>
              </w:rPr>
              <w:t>программы</w:t>
            </w:r>
          </w:p>
        </w:tc>
        <w:tc>
          <w:tcPr>
            <w:tcW w:w="320" w:type="dxa"/>
            <w:shd w:val="clear" w:color="auto" w:fill="auto"/>
          </w:tcPr>
          <w:p w:rsidR="006412AF" w:rsidRPr="001E6CB8" w:rsidRDefault="006412AF" w:rsidP="008E4C58">
            <w:pPr>
              <w:autoSpaceDE w:val="0"/>
              <w:autoSpaceDN w:val="0"/>
              <w:adjustRightInd w:val="0"/>
              <w:spacing w:before="108" w:after="108"/>
              <w:outlineLvl w:val="0"/>
              <w:rPr>
                <w:b/>
                <w:bCs/>
                <w:color w:val="26282F"/>
                <w:sz w:val="28"/>
                <w:szCs w:val="28"/>
              </w:rPr>
            </w:pPr>
            <w:r w:rsidRPr="001E6CB8">
              <w:rPr>
                <w:b/>
                <w:bCs/>
                <w:color w:val="26282F"/>
                <w:sz w:val="28"/>
                <w:szCs w:val="28"/>
              </w:rPr>
              <w:t>-</w:t>
            </w:r>
          </w:p>
        </w:tc>
        <w:tc>
          <w:tcPr>
            <w:tcW w:w="6096" w:type="dxa"/>
            <w:shd w:val="clear" w:color="auto" w:fill="auto"/>
          </w:tcPr>
          <w:p w:rsidR="006412AF" w:rsidRPr="001E6CB8" w:rsidRDefault="006412AF" w:rsidP="008E4C58">
            <w:pPr>
              <w:pStyle w:val="Style13"/>
              <w:widowControl/>
              <w:tabs>
                <w:tab w:val="left" w:pos="288"/>
              </w:tabs>
              <w:spacing w:line="240" w:lineRule="auto"/>
              <w:ind w:firstLine="29"/>
              <w:jc w:val="both"/>
              <w:rPr>
                <w:rStyle w:val="FontStyle24"/>
                <w:sz w:val="28"/>
                <w:szCs w:val="28"/>
              </w:rPr>
            </w:pPr>
            <w:r w:rsidRPr="001E6CB8">
              <w:rPr>
                <w:rStyle w:val="FontStyle24"/>
                <w:sz w:val="28"/>
                <w:szCs w:val="28"/>
              </w:rPr>
              <w:t>обеспечение своевременности и полноты</w:t>
            </w:r>
            <w:r w:rsidRPr="001E6CB8">
              <w:rPr>
                <w:rStyle w:val="FontStyle24"/>
                <w:sz w:val="28"/>
                <w:szCs w:val="28"/>
              </w:rPr>
              <w:br/>
              <w:t>предоставления государственных и</w:t>
            </w:r>
            <w:r w:rsidRPr="001E6CB8">
              <w:rPr>
                <w:rStyle w:val="FontStyle24"/>
                <w:sz w:val="28"/>
                <w:szCs w:val="28"/>
              </w:rPr>
              <w:br/>
              <w:t>муниципальных услуг;</w:t>
            </w:r>
          </w:p>
          <w:p w:rsidR="006412AF" w:rsidRPr="001E6CB8" w:rsidRDefault="006412AF" w:rsidP="008E4C58">
            <w:pPr>
              <w:pStyle w:val="Style13"/>
              <w:widowControl/>
              <w:tabs>
                <w:tab w:val="left" w:pos="288"/>
              </w:tabs>
              <w:spacing w:line="240" w:lineRule="auto"/>
              <w:jc w:val="both"/>
              <w:rPr>
                <w:rStyle w:val="FontStyle24"/>
                <w:sz w:val="28"/>
                <w:szCs w:val="28"/>
              </w:rPr>
            </w:pPr>
            <w:r w:rsidRPr="001E6CB8">
              <w:rPr>
                <w:rStyle w:val="FontStyle24"/>
                <w:sz w:val="28"/>
                <w:szCs w:val="28"/>
              </w:rPr>
              <w:t>повышение уровня доступности и качества</w:t>
            </w:r>
            <w:r w:rsidRPr="001E6CB8">
              <w:rPr>
                <w:rStyle w:val="FontStyle24"/>
                <w:sz w:val="28"/>
                <w:szCs w:val="28"/>
              </w:rPr>
              <w:br/>
              <w:t>предоставления государственных и</w:t>
            </w:r>
            <w:r w:rsidRPr="001E6CB8">
              <w:rPr>
                <w:rStyle w:val="FontStyle24"/>
                <w:sz w:val="28"/>
                <w:szCs w:val="28"/>
              </w:rPr>
              <w:br/>
              <w:t>муниципальных услуг;</w:t>
            </w:r>
          </w:p>
          <w:p w:rsidR="006412AF" w:rsidRPr="001E6CB8" w:rsidRDefault="006412AF" w:rsidP="008E4C58">
            <w:pPr>
              <w:autoSpaceDE w:val="0"/>
              <w:autoSpaceDN w:val="0"/>
              <w:adjustRightInd w:val="0"/>
              <w:jc w:val="both"/>
              <w:rPr>
                <w:rStyle w:val="FontStyle24"/>
                <w:sz w:val="28"/>
                <w:szCs w:val="28"/>
              </w:rPr>
            </w:pPr>
            <w:r w:rsidRPr="001E6CB8">
              <w:rPr>
                <w:rStyle w:val="FontStyle24"/>
                <w:sz w:val="28"/>
                <w:szCs w:val="28"/>
              </w:rPr>
              <w:t>организация предоставления государственных и муниципальных услуг по принципу «одного окна»;</w:t>
            </w:r>
          </w:p>
          <w:p w:rsidR="006412AF" w:rsidRPr="001E6CB8" w:rsidRDefault="006412AF" w:rsidP="008E4C58">
            <w:pPr>
              <w:autoSpaceDE w:val="0"/>
              <w:autoSpaceDN w:val="0"/>
              <w:adjustRightInd w:val="0"/>
              <w:jc w:val="both"/>
              <w:rPr>
                <w:sz w:val="28"/>
                <w:szCs w:val="28"/>
              </w:rPr>
            </w:pPr>
            <w:r w:rsidRPr="001E6CB8">
              <w:rPr>
                <w:sz w:val="28"/>
                <w:szCs w:val="28"/>
              </w:rPr>
              <w:t>создание электронного муниципалитета в Кавалеровском муниципальном районе на основе информационного взаимодействия между подразделениями администрацией района, Думой района, другими муниципальными образованиями Кавалеровского муниципального района, организациями (учреждениями) и гражданами;</w:t>
            </w:r>
          </w:p>
          <w:p w:rsidR="006412AF" w:rsidRPr="001E6CB8" w:rsidRDefault="006412AF" w:rsidP="008E4C58">
            <w:pPr>
              <w:autoSpaceDE w:val="0"/>
              <w:autoSpaceDN w:val="0"/>
              <w:adjustRightInd w:val="0"/>
              <w:jc w:val="both"/>
              <w:rPr>
                <w:sz w:val="28"/>
                <w:szCs w:val="28"/>
              </w:rPr>
            </w:pPr>
            <w:r w:rsidRPr="001E6CB8">
              <w:rPr>
                <w:spacing w:val="-8"/>
                <w:sz w:val="28"/>
                <w:szCs w:val="28"/>
              </w:rPr>
              <w:t>развитие и обеспечение функционирования современной информационной и телекоммуникационной инфраструктуры</w:t>
            </w:r>
            <w:r w:rsidRPr="001E6CB8">
              <w:rPr>
                <w:sz w:val="28"/>
                <w:szCs w:val="28"/>
              </w:rPr>
              <w:t xml:space="preserve"> в Кавалеровском муниципальном районе;</w:t>
            </w:r>
          </w:p>
          <w:p w:rsidR="006412AF" w:rsidRDefault="006412AF" w:rsidP="008E4C58">
            <w:pPr>
              <w:autoSpaceDE w:val="0"/>
              <w:autoSpaceDN w:val="0"/>
              <w:adjustRightInd w:val="0"/>
              <w:jc w:val="both"/>
              <w:rPr>
                <w:spacing w:val="-8"/>
                <w:sz w:val="28"/>
                <w:szCs w:val="28"/>
              </w:rPr>
            </w:pPr>
            <w:r w:rsidRPr="001E6CB8">
              <w:rPr>
                <w:spacing w:val="-8"/>
                <w:sz w:val="28"/>
                <w:szCs w:val="28"/>
              </w:rPr>
              <w:t>обеспечение информационной безопасности информационных систем</w:t>
            </w:r>
          </w:p>
          <w:p w:rsidR="006412AF" w:rsidRPr="001E6CB8" w:rsidRDefault="006412AF" w:rsidP="008E4C58">
            <w:pPr>
              <w:autoSpaceDE w:val="0"/>
              <w:autoSpaceDN w:val="0"/>
              <w:adjustRightInd w:val="0"/>
              <w:jc w:val="both"/>
              <w:rPr>
                <w:sz w:val="28"/>
                <w:szCs w:val="28"/>
              </w:rPr>
            </w:pPr>
          </w:p>
        </w:tc>
      </w:tr>
      <w:tr w:rsidR="006412AF" w:rsidRPr="001E6CB8" w:rsidTr="008E4C58">
        <w:tc>
          <w:tcPr>
            <w:tcW w:w="3190" w:type="dxa"/>
            <w:shd w:val="clear" w:color="auto" w:fill="auto"/>
          </w:tcPr>
          <w:p w:rsidR="006412AF" w:rsidRPr="001E6CB8" w:rsidRDefault="006412AF" w:rsidP="008E4C58">
            <w:pPr>
              <w:autoSpaceDE w:val="0"/>
              <w:autoSpaceDN w:val="0"/>
              <w:adjustRightInd w:val="0"/>
              <w:rPr>
                <w:sz w:val="28"/>
                <w:szCs w:val="28"/>
              </w:rPr>
            </w:pPr>
            <w:r w:rsidRPr="001E6CB8">
              <w:rPr>
                <w:b/>
                <w:bCs/>
                <w:color w:val="26282F"/>
                <w:sz w:val="28"/>
                <w:szCs w:val="28"/>
              </w:rPr>
              <w:lastRenderedPageBreak/>
              <w:t>Целевые индикаторы и показатели Программы</w:t>
            </w:r>
          </w:p>
        </w:tc>
        <w:tc>
          <w:tcPr>
            <w:tcW w:w="320" w:type="dxa"/>
            <w:shd w:val="clear" w:color="auto" w:fill="auto"/>
          </w:tcPr>
          <w:p w:rsidR="006412AF" w:rsidRPr="001E6CB8" w:rsidRDefault="006412AF" w:rsidP="008E4C58">
            <w:pPr>
              <w:autoSpaceDE w:val="0"/>
              <w:autoSpaceDN w:val="0"/>
              <w:adjustRightInd w:val="0"/>
              <w:spacing w:before="108" w:after="108"/>
              <w:outlineLvl w:val="0"/>
              <w:rPr>
                <w:b/>
                <w:bCs/>
                <w:color w:val="26282F"/>
                <w:sz w:val="28"/>
                <w:szCs w:val="28"/>
              </w:rPr>
            </w:pPr>
            <w:r w:rsidRPr="001E6CB8">
              <w:rPr>
                <w:b/>
                <w:bCs/>
                <w:color w:val="26282F"/>
                <w:sz w:val="28"/>
                <w:szCs w:val="28"/>
              </w:rPr>
              <w:t>-</w:t>
            </w:r>
          </w:p>
        </w:tc>
        <w:tc>
          <w:tcPr>
            <w:tcW w:w="6096" w:type="dxa"/>
            <w:shd w:val="clear" w:color="auto" w:fill="auto"/>
          </w:tcPr>
          <w:p w:rsidR="006412AF" w:rsidRPr="00F168CA" w:rsidRDefault="006412AF" w:rsidP="008E4C58">
            <w:pPr>
              <w:autoSpaceDE w:val="0"/>
              <w:autoSpaceDN w:val="0"/>
              <w:adjustRightInd w:val="0"/>
              <w:jc w:val="both"/>
              <w:rPr>
                <w:sz w:val="28"/>
                <w:szCs w:val="28"/>
              </w:rPr>
            </w:pPr>
            <w:r>
              <w:rPr>
                <w:sz w:val="28"/>
                <w:szCs w:val="28"/>
              </w:rPr>
              <w:t>у</w:t>
            </w:r>
            <w:r w:rsidRPr="00F168CA">
              <w:rPr>
                <w:sz w:val="28"/>
                <w:szCs w:val="28"/>
              </w:rPr>
              <w:t>довлетворение населения информационной открытостью деятельности органов местного самоуправления от числа опрошенных</w:t>
            </w:r>
          </w:p>
          <w:p w:rsidR="006412AF" w:rsidRPr="00F168CA" w:rsidRDefault="006412AF" w:rsidP="008E4C58">
            <w:pPr>
              <w:autoSpaceDE w:val="0"/>
              <w:autoSpaceDN w:val="0"/>
              <w:adjustRightInd w:val="0"/>
              <w:jc w:val="both"/>
              <w:outlineLvl w:val="0"/>
              <w:rPr>
                <w:sz w:val="28"/>
                <w:szCs w:val="28"/>
              </w:rPr>
            </w:pPr>
            <w:r w:rsidRPr="00F168CA">
              <w:rPr>
                <w:sz w:val="28"/>
                <w:szCs w:val="28"/>
              </w:rPr>
              <w:t>доля современной компьютерной  и организационной техники к общему количеству компьютерной и организационной техники в подразделениях администрации района.</w:t>
            </w:r>
          </w:p>
          <w:p w:rsidR="006412AF" w:rsidRPr="00F168CA" w:rsidRDefault="006412AF" w:rsidP="008E4C58">
            <w:pPr>
              <w:autoSpaceDE w:val="0"/>
              <w:autoSpaceDN w:val="0"/>
              <w:adjustRightInd w:val="0"/>
              <w:jc w:val="both"/>
              <w:outlineLvl w:val="0"/>
              <w:rPr>
                <w:sz w:val="28"/>
                <w:szCs w:val="28"/>
              </w:rPr>
            </w:pPr>
            <w:r w:rsidRPr="00F168CA">
              <w:rPr>
                <w:sz w:val="28"/>
                <w:szCs w:val="28"/>
              </w:rPr>
              <w:t>среднее время простоя информационных систем, компьютерной и оргтехники при проведении ремонтных и профилактических работ</w:t>
            </w:r>
          </w:p>
          <w:p w:rsidR="006412AF" w:rsidRPr="00F168CA" w:rsidRDefault="006412AF" w:rsidP="008E4C58">
            <w:pPr>
              <w:autoSpaceDE w:val="0"/>
              <w:autoSpaceDN w:val="0"/>
              <w:adjustRightInd w:val="0"/>
              <w:jc w:val="both"/>
              <w:rPr>
                <w:sz w:val="28"/>
                <w:szCs w:val="28"/>
              </w:rPr>
            </w:pPr>
            <w:r w:rsidRPr="00F168CA">
              <w:rPr>
                <w:sz w:val="28"/>
                <w:szCs w:val="28"/>
              </w:rPr>
              <w:t>доля муниципальных услуг оказываемых администрацией в электронном виде с использованием портала государственных и муниципальных услуг в общем объеме муниципальных услуг (среднее значение в месяц)</w:t>
            </w:r>
            <w:r>
              <w:rPr>
                <w:sz w:val="28"/>
                <w:szCs w:val="28"/>
              </w:rPr>
              <w:t>;</w:t>
            </w:r>
          </w:p>
          <w:p w:rsidR="006412AF" w:rsidRPr="00F168CA" w:rsidRDefault="006412AF" w:rsidP="008E4C58">
            <w:pPr>
              <w:autoSpaceDE w:val="0"/>
              <w:autoSpaceDN w:val="0"/>
              <w:adjustRightInd w:val="0"/>
              <w:jc w:val="both"/>
              <w:rPr>
                <w:sz w:val="28"/>
                <w:szCs w:val="28"/>
              </w:rPr>
            </w:pPr>
            <w:r w:rsidRPr="00F168CA">
              <w:rPr>
                <w:sz w:val="28"/>
                <w:szCs w:val="28"/>
              </w:rPr>
              <w:t>количество межведомственных запросов (ср</w:t>
            </w:r>
            <w:r>
              <w:rPr>
                <w:sz w:val="28"/>
                <w:szCs w:val="28"/>
              </w:rPr>
              <w:t>еднее значение в месяц) единица;</w:t>
            </w:r>
          </w:p>
          <w:p w:rsidR="006412AF" w:rsidRPr="00F168CA" w:rsidRDefault="006412AF" w:rsidP="008E4C58">
            <w:pPr>
              <w:pStyle w:val="af"/>
              <w:spacing w:before="0" w:beforeAutospacing="0" w:after="0" w:afterAutospacing="0"/>
              <w:jc w:val="both"/>
              <w:rPr>
                <w:sz w:val="28"/>
                <w:szCs w:val="28"/>
              </w:rPr>
            </w:pPr>
            <w:r w:rsidRPr="00F168CA">
              <w:rPr>
                <w:sz w:val="28"/>
                <w:szCs w:val="28"/>
              </w:rPr>
              <w:t>создание и функционирование  МФЦ;</w:t>
            </w:r>
          </w:p>
          <w:p w:rsidR="006412AF" w:rsidRPr="00F168CA" w:rsidRDefault="006412AF" w:rsidP="008E4C58">
            <w:pPr>
              <w:pStyle w:val="af"/>
              <w:spacing w:before="0" w:beforeAutospacing="0" w:after="0" w:afterAutospacing="0"/>
              <w:jc w:val="both"/>
              <w:rPr>
                <w:sz w:val="28"/>
                <w:szCs w:val="28"/>
              </w:rPr>
            </w:pPr>
            <w:r w:rsidRPr="00F168CA">
              <w:rPr>
                <w:sz w:val="28"/>
                <w:szCs w:val="28"/>
              </w:rPr>
              <w:t>отсутствие нарушений стандартов и сроков предоставления государственных и муниципальных услуг;</w:t>
            </w:r>
          </w:p>
          <w:p w:rsidR="006412AF" w:rsidRDefault="006412AF" w:rsidP="008E4C58">
            <w:pPr>
              <w:autoSpaceDE w:val="0"/>
              <w:autoSpaceDN w:val="0"/>
              <w:adjustRightInd w:val="0"/>
              <w:jc w:val="both"/>
              <w:rPr>
                <w:sz w:val="28"/>
                <w:szCs w:val="28"/>
              </w:rPr>
            </w:pPr>
            <w:r w:rsidRPr="00F168CA">
              <w:rPr>
                <w:sz w:val="28"/>
                <w:szCs w:val="28"/>
              </w:rPr>
              <w:t xml:space="preserve">доля граждан, имеющих доступ к получению государственных и муниципальных услуг по </w:t>
            </w:r>
            <w:r>
              <w:rPr>
                <w:sz w:val="28"/>
                <w:szCs w:val="28"/>
              </w:rPr>
              <w:t>принципу «</w:t>
            </w:r>
            <w:r w:rsidRPr="00F168CA">
              <w:rPr>
                <w:sz w:val="28"/>
                <w:szCs w:val="28"/>
              </w:rPr>
              <w:t>одного окна</w:t>
            </w:r>
            <w:r>
              <w:rPr>
                <w:sz w:val="28"/>
                <w:szCs w:val="28"/>
              </w:rPr>
              <w:t>»</w:t>
            </w:r>
            <w:r w:rsidRPr="00F168CA">
              <w:rPr>
                <w:sz w:val="28"/>
                <w:szCs w:val="28"/>
              </w:rPr>
              <w:t xml:space="preserve"> в многофункциональном центре предоставления государственных и муниципальных услуг</w:t>
            </w:r>
          </w:p>
          <w:p w:rsidR="006412AF" w:rsidRPr="001E6CB8" w:rsidRDefault="006412AF" w:rsidP="008E4C58">
            <w:pPr>
              <w:autoSpaceDE w:val="0"/>
              <w:autoSpaceDN w:val="0"/>
              <w:adjustRightInd w:val="0"/>
              <w:jc w:val="both"/>
              <w:rPr>
                <w:sz w:val="28"/>
                <w:szCs w:val="28"/>
              </w:rPr>
            </w:pPr>
          </w:p>
        </w:tc>
      </w:tr>
      <w:tr w:rsidR="006412AF" w:rsidRPr="001E6CB8" w:rsidTr="008E4C58">
        <w:tc>
          <w:tcPr>
            <w:tcW w:w="3190" w:type="dxa"/>
            <w:shd w:val="clear" w:color="auto" w:fill="auto"/>
          </w:tcPr>
          <w:p w:rsidR="006412AF" w:rsidRPr="001E6CB8" w:rsidRDefault="006412AF" w:rsidP="008E4C58">
            <w:pPr>
              <w:autoSpaceDE w:val="0"/>
              <w:autoSpaceDN w:val="0"/>
              <w:adjustRightInd w:val="0"/>
              <w:rPr>
                <w:sz w:val="28"/>
                <w:szCs w:val="28"/>
              </w:rPr>
            </w:pPr>
            <w:r w:rsidRPr="001E6CB8">
              <w:rPr>
                <w:b/>
                <w:bCs/>
                <w:color w:val="26282F"/>
                <w:sz w:val="28"/>
                <w:szCs w:val="28"/>
              </w:rPr>
              <w:t>Этапы и сроки реализации программы</w:t>
            </w:r>
          </w:p>
        </w:tc>
        <w:tc>
          <w:tcPr>
            <w:tcW w:w="320" w:type="dxa"/>
            <w:shd w:val="clear" w:color="auto" w:fill="auto"/>
          </w:tcPr>
          <w:p w:rsidR="006412AF" w:rsidRPr="001E6CB8" w:rsidRDefault="006412AF" w:rsidP="008E4C58">
            <w:pPr>
              <w:autoSpaceDE w:val="0"/>
              <w:autoSpaceDN w:val="0"/>
              <w:adjustRightInd w:val="0"/>
              <w:spacing w:before="108" w:after="108"/>
              <w:outlineLvl w:val="0"/>
              <w:rPr>
                <w:b/>
                <w:bCs/>
                <w:color w:val="26282F"/>
                <w:sz w:val="28"/>
                <w:szCs w:val="28"/>
              </w:rPr>
            </w:pPr>
            <w:r w:rsidRPr="001E6CB8">
              <w:rPr>
                <w:b/>
                <w:bCs/>
                <w:color w:val="26282F"/>
                <w:sz w:val="28"/>
                <w:szCs w:val="28"/>
              </w:rPr>
              <w:t>-</w:t>
            </w:r>
          </w:p>
        </w:tc>
        <w:tc>
          <w:tcPr>
            <w:tcW w:w="6096" w:type="dxa"/>
            <w:shd w:val="clear" w:color="auto" w:fill="auto"/>
          </w:tcPr>
          <w:p w:rsidR="006412AF" w:rsidRDefault="006412AF" w:rsidP="008E4C58">
            <w:pPr>
              <w:autoSpaceDE w:val="0"/>
              <w:autoSpaceDN w:val="0"/>
              <w:adjustRightInd w:val="0"/>
              <w:jc w:val="both"/>
              <w:rPr>
                <w:sz w:val="28"/>
                <w:szCs w:val="28"/>
              </w:rPr>
            </w:pPr>
            <w:r>
              <w:rPr>
                <w:sz w:val="28"/>
                <w:szCs w:val="28"/>
              </w:rPr>
              <w:t>Муниципальная п</w:t>
            </w:r>
            <w:r w:rsidRPr="001E6CB8">
              <w:rPr>
                <w:sz w:val="28"/>
                <w:szCs w:val="28"/>
              </w:rPr>
              <w:t xml:space="preserve">рограмма </w:t>
            </w:r>
            <w:r w:rsidRPr="008A4671">
              <w:rPr>
                <w:sz w:val="28"/>
                <w:szCs w:val="28"/>
              </w:rPr>
              <w:t>«Информационное общество на территории Кавалеровского муниципального района</w:t>
            </w:r>
            <w:r>
              <w:rPr>
                <w:sz w:val="28"/>
                <w:szCs w:val="28"/>
              </w:rPr>
              <w:t>» на</w:t>
            </w:r>
            <w:r w:rsidRPr="008A4671">
              <w:rPr>
                <w:sz w:val="28"/>
                <w:szCs w:val="28"/>
              </w:rPr>
              <w:t xml:space="preserve"> 2014 </w:t>
            </w:r>
            <w:r>
              <w:rPr>
                <w:sz w:val="28"/>
                <w:szCs w:val="28"/>
              </w:rPr>
              <w:t>–</w:t>
            </w:r>
            <w:r w:rsidRPr="008A4671">
              <w:rPr>
                <w:sz w:val="28"/>
                <w:szCs w:val="28"/>
              </w:rPr>
              <w:t xml:space="preserve"> 20</w:t>
            </w:r>
            <w:r>
              <w:rPr>
                <w:sz w:val="28"/>
                <w:szCs w:val="28"/>
              </w:rPr>
              <w:t>20</w:t>
            </w:r>
            <w:r w:rsidRPr="008A4671">
              <w:rPr>
                <w:sz w:val="28"/>
                <w:szCs w:val="28"/>
              </w:rPr>
              <w:t> годы</w:t>
            </w:r>
            <w:r>
              <w:rPr>
                <w:sz w:val="28"/>
                <w:szCs w:val="28"/>
              </w:rPr>
              <w:t xml:space="preserve"> </w:t>
            </w:r>
            <w:r w:rsidRPr="001E6CB8">
              <w:rPr>
                <w:sz w:val="28"/>
                <w:szCs w:val="28"/>
              </w:rPr>
              <w:t>реализуется в один этап в 2014-20</w:t>
            </w:r>
            <w:r>
              <w:rPr>
                <w:sz w:val="28"/>
                <w:szCs w:val="28"/>
              </w:rPr>
              <w:t>20</w:t>
            </w:r>
            <w:r w:rsidRPr="001E6CB8">
              <w:rPr>
                <w:sz w:val="28"/>
                <w:szCs w:val="28"/>
              </w:rPr>
              <w:t xml:space="preserve"> годах </w:t>
            </w:r>
          </w:p>
          <w:p w:rsidR="006412AF" w:rsidRPr="001E6CB8" w:rsidRDefault="006412AF" w:rsidP="008E4C58">
            <w:pPr>
              <w:autoSpaceDE w:val="0"/>
              <w:autoSpaceDN w:val="0"/>
              <w:adjustRightInd w:val="0"/>
              <w:jc w:val="both"/>
              <w:rPr>
                <w:color w:val="008000"/>
                <w:sz w:val="28"/>
                <w:szCs w:val="28"/>
              </w:rPr>
            </w:pPr>
          </w:p>
        </w:tc>
      </w:tr>
      <w:tr w:rsidR="009D0777" w:rsidRPr="001E6CB8" w:rsidTr="008E4C58">
        <w:tc>
          <w:tcPr>
            <w:tcW w:w="3190" w:type="dxa"/>
            <w:shd w:val="clear" w:color="auto" w:fill="auto"/>
          </w:tcPr>
          <w:p w:rsidR="009D0777" w:rsidRPr="006B6475" w:rsidRDefault="009D0777" w:rsidP="009D0777">
            <w:pPr>
              <w:pStyle w:val="ConsPlusCell"/>
              <w:rPr>
                <w:rFonts w:ascii="Times New Roman" w:hAnsi="Times New Roman" w:cs="Times New Roman"/>
                <w:b/>
                <w:sz w:val="28"/>
                <w:szCs w:val="28"/>
              </w:rPr>
            </w:pPr>
            <w:r w:rsidRPr="006B6475">
              <w:rPr>
                <w:rFonts w:ascii="Times New Roman" w:hAnsi="Times New Roman" w:cs="Times New Roman"/>
                <w:b/>
                <w:sz w:val="28"/>
                <w:szCs w:val="28"/>
              </w:rPr>
              <w:t xml:space="preserve">Объем средств бюджета Кавалеровского муниципального района </w:t>
            </w:r>
          </w:p>
          <w:p w:rsidR="009D0777" w:rsidRPr="006B6475" w:rsidRDefault="009D0777" w:rsidP="009D0777">
            <w:pPr>
              <w:pStyle w:val="ConsPlusCell"/>
              <w:rPr>
                <w:rFonts w:ascii="Times New Roman" w:hAnsi="Times New Roman" w:cs="Times New Roman"/>
                <w:b/>
                <w:sz w:val="28"/>
                <w:szCs w:val="28"/>
              </w:rPr>
            </w:pPr>
            <w:r w:rsidRPr="006B6475">
              <w:rPr>
                <w:rFonts w:ascii="Times New Roman" w:hAnsi="Times New Roman" w:cs="Times New Roman"/>
                <w:b/>
                <w:sz w:val="28"/>
                <w:szCs w:val="28"/>
              </w:rPr>
              <w:t xml:space="preserve">на  финансирование  муниципальной программы </w:t>
            </w:r>
          </w:p>
          <w:p w:rsidR="009D0777" w:rsidRPr="001E6CB8" w:rsidRDefault="009D0777" w:rsidP="009D0777">
            <w:pPr>
              <w:autoSpaceDE w:val="0"/>
              <w:autoSpaceDN w:val="0"/>
              <w:adjustRightInd w:val="0"/>
              <w:rPr>
                <w:sz w:val="28"/>
                <w:szCs w:val="28"/>
              </w:rPr>
            </w:pPr>
            <w:r w:rsidRPr="006B6475">
              <w:rPr>
                <w:b/>
                <w:sz w:val="28"/>
                <w:szCs w:val="28"/>
              </w:rPr>
              <w:t>и прогнозная оценка привлекаемых на  реализацию  ее  целей</w:t>
            </w:r>
            <w:r w:rsidRPr="006B6475">
              <w:rPr>
                <w:b/>
                <w:sz w:val="28"/>
                <w:szCs w:val="28"/>
              </w:rPr>
              <w:br/>
              <w:t xml:space="preserve">средств федерального, </w:t>
            </w:r>
            <w:r w:rsidRPr="006B6475">
              <w:rPr>
                <w:b/>
                <w:sz w:val="28"/>
                <w:szCs w:val="28"/>
              </w:rPr>
              <w:lastRenderedPageBreak/>
              <w:t xml:space="preserve">краевого бюджетов, внебюджетных источников     </w:t>
            </w:r>
          </w:p>
        </w:tc>
        <w:tc>
          <w:tcPr>
            <w:tcW w:w="320" w:type="dxa"/>
            <w:shd w:val="clear" w:color="auto" w:fill="auto"/>
          </w:tcPr>
          <w:p w:rsidR="009D0777" w:rsidRPr="001E6CB8" w:rsidRDefault="009D0777" w:rsidP="009D0777">
            <w:pPr>
              <w:autoSpaceDE w:val="0"/>
              <w:autoSpaceDN w:val="0"/>
              <w:adjustRightInd w:val="0"/>
              <w:spacing w:before="108" w:after="108"/>
              <w:outlineLvl w:val="0"/>
              <w:rPr>
                <w:b/>
                <w:bCs/>
                <w:color w:val="26282F"/>
                <w:sz w:val="28"/>
                <w:szCs w:val="28"/>
              </w:rPr>
            </w:pPr>
            <w:r w:rsidRPr="001E6CB8">
              <w:rPr>
                <w:b/>
                <w:bCs/>
                <w:color w:val="26282F"/>
                <w:sz w:val="28"/>
                <w:szCs w:val="28"/>
              </w:rPr>
              <w:lastRenderedPageBreak/>
              <w:t>-</w:t>
            </w:r>
          </w:p>
        </w:tc>
        <w:tc>
          <w:tcPr>
            <w:tcW w:w="6096" w:type="dxa"/>
            <w:shd w:val="clear" w:color="auto" w:fill="auto"/>
          </w:tcPr>
          <w:p w:rsidR="00D252E4" w:rsidRDefault="00D252E4" w:rsidP="00D252E4">
            <w:pPr>
              <w:autoSpaceDE w:val="0"/>
              <w:autoSpaceDN w:val="0"/>
              <w:adjustRightInd w:val="0"/>
              <w:jc w:val="both"/>
              <w:rPr>
                <w:sz w:val="28"/>
                <w:szCs w:val="28"/>
              </w:rPr>
            </w:pPr>
            <w:r>
              <w:rPr>
                <w:sz w:val="28"/>
                <w:szCs w:val="28"/>
              </w:rPr>
              <w:t>О</w:t>
            </w:r>
            <w:r w:rsidRPr="001E6CB8">
              <w:rPr>
                <w:sz w:val="28"/>
                <w:szCs w:val="28"/>
              </w:rPr>
              <w:t xml:space="preserve">бщий объем финансирования мероприятий Программы </w:t>
            </w:r>
            <w:r>
              <w:rPr>
                <w:sz w:val="28"/>
                <w:szCs w:val="28"/>
              </w:rPr>
              <w:t xml:space="preserve">за счет средств бюджета района –              </w:t>
            </w:r>
            <w:r w:rsidR="0065436E">
              <w:rPr>
                <w:sz w:val="28"/>
                <w:szCs w:val="28"/>
              </w:rPr>
              <w:t>18 574,305</w:t>
            </w:r>
            <w:r>
              <w:rPr>
                <w:sz w:val="28"/>
                <w:szCs w:val="28"/>
              </w:rPr>
              <w:t xml:space="preserve"> тыс. рублей, в том числе:</w:t>
            </w:r>
          </w:p>
          <w:p w:rsidR="00D252E4" w:rsidRPr="001E6CB8" w:rsidRDefault="00D252E4" w:rsidP="00D252E4">
            <w:pPr>
              <w:autoSpaceDE w:val="0"/>
              <w:autoSpaceDN w:val="0"/>
              <w:adjustRightInd w:val="0"/>
              <w:jc w:val="both"/>
              <w:rPr>
                <w:sz w:val="28"/>
                <w:szCs w:val="28"/>
              </w:rPr>
            </w:pPr>
            <w:r>
              <w:rPr>
                <w:sz w:val="28"/>
                <w:szCs w:val="28"/>
              </w:rPr>
              <w:t>2014 год - 3 767,000 тыс. рублей</w:t>
            </w:r>
            <w:r w:rsidRPr="001E6CB8">
              <w:rPr>
                <w:sz w:val="28"/>
                <w:szCs w:val="28"/>
              </w:rPr>
              <w:t>;</w:t>
            </w:r>
          </w:p>
          <w:p w:rsidR="00D252E4" w:rsidRPr="001E6CB8" w:rsidRDefault="00D252E4" w:rsidP="00D252E4">
            <w:pPr>
              <w:jc w:val="both"/>
              <w:rPr>
                <w:sz w:val="28"/>
                <w:szCs w:val="28"/>
              </w:rPr>
            </w:pPr>
            <w:r w:rsidRPr="001E6CB8">
              <w:rPr>
                <w:sz w:val="28"/>
                <w:szCs w:val="28"/>
              </w:rPr>
              <w:t xml:space="preserve">2015 год – </w:t>
            </w:r>
            <w:r>
              <w:rPr>
                <w:sz w:val="28"/>
                <w:szCs w:val="28"/>
              </w:rPr>
              <w:t xml:space="preserve">3 225,000 </w:t>
            </w:r>
            <w:r w:rsidRPr="001E6CB8">
              <w:rPr>
                <w:sz w:val="28"/>
                <w:szCs w:val="28"/>
              </w:rPr>
              <w:t>тыс. рублей;</w:t>
            </w:r>
          </w:p>
          <w:p w:rsidR="00D252E4" w:rsidRDefault="00D252E4" w:rsidP="00D252E4">
            <w:pPr>
              <w:jc w:val="both"/>
              <w:rPr>
                <w:sz w:val="28"/>
                <w:szCs w:val="28"/>
              </w:rPr>
            </w:pPr>
            <w:r w:rsidRPr="001E6CB8">
              <w:rPr>
                <w:sz w:val="28"/>
                <w:szCs w:val="28"/>
              </w:rPr>
              <w:t>2016 год –</w:t>
            </w:r>
            <w:r>
              <w:rPr>
                <w:sz w:val="28"/>
                <w:szCs w:val="28"/>
              </w:rPr>
              <w:t xml:space="preserve"> 3 436,711 тыс. рублей;</w:t>
            </w:r>
          </w:p>
          <w:p w:rsidR="00D252E4" w:rsidRDefault="00D252E4" w:rsidP="00D252E4">
            <w:pPr>
              <w:jc w:val="both"/>
              <w:rPr>
                <w:sz w:val="28"/>
                <w:szCs w:val="28"/>
              </w:rPr>
            </w:pPr>
            <w:r w:rsidRPr="001E6CB8">
              <w:rPr>
                <w:sz w:val="28"/>
                <w:szCs w:val="28"/>
              </w:rPr>
              <w:t>201</w:t>
            </w:r>
            <w:r>
              <w:rPr>
                <w:sz w:val="28"/>
                <w:szCs w:val="28"/>
              </w:rPr>
              <w:t>7</w:t>
            </w:r>
            <w:r w:rsidRPr="001E6CB8">
              <w:rPr>
                <w:sz w:val="28"/>
                <w:szCs w:val="28"/>
              </w:rPr>
              <w:t xml:space="preserve"> год –</w:t>
            </w:r>
            <w:r>
              <w:rPr>
                <w:sz w:val="28"/>
                <w:szCs w:val="28"/>
              </w:rPr>
              <w:t xml:space="preserve"> 3 149,900 тыс. рублей;</w:t>
            </w:r>
          </w:p>
          <w:p w:rsidR="00D252E4" w:rsidRDefault="00D252E4" w:rsidP="00D252E4">
            <w:pPr>
              <w:jc w:val="both"/>
              <w:rPr>
                <w:sz w:val="28"/>
                <w:szCs w:val="28"/>
              </w:rPr>
            </w:pPr>
            <w:r w:rsidRPr="001E6CB8">
              <w:rPr>
                <w:sz w:val="28"/>
                <w:szCs w:val="28"/>
              </w:rPr>
              <w:t>201</w:t>
            </w:r>
            <w:r>
              <w:rPr>
                <w:sz w:val="28"/>
                <w:szCs w:val="28"/>
              </w:rPr>
              <w:t>8</w:t>
            </w:r>
            <w:r w:rsidRPr="001E6CB8">
              <w:rPr>
                <w:sz w:val="28"/>
                <w:szCs w:val="28"/>
              </w:rPr>
              <w:t xml:space="preserve"> год –</w:t>
            </w:r>
            <w:r>
              <w:rPr>
                <w:sz w:val="28"/>
                <w:szCs w:val="28"/>
              </w:rPr>
              <w:t xml:space="preserve"> </w:t>
            </w:r>
            <w:r w:rsidR="0065436E">
              <w:rPr>
                <w:sz w:val="28"/>
                <w:szCs w:val="28"/>
              </w:rPr>
              <w:t>4 395,694</w:t>
            </w:r>
            <w:r>
              <w:rPr>
                <w:sz w:val="28"/>
                <w:szCs w:val="28"/>
              </w:rPr>
              <w:t xml:space="preserve"> тыс. рублей;</w:t>
            </w:r>
          </w:p>
          <w:p w:rsidR="00D252E4" w:rsidRDefault="00D252E4" w:rsidP="00D252E4">
            <w:pPr>
              <w:jc w:val="both"/>
              <w:rPr>
                <w:sz w:val="28"/>
                <w:szCs w:val="28"/>
              </w:rPr>
            </w:pPr>
            <w:r w:rsidRPr="001E6CB8">
              <w:rPr>
                <w:sz w:val="28"/>
                <w:szCs w:val="28"/>
              </w:rPr>
              <w:t>201</w:t>
            </w:r>
            <w:r>
              <w:rPr>
                <w:sz w:val="28"/>
                <w:szCs w:val="28"/>
              </w:rPr>
              <w:t>9</w:t>
            </w:r>
            <w:r w:rsidRPr="001E6CB8">
              <w:rPr>
                <w:sz w:val="28"/>
                <w:szCs w:val="28"/>
              </w:rPr>
              <w:t xml:space="preserve"> год –</w:t>
            </w:r>
            <w:r>
              <w:rPr>
                <w:sz w:val="28"/>
                <w:szCs w:val="28"/>
              </w:rPr>
              <w:t xml:space="preserve"> </w:t>
            </w:r>
            <w:r w:rsidR="0065436E">
              <w:rPr>
                <w:sz w:val="28"/>
                <w:szCs w:val="28"/>
              </w:rPr>
              <w:t>300,000</w:t>
            </w:r>
            <w:r>
              <w:rPr>
                <w:sz w:val="28"/>
                <w:szCs w:val="28"/>
              </w:rPr>
              <w:t xml:space="preserve"> тыс. рублей;</w:t>
            </w:r>
          </w:p>
          <w:p w:rsidR="00D252E4" w:rsidRDefault="00D252E4" w:rsidP="00D252E4">
            <w:pPr>
              <w:jc w:val="both"/>
              <w:rPr>
                <w:sz w:val="28"/>
                <w:szCs w:val="28"/>
              </w:rPr>
            </w:pPr>
            <w:r>
              <w:rPr>
                <w:sz w:val="28"/>
                <w:szCs w:val="28"/>
              </w:rPr>
              <w:t>2020</w:t>
            </w:r>
            <w:r w:rsidRPr="001E6CB8">
              <w:rPr>
                <w:sz w:val="28"/>
                <w:szCs w:val="28"/>
              </w:rPr>
              <w:t xml:space="preserve"> год –</w:t>
            </w:r>
            <w:r>
              <w:rPr>
                <w:sz w:val="28"/>
                <w:szCs w:val="28"/>
              </w:rPr>
              <w:t xml:space="preserve"> </w:t>
            </w:r>
            <w:r w:rsidR="0065436E">
              <w:rPr>
                <w:sz w:val="28"/>
                <w:szCs w:val="28"/>
              </w:rPr>
              <w:t>300,000</w:t>
            </w:r>
            <w:r>
              <w:rPr>
                <w:sz w:val="28"/>
                <w:szCs w:val="28"/>
              </w:rPr>
              <w:t xml:space="preserve"> тыс. рублей.</w:t>
            </w:r>
          </w:p>
          <w:p w:rsidR="00D252E4" w:rsidRDefault="00D252E4" w:rsidP="00D252E4">
            <w:pPr>
              <w:jc w:val="both"/>
              <w:rPr>
                <w:sz w:val="28"/>
                <w:szCs w:val="28"/>
              </w:rPr>
            </w:pPr>
          </w:p>
          <w:p w:rsidR="00D252E4" w:rsidRDefault="00D252E4" w:rsidP="00D252E4">
            <w:pPr>
              <w:spacing w:before="240"/>
              <w:jc w:val="both"/>
              <w:rPr>
                <w:sz w:val="28"/>
                <w:szCs w:val="28"/>
              </w:rPr>
            </w:pPr>
            <w:r>
              <w:rPr>
                <w:sz w:val="28"/>
                <w:szCs w:val="28"/>
              </w:rPr>
              <w:lastRenderedPageBreak/>
              <w:t xml:space="preserve">Прогнозная оценка объемов финансирования реализации Программы за счет средств краевого бюджета – </w:t>
            </w:r>
            <w:r w:rsidR="0065436E">
              <w:rPr>
                <w:sz w:val="28"/>
                <w:szCs w:val="28"/>
              </w:rPr>
              <w:t>23 184,746 т</w:t>
            </w:r>
            <w:r>
              <w:rPr>
                <w:sz w:val="28"/>
                <w:szCs w:val="28"/>
              </w:rPr>
              <w:t>ыс. рублей, в том числе:</w:t>
            </w:r>
          </w:p>
          <w:p w:rsidR="00D252E4" w:rsidRPr="001E6CB8" w:rsidRDefault="00D252E4" w:rsidP="00D252E4">
            <w:pPr>
              <w:autoSpaceDE w:val="0"/>
              <w:autoSpaceDN w:val="0"/>
              <w:adjustRightInd w:val="0"/>
              <w:jc w:val="both"/>
              <w:rPr>
                <w:sz w:val="28"/>
                <w:szCs w:val="28"/>
              </w:rPr>
            </w:pPr>
            <w:r>
              <w:rPr>
                <w:sz w:val="28"/>
                <w:szCs w:val="28"/>
              </w:rPr>
              <w:t>2014 год – 6 664,462 тыс. рублей</w:t>
            </w:r>
            <w:r w:rsidRPr="001E6CB8">
              <w:rPr>
                <w:sz w:val="28"/>
                <w:szCs w:val="28"/>
              </w:rPr>
              <w:t>;</w:t>
            </w:r>
          </w:p>
          <w:p w:rsidR="00D252E4" w:rsidRPr="001E6CB8" w:rsidRDefault="00D252E4" w:rsidP="00D252E4">
            <w:pPr>
              <w:jc w:val="both"/>
              <w:rPr>
                <w:sz w:val="28"/>
                <w:szCs w:val="28"/>
              </w:rPr>
            </w:pPr>
            <w:r w:rsidRPr="001E6CB8">
              <w:rPr>
                <w:sz w:val="28"/>
                <w:szCs w:val="28"/>
              </w:rPr>
              <w:t xml:space="preserve">2015 год – </w:t>
            </w:r>
            <w:r>
              <w:rPr>
                <w:sz w:val="28"/>
                <w:szCs w:val="28"/>
              </w:rPr>
              <w:t xml:space="preserve">3 855,897 </w:t>
            </w:r>
            <w:r w:rsidRPr="001E6CB8">
              <w:rPr>
                <w:sz w:val="28"/>
                <w:szCs w:val="28"/>
              </w:rPr>
              <w:t>тыс. рублей;</w:t>
            </w:r>
          </w:p>
          <w:p w:rsidR="00D252E4" w:rsidRDefault="00D252E4" w:rsidP="00D252E4">
            <w:pPr>
              <w:jc w:val="both"/>
              <w:rPr>
                <w:sz w:val="28"/>
                <w:szCs w:val="28"/>
              </w:rPr>
            </w:pPr>
            <w:r w:rsidRPr="001E6CB8">
              <w:rPr>
                <w:sz w:val="28"/>
                <w:szCs w:val="28"/>
              </w:rPr>
              <w:t>2016 год –</w:t>
            </w:r>
            <w:r>
              <w:rPr>
                <w:sz w:val="28"/>
                <w:szCs w:val="28"/>
              </w:rPr>
              <w:t xml:space="preserve"> 3 136,711 тыс. рублей;</w:t>
            </w:r>
          </w:p>
          <w:p w:rsidR="00D252E4" w:rsidRDefault="00D252E4" w:rsidP="00D252E4">
            <w:pPr>
              <w:jc w:val="both"/>
              <w:rPr>
                <w:sz w:val="28"/>
                <w:szCs w:val="28"/>
              </w:rPr>
            </w:pPr>
            <w:r w:rsidRPr="001E6CB8">
              <w:rPr>
                <w:sz w:val="28"/>
                <w:szCs w:val="28"/>
              </w:rPr>
              <w:t>201</w:t>
            </w:r>
            <w:r>
              <w:rPr>
                <w:sz w:val="28"/>
                <w:szCs w:val="28"/>
              </w:rPr>
              <w:t>7</w:t>
            </w:r>
            <w:r w:rsidRPr="001E6CB8">
              <w:rPr>
                <w:sz w:val="28"/>
                <w:szCs w:val="28"/>
              </w:rPr>
              <w:t xml:space="preserve"> год –</w:t>
            </w:r>
            <w:r>
              <w:rPr>
                <w:sz w:val="28"/>
                <w:szCs w:val="28"/>
              </w:rPr>
              <w:t xml:space="preserve"> 4 283,21 тыс. рублей;</w:t>
            </w:r>
          </w:p>
          <w:p w:rsidR="00D252E4" w:rsidRDefault="00D252E4" w:rsidP="00D252E4">
            <w:pPr>
              <w:jc w:val="both"/>
              <w:rPr>
                <w:sz w:val="28"/>
                <w:szCs w:val="28"/>
              </w:rPr>
            </w:pPr>
            <w:r w:rsidRPr="001E6CB8">
              <w:rPr>
                <w:sz w:val="28"/>
                <w:szCs w:val="28"/>
              </w:rPr>
              <w:t>201</w:t>
            </w:r>
            <w:r>
              <w:rPr>
                <w:sz w:val="28"/>
                <w:szCs w:val="28"/>
              </w:rPr>
              <w:t>8</w:t>
            </w:r>
            <w:r w:rsidRPr="001E6CB8">
              <w:rPr>
                <w:sz w:val="28"/>
                <w:szCs w:val="28"/>
              </w:rPr>
              <w:t xml:space="preserve"> год –</w:t>
            </w:r>
            <w:r w:rsidR="0065436E">
              <w:rPr>
                <w:sz w:val="28"/>
                <w:szCs w:val="28"/>
              </w:rPr>
              <w:t xml:space="preserve"> 5 244,466 тыс. рублей</w:t>
            </w:r>
            <w:r>
              <w:rPr>
                <w:sz w:val="28"/>
                <w:szCs w:val="28"/>
              </w:rPr>
              <w:t>.</w:t>
            </w:r>
          </w:p>
          <w:p w:rsidR="00D252E4" w:rsidRDefault="00D252E4" w:rsidP="00D252E4">
            <w:pPr>
              <w:jc w:val="both"/>
              <w:rPr>
                <w:sz w:val="28"/>
                <w:szCs w:val="28"/>
              </w:rPr>
            </w:pPr>
          </w:p>
          <w:p w:rsidR="00D252E4" w:rsidRPr="001E6CB8" w:rsidRDefault="00D252E4" w:rsidP="00D252E4">
            <w:pPr>
              <w:autoSpaceDE w:val="0"/>
              <w:autoSpaceDN w:val="0"/>
              <w:adjustRightInd w:val="0"/>
              <w:jc w:val="both"/>
              <w:rPr>
                <w:sz w:val="28"/>
                <w:szCs w:val="28"/>
              </w:rPr>
            </w:pPr>
            <w:r>
              <w:rPr>
                <w:sz w:val="28"/>
                <w:szCs w:val="28"/>
              </w:rPr>
              <w:t>П</w:t>
            </w:r>
            <w:r w:rsidRPr="001E6CB8">
              <w:rPr>
                <w:sz w:val="28"/>
                <w:szCs w:val="28"/>
              </w:rPr>
              <w:t>о подпрограммам:</w:t>
            </w:r>
          </w:p>
          <w:p w:rsidR="00D252E4" w:rsidRPr="001E6CB8" w:rsidRDefault="00D252E4" w:rsidP="00D252E4">
            <w:pPr>
              <w:autoSpaceDE w:val="0"/>
              <w:autoSpaceDN w:val="0"/>
              <w:adjustRightInd w:val="0"/>
              <w:jc w:val="both"/>
              <w:rPr>
                <w:sz w:val="28"/>
                <w:szCs w:val="28"/>
              </w:rPr>
            </w:pPr>
            <w:r w:rsidRPr="001E6CB8">
              <w:rPr>
                <w:sz w:val="28"/>
                <w:szCs w:val="28"/>
              </w:rPr>
              <w:t>подпрограмма</w:t>
            </w:r>
          </w:p>
          <w:p w:rsidR="00D252E4" w:rsidRDefault="00D252E4" w:rsidP="00D252E4">
            <w:pPr>
              <w:autoSpaceDE w:val="0"/>
              <w:autoSpaceDN w:val="0"/>
              <w:adjustRightInd w:val="0"/>
              <w:jc w:val="both"/>
              <w:rPr>
                <w:sz w:val="28"/>
                <w:szCs w:val="28"/>
              </w:rPr>
            </w:pPr>
            <w:r w:rsidRPr="001E6CB8">
              <w:rPr>
                <w:sz w:val="28"/>
                <w:szCs w:val="28"/>
              </w:rPr>
              <w:t>«Организация предоставления государственных и муниципальных услуг по принципу «</w:t>
            </w:r>
            <w:r>
              <w:rPr>
                <w:sz w:val="28"/>
                <w:szCs w:val="28"/>
              </w:rPr>
              <w:t>одного окна» на 2014-20</w:t>
            </w:r>
            <w:r w:rsidR="0065436E">
              <w:rPr>
                <w:sz w:val="28"/>
                <w:szCs w:val="28"/>
              </w:rPr>
              <w:t>18</w:t>
            </w:r>
            <w:r>
              <w:rPr>
                <w:sz w:val="28"/>
                <w:szCs w:val="28"/>
              </w:rPr>
              <w:t xml:space="preserve"> годы:</w:t>
            </w:r>
          </w:p>
          <w:p w:rsidR="00D252E4" w:rsidRDefault="00D252E4" w:rsidP="00D252E4">
            <w:pPr>
              <w:autoSpaceDE w:val="0"/>
              <w:autoSpaceDN w:val="0"/>
              <w:adjustRightInd w:val="0"/>
              <w:jc w:val="both"/>
              <w:rPr>
                <w:sz w:val="28"/>
                <w:szCs w:val="28"/>
              </w:rPr>
            </w:pPr>
            <w:r w:rsidRPr="001E6CB8">
              <w:rPr>
                <w:sz w:val="28"/>
                <w:szCs w:val="28"/>
              </w:rPr>
              <w:t xml:space="preserve">объем финансирования мероприятий </w:t>
            </w:r>
            <w:r>
              <w:rPr>
                <w:sz w:val="28"/>
                <w:szCs w:val="28"/>
              </w:rPr>
              <w:t xml:space="preserve">Подпрограммы за счет средств бюджета района – </w:t>
            </w:r>
            <w:r w:rsidR="0065436E">
              <w:rPr>
                <w:sz w:val="28"/>
                <w:szCs w:val="28"/>
              </w:rPr>
              <w:t>15 386,287</w:t>
            </w:r>
            <w:r>
              <w:rPr>
                <w:sz w:val="28"/>
                <w:szCs w:val="28"/>
              </w:rPr>
              <w:t xml:space="preserve"> тыс. рублей, в том числе:</w:t>
            </w:r>
          </w:p>
          <w:p w:rsidR="00D252E4" w:rsidRPr="001E6CB8" w:rsidRDefault="00D252E4" w:rsidP="00D252E4">
            <w:pPr>
              <w:autoSpaceDE w:val="0"/>
              <w:autoSpaceDN w:val="0"/>
              <w:adjustRightInd w:val="0"/>
              <w:jc w:val="both"/>
              <w:rPr>
                <w:sz w:val="28"/>
                <w:szCs w:val="28"/>
              </w:rPr>
            </w:pPr>
            <w:r>
              <w:rPr>
                <w:sz w:val="28"/>
                <w:szCs w:val="28"/>
              </w:rPr>
              <w:t>2014 год – 3 575,732 тыс. рублей</w:t>
            </w:r>
            <w:r w:rsidRPr="001E6CB8">
              <w:rPr>
                <w:sz w:val="28"/>
                <w:szCs w:val="28"/>
              </w:rPr>
              <w:t>;</w:t>
            </w:r>
          </w:p>
          <w:p w:rsidR="00D252E4" w:rsidRPr="001E6CB8" w:rsidRDefault="00D252E4" w:rsidP="00D252E4">
            <w:pPr>
              <w:jc w:val="both"/>
              <w:rPr>
                <w:sz w:val="28"/>
                <w:szCs w:val="28"/>
              </w:rPr>
            </w:pPr>
            <w:r w:rsidRPr="001E6CB8">
              <w:rPr>
                <w:sz w:val="28"/>
                <w:szCs w:val="28"/>
              </w:rPr>
              <w:t xml:space="preserve">2015 год – </w:t>
            </w:r>
            <w:r>
              <w:rPr>
                <w:sz w:val="28"/>
                <w:szCs w:val="28"/>
              </w:rPr>
              <w:t xml:space="preserve">3 000,000 </w:t>
            </w:r>
            <w:r w:rsidRPr="001E6CB8">
              <w:rPr>
                <w:sz w:val="28"/>
                <w:szCs w:val="28"/>
              </w:rPr>
              <w:t>тыс. рублей;</w:t>
            </w:r>
          </w:p>
          <w:p w:rsidR="00D252E4" w:rsidRDefault="00D252E4" w:rsidP="00D252E4">
            <w:pPr>
              <w:jc w:val="both"/>
              <w:rPr>
                <w:sz w:val="28"/>
                <w:szCs w:val="28"/>
              </w:rPr>
            </w:pPr>
            <w:r w:rsidRPr="001E6CB8">
              <w:rPr>
                <w:sz w:val="28"/>
                <w:szCs w:val="28"/>
              </w:rPr>
              <w:t>2016 год –</w:t>
            </w:r>
            <w:r>
              <w:rPr>
                <w:sz w:val="28"/>
                <w:szCs w:val="28"/>
              </w:rPr>
              <w:t xml:space="preserve"> 3 136,711 тыс. рублей;</w:t>
            </w:r>
          </w:p>
          <w:p w:rsidR="00D252E4" w:rsidRDefault="00D252E4" w:rsidP="00D252E4">
            <w:pPr>
              <w:jc w:val="both"/>
              <w:rPr>
                <w:sz w:val="28"/>
                <w:szCs w:val="28"/>
              </w:rPr>
            </w:pPr>
            <w:r w:rsidRPr="001E6CB8">
              <w:rPr>
                <w:sz w:val="28"/>
                <w:szCs w:val="28"/>
              </w:rPr>
              <w:t>201</w:t>
            </w:r>
            <w:r>
              <w:rPr>
                <w:sz w:val="28"/>
                <w:szCs w:val="28"/>
              </w:rPr>
              <w:t>7</w:t>
            </w:r>
            <w:r w:rsidRPr="001E6CB8">
              <w:rPr>
                <w:sz w:val="28"/>
                <w:szCs w:val="28"/>
              </w:rPr>
              <w:t xml:space="preserve"> год –</w:t>
            </w:r>
            <w:r>
              <w:rPr>
                <w:sz w:val="28"/>
                <w:szCs w:val="28"/>
              </w:rPr>
              <w:t xml:space="preserve"> 2 849,900 тыс. рублей;</w:t>
            </w:r>
          </w:p>
          <w:p w:rsidR="00D252E4" w:rsidRDefault="00D252E4" w:rsidP="00D252E4">
            <w:pPr>
              <w:jc w:val="both"/>
              <w:rPr>
                <w:sz w:val="28"/>
                <w:szCs w:val="28"/>
              </w:rPr>
            </w:pPr>
            <w:r w:rsidRPr="001E6CB8">
              <w:rPr>
                <w:sz w:val="28"/>
                <w:szCs w:val="28"/>
              </w:rPr>
              <w:t>201</w:t>
            </w:r>
            <w:r>
              <w:rPr>
                <w:sz w:val="28"/>
                <w:szCs w:val="28"/>
              </w:rPr>
              <w:t>8</w:t>
            </w:r>
            <w:r w:rsidRPr="001E6CB8">
              <w:rPr>
                <w:sz w:val="28"/>
                <w:szCs w:val="28"/>
              </w:rPr>
              <w:t xml:space="preserve"> год –</w:t>
            </w:r>
            <w:r w:rsidR="0065436E">
              <w:rPr>
                <w:sz w:val="28"/>
                <w:szCs w:val="28"/>
              </w:rPr>
              <w:t xml:space="preserve"> 2 823,944 тыс. рублей</w:t>
            </w:r>
            <w:r>
              <w:rPr>
                <w:sz w:val="28"/>
                <w:szCs w:val="28"/>
              </w:rPr>
              <w:t>.</w:t>
            </w:r>
          </w:p>
          <w:p w:rsidR="00D252E4" w:rsidRDefault="00D252E4" w:rsidP="00D252E4">
            <w:pPr>
              <w:spacing w:before="240"/>
              <w:jc w:val="both"/>
              <w:rPr>
                <w:sz w:val="28"/>
                <w:szCs w:val="28"/>
              </w:rPr>
            </w:pPr>
            <w:r>
              <w:rPr>
                <w:sz w:val="28"/>
                <w:szCs w:val="28"/>
              </w:rPr>
              <w:t xml:space="preserve">Прогнозная оценка объемов финансирования реализации Подпрограммы за счет средств краевого бюджета – </w:t>
            </w:r>
            <w:r w:rsidR="0065436E">
              <w:rPr>
                <w:sz w:val="28"/>
                <w:szCs w:val="28"/>
              </w:rPr>
              <w:t>23 184,746</w:t>
            </w:r>
            <w:r>
              <w:rPr>
                <w:sz w:val="28"/>
                <w:szCs w:val="28"/>
              </w:rPr>
              <w:t xml:space="preserve"> тыс. рублей, в том числе:</w:t>
            </w:r>
          </w:p>
          <w:p w:rsidR="00D252E4" w:rsidRPr="001E6CB8" w:rsidRDefault="00D252E4" w:rsidP="00D252E4">
            <w:pPr>
              <w:autoSpaceDE w:val="0"/>
              <w:autoSpaceDN w:val="0"/>
              <w:adjustRightInd w:val="0"/>
              <w:jc w:val="both"/>
              <w:rPr>
                <w:sz w:val="28"/>
                <w:szCs w:val="28"/>
              </w:rPr>
            </w:pPr>
            <w:r>
              <w:rPr>
                <w:sz w:val="28"/>
                <w:szCs w:val="28"/>
              </w:rPr>
              <w:t>2014 год – 6 664,462 тыс. рублей</w:t>
            </w:r>
            <w:r w:rsidRPr="001E6CB8">
              <w:rPr>
                <w:sz w:val="28"/>
                <w:szCs w:val="28"/>
              </w:rPr>
              <w:t>;</w:t>
            </w:r>
          </w:p>
          <w:p w:rsidR="00D252E4" w:rsidRPr="001E6CB8" w:rsidRDefault="00D252E4" w:rsidP="00D252E4">
            <w:pPr>
              <w:jc w:val="both"/>
              <w:rPr>
                <w:sz w:val="28"/>
                <w:szCs w:val="28"/>
              </w:rPr>
            </w:pPr>
            <w:r w:rsidRPr="001E6CB8">
              <w:rPr>
                <w:sz w:val="28"/>
                <w:szCs w:val="28"/>
              </w:rPr>
              <w:t xml:space="preserve">15 год – </w:t>
            </w:r>
            <w:r>
              <w:rPr>
                <w:sz w:val="28"/>
                <w:szCs w:val="28"/>
              </w:rPr>
              <w:t xml:space="preserve">3 855,897 </w:t>
            </w:r>
            <w:r w:rsidRPr="001E6CB8">
              <w:rPr>
                <w:sz w:val="28"/>
                <w:szCs w:val="28"/>
              </w:rPr>
              <w:t>тыс. рублей;</w:t>
            </w:r>
          </w:p>
          <w:p w:rsidR="00D252E4" w:rsidRDefault="00D252E4" w:rsidP="00D252E4">
            <w:pPr>
              <w:jc w:val="both"/>
              <w:rPr>
                <w:sz w:val="28"/>
                <w:szCs w:val="28"/>
              </w:rPr>
            </w:pPr>
            <w:r w:rsidRPr="001E6CB8">
              <w:rPr>
                <w:sz w:val="28"/>
                <w:szCs w:val="28"/>
              </w:rPr>
              <w:t>2016 год –</w:t>
            </w:r>
            <w:r>
              <w:rPr>
                <w:sz w:val="28"/>
                <w:szCs w:val="28"/>
              </w:rPr>
              <w:t xml:space="preserve"> 3 136,711 тыс. рублей;</w:t>
            </w:r>
          </w:p>
          <w:p w:rsidR="00D252E4" w:rsidRDefault="00D252E4" w:rsidP="00D252E4">
            <w:pPr>
              <w:jc w:val="both"/>
              <w:rPr>
                <w:sz w:val="28"/>
                <w:szCs w:val="28"/>
              </w:rPr>
            </w:pPr>
            <w:r w:rsidRPr="001E6CB8">
              <w:rPr>
                <w:sz w:val="28"/>
                <w:szCs w:val="28"/>
              </w:rPr>
              <w:t>201</w:t>
            </w:r>
            <w:r>
              <w:rPr>
                <w:sz w:val="28"/>
                <w:szCs w:val="28"/>
              </w:rPr>
              <w:t>7</w:t>
            </w:r>
            <w:r w:rsidRPr="001E6CB8">
              <w:rPr>
                <w:sz w:val="28"/>
                <w:szCs w:val="28"/>
              </w:rPr>
              <w:t xml:space="preserve"> год –</w:t>
            </w:r>
            <w:r>
              <w:rPr>
                <w:sz w:val="28"/>
                <w:szCs w:val="28"/>
              </w:rPr>
              <w:t xml:space="preserve"> 4 283,21 тыс. рублей;</w:t>
            </w:r>
          </w:p>
          <w:p w:rsidR="00D252E4" w:rsidRDefault="00D252E4" w:rsidP="00D252E4">
            <w:pPr>
              <w:jc w:val="both"/>
              <w:rPr>
                <w:sz w:val="28"/>
                <w:szCs w:val="28"/>
              </w:rPr>
            </w:pPr>
            <w:r w:rsidRPr="001E6CB8">
              <w:rPr>
                <w:sz w:val="28"/>
                <w:szCs w:val="28"/>
              </w:rPr>
              <w:t>201</w:t>
            </w:r>
            <w:r>
              <w:rPr>
                <w:sz w:val="28"/>
                <w:szCs w:val="28"/>
              </w:rPr>
              <w:t>8</w:t>
            </w:r>
            <w:r w:rsidRPr="001E6CB8">
              <w:rPr>
                <w:sz w:val="28"/>
                <w:szCs w:val="28"/>
              </w:rPr>
              <w:t xml:space="preserve"> год –</w:t>
            </w:r>
            <w:r>
              <w:rPr>
                <w:sz w:val="28"/>
                <w:szCs w:val="28"/>
              </w:rPr>
              <w:t xml:space="preserve"> 5 244,466</w:t>
            </w:r>
            <w:r w:rsidR="0065436E">
              <w:rPr>
                <w:sz w:val="28"/>
                <w:szCs w:val="28"/>
              </w:rPr>
              <w:t xml:space="preserve"> тыс. рублей</w:t>
            </w:r>
            <w:r>
              <w:rPr>
                <w:sz w:val="28"/>
                <w:szCs w:val="28"/>
              </w:rPr>
              <w:t>.</w:t>
            </w:r>
          </w:p>
          <w:p w:rsidR="00D252E4" w:rsidRPr="001E6CB8" w:rsidRDefault="00D252E4" w:rsidP="00D252E4">
            <w:pPr>
              <w:autoSpaceDE w:val="0"/>
              <w:autoSpaceDN w:val="0"/>
              <w:adjustRightInd w:val="0"/>
              <w:spacing w:before="240"/>
              <w:jc w:val="both"/>
              <w:rPr>
                <w:sz w:val="28"/>
                <w:szCs w:val="28"/>
              </w:rPr>
            </w:pPr>
            <w:r w:rsidRPr="001E6CB8">
              <w:rPr>
                <w:sz w:val="28"/>
                <w:szCs w:val="28"/>
              </w:rPr>
              <w:t xml:space="preserve">подпрограмма </w:t>
            </w:r>
          </w:p>
          <w:p w:rsidR="00D252E4" w:rsidRDefault="00D252E4" w:rsidP="00D252E4">
            <w:pPr>
              <w:autoSpaceDE w:val="0"/>
              <w:autoSpaceDN w:val="0"/>
              <w:adjustRightInd w:val="0"/>
              <w:jc w:val="both"/>
              <w:rPr>
                <w:sz w:val="28"/>
                <w:szCs w:val="28"/>
              </w:rPr>
            </w:pPr>
            <w:r w:rsidRPr="001E6CB8">
              <w:rPr>
                <w:sz w:val="28"/>
                <w:szCs w:val="28"/>
              </w:rPr>
              <w:t>«Развитие информационного общества и формирование электронного муниципа</w:t>
            </w:r>
            <w:r>
              <w:rPr>
                <w:sz w:val="28"/>
                <w:szCs w:val="28"/>
              </w:rPr>
              <w:t>литета» на 2014-2020 годы:</w:t>
            </w:r>
          </w:p>
          <w:p w:rsidR="00D252E4" w:rsidRPr="001E6CB8" w:rsidRDefault="00D252E4" w:rsidP="00D252E4">
            <w:pPr>
              <w:autoSpaceDE w:val="0"/>
              <w:autoSpaceDN w:val="0"/>
              <w:adjustRightInd w:val="0"/>
              <w:jc w:val="both"/>
              <w:rPr>
                <w:sz w:val="28"/>
                <w:szCs w:val="28"/>
              </w:rPr>
            </w:pPr>
            <w:r w:rsidRPr="001E6CB8">
              <w:rPr>
                <w:sz w:val="28"/>
                <w:szCs w:val="28"/>
              </w:rPr>
              <w:t>объем финансирования мероприятий</w:t>
            </w:r>
            <w:r>
              <w:rPr>
                <w:sz w:val="28"/>
                <w:szCs w:val="28"/>
              </w:rPr>
              <w:t xml:space="preserve"> Подпрограммы за счет средств бюджета района – </w:t>
            </w:r>
            <w:r w:rsidR="0065436E">
              <w:rPr>
                <w:sz w:val="28"/>
                <w:szCs w:val="28"/>
              </w:rPr>
              <w:t>3 188,018</w:t>
            </w:r>
            <w:r>
              <w:rPr>
                <w:sz w:val="28"/>
                <w:szCs w:val="28"/>
              </w:rPr>
              <w:t xml:space="preserve"> тыс. рублей, </w:t>
            </w:r>
            <w:r w:rsidRPr="001E6CB8">
              <w:rPr>
                <w:sz w:val="28"/>
                <w:szCs w:val="28"/>
              </w:rPr>
              <w:t>том числе:</w:t>
            </w:r>
          </w:p>
          <w:p w:rsidR="00D252E4" w:rsidRPr="001E6CB8" w:rsidRDefault="00D252E4" w:rsidP="00D252E4">
            <w:pPr>
              <w:autoSpaceDE w:val="0"/>
              <w:autoSpaceDN w:val="0"/>
              <w:adjustRightInd w:val="0"/>
              <w:jc w:val="both"/>
              <w:rPr>
                <w:sz w:val="28"/>
                <w:szCs w:val="28"/>
              </w:rPr>
            </w:pPr>
            <w:r>
              <w:rPr>
                <w:sz w:val="28"/>
                <w:szCs w:val="28"/>
              </w:rPr>
              <w:t>2014 год – 191,268</w:t>
            </w:r>
            <w:r w:rsidRPr="001E6CB8">
              <w:rPr>
                <w:sz w:val="28"/>
                <w:szCs w:val="28"/>
              </w:rPr>
              <w:t xml:space="preserve"> тыс. рублей;</w:t>
            </w:r>
          </w:p>
          <w:p w:rsidR="00D252E4" w:rsidRPr="001E6CB8" w:rsidRDefault="00D252E4" w:rsidP="00D252E4">
            <w:pPr>
              <w:jc w:val="both"/>
              <w:rPr>
                <w:sz w:val="28"/>
                <w:szCs w:val="28"/>
              </w:rPr>
            </w:pPr>
            <w:r w:rsidRPr="001E6CB8">
              <w:rPr>
                <w:sz w:val="28"/>
                <w:szCs w:val="28"/>
              </w:rPr>
              <w:t xml:space="preserve">2015 год – </w:t>
            </w:r>
            <w:r>
              <w:rPr>
                <w:sz w:val="28"/>
                <w:szCs w:val="28"/>
              </w:rPr>
              <w:t xml:space="preserve">225,00 </w:t>
            </w:r>
            <w:r w:rsidRPr="001E6CB8">
              <w:rPr>
                <w:sz w:val="28"/>
                <w:szCs w:val="28"/>
              </w:rPr>
              <w:t>тыс. рублей;</w:t>
            </w:r>
          </w:p>
          <w:p w:rsidR="00D252E4" w:rsidRDefault="00D252E4" w:rsidP="00D252E4">
            <w:pPr>
              <w:jc w:val="both"/>
              <w:rPr>
                <w:sz w:val="28"/>
                <w:szCs w:val="28"/>
              </w:rPr>
            </w:pPr>
            <w:r w:rsidRPr="001E6CB8">
              <w:rPr>
                <w:sz w:val="28"/>
                <w:szCs w:val="28"/>
              </w:rPr>
              <w:t>2016 год –</w:t>
            </w:r>
            <w:r>
              <w:rPr>
                <w:sz w:val="28"/>
                <w:szCs w:val="28"/>
              </w:rPr>
              <w:t xml:space="preserve"> 300,00 тыс. рублей;</w:t>
            </w:r>
          </w:p>
          <w:p w:rsidR="00D252E4" w:rsidRDefault="00D252E4" w:rsidP="00D252E4">
            <w:pPr>
              <w:jc w:val="both"/>
              <w:rPr>
                <w:sz w:val="28"/>
                <w:szCs w:val="28"/>
              </w:rPr>
            </w:pPr>
            <w:r w:rsidRPr="001E6CB8">
              <w:rPr>
                <w:sz w:val="28"/>
                <w:szCs w:val="28"/>
              </w:rPr>
              <w:t>201</w:t>
            </w:r>
            <w:r>
              <w:rPr>
                <w:sz w:val="28"/>
                <w:szCs w:val="28"/>
              </w:rPr>
              <w:t>7</w:t>
            </w:r>
            <w:r w:rsidRPr="001E6CB8">
              <w:rPr>
                <w:sz w:val="28"/>
                <w:szCs w:val="28"/>
              </w:rPr>
              <w:t xml:space="preserve"> год –</w:t>
            </w:r>
            <w:r>
              <w:rPr>
                <w:sz w:val="28"/>
                <w:szCs w:val="28"/>
              </w:rPr>
              <w:t xml:space="preserve"> 300,000 тыс. рублей;</w:t>
            </w:r>
          </w:p>
          <w:p w:rsidR="00D252E4" w:rsidRDefault="00D252E4" w:rsidP="00D252E4">
            <w:pPr>
              <w:jc w:val="both"/>
              <w:rPr>
                <w:sz w:val="28"/>
                <w:szCs w:val="28"/>
              </w:rPr>
            </w:pPr>
            <w:r w:rsidRPr="001E6CB8">
              <w:rPr>
                <w:sz w:val="28"/>
                <w:szCs w:val="28"/>
              </w:rPr>
              <w:t>201</w:t>
            </w:r>
            <w:r>
              <w:rPr>
                <w:sz w:val="28"/>
                <w:szCs w:val="28"/>
              </w:rPr>
              <w:t>8</w:t>
            </w:r>
            <w:r w:rsidRPr="001E6CB8">
              <w:rPr>
                <w:sz w:val="28"/>
                <w:szCs w:val="28"/>
              </w:rPr>
              <w:t xml:space="preserve"> год –</w:t>
            </w:r>
            <w:r>
              <w:rPr>
                <w:sz w:val="28"/>
                <w:szCs w:val="28"/>
              </w:rPr>
              <w:t xml:space="preserve"> </w:t>
            </w:r>
            <w:r w:rsidR="0065436E">
              <w:rPr>
                <w:sz w:val="28"/>
                <w:szCs w:val="28"/>
              </w:rPr>
              <w:t>1 571,750</w:t>
            </w:r>
            <w:r>
              <w:rPr>
                <w:sz w:val="28"/>
                <w:szCs w:val="28"/>
              </w:rPr>
              <w:t xml:space="preserve"> тыс. рублей;</w:t>
            </w:r>
          </w:p>
          <w:p w:rsidR="00D252E4" w:rsidRDefault="00D252E4" w:rsidP="00D252E4">
            <w:pPr>
              <w:jc w:val="both"/>
              <w:rPr>
                <w:sz w:val="28"/>
                <w:szCs w:val="28"/>
              </w:rPr>
            </w:pPr>
            <w:r w:rsidRPr="001E6CB8">
              <w:rPr>
                <w:sz w:val="28"/>
                <w:szCs w:val="28"/>
              </w:rPr>
              <w:lastRenderedPageBreak/>
              <w:t>201</w:t>
            </w:r>
            <w:r>
              <w:rPr>
                <w:sz w:val="28"/>
                <w:szCs w:val="28"/>
              </w:rPr>
              <w:t>9</w:t>
            </w:r>
            <w:r w:rsidRPr="001E6CB8">
              <w:rPr>
                <w:sz w:val="28"/>
                <w:szCs w:val="28"/>
              </w:rPr>
              <w:t xml:space="preserve"> год –</w:t>
            </w:r>
            <w:r>
              <w:rPr>
                <w:sz w:val="28"/>
                <w:szCs w:val="28"/>
              </w:rPr>
              <w:t xml:space="preserve"> 300,000 тыс. рублей;</w:t>
            </w:r>
          </w:p>
          <w:p w:rsidR="00D252E4" w:rsidRDefault="00D252E4" w:rsidP="00D252E4">
            <w:pPr>
              <w:jc w:val="both"/>
              <w:rPr>
                <w:sz w:val="28"/>
                <w:szCs w:val="28"/>
              </w:rPr>
            </w:pPr>
            <w:r>
              <w:rPr>
                <w:sz w:val="28"/>
                <w:szCs w:val="28"/>
              </w:rPr>
              <w:t>2020</w:t>
            </w:r>
            <w:r w:rsidRPr="001E6CB8">
              <w:rPr>
                <w:sz w:val="28"/>
                <w:szCs w:val="28"/>
              </w:rPr>
              <w:t xml:space="preserve"> год –</w:t>
            </w:r>
            <w:r>
              <w:rPr>
                <w:sz w:val="28"/>
                <w:szCs w:val="28"/>
              </w:rPr>
              <w:t xml:space="preserve"> 300,000 тыс. рублей.</w:t>
            </w:r>
          </w:p>
          <w:p w:rsidR="00D252E4" w:rsidRDefault="00D252E4" w:rsidP="00D252E4">
            <w:pPr>
              <w:jc w:val="both"/>
              <w:rPr>
                <w:sz w:val="28"/>
                <w:szCs w:val="28"/>
              </w:rPr>
            </w:pPr>
          </w:p>
          <w:p w:rsidR="00D252E4" w:rsidRDefault="00D252E4" w:rsidP="00D252E4">
            <w:pPr>
              <w:jc w:val="both"/>
              <w:rPr>
                <w:sz w:val="28"/>
                <w:szCs w:val="28"/>
              </w:rPr>
            </w:pPr>
            <w:r>
              <w:rPr>
                <w:sz w:val="28"/>
                <w:szCs w:val="28"/>
              </w:rPr>
              <w:t>Финансирования реализации Подпрограммы за счет средств краевого бюджета не предусмотрено.</w:t>
            </w:r>
          </w:p>
          <w:p w:rsidR="009D0777" w:rsidRPr="001E6CB8" w:rsidRDefault="009D0777" w:rsidP="009D0777">
            <w:pPr>
              <w:jc w:val="both"/>
              <w:rPr>
                <w:sz w:val="28"/>
                <w:szCs w:val="28"/>
              </w:rPr>
            </w:pPr>
          </w:p>
        </w:tc>
      </w:tr>
      <w:tr w:rsidR="006412AF" w:rsidRPr="001E6CB8" w:rsidTr="008E4C58">
        <w:tc>
          <w:tcPr>
            <w:tcW w:w="3190" w:type="dxa"/>
            <w:shd w:val="clear" w:color="auto" w:fill="auto"/>
          </w:tcPr>
          <w:p w:rsidR="006412AF" w:rsidRPr="001E6CB8" w:rsidRDefault="006412AF" w:rsidP="008E4C58">
            <w:pPr>
              <w:autoSpaceDE w:val="0"/>
              <w:autoSpaceDN w:val="0"/>
              <w:adjustRightInd w:val="0"/>
              <w:rPr>
                <w:sz w:val="28"/>
                <w:szCs w:val="28"/>
              </w:rPr>
            </w:pPr>
            <w:r w:rsidRPr="001E6CB8">
              <w:rPr>
                <w:b/>
                <w:bCs/>
                <w:color w:val="26282F"/>
                <w:sz w:val="28"/>
                <w:szCs w:val="28"/>
              </w:rPr>
              <w:lastRenderedPageBreak/>
              <w:t>Ожидаемые результаты реализации программы</w:t>
            </w:r>
          </w:p>
        </w:tc>
        <w:tc>
          <w:tcPr>
            <w:tcW w:w="320" w:type="dxa"/>
            <w:shd w:val="clear" w:color="auto" w:fill="auto"/>
          </w:tcPr>
          <w:p w:rsidR="006412AF" w:rsidRPr="001E6CB8" w:rsidRDefault="006412AF" w:rsidP="008E4C58">
            <w:pPr>
              <w:autoSpaceDE w:val="0"/>
              <w:autoSpaceDN w:val="0"/>
              <w:adjustRightInd w:val="0"/>
              <w:spacing w:before="108" w:after="108"/>
              <w:outlineLvl w:val="0"/>
              <w:rPr>
                <w:b/>
                <w:bCs/>
                <w:color w:val="26282F"/>
                <w:sz w:val="28"/>
                <w:szCs w:val="28"/>
              </w:rPr>
            </w:pPr>
            <w:r w:rsidRPr="001E6CB8">
              <w:rPr>
                <w:b/>
                <w:bCs/>
                <w:color w:val="26282F"/>
                <w:sz w:val="28"/>
                <w:szCs w:val="28"/>
              </w:rPr>
              <w:t>-</w:t>
            </w:r>
          </w:p>
        </w:tc>
        <w:tc>
          <w:tcPr>
            <w:tcW w:w="6096" w:type="dxa"/>
            <w:shd w:val="clear" w:color="auto" w:fill="auto"/>
          </w:tcPr>
          <w:p w:rsidR="006412AF" w:rsidRPr="00F168CA" w:rsidRDefault="006412AF" w:rsidP="008E4C58">
            <w:pPr>
              <w:autoSpaceDE w:val="0"/>
              <w:autoSpaceDN w:val="0"/>
              <w:adjustRightInd w:val="0"/>
              <w:jc w:val="both"/>
              <w:rPr>
                <w:rStyle w:val="FontStyle24"/>
                <w:sz w:val="28"/>
                <w:szCs w:val="28"/>
              </w:rPr>
            </w:pPr>
            <w:r>
              <w:rPr>
                <w:rStyle w:val="FontStyle24"/>
                <w:sz w:val="28"/>
                <w:szCs w:val="28"/>
              </w:rPr>
              <w:t>у</w:t>
            </w:r>
            <w:r w:rsidRPr="00F168CA">
              <w:rPr>
                <w:rStyle w:val="FontStyle24"/>
                <w:sz w:val="28"/>
                <w:szCs w:val="28"/>
              </w:rPr>
              <w:t xml:space="preserve">величение количества принятых запросов на предоставление государственных и муниципальных услуг (среднее значение в месяц); </w:t>
            </w:r>
          </w:p>
          <w:p w:rsidR="006412AF" w:rsidRPr="00F168CA" w:rsidRDefault="006412AF" w:rsidP="008E4C58">
            <w:pPr>
              <w:autoSpaceDE w:val="0"/>
              <w:autoSpaceDN w:val="0"/>
              <w:adjustRightInd w:val="0"/>
              <w:jc w:val="both"/>
              <w:rPr>
                <w:rStyle w:val="FontStyle24"/>
                <w:sz w:val="28"/>
                <w:szCs w:val="28"/>
              </w:rPr>
            </w:pPr>
            <w:r w:rsidRPr="00F168CA">
              <w:rPr>
                <w:rStyle w:val="FontStyle24"/>
                <w:sz w:val="28"/>
                <w:szCs w:val="28"/>
              </w:rPr>
              <w:t xml:space="preserve">увеличение количества межведомственных запросов (среднее значение в месяц); </w:t>
            </w:r>
          </w:p>
          <w:p w:rsidR="006412AF" w:rsidRPr="00F168CA" w:rsidRDefault="006412AF" w:rsidP="008E4C58">
            <w:pPr>
              <w:autoSpaceDE w:val="0"/>
              <w:autoSpaceDN w:val="0"/>
              <w:adjustRightInd w:val="0"/>
              <w:jc w:val="both"/>
              <w:rPr>
                <w:sz w:val="28"/>
                <w:szCs w:val="28"/>
              </w:rPr>
            </w:pPr>
            <w:r w:rsidRPr="00F168CA">
              <w:rPr>
                <w:rStyle w:val="FontStyle24"/>
                <w:sz w:val="28"/>
                <w:szCs w:val="28"/>
              </w:rPr>
              <w:t>увеличение к</w:t>
            </w:r>
            <w:r w:rsidRPr="00F168CA">
              <w:rPr>
                <w:sz w:val="28"/>
                <w:szCs w:val="28"/>
              </w:rPr>
              <w:t>оличество муниципальных услуг оказываемых администрацией в электронном виде с использованием портала государственных и муниципальных услуг в общем объеме муниципальных услуг;</w:t>
            </w:r>
          </w:p>
          <w:p w:rsidR="006412AF" w:rsidRPr="00F168CA" w:rsidRDefault="006412AF" w:rsidP="008E4C58">
            <w:pPr>
              <w:autoSpaceDE w:val="0"/>
              <w:autoSpaceDN w:val="0"/>
              <w:adjustRightInd w:val="0"/>
              <w:jc w:val="both"/>
              <w:outlineLvl w:val="0"/>
              <w:rPr>
                <w:sz w:val="28"/>
                <w:szCs w:val="28"/>
              </w:rPr>
            </w:pPr>
            <w:r w:rsidRPr="00F168CA">
              <w:rPr>
                <w:sz w:val="28"/>
                <w:szCs w:val="28"/>
              </w:rPr>
              <w:t>увеличение доли электронного документооборота в подразделениях Кавалеровского муниципального района 2014 года;</w:t>
            </w:r>
          </w:p>
          <w:p w:rsidR="006412AF" w:rsidRPr="00F168CA" w:rsidRDefault="006412AF" w:rsidP="008E4C58">
            <w:pPr>
              <w:autoSpaceDE w:val="0"/>
              <w:autoSpaceDN w:val="0"/>
              <w:adjustRightInd w:val="0"/>
              <w:jc w:val="both"/>
              <w:outlineLvl w:val="0"/>
              <w:rPr>
                <w:sz w:val="28"/>
                <w:szCs w:val="28"/>
              </w:rPr>
            </w:pPr>
            <w:r w:rsidRPr="00F168CA">
              <w:rPr>
                <w:sz w:val="28"/>
                <w:szCs w:val="28"/>
              </w:rPr>
              <w:t>увеличение доли современной компьютерной и организационной техники к общему количеству этой техники в Кавалеровском муниципальном районе 2014 года;</w:t>
            </w:r>
          </w:p>
          <w:p w:rsidR="006412AF" w:rsidRPr="00F168CA" w:rsidRDefault="006412AF" w:rsidP="008E4C58">
            <w:pPr>
              <w:autoSpaceDE w:val="0"/>
              <w:autoSpaceDN w:val="0"/>
              <w:adjustRightInd w:val="0"/>
              <w:jc w:val="both"/>
              <w:outlineLvl w:val="0"/>
              <w:rPr>
                <w:sz w:val="28"/>
                <w:szCs w:val="28"/>
              </w:rPr>
            </w:pPr>
            <w:r w:rsidRPr="00F168CA">
              <w:rPr>
                <w:sz w:val="28"/>
                <w:szCs w:val="28"/>
              </w:rPr>
              <w:t>уменьшение времени простоя информационных систем, компьютерной и оргтехники при проведении профилактических работ;</w:t>
            </w:r>
          </w:p>
          <w:p w:rsidR="006412AF" w:rsidRPr="00F168CA" w:rsidRDefault="006412AF" w:rsidP="008E4C58">
            <w:pPr>
              <w:pStyle w:val="af"/>
              <w:suppressAutoHyphens/>
              <w:spacing w:before="0" w:beforeAutospacing="0" w:after="0" w:afterAutospacing="0"/>
              <w:ind w:hanging="18"/>
              <w:jc w:val="both"/>
              <w:rPr>
                <w:sz w:val="28"/>
                <w:szCs w:val="28"/>
              </w:rPr>
            </w:pPr>
            <w:r w:rsidRPr="00F168CA">
              <w:rPr>
                <w:sz w:val="28"/>
                <w:szCs w:val="28"/>
              </w:rPr>
              <w:t xml:space="preserve">эффективное предоставление   массовых   общественно   значимых государственных и </w:t>
            </w:r>
            <w:r>
              <w:rPr>
                <w:sz w:val="28"/>
                <w:szCs w:val="28"/>
              </w:rPr>
              <w:t>муниципальных  услуг  в режиме «</w:t>
            </w:r>
            <w:r w:rsidRPr="00F168CA">
              <w:rPr>
                <w:sz w:val="28"/>
                <w:szCs w:val="28"/>
              </w:rPr>
              <w:t>одного окна</w:t>
            </w:r>
            <w:r>
              <w:rPr>
                <w:sz w:val="28"/>
                <w:szCs w:val="28"/>
              </w:rPr>
              <w:t>»</w:t>
            </w:r>
            <w:r w:rsidRPr="00F168CA">
              <w:rPr>
                <w:sz w:val="28"/>
                <w:szCs w:val="28"/>
              </w:rPr>
              <w:t>;</w:t>
            </w:r>
          </w:p>
          <w:p w:rsidR="006412AF" w:rsidRPr="00F168CA" w:rsidRDefault="006412AF" w:rsidP="008E4C58">
            <w:pPr>
              <w:pStyle w:val="af"/>
              <w:suppressAutoHyphens/>
              <w:spacing w:before="0" w:beforeAutospacing="0" w:after="0" w:afterAutospacing="0"/>
              <w:ind w:hanging="18"/>
              <w:jc w:val="both"/>
              <w:rPr>
                <w:sz w:val="28"/>
                <w:szCs w:val="28"/>
              </w:rPr>
            </w:pPr>
            <w:r w:rsidRPr="00F168CA">
              <w:rPr>
                <w:sz w:val="28"/>
                <w:szCs w:val="28"/>
              </w:rPr>
              <w:t>активное  вовлечение  граждан  и   организаций   в использование   информационных   и   коммуникационных технологий  за  счет  подключен</w:t>
            </w:r>
            <w:r>
              <w:rPr>
                <w:sz w:val="28"/>
                <w:szCs w:val="28"/>
              </w:rPr>
              <w:t>ия   к   общедоступным системам.</w:t>
            </w:r>
          </w:p>
        </w:tc>
      </w:tr>
    </w:tbl>
    <w:p w:rsidR="0064220B" w:rsidRDefault="0064220B" w:rsidP="008E4C58">
      <w:pPr>
        <w:jc w:val="right"/>
        <w:rPr>
          <w:sz w:val="28"/>
          <w:szCs w:val="28"/>
        </w:rPr>
      </w:pPr>
    </w:p>
    <w:p w:rsidR="0064220B" w:rsidRDefault="0064220B" w:rsidP="008E4C58">
      <w:pPr>
        <w:jc w:val="right"/>
        <w:rPr>
          <w:sz w:val="28"/>
          <w:szCs w:val="28"/>
        </w:rPr>
      </w:pPr>
    </w:p>
    <w:p w:rsidR="008E1707" w:rsidRDefault="008E1707" w:rsidP="008E4C58">
      <w:pPr>
        <w:autoSpaceDE w:val="0"/>
        <w:autoSpaceDN w:val="0"/>
        <w:adjustRightInd w:val="0"/>
        <w:jc w:val="center"/>
        <w:outlineLvl w:val="0"/>
        <w:rPr>
          <w:b/>
          <w:bCs/>
          <w:sz w:val="28"/>
          <w:szCs w:val="28"/>
        </w:rPr>
      </w:pPr>
      <w:bookmarkStart w:id="0" w:name="sub_100"/>
    </w:p>
    <w:p w:rsidR="008E1707" w:rsidRPr="002A07FD" w:rsidRDefault="008E1707" w:rsidP="008E4C58">
      <w:pPr>
        <w:autoSpaceDE w:val="0"/>
        <w:autoSpaceDN w:val="0"/>
        <w:adjustRightInd w:val="0"/>
        <w:jc w:val="center"/>
        <w:outlineLvl w:val="0"/>
        <w:rPr>
          <w:b/>
          <w:bCs/>
          <w:sz w:val="28"/>
          <w:szCs w:val="28"/>
        </w:rPr>
      </w:pPr>
      <w:r w:rsidRPr="002A07FD">
        <w:rPr>
          <w:b/>
          <w:bCs/>
          <w:sz w:val="28"/>
          <w:szCs w:val="28"/>
        </w:rPr>
        <w:t>1. О</w:t>
      </w:r>
      <w:r w:rsidRPr="002A07FD">
        <w:rPr>
          <w:b/>
          <w:sz w:val="28"/>
          <w:szCs w:val="28"/>
        </w:rPr>
        <w:t xml:space="preserve">бщая характеристика сферы реализации </w:t>
      </w:r>
      <w:r>
        <w:rPr>
          <w:b/>
          <w:sz w:val="28"/>
          <w:szCs w:val="28"/>
        </w:rPr>
        <w:t>муниципальной п</w:t>
      </w:r>
      <w:r w:rsidRPr="002A07FD">
        <w:rPr>
          <w:b/>
          <w:sz w:val="28"/>
          <w:szCs w:val="28"/>
        </w:rPr>
        <w:t xml:space="preserve">рограммы, в том числе основных проблем в указанной сфере </w:t>
      </w:r>
      <w:r>
        <w:rPr>
          <w:b/>
          <w:sz w:val="28"/>
          <w:szCs w:val="28"/>
        </w:rPr>
        <w:t xml:space="preserve">                       </w:t>
      </w:r>
      <w:r w:rsidRPr="003D0AEF">
        <w:rPr>
          <w:b/>
          <w:sz w:val="28"/>
          <w:szCs w:val="28"/>
        </w:rPr>
        <w:t>и прогноз ее развития</w:t>
      </w:r>
      <w:r w:rsidRPr="002A07FD">
        <w:rPr>
          <w:b/>
          <w:bCs/>
          <w:sz w:val="28"/>
          <w:szCs w:val="28"/>
        </w:rPr>
        <w:t xml:space="preserve"> </w:t>
      </w:r>
    </w:p>
    <w:p w:rsidR="008E1707" w:rsidRPr="002A07FD" w:rsidRDefault="008E1707" w:rsidP="008E4C58">
      <w:pPr>
        <w:autoSpaceDE w:val="0"/>
        <w:autoSpaceDN w:val="0"/>
        <w:adjustRightInd w:val="0"/>
        <w:ind w:firstLine="709"/>
        <w:jc w:val="both"/>
        <w:outlineLvl w:val="0"/>
        <w:rPr>
          <w:b/>
          <w:bCs/>
          <w:sz w:val="28"/>
          <w:szCs w:val="28"/>
        </w:rPr>
      </w:pPr>
    </w:p>
    <w:bookmarkEnd w:id="0"/>
    <w:p w:rsidR="008E1707" w:rsidRPr="002A07FD" w:rsidRDefault="008E1707" w:rsidP="008E4C58">
      <w:pPr>
        <w:ind w:firstLine="709"/>
        <w:jc w:val="both"/>
        <w:rPr>
          <w:sz w:val="28"/>
          <w:szCs w:val="28"/>
          <w:shd w:val="clear" w:color="auto" w:fill="FFFFFF"/>
        </w:rPr>
      </w:pPr>
      <w:r w:rsidRPr="002A07FD">
        <w:rPr>
          <w:sz w:val="28"/>
          <w:szCs w:val="28"/>
          <w:shd w:val="clear" w:color="auto" w:fill="FFFFFF"/>
        </w:rPr>
        <w:t xml:space="preserve">Информационные и коммуникационные технологии (далее – ИКТ) с каждым днем все больше проникают в различные сферы деятельности. Этому </w:t>
      </w:r>
      <w:r w:rsidRPr="002A07FD">
        <w:rPr>
          <w:sz w:val="28"/>
          <w:szCs w:val="28"/>
          <w:shd w:val="clear" w:color="auto" w:fill="FFFFFF"/>
        </w:rPr>
        <w:lastRenderedPageBreak/>
        <w:t xml:space="preserve">способствуют, как внешние факторы, связанные с повсеместной информатизацией общества, так и внутренние факторы, связанные с распространением современной компьютерной техники и программного обеспечения. </w:t>
      </w:r>
    </w:p>
    <w:p w:rsidR="008E1707" w:rsidRPr="002A07FD" w:rsidRDefault="008E1707" w:rsidP="008E4C58">
      <w:pPr>
        <w:ind w:firstLine="709"/>
        <w:jc w:val="both"/>
        <w:rPr>
          <w:sz w:val="28"/>
          <w:szCs w:val="28"/>
        </w:rPr>
      </w:pPr>
      <w:r w:rsidRPr="002A07FD">
        <w:rPr>
          <w:sz w:val="28"/>
          <w:szCs w:val="28"/>
        </w:rPr>
        <w:t>Современное информационное общество характеризуется высоким уровнем развития информационных и телекоммуникационных технологий и их интенсивным использованием гражданами, бизнесом при взаимодействии с органами местного самоуправления.</w:t>
      </w:r>
    </w:p>
    <w:p w:rsidR="008E1707" w:rsidRPr="002A07FD" w:rsidRDefault="008E1707" w:rsidP="008E4C58">
      <w:pPr>
        <w:ind w:firstLine="709"/>
        <w:jc w:val="both"/>
        <w:rPr>
          <w:sz w:val="28"/>
          <w:szCs w:val="28"/>
        </w:rPr>
      </w:pPr>
      <w:r w:rsidRPr="002A07FD">
        <w:rPr>
          <w:sz w:val="28"/>
          <w:szCs w:val="28"/>
        </w:rPr>
        <w:t xml:space="preserve">Сфера информационно-коммуникационных технологий в последние годы становится все более важной стратегической составляющей социально-экономического развития государства. </w:t>
      </w:r>
    </w:p>
    <w:p w:rsidR="008E1707" w:rsidRPr="002A07FD" w:rsidRDefault="008E1707" w:rsidP="008E4C58">
      <w:pPr>
        <w:autoSpaceDE w:val="0"/>
        <w:autoSpaceDN w:val="0"/>
        <w:adjustRightInd w:val="0"/>
        <w:ind w:firstLine="709"/>
        <w:jc w:val="both"/>
        <w:outlineLvl w:val="0"/>
        <w:rPr>
          <w:bCs/>
          <w:sz w:val="28"/>
          <w:szCs w:val="28"/>
        </w:rPr>
      </w:pPr>
      <w:r w:rsidRPr="002A07FD">
        <w:rPr>
          <w:sz w:val="28"/>
          <w:szCs w:val="28"/>
          <w:shd w:val="clear" w:color="auto" w:fill="FFFFFF"/>
        </w:rPr>
        <w:t>Существенным препятствием ускоренному развитию информационного общества является отсутствие массового интерактивного взаимодействия граждан и организаций с государственными органами власти при оказании последними государственных услуг. Не решен вопрос о признании на законодательном уровне электронного документа эквивалентом бумажного документа.</w:t>
      </w:r>
    </w:p>
    <w:p w:rsidR="008E1707" w:rsidRPr="002A07FD" w:rsidRDefault="008E1707" w:rsidP="008E4C58">
      <w:pPr>
        <w:autoSpaceDE w:val="0"/>
        <w:autoSpaceDN w:val="0"/>
        <w:adjustRightInd w:val="0"/>
        <w:ind w:firstLine="709"/>
        <w:jc w:val="both"/>
        <w:outlineLvl w:val="0"/>
        <w:rPr>
          <w:sz w:val="28"/>
          <w:szCs w:val="28"/>
          <w:shd w:val="clear" w:color="auto" w:fill="FFFFFF"/>
        </w:rPr>
      </w:pPr>
      <w:r w:rsidRPr="002A07FD">
        <w:rPr>
          <w:sz w:val="28"/>
          <w:szCs w:val="28"/>
          <w:shd w:val="clear" w:color="auto" w:fill="FFFFFF"/>
        </w:rPr>
        <w:t>Еще одним фактором, препятствующим ускоренному развитию информационного общества, является недостаточный уровень распространения в обществе базовых навыков использования информационных технологий. Это касается как населения в целом, так и государственных и муниципальных служащих.</w:t>
      </w:r>
    </w:p>
    <w:p w:rsidR="008E1707" w:rsidRPr="002A07FD" w:rsidRDefault="008E1707" w:rsidP="008E4C58">
      <w:pPr>
        <w:ind w:firstLine="709"/>
        <w:jc w:val="both"/>
        <w:rPr>
          <w:sz w:val="28"/>
          <w:szCs w:val="28"/>
        </w:rPr>
      </w:pPr>
      <w:r w:rsidRPr="002A07FD">
        <w:rPr>
          <w:sz w:val="28"/>
          <w:szCs w:val="28"/>
        </w:rPr>
        <w:t xml:space="preserve">Муниципальная программа </w:t>
      </w:r>
      <w:r w:rsidRPr="002A07FD">
        <w:rPr>
          <w:bCs/>
          <w:sz w:val="28"/>
          <w:szCs w:val="28"/>
        </w:rPr>
        <w:t>Кавалеровского муниципального района «Информационное общество на территории Кавалеровского муниципального района на 2014-20</w:t>
      </w:r>
      <w:r w:rsidR="0065436E">
        <w:rPr>
          <w:bCs/>
          <w:sz w:val="28"/>
          <w:szCs w:val="28"/>
        </w:rPr>
        <w:t>20</w:t>
      </w:r>
      <w:r w:rsidRPr="002A07FD">
        <w:rPr>
          <w:bCs/>
          <w:sz w:val="28"/>
          <w:szCs w:val="28"/>
        </w:rPr>
        <w:t xml:space="preserve"> годы»</w:t>
      </w:r>
      <w:r w:rsidRPr="002A07FD">
        <w:rPr>
          <w:sz w:val="28"/>
          <w:szCs w:val="28"/>
        </w:rPr>
        <w:t xml:space="preserve"> (далее – Программа) рассчитана на среднесрочную перспективу и базируется на федеральном и краевом законодательстве, действующем в сфере предоставления государственных и муниципальных услуг. </w:t>
      </w:r>
    </w:p>
    <w:p w:rsidR="008E1707" w:rsidRPr="002A07FD" w:rsidRDefault="008E1707" w:rsidP="008E4C58">
      <w:pPr>
        <w:autoSpaceDE w:val="0"/>
        <w:autoSpaceDN w:val="0"/>
        <w:adjustRightInd w:val="0"/>
        <w:ind w:firstLine="709"/>
        <w:jc w:val="both"/>
        <w:rPr>
          <w:sz w:val="28"/>
          <w:szCs w:val="28"/>
        </w:rPr>
      </w:pPr>
      <w:r w:rsidRPr="002A07FD">
        <w:rPr>
          <w:sz w:val="28"/>
          <w:szCs w:val="28"/>
        </w:rPr>
        <w:t>Основными проблемами, на разрешение которых нацелена Программа, являются:</w:t>
      </w:r>
    </w:p>
    <w:p w:rsidR="008E1707" w:rsidRPr="002A07FD" w:rsidRDefault="008E1707" w:rsidP="008E4C58">
      <w:pPr>
        <w:autoSpaceDE w:val="0"/>
        <w:autoSpaceDN w:val="0"/>
        <w:adjustRightInd w:val="0"/>
        <w:ind w:firstLine="709"/>
        <w:jc w:val="both"/>
        <w:rPr>
          <w:sz w:val="28"/>
          <w:szCs w:val="28"/>
        </w:rPr>
      </w:pPr>
      <w:r w:rsidRPr="002A07FD">
        <w:rPr>
          <w:sz w:val="28"/>
          <w:szCs w:val="28"/>
        </w:rPr>
        <w:t>- недостаточность темпов развития инфраструктуры доступа населения к сайтам органов государственной власти и другим средствам информационно-справочной поддержки и обслуживания населения;</w:t>
      </w:r>
    </w:p>
    <w:p w:rsidR="008E1707" w:rsidRPr="002A07FD" w:rsidRDefault="008E1707" w:rsidP="008E4C58">
      <w:pPr>
        <w:autoSpaceDE w:val="0"/>
        <w:autoSpaceDN w:val="0"/>
        <w:adjustRightInd w:val="0"/>
        <w:ind w:firstLine="709"/>
        <w:jc w:val="both"/>
        <w:rPr>
          <w:sz w:val="28"/>
          <w:szCs w:val="28"/>
        </w:rPr>
      </w:pPr>
      <w:r w:rsidRPr="002A07FD">
        <w:rPr>
          <w:sz w:val="28"/>
          <w:szCs w:val="28"/>
        </w:rPr>
        <w:t>- наличие низких навыков использования информационных технологий, в том числе среди муниципальных служащих;</w:t>
      </w:r>
    </w:p>
    <w:p w:rsidR="008E1707" w:rsidRPr="002A07FD" w:rsidRDefault="008E1707" w:rsidP="008E4C58">
      <w:pPr>
        <w:autoSpaceDE w:val="0"/>
        <w:autoSpaceDN w:val="0"/>
        <w:adjustRightInd w:val="0"/>
        <w:ind w:firstLine="709"/>
        <w:jc w:val="both"/>
        <w:rPr>
          <w:sz w:val="28"/>
          <w:szCs w:val="28"/>
        </w:rPr>
      </w:pPr>
      <w:r w:rsidRPr="002A07FD">
        <w:rPr>
          <w:sz w:val="28"/>
          <w:szCs w:val="28"/>
        </w:rPr>
        <w:t>- наличие низкого уровня правовой защиты интеллектуальной собственности в сети Интернет, продолжение поиска компромисса между правом на информацию и авторским правом;</w:t>
      </w:r>
    </w:p>
    <w:p w:rsidR="008E1707" w:rsidRPr="002A07FD" w:rsidRDefault="008E1707" w:rsidP="008E4C58">
      <w:pPr>
        <w:autoSpaceDE w:val="0"/>
        <w:autoSpaceDN w:val="0"/>
        <w:adjustRightInd w:val="0"/>
        <w:ind w:firstLine="709"/>
        <w:jc w:val="both"/>
        <w:rPr>
          <w:sz w:val="28"/>
          <w:szCs w:val="28"/>
        </w:rPr>
      </w:pPr>
      <w:r w:rsidRPr="002A07FD">
        <w:rPr>
          <w:sz w:val="28"/>
          <w:szCs w:val="28"/>
        </w:rPr>
        <w:t>- отсутствие инфраструктуры, обеспечивающей информационную безопасность электронных форм взаимодействия органов власти между собой, с населением и организациями, отсутствие доступных механизмов обеспечения доверия к электронной подписи.</w:t>
      </w:r>
    </w:p>
    <w:p w:rsidR="008E1707" w:rsidRPr="002A07FD" w:rsidRDefault="008E1707" w:rsidP="008E4C58">
      <w:pPr>
        <w:ind w:firstLine="709"/>
        <w:jc w:val="both"/>
        <w:rPr>
          <w:sz w:val="28"/>
          <w:szCs w:val="28"/>
        </w:rPr>
      </w:pPr>
      <w:r w:rsidRPr="002A07FD">
        <w:rPr>
          <w:sz w:val="28"/>
          <w:szCs w:val="28"/>
        </w:rPr>
        <w:t xml:space="preserve"> - сложные процедуры получения заявителями государственных</w:t>
      </w:r>
      <w:r w:rsidRPr="002A07FD">
        <w:rPr>
          <w:sz w:val="28"/>
          <w:szCs w:val="28"/>
        </w:rPr>
        <w:br/>
        <w:t>и муниципальных услуг;</w:t>
      </w:r>
    </w:p>
    <w:p w:rsidR="008E1707" w:rsidRPr="002A07FD" w:rsidRDefault="008E1707" w:rsidP="008E1707">
      <w:pPr>
        <w:ind w:firstLine="709"/>
        <w:jc w:val="both"/>
        <w:rPr>
          <w:sz w:val="28"/>
          <w:szCs w:val="28"/>
        </w:rPr>
      </w:pPr>
      <w:r w:rsidRPr="002A07FD">
        <w:rPr>
          <w:sz w:val="28"/>
          <w:szCs w:val="28"/>
        </w:rPr>
        <w:lastRenderedPageBreak/>
        <w:t>- длительные сроки получения государственных и муниципальных услуг;</w:t>
      </w:r>
    </w:p>
    <w:p w:rsidR="008E1707" w:rsidRPr="002A07FD" w:rsidRDefault="008E1707" w:rsidP="008E1707">
      <w:pPr>
        <w:ind w:firstLine="709"/>
        <w:jc w:val="both"/>
        <w:rPr>
          <w:sz w:val="28"/>
          <w:szCs w:val="28"/>
        </w:rPr>
      </w:pPr>
      <w:r w:rsidRPr="002A07FD">
        <w:rPr>
          <w:sz w:val="28"/>
          <w:szCs w:val="28"/>
        </w:rPr>
        <w:t>- длительное ожидание в очередях при получении заявителями государственных и муниципальных услуг;</w:t>
      </w:r>
    </w:p>
    <w:p w:rsidR="008E1707" w:rsidRPr="002A07FD" w:rsidRDefault="008E1707" w:rsidP="008E1707">
      <w:pPr>
        <w:ind w:firstLine="709"/>
        <w:jc w:val="both"/>
        <w:rPr>
          <w:sz w:val="28"/>
          <w:szCs w:val="28"/>
        </w:rPr>
      </w:pPr>
      <w:r w:rsidRPr="002A07FD">
        <w:rPr>
          <w:sz w:val="28"/>
          <w:szCs w:val="28"/>
        </w:rPr>
        <w:t>- наличием посреднических услуг при предоставлении государственных и муниципальных услуг.</w:t>
      </w:r>
    </w:p>
    <w:p w:rsidR="008E1707" w:rsidRPr="002A07FD" w:rsidRDefault="008E1707" w:rsidP="008E1707">
      <w:pPr>
        <w:autoSpaceDE w:val="0"/>
        <w:autoSpaceDN w:val="0"/>
        <w:adjustRightInd w:val="0"/>
        <w:ind w:firstLine="709"/>
        <w:jc w:val="both"/>
        <w:outlineLvl w:val="0"/>
        <w:rPr>
          <w:b/>
          <w:bCs/>
          <w:sz w:val="28"/>
          <w:szCs w:val="28"/>
        </w:rPr>
      </w:pPr>
    </w:p>
    <w:p w:rsidR="008E1707" w:rsidRPr="002A07FD" w:rsidRDefault="008E1707" w:rsidP="008E1707">
      <w:pPr>
        <w:jc w:val="center"/>
        <w:rPr>
          <w:b/>
        </w:rPr>
      </w:pPr>
      <w:r w:rsidRPr="002A07FD">
        <w:rPr>
          <w:b/>
          <w:bCs/>
          <w:sz w:val="28"/>
          <w:szCs w:val="28"/>
        </w:rPr>
        <w:t>2. </w:t>
      </w:r>
      <w:r w:rsidRPr="002A07FD">
        <w:rPr>
          <w:b/>
          <w:sz w:val="28"/>
          <w:szCs w:val="28"/>
        </w:rPr>
        <w:t xml:space="preserve">Приоритеты муниципальной политики в сфере реализации </w:t>
      </w:r>
      <w:r>
        <w:rPr>
          <w:b/>
          <w:sz w:val="28"/>
          <w:szCs w:val="28"/>
        </w:rPr>
        <w:t>муниципальной п</w:t>
      </w:r>
      <w:r w:rsidRPr="002A07FD">
        <w:rPr>
          <w:b/>
          <w:sz w:val="28"/>
          <w:szCs w:val="28"/>
        </w:rPr>
        <w:t xml:space="preserve">рограммы, цели и задачи </w:t>
      </w:r>
      <w:r>
        <w:rPr>
          <w:b/>
          <w:sz w:val="28"/>
          <w:szCs w:val="28"/>
        </w:rPr>
        <w:t>муниципальной п</w:t>
      </w:r>
      <w:r w:rsidRPr="002A07FD">
        <w:rPr>
          <w:b/>
          <w:sz w:val="28"/>
          <w:szCs w:val="28"/>
        </w:rPr>
        <w:t>рограммы</w:t>
      </w:r>
    </w:p>
    <w:p w:rsidR="008E1707" w:rsidRPr="002A07FD" w:rsidRDefault="008E1707" w:rsidP="008E1707">
      <w:pPr>
        <w:autoSpaceDE w:val="0"/>
        <w:autoSpaceDN w:val="0"/>
        <w:adjustRightInd w:val="0"/>
        <w:ind w:firstLine="709"/>
        <w:jc w:val="both"/>
        <w:rPr>
          <w:sz w:val="28"/>
          <w:szCs w:val="28"/>
        </w:rPr>
      </w:pPr>
    </w:p>
    <w:p w:rsidR="008E1707" w:rsidRPr="002A07FD" w:rsidRDefault="008E1707" w:rsidP="008E1707">
      <w:pPr>
        <w:autoSpaceDE w:val="0"/>
        <w:autoSpaceDN w:val="0"/>
        <w:adjustRightInd w:val="0"/>
        <w:ind w:firstLine="709"/>
        <w:jc w:val="both"/>
        <w:rPr>
          <w:sz w:val="28"/>
          <w:szCs w:val="28"/>
        </w:rPr>
      </w:pPr>
      <w:r w:rsidRPr="002A07FD">
        <w:rPr>
          <w:sz w:val="28"/>
          <w:szCs w:val="28"/>
        </w:rPr>
        <w:t xml:space="preserve"> На сегодняшний день официальный сайт в сети Интернет администрации Кавалеровского муниципального района выполняет преимущественно информационную функцию и имеет небольшое количество инструментов интерактивного взаимодействия с населением и бизнесом. В целях расширения возможности удаленного доступа граждан к информации о деятельности органов местного самоуправления необходимо обеспечить формирование инфраструктуры общественного доступа к размещаемой в сети Интернет информации о деятельности органов местного самоуправления и предоставляемых государственных (муниципальных) услугах гражданам и организациям. </w:t>
      </w:r>
    </w:p>
    <w:p w:rsidR="008E1707" w:rsidRPr="002A07FD" w:rsidRDefault="008E1707" w:rsidP="008E1707">
      <w:pPr>
        <w:autoSpaceDE w:val="0"/>
        <w:autoSpaceDN w:val="0"/>
        <w:adjustRightInd w:val="0"/>
        <w:ind w:firstLine="709"/>
        <w:jc w:val="both"/>
        <w:rPr>
          <w:sz w:val="28"/>
          <w:szCs w:val="28"/>
        </w:rPr>
      </w:pPr>
      <w:r w:rsidRPr="002A07FD">
        <w:rPr>
          <w:sz w:val="28"/>
          <w:szCs w:val="28"/>
        </w:rPr>
        <w:t>С учетом высоких темпов внедрения информационных технологий требуют периодической модернизации и постоянного развития программно-технические средства и системы, обеспечивающие внедрение сервисов электронного правительства, остаются актуальными проблемы простоты, информативности и доступности информации на порталах органов власти, имеет место недостаточный уровень подготовки специалистов.</w:t>
      </w:r>
    </w:p>
    <w:p w:rsidR="008E1707" w:rsidRPr="008A4671" w:rsidRDefault="008E1707" w:rsidP="008E1707">
      <w:pPr>
        <w:autoSpaceDE w:val="0"/>
        <w:autoSpaceDN w:val="0"/>
        <w:adjustRightInd w:val="0"/>
        <w:ind w:firstLine="709"/>
        <w:jc w:val="both"/>
        <w:outlineLvl w:val="0"/>
        <w:rPr>
          <w:bCs/>
          <w:sz w:val="28"/>
          <w:szCs w:val="28"/>
        </w:rPr>
      </w:pPr>
      <w:r w:rsidRPr="008A4671">
        <w:rPr>
          <w:bCs/>
          <w:sz w:val="28"/>
          <w:szCs w:val="28"/>
        </w:rPr>
        <w:t>Приоритеты муниципальной политики в сфере реализации Программы сформированы с учетом целей и задач определенных на основе:</w:t>
      </w:r>
    </w:p>
    <w:p w:rsidR="008E1707" w:rsidRPr="008A4671" w:rsidRDefault="008E1707" w:rsidP="008E1707">
      <w:pPr>
        <w:ind w:firstLine="709"/>
        <w:jc w:val="both"/>
        <w:rPr>
          <w:sz w:val="28"/>
          <w:szCs w:val="28"/>
        </w:rPr>
      </w:pPr>
      <w:r w:rsidRPr="008A4671">
        <w:rPr>
          <w:sz w:val="28"/>
          <w:szCs w:val="28"/>
        </w:rPr>
        <w:t>- Федерального закона Российской Федерации от 27 июля 2010 года № 210-ФЗ «Об организации предоставления государственных и муниципальных услуг»;</w:t>
      </w:r>
    </w:p>
    <w:p w:rsidR="008E1707" w:rsidRPr="008A4671" w:rsidRDefault="008E1707" w:rsidP="008E1707">
      <w:pPr>
        <w:ind w:firstLine="709"/>
        <w:jc w:val="both"/>
        <w:rPr>
          <w:sz w:val="28"/>
          <w:szCs w:val="28"/>
        </w:rPr>
      </w:pPr>
      <w:r w:rsidRPr="008A4671">
        <w:rPr>
          <w:sz w:val="28"/>
          <w:szCs w:val="28"/>
        </w:rPr>
        <w:t>- Федерального закона Российской Федерации от 06.10.2003 года № 131-ФЗ «Об общих принципах организации местного самоуправления в РФ»;</w:t>
      </w:r>
    </w:p>
    <w:p w:rsidR="008E1707" w:rsidRPr="008A4671" w:rsidRDefault="008E1707" w:rsidP="008E1707">
      <w:pPr>
        <w:ind w:firstLine="709"/>
        <w:jc w:val="both"/>
        <w:rPr>
          <w:sz w:val="28"/>
          <w:szCs w:val="28"/>
        </w:rPr>
      </w:pPr>
      <w:r w:rsidRPr="008A4671">
        <w:rPr>
          <w:sz w:val="28"/>
          <w:szCs w:val="28"/>
        </w:rPr>
        <w:t xml:space="preserve">- Федерального закона Российской Федерации от 09.02.2009 года </w:t>
      </w:r>
      <w:r>
        <w:rPr>
          <w:sz w:val="28"/>
          <w:szCs w:val="28"/>
        </w:rPr>
        <w:t xml:space="preserve">                   </w:t>
      </w:r>
      <w:r w:rsidRPr="008A4671">
        <w:rPr>
          <w:sz w:val="28"/>
          <w:szCs w:val="28"/>
        </w:rPr>
        <w:t>№ 8-ФЗ «Об обеспечении доступа к информации о деятельности государственных органов и органов местного самоуправления»;</w:t>
      </w:r>
    </w:p>
    <w:p w:rsidR="008E1707" w:rsidRPr="008A4671" w:rsidRDefault="008E1707" w:rsidP="008E1707">
      <w:pPr>
        <w:ind w:firstLine="709"/>
        <w:jc w:val="both"/>
        <w:rPr>
          <w:sz w:val="28"/>
          <w:szCs w:val="28"/>
        </w:rPr>
      </w:pPr>
      <w:r w:rsidRPr="008A4671">
        <w:rPr>
          <w:sz w:val="28"/>
          <w:szCs w:val="28"/>
        </w:rPr>
        <w:t>- Федерального закона Российской Федерации от27.07.2006 года № 152-ФЗ «О персональных данных»;</w:t>
      </w:r>
    </w:p>
    <w:p w:rsidR="008E1707" w:rsidRPr="008A4671" w:rsidRDefault="008E1707" w:rsidP="008E1707">
      <w:pPr>
        <w:ind w:firstLine="709"/>
        <w:jc w:val="both"/>
        <w:rPr>
          <w:sz w:val="28"/>
          <w:szCs w:val="28"/>
        </w:rPr>
      </w:pPr>
      <w:r w:rsidRPr="008A4671">
        <w:rPr>
          <w:sz w:val="28"/>
          <w:szCs w:val="28"/>
        </w:rPr>
        <w:t>-</w:t>
      </w:r>
      <w:r>
        <w:rPr>
          <w:sz w:val="28"/>
          <w:szCs w:val="28"/>
        </w:rPr>
        <w:t xml:space="preserve"> </w:t>
      </w:r>
      <w:r w:rsidRPr="008A4671">
        <w:rPr>
          <w:sz w:val="28"/>
          <w:szCs w:val="28"/>
        </w:rPr>
        <w:t>Стратегии развития информационного общества в Российской Федерации, утвержденная президентом РФ 7 февраля 2008 года № Пр-212</w:t>
      </w:r>
    </w:p>
    <w:p w:rsidR="008E1707" w:rsidRPr="008A4671" w:rsidRDefault="008E1707" w:rsidP="008E1707">
      <w:pPr>
        <w:ind w:firstLine="709"/>
        <w:jc w:val="both"/>
        <w:rPr>
          <w:sz w:val="28"/>
          <w:szCs w:val="28"/>
        </w:rPr>
      </w:pPr>
      <w:r>
        <w:rPr>
          <w:sz w:val="28"/>
          <w:szCs w:val="28"/>
        </w:rPr>
        <w:t xml:space="preserve">- </w:t>
      </w:r>
      <w:r w:rsidRPr="008A4671">
        <w:rPr>
          <w:sz w:val="28"/>
          <w:szCs w:val="28"/>
        </w:rPr>
        <w:t>Государственная программа Российской Федерации «Информационное общество 2011-2020 годы» от 20.10.1815-р и другими нормативно-правовыми актами РФ, Приморского края и Кавалеровского муниципального района.</w:t>
      </w:r>
    </w:p>
    <w:p w:rsidR="008E1707" w:rsidRPr="002A07FD" w:rsidRDefault="008E1707" w:rsidP="008E1707">
      <w:pPr>
        <w:ind w:firstLine="709"/>
        <w:jc w:val="both"/>
        <w:rPr>
          <w:sz w:val="28"/>
          <w:szCs w:val="28"/>
        </w:rPr>
      </w:pPr>
      <w:r w:rsidRPr="008A4671">
        <w:rPr>
          <w:sz w:val="28"/>
          <w:szCs w:val="28"/>
        </w:rPr>
        <w:t>В этой связи определены основные</w:t>
      </w:r>
      <w:r w:rsidRPr="002A07FD">
        <w:rPr>
          <w:sz w:val="28"/>
          <w:szCs w:val="28"/>
        </w:rPr>
        <w:t xml:space="preserve"> цели Программы:</w:t>
      </w:r>
    </w:p>
    <w:p w:rsidR="008E1707" w:rsidRPr="002A07FD" w:rsidRDefault="008E1707" w:rsidP="008E1707">
      <w:pPr>
        <w:ind w:firstLine="709"/>
        <w:jc w:val="both"/>
        <w:rPr>
          <w:sz w:val="28"/>
          <w:szCs w:val="28"/>
        </w:rPr>
      </w:pPr>
      <w:r w:rsidRPr="002A07FD">
        <w:rPr>
          <w:sz w:val="28"/>
          <w:szCs w:val="28"/>
        </w:rPr>
        <w:lastRenderedPageBreak/>
        <w:t>- повышение эффективности и информационной открытости муниципального управления за счет применения информационно-коммунальных технологий;</w:t>
      </w:r>
    </w:p>
    <w:p w:rsidR="008E1707" w:rsidRPr="002A07FD" w:rsidRDefault="008E1707" w:rsidP="008E1707">
      <w:pPr>
        <w:ind w:firstLine="709"/>
        <w:jc w:val="both"/>
        <w:rPr>
          <w:sz w:val="28"/>
          <w:szCs w:val="28"/>
        </w:rPr>
      </w:pPr>
      <w:r w:rsidRPr="002A07FD">
        <w:rPr>
          <w:sz w:val="28"/>
          <w:szCs w:val="28"/>
        </w:rPr>
        <w:t xml:space="preserve"> -</w:t>
      </w:r>
      <w:r>
        <w:rPr>
          <w:sz w:val="28"/>
          <w:szCs w:val="28"/>
        </w:rPr>
        <w:t xml:space="preserve"> </w:t>
      </w:r>
      <w:r w:rsidRPr="002A07FD">
        <w:rPr>
          <w:sz w:val="28"/>
          <w:szCs w:val="28"/>
        </w:rPr>
        <w:t>организация предоставления государственных и муниципальных услуг по принципу «одного окна» путем создание на территории Кавалеровского муниципального района многофункционального центра.</w:t>
      </w:r>
    </w:p>
    <w:p w:rsidR="008E1707" w:rsidRPr="002A07FD" w:rsidRDefault="008E1707" w:rsidP="008E1707">
      <w:pPr>
        <w:autoSpaceDE w:val="0"/>
        <w:autoSpaceDN w:val="0"/>
        <w:adjustRightInd w:val="0"/>
        <w:ind w:firstLine="709"/>
        <w:jc w:val="both"/>
        <w:outlineLvl w:val="0"/>
        <w:rPr>
          <w:sz w:val="28"/>
          <w:szCs w:val="28"/>
        </w:rPr>
      </w:pPr>
      <w:r w:rsidRPr="002A07FD">
        <w:rPr>
          <w:sz w:val="28"/>
          <w:szCs w:val="28"/>
        </w:rPr>
        <w:t>Для достижения поставленных целей необходимо решить следующие задачи:</w:t>
      </w:r>
    </w:p>
    <w:p w:rsidR="008E1707" w:rsidRPr="002A07FD" w:rsidRDefault="008E1707" w:rsidP="008E1707">
      <w:pPr>
        <w:pStyle w:val="Style13"/>
        <w:widowControl/>
        <w:tabs>
          <w:tab w:val="left" w:pos="288"/>
        </w:tabs>
        <w:spacing w:line="240" w:lineRule="auto"/>
        <w:ind w:firstLine="709"/>
        <w:jc w:val="both"/>
        <w:rPr>
          <w:rStyle w:val="FontStyle24"/>
          <w:sz w:val="28"/>
          <w:szCs w:val="28"/>
        </w:rPr>
      </w:pPr>
      <w:r w:rsidRPr="002A07FD">
        <w:rPr>
          <w:rStyle w:val="FontStyle24"/>
          <w:sz w:val="28"/>
          <w:szCs w:val="28"/>
        </w:rPr>
        <w:t>Обеспечение своевременности и полноты предоставления государственных и муниципальных услуг.</w:t>
      </w:r>
    </w:p>
    <w:p w:rsidR="008E1707" w:rsidRPr="002A07FD" w:rsidRDefault="008E1707" w:rsidP="008E1707">
      <w:pPr>
        <w:pStyle w:val="Style13"/>
        <w:widowControl/>
        <w:tabs>
          <w:tab w:val="left" w:pos="288"/>
        </w:tabs>
        <w:spacing w:line="240" w:lineRule="auto"/>
        <w:ind w:firstLine="709"/>
        <w:jc w:val="both"/>
        <w:rPr>
          <w:rStyle w:val="FontStyle24"/>
          <w:sz w:val="28"/>
          <w:szCs w:val="28"/>
        </w:rPr>
      </w:pPr>
      <w:r w:rsidRPr="002A07FD">
        <w:rPr>
          <w:rStyle w:val="FontStyle24"/>
          <w:sz w:val="28"/>
          <w:szCs w:val="28"/>
        </w:rPr>
        <w:t>Повышение уровня доступности и качества предоставления государственных и муниципальных услуг.</w:t>
      </w:r>
    </w:p>
    <w:p w:rsidR="008E1707" w:rsidRPr="002A07FD" w:rsidRDefault="008E1707" w:rsidP="008E1707">
      <w:pPr>
        <w:autoSpaceDE w:val="0"/>
        <w:autoSpaceDN w:val="0"/>
        <w:adjustRightInd w:val="0"/>
        <w:ind w:firstLine="709"/>
        <w:jc w:val="both"/>
        <w:rPr>
          <w:rStyle w:val="FontStyle24"/>
          <w:sz w:val="28"/>
          <w:szCs w:val="28"/>
        </w:rPr>
      </w:pPr>
      <w:r w:rsidRPr="002A07FD">
        <w:rPr>
          <w:rStyle w:val="FontStyle24"/>
          <w:sz w:val="28"/>
          <w:szCs w:val="28"/>
        </w:rPr>
        <w:t>Организация предоставления государственных и муниципальных услуг по принципу «одного окна».</w:t>
      </w:r>
    </w:p>
    <w:p w:rsidR="008E1707" w:rsidRPr="002A07FD" w:rsidRDefault="008E1707" w:rsidP="008E1707">
      <w:pPr>
        <w:autoSpaceDE w:val="0"/>
        <w:autoSpaceDN w:val="0"/>
        <w:adjustRightInd w:val="0"/>
        <w:ind w:firstLine="709"/>
        <w:jc w:val="both"/>
        <w:rPr>
          <w:sz w:val="28"/>
          <w:szCs w:val="28"/>
        </w:rPr>
      </w:pPr>
      <w:r w:rsidRPr="002A07FD">
        <w:rPr>
          <w:sz w:val="28"/>
          <w:szCs w:val="28"/>
        </w:rPr>
        <w:t>Создание электронного муниципалитета в Кавалеровском муниципальном районе на основе информационного взаимодействия между подразделениями администрацией района, Думой района, другими муниципальными образованиями Кавалеровского муниципального района, организациями (учреждениями) и гражданами.</w:t>
      </w:r>
    </w:p>
    <w:p w:rsidR="008E1707" w:rsidRPr="002A07FD" w:rsidRDefault="008E1707" w:rsidP="008E1707">
      <w:pPr>
        <w:autoSpaceDE w:val="0"/>
        <w:autoSpaceDN w:val="0"/>
        <w:adjustRightInd w:val="0"/>
        <w:ind w:firstLine="709"/>
        <w:jc w:val="both"/>
        <w:rPr>
          <w:sz w:val="28"/>
          <w:szCs w:val="28"/>
        </w:rPr>
      </w:pPr>
      <w:r w:rsidRPr="002A07FD">
        <w:rPr>
          <w:spacing w:val="-8"/>
          <w:sz w:val="28"/>
          <w:szCs w:val="28"/>
        </w:rPr>
        <w:t>Развитие и обеспечение функционирования современной информационной и телекоммуникационной инфраструктуры</w:t>
      </w:r>
      <w:r w:rsidRPr="002A07FD">
        <w:rPr>
          <w:sz w:val="28"/>
          <w:szCs w:val="28"/>
        </w:rPr>
        <w:t xml:space="preserve"> в Кавалеровском муниципальном районе.</w:t>
      </w:r>
    </w:p>
    <w:p w:rsidR="008E1707" w:rsidRPr="002A07FD" w:rsidRDefault="008E1707" w:rsidP="008E1707">
      <w:pPr>
        <w:autoSpaceDE w:val="0"/>
        <w:autoSpaceDN w:val="0"/>
        <w:adjustRightInd w:val="0"/>
        <w:ind w:firstLine="709"/>
        <w:jc w:val="both"/>
        <w:outlineLvl w:val="0"/>
        <w:rPr>
          <w:spacing w:val="-8"/>
          <w:sz w:val="28"/>
          <w:szCs w:val="28"/>
        </w:rPr>
      </w:pPr>
      <w:r w:rsidRPr="002A07FD">
        <w:rPr>
          <w:spacing w:val="-8"/>
          <w:sz w:val="28"/>
          <w:szCs w:val="28"/>
        </w:rPr>
        <w:t>Обеспечение информационной безопасности информационных систем.</w:t>
      </w:r>
    </w:p>
    <w:p w:rsidR="008E1707" w:rsidRPr="002A07FD" w:rsidRDefault="008E1707" w:rsidP="008E1707">
      <w:pPr>
        <w:autoSpaceDE w:val="0"/>
        <w:autoSpaceDN w:val="0"/>
        <w:adjustRightInd w:val="0"/>
        <w:ind w:firstLine="709"/>
        <w:jc w:val="both"/>
        <w:outlineLvl w:val="0"/>
        <w:rPr>
          <w:spacing w:val="-8"/>
          <w:sz w:val="28"/>
          <w:szCs w:val="28"/>
        </w:rPr>
      </w:pPr>
    </w:p>
    <w:p w:rsidR="008E1707" w:rsidRPr="002A07FD" w:rsidRDefault="008E1707" w:rsidP="008E1707">
      <w:pPr>
        <w:autoSpaceDE w:val="0"/>
        <w:autoSpaceDN w:val="0"/>
        <w:adjustRightInd w:val="0"/>
        <w:jc w:val="center"/>
        <w:outlineLvl w:val="0"/>
        <w:rPr>
          <w:b/>
          <w:sz w:val="28"/>
          <w:szCs w:val="28"/>
        </w:rPr>
      </w:pPr>
      <w:r w:rsidRPr="002A07FD">
        <w:rPr>
          <w:b/>
          <w:sz w:val="28"/>
          <w:szCs w:val="28"/>
        </w:rPr>
        <w:t xml:space="preserve">3. Целевые показатели (индикаторы) </w:t>
      </w:r>
      <w:r>
        <w:rPr>
          <w:b/>
          <w:sz w:val="28"/>
          <w:szCs w:val="28"/>
        </w:rPr>
        <w:t>муниципальной п</w:t>
      </w:r>
      <w:r w:rsidRPr="002A07FD">
        <w:rPr>
          <w:b/>
          <w:sz w:val="28"/>
          <w:szCs w:val="28"/>
        </w:rPr>
        <w:t xml:space="preserve">рограммы </w:t>
      </w:r>
    </w:p>
    <w:p w:rsidR="008E1707" w:rsidRPr="002A07FD" w:rsidRDefault="008E1707" w:rsidP="008E1707">
      <w:pPr>
        <w:ind w:firstLine="709"/>
        <w:jc w:val="both"/>
        <w:rPr>
          <w:sz w:val="28"/>
          <w:szCs w:val="28"/>
        </w:rPr>
      </w:pPr>
    </w:p>
    <w:p w:rsidR="008E1707" w:rsidRPr="002A07FD" w:rsidRDefault="008E1707" w:rsidP="008E1707">
      <w:pPr>
        <w:ind w:firstLine="709"/>
        <w:jc w:val="both"/>
        <w:rPr>
          <w:sz w:val="28"/>
          <w:szCs w:val="28"/>
        </w:rPr>
      </w:pPr>
      <w:r w:rsidRPr="002A07FD">
        <w:rPr>
          <w:sz w:val="28"/>
          <w:szCs w:val="28"/>
        </w:rPr>
        <w:t xml:space="preserve">Целевые </w:t>
      </w:r>
      <w:r>
        <w:rPr>
          <w:sz w:val="28"/>
          <w:szCs w:val="28"/>
        </w:rPr>
        <w:t>показатели (индикаторы)</w:t>
      </w:r>
      <w:r w:rsidRPr="002A07FD">
        <w:rPr>
          <w:sz w:val="28"/>
          <w:szCs w:val="28"/>
        </w:rPr>
        <w:t xml:space="preserve"> Программы представлены в </w:t>
      </w:r>
      <w:hyperlink w:anchor="sub_1100" w:history="1">
        <w:r w:rsidRPr="002A07FD">
          <w:rPr>
            <w:sz w:val="28"/>
            <w:szCs w:val="28"/>
          </w:rPr>
          <w:t>приложении 1</w:t>
        </w:r>
      </w:hyperlink>
      <w:r w:rsidRPr="002A07FD">
        <w:rPr>
          <w:sz w:val="28"/>
          <w:szCs w:val="28"/>
        </w:rPr>
        <w:t xml:space="preserve"> к Программе.</w:t>
      </w:r>
    </w:p>
    <w:p w:rsidR="008E1707" w:rsidRPr="002A07FD" w:rsidRDefault="008E1707" w:rsidP="008E1707">
      <w:pPr>
        <w:autoSpaceDE w:val="0"/>
        <w:autoSpaceDN w:val="0"/>
        <w:adjustRightInd w:val="0"/>
        <w:ind w:firstLine="709"/>
        <w:jc w:val="both"/>
        <w:outlineLvl w:val="0"/>
        <w:rPr>
          <w:b/>
          <w:sz w:val="28"/>
          <w:szCs w:val="28"/>
        </w:rPr>
      </w:pPr>
      <w:r w:rsidRPr="002A07FD">
        <w:rPr>
          <w:b/>
          <w:sz w:val="28"/>
          <w:szCs w:val="28"/>
        </w:rPr>
        <w:tab/>
      </w:r>
    </w:p>
    <w:p w:rsidR="008E1707" w:rsidRPr="002A07FD" w:rsidRDefault="008E1707" w:rsidP="008E1707">
      <w:pPr>
        <w:jc w:val="center"/>
        <w:rPr>
          <w:b/>
          <w:sz w:val="28"/>
          <w:szCs w:val="28"/>
        </w:rPr>
      </w:pPr>
      <w:bookmarkStart w:id="1" w:name="sub_300"/>
      <w:r w:rsidRPr="002A07FD">
        <w:rPr>
          <w:b/>
          <w:bCs/>
          <w:sz w:val="28"/>
          <w:szCs w:val="28"/>
        </w:rPr>
        <w:t>4. </w:t>
      </w:r>
      <w:r w:rsidRPr="002A07FD">
        <w:rPr>
          <w:b/>
          <w:sz w:val="28"/>
          <w:szCs w:val="28"/>
        </w:rPr>
        <w:t xml:space="preserve">Обобщенная характеристика реализуемых в составе </w:t>
      </w:r>
      <w:r>
        <w:rPr>
          <w:b/>
          <w:sz w:val="28"/>
          <w:szCs w:val="28"/>
        </w:rPr>
        <w:t>муниципальной п</w:t>
      </w:r>
      <w:r w:rsidRPr="002A07FD">
        <w:rPr>
          <w:b/>
          <w:sz w:val="28"/>
          <w:szCs w:val="28"/>
        </w:rPr>
        <w:t>рограммы подпрограмм и отдельных мероприятий</w:t>
      </w:r>
    </w:p>
    <w:bookmarkEnd w:id="1"/>
    <w:p w:rsidR="008E1707" w:rsidRPr="002A07FD" w:rsidRDefault="008E1707" w:rsidP="008E1707">
      <w:pPr>
        <w:autoSpaceDE w:val="0"/>
        <w:autoSpaceDN w:val="0"/>
        <w:adjustRightInd w:val="0"/>
        <w:ind w:firstLine="709"/>
        <w:jc w:val="both"/>
        <w:rPr>
          <w:sz w:val="28"/>
          <w:szCs w:val="28"/>
        </w:rPr>
      </w:pPr>
    </w:p>
    <w:p w:rsidR="008E1707" w:rsidRDefault="008E1707" w:rsidP="008E1707">
      <w:pPr>
        <w:autoSpaceDE w:val="0"/>
        <w:autoSpaceDN w:val="0"/>
        <w:adjustRightInd w:val="0"/>
        <w:ind w:firstLine="709"/>
        <w:jc w:val="both"/>
        <w:rPr>
          <w:sz w:val="28"/>
          <w:szCs w:val="28"/>
        </w:rPr>
      </w:pPr>
      <w:r w:rsidRPr="002A07FD">
        <w:rPr>
          <w:sz w:val="28"/>
          <w:szCs w:val="28"/>
        </w:rPr>
        <w:t>Мероприятия Программы, определенные на основе перечня актуальных проблем, выполняются в рамках двух подпрограмм:</w:t>
      </w:r>
    </w:p>
    <w:p w:rsidR="006412AF" w:rsidRPr="001E6CB8" w:rsidRDefault="006412AF" w:rsidP="006412AF">
      <w:pPr>
        <w:autoSpaceDE w:val="0"/>
        <w:autoSpaceDN w:val="0"/>
        <w:adjustRightInd w:val="0"/>
        <w:ind w:firstLine="709"/>
        <w:jc w:val="both"/>
        <w:rPr>
          <w:sz w:val="28"/>
          <w:szCs w:val="28"/>
        </w:rPr>
      </w:pPr>
      <w:r>
        <w:rPr>
          <w:sz w:val="28"/>
          <w:szCs w:val="28"/>
        </w:rPr>
        <w:t>- «</w:t>
      </w:r>
      <w:r w:rsidRPr="001E6CB8">
        <w:rPr>
          <w:sz w:val="28"/>
          <w:szCs w:val="28"/>
        </w:rPr>
        <w:t xml:space="preserve">Организация предоставления государственных и муниципальных услуг по принципу «одного окна» </w:t>
      </w:r>
      <w:r>
        <w:rPr>
          <w:sz w:val="28"/>
          <w:szCs w:val="28"/>
        </w:rPr>
        <w:t>на</w:t>
      </w:r>
      <w:r w:rsidRPr="001E6CB8">
        <w:rPr>
          <w:sz w:val="28"/>
          <w:szCs w:val="28"/>
        </w:rPr>
        <w:t xml:space="preserve"> 2014-20</w:t>
      </w:r>
      <w:r w:rsidR="0065436E">
        <w:rPr>
          <w:sz w:val="28"/>
          <w:szCs w:val="28"/>
        </w:rPr>
        <w:t>18</w:t>
      </w:r>
      <w:r w:rsidRPr="001E6CB8">
        <w:rPr>
          <w:sz w:val="28"/>
          <w:szCs w:val="28"/>
        </w:rPr>
        <w:t xml:space="preserve"> год</w:t>
      </w:r>
      <w:r>
        <w:rPr>
          <w:sz w:val="28"/>
          <w:szCs w:val="28"/>
        </w:rPr>
        <w:t>ы</w:t>
      </w:r>
      <w:r w:rsidRPr="001E6CB8">
        <w:rPr>
          <w:sz w:val="28"/>
          <w:szCs w:val="28"/>
        </w:rPr>
        <w:t>;</w:t>
      </w:r>
    </w:p>
    <w:p w:rsidR="006412AF" w:rsidRPr="002A07FD" w:rsidRDefault="006412AF" w:rsidP="006412AF">
      <w:pPr>
        <w:autoSpaceDE w:val="0"/>
        <w:autoSpaceDN w:val="0"/>
        <w:adjustRightInd w:val="0"/>
        <w:ind w:firstLine="709"/>
        <w:jc w:val="both"/>
        <w:rPr>
          <w:sz w:val="28"/>
          <w:szCs w:val="28"/>
        </w:rPr>
      </w:pPr>
      <w:r>
        <w:rPr>
          <w:sz w:val="28"/>
          <w:szCs w:val="28"/>
        </w:rPr>
        <w:t>- «</w:t>
      </w:r>
      <w:r w:rsidRPr="001E6CB8">
        <w:rPr>
          <w:sz w:val="28"/>
          <w:szCs w:val="28"/>
        </w:rPr>
        <w:t>Развитие информационного общества и формирование электронного муниципалитета</w:t>
      </w:r>
      <w:r>
        <w:rPr>
          <w:sz w:val="28"/>
          <w:szCs w:val="28"/>
        </w:rPr>
        <w:t>»</w:t>
      </w:r>
      <w:r w:rsidRPr="001E6CB8">
        <w:rPr>
          <w:sz w:val="28"/>
          <w:szCs w:val="28"/>
        </w:rPr>
        <w:t xml:space="preserve"> на 2014-20</w:t>
      </w:r>
      <w:r>
        <w:rPr>
          <w:sz w:val="28"/>
          <w:szCs w:val="28"/>
        </w:rPr>
        <w:t>20</w:t>
      </w:r>
      <w:r w:rsidRPr="001E6CB8">
        <w:rPr>
          <w:sz w:val="28"/>
          <w:szCs w:val="28"/>
        </w:rPr>
        <w:t xml:space="preserve"> годы</w:t>
      </w:r>
      <w:r>
        <w:rPr>
          <w:sz w:val="28"/>
          <w:szCs w:val="28"/>
        </w:rPr>
        <w:t>.</w:t>
      </w:r>
    </w:p>
    <w:p w:rsidR="008E1707" w:rsidRPr="002A07FD" w:rsidRDefault="008E1707" w:rsidP="008E1707">
      <w:pPr>
        <w:autoSpaceDE w:val="0"/>
        <w:autoSpaceDN w:val="0"/>
        <w:adjustRightInd w:val="0"/>
        <w:ind w:firstLine="709"/>
        <w:jc w:val="both"/>
        <w:rPr>
          <w:sz w:val="28"/>
          <w:szCs w:val="28"/>
        </w:rPr>
      </w:pPr>
      <w:r w:rsidRPr="002A07FD">
        <w:rPr>
          <w:sz w:val="28"/>
          <w:szCs w:val="28"/>
        </w:rPr>
        <w:t xml:space="preserve">Перечень и краткое описание реализуемых в составе Программы подпрограмм и мероприятий (с указание сроков их реализации, ответственных исполнителей и соисполнителей Программы, ожидаемых непосредственных результатов, последствий не реализации Программы, подпрограмм и мероприятий, а также связи с показателями Программы) представлены в </w:t>
      </w:r>
      <w:hyperlink w:anchor="sub_1200" w:history="1">
        <w:r w:rsidRPr="002A07FD">
          <w:rPr>
            <w:sz w:val="28"/>
            <w:szCs w:val="28"/>
          </w:rPr>
          <w:t>приложении 2</w:t>
        </w:r>
      </w:hyperlink>
      <w:r w:rsidRPr="002A07FD">
        <w:rPr>
          <w:sz w:val="28"/>
          <w:szCs w:val="28"/>
        </w:rPr>
        <w:t xml:space="preserve"> к Программе.</w:t>
      </w:r>
    </w:p>
    <w:p w:rsidR="008E1707" w:rsidRPr="002A07FD" w:rsidRDefault="008E1707" w:rsidP="008E1707">
      <w:pPr>
        <w:autoSpaceDE w:val="0"/>
        <w:autoSpaceDN w:val="0"/>
        <w:adjustRightInd w:val="0"/>
        <w:ind w:firstLine="709"/>
        <w:jc w:val="both"/>
        <w:rPr>
          <w:sz w:val="28"/>
          <w:szCs w:val="28"/>
        </w:rPr>
      </w:pPr>
      <w:r w:rsidRPr="002A07FD">
        <w:rPr>
          <w:sz w:val="28"/>
          <w:szCs w:val="28"/>
        </w:rPr>
        <w:lastRenderedPageBreak/>
        <w:t xml:space="preserve">Мероприятия </w:t>
      </w:r>
      <w:hyperlink w:anchor="sub_14000" w:history="1">
        <w:r w:rsidRPr="002A07FD">
          <w:rPr>
            <w:sz w:val="28"/>
            <w:szCs w:val="28"/>
          </w:rPr>
          <w:t>подпрограммы</w:t>
        </w:r>
      </w:hyperlink>
      <w:r w:rsidRPr="002A07FD">
        <w:rPr>
          <w:sz w:val="28"/>
          <w:szCs w:val="28"/>
        </w:rPr>
        <w:t xml:space="preserve"> «Организация предоставления государственных и муниципальных услуг по принципу «одного окна» </w:t>
      </w:r>
      <w:r w:rsidR="006412AF">
        <w:rPr>
          <w:sz w:val="28"/>
          <w:szCs w:val="28"/>
        </w:rPr>
        <w:t>на</w:t>
      </w:r>
      <w:r w:rsidR="006412AF" w:rsidRPr="001E6CB8">
        <w:rPr>
          <w:sz w:val="28"/>
          <w:szCs w:val="28"/>
        </w:rPr>
        <w:t xml:space="preserve"> 2014-20</w:t>
      </w:r>
      <w:r w:rsidR="006412AF">
        <w:rPr>
          <w:sz w:val="28"/>
          <w:szCs w:val="28"/>
        </w:rPr>
        <w:t>20</w:t>
      </w:r>
      <w:r w:rsidR="006412AF" w:rsidRPr="001E6CB8">
        <w:rPr>
          <w:sz w:val="28"/>
          <w:szCs w:val="28"/>
        </w:rPr>
        <w:t xml:space="preserve"> год</w:t>
      </w:r>
      <w:r w:rsidR="006412AF">
        <w:rPr>
          <w:sz w:val="28"/>
          <w:szCs w:val="28"/>
        </w:rPr>
        <w:t>ы</w:t>
      </w:r>
      <w:r w:rsidR="006412AF" w:rsidRPr="002A07FD">
        <w:rPr>
          <w:sz w:val="28"/>
          <w:szCs w:val="28"/>
        </w:rPr>
        <w:t xml:space="preserve"> </w:t>
      </w:r>
      <w:r w:rsidRPr="002A07FD">
        <w:rPr>
          <w:sz w:val="28"/>
          <w:szCs w:val="28"/>
        </w:rPr>
        <w:t xml:space="preserve">реализуют решение задачи обеспечения доступа граждан и организаций к услугам на основе информационных и телекоммуникационных технологий. Указанная подпрограмма является отражением актуальных потребностей развития экономики и общества и может оперативно корректироваться в соответствии с задачами, решаемыми в той или иной сфере деятельности. </w:t>
      </w:r>
    </w:p>
    <w:p w:rsidR="008E1707" w:rsidRPr="002A07FD" w:rsidRDefault="008E1707" w:rsidP="008E1707">
      <w:pPr>
        <w:autoSpaceDE w:val="0"/>
        <w:autoSpaceDN w:val="0"/>
        <w:adjustRightInd w:val="0"/>
        <w:ind w:firstLine="709"/>
        <w:jc w:val="both"/>
        <w:rPr>
          <w:sz w:val="28"/>
          <w:szCs w:val="28"/>
        </w:rPr>
      </w:pPr>
      <w:r w:rsidRPr="002A07FD">
        <w:rPr>
          <w:sz w:val="28"/>
          <w:szCs w:val="28"/>
        </w:rPr>
        <w:t xml:space="preserve">Основные принципы реализации данной подпрограммы заключаются в следующем: </w:t>
      </w:r>
    </w:p>
    <w:p w:rsidR="008E1707" w:rsidRPr="002A07FD" w:rsidRDefault="008E1707" w:rsidP="008E1707">
      <w:pPr>
        <w:autoSpaceDE w:val="0"/>
        <w:autoSpaceDN w:val="0"/>
        <w:adjustRightInd w:val="0"/>
        <w:ind w:firstLine="709"/>
        <w:jc w:val="both"/>
        <w:rPr>
          <w:sz w:val="28"/>
          <w:szCs w:val="28"/>
        </w:rPr>
      </w:pPr>
      <w:r w:rsidRPr="002A07FD">
        <w:rPr>
          <w:sz w:val="28"/>
          <w:szCs w:val="28"/>
        </w:rPr>
        <w:t xml:space="preserve">- </w:t>
      </w:r>
      <w:r w:rsidRPr="002A07FD">
        <w:rPr>
          <w:rStyle w:val="FontStyle24"/>
          <w:sz w:val="28"/>
          <w:szCs w:val="28"/>
        </w:rPr>
        <w:t>организация и подключение</w:t>
      </w:r>
      <w:r w:rsidRPr="002A07FD">
        <w:rPr>
          <w:sz w:val="28"/>
          <w:szCs w:val="28"/>
        </w:rPr>
        <w:t xml:space="preserve"> к системе межведомственного электронного взаимодействия пунктов предоставления государственных и муниципальных услуг путем создания многофункционального центра предоставления государственных и муниципальных услуг (далее - МФЦ);</w:t>
      </w:r>
    </w:p>
    <w:p w:rsidR="008E1707" w:rsidRPr="002A07FD" w:rsidRDefault="008E1707" w:rsidP="008E1707">
      <w:pPr>
        <w:autoSpaceDE w:val="0"/>
        <w:autoSpaceDN w:val="0"/>
        <w:adjustRightInd w:val="0"/>
        <w:ind w:firstLine="709"/>
        <w:jc w:val="both"/>
        <w:rPr>
          <w:sz w:val="28"/>
          <w:szCs w:val="28"/>
        </w:rPr>
      </w:pPr>
      <w:r w:rsidRPr="002A07FD">
        <w:rPr>
          <w:rStyle w:val="FontStyle24"/>
          <w:sz w:val="28"/>
          <w:szCs w:val="28"/>
        </w:rPr>
        <w:t xml:space="preserve">- осуществление </w:t>
      </w:r>
      <w:r w:rsidRPr="002A07FD">
        <w:rPr>
          <w:sz w:val="28"/>
          <w:szCs w:val="28"/>
        </w:rPr>
        <w:t xml:space="preserve">обеспечения доступности для населения и организаций современных услуг в сфере ИКТ, в том числе создание центров общественного доступа к официальным сайтам государственных органов в зданиях МФЦ администраций </w:t>
      </w:r>
      <w:r>
        <w:rPr>
          <w:sz w:val="28"/>
          <w:szCs w:val="28"/>
        </w:rPr>
        <w:t>района с помощью установки И</w:t>
      </w:r>
      <w:r w:rsidRPr="00331F75">
        <w:rPr>
          <w:sz w:val="28"/>
          <w:szCs w:val="28"/>
        </w:rPr>
        <w:t>нфоматов.</w:t>
      </w:r>
    </w:p>
    <w:p w:rsidR="008E1707" w:rsidRPr="002A07FD" w:rsidRDefault="008E1707" w:rsidP="008E1707">
      <w:pPr>
        <w:autoSpaceDE w:val="0"/>
        <w:autoSpaceDN w:val="0"/>
        <w:adjustRightInd w:val="0"/>
        <w:ind w:firstLine="709"/>
        <w:jc w:val="both"/>
        <w:rPr>
          <w:sz w:val="28"/>
          <w:szCs w:val="28"/>
        </w:rPr>
      </w:pPr>
      <w:r w:rsidRPr="002A07FD">
        <w:rPr>
          <w:sz w:val="28"/>
          <w:szCs w:val="28"/>
        </w:rPr>
        <w:t xml:space="preserve">Мероприятия </w:t>
      </w:r>
      <w:hyperlink w:anchor="sub_14000" w:history="1">
        <w:r w:rsidRPr="002A07FD">
          <w:rPr>
            <w:sz w:val="28"/>
            <w:szCs w:val="28"/>
          </w:rPr>
          <w:t>подпрограммы</w:t>
        </w:r>
      </w:hyperlink>
      <w:r w:rsidRPr="002A07FD">
        <w:rPr>
          <w:sz w:val="28"/>
          <w:szCs w:val="28"/>
        </w:rPr>
        <w:t xml:space="preserve"> «Организация предоставления государственных и муниципальных услуг по принципу «одного окна» </w:t>
      </w:r>
      <w:r w:rsidR="006412AF">
        <w:rPr>
          <w:sz w:val="28"/>
          <w:szCs w:val="28"/>
        </w:rPr>
        <w:t>на</w:t>
      </w:r>
      <w:r w:rsidR="006412AF" w:rsidRPr="001E6CB8">
        <w:rPr>
          <w:sz w:val="28"/>
          <w:szCs w:val="28"/>
        </w:rPr>
        <w:t xml:space="preserve"> 2014-20</w:t>
      </w:r>
      <w:r w:rsidR="006412AF">
        <w:rPr>
          <w:sz w:val="28"/>
          <w:szCs w:val="28"/>
        </w:rPr>
        <w:t>20</w:t>
      </w:r>
      <w:r w:rsidR="006412AF" w:rsidRPr="001E6CB8">
        <w:rPr>
          <w:sz w:val="28"/>
          <w:szCs w:val="28"/>
        </w:rPr>
        <w:t xml:space="preserve"> год</w:t>
      </w:r>
      <w:r w:rsidR="006412AF">
        <w:rPr>
          <w:sz w:val="28"/>
          <w:szCs w:val="28"/>
        </w:rPr>
        <w:t>ы</w:t>
      </w:r>
      <w:r w:rsidR="006412AF" w:rsidRPr="002A07FD">
        <w:rPr>
          <w:sz w:val="28"/>
          <w:szCs w:val="28"/>
        </w:rPr>
        <w:t xml:space="preserve"> </w:t>
      </w:r>
      <w:r w:rsidRPr="002A07FD">
        <w:rPr>
          <w:sz w:val="28"/>
          <w:szCs w:val="28"/>
        </w:rPr>
        <w:t xml:space="preserve">по мере их реализации они могут переноситься в иные </w:t>
      </w:r>
      <w:r>
        <w:rPr>
          <w:sz w:val="28"/>
          <w:szCs w:val="28"/>
        </w:rPr>
        <w:t xml:space="preserve">муниципальные </w:t>
      </w:r>
      <w:r w:rsidRPr="002A07FD">
        <w:rPr>
          <w:sz w:val="28"/>
          <w:szCs w:val="28"/>
        </w:rPr>
        <w:t>программы для последующей эксплуатации. Выполнение этой подпрограммы обеспечит переход к новой форме организации деятельности органов власти, качественно новый уровень оперативности и удобства получения</w:t>
      </w:r>
      <w:r>
        <w:rPr>
          <w:sz w:val="28"/>
          <w:szCs w:val="28"/>
        </w:rPr>
        <w:t xml:space="preserve"> </w:t>
      </w:r>
      <w:r w:rsidRPr="002A07FD">
        <w:rPr>
          <w:sz w:val="28"/>
          <w:szCs w:val="28"/>
        </w:rPr>
        <w:t>организациями и гражданами государственных и муниципальных услуг.</w:t>
      </w:r>
    </w:p>
    <w:p w:rsidR="008E1707" w:rsidRPr="002A07FD" w:rsidRDefault="008E1707" w:rsidP="008E1707">
      <w:pPr>
        <w:ind w:firstLine="709"/>
        <w:jc w:val="both"/>
        <w:rPr>
          <w:sz w:val="28"/>
          <w:szCs w:val="28"/>
        </w:rPr>
      </w:pPr>
      <w:r w:rsidRPr="002A07FD">
        <w:rPr>
          <w:sz w:val="28"/>
          <w:szCs w:val="28"/>
        </w:rPr>
        <w:t xml:space="preserve">Мероприятия </w:t>
      </w:r>
      <w:hyperlink w:anchor="sub_14000" w:history="1">
        <w:r w:rsidRPr="002A07FD">
          <w:rPr>
            <w:sz w:val="28"/>
            <w:szCs w:val="28"/>
          </w:rPr>
          <w:t>подпрограммы</w:t>
        </w:r>
      </w:hyperlink>
      <w:r w:rsidRPr="002A07FD">
        <w:rPr>
          <w:sz w:val="28"/>
          <w:szCs w:val="28"/>
        </w:rPr>
        <w:t xml:space="preserve"> «Развитие информационного общества и формирование электронного муниципалитета</w:t>
      </w:r>
      <w:r w:rsidR="006412AF">
        <w:rPr>
          <w:sz w:val="28"/>
          <w:szCs w:val="28"/>
        </w:rPr>
        <w:t>»</w:t>
      </w:r>
      <w:r w:rsidRPr="002A07FD">
        <w:rPr>
          <w:sz w:val="28"/>
          <w:szCs w:val="28"/>
        </w:rPr>
        <w:t xml:space="preserve"> на 2014-20</w:t>
      </w:r>
      <w:r w:rsidR="006412AF">
        <w:rPr>
          <w:sz w:val="28"/>
          <w:szCs w:val="28"/>
        </w:rPr>
        <w:t>20</w:t>
      </w:r>
      <w:r w:rsidRPr="002A07FD">
        <w:rPr>
          <w:sz w:val="28"/>
          <w:szCs w:val="28"/>
        </w:rPr>
        <w:t xml:space="preserve"> годы обеспечивают создание электронного муниципалитета на основе информационного взаимодействия, р</w:t>
      </w:r>
      <w:r w:rsidRPr="002A07FD">
        <w:rPr>
          <w:spacing w:val="-8"/>
          <w:sz w:val="28"/>
          <w:szCs w:val="28"/>
        </w:rPr>
        <w:t xml:space="preserve">азвитие и обеспечение функционирования современной информационной и телекоммуникационной инфраструктуры, повышения уровня квалификации и профессиональной подготовки и переподготовки работников   местного самоуправления в сфере использования ИКТ. </w:t>
      </w:r>
      <w:r w:rsidRPr="002A07FD">
        <w:rPr>
          <w:sz w:val="28"/>
          <w:szCs w:val="28"/>
        </w:rPr>
        <w:t xml:space="preserve">Указанная подпрограмма является отражением актуальных потребностей развития экономики и общества и может оперативно корректироваться в соответствии с задачами, решаемыми в той или иной сфере деятельности. </w:t>
      </w:r>
    </w:p>
    <w:p w:rsidR="008E1707" w:rsidRPr="002A07FD" w:rsidRDefault="008E1707" w:rsidP="008E1707">
      <w:pPr>
        <w:autoSpaceDE w:val="0"/>
        <w:autoSpaceDN w:val="0"/>
        <w:adjustRightInd w:val="0"/>
        <w:ind w:firstLine="709"/>
        <w:jc w:val="both"/>
        <w:rPr>
          <w:sz w:val="28"/>
          <w:szCs w:val="28"/>
        </w:rPr>
      </w:pPr>
      <w:r w:rsidRPr="002A07FD">
        <w:rPr>
          <w:sz w:val="28"/>
          <w:szCs w:val="28"/>
        </w:rPr>
        <w:t>Мероприятия данной подпрограммы по мере создания информационно-технологических решений они могут переноситься в иные муниципальные программы для последующей эксплуатации. Выполнение этой подпрограммы обеспечит переход к новой форме организации деятельности органов власти, качественно новый уровень оперативности и удобства получения организациями и гражданами государственных и муниципальных услуг, а также информации о результатах деятельности органов власти.</w:t>
      </w:r>
    </w:p>
    <w:p w:rsidR="008E1707" w:rsidRDefault="008E1707" w:rsidP="008E1707">
      <w:pPr>
        <w:jc w:val="center"/>
        <w:rPr>
          <w:b/>
          <w:sz w:val="28"/>
          <w:szCs w:val="28"/>
        </w:rPr>
      </w:pPr>
    </w:p>
    <w:p w:rsidR="008E1707" w:rsidRPr="002A07FD" w:rsidRDefault="008E1707" w:rsidP="008E1707">
      <w:pPr>
        <w:jc w:val="center"/>
      </w:pPr>
      <w:r w:rsidRPr="002A07FD">
        <w:rPr>
          <w:b/>
          <w:sz w:val="28"/>
          <w:szCs w:val="28"/>
        </w:rPr>
        <w:lastRenderedPageBreak/>
        <w:t xml:space="preserve">5. Механизм реализации </w:t>
      </w:r>
      <w:r>
        <w:rPr>
          <w:b/>
          <w:sz w:val="28"/>
          <w:szCs w:val="28"/>
        </w:rPr>
        <w:t>муниципальной пр</w:t>
      </w:r>
      <w:r w:rsidRPr="002A07FD">
        <w:rPr>
          <w:b/>
          <w:sz w:val="28"/>
          <w:szCs w:val="28"/>
        </w:rPr>
        <w:t>ограммы</w:t>
      </w:r>
    </w:p>
    <w:p w:rsidR="008E1707" w:rsidRDefault="008E1707" w:rsidP="008E1707">
      <w:pPr>
        <w:ind w:firstLine="709"/>
        <w:jc w:val="both"/>
        <w:rPr>
          <w:sz w:val="28"/>
          <w:szCs w:val="28"/>
        </w:rPr>
      </w:pPr>
    </w:p>
    <w:p w:rsidR="008E1707" w:rsidRPr="002A07FD" w:rsidRDefault="008E1707" w:rsidP="008E1707">
      <w:pPr>
        <w:ind w:firstLine="709"/>
        <w:jc w:val="both"/>
        <w:rPr>
          <w:sz w:val="28"/>
          <w:szCs w:val="28"/>
        </w:rPr>
      </w:pPr>
      <w:r w:rsidRPr="002A07FD">
        <w:rPr>
          <w:sz w:val="28"/>
          <w:szCs w:val="28"/>
        </w:rPr>
        <w:t>Механизм реализации Программы направлен на эффективное планирование хода исполнения основных мероприятий, координацию действий участников Программы, обеспечение контроля исполнения программных мероприятий, проведение мониторинга состояния работ по выполнению Программы, выработку решений при возникновении отклонения хода работ от плана мероприятий Программы.</w:t>
      </w:r>
    </w:p>
    <w:p w:rsidR="008E1707" w:rsidRPr="002A07FD" w:rsidRDefault="008E1707" w:rsidP="008E1707">
      <w:pPr>
        <w:pStyle w:val="formattexttopleveltext"/>
        <w:spacing w:before="0" w:beforeAutospacing="0" w:after="0" w:afterAutospacing="0"/>
        <w:ind w:firstLine="709"/>
        <w:jc w:val="both"/>
        <w:rPr>
          <w:sz w:val="28"/>
          <w:szCs w:val="28"/>
        </w:rPr>
      </w:pPr>
      <w:r w:rsidRPr="002A07FD">
        <w:rPr>
          <w:sz w:val="28"/>
          <w:szCs w:val="28"/>
        </w:rPr>
        <w:t xml:space="preserve"> Исполнение Программы осуществляется на основе централизованного метода управления на двух уровнях:</w:t>
      </w:r>
    </w:p>
    <w:p w:rsidR="008E1707" w:rsidRPr="002A07FD" w:rsidRDefault="008E1707" w:rsidP="008E1707">
      <w:pPr>
        <w:pStyle w:val="formattexttopleveltext"/>
        <w:spacing w:before="0" w:beforeAutospacing="0" w:after="0" w:afterAutospacing="0"/>
        <w:ind w:firstLine="709"/>
        <w:jc w:val="both"/>
        <w:rPr>
          <w:sz w:val="28"/>
          <w:szCs w:val="28"/>
        </w:rPr>
      </w:pPr>
      <w:r>
        <w:rPr>
          <w:sz w:val="28"/>
          <w:szCs w:val="28"/>
        </w:rPr>
        <w:t>с</w:t>
      </w:r>
      <w:r w:rsidRPr="002A07FD">
        <w:rPr>
          <w:sz w:val="28"/>
          <w:szCs w:val="28"/>
        </w:rPr>
        <w:t>тратегическое управление реализацией программы осуществляется администрацией Кавалеровского муниципального района. Полномочия состоят из следующих функций:</w:t>
      </w:r>
    </w:p>
    <w:p w:rsidR="008E1707" w:rsidRPr="002A07FD" w:rsidRDefault="008E1707" w:rsidP="008E1707">
      <w:pPr>
        <w:pStyle w:val="formattexttopleveltext"/>
        <w:spacing w:before="0" w:beforeAutospacing="0" w:after="0" w:afterAutospacing="0"/>
        <w:ind w:firstLine="709"/>
        <w:jc w:val="both"/>
        <w:rPr>
          <w:sz w:val="28"/>
          <w:szCs w:val="28"/>
        </w:rPr>
      </w:pPr>
      <w:r w:rsidRPr="002A07FD">
        <w:rPr>
          <w:sz w:val="28"/>
          <w:szCs w:val="28"/>
        </w:rPr>
        <w:t xml:space="preserve">-утверждение Программы; </w:t>
      </w:r>
    </w:p>
    <w:p w:rsidR="008E1707" w:rsidRPr="002A07FD" w:rsidRDefault="008E1707" w:rsidP="008E1707">
      <w:pPr>
        <w:pStyle w:val="formattexttopleveltext"/>
        <w:spacing w:before="0" w:beforeAutospacing="0" w:after="0" w:afterAutospacing="0"/>
        <w:ind w:firstLine="709"/>
        <w:jc w:val="both"/>
        <w:rPr>
          <w:sz w:val="28"/>
          <w:szCs w:val="28"/>
        </w:rPr>
      </w:pPr>
      <w:r w:rsidRPr="002A07FD">
        <w:rPr>
          <w:sz w:val="28"/>
          <w:szCs w:val="28"/>
        </w:rPr>
        <w:t>-утверждение внесенных в нее изменений и дополнений</w:t>
      </w:r>
      <w:r>
        <w:rPr>
          <w:sz w:val="28"/>
          <w:szCs w:val="28"/>
        </w:rPr>
        <w:t>;</w:t>
      </w:r>
    </w:p>
    <w:p w:rsidR="008E1707" w:rsidRDefault="008E1707" w:rsidP="008E1707">
      <w:pPr>
        <w:pStyle w:val="formattexttopleveltext"/>
        <w:spacing w:before="0" w:beforeAutospacing="0" w:after="0" w:afterAutospacing="0"/>
        <w:ind w:firstLine="709"/>
        <w:jc w:val="both"/>
        <w:rPr>
          <w:sz w:val="28"/>
          <w:szCs w:val="28"/>
        </w:rPr>
      </w:pPr>
      <w:r w:rsidRPr="002A07FD">
        <w:rPr>
          <w:sz w:val="28"/>
          <w:szCs w:val="28"/>
        </w:rPr>
        <w:t>-координация взаимодействия администрации с территориальными органами федеральных органов исполнительной власти, органами местного самоуправления</w:t>
      </w:r>
      <w:r>
        <w:rPr>
          <w:sz w:val="28"/>
          <w:szCs w:val="28"/>
        </w:rPr>
        <w:t>;</w:t>
      </w:r>
      <w:r w:rsidRPr="002A07FD">
        <w:rPr>
          <w:sz w:val="28"/>
          <w:szCs w:val="28"/>
        </w:rPr>
        <w:t xml:space="preserve"> </w:t>
      </w:r>
    </w:p>
    <w:p w:rsidR="008E1707" w:rsidRPr="002A07FD" w:rsidRDefault="008E1707" w:rsidP="008E1707">
      <w:pPr>
        <w:pStyle w:val="formattexttopleveltext"/>
        <w:spacing w:before="0" w:beforeAutospacing="0" w:after="0" w:afterAutospacing="0"/>
        <w:ind w:firstLine="709"/>
        <w:jc w:val="both"/>
        <w:rPr>
          <w:sz w:val="28"/>
          <w:szCs w:val="28"/>
        </w:rPr>
      </w:pPr>
      <w:r>
        <w:rPr>
          <w:sz w:val="28"/>
          <w:szCs w:val="28"/>
        </w:rPr>
        <w:t>т</w:t>
      </w:r>
      <w:r w:rsidRPr="002A07FD">
        <w:rPr>
          <w:sz w:val="28"/>
          <w:szCs w:val="28"/>
        </w:rPr>
        <w:t>екущее</w:t>
      </w:r>
      <w:r>
        <w:rPr>
          <w:sz w:val="28"/>
          <w:szCs w:val="28"/>
        </w:rPr>
        <w:t xml:space="preserve"> </w:t>
      </w:r>
      <w:r w:rsidRPr="002A07FD">
        <w:rPr>
          <w:sz w:val="28"/>
          <w:szCs w:val="28"/>
        </w:rPr>
        <w:t>управление реализацией Программы осуществляется ответственным исполнителем совместно с соисполнителями.</w:t>
      </w:r>
    </w:p>
    <w:p w:rsidR="008E1707" w:rsidRPr="002A07FD" w:rsidRDefault="008E1707" w:rsidP="008E1707">
      <w:pPr>
        <w:autoSpaceDE w:val="0"/>
        <w:autoSpaceDN w:val="0"/>
        <w:adjustRightInd w:val="0"/>
        <w:ind w:firstLine="709"/>
        <w:jc w:val="both"/>
        <w:rPr>
          <w:sz w:val="28"/>
          <w:szCs w:val="28"/>
        </w:rPr>
      </w:pPr>
      <w:bookmarkStart w:id="2" w:name="sub_1001089"/>
      <w:r w:rsidRPr="00BA6B05">
        <w:rPr>
          <w:sz w:val="28"/>
          <w:szCs w:val="28"/>
        </w:rPr>
        <w:t>Подробное описание механизмов реализации мероприятий каждой подпрограммы представлены в разделе 5 соответствующей подпрограммы.</w:t>
      </w:r>
    </w:p>
    <w:bookmarkEnd w:id="2"/>
    <w:p w:rsidR="008E1707" w:rsidRPr="002A07FD" w:rsidRDefault="008E1707" w:rsidP="008E1707">
      <w:pPr>
        <w:ind w:firstLine="709"/>
        <w:jc w:val="both"/>
        <w:rPr>
          <w:sz w:val="28"/>
          <w:szCs w:val="28"/>
        </w:rPr>
      </w:pPr>
    </w:p>
    <w:p w:rsidR="008E1707" w:rsidRPr="002A07FD" w:rsidRDefault="008E1707" w:rsidP="008E1707">
      <w:pPr>
        <w:autoSpaceDE w:val="0"/>
        <w:autoSpaceDN w:val="0"/>
        <w:adjustRightInd w:val="0"/>
        <w:ind w:firstLine="709"/>
        <w:jc w:val="center"/>
        <w:outlineLvl w:val="0"/>
        <w:rPr>
          <w:b/>
          <w:bCs/>
          <w:sz w:val="28"/>
          <w:szCs w:val="28"/>
        </w:rPr>
      </w:pPr>
      <w:r w:rsidRPr="002A07FD">
        <w:rPr>
          <w:b/>
          <w:bCs/>
          <w:sz w:val="28"/>
          <w:szCs w:val="28"/>
        </w:rPr>
        <w:t>6. Р</w:t>
      </w:r>
      <w:r w:rsidRPr="002A07FD">
        <w:rPr>
          <w:b/>
          <w:sz w:val="28"/>
          <w:szCs w:val="28"/>
        </w:rPr>
        <w:t xml:space="preserve">есурсное обеспечение реализации </w:t>
      </w:r>
      <w:r>
        <w:rPr>
          <w:b/>
          <w:sz w:val="28"/>
          <w:szCs w:val="28"/>
        </w:rPr>
        <w:t>муниципальной п</w:t>
      </w:r>
      <w:r w:rsidRPr="002A07FD">
        <w:rPr>
          <w:b/>
          <w:sz w:val="28"/>
          <w:szCs w:val="28"/>
        </w:rPr>
        <w:t>рограммы</w:t>
      </w:r>
      <w:r w:rsidRPr="002A07FD">
        <w:rPr>
          <w:sz w:val="28"/>
          <w:szCs w:val="28"/>
        </w:rPr>
        <w:t xml:space="preserve"> </w:t>
      </w:r>
    </w:p>
    <w:p w:rsidR="008E1707" w:rsidRPr="002A07FD" w:rsidRDefault="008E1707" w:rsidP="008E1707">
      <w:pPr>
        <w:autoSpaceDE w:val="0"/>
        <w:autoSpaceDN w:val="0"/>
        <w:adjustRightInd w:val="0"/>
        <w:ind w:firstLine="709"/>
        <w:jc w:val="both"/>
        <w:outlineLvl w:val="0"/>
        <w:rPr>
          <w:sz w:val="28"/>
          <w:szCs w:val="28"/>
        </w:rPr>
      </w:pPr>
    </w:p>
    <w:p w:rsidR="0020450C" w:rsidRDefault="0020450C" w:rsidP="0020450C">
      <w:pPr>
        <w:pStyle w:val="Style3"/>
        <w:widowControl/>
        <w:spacing w:before="240" w:line="360" w:lineRule="auto"/>
        <w:ind w:firstLine="851"/>
        <w:jc w:val="both"/>
        <w:rPr>
          <w:sz w:val="28"/>
          <w:szCs w:val="28"/>
        </w:rPr>
      </w:pPr>
      <w:r w:rsidRPr="00D7468C">
        <w:rPr>
          <w:sz w:val="28"/>
          <w:szCs w:val="28"/>
        </w:rPr>
        <w:t xml:space="preserve">6. </w:t>
      </w:r>
      <w:r w:rsidRPr="00451B41">
        <w:rPr>
          <w:sz w:val="28"/>
          <w:szCs w:val="28"/>
        </w:rPr>
        <w:t>Ресурсное обеспечение реализации муниципальной программы</w:t>
      </w:r>
      <w:r>
        <w:rPr>
          <w:sz w:val="28"/>
          <w:szCs w:val="28"/>
        </w:rPr>
        <w:t>» Программы в следующей редакции:</w:t>
      </w:r>
    </w:p>
    <w:p w:rsidR="0020450C" w:rsidRDefault="0020450C" w:rsidP="0020450C">
      <w:pPr>
        <w:autoSpaceDE w:val="0"/>
        <w:autoSpaceDN w:val="0"/>
        <w:adjustRightInd w:val="0"/>
        <w:spacing w:line="360" w:lineRule="auto"/>
        <w:ind w:firstLine="709"/>
        <w:jc w:val="both"/>
        <w:rPr>
          <w:sz w:val="28"/>
          <w:szCs w:val="28"/>
        </w:rPr>
      </w:pPr>
      <w:r>
        <w:rPr>
          <w:sz w:val="28"/>
          <w:szCs w:val="28"/>
        </w:rPr>
        <w:t>«О</w:t>
      </w:r>
      <w:r w:rsidRPr="001E6CB8">
        <w:rPr>
          <w:sz w:val="28"/>
          <w:szCs w:val="28"/>
        </w:rPr>
        <w:t xml:space="preserve">бщий объем финансирования мероприятий Программы </w:t>
      </w:r>
      <w:r>
        <w:rPr>
          <w:sz w:val="28"/>
          <w:szCs w:val="28"/>
        </w:rPr>
        <w:t xml:space="preserve">за счет средств бюджета района – </w:t>
      </w:r>
      <w:r w:rsidR="0065436E">
        <w:rPr>
          <w:sz w:val="28"/>
          <w:szCs w:val="28"/>
        </w:rPr>
        <w:t>18 574,305</w:t>
      </w:r>
      <w:r>
        <w:rPr>
          <w:sz w:val="28"/>
          <w:szCs w:val="28"/>
        </w:rPr>
        <w:t xml:space="preserve"> тыс. рублей, в том числе:</w:t>
      </w:r>
    </w:p>
    <w:p w:rsidR="0020450C" w:rsidRPr="001E6CB8" w:rsidRDefault="0020450C" w:rsidP="0020450C">
      <w:pPr>
        <w:autoSpaceDE w:val="0"/>
        <w:autoSpaceDN w:val="0"/>
        <w:adjustRightInd w:val="0"/>
        <w:spacing w:line="360" w:lineRule="auto"/>
        <w:ind w:firstLine="709"/>
        <w:jc w:val="both"/>
        <w:rPr>
          <w:sz w:val="28"/>
          <w:szCs w:val="28"/>
        </w:rPr>
      </w:pPr>
      <w:r>
        <w:rPr>
          <w:sz w:val="28"/>
          <w:szCs w:val="28"/>
        </w:rPr>
        <w:t>2014 год - 3 767,000 тыс. рублей</w:t>
      </w:r>
      <w:r w:rsidRPr="001E6CB8">
        <w:rPr>
          <w:sz w:val="28"/>
          <w:szCs w:val="28"/>
        </w:rPr>
        <w:t>;</w:t>
      </w:r>
    </w:p>
    <w:p w:rsidR="0020450C" w:rsidRPr="001E6CB8" w:rsidRDefault="0020450C" w:rsidP="0020450C">
      <w:pPr>
        <w:spacing w:line="360" w:lineRule="auto"/>
        <w:ind w:firstLine="709"/>
        <w:jc w:val="both"/>
        <w:rPr>
          <w:sz w:val="28"/>
          <w:szCs w:val="28"/>
        </w:rPr>
      </w:pPr>
      <w:r w:rsidRPr="001E6CB8">
        <w:rPr>
          <w:sz w:val="28"/>
          <w:szCs w:val="28"/>
        </w:rPr>
        <w:t xml:space="preserve">2015 год – </w:t>
      </w:r>
      <w:r>
        <w:rPr>
          <w:sz w:val="28"/>
          <w:szCs w:val="28"/>
        </w:rPr>
        <w:t xml:space="preserve">3 225,000 </w:t>
      </w:r>
      <w:r w:rsidRPr="001E6CB8">
        <w:rPr>
          <w:sz w:val="28"/>
          <w:szCs w:val="28"/>
        </w:rPr>
        <w:t>тыс. рублей;</w:t>
      </w:r>
    </w:p>
    <w:p w:rsidR="0020450C" w:rsidRDefault="0020450C" w:rsidP="0020450C">
      <w:pPr>
        <w:spacing w:line="360" w:lineRule="auto"/>
        <w:ind w:firstLine="709"/>
        <w:jc w:val="both"/>
        <w:rPr>
          <w:sz w:val="28"/>
          <w:szCs w:val="28"/>
        </w:rPr>
      </w:pPr>
      <w:r w:rsidRPr="001E6CB8">
        <w:rPr>
          <w:sz w:val="28"/>
          <w:szCs w:val="28"/>
        </w:rPr>
        <w:t>2016 год –</w:t>
      </w:r>
      <w:r>
        <w:rPr>
          <w:sz w:val="28"/>
          <w:szCs w:val="28"/>
        </w:rPr>
        <w:t xml:space="preserve"> 3 436,711 тыс. рублей;</w:t>
      </w:r>
    </w:p>
    <w:p w:rsidR="0020450C" w:rsidRDefault="0020450C" w:rsidP="0020450C">
      <w:pPr>
        <w:spacing w:line="360" w:lineRule="auto"/>
        <w:ind w:firstLine="709"/>
        <w:jc w:val="both"/>
        <w:rPr>
          <w:sz w:val="28"/>
          <w:szCs w:val="28"/>
        </w:rPr>
      </w:pPr>
      <w:r w:rsidRPr="001E6CB8">
        <w:rPr>
          <w:sz w:val="28"/>
          <w:szCs w:val="28"/>
        </w:rPr>
        <w:t>201</w:t>
      </w:r>
      <w:r>
        <w:rPr>
          <w:sz w:val="28"/>
          <w:szCs w:val="28"/>
        </w:rPr>
        <w:t>7</w:t>
      </w:r>
      <w:r w:rsidRPr="001E6CB8">
        <w:rPr>
          <w:sz w:val="28"/>
          <w:szCs w:val="28"/>
        </w:rPr>
        <w:t xml:space="preserve"> год –</w:t>
      </w:r>
      <w:r>
        <w:rPr>
          <w:sz w:val="28"/>
          <w:szCs w:val="28"/>
        </w:rPr>
        <w:t xml:space="preserve"> 3 149,900 тыс. рублей;</w:t>
      </w:r>
    </w:p>
    <w:p w:rsidR="0020450C" w:rsidRDefault="0020450C" w:rsidP="0020450C">
      <w:pPr>
        <w:spacing w:line="360" w:lineRule="auto"/>
        <w:ind w:firstLine="709"/>
        <w:jc w:val="both"/>
        <w:rPr>
          <w:sz w:val="28"/>
          <w:szCs w:val="28"/>
        </w:rPr>
      </w:pPr>
      <w:r>
        <w:rPr>
          <w:sz w:val="28"/>
          <w:szCs w:val="28"/>
        </w:rPr>
        <w:t>2018</w:t>
      </w:r>
      <w:r w:rsidRPr="001E6CB8">
        <w:rPr>
          <w:sz w:val="28"/>
          <w:szCs w:val="28"/>
        </w:rPr>
        <w:t xml:space="preserve"> год –</w:t>
      </w:r>
      <w:r>
        <w:rPr>
          <w:sz w:val="28"/>
          <w:szCs w:val="28"/>
        </w:rPr>
        <w:t xml:space="preserve"> </w:t>
      </w:r>
      <w:r w:rsidR="0065436E">
        <w:rPr>
          <w:sz w:val="28"/>
          <w:szCs w:val="28"/>
        </w:rPr>
        <w:t>4 395,694</w:t>
      </w:r>
      <w:r>
        <w:rPr>
          <w:sz w:val="28"/>
          <w:szCs w:val="28"/>
        </w:rPr>
        <w:t xml:space="preserve"> тыс. рублей;</w:t>
      </w:r>
    </w:p>
    <w:p w:rsidR="0020450C" w:rsidRDefault="0020450C" w:rsidP="0020450C">
      <w:pPr>
        <w:spacing w:line="360" w:lineRule="auto"/>
        <w:ind w:firstLine="709"/>
        <w:jc w:val="both"/>
        <w:rPr>
          <w:sz w:val="28"/>
          <w:szCs w:val="28"/>
        </w:rPr>
      </w:pPr>
      <w:r w:rsidRPr="001E6CB8">
        <w:rPr>
          <w:sz w:val="28"/>
          <w:szCs w:val="28"/>
        </w:rPr>
        <w:t>201</w:t>
      </w:r>
      <w:r>
        <w:rPr>
          <w:sz w:val="28"/>
          <w:szCs w:val="28"/>
        </w:rPr>
        <w:t>9</w:t>
      </w:r>
      <w:r w:rsidRPr="001E6CB8">
        <w:rPr>
          <w:sz w:val="28"/>
          <w:szCs w:val="28"/>
        </w:rPr>
        <w:t xml:space="preserve"> год –</w:t>
      </w:r>
      <w:r>
        <w:rPr>
          <w:sz w:val="28"/>
          <w:szCs w:val="28"/>
        </w:rPr>
        <w:t xml:space="preserve"> </w:t>
      </w:r>
      <w:r w:rsidR="0065436E">
        <w:rPr>
          <w:sz w:val="28"/>
          <w:szCs w:val="28"/>
        </w:rPr>
        <w:t>300,</w:t>
      </w:r>
      <w:r>
        <w:rPr>
          <w:sz w:val="28"/>
          <w:szCs w:val="28"/>
        </w:rPr>
        <w:t>000 тыс. рублей;</w:t>
      </w:r>
    </w:p>
    <w:p w:rsidR="0020450C" w:rsidRDefault="0020450C" w:rsidP="0020450C">
      <w:pPr>
        <w:spacing w:line="360" w:lineRule="auto"/>
        <w:ind w:firstLine="709"/>
        <w:jc w:val="both"/>
        <w:rPr>
          <w:sz w:val="28"/>
          <w:szCs w:val="28"/>
        </w:rPr>
      </w:pPr>
      <w:r w:rsidRPr="001E6CB8">
        <w:rPr>
          <w:sz w:val="28"/>
          <w:szCs w:val="28"/>
        </w:rPr>
        <w:t>20</w:t>
      </w:r>
      <w:r>
        <w:rPr>
          <w:sz w:val="28"/>
          <w:szCs w:val="28"/>
        </w:rPr>
        <w:t>20</w:t>
      </w:r>
      <w:r w:rsidRPr="001E6CB8">
        <w:rPr>
          <w:sz w:val="28"/>
          <w:szCs w:val="28"/>
        </w:rPr>
        <w:t xml:space="preserve"> год –</w:t>
      </w:r>
      <w:r>
        <w:rPr>
          <w:sz w:val="28"/>
          <w:szCs w:val="28"/>
        </w:rPr>
        <w:t xml:space="preserve"> </w:t>
      </w:r>
      <w:r w:rsidR="0065436E">
        <w:rPr>
          <w:sz w:val="28"/>
          <w:szCs w:val="28"/>
        </w:rPr>
        <w:t>300,00</w:t>
      </w:r>
      <w:r>
        <w:rPr>
          <w:sz w:val="28"/>
          <w:szCs w:val="28"/>
        </w:rPr>
        <w:t>0 тыс. рублей.</w:t>
      </w:r>
    </w:p>
    <w:p w:rsidR="0020450C" w:rsidRDefault="0020450C" w:rsidP="0020450C">
      <w:pPr>
        <w:spacing w:line="360" w:lineRule="auto"/>
        <w:ind w:firstLine="709"/>
        <w:jc w:val="both"/>
        <w:rPr>
          <w:sz w:val="28"/>
          <w:szCs w:val="28"/>
        </w:rPr>
      </w:pPr>
      <w:r>
        <w:rPr>
          <w:sz w:val="28"/>
          <w:szCs w:val="28"/>
        </w:rPr>
        <w:t xml:space="preserve">Прогнозная оценка объемов финансирования реализации Программы за счет средств краевого бюджета – </w:t>
      </w:r>
      <w:r w:rsidR="0065436E">
        <w:rPr>
          <w:sz w:val="28"/>
          <w:szCs w:val="28"/>
        </w:rPr>
        <w:t>23 184,746</w:t>
      </w:r>
      <w:r>
        <w:rPr>
          <w:sz w:val="28"/>
          <w:szCs w:val="28"/>
        </w:rPr>
        <w:t xml:space="preserve"> тыс. рублей, в том числе:</w:t>
      </w:r>
    </w:p>
    <w:p w:rsidR="0020450C" w:rsidRPr="001E6CB8" w:rsidRDefault="0020450C" w:rsidP="0020450C">
      <w:pPr>
        <w:autoSpaceDE w:val="0"/>
        <w:autoSpaceDN w:val="0"/>
        <w:adjustRightInd w:val="0"/>
        <w:spacing w:line="360" w:lineRule="auto"/>
        <w:ind w:firstLine="709"/>
        <w:jc w:val="both"/>
        <w:rPr>
          <w:sz w:val="28"/>
          <w:szCs w:val="28"/>
        </w:rPr>
      </w:pPr>
      <w:r>
        <w:rPr>
          <w:sz w:val="28"/>
          <w:szCs w:val="28"/>
        </w:rPr>
        <w:lastRenderedPageBreak/>
        <w:t>2014 год – 6 664,462 тыс. рублей</w:t>
      </w:r>
      <w:r w:rsidRPr="001E6CB8">
        <w:rPr>
          <w:sz w:val="28"/>
          <w:szCs w:val="28"/>
        </w:rPr>
        <w:t>;</w:t>
      </w:r>
    </w:p>
    <w:p w:rsidR="0020450C" w:rsidRPr="001E6CB8" w:rsidRDefault="0020450C" w:rsidP="0020450C">
      <w:pPr>
        <w:spacing w:line="360" w:lineRule="auto"/>
        <w:ind w:firstLine="709"/>
        <w:jc w:val="both"/>
        <w:rPr>
          <w:sz w:val="28"/>
          <w:szCs w:val="28"/>
        </w:rPr>
      </w:pPr>
      <w:r w:rsidRPr="001E6CB8">
        <w:rPr>
          <w:sz w:val="28"/>
          <w:szCs w:val="28"/>
        </w:rPr>
        <w:t xml:space="preserve">2015 год – </w:t>
      </w:r>
      <w:r>
        <w:rPr>
          <w:sz w:val="28"/>
          <w:szCs w:val="28"/>
        </w:rPr>
        <w:t xml:space="preserve">3 855,897 </w:t>
      </w:r>
      <w:r w:rsidRPr="001E6CB8">
        <w:rPr>
          <w:sz w:val="28"/>
          <w:szCs w:val="28"/>
        </w:rPr>
        <w:t>тыс. рублей;</w:t>
      </w:r>
    </w:p>
    <w:p w:rsidR="0020450C" w:rsidRDefault="0020450C" w:rsidP="0020450C">
      <w:pPr>
        <w:spacing w:line="360" w:lineRule="auto"/>
        <w:ind w:firstLine="709"/>
        <w:jc w:val="both"/>
        <w:rPr>
          <w:sz w:val="28"/>
          <w:szCs w:val="28"/>
        </w:rPr>
      </w:pPr>
      <w:r w:rsidRPr="001E6CB8">
        <w:rPr>
          <w:sz w:val="28"/>
          <w:szCs w:val="28"/>
        </w:rPr>
        <w:t>2016 год –</w:t>
      </w:r>
      <w:r>
        <w:rPr>
          <w:sz w:val="28"/>
          <w:szCs w:val="28"/>
        </w:rPr>
        <w:t xml:space="preserve"> 4 136,711 тыс. рублей;</w:t>
      </w:r>
    </w:p>
    <w:p w:rsidR="0020450C" w:rsidRDefault="0020450C" w:rsidP="0020450C">
      <w:pPr>
        <w:spacing w:line="360" w:lineRule="auto"/>
        <w:ind w:firstLine="709"/>
        <w:jc w:val="both"/>
        <w:rPr>
          <w:sz w:val="28"/>
          <w:szCs w:val="28"/>
        </w:rPr>
      </w:pPr>
      <w:r w:rsidRPr="001E6CB8">
        <w:rPr>
          <w:sz w:val="28"/>
          <w:szCs w:val="28"/>
        </w:rPr>
        <w:t>201</w:t>
      </w:r>
      <w:r>
        <w:rPr>
          <w:sz w:val="28"/>
          <w:szCs w:val="28"/>
        </w:rPr>
        <w:t>7</w:t>
      </w:r>
      <w:r w:rsidRPr="001E6CB8">
        <w:rPr>
          <w:sz w:val="28"/>
          <w:szCs w:val="28"/>
        </w:rPr>
        <w:t xml:space="preserve"> год –</w:t>
      </w:r>
      <w:r>
        <w:rPr>
          <w:sz w:val="28"/>
          <w:szCs w:val="28"/>
        </w:rPr>
        <w:t xml:space="preserve"> 4 283,210 тыс. рублей;</w:t>
      </w:r>
    </w:p>
    <w:p w:rsidR="0020450C" w:rsidRDefault="0020450C" w:rsidP="0065436E">
      <w:pPr>
        <w:spacing w:line="360" w:lineRule="auto"/>
        <w:ind w:firstLine="709"/>
        <w:jc w:val="both"/>
        <w:rPr>
          <w:sz w:val="28"/>
          <w:szCs w:val="28"/>
        </w:rPr>
      </w:pPr>
      <w:r>
        <w:rPr>
          <w:sz w:val="28"/>
          <w:szCs w:val="28"/>
        </w:rPr>
        <w:t>2018</w:t>
      </w:r>
      <w:r w:rsidRPr="001E6CB8">
        <w:rPr>
          <w:sz w:val="28"/>
          <w:szCs w:val="28"/>
        </w:rPr>
        <w:t xml:space="preserve"> год –</w:t>
      </w:r>
      <w:r w:rsidR="0065436E">
        <w:rPr>
          <w:sz w:val="28"/>
          <w:szCs w:val="28"/>
        </w:rPr>
        <w:t xml:space="preserve"> 5 244,466 тыс. рублей</w:t>
      </w:r>
      <w:r>
        <w:rPr>
          <w:sz w:val="28"/>
          <w:szCs w:val="28"/>
        </w:rPr>
        <w:t>.</w:t>
      </w:r>
    </w:p>
    <w:p w:rsidR="00821D00" w:rsidRDefault="0020450C" w:rsidP="0020450C">
      <w:pPr>
        <w:autoSpaceDE w:val="0"/>
        <w:autoSpaceDN w:val="0"/>
        <w:adjustRightInd w:val="0"/>
        <w:ind w:firstLine="851"/>
        <w:jc w:val="both"/>
        <w:rPr>
          <w:sz w:val="28"/>
          <w:szCs w:val="28"/>
        </w:rPr>
      </w:pPr>
      <w:r w:rsidRPr="0025632F">
        <w:rPr>
          <w:sz w:val="28"/>
          <w:szCs w:val="28"/>
        </w:rPr>
        <w:t>Ресурсное обеспечение реализации государственной программы представлено</w:t>
      </w:r>
      <w:r>
        <w:rPr>
          <w:sz w:val="28"/>
          <w:szCs w:val="28"/>
        </w:rPr>
        <w:t xml:space="preserve"> </w:t>
      </w:r>
      <w:r w:rsidRPr="002A07FD">
        <w:rPr>
          <w:sz w:val="28"/>
          <w:szCs w:val="28"/>
        </w:rPr>
        <w:t xml:space="preserve">в </w:t>
      </w:r>
      <w:hyperlink w:anchor="sub_1500" w:history="1">
        <w:r w:rsidRPr="002A07FD">
          <w:rPr>
            <w:sz w:val="28"/>
            <w:szCs w:val="28"/>
          </w:rPr>
          <w:t>приложении 3</w:t>
        </w:r>
      </w:hyperlink>
      <w:r>
        <w:rPr>
          <w:sz w:val="28"/>
          <w:szCs w:val="28"/>
        </w:rPr>
        <w:t xml:space="preserve"> к Программе.</w:t>
      </w:r>
    </w:p>
    <w:p w:rsidR="0020450C" w:rsidRDefault="0020450C" w:rsidP="0020450C">
      <w:pPr>
        <w:autoSpaceDE w:val="0"/>
        <w:autoSpaceDN w:val="0"/>
        <w:adjustRightInd w:val="0"/>
        <w:ind w:firstLine="851"/>
        <w:jc w:val="both"/>
        <w:rPr>
          <w:sz w:val="28"/>
          <w:szCs w:val="28"/>
        </w:rPr>
      </w:pPr>
    </w:p>
    <w:p w:rsidR="008E1707" w:rsidRPr="002A07FD" w:rsidRDefault="008E1707" w:rsidP="008E4C58">
      <w:pPr>
        <w:jc w:val="center"/>
      </w:pPr>
      <w:r w:rsidRPr="002A07FD">
        <w:rPr>
          <w:b/>
          <w:sz w:val="28"/>
          <w:szCs w:val="28"/>
        </w:rPr>
        <w:t xml:space="preserve">7. Сроки и этапы реализации </w:t>
      </w:r>
      <w:r>
        <w:rPr>
          <w:b/>
          <w:sz w:val="28"/>
          <w:szCs w:val="28"/>
        </w:rPr>
        <w:t>муниципальной п</w:t>
      </w:r>
      <w:r w:rsidRPr="002A07FD">
        <w:rPr>
          <w:b/>
          <w:sz w:val="28"/>
          <w:szCs w:val="28"/>
        </w:rPr>
        <w:t>рограммы</w:t>
      </w:r>
    </w:p>
    <w:p w:rsidR="008E1707" w:rsidRPr="002A07FD" w:rsidRDefault="008E1707" w:rsidP="008E4C58">
      <w:pPr>
        <w:ind w:firstLine="709"/>
        <w:jc w:val="both"/>
        <w:rPr>
          <w:sz w:val="28"/>
          <w:szCs w:val="28"/>
        </w:rPr>
      </w:pPr>
      <w:r w:rsidRPr="002A07FD">
        <w:rPr>
          <w:sz w:val="28"/>
          <w:szCs w:val="28"/>
        </w:rPr>
        <w:tab/>
      </w:r>
    </w:p>
    <w:p w:rsidR="008E1707" w:rsidRPr="002A07FD" w:rsidRDefault="008E1707" w:rsidP="008E4C58">
      <w:pPr>
        <w:ind w:firstLine="709"/>
        <w:jc w:val="both"/>
        <w:rPr>
          <w:sz w:val="28"/>
          <w:szCs w:val="28"/>
        </w:rPr>
      </w:pPr>
      <w:r w:rsidRPr="002A07FD">
        <w:rPr>
          <w:sz w:val="28"/>
          <w:szCs w:val="28"/>
        </w:rPr>
        <w:t>Программа реализуется в один этап в течение 2014-20</w:t>
      </w:r>
      <w:r w:rsidR="006412AF">
        <w:rPr>
          <w:sz w:val="28"/>
          <w:szCs w:val="28"/>
        </w:rPr>
        <w:t>20</w:t>
      </w:r>
      <w:r w:rsidRPr="002A07FD">
        <w:rPr>
          <w:sz w:val="28"/>
          <w:szCs w:val="28"/>
        </w:rPr>
        <w:t> годов.  Промежуточные показатели исполнения Программы определяются в ходе ежегодного мониторинга ее выполнения и служат основой для принятия решения о корректировке.</w:t>
      </w:r>
    </w:p>
    <w:p w:rsidR="008E1707" w:rsidRPr="002A07FD" w:rsidRDefault="008E1707" w:rsidP="008E4C58">
      <w:pPr>
        <w:ind w:firstLine="709"/>
        <w:jc w:val="both"/>
        <w:rPr>
          <w:sz w:val="28"/>
          <w:szCs w:val="28"/>
        </w:rPr>
      </w:pPr>
    </w:p>
    <w:p w:rsidR="008E1707" w:rsidRPr="002A07FD" w:rsidRDefault="008E1707" w:rsidP="008E4C58">
      <w:pPr>
        <w:jc w:val="center"/>
        <w:rPr>
          <w:b/>
        </w:rPr>
      </w:pPr>
      <w:bookmarkStart w:id="3" w:name="sub_10100"/>
      <w:r w:rsidRPr="002A07FD">
        <w:rPr>
          <w:b/>
          <w:bCs/>
          <w:sz w:val="28"/>
          <w:szCs w:val="28"/>
        </w:rPr>
        <w:t>8. О</w:t>
      </w:r>
      <w:r w:rsidRPr="002A07FD">
        <w:rPr>
          <w:b/>
          <w:sz w:val="28"/>
          <w:szCs w:val="28"/>
        </w:rPr>
        <w:t xml:space="preserve">ценка эффективности реализации </w:t>
      </w:r>
      <w:r>
        <w:rPr>
          <w:b/>
          <w:sz w:val="28"/>
          <w:szCs w:val="28"/>
        </w:rPr>
        <w:t>муниципальной пр</w:t>
      </w:r>
      <w:r w:rsidRPr="002A07FD">
        <w:rPr>
          <w:b/>
          <w:sz w:val="28"/>
          <w:szCs w:val="28"/>
        </w:rPr>
        <w:t>ограммы</w:t>
      </w:r>
    </w:p>
    <w:p w:rsidR="008E1707" w:rsidRPr="002A07FD" w:rsidRDefault="008E1707" w:rsidP="008E4C58">
      <w:pPr>
        <w:autoSpaceDE w:val="0"/>
        <w:autoSpaceDN w:val="0"/>
        <w:adjustRightInd w:val="0"/>
        <w:ind w:firstLine="709"/>
        <w:jc w:val="both"/>
        <w:rPr>
          <w:sz w:val="28"/>
          <w:szCs w:val="28"/>
        </w:rPr>
      </w:pPr>
    </w:p>
    <w:p w:rsidR="008E1707" w:rsidRPr="002A07FD" w:rsidRDefault="008E1707" w:rsidP="008E4C58">
      <w:pPr>
        <w:autoSpaceDE w:val="0"/>
        <w:autoSpaceDN w:val="0"/>
        <w:adjustRightInd w:val="0"/>
        <w:ind w:firstLine="709"/>
        <w:jc w:val="both"/>
        <w:rPr>
          <w:sz w:val="28"/>
          <w:szCs w:val="28"/>
        </w:rPr>
      </w:pPr>
      <w:r w:rsidRPr="002A07FD">
        <w:rPr>
          <w:sz w:val="28"/>
          <w:szCs w:val="28"/>
        </w:rPr>
        <w:t>Оценка эффективности реализации Программы проводится для обеспечения ответственного исполнителя Программы оперативной информацией о ходе и промежуточных результатах выполнения мероприятий Программы.</w:t>
      </w:r>
    </w:p>
    <w:p w:rsidR="008E1707" w:rsidRPr="002A07FD" w:rsidRDefault="008E1707" w:rsidP="008E4C58">
      <w:pPr>
        <w:autoSpaceDE w:val="0"/>
        <w:autoSpaceDN w:val="0"/>
        <w:adjustRightInd w:val="0"/>
        <w:ind w:firstLine="709"/>
        <w:jc w:val="both"/>
        <w:rPr>
          <w:sz w:val="28"/>
          <w:szCs w:val="28"/>
        </w:rPr>
      </w:pPr>
      <w:r w:rsidRPr="002A07FD">
        <w:rPr>
          <w:sz w:val="28"/>
          <w:szCs w:val="28"/>
        </w:rPr>
        <w:t>Ответственный исполнитель Программы использует результаты оценки эффективности ее выполнения при принятии решений:</w:t>
      </w:r>
    </w:p>
    <w:p w:rsidR="008E1707" w:rsidRPr="002A07FD" w:rsidRDefault="008E1707" w:rsidP="008E4C58">
      <w:pPr>
        <w:autoSpaceDE w:val="0"/>
        <w:autoSpaceDN w:val="0"/>
        <w:adjustRightInd w:val="0"/>
        <w:ind w:firstLine="709"/>
        <w:jc w:val="both"/>
        <w:rPr>
          <w:sz w:val="28"/>
          <w:szCs w:val="28"/>
        </w:rPr>
      </w:pPr>
      <w:r w:rsidRPr="002A07FD">
        <w:rPr>
          <w:sz w:val="28"/>
          <w:szCs w:val="28"/>
        </w:rPr>
        <w:t>о корректировке плана реализации Программы на текущий год;</w:t>
      </w:r>
    </w:p>
    <w:p w:rsidR="008E1707" w:rsidRPr="002A07FD" w:rsidRDefault="008E1707" w:rsidP="008E4C58">
      <w:pPr>
        <w:autoSpaceDE w:val="0"/>
        <w:autoSpaceDN w:val="0"/>
        <w:adjustRightInd w:val="0"/>
        <w:ind w:firstLine="709"/>
        <w:jc w:val="both"/>
        <w:rPr>
          <w:sz w:val="28"/>
          <w:szCs w:val="28"/>
        </w:rPr>
      </w:pPr>
      <w:r w:rsidRPr="002A07FD">
        <w:rPr>
          <w:sz w:val="28"/>
          <w:szCs w:val="28"/>
        </w:rPr>
        <w:t>о формировании плана реализации Программы на очередной год;</w:t>
      </w:r>
    </w:p>
    <w:p w:rsidR="008E1707" w:rsidRPr="002A07FD" w:rsidRDefault="008E1707" w:rsidP="008E4C58">
      <w:pPr>
        <w:autoSpaceDE w:val="0"/>
        <w:autoSpaceDN w:val="0"/>
        <w:adjustRightInd w:val="0"/>
        <w:ind w:firstLine="709"/>
        <w:jc w:val="both"/>
        <w:rPr>
          <w:sz w:val="28"/>
          <w:szCs w:val="28"/>
        </w:rPr>
      </w:pPr>
      <w:r w:rsidRPr="002A07FD">
        <w:rPr>
          <w:sz w:val="28"/>
          <w:szCs w:val="28"/>
        </w:rPr>
        <w:t>о подготовке предложений по корректировке Программы в случае выявления факторов, существенно влияющих на ход реализации Программы.</w:t>
      </w:r>
    </w:p>
    <w:p w:rsidR="008E1707" w:rsidRPr="002A07FD" w:rsidRDefault="008E1707" w:rsidP="008E4C58">
      <w:pPr>
        <w:autoSpaceDE w:val="0"/>
        <w:autoSpaceDN w:val="0"/>
        <w:adjustRightInd w:val="0"/>
        <w:ind w:firstLine="709"/>
        <w:jc w:val="both"/>
        <w:rPr>
          <w:sz w:val="28"/>
          <w:szCs w:val="28"/>
        </w:rPr>
      </w:pPr>
      <w:r w:rsidRPr="002A07FD">
        <w:rPr>
          <w:sz w:val="28"/>
          <w:szCs w:val="28"/>
        </w:rPr>
        <w:t>Эффективность выполнения Программы оценивается как степень достижения запланированных результатов при условии соблюдения обоснованного объема расходов по следующим параметрам:</w:t>
      </w:r>
    </w:p>
    <w:p w:rsidR="008E1707" w:rsidRPr="002A07FD" w:rsidRDefault="008E1707" w:rsidP="008E4C58">
      <w:pPr>
        <w:autoSpaceDE w:val="0"/>
        <w:autoSpaceDN w:val="0"/>
        <w:adjustRightInd w:val="0"/>
        <w:ind w:firstLine="709"/>
        <w:jc w:val="both"/>
        <w:rPr>
          <w:sz w:val="28"/>
          <w:szCs w:val="28"/>
        </w:rPr>
      </w:pPr>
      <w:r w:rsidRPr="002A07FD">
        <w:rPr>
          <w:sz w:val="28"/>
          <w:szCs w:val="28"/>
        </w:rPr>
        <w:t>выполнение мероприятий Программы в соответствии с планом реализации Программы - соблюдение сроков и соответствие фактического результата ожидаемому;</w:t>
      </w:r>
    </w:p>
    <w:p w:rsidR="008E1707" w:rsidRPr="002A07FD" w:rsidRDefault="008E1707" w:rsidP="008E4C58">
      <w:pPr>
        <w:autoSpaceDE w:val="0"/>
        <w:autoSpaceDN w:val="0"/>
        <w:adjustRightInd w:val="0"/>
        <w:ind w:firstLine="709"/>
        <w:jc w:val="both"/>
        <w:rPr>
          <w:sz w:val="28"/>
          <w:szCs w:val="28"/>
        </w:rPr>
      </w:pPr>
      <w:r w:rsidRPr="002A07FD">
        <w:rPr>
          <w:sz w:val="28"/>
          <w:szCs w:val="28"/>
        </w:rPr>
        <w:t>соотношение планового и фактического объема финансирования мероприятий Программы.</w:t>
      </w:r>
    </w:p>
    <w:p w:rsidR="008E1707" w:rsidRPr="002A07FD" w:rsidRDefault="008E1707" w:rsidP="008E4C58">
      <w:pPr>
        <w:autoSpaceDE w:val="0"/>
        <w:autoSpaceDN w:val="0"/>
        <w:adjustRightInd w:val="0"/>
        <w:ind w:firstLine="709"/>
        <w:jc w:val="both"/>
        <w:rPr>
          <w:sz w:val="28"/>
          <w:szCs w:val="28"/>
        </w:rPr>
      </w:pPr>
      <w:r w:rsidRPr="002A07FD">
        <w:rPr>
          <w:sz w:val="28"/>
          <w:szCs w:val="28"/>
        </w:rPr>
        <w:t>Оценка эффективности Программы по совокупности параметров проводится путем сопоставления фактического состояния указанных параметров.</w:t>
      </w:r>
    </w:p>
    <w:p w:rsidR="008E1707" w:rsidRPr="002A07FD" w:rsidRDefault="008E1707" w:rsidP="008E4C58">
      <w:pPr>
        <w:pStyle w:val="ConsPlusNormal"/>
        <w:widowControl/>
        <w:ind w:firstLine="709"/>
        <w:jc w:val="both"/>
        <w:rPr>
          <w:rFonts w:ascii="Times New Roman" w:hAnsi="Times New Roman" w:cs="Times New Roman"/>
          <w:sz w:val="28"/>
          <w:szCs w:val="28"/>
        </w:rPr>
      </w:pPr>
    </w:p>
    <w:p w:rsidR="008E1707" w:rsidRPr="002A07FD" w:rsidRDefault="008E1707" w:rsidP="008E4C58">
      <w:pPr>
        <w:jc w:val="center"/>
        <w:rPr>
          <w:b/>
        </w:rPr>
      </w:pPr>
      <w:r w:rsidRPr="002A07FD">
        <w:rPr>
          <w:b/>
          <w:sz w:val="28"/>
          <w:szCs w:val="28"/>
        </w:rPr>
        <w:t xml:space="preserve">9. План реализации </w:t>
      </w:r>
      <w:r>
        <w:rPr>
          <w:b/>
          <w:sz w:val="28"/>
          <w:szCs w:val="28"/>
        </w:rPr>
        <w:t>муниципальной п</w:t>
      </w:r>
      <w:r w:rsidRPr="002A07FD">
        <w:rPr>
          <w:b/>
          <w:sz w:val="28"/>
          <w:szCs w:val="28"/>
        </w:rPr>
        <w:t>рограммы</w:t>
      </w:r>
    </w:p>
    <w:p w:rsidR="008E1707" w:rsidRPr="002A07FD" w:rsidRDefault="008E1707" w:rsidP="008E4C58">
      <w:pPr>
        <w:ind w:firstLine="709"/>
        <w:jc w:val="both"/>
        <w:rPr>
          <w:sz w:val="28"/>
          <w:szCs w:val="28"/>
        </w:rPr>
      </w:pPr>
    </w:p>
    <w:p w:rsidR="008E1707" w:rsidRDefault="008E1707" w:rsidP="008E4C58">
      <w:pPr>
        <w:ind w:firstLine="709"/>
        <w:jc w:val="both"/>
        <w:rPr>
          <w:sz w:val="28"/>
          <w:szCs w:val="28"/>
        </w:rPr>
      </w:pPr>
      <w:r w:rsidRPr="002A07FD">
        <w:rPr>
          <w:sz w:val="28"/>
          <w:szCs w:val="28"/>
        </w:rPr>
        <w:t xml:space="preserve">План реализации Программы разрабатывается ежегодно на очередной год и содержит расшифровку основных мероприятий программы с </w:t>
      </w:r>
      <w:r w:rsidRPr="002A07FD">
        <w:rPr>
          <w:sz w:val="28"/>
          <w:szCs w:val="28"/>
        </w:rPr>
        <w:lastRenderedPageBreak/>
        <w:t xml:space="preserve">ожидаемыми промежуточными результатами их реализации в соответствующем году. План реализации Программы приведен в </w:t>
      </w:r>
      <w:hyperlink w:anchor="sub_1700" w:history="1">
        <w:r w:rsidRPr="002A07FD">
          <w:rPr>
            <w:rStyle w:val="af0"/>
            <w:color w:val="auto"/>
            <w:sz w:val="28"/>
            <w:szCs w:val="28"/>
          </w:rPr>
          <w:t>приложении 5</w:t>
        </w:r>
      </w:hyperlink>
      <w:r w:rsidRPr="002A07FD">
        <w:rPr>
          <w:sz w:val="28"/>
          <w:szCs w:val="28"/>
        </w:rPr>
        <w:t xml:space="preserve"> к Программе.</w:t>
      </w:r>
    </w:p>
    <w:p w:rsidR="008E1707" w:rsidRPr="002A07FD" w:rsidRDefault="008E1707" w:rsidP="008E4C58">
      <w:pPr>
        <w:ind w:firstLine="709"/>
        <w:jc w:val="both"/>
        <w:rPr>
          <w:sz w:val="28"/>
          <w:szCs w:val="28"/>
        </w:rPr>
      </w:pPr>
    </w:p>
    <w:p w:rsidR="008E4C58" w:rsidRPr="002A07FD" w:rsidRDefault="008E4C58" w:rsidP="008E4C58">
      <w:pPr>
        <w:pStyle w:val="Style3"/>
        <w:widowControl/>
        <w:spacing w:before="67" w:line="240" w:lineRule="auto"/>
        <w:rPr>
          <w:rStyle w:val="FontStyle20"/>
          <w:sz w:val="28"/>
          <w:szCs w:val="28"/>
        </w:rPr>
      </w:pPr>
      <w:r>
        <w:rPr>
          <w:rStyle w:val="FontStyle20"/>
          <w:sz w:val="28"/>
          <w:szCs w:val="28"/>
        </w:rPr>
        <w:t>1. Паспорт п</w:t>
      </w:r>
      <w:r w:rsidRPr="002A07FD">
        <w:rPr>
          <w:rStyle w:val="FontStyle20"/>
          <w:sz w:val="28"/>
          <w:szCs w:val="28"/>
        </w:rPr>
        <w:t>одпрограммы</w:t>
      </w:r>
    </w:p>
    <w:p w:rsidR="008E4C58" w:rsidRPr="000872E7" w:rsidRDefault="008E4C58" w:rsidP="008E4C58">
      <w:pPr>
        <w:pStyle w:val="Style1"/>
        <w:widowControl/>
        <w:rPr>
          <w:rStyle w:val="FontStyle24"/>
          <w:b/>
          <w:sz w:val="28"/>
          <w:szCs w:val="28"/>
        </w:rPr>
      </w:pPr>
      <w:r w:rsidRPr="000872E7">
        <w:rPr>
          <w:rStyle w:val="FontStyle24"/>
          <w:b/>
          <w:sz w:val="28"/>
          <w:szCs w:val="28"/>
        </w:rPr>
        <w:t>«Организация предоставления государственных и муниципальных услуг</w:t>
      </w:r>
    </w:p>
    <w:p w:rsidR="008E4C58" w:rsidRPr="000872E7" w:rsidRDefault="008E4C58" w:rsidP="008E4C58">
      <w:pPr>
        <w:pStyle w:val="Style1"/>
        <w:widowControl/>
        <w:spacing w:before="5"/>
        <w:ind w:right="154"/>
        <w:rPr>
          <w:rStyle w:val="FontStyle24"/>
          <w:b/>
          <w:sz w:val="28"/>
          <w:szCs w:val="28"/>
        </w:rPr>
      </w:pPr>
      <w:r w:rsidRPr="000872E7">
        <w:rPr>
          <w:rStyle w:val="FontStyle24"/>
          <w:b/>
          <w:sz w:val="28"/>
          <w:szCs w:val="28"/>
        </w:rPr>
        <w:t>по принципу «одного окна</w:t>
      </w:r>
      <w:r>
        <w:rPr>
          <w:rStyle w:val="FontStyle24"/>
          <w:b/>
          <w:sz w:val="28"/>
          <w:szCs w:val="28"/>
        </w:rPr>
        <w:t>»</w:t>
      </w:r>
      <w:r w:rsidRPr="000872E7">
        <w:rPr>
          <w:rStyle w:val="FontStyle24"/>
          <w:b/>
          <w:sz w:val="28"/>
          <w:szCs w:val="28"/>
        </w:rPr>
        <w:t xml:space="preserve"> на 2014-20</w:t>
      </w:r>
      <w:r w:rsidR="00B02126">
        <w:rPr>
          <w:rStyle w:val="FontStyle24"/>
          <w:b/>
          <w:sz w:val="28"/>
          <w:szCs w:val="28"/>
        </w:rPr>
        <w:t>18</w:t>
      </w:r>
      <w:r w:rsidRPr="000872E7">
        <w:rPr>
          <w:rStyle w:val="FontStyle24"/>
          <w:b/>
          <w:sz w:val="28"/>
          <w:szCs w:val="28"/>
        </w:rPr>
        <w:t xml:space="preserve"> годы</w:t>
      </w:r>
    </w:p>
    <w:p w:rsidR="008E4C58" w:rsidRDefault="008E4C58" w:rsidP="008E4C58">
      <w:pPr>
        <w:pStyle w:val="Style1"/>
        <w:widowControl/>
        <w:spacing w:before="5"/>
        <w:ind w:right="154"/>
        <w:rPr>
          <w:rStyle w:val="FontStyle24"/>
          <w:sz w:val="28"/>
          <w:szCs w:val="28"/>
        </w:rPr>
      </w:pPr>
    </w:p>
    <w:tbl>
      <w:tblPr>
        <w:tblW w:w="0" w:type="auto"/>
        <w:tblLook w:val="04A0" w:firstRow="1" w:lastRow="0" w:firstColumn="1" w:lastColumn="0" w:noHBand="0" w:noVBand="1"/>
      </w:tblPr>
      <w:tblGrid>
        <w:gridCol w:w="3382"/>
        <w:gridCol w:w="545"/>
        <w:gridCol w:w="5427"/>
      </w:tblGrid>
      <w:tr w:rsidR="008E4C58" w:rsidRPr="009F4BBC" w:rsidTr="008E4C58">
        <w:tc>
          <w:tcPr>
            <w:tcW w:w="3382" w:type="dxa"/>
            <w:shd w:val="clear" w:color="auto" w:fill="auto"/>
          </w:tcPr>
          <w:p w:rsidR="008E4C58" w:rsidRPr="009F4BBC" w:rsidRDefault="008E4C58" w:rsidP="008E4C58">
            <w:pPr>
              <w:pStyle w:val="Style8"/>
              <w:widowControl/>
              <w:spacing w:line="240" w:lineRule="auto"/>
              <w:rPr>
                <w:rStyle w:val="FontStyle24"/>
                <w:sz w:val="28"/>
                <w:szCs w:val="28"/>
              </w:rPr>
            </w:pPr>
            <w:r>
              <w:rPr>
                <w:sz w:val="28"/>
                <w:szCs w:val="28"/>
              </w:rPr>
              <w:t>Наименование муниципальной п</w:t>
            </w:r>
            <w:r w:rsidRPr="009F4BBC">
              <w:rPr>
                <w:sz w:val="28"/>
                <w:szCs w:val="28"/>
              </w:rPr>
              <w:t>рограммы, в рамках которой реализуется подпрограмма</w:t>
            </w:r>
          </w:p>
        </w:tc>
        <w:tc>
          <w:tcPr>
            <w:tcW w:w="545" w:type="dxa"/>
            <w:shd w:val="clear" w:color="auto" w:fill="auto"/>
          </w:tcPr>
          <w:p w:rsidR="008E4C58" w:rsidRPr="009F4BBC" w:rsidRDefault="008E4C58" w:rsidP="008E4C58">
            <w:pPr>
              <w:pStyle w:val="Style1"/>
              <w:widowControl/>
              <w:spacing w:before="5" w:line="240" w:lineRule="auto"/>
              <w:ind w:right="154"/>
              <w:jc w:val="left"/>
              <w:rPr>
                <w:rStyle w:val="FontStyle24"/>
                <w:sz w:val="28"/>
                <w:szCs w:val="28"/>
              </w:rPr>
            </w:pPr>
            <w:r w:rsidRPr="009F4BBC">
              <w:rPr>
                <w:rStyle w:val="FontStyle24"/>
                <w:sz w:val="28"/>
                <w:szCs w:val="28"/>
              </w:rPr>
              <w:t>-</w:t>
            </w:r>
          </w:p>
        </w:tc>
        <w:tc>
          <w:tcPr>
            <w:tcW w:w="5427" w:type="dxa"/>
            <w:shd w:val="clear" w:color="auto" w:fill="auto"/>
          </w:tcPr>
          <w:p w:rsidR="008E4C58" w:rsidRPr="009F4BBC" w:rsidRDefault="008E4C58" w:rsidP="008E4C58">
            <w:pPr>
              <w:pStyle w:val="Style1"/>
              <w:widowControl/>
              <w:spacing w:line="240" w:lineRule="auto"/>
              <w:jc w:val="both"/>
              <w:rPr>
                <w:sz w:val="28"/>
                <w:szCs w:val="28"/>
              </w:rPr>
            </w:pPr>
            <w:r>
              <w:rPr>
                <w:bCs/>
                <w:sz w:val="28"/>
                <w:szCs w:val="28"/>
              </w:rPr>
              <w:t>«</w:t>
            </w:r>
            <w:r w:rsidRPr="009F4BBC">
              <w:rPr>
                <w:bCs/>
                <w:sz w:val="28"/>
                <w:szCs w:val="28"/>
              </w:rPr>
              <w:t>Информационное общество на территории Кавалеровского муниципального района</w:t>
            </w:r>
            <w:r>
              <w:rPr>
                <w:bCs/>
                <w:sz w:val="28"/>
                <w:szCs w:val="28"/>
              </w:rPr>
              <w:t>» на</w:t>
            </w:r>
            <w:r w:rsidRPr="009F4BBC">
              <w:rPr>
                <w:bCs/>
                <w:sz w:val="28"/>
                <w:szCs w:val="28"/>
              </w:rPr>
              <w:t xml:space="preserve"> 2014 - 20</w:t>
            </w:r>
            <w:r>
              <w:rPr>
                <w:bCs/>
                <w:sz w:val="28"/>
                <w:szCs w:val="28"/>
              </w:rPr>
              <w:t>20</w:t>
            </w:r>
            <w:r w:rsidRPr="009F4BBC">
              <w:rPr>
                <w:bCs/>
                <w:sz w:val="28"/>
                <w:szCs w:val="28"/>
              </w:rPr>
              <w:t> годы</w:t>
            </w:r>
          </w:p>
        </w:tc>
      </w:tr>
      <w:tr w:rsidR="008E4C58" w:rsidRPr="009F4BBC" w:rsidTr="008E4C58">
        <w:tc>
          <w:tcPr>
            <w:tcW w:w="3382" w:type="dxa"/>
            <w:shd w:val="clear" w:color="auto" w:fill="auto"/>
          </w:tcPr>
          <w:p w:rsidR="008E4C58" w:rsidRPr="009F4BBC" w:rsidRDefault="008E4C58" w:rsidP="008E4C58">
            <w:pPr>
              <w:pStyle w:val="Style8"/>
              <w:widowControl/>
              <w:spacing w:line="240" w:lineRule="auto"/>
              <w:rPr>
                <w:sz w:val="28"/>
                <w:szCs w:val="28"/>
              </w:rPr>
            </w:pPr>
            <w:r>
              <w:rPr>
                <w:sz w:val="28"/>
                <w:szCs w:val="28"/>
              </w:rPr>
              <w:t>Наименование п</w:t>
            </w:r>
            <w:r w:rsidRPr="009F4BBC">
              <w:rPr>
                <w:sz w:val="28"/>
                <w:szCs w:val="28"/>
              </w:rPr>
              <w:t>одпрограммы</w:t>
            </w:r>
          </w:p>
        </w:tc>
        <w:tc>
          <w:tcPr>
            <w:tcW w:w="545" w:type="dxa"/>
            <w:shd w:val="clear" w:color="auto" w:fill="auto"/>
          </w:tcPr>
          <w:p w:rsidR="008E4C58" w:rsidRDefault="008E4C58" w:rsidP="008E4C58">
            <w:r w:rsidRPr="009F4BBC">
              <w:rPr>
                <w:rStyle w:val="FontStyle24"/>
                <w:sz w:val="28"/>
                <w:szCs w:val="28"/>
              </w:rPr>
              <w:t>-</w:t>
            </w:r>
          </w:p>
        </w:tc>
        <w:tc>
          <w:tcPr>
            <w:tcW w:w="5427" w:type="dxa"/>
            <w:shd w:val="clear" w:color="auto" w:fill="auto"/>
          </w:tcPr>
          <w:p w:rsidR="008E4C58" w:rsidRPr="009F4BBC" w:rsidRDefault="008E4C58" w:rsidP="00B02126">
            <w:pPr>
              <w:pStyle w:val="Style1"/>
              <w:widowControl/>
              <w:spacing w:line="240" w:lineRule="auto"/>
              <w:jc w:val="both"/>
              <w:rPr>
                <w:rStyle w:val="FontStyle24"/>
                <w:sz w:val="28"/>
                <w:szCs w:val="28"/>
              </w:rPr>
            </w:pPr>
            <w:r>
              <w:rPr>
                <w:sz w:val="28"/>
                <w:szCs w:val="28"/>
              </w:rPr>
              <w:t>«</w:t>
            </w:r>
            <w:r w:rsidRPr="009F4BBC">
              <w:rPr>
                <w:sz w:val="28"/>
                <w:szCs w:val="28"/>
              </w:rPr>
              <w:t xml:space="preserve">Организация предоставления государственных и муниципальных услуг по принципу «одного окна» </w:t>
            </w:r>
            <w:r>
              <w:rPr>
                <w:sz w:val="28"/>
                <w:szCs w:val="28"/>
              </w:rPr>
              <w:t>на</w:t>
            </w:r>
            <w:r w:rsidRPr="009F4BBC">
              <w:rPr>
                <w:sz w:val="28"/>
                <w:szCs w:val="28"/>
              </w:rPr>
              <w:t xml:space="preserve"> 2014-20</w:t>
            </w:r>
            <w:r w:rsidR="00B02126">
              <w:rPr>
                <w:sz w:val="28"/>
                <w:szCs w:val="28"/>
              </w:rPr>
              <w:t>18</w:t>
            </w:r>
            <w:r w:rsidRPr="009F4BBC">
              <w:rPr>
                <w:sz w:val="28"/>
                <w:szCs w:val="28"/>
              </w:rPr>
              <w:t xml:space="preserve"> год</w:t>
            </w:r>
            <w:r>
              <w:rPr>
                <w:sz w:val="28"/>
                <w:szCs w:val="28"/>
              </w:rPr>
              <w:t>ы</w:t>
            </w:r>
            <w:r w:rsidRPr="009F4BBC">
              <w:rPr>
                <w:rStyle w:val="FontStyle24"/>
                <w:sz w:val="28"/>
                <w:szCs w:val="28"/>
              </w:rPr>
              <w:t xml:space="preserve"> </w:t>
            </w:r>
          </w:p>
        </w:tc>
      </w:tr>
      <w:tr w:rsidR="008E4C58" w:rsidRPr="009F4BBC" w:rsidTr="008E4C58">
        <w:tc>
          <w:tcPr>
            <w:tcW w:w="3382" w:type="dxa"/>
            <w:shd w:val="clear" w:color="auto" w:fill="auto"/>
          </w:tcPr>
          <w:p w:rsidR="008E4C58" w:rsidRPr="009F4BBC" w:rsidRDefault="008E4C58" w:rsidP="008E4C58">
            <w:pPr>
              <w:pStyle w:val="Style8"/>
              <w:widowControl/>
              <w:spacing w:line="240" w:lineRule="auto"/>
              <w:rPr>
                <w:sz w:val="28"/>
                <w:szCs w:val="28"/>
              </w:rPr>
            </w:pPr>
            <w:r w:rsidRPr="009F4BBC">
              <w:rPr>
                <w:sz w:val="28"/>
                <w:szCs w:val="28"/>
              </w:rPr>
              <w:t>Ответственный исполнитель</w:t>
            </w:r>
          </w:p>
        </w:tc>
        <w:tc>
          <w:tcPr>
            <w:tcW w:w="545" w:type="dxa"/>
            <w:shd w:val="clear" w:color="auto" w:fill="auto"/>
          </w:tcPr>
          <w:p w:rsidR="008E4C58" w:rsidRDefault="008E4C58" w:rsidP="008E4C58">
            <w:r w:rsidRPr="009F4BBC">
              <w:rPr>
                <w:rStyle w:val="FontStyle24"/>
                <w:sz w:val="28"/>
                <w:szCs w:val="28"/>
              </w:rPr>
              <w:t>-</w:t>
            </w:r>
          </w:p>
        </w:tc>
        <w:tc>
          <w:tcPr>
            <w:tcW w:w="5427" w:type="dxa"/>
            <w:shd w:val="clear" w:color="auto" w:fill="auto"/>
          </w:tcPr>
          <w:p w:rsidR="008E4C58" w:rsidRPr="009F4BBC" w:rsidRDefault="008E4C58" w:rsidP="008E4C58">
            <w:pPr>
              <w:pStyle w:val="Style1"/>
              <w:widowControl/>
              <w:spacing w:line="240" w:lineRule="auto"/>
              <w:jc w:val="both"/>
              <w:rPr>
                <w:rStyle w:val="FontStyle24"/>
                <w:sz w:val="28"/>
                <w:szCs w:val="28"/>
              </w:rPr>
            </w:pPr>
            <w:r>
              <w:rPr>
                <w:rStyle w:val="FontStyle24"/>
                <w:sz w:val="28"/>
                <w:szCs w:val="28"/>
              </w:rPr>
              <w:t>МБУ «МФЦ Кавалеровского района» (далее – МФЦ)</w:t>
            </w:r>
          </w:p>
        </w:tc>
      </w:tr>
      <w:tr w:rsidR="008E4C58" w:rsidRPr="009F4BBC" w:rsidTr="008E4C58">
        <w:tc>
          <w:tcPr>
            <w:tcW w:w="3382" w:type="dxa"/>
            <w:shd w:val="clear" w:color="auto" w:fill="auto"/>
          </w:tcPr>
          <w:p w:rsidR="008E4C58" w:rsidRPr="009F4BBC" w:rsidRDefault="008E4C58" w:rsidP="008E4C58">
            <w:pPr>
              <w:pStyle w:val="ConsPlusCell"/>
              <w:rPr>
                <w:rFonts w:ascii="Times New Roman" w:hAnsi="Times New Roman" w:cs="Times New Roman"/>
                <w:sz w:val="28"/>
                <w:szCs w:val="28"/>
              </w:rPr>
            </w:pPr>
            <w:r w:rsidRPr="009F4BBC">
              <w:rPr>
                <w:rFonts w:ascii="Times New Roman" w:hAnsi="Times New Roman" w:cs="Times New Roman"/>
                <w:sz w:val="28"/>
                <w:szCs w:val="28"/>
              </w:rPr>
              <w:t>Соисполнители</w:t>
            </w:r>
          </w:p>
        </w:tc>
        <w:tc>
          <w:tcPr>
            <w:tcW w:w="545" w:type="dxa"/>
            <w:shd w:val="clear" w:color="auto" w:fill="auto"/>
          </w:tcPr>
          <w:p w:rsidR="008E4C58" w:rsidRDefault="008E4C58" w:rsidP="008E4C58">
            <w:r w:rsidRPr="009F4BBC">
              <w:rPr>
                <w:rStyle w:val="FontStyle24"/>
                <w:sz w:val="28"/>
                <w:szCs w:val="28"/>
              </w:rPr>
              <w:t>-</w:t>
            </w:r>
          </w:p>
        </w:tc>
        <w:tc>
          <w:tcPr>
            <w:tcW w:w="5427" w:type="dxa"/>
            <w:shd w:val="clear" w:color="auto" w:fill="auto"/>
          </w:tcPr>
          <w:p w:rsidR="008E4C58" w:rsidRDefault="008E4C58" w:rsidP="008E4C58">
            <w:pPr>
              <w:pStyle w:val="Style1"/>
              <w:widowControl/>
              <w:spacing w:line="240" w:lineRule="auto"/>
              <w:jc w:val="both"/>
              <w:rPr>
                <w:rStyle w:val="FontStyle24"/>
                <w:sz w:val="28"/>
                <w:szCs w:val="28"/>
              </w:rPr>
            </w:pPr>
            <w:r w:rsidRPr="009F4BBC">
              <w:rPr>
                <w:rStyle w:val="FontStyle24"/>
                <w:sz w:val="28"/>
                <w:szCs w:val="28"/>
              </w:rPr>
              <w:t xml:space="preserve">МКУ «Технический центр», </w:t>
            </w:r>
            <w:r>
              <w:rPr>
                <w:rStyle w:val="FontStyle24"/>
                <w:sz w:val="28"/>
                <w:szCs w:val="28"/>
              </w:rPr>
              <w:t>а</w:t>
            </w:r>
            <w:r w:rsidRPr="009F4BBC">
              <w:rPr>
                <w:rStyle w:val="FontStyle24"/>
                <w:sz w:val="28"/>
                <w:szCs w:val="28"/>
              </w:rPr>
              <w:t>дминистрация Кавалеровского муниципального района</w:t>
            </w:r>
          </w:p>
          <w:p w:rsidR="008E4C58" w:rsidRPr="009F4BBC" w:rsidRDefault="008E4C58" w:rsidP="008E4C58">
            <w:pPr>
              <w:pStyle w:val="Style1"/>
              <w:widowControl/>
              <w:spacing w:line="240" w:lineRule="auto"/>
              <w:jc w:val="both"/>
              <w:rPr>
                <w:rStyle w:val="FontStyle24"/>
                <w:sz w:val="28"/>
                <w:szCs w:val="28"/>
              </w:rPr>
            </w:pPr>
          </w:p>
        </w:tc>
      </w:tr>
      <w:tr w:rsidR="008E4C58" w:rsidRPr="009F4BBC" w:rsidTr="008E4C58">
        <w:tc>
          <w:tcPr>
            <w:tcW w:w="3382" w:type="dxa"/>
            <w:shd w:val="clear" w:color="auto" w:fill="auto"/>
          </w:tcPr>
          <w:p w:rsidR="008E4C58" w:rsidRPr="009F4BBC" w:rsidRDefault="008E4C58" w:rsidP="008E4C58">
            <w:pPr>
              <w:pStyle w:val="Style11"/>
              <w:widowControl/>
              <w:spacing w:line="240" w:lineRule="auto"/>
              <w:ind w:left="5" w:hanging="5"/>
              <w:rPr>
                <w:rStyle w:val="FontStyle24"/>
                <w:sz w:val="28"/>
                <w:szCs w:val="28"/>
              </w:rPr>
            </w:pPr>
            <w:r w:rsidRPr="009F4BBC">
              <w:rPr>
                <w:rStyle w:val="FontStyle24"/>
                <w:sz w:val="28"/>
                <w:szCs w:val="28"/>
              </w:rPr>
              <w:t xml:space="preserve">Цель </w:t>
            </w:r>
            <w:r>
              <w:rPr>
                <w:rStyle w:val="FontStyle24"/>
                <w:sz w:val="28"/>
                <w:szCs w:val="28"/>
              </w:rPr>
              <w:t>п</w:t>
            </w:r>
            <w:r w:rsidRPr="009F4BBC">
              <w:rPr>
                <w:rStyle w:val="FontStyle24"/>
                <w:sz w:val="28"/>
                <w:szCs w:val="28"/>
              </w:rPr>
              <w:t>одпрограммы</w:t>
            </w:r>
          </w:p>
        </w:tc>
        <w:tc>
          <w:tcPr>
            <w:tcW w:w="545" w:type="dxa"/>
            <w:shd w:val="clear" w:color="auto" w:fill="auto"/>
          </w:tcPr>
          <w:p w:rsidR="008E4C58" w:rsidRDefault="008E4C58" w:rsidP="008E4C58">
            <w:r w:rsidRPr="009F4BBC">
              <w:rPr>
                <w:rStyle w:val="FontStyle24"/>
                <w:sz w:val="28"/>
                <w:szCs w:val="28"/>
              </w:rPr>
              <w:t>-</w:t>
            </w:r>
          </w:p>
        </w:tc>
        <w:tc>
          <w:tcPr>
            <w:tcW w:w="5427" w:type="dxa"/>
            <w:shd w:val="clear" w:color="auto" w:fill="auto"/>
          </w:tcPr>
          <w:p w:rsidR="008E4C58" w:rsidRDefault="008E4C58" w:rsidP="008E4C58">
            <w:pPr>
              <w:pStyle w:val="Style11"/>
              <w:widowControl/>
              <w:spacing w:line="240" w:lineRule="auto"/>
              <w:ind w:firstLine="5"/>
              <w:jc w:val="both"/>
              <w:rPr>
                <w:sz w:val="28"/>
                <w:szCs w:val="28"/>
              </w:rPr>
            </w:pPr>
            <w:r w:rsidRPr="009F4BBC">
              <w:rPr>
                <w:sz w:val="28"/>
                <w:szCs w:val="28"/>
              </w:rPr>
              <w:t>организация предоставления государственных и муниципальных услуг по принципу «одного окна»</w:t>
            </w:r>
          </w:p>
          <w:p w:rsidR="008E4C58" w:rsidRPr="009F4BBC" w:rsidRDefault="008E4C58" w:rsidP="008E4C58">
            <w:pPr>
              <w:pStyle w:val="Style11"/>
              <w:widowControl/>
              <w:spacing w:line="240" w:lineRule="auto"/>
              <w:ind w:firstLine="5"/>
              <w:jc w:val="both"/>
              <w:rPr>
                <w:rStyle w:val="FontStyle24"/>
                <w:sz w:val="28"/>
                <w:szCs w:val="28"/>
              </w:rPr>
            </w:pPr>
          </w:p>
        </w:tc>
      </w:tr>
      <w:tr w:rsidR="008E4C58" w:rsidRPr="009F4BBC" w:rsidTr="008E4C58">
        <w:tc>
          <w:tcPr>
            <w:tcW w:w="3382" w:type="dxa"/>
            <w:shd w:val="clear" w:color="auto" w:fill="auto"/>
          </w:tcPr>
          <w:p w:rsidR="008E4C58" w:rsidRPr="009F4BBC" w:rsidRDefault="008E4C58" w:rsidP="008E4C58">
            <w:pPr>
              <w:pStyle w:val="Style11"/>
              <w:widowControl/>
              <w:spacing w:line="240" w:lineRule="auto"/>
              <w:rPr>
                <w:rStyle w:val="FontStyle24"/>
                <w:sz w:val="28"/>
                <w:szCs w:val="28"/>
              </w:rPr>
            </w:pPr>
            <w:r w:rsidRPr="009F4BBC">
              <w:rPr>
                <w:rStyle w:val="FontStyle24"/>
                <w:sz w:val="28"/>
                <w:szCs w:val="28"/>
              </w:rPr>
              <w:t xml:space="preserve">Задачи </w:t>
            </w:r>
            <w:r>
              <w:rPr>
                <w:rStyle w:val="FontStyle24"/>
                <w:sz w:val="28"/>
                <w:szCs w:val="28"/>
              </w:rPr>
              <w:t>п</w:t>
            </w:r>
            <w:r w:rsidRPr="009F4BBC">
              <w:rPr>
                <w:rStyle w:val="FontStyle24"/>
                <w:sz w:val="28"/>
                <w:szCs w:val="28"/>
              </w:rPr>
              <w:t>одпрограммы</w:t>
            </w:r>
          </w:p>
        </w:tc>
        <w:tc>
          <w:tcPr>
            <w:tcW w:w="545" w:type="dxa"/>
            <w:shd w:val="clear" w:color="auto" w:fill="auto"/>
          </w:tcPr>
          <w:p w:rsidR="008E4C58" w:rsidRDefault="008E4C58" w:rsidP="008E4C58">
            <w:r w:rsidRPr="009F4BBC">
              <w:rPr>
                <w:rStyle w:val="FontStyle24"/>
                <w:sz w:val="28"/>
                <w:szCs w:val="28"/>
              </w:rPr>
              <w:t>-</w:t>
            </w:r>
          </w:p>
        </w:tc>
        <w:tc>
          <w:tcPr>
            <w:tcW w:w="5427" w:type="dxa"/>
            <w:shd w:val="clear" w:color="auto" w:fill="auto"/>
          </w:tcPr>
          <w:p w:rsidR="008E4C58" w:rsidRPr="009F4BBC" w:rsidRDefault="008E4C58" w:rsidP="008E4C58">
            <w:pPr>
              <w:pStyle w:val="Style13"/>
              <w:widowControl/>
              <w:tabs>
                <w:tab w:val="left" w:pos="288"/>
              </w:tabs>
              <w:spacing w:line="240" w:lineRule="auto"/>
              <w:ind w:firstLine="29"/>
              <w:jc w:val="both"/>
              <w:rPr>
                <w:rStyle w:val="FontStyle24"/>
                <w:sz w:val="28"/>
                <w:szCs w:val="28"/>
              </w:rPr>
            </w:pPr>
            <w:r w:rsidRPr="009F4BBC">
              <w:rPr>
                <w:rStyle w:val="FontStyle24"/>
                <w:sz w:val="28"/>
                <w:szCs w:val="28"/>
              </w:rPr>
              <w:t>обеспечение своевременности и полноты</w:t>
            </w:r>
            <w:r w:rsidRPr="009F4BBC">
              <w:rPr>
                <w:rStyle w:val="FontStyle24"/>
                <w:sz w:val="28"/>
                <w:szCs w:val="28"/>
              </w:rPr>
              <w:br/>
              <w:t>предоставления государственных и</w:t>
            </w:r>
            <w:r w:rsidRPr="009F4BBC">
              <w:rPr>
                <w:rStyle w:val="FontStyle24"/>
                <w:sz w:val="28"/>
                <w:szCs w:val="28"/>
              </w:rPr>
              <w:br/>
              <w:t>муниципальных услуг;</w:t>
            </w:r>
          </w:p>
          <w:p w:rsidR="008E4C58" w:rsidRPr="009F4BBC" w:rsidRDefault="008E4C58" w:rsidP="008E4C58">
            <w:pPr>
              <w:pStyle w:val="Style13"/>
              <w:widowControl/>
              <w:tabs>
                <w:tab w:val="left" w:pos="288"/>
              </w:tabs>
              <w:spacing w:line="240" w:lineRule="auto"/>
              <w:jc w:val="both"/>
              <w:rPr>
                <w:rStyle w:val="FontStyle24"/>
                <w:sz w:val="28"/>
                <w:szCs w:val="28"/>
              </w:rPr>
            </w:pPr>
            <w:r w:rsidRPr="009F4BBC">
              <w:rPr>
                <w:rStyle w:val="FontStyle24"/>
                <w:sz w:val="28"/>
                <w:szCs w:val="28"/>
              </w:rPr>
              <w:t>повышение уровня доступности и качества</w:t>
            </w:r>
            <w:r w:rsidRPr="009F4BBC">
              <w:rPr>
                <w:rStyle w:val="FontStyle24"/>
                <w:sz w:val="28"/>
                <w:szCs w:val="28"/>
              </w:rPr>
              <w:br/>
              <w:t>предоставления государственных и</w:t>
            </w:r>
            <w:r w:rsidRPr="009F4BBC">
              <w:rPr>
                <w:rStyle w:val="FontStyle24"/>
                <w:sz w:val="28"/>
                <w:szCs w:val="28"/>
              </w:rPr>
              <w:br/>
              <w:t>муниципальных услуг;</w:t>
            </w:r>
          </w:p>
          <w:p w:rsidR="008E4C58" w:rsidRDefault="008E4C58" w:rsidP="008E4C58">
            <w:pPr>
              <w:pStyle w:val="Style13"/>
              <w:widowControl/>
              <w:tabs>
                <w:tab w:val="left" w:pos="288"/>
              </w:tabs>
              <w:spacing w:line="240" w:lineRule="auto"/>
              <w:ind w:firstLine="5"/>
              <w:jc w:val="both"/>
              <w:rPr>
                <w:rStyle w:val="FontStyle24"/>
                <w:sz w:val="28"/>
                <w:szCs w:val="28"/>
              </w:rPr>
            </w:pPr>
            <w:r w:rsidRPr="009F4BBC">
              <w:rPr>
                <w:rStyle w:val="FontStyle24"/>
                <w:sz w:val="28"/>
                <w:szCs w:val="28"/>
              </w:rPr>
              <w:t>организация предоставления государственных и муниципальных услуг по принципу «одного окна».</w:t>
            </w:r>
          </w:p>
          <w:p w:rsidR="008E4C58" w:rsidRPr="009F4BBC" w:rsidRDefault="008E4C58" w:rsidP="008E4C58">
            <w:pPr>
              <w:pStyle w:val="Style13"/>
              <w:widowControl/>
              <w:tabs>
                <w:tab w:val="left" w:pos="288"/>
              </w:tabs>
              <w:spacing w:line="240" w:lineRule="auto"/>
              <w:ind w:firstLine="5"/>
              <w:jc w:val="both"/>
              <w:rPr>
                <w:rStyle w:val="FontStyle24"/>
                <w:sz w:val="28"/>
                <w:szCs w:val="28"/>
              </w:rPr>
            </w:pPr>
          </w:p>
        </w:tc>
      </w:tr>
      <w:tr w:rsidR="008E4C58" w:rsidRPr="00E069A2" w:rsidTr="008E4C58">
        <w:tc>
          <w:tcPr>
            <w:tcW w:w="3382" w:type="dxa"/>
            <w:shd w:val="clear" w:color="auto" w:fill="auto"/>
          </w:tcPr>
          <w:p w:rsidR="008E4C58" w:rsidRPr="00027EA1" w:rsidRDefault="008E4C58" w:rsidP="008E4C58">
            <w:pPr>
              <w:pStyle w:val="Style11"/>
              <w:widowControl/>
              <w:spacing w:line="240" w:lineRule="auto"/>
              <w:ind w:right="864"/>
              <w:rPr>
                <w:rStyle w:val="FontStyle24"/>
                <w:sz w:val="28"/>
                <w:szCs w:val="28"/>
              </w:rPr>
            </w:pPr>
            <w:r w:rsidRPr="00027EA1">
              <w:rPr>
                <w:rStyle w:val="FontStyle24"/>
                <w:sz w:val="28"/>
                <w:szCs w:val="28"/>
              </w:rPr>
              <w:t>Целевые индикаторы</w:t>
            </w:r>
          </w:p>
        </w:tc>
        <w:tc>
          <w:tcPr>
            <w:tcW w:w="545" w:type="dxa"/>
            <w:shd w:val="clear" w:color="auto" w:fill="auto"/>
          </w:tcPr>
          <w:p w:rsidR="008E4C58" w:rsidRPr="00027EA1" w:rsidRDefault="008E4C58" w:rsidP="008E4C58">
            <w:r w:rsidRPr="00027EA1">
              <w:rPr>
                <w:rStyle w:val="FontStyle24"/>
                <w:sz w:val="28"/>
                <w:szCs w:val="28"/>
              </w:rPr>
              <w:t>-</w:t>
            </w:r>
          </w:p>
        </w:tc>
        <w:tc>
          <w:tcPr>
            <w:tcW w:w="5427" w:type="dxa"/>
            <w:shd w:val="clear" w:color="auto" w:fill="auto"/>
          </w:tcPr>
          <w:p w:rsidR="008E4C58" w:rsidRPr="00027EA1" w:rsidRDefault="008E4C58" w:rsidP="008E4C58">
            <w:pPr>
              <w:pStyle w:val="af"/>
              <w:spacing w:before="0" w:beforeAutospacing="0" w:after="0" w:afterAutospacing="0"/>
              <w:jc w:val="both"/>
              <w:rPr>
                <w:sz w:val="28"/>
                <w:szCs w:val="28"/>
              </w:rPr>
            </w:pPr>
            <w:r w:rsidRPr="00027EA1">
              <w:rPr>
                <w:sz w:val="28"/>
                <w:szCs w:val="28"/>
              </w:rPr>
              <w:t>создание и функционирование  МФЦ;</w:t>
            </w:r>
          </w:p>
          <w:p w:rsidR="008E4C58" w:rsidRPr="00027EA1" w:rsidRDefault="008E4C58" w:rsidP="008E4C58">
            <w:pPr>
              <w:pStyle w:val="af"/>
              <w:spacing w:before="0" w:beforeAutospacing="0" w:after="0" w:afterAutospacing="0"/>
              <w:jc w:val="both"/>
              <w:rPr>
                <w:sz w:val="28"/>
                <w:szCs w:val="28"/>
              </w:rPr>
            </w:pPr>
            <w:r w:rsidRPr="00027EA1">
              <w:rPr>
                <w:sz w:val="28"/>
                <w:szCs w:val="28"/>
              </w:rPr>
              <w:t>отсутствие нарушений стандартов и сроков предоставления государственных и муниципальных услуг;</w:t>
            </w:r>
          </w:p>
          <w:p w:rsidR="008E4C58" w:rsidRPr="00027EA1" w:rsidRDefault="008E4C58" w:rsidP="008E4C58">
            <w:pPr>
              <w:pStyle w:val="af"/>
              <w:spacing w:before="0" w:beforeAutospacing="0" w:after="0" w:afterAutospacing="0"/>
              <w:jc w:val="both"/>
              <w:rPr>
                <w:sz w:val="28"/>
                <w:szCs w:val="28"/>
              </w:rPr>
            </w:pPr>
            <w:r w:rsidRPr="00027EA1">
              <w:rPr>
                <w:sz w:val="28"/>
                <w:szCs w:val="28"/>
              </w:rPr>
              <w:t>сокращение времени получения заявителем услуги;</w:t>
            </w:r>
          </w:p>
          <w:p w:rsidR="008E4C58" w:rsidRPr="00027EA1" w:rsidRDefault="008E4C58" w:rsidP="008E4C58">
            <w:pPr>
              <w:pStyle w:val="af"/>
              <w:spacing w:before="0" w:beforeAutospacing="0" w:after="0" w:afterAutospacing="0"/>
              <w:jc w:val="both"/>
              <w:rPr>
                <w:sz w:val="28"/>
                <w:szCs w:val="28"/>
              </w:rPr>
            </w:pPr>
            <w:r w:rsidRPr="00027EA1">
              <w:rPr>
                <w:sz w:val="28"/>
                <w:szCs w:val="28"/>
              </w:rPr>
              <w:t xml:space="preserve">степень  удовлетворенности   заявителей   качеством   и доступностью    </w:t>
            </w:r>
            <w:r w:rsidRPr="00027EA1">
              <w:rPr>
                <w:sz w:val="28"/>
                <w:szCs w:val="28"/>
              </w:rPr>
              <w:lastRenderedPageBreak/>
              <w:t>предоставления    государственных     и муниципальных услуг;</w:t>
            </w:r>
          </w:p>
          <w:p w:rsidR="008E4C58" w:rsidRPr="00027EA1" w:rsidRDefault="008E4C58" w:rsidP="008E4C58">
            <w:pPr>
              <w:pStyle w:val="af"/>
              <w:spacing w:before="0" w:beforeAutospacing="0" w:after="0" w:afterAutospacing="0"/>
              <w:jc w:val="both"/>
              <w:rPr>
                <w:sz w:val="28"/>
                <w:szCs w:val="28"/>
              </w:rPr>
            </w:pPr>
            <w:r w:rsidRPr="00027EA1">
              <w:rPr>
                <w:sz w:val="28"/>
                <w:szCs w:val="28"/>
              </w:rPr>
              <w:t>доля граждан, имеющих доступ к получению государственных и м</w:t>
            </w:r>
            <w:r>
              <w:rPr>
                <w:sz w:val="28"/>
                <w:szCs w:val="28"/>
              </w:rPr>
              <w:t>униципальных услуг по принципу «</w:t>
            </w:r>
            <w:r w:rsidRPr="00027EA1">
              <w:rPr>
                <w:sz w:val="28"/>
                <w:szCs w:val="28"/>
              </w:rPr>
              <w:t>одного окна</w:t>
            </w:r>
            <w:r>
              <w:rPr>
                <w:sz w:val="28"/>
                <w:szCs w:val="28"/>
              </w:rPr>
              <w:t>»</w:t>
            </w:r>
            <w:r w:rsidRPr="00027EA1">
              <w:rPr>
                <w:sz w:val="28"/>
                <w:szCs w:val="28"/>
              </w:rPr>
              <w:t xml:space="preserve"> в многофункциональном центре предоставления государственных и муниципальных услуг;</w:t>
            </w:r>
          </w:p>
          <w:p w:rsidR="008E4C58" w:rsidRPr="00027EA1" w:rsidRDefault="008E4C58" w:rsidP="008E4C58">
            <w:pPr>
              <w:pStyle w:val="af"/>
              <w:suppressAutoHyphens/>
              <w:spacing w:before="0" w:beforeAutospacing="0" w:after="0" w:afterAutospacing="0"/>
              <w:ind w:hanging="18"/>
              <w:jc w:val="both"/>
              <w:rPr>
                <w:sz w:val="28"/>
                <w:szCs w:val="28"/>
              </w:rPr>
            </w:pPr>
            <w:r w:rsidRPr="00027EA1">
              <w:rPr>
                <w:sz w:val="28"/>
                <w:szCs w:val="28"/>
              </w:rPr>
              <w:t>количество принятых запросов на предоставление государственных и муниципальных услуг (среднее значение в месяц);</w:t>
            </w:r>
          </w:p>
          <w:p w:rsidR="008E4C58" w:rsidRDefault="008E4C58" w:rsidP="008E4C58">
            <w:pPr>
              <w:pStyle w:val="af"/>
              <w:suppressAutoHyphens/>
              <w:spacing w:before="0" w:beforeAutospacing="0" w:after="0" w:afterAutospacing="0"/>
              <w:ind w:hanging="18"/>
              <w:jc w:val="both"/>
              <w:rPr>
                <w:sz w:val="28"/>
                <w:szCs w:val="28"/>
              </w:rPr>
            </w:pPr>
            <w:r w:rsidRPr="00027EA1">
              <w:rPr>
                <w:sz w:val="28"/>
                <w:szCs w:val="28"/>
              </w:rPr>
              <w:t>количество межведомственных запросов (среднее значение в месяц).</w:t>
            </w:r>
          </w:p>
          <w:p w:rsidR="008E4C58" w:rsidRPr="00027EA1" w:rsidRDefault="008E4C58" w:rsidP="008E4C58">
            <w:pPr>
              <w:pStyle w:val="af"/>
              <w:suppressAutoHyphens/>
              <w:spacing w:before="0" w:beforeAutospacing="0" w:after="0" w:afterAutospacing="0"/>
              <w:ind w:hanging="18"/>
              <w:jc w:val="both"/>
              <w:rPr>
                <w:sz w:val="28"/>
                <w:szCs w:val="28"/>
              </w:rPr>
            </w:pPr>
          </w:p>
        </w:tc>
      </w:tr>
      <w:tr w:rsidR="008E4C58" w:rsidRPr="009F4BBC" w:rsidTr="008E4C58">
        <w:tc>
          <w:tcPr>
            <w:tcW w:w="3382" w:type="dxa"/>
            <w:shd w:val="clear" w:color="auto" w:fill="auto"/>
          </w:tcPr>
          <w:p w:rsidR="008E4C58" w:rsidRPr="0044088A" w:rsidRDefault="008E4C58" w:rsidP="008E4C58">
            <w:pPr>
              <w:autoSpaceDE w:val="0"/>
              <w:autoSpaceDN w:val="0"/>
              <w:adjustRightInd w:val="0"/>
              <w:jc w:val="both"/>
              <w:rPr>
                <w:sz w:val="28"/>
                <w:szCs w:val="28"/>
              </w:rPr>
            </w:pPr>
            <w:r w:rsidRPr="0044088A">
              <w:rPr>
                <w:bCs/>
                <w:sz w:val="28"/>
                <w:szCs w:val="28"/>
              </w:rPr>
              <w:lastRenderedPageBreak/>
              <w:t>Этапы и сроки реализации подпрограммы</w:t>
            </w:r>
          </w:p>
        </w:tc>
        <w:tc>
          <w:tcPr>
            <w:tcW w:w="545" w:type="dxa"/>
            <w:shd w:val="clear" w:color="auto" w:fill="auto"/>
          </w:tcPr>
          <w:p w:rsidR="008E4C58" w:rsidRPr="00292776" w:rsidRDefault="008E4C58" w:rsidP="008E4C58">
            <w:pPr>
              <w:rPr>
                <w:rStyle w:val="FontStyle24"/>
                <w:sz w:val="28"/>
                <w:szCs w:val="28"/>
              </w:rPr>
            </w:pPr>
            <w:r w:rsidRPr="00292776">
              <w:rPr>
                <w:rStyle w:val="FontStyle24"/>
                <w:sz w:val="28"/>
                <w:szCs w:val="28"/>
              </w:rPr>
              <w:t>-</w:t>
            </w:r>
          </w:p>
        </w:tc>
        <w:tc>
          <w:tcPr>
            <w:tcW w:w="5427" w:type="dxa"/>
            <w:shd w:val="clear" w:color="auto" w:fill="auto"/>
          </w:tcPr>
          <w:p w:rsidR="008E4C58" w:rsidRDefault="008E4C58" w:rsidP="008E4C58">
            <w:pPr>
              <w:autoSpaceDE w:val="0"/>
              <w:autoSpaceDN w:val="0"/>
              <w:adjustRightInd w:val="0"/>
              <w:jc w:val="both"/>
              <w:rPr>
                <w:sz w:val="28"/>
                <w:szCs w:val="28"/>
              </w:rPr>
            </w:pPr>
            <w:r w:rsidRPr="00292776">
              <w:rPr>
                <w:sz w:val="28"/>
                <w:szCs w:val="28"/>
              </w:rPr>
              <w:t>Подпрограмма реализуется в один этап в течение 2014-20</w:t>
            </w:r>
            <w:r w:rsidR="00B02126">
              <w:rPr>
                <w:sz w:val="28"/>
                <w:szCs w:val="28"/>
              </w:rPr>
              <w:t>18</w:t>
            </w:r>
            <w:r>
              <w:rPr>
                <w:sz w:val="28"/>
                <w:szCs w:val="28"/>
              </w:rPr>
              <w:t xml:space="preserve"> </w:t>
            </w:r>
            <w:r w:rsidRPr="00292776">
              <w:rPr>
                <w:sz w:val="28"/>
                <w:szCs w:val="28"/>
              </w:rPr>
              <w:t xml:space="preserve">годах </w:t>
            </w:r>
          </w:p>
          <w:p w:rsidR="008E4C58" w:rsidRPr="00292776" w:rsidRDefault="008E4C58" w:rsidP="008E4C58">
            <w:pPr>
              <w:autoSpaceDE w:val="0"/>
              <w:autoSpaceDN w:val="0"/>
              <w:adjustRightInd w:val="0"/>
              <w:jc w:val="both"/>
              <w:rPr>
                <w:sz w:val="28"/>
                <w:szCs w:val="28"/>
              </w:rPr>
            </w:pPr>
          </w:p>
        </w:tc>
      </w:tr>
      <w:tr w:rsidR="009D0777" w:rsidRPr="009F4BBC" w:rsidTr="008E4C58">
        <w:tc>
          <w:tcPr>
            <w:tcW w:w="3382" w:type="dxa"/>
            <w:shd w:val="clear" w:color="auto" w:fill="auto"/>
          </w:tcPr>
          <w:p w:rsidR="009D0777" w:rsidRPr="0044088A" w:rsidRDefault="009D0777" w:rsidP="009D0777">
            <w:pPr>
              <w:pStyle w:val="ConsPlusCell"/>
              <w:jc w:val="both"/>
              <w:rPr>
                <w:rFonts w:ascii="Times New Roman" w:hAnsi="Times New Roman" w:cs="Times New Roman"/>
                <w:sz w:val="28"/>
                <w:szCs w:val="28"/>
              </w:rPr>
            </w:pPr>
            <w:r w:rsidRPr="0044088A">
              <w:rPr>
                <w:rFonts w:ascii="Times New Roman" w:hAnsi="Times New Roman" w:cs="Times New Roman"/>
                <w:sz w:val="28"/>
                <w:szCs w:val="28"/>
              </w:rPr>
              <w:t xml:space="preserve">Объем средств бюджета Кавалеровского муниципального района </w:t>
            </w:r>
          </w:p>
          <w:p w:rsidR="009D0777" w:rsidRPr="0044088A" w:rsidRDefault="009D0777" w:rsidP="009D0777">
            <w:pPr>
              <w:pStyle w:val="ConsPlusCell"/>
              <w:jc w:val="both"/>
              <w:rPr>
                <w:rFonts w:ascii="Times New Roman" w:hAnsi="Times New Roman" w:cs="Times New Roman"/>
                <w:sz w:val="28"/>
                <w:szCs w:val="28"/>
              </w:rPr>
            </w:pPr>
            <w:r w:rsidRPr="0044088A">
              <w:rPr>
                <w:rFonts w:ascii="Times New Roman" w:hAnsi="Times New Roman" w:cs="Times New Roman"/>
                <w:sz w:val="28"/>
                <w:szCs w:val="28"/>
              </w:rPr>
              <w:t xml:space="preserve">на  финансирование  подпрограммы </w:t>
            </w:r>
          </w:p>
          <w:p w:rsidR="009D0777" w:rsidRPr="0044088A" w:rsidRDefault="009D0777" w:rsidP="009D0777">
            <w:pPr>
              <w:autoSpaceDE w:val="0"/>
              <w:autoSpaceDN w:val="0"/>
              <w:adjustRightInd w:val="0"/>
              <w:jc w:val="both"/>
              <w:rPr>
                <w:sz w:val="28"/>
                <w:szCs w:val="28"/>
              </w:rPr>
            </w:pPr>
            <w:r w:rsidRPr="0044088A">
              <w:rPr>
                <w:sz w:val="28"/>
                <w:szCs w:val="28"/>
              </w:rPr>
              <w:t>и прогнозная оценка привлекаемых на  реализацию  ее  целей</w:t>
            </w:r>
            <w:r w:rsidRPr="0044088A">
              <w:rPr>
                <w:sz w:val="28"/>
                <w:szCs w:val="28"/>
              </w:rPr>
              <w:br/>
              <w:t>средств федерального, краевого бюджетов, внебюджетных источников</w:t>
            </w:r>
          </w:p>
        </w:tc>
        <w:tc>
          <w:tcPr>
            <w:tcW w:w="545" w:type="dxa"/>
            <w:shd w:val="clear" w:color="auto" w:fill="auto"/>
          </w:tcPr>
          <w:p w:rsidR="009D0777" w:rsidRPr="009F4BBC" w:rsidRDefault="009D0777" w:rsidP="009D0777">
            <w:pPr>
              <w:rPr>
                <w:rStyle w:val="FontStyle24"/>
                <w:sz w:val="28"/>
                <w:szCs w:val="28"/>
              </w:rPr>
            </w:pPr>
            <w:r w:rsidRPr="009F4BBC">
              <w:rPr>
                <w:rStyle w:val="FontStyle24"/>
                <w:sz w:val="28"/>
                <w:szCs w:val="28"/>
              </w:rPr>
              <w:t>-</w:t>
            </w:r>
          </w:p>
        </w:tc>
        <w:tc>
          <w:tcPr>
            <w:tcW w:w="5427" w:type="dxa"/>
            <w:shd w:val="clear" w:color="auto" w:fill="auto"/>
          </w:tcPr>
          <w:p w:rsidR="0028578E" w:rsidRDefault="0028578E" w:rsidP="0028578E">
            <w:pPr>
              <w:autoSpaceDE w:val="0"/>
              <w:autoSpaceDN w:val="0"/>
              <w:adjustRightInd w:val="0"/>
              <w:jc w:val="both"/>
              <w:rPr>
                <w:sz w:val="28"/>
                <w:szCs w:val="28"/>
              </w:rPr>
            </w:pPr>
            <w:r>
              <w:rPr>
                <w:sz w:val="28"/>
                <w:szCs w:val="28"/>
              </w:rPr>
              <w:t>О</w:t>
            </w:r>
            <w:r w:rsidRPr="001E6CB8">
              <w:rPr>
                <w:sz w:val="28"/>
                <w:szCs w:val="28"/>
              </w:rPr>
              <w:t xml:space="preserve">бъем финансирования мероприятий </w:t>
            </w:r>
            <w:r>
              <w:rPr>
                <w:sz w:val="28"/>
                <w:szCs w:val="28"/>
              </w:rPr>
              <w:t xml:space="preserve">Подпрограммы за счет средств бюджета района – </w:t>
            </w:r>
            <w:r w:rsidR="00B02126">
              <w:rPr>
                <w:sz w:val="28"/>
                <w:szCs w:val="28"/>
              </w:rPr>
              <w:t>15 386,287</w:t>
            </w:r>
            <w:r>
              <w:rPr>
                <w:sz w:val="28"/>
                <w:szCs w:val="28"/>
              </w:rPr>
              <w:t xml:space="preserve"> тыс. рублей, в том числе:</w:t>
            </w:r>
          </w:p>
          <w:p w:rsidR="0028578E" w:rsidRPr="001E6CB8" w:rsidRDefault="0028578E" w:rsidP="0028578E">
            <w:pPr>
              <w:autoSpaceDE w:val="0"/>
              <w:autoSpaceDN w:val="0"/>
              <w:adjustRightInd w:val="0"/>
              <w:jc w:val="both"/>
              <w:rPr>
                <w:sz w:val="28"/>
                <w:szCs w:val="28"/>
              </w:rPr>
            </w:pPr>
            <w:r>
              <w:rPr>
                <w:sz w:val="28"/>
                <w:szCs w:val="28"/>
              </w:rPr>
              <w:t>2014 год – 3 575,732 тыс. рублей</w:t>
            </w:r>
            <w:r w:rsidRPr="001E6CB8">
              <w:rPr>
                <w:sz w:val="28"/>
                <w:szCs w:val="28"/>
              </w:rPr>
              <w:t>;</w:t>
            </w:r>
          </w:p>
          <w:p w:rsidR="0028578E" w:rsidRPr="001E6CB8" w:rsidRDefault="0028578E" w:rsidP="0028578E">
            <w:pPr>
              <w:jc w:val="both"/>
              <w:rPr>
                <w:sz w:val="28"/>
                <w:szCs w:val="28"/>
              </w:rPr>
            </w:pPr>
            <w:r w:rsidRPr="001E6CB8">
              <w:rPr>
                <w:sz w:val="28"/>
                <w:szCs w:val="28"/>
              </w:rPr>
              <w:t xml:space="preserve">2015 год – </w:t>
            </w:r>
            <w:r>
              <w:rPr>
                <w:sz w:val="28"/>
                <w:szCs w:val="28"/>
              </w:rPr>
              <w:t xml:space="preserve">3 000,000 </w:t>
            </w:r>
            <w:r w:rsidRPr="001E6CB8">
              <w:rPr>
                <w:sz w:val="28"/>
                <w:szCs w:val="28"/>
              </w:rPr>
              <w:t>тыс. рублей;</w:t>
            </w:r>
          </w:p>
          <w:p w:rsidR="0028578E" w:rsidRDefault="0028578E" w:rsidP="0028578E">
            <w:pPr>
              <w:jc w:val="both"/>
              <w:rPr>
                <w:sz w:val="28"/>
                <w:szCs w:val="28"/>
              </w:rPr>
            </w:pPr>
            <w:r w:rsidRPr="001E6CB8">
              <w:rPr>
                <w:sz w:val="28"/>
                <w:szCs w:val="28"/>
              </w:rPr>
              <w:t>2016 год –</w:t>
            </w:r>
            <w:r>
              <w:rPr>
                <w:sz w:val="28"/>
                <w:szCs w:val="28"/>
              </w:rPr>
              <w:t xml:space="preserve"> 3 136,711 тыс. рублей;</w:t>
            </w:r>
          </w:p>
          <w:p w:rsidR="0028578E" w:rsidRDefault="0028578E" w:rsidP="0028578E">
            <w:pPr>
              <w:jc w:val="both"/>
              <w:rPr>
                <w:sz w:val="28"/>
                <w:szCs w:val="28"/>
              </w:rPr>
            </w:pPr>
            <w:r w:rsidRPr="001E6CB8">
              <w:rPr>
                <w:sz w:val="28"/>
                <w:szCs w:val="28"/>
              </w:rPr>
              <w:t>201</w:t>
            </w:r>
            <w:r>
              <w:rPr>
                <w:sz w:val="28"/>
                <w:szCs w:val="28"/>
              </w:rPr>
              <w:t>7</w:t>
            </w:r>
            <w:r w:rsidRPr="001E6CB8">
              <w:rPr>
                <w:sz w:val="28"/>
                <w:szCs w:val="28"/>
              </w:rPr>
              <w:t xml:space="preserve"> год –</w:t>
            </w:r>
            <w:r>
              <w:rPr>
                <w:sz w:val="28"/>
                <w:szCs w:val="28"/>
              </w:rPr>
              <w:t xml:space="preserve"> 2 849,900 тыс. рублей;</w:t>
            </w:r>
          </w:p>
          <w:p w:rsidR="0028578E" w:rsidRDefault="0028578E" w:rsidP="0028578E">
            <w:pPr>
              <w:jc w:val="both"/>
              <w:rPr>
                <w:sz w:val="28"/>
                <w:szCs w:val="28"/>
              </w:rPr>
            </w:pPr>
            <w:r w:rsidRPr="001E6CB8">
              <w:rPr>
                <w:sz w:val="28"/>
                <w:szCs w:val="28"/>
              </w:rPr>
              <w:t>201</w:t>
            </w:r>
            <w:r>
              <w:rPr>
                <w:sz w:val="28"/>
                <w:szCs w:val="28"/>
              </w:rPr>
              <w:t>8</w:t>
            </w:r>
            <w:r w:rsidRPr="001E6CB8">
              <w:rPr>
                <w:sz w:val="28"/>
                <w:szCs w:val="28"/>
              </w:rPr>
              <w:t xml:space="preserve"> год –</w:t>
            </w:r>
            <w:r w:rsidR="00B02126">
              <w:rPr>
                <w:sz w:val="28"/>
                <w:szCs w:val="28"/>
              </w:rPr>
              <w:t xml:space="preserve"> 2 823,944 тыс. рублей</w:t>
            </w:r>
            <w:r>
              <w:rPr>
                <w:sz w:val="28"/>
                <w:szCs w:val="28"/>
              </w:rPr>
              <w:t>.</w:t>
            </w:r>
          </w:p>
          <w:p w:rsidR="0028578E" w:rsidRDefault="0028578E" w:rsidP="0028578E">
            <w:pPr>
              <w:spacing w:before="240"/>
              <w:jc w:val="both"/>
              <w:rPr>
                <w:sz w:val="28"/>
                <w:szCs w:val="28"/>
              </w:rPr>
            </w:pPr>
            <w:r>
              <w:rPr>
                <w:sz w:val="28"/>
                <w:szCs w:val="28"/>
              </w:rPr>
              <w:t xml:space="preserve">Прогнозная оценка объемов финансирования реализации Подпрограммы за счет средств краевого бюджета – </w:t>
            </w:r>
            <w:r w:rsidR="00B02126">
              <w:rPr>
                <w:sz w:val="28"/>
                <w:szCs w:val="28"/>
              </w:rPr>
              <w:t>23 184,746</w:t>
            </w:r>
            <w:r>
              <w:rPr>
                <w:sz w:val="28"/>
                <w:szCs w:val="28"/>
              </w:rPr>
              <w:t xml:space="preserve"> тыс. рублей, в том числе:</w:t>
            </w:r>
          </w:p>
          <w:p w:rsidR="0028578E" w:rsidRPr="001E6CB8" w:rsidRDefault="0028578E" w:rsidP="0028578E">
            <w:pPr>
              <w:autoSpaceDE w:val="0"/>
              <w:autoSpaceDN w:val="0"/>
              <w:adjustRightInd w:val="0"/>
              <w:jc w:val="both"/>
              <w:rPr>
                <w:sz w:val="28"/>
                <w:szCs w:val="28"/>
              </w:rPr>
            </w:pPr>
            <w:r>
              <w:rPr>
                <w:sz w:val="28"/>
                <w:szCs w:val="28"/>
              </w:rPr>
              <w:t>2014 год – 6 664,462 тыс. рублей</w:t>
            </w:r>
            <w:r w:rsidRPr="001E6CB8">
              <w:rPr>
                <w:sz w:val="28"/>
                <w:szCs w:val="28"/>
              </w:rPr>
              <w:t>;</w:t>
            </w:r>
          </w:p>
          <w:p w:rsidR="0028578E" w:rsidRPr="001E6CB8" w:rsidRDefault="0028578E" w:rsidP="0028578E">
            <w:pPr>
              <w:jc w:val="both"/>
              <w:rPr>
                <w:sz w:val="28"/>
                <w:szCs w:val="28"/>
              </w:rPr>
            </w:pPr>
            <w:r w:rsidRPr="001E6CB8">
              <w:rPr>
                <w:sz w:val="28"/>
                <w:szCs w:val="28"/>
              </w:rPr>
              <w:t xml:space="preserve">2015 год – </w:t>
            </w:r>
            <w:r>
              <w:rPr>
                <w:sz w:val="28"/>
                <w:szCs w:val="28"/>
              </w:rPr>
              <w:t xml:space="preserve">3 855,897 </w:t>
            </w:r>
            <w:r w:rsidRPr="001E6CB8">
              <w:rPr>
                <w:sz w:val="28"/>
                <w:szCs w:val="28"/>
              </w:rPr>
              <w:t>тыс. рублей;</w:t>
            </w:r>
          </w:p>
          <w:p w:rsidR="0028578E" w:rsidRDefault="0028578E" w:rsidP="0028578E">
            <w:pPr>
              <w:jc w:val="both"/>
              <w:rPr>
                <w:sz w:val="28"/>
                <w:szCs w:val="28"/>
              </w:rPr>
            </w:pPr>
            <w:r w:rsidRPr="001E6CB8">
              <w:rPr>
                <w:sz w:val="28"/>
                <w:szCs w:val="28"/>
              </w:rPr>
              <w:t>2016 год –</w:t>
            </w:r>
            <w:r>
              <w:rPr>
                <w:sz w:val="28"/>
                <w:szCs w:val="28"/>
              </w:rPr>
              <w:t xml:space="preserve"> 3 136,711 тыс. рублей;</w:t>
            </w:r>
          </w:p>
          <w:p w:rsidR="0028578E" w:rsidRDefault="0028578E" w:rsidP="0028578E">
            <w:pPr>
              <w:jc w:val="both"/>
              <w:rPr>
                <w:sz w:val="28"/>
                <w:szCs w:val="28"/>
              </w:rPr>
            </w:pPr>
            <w:r w:rsidRPr="001E6CB8">
              <w:rPr>
                <w:sz w:val="28"/>
                <w:szCs w:val="28"/>
              </w:rPr>
              <w:t>201</w:t>
            </w:r>
            <w:r>
              <w:rPr>
                <w:sz w:val="28"/>
                <w:szCs w:val="28"/>
              </w:rPr>
              <w:t>7</w:t>
            </w:r>
            <w:r w:rsidRPr="001E6CB8">
              <w:rPr>
                <w:sz w:val="28"/>
                <w:szCs w:val="28"/>
              </w:rPr>
              <w:t xml:space="preserve"> год –</w:t>
            </w:r>
            <w:r>
              <w:rPr>
                <w:sz w:val="28"/>
                <w:szCs w:val="28"/>
              </w:rPr>
              <w:t xml:space="preserve"> 4 283,210 тыс. рублей;</w:t>
            </w:r>
          </w:p>
          <w:p w:rsidR="0028578E" w:rsidRDefault="0028578E" w:rsidP="0028578E">
            <w:pPr>
              <w:jc w:val="both"/>
              <w:rPr>
                <w:sz w:val="28"/>
                <w:szCs w:val="28"/>
              </w:rPr>
            </w:pPr>
            <w:r w:rsidRPr="001E6CB8">
              <w:rPr>
                <w:sz w:val="28"/>
                <w:szCs w:val="28"/>
              </w:rPr>
              <w:t>201</w:t>
            </w:r>
            <w:r>
              <w:rPr>
                <w:sz w:val="28"/>
                <w:szCs w:val="28"/>
              </w:rPr>
              <w:t>8</w:t>
            </w:r>
            <w:r w:rsidRPr="001E6CB8">
              <w:rPr>
                <w:sz w:val="28"/>
                <w:szCs w:val="28"/>
              </w:rPr>
              <w:t xml:space="preserve"> год –</w:t>
            </w:r>
            <w:r w:rsidR="00B02126">
              <w:rPr>
                <w:sz w:val="28"/>
                <w:szCs w:val="28"/>
              </w:rPr>
              <w:t xml:space="preserve"> 5 244,466 тыс. рублей</w:t>
            </w:r>
            <w:r>
              <w:rPr>
                <w:sz w:val="28"/>
                <w:szCs w:val="28"/>
              </w:rPr>
              <w:t>.</w:t>
            </w:r>
          </w:p>
          <w:p w:rsidR="009D0777" w:rsidRPr="009F4BBC" w:rsidRDefault="009D0777" w:rsidP="009D0777">
            <w:pPr>
              <w:rPr>
                <w:sz w:val="28"/>
                <w:szCs w:val="28"/>
              </w:rPr>
            </w:pPr>
          </w:p>
        </w:tc>
      </w:tr>
      <w:tr w:rsidR="008E4C58" w:rsidRPr="009F4BBC" w:rsidTr="008E4C58">
        <w:tc>
          <w:tcPr>
            <w:tcW w:w="3382" w:type="dxa"/>
            <w:shd w:val="clear" w:color="auto" w:fill="auto"/>
          </w:tcPr>
          <w:p w:rsidR="008E4C58" w:rsidRPr="009F4BBC" w:rsidRDefault="008E4C58" w:rsidP="008E4C58">
            <w:pPr>
              <w:autoSpaceDE w:val="0"/>
              <w:autoSpaceDN w:val="0"/>
              <w:adjustRightInd w:val="0"/>
              <w:rPr>
                <w:rStyle w:val="FontStyle24"/>
                <w:sz w:val="28"/>
                <w:szCs w:val="28"/>
                <w:highlight w:val="yellow"/>
              </w:rPr>
            </w:pPr>
            <w:r w:rsidRPr="001028EE">
              <w:rPr>
                <w:sz w:val="28"/>
                <w:szCs w:val="28"/>
              </w:rPr>
              <w:t xml:space="preserve">Ожидаемые результаты реализации </w:t>
            </w:r>
            <w:r>
              <w:rPr>
                <w:sz w:val="28"/>
                <w:szCs w:val="28"/>
              </w:rPr>
              <w:t>подпрограммы</w:t>
            </w:r>
            <w:r w:rsidRPr="00360FFC">
              <w:t xml:space="preserve">           </w:t>
            </w:r>
          </w:p>
        </w:tc>
        <w:tc>
          <w:tcPr>
            <w:tcW w:w="545" w:type="dxa"/>
            <w:shd w:val="clear" w:color="auto" w:fill="auto"/>
          </w:tcPr>
          <w:p w:rsidR="008E4C58" w:rsidRDefault="008E4C58" w:rsidP="008E4C58">
            <w:r w:rsidRPr="009F4BBC">
              <w:rPr>
                <w:rStyle w:val="FontStyle24"/>
                <w:sz w:val="28"/>
                <w:szCs w:val="28"/>
              </w:rPr>
              <w:t>-</w:t>
            </w:r>
          </w:p>
        </w:tc>
        <w:tc>
          <w:tcPr>
            <w:tcW w:w="5427" w:type="dxa"/>
            <w:shd w:val="clear" w:color="auto" w:fill="auto"/>
          </w:tcPr>
          <w:p w:rsidR="008E4C58" w:rsidRDefault="008E4C58" w:rsidP="008E4C58">
            <w:pPr>
              <w:pStyle w:val="af"/>
              <w:suppressAutoHyphens/>
              <w:spacing w:before="0" w:beforeAutospacing="0" w:after="0" w:afterAutospacing="0"/>
              <w:ind w:hanging="18"/>
              <w:jc w:val="both"/>
              <w:rPr>
                <w:sz w:val="28"/>
                <w:szCs w:val="28"/>
              </w:rPr>
            </w:pPr>
            <w:r>
              <w:rPr>
                <w:sz w:val="28"/>
                <w:szCs w:val="28"/>
              </w:rPr>
              <w:t>эффективное предоставление   массовых   общественно   значимых государственных и муниципальных  услуг  в режиме «одного окна»;</w:t>
            </w:r>
          </w:p>
          <w:p w:rsidR="008E4C58" w:rsidRDefault="008E4C58" w:rsidP="008E4C58">
            <w:pPr>
              <w:pStyle w:val="af"/>
              <w:suppressAutoHyphens/>
              <w:spacing w:before="0" w:beforeAutospacing="0" w:after="0" w:afterAutospacing="0"/>
              <w:ind w:hanging="18"/>
              <w:jc w:val="both"/>
              <w:rPr>
                <w:sz w:val="28"/>
                <w:szCs w:val="28"/>
              </w:rPr>
            </w:pPr>
            <w:r>
              <w:rPr>
                <w:sz w:val="28"/>
                <w:szCs w:val="28"/>
              </w:rPr>
              <w:t xml:space="preserve">активное  вовлечение  граждан  и   организаций   в использование   </w:t>
            </w:r>
            <w:r>
              <w:rPr>
                <w:sz w:val="28"/>
                <w:szCs w:val="28"/>
              </w:rPr>
              <w:lastRenderedPageBreak/>
              <w:t>информационных   и   коммуникационных технологий  за  счет  подключения   к   общедоступным системам;</w:t>
            </w:r>
          </w:p>
          <w:p w:rsidR="008E4C58" w:rsidRDefault="008E4C58" w:rsidP="008E4C58">
            <w:pPr>
              <w:pStyle w:val="af"/>
              <w:suppressAutoHyphens/>
              <w:spacing w:before="0" w:beforeAutospacing="0" w:after="0" w:afterAutospacing="0"/>
              <w:ind w:hanging="18"/>
              <w:jc w:val="both"/>
              <w:rPr>
                <w:sz w:val="28"/>
                <w:szCs w:val="28"/>
              </w:rPr>
            </w:pPr>
            <w:r>
              <w:rPr>
                <w:sz w:val="28"/>
                <w:szCs w:val="28"/>
              </w:rPr>
              <w:t>создание системы электронного обмена информацией;</w:t>
            </w:r>
          </w:p>
          <w:p w:rsidR="008E4C58" w:rsidRPr="009F4BBC" w:rsidRDefault="008E4C58" w:rsidP="008E4C58">
            <w:pPr>
              <w:pStyle w:val="Style13"/>
              <w:widowControl/>
              <w:tabs>
                <w:tab w:val="left" w:pos="288"/>
              </w:tabs>
              <w:spacing w:line="240" w:lineRule="auto"/>
              <w:ind w:firstLine="29"/>
              <w:jc w:val="both"/>
              <w:rPr>
                <w:rStyle w:val="FontStyle24"/>
                <w:sz w:val="28"/>
                <w:szCs w:val="28"/>
                <w:highlight w:val="yellow"/>
              </w:rPr>
            </w:pPr>
            <w:r>
              <w:rPr>
                <w:sz w:val="28"/>
                <w:szCs w:val="28"/>
              </w:rPr>
              <w:t>взаимодействие   органов   исполнительной   власти и организация (учреждений),  участвующих  в предоставлении государственных и муниципальных  услуг (включая необходимые согласования, получение выписок, справок и т.п.) без участия заявителя.</w:t>
            </w:r>
            <w:r w:rsidRPr="009F4BBC">
              <w:rPr>
                <w:rStyle w:val="FontStyle24"/>
                <w:sz w:val="28"/>
                <w:szCs w:val="28"/>
                <w:highlight w:val="yellow"/>
              </w:rPr>
              <w:t xml:space="preserve"> </w:t>
            </w:r>
          </w:p>
        </w:tc>
      </w:tr>
    </w:tbl>
    <w:p w:rsidR="008E1707" w:rsidRDefault="008E1707" w:rsidP="008E4C58">
      <w:pPr>
        <w:pStyle w:val="Style3"/>
        <w:widowControl/>
        <w:spacing w:line="240" w:lineRule="auto"/>
        <w:rPr>
          <w:rStyle w:val="FontStyle20"/>
          <w:sz w:val="28"/>
          <w:szCs w:val="28"/>
        </w:rPr>
      </w:pPr>
    </w:p>
    <w:p w:rsidR="008E4C58" w:rsidRDefault="008E4C58" w:rsidP="008E1707">
      <w:pPr>
        <w:pStyle w:val="Style3"/>
        <w:widowControl/>
        <w:spacing w:line="322" w:lineRule="exact"/>
        <w:rPr>
          <w:rStyle w:val="FontStyle20"/>
          <w:sz w:val="28"/>
          <w:szCs w:val="28"/>
        </w:rPr>
      </w:pPr>
    </w:p>
    <w:p w:rsidR="008E1707" w:rsidRPr="002A07FD" w:rsidRDefault="008E1707" w:rsidP="008E1707">
      <w:pPr>
        <w:pStyle w:val="Style3"/>
        <w:widowControl/>
        <w:spacing w:line="322" w:lineRule="exact"/>
        <w:rPr>
          <w:rStyle w:val="FontStyle20"/>
          <w:sz w:val="28"/>
          <w:szCs w:val="28"/>
        </w:rPr>
      </w:pPr>
      <w:r w:rsidRPr="002A07FD">
        <w:rPr>
          <w:rStyle w:val="FontStyle20"/>
          <w:sz w:val="28"/>
          <w:szCs w:val="28"/>
        </w:rPr>
        <w:t xml:space="preserve">1. Общая характеристика сферы реализации </w:t>
      </w:r>
      <w:r>
        <w:rPr>
          <w:rStyle w:val="FontStyle20"/>
          <w:sz w:val="28"/>
          <w:szCs w:val="28"/>
        </w:rPr>
        <w:t>п</w:t>
      </w:r>
      <w:r w:rsidRPr="002A07FD">
        <w:rPr>
          <w:rStyle w:val="FontStyle20"/>
          <w:sz w:val="28"/>
          <w:szCs w:val="28"/>
        </w:rPr>
        <w:t xml:space="preserve">одпрограммы, в том числе основных проблем в указанной сфере и прогноз ее развития </w:t>
      </w:r>
    </w:p>
    <w:p w:rsidR="008E1707" w:rsidRPr="002A07FD" w:rsidRDefault="008E1707" w:rsidP="008E1707">
      <w:pPr>
        <w:pStyle w:val="Style3"/>
        <w:widowControl/>
        <w:spacing w:line="240" w:lineRule="exact"/>
        <w:rPr>
          <w:sz w:val="28"/>
          <w:szCs w:val="28"/>
        </w:rPr>
      </w:pPr>
    </w:p>
    <w:p w:rsidR="008E1707" w:rsidRPr="002A07FD" w:rsidRDefault="008E1707" w:rsidP="008E1707">
      <w:pPr>
        <w:pStyle w:val="af"/>
        <w:suppressAutoHyphens/>
        <w:spacing w:before="0" w:beforeAutospacing="0" w:after="0" w:afterAutospacing="0"/>
        <w:ind w:firstLine="720"/>
        <w:jc w:val="both"/>
        <w:rPr>
          <w:sz w:val="28"/>
          <w:szCs w:val="28"/>
        </w:rPr>
      </w:pPr>
      <w:r w:rsidRPr="002A07FD">
        <w:rPr>
          <w:sz w:val="28"/>
          <w:szCs w:val="28"/>
        </w:rPr>
        <w:t>Про</w:t>
      </w:r>
      <w:r w:rsidRPr="002A07FD">
        <w:rPr>
          <w:sz w:val="28"/>
          <w:szCs w:val="28"/>
        </w:rPr>
        <w:softHyphen/>
        <w:t>цесс пре</w:t>
      </w:r>
      <w:r w:rsidRPr="002A07FD">
        <w:rPr>
          <w:sz w:val="28"/>
          <w:szCs w:val="28"/>
        </w:rPr>
        <w:softHyphen/>
        <w:t>дос</w:t>
      </w:r>
      <w:r w:rsidRPr="002A07FD">
        <w:rPr>
          <w:sz w:val="28"/>
          <w:szCs w:val="28"/>
        </w:rPr>
        <w:softHyphen/>
        <w:t>тав</w:t>
      </w:r>
      <w:r w:rsidRPr="002A07FD">
        <w:rPr>
          <w:sz w:val="28"/>
          <w:szCs w:val="28"/>
        </w:rPr>
        <w:softHyphen/>
        <w:t>ле</w:t>
      </w:r>
      <w:r w:rsidRPr="002A07FD">
        <w:rPr>
          <w:sz w:val="28"/>
          <w:szCs w:val="28"/>
        </w:rPr>
        <w:softHyphen/>
        <w:t>ния государственных и муниципальных ус</w:t>
      </w:r>
      <w:r w:rsidRPr="002A07FD">
        <w:rPr>
          <w:sz w:val="28"/>
          <w:szCs w:val="28"/>
        </w:rPr>
        <w:softHyphen/>
        <w:t>луг обыч</w:t>
      </w:r>
      <w:r w:rsidRPr="002A07FD">
        <w:rPr>
          <w:sz w:val="28"/>
          <w:szCs w:val="28"/>
        </w:rPr>
        <w:softHyphen/>
        <w:t>но соп</w:t>
      </w:r>
      <w:r w:rsidRPr="002A07FD">
        <w:rPr>
          <w:sz w:val="28"/>
          <w:szCs w:val="28"/>
        </w:rPr>
        <w:softHyphen/>
        <w:t>ро</w:t>
      </w:r>
      <w:r w:rsidRPr="002A07FD">
        <w:rPr>
          <w:sz w:val="28"/>
          <w:szCs w:val="28"/>
        </w:rPr>
        <w:softHyphen/>
        <w:t>вож</w:t>
      </w:r>
      <w:r w:rsidRPr="002A07FD">
        <w:rPr>
          <w:sz w:val="28"/>
          <w:szCs w:val="28"/>
        </w:rPr>
        <w:softHyphen/>
        <w:t>да</w:t>
      </w:r>
      <w:r w:rsidRPr="002A07FD">
        <w:rPr>
          <w:sz w:val="28"/>
          <w:szCs w:val="28"/>
        </w:rPr>
        <w:softHyphen/>
        <w:t>ет</w:t>
      </w:r>
      <w:r w:rsidRPr="002A07FD">
        <w:rPr>
          <w:sz w:val="28"/>
          <w:szCs w:val="28"/>
        </w:rPr>
        <w:softHyphen/>
        <w:t>ся сбо</w:t>
      </w:r>
      <w:r w:rsidRPr="002A07FD">
        <w:rPr>
          <w:sz w:val="28"/>
          <w:szCs w:val="28"/>
        </w:rPr>
        <w:softHyphen/>
        <w:t>ром раз</w:t>
      </w:r>
      <w:r w:rsidRPr="002A07FD">
        <w:rPr>
          <w:sz w:val="28"/>
          <w:szCs w:val="28"/>
        </w:rPr>
        <w:softHyphen/>
        <w:t>лич</w:t>
      </w:r>
      <w:r w:rsidRPr="002A07FD">
        <w:rPr>
          <w:sz w:val="28"/>
          <w:szCs w:val="28"/>
        </w:rPr>
        <w:softHyphen/>
        <w:t>но</w:t>
      </w:r>
      <w:r w:rsidRPr="002A07FD">
        <w:rPr>
          <w:sz w:val="28"/>
          <w:szCs w:val="28"/>
        </w:rPr>
        <w:softHyphen/>
        <w:t>го ро</w:t>
      </w:r>
      <w:r w:rsidRPr="002A07FD">
        <w:rPr>
          <w:sz w:val="28"/>
          <w:szCs w:val="28"/>
        </w:rPr>
        <w:softHyphen/>
        <w:t>да до</w:t>
      </w:r>
      <w:r w:rsidRPr="002A07FD">
        <w:rPr>
          <w:sz w:val="28"/>
          <w:szCs w:val="28"/>
        </w:rPr>
        <w:softHyphen/>
        <w:t>ку</w:t>
      </w:r>
      <w:r w:rsidRPr="002A07FD">
        <w:rPr>
          <w:sz w:val="28"/>
          <w:szCs w:val="28"/>
        </w:rPr>
        <w:softHyphen/>
        <w:t>мен</w:t>
      </w:r>
      <w:r w:rsidRPr="002A07FD">
        <w:rPr>
          <w:sz w:val="28"/>
          <w:szCs w:val="28"/>
        </w:rPr>
        <w:softHyphen/>
        <w:t>тов (спра</w:t>
      </w:r>
      <w:r w:rsidRPr="002A07FD">
        <w:rPr>
          <w:sz w:val="28"/>
          <w:szCs w:val="28"/>
        </w:rPr>
        <w:softHyphen/>
        <w:t>вок) и фор</w:t>
      </w:r>
      <w:r w:rsidRPr="002A07FD">
        <w:rPr>
          <w:sz w:val="28"/>
          <w:szCs w:val="28"/>
        </w:rPr>
        <w:softHyphen/>
        <w:t>ми</w:t>
      </w:r>
      <w:r w:rsidRPr="002A07FD">
        <w:rPr>
          <w:sz w:val="28"/>
          <w:szCs w:val="28"/>
        </w:rPr>
        <w:softHyphen/>
        <w:t>ро</w:t>
      </w:r>
      <w:r w:rsidRPr="002A07FD">
        <w:rPr>
          <w:sz w:val="28"/>
          <w:szCs w:val="28"/>
        </w:rPr>
        <w:softHyphen/>
        <w:t>ва</w:t>
      </w:r>
      <w:r w:rsidRPr="002A07FD">
        <w:rPr>
          <w:sz w:val="28"/>
          <w:szCs w:val="28"/>
        </w:rPr>
        <w:softHyphen/>
        <w:t>ни</w:t>
      </w:r>
      <w:r w:rsidRPr="002A07FD">
        <w:rPr>
          <w:sz w:val="28"/>
          <w:szCs w:val="28"/>
        </w:rPr>
        <w:softHyphen/>
        <w:t>ем на их ос</w:t>
      </w:r>
      <w:r w:rsidRPr="002A07FD">
        <w:rPr>
          <w:sz w:val="28"/>
          <w:szCs w:val="28"/>
        </w:rPr>
        <w:softHyphen/>
        <w:t>но</w:t>
      </w:r>
      <w:r w:rsidRPr="002A07FD">
        <w:rPr>
          <w:sz w:val="28"/>
          <w:szCs w:val="28"/>
        </w:rPr>
        <w:softHyphen/>
        <w:t>ве комп</w:t>
      </w:r>
      <w:r w:rsidRPr="002A07FD">
        <w:rPr>
          <w:sz w:val="28"/>
          <w:szCs w:val="28"/>
        </w:rPr>
        <w:softHyphen/>
        <w:t>лек</w:t>
      </w:r>
      <w:r w:rsidRPr="002A07FD">
        <w:rPr>
          <w:sz w:val="28"/>
          <w:szCs w:val="28"/>
        </w:rPr>
        <w:softHyphen/>
        <w:t>та до</w:t>
      </w:r>
      <w:r w:rsidRPr="002A07FD">
        <w:rPr>
          <w:sz w:val="28"/>
          <w:szCs w:val="28"/>
        </w:rPr>
        <w:softHyphen/>
        <w:t>ку</w:t>
      </w:r>
      <w:r w:rsidRPr="002A07FD">
        <w:rPr>
          <w:sz w:val="28"/>
          <w:szCs w:val="28"/>
        </w:rPr>
        <w:softHyphen/>
        <w:t>мен</w:t>
      </w:r>
      <w:r w:rsidRPr="002A07FD">
        <w:rPr>
          <w:sz w:val="28"/>
          <w:szCs w:val="28"/>
        </w:rPr>
        <w:softHyphen/>
        <w:t>тов, не</w:t>
      </w:r>
      <w:r w:rsidRPr="002A07FD">
        <w:rPr>
          <w:sz w:val="28"/>
          <w:szCs w:val="28"/>
        </w:rPr>
        <w:softHyphen/>
        <w:t>об</w:t>
      </w:r>
      <w:r w:rsidRPr="002A07FD">
        <w:rPr>
          <w:sz w:val="28"/>
          <w:szCs w:val="28"/>
        </w:rPr>
        <w:softHyphen/>
        <w:t>хо</w:t>
      </w:r>
      <w:r w:rsidRPr="002A07FD">
        <w:rPr>
          <w:sz w:val="28"/>
          <w:szCs w:val="28"/>
        </w:rPr>
        <w:softHyphen/>
        <w:t>ди</w:t>
      </w:r>
      <w:r w:rsidRPr="002A07FD">
        <w:rPr>
          <w:sz w:val="28"/>
          <w:szCs w:val="28"/>
        </w:rPr>
        <w:softHyphen/>
        <w:t>мо</w:t>
      </w:r>
      <w:r w:rsidRPr="002A07FD">
        <w:rPr>
          <w:sz w:val="28"/>
          <w:szCs w:val="28"/>
        </w:rPr>
        <w:softHyphen/>
        <w:t>го для под</w:t>
      </w:r>
      <w:r w:rsidRPr="002A07FD">
        <w:rPr>
          <w:sz w:val="28"/>
          <w:szCs w:val="28"/>
        </w:rPr>
        <w:softHyphen/>
        <w:t>го</w:t>
      </w:r>
      <w:r w:rsidRPr="002A07FD">
        <w:rPr>
          <w:sz w:val="28"/>
          <w:szCs w:val="28"/>
        </w:rPr>
        <w:softHyphen/>
        <w:t>тов</w:t>
      </w:r>
      <w:r w:rsidRPr="002A07FD">
        <w:rPr>
          <w:sz w:val="28"/>
          <w:szCs w:val="28"/>
        </w:rPr>
        <w:softHyphen/>
        <w:t>ки ко</w:t>
      </w:r>
      <w:r w:rsidRPr="002A07FD">
        <w:rPr>
          <w:sz w:val="28"/>
          <w:szCs w:val="28"/>
        </w:rPr>
        <w:softHyphen/>
        <w:t>неч</w:t>
      </w:r>
      <w:r w:rsidRPr="002A07FD">
        <w:rPr>
          <w:sz w:val="28"/>
          <w:szCs w:val="28"/>
        </w:rPr>
        <w:softHyphen/>
        <w:t>но</w:t>
      </w:r>
      <w:r w:rsidRPr="002A07FD">
        <w:rPr>
          <w:sz w:val="28"/>
          <w:szCs w:val="28"/>
        </w:rPr>
        <w:softHyphen/>
        <w:t>го до</w:t>
      </w:r>
      <w:r w:rsidRPr="002A07FD">
        <w:rPr>
          <w:sz w:val="28"/>
          <w:szCs w:val="28"/>
        </w:rPr>
        <w:softHyphen/>
        <w:t>ку</w:t>
      </w:r>
      <w:r w:rsidRPr="002A07FD">
        <w:rPr>
          <w:sz w:val="28"/>
          <w:szCs w:val="28"/>
        </w:rPr>
        <w:softHyphen/>
        <w:t>мен</w:t>
      </w:r>
      <w:r w:rsidRPr="002A07FD">
        <w:rPr>
          <w:sz w:val="28"/>
          <w:szCs w:val="28"/>
        </w:rPr>
        <w:softHyphen/>
        <w:t>та, вы</w:t>
      </w:r>
      <w:r w:rsidRPr="002A07FD">
        <w:rPr>
          <w:sz w:val="28"/>
          <w:szCs w:val="28"/>
        </w:rPr>
        <w:softHyphen/>
        <w:t>да</w:t>
      </w:r>
      <w:r w:rsidRPr="002A07FD">
        <w:rPr>
          <w:sz w:val="28"/>
          <w:szCs w:val="28"/>
        </w:rPr>
        <w:softHyphen/>
        <w:t>ва</w:t>
      </w:r>
      <w:r w:rsidRPr="002A07FD">
        <w:rPr>
          <w:sz w:val="28"/>
          <w:szCs w:val="28"/>
        </w:rPr>
        <w:softHyphen/>
        <w:t>емо</w:t>
      </w:r>
      <w:r w:rsidRPr="002A07FD">
        <w:rPr>
          <w:sz w:val="28"/>
          <w:szCs w:val="28"/>
        </w:rPr>
        <w:softHyphen/>
        <w:t>го за</w:t>
      </w:r>
      <w:r w:rsidRPr="002A07FD">
        <w:rPr>
          <w:sz w:val="28"/>
          <w:szCs w:val="28"/>
        </w:rPr>
        <w:softHyphen/>
        <w:t>яви</w:t>
      </w:r>
      <w:r w:rsidRPr="002A07FD">
        <w:rPr>
          <w:sz w:val="28"/>
          <w:szCs w:val="28"/>
        </w:rPr>
        <w:softHyphen/>
        <w:t>те</w:t>
      </w:r>
      <w:r w:rsidRPr="002A07FD">
        <w:rPr>
          <w:sz w:val="28"/>
          <w:szCs w:val="28"/>
        </w:rPr>
        <w:softHyphen/>
        <w:t>лю по ре</w:t>
      </w:r>
      <w:r w:rsidRPr="002A07FD">
        <w:rPr>
          <w:sz w:val="28"/>
          <w:szCs w:val="28"/>
        </w:rPr>
        <w:softHyphen/>
        <w:t>зуль</w:t>
      </w:r>
      <w:r w:rsidRPr="002A07FD">
        <w:rPr>
          <w:sz w:val="28"/>
          <w:szCs w:val="28"/>
        </w:rPr>
        <w:softHyphen/>
        <w:t>та</w:t>
      </w:r>
      <w:r w:rsidRPr="002A07FD">
        <w:rPr>
          <w:sz w:val="28"/>
          <w:szCs w:val="28"/>
        </w:rPr>
        <w:softHyphen/>
        <w:t>там пре</w:t>
      </w:r>
      <w:r w:rsidRPr="002A07FD">
        <w:rPr>
          <w:sz w:val="28"/>
          <w:szCs w:val="28"/>
        </w:rPr>
        <w:softHyphen/>
        <w:t>дос</w:t>
      </w:r>
      <w:r w:rsidRPr="002A07FD">
        <w:rPr>
          <w:sz w:val="28"/>
          <w:szCs w:val="28"/>
        </w:rPr>
        <w:softHyphen/>
        <w:t>тав</w:t>
      </w:r>
      <w:r w:rsidRPr="002A07FD">
        <w:rPr>
          <w:sz w:val="28"/>
          <w:szCs w:val="28"/>
        </w:rPr>
        <w:softHyphen/>
        <w:t>ле</w:t>
      </w:r>
      <w:r w:rsidRPr="002A07FD">
        <w:rPr>
          <w:sz w:val="28"/>
          <w:szCs w:val="28"/>
        </w:rPr>
        <w:softHyphen/>
        <w:t>ния ус</w:t>
      </w:r>
      <w:r w:rsidRPr="002A07FD">
        <w:rPr>
          <w:sz w:val="28"/>
          <w:szCs w:val="28"/>
        </w:rPr>
        <w:softHyphen/>
        <w:t>лу</w:t>
      </w:r>
      <w:r w:rsidRPr="002A07FD">
        <w:rPr>
          <w:sz w:val="28"/>
          <w:szCs w:val="28"/>
        </w:rPr>
        <w:softHyphen/>
        <w:t>ги. Чис</w:t>
      </w:r>
      <w:r w:rsidRPr="002A07FD">
        <w:rPr>
          <w:sz w:val="28"/>
          <w:szCs w:val="28"/>
        </w:rPr>
        <w:softHyphen/>
        <w:t>ло про</w:t>
      </w:r>
      <w:r w:rsidRPr="002A07FD">
        <w:rPr>
          <w:sz w:val="28"/>
          <w:szCs w:val="28"/>
        </w:rPr>
        <w:softHyphen/>
        <w:t>ме</w:t>
      </w:r>
      <w:r w:rsidRPr="002A07FD">
        <w:rPr>
          <w:sz w:val="28"/>
          <w:szCs w:val="28"/>
        </w:rPr>
        <w:softHyphen/>
        <w:t>жу</w:t>
      </w:r>
      <w:r w:rsidRPr="002A07FD">
        <w:rPr>
          <w:sz w:val="28"/>
          <w:szCs w:val="28"/>
        </w:rPr>
        <w:softHyphen/>
        <w:t>точ</w:t>
      </w:r>
      <w:r w:rsidRPr="002A07FD">
        <w:rPr>
          <w:sz w:val="28"/>
          <w:szCs w:val="28"/>
        </w:rPr>
        <w:softHyphen/>
        <w:t>ных до</w:t>
      </w:r>
      <w:r w:rsidRPr="002A07FD">
        <w:rPr>
          <w:sz w:val="28"/>
          <w:szCs w:val="28"/>
        </w:rPr>
        <w:softHyphen/>
        <w:t>ку</w:t>
      </w:r>
      <w:r w:rsidRPr="002A07FD">
        <w:rPr>
          <w:sz w:val="28"/>
          <w:szCs w:val="28"/>
        </w:rPr>
        <w:softHyphen/>
        <w:t>мен</w:t>
      </w:r>
      <w:r w:rsidRPr="002A07FD">
        <w:rPr>
          <w:sz w:val="28"/>
          <w:szCs w:val="28"/>
        </w:rPr>
        <w:softHyphen/>
        <w:t>тов, вклю</w:t>
      </w:r>
      <w:r w:rsidRPr="002A07FD">
        <w:rPr>
          <w:sz w:val="28"/>
          <w:szCs w:val="28"/>
        </w:rPr>
        <w:softHyphen/>
        <w:t>ча</w:t>
      </w:r>
      <w:r w:rsidRPr="002A07FD">
        <w:rPr>
          <w:sz w:val="28"/>
          <w:szCs w:val="28"/>
        </w:rPr>
        <w:softHyphen/>
        <w:t>емых в сос</w:t>
      </w:r>
      <w:r w:rsidRPr="002A07FD">
        <w:rPr>
          <w:sz w:val="28"/>
          <w:szCs w:val="28"/>
        </w:rPr>
        <w:softHyphen/>
        <w:t>тав комп</w:t>
      </w:r>
      <w:r w:rsidRPr="002A07FD">
        <w:rPr>
          <w:sz w:val="28"/>
          <w:szCs w:val="28"/>
        </w:rPr>
        <w:softHyphen/>
        <w:t>лек</w:t>
      </w:r>
      <w:r w:rsidRPr="002A07FD">
        <w:rPr>
          <w:sz w:val="28"/>
          <w:szCs w:val="28"/>
        </w:rPr>
        <w:softHyphen/>
        <w:t>та, мо</w:t>
      </w:r>
      <w:r w:rsidRPr="002A07FD">
        <w:rPr>
          <w:sz w:val="28"/>
          <w:szCs w:val="28"/>
        </w:rPr>
        <w:softHyphen/>
        <w:t>жет быть не</w:t>
      </w:r>
      <w:r w:rsidRPr="002A07FD">
        <w:rPr>
          <w:sz w:val="28"/>
          <w:szCs w:val="28"/>
        </w:rPr>
        <w:softHyphen/>
        <w:t>по</w:t>
      </w:r>
      <w:r w:rsidRPr="002A07FD">
        <w:rPr>
          <w:sz w:val="28"/>
          <w:szCs w:val="28"/>
        </w:rPr>
        <w:softHyphen/>
        <w:t>мер</w:t>
      </w:r>
      <w:r w:rsidRPr="002A07FD">
        <w:rPr>
          <w:sz w:val="28"/>
          <w:szCs w:val="28"/>
        </w:rPr>
        <w:softHyphen/>
        <w:t>но боль</w:t>
      </w:r>
      <w:r w:rsidRPr="002A07FD">
        <w:rPr>
          <w:sz w:val="28"/>
          <w:szCs w:val="28"/>
        </w:rPr>
        <w:softHyphen/>
        <w:t>шим и да</w:t>
      </w:r>
      <w:r w:rsidRPr="002A07FD">
        <w:rPr>
          <w:sz w:val="28"/>
          <w:szCs w:val="28"/>
        </w:rPr>
        <w:softHyphen/>
        <w:t>же ис</w:t>
      </w:r>
      <w:r w:rsidRPr="002A07FD">
        <w:rPr>
          <w:sz w:val="28"/>
          <w:szCs w:val="28"/>
        </w:rPr>
        <w:softHyphen/>
        <w:t>чис</w:t>
      </w:r>
      <w:r w:rsidRPr="002A07FD">
        <w:rPr>
          <w:sz w:val="28"/>
          <w:szCs w:val="28"/>
        </w:rPr>
        <w:softHyphen/>
        <w:t>лять</w:t>
      </w:r>
      <w:r w:rsidRPr="002A07FD">
        <w:rPr>
          <w:sz w:val="28"/>
          <w:szCs w:val="28"/>
        </w:rPr>
        <w:softHyphen/>
        <w:t>ся де</w:t>
      </w:r>
      <w:r w:rsidRPr="002A07FD">
        <w:rPr>
          <w:sz w:val="28"/>
          <w:szCs w:val="28"/>
        </w:rPr>
        <w:softHyphen/>
        <w:t>сят</w:t>
      </w:r>
      <w:r w:rsidRPr="002A07FD">
        <w:rPr>
          <w:sz w:val="28"/>
          <w:szCs w:val="28"/>
        </w:rPr>
        <w:softHyphen/>
        <w:t>ка</w:t>
      </w:r>
      <w:r w:rsidRPr="002A07FD">
        <w:rPr>
          <w:sz w:val="28"/>
          <w:szCs w:val="28"/>
        </w:rPr>
        <w:softHyphen/>
        <w:t>ми в за</w:t>
      </w:r>
      <w:r w:rsidRPr="002A07FD">
        <w:rPr>
          <w:sz w:val="28"/>
          <w:szCs w:val="28"/>
        </w:rPr>
        <w:softHyphen/>
        <w:t>ви</w:t>
      </w:r>
      <w:r w:rsidRPr="002A07FD">
        <w:rPr>
          <w:sz w:val="28"/>
          <w:szCs w:val="28"/>
        </w:rPr>
        <w:softHyphen/>
        <w:t>си</w:t>
      </w:r>
      <w:r w:rsidRPr="002A07FD">
        <w:rPr>
          <w:sz w:val="28"/>
          <w:szCs w:val="28"/>
        </w:rPr>
        <w:softHyphen/>
        <w:t>мос</w:t>
      </w:r>
      <w:r w:rsidRPr="002A07FD">
        <w:rPr>
          <w:sz w:val="28"/>
          <w:szCs w:val="28"/>
        </w:rPr>
        <w:softHyphen/>
        <w:t>ти от ви</w:t>
      </w:r>
      <w:r w:rsidRPr="002A07FD">
        <w:rPr>
          <w:sz w:val="28"/>
          <w:szCs w:val="28"/>
        </w:rPr>
        <w:softHyphen/>
        <w:t>да пре</w:t>
      </w:r>
      <w:r w:rsidRPr="002A07FD">
        <w:rPr>
          <w:sz w:val="28"/>
          <w:szCs w:val="28"/>
        </w:rPr>
        <w:softHyphen/>
        <w:t>дос</w:t>
      </w:r>
      <w:r w:rsidRPr="002A07FD">
        <w:rPr>
          <w:sz w:val="28"/>
          <w:szCs w:val="28"/>
        </w:rPr>
        <w:softHyphen/>
        <w:t>тав</w:t>
      </w:r>
      <w:r w:rsidRPr="002A07FD">
        <w:rPr>
          <w:sz w:val="28"/>
          <w:szCs w:val="28"/>
        </w:rPr>
        <w:softHyphen/>
        <w:t>ля</w:t>
      </w:r>
      <w:r w:rsidRPr="002A07FD">
        <w:rPr>
          <w:sz w:val="28"/>
          <w:szCs w:val="28"/>
        </w:rPr>
        <w:softHyphen/>
        <w:t>емой ус</w:t>
      </w:r>
      <w:r w:rsidRPr="002A07FD">
        <w:rPr>
          <w:sz w:val="28"/>
          <w:szCs w:val="28"/>
        </w:rPr>
        <w:softHyphen/>
        <w:t>лу</w:t>
      </w:r>
      <w:r w:rsidRPr="002A07FD">
        <w:rPr>
          <w:sz w:val="28"/>
          <w:szCs w:val="28"/>
        </w:rPr>
        <w:softHyphen/>
        <w:t>ги.</w:t>
      </w:r>
    </w:p>
    <w:p w:rsidR="008E1707" w:rsidRPr="002A07FD" w:rsidRDefault="008E1707" w:rsidP="008E1707">
      <w:pPr>
        <w:pStyle w:val="af"/>
        <w:suppressAutoHyphens/>
        <w:spacing w:before="0" w:beforeAutospacing="0" w:after="0" w:afterAutospacing="0"/>
        <w:ind w:firstLine="720"/>
        <w:jc w:val="both"/>
        <w:rPr>
          <w:sz w:val="28"/>
          <w:szCs w:val="28"/>
        </w:rPr>
      </w:pPr>
      <w:r w:rsidRPr="002A07FD">
        <w:rPr>
          <w:sz w:val="28"/>
          <w:szCs w:val="28"/>
        </w:rPr>
        <w:t>Точ</w:t>
      </w:r>
      <w:r w:rsidRPr="002A07FD">
        <w:rPr>
          <w:sz w:val="28"/>
          <w:szCs w:val="28"/>
        </w:rPr>
        <w:softHyphen/>
        <w:t>ное чис</w:t>
      </w:r>
      <w:r w:rsidRPr="002A07FD">
        <w:rPr>
          <w:sz w:val="28"/>
          <w:szCs w:val="28"/>
        </w:rPr>
        <w:softHyphen/>
        <w:t>ло форм до</w:t>
      </w:r>
      <w:r w:rsidRPr="002A07FD">
        <w:rPr>
          <w:sz w:val="28"/>
          <w:szCs w:val="28"/>
        </w:rPr>
        <w:softHyphen/>
        <w:t>ку</w:t>
      </w:r>
      <w:r w:rsidRPr="002A07FD">
        <w:rPr>
          <w:sz w:val="28"/>
          <w:szCs w:val="28"/>
        </w:rPr>
        <w:softHyphen/>
        <w:t>мен</w:t>
      </w:r>
      <w:r w:rsidRPr="002A07FD">
        <w:rPr>
          <w:sz w:val="28"/>
          <w:szCs w:val="28"/>
        </w:rPr>
        <w:softHyphen/>
        <w:t>тов, ис</w:t>
      </w:r>
      <w:r w:rsidRPr="002A07FD">
        <w:rPr>
          <w:sz w:val="28"/>
          <w:szCs w:val="28"/>
        </w:rPr>
        <w:softHyphen/>
        <w:t>поль</w:t>
      </w:r>
      <w:r w:rsidRPr="002A07FD">
        <w:rPr>
          <w:sz w:val="28"/>
          <w:szCs w:val="28"/>
        </w:rPr>
        <w:softHyphen/>
        <w:t>зу</w:t>
      </w:r>
      <w:r w:rsidRPr="002A07FD">
        <w:rPr>
          <w:sz w:val="28"/>
          <w:szCs w:val="28"/>
        </w:rPr>
        <w:softHyphen/>
        <w:t>емых в про</w:t>
      </w:r>
      <w:r w:rsidRPr="002A07FD">
        <w:rPr>
          <w:sz w:val="28"/>
          <w:szCs w:val="28"/>
        </w:rPr>
        <w:softHyphen/>
        <w:t>цес</w:t>
      </w:r>
      <w:r w:rsidRPr="002A07FD">
        <w:rPr>
          <w:sz w:val="28"/>
          <w:szCs w:val="28"/>
        </w:rPr>
        <w:softHyphen/>
        <w:t>се пре</w:t>
      </w:r>
      <w:r w:rsidRPr="002A07FD">
        <w:rPr>
          <w:sz w:val="28"/>
          <w:szCs w:val="28"/>
        </w:rPr>
        <w:softHyphen/>
        <w:t>дос</w:t>
      </w:r>
      <w:r w:rsidRPr="002A07FD">
        <w:rPr>
          <w:sz w:val="28"/>
          <w:szCs w:val="28"/>
        </w:rPr>
        <w:softHyphen/>
        <w:t>тав</w:t>
      </w:r>
      <w:r w:rsidRPr="002A07FD">
        <w:rPr>
          <w:sz w:val="28"/>
          <w:szCs w:val="28"/>
        </w:rPr>
        <w:softHyphen/>
        <w:t>ле</w:t>
      </w:r>
      <w:r w:rsidRPr="002A07FD">
        <w:rPr>
          <w:sz w:val="28"/>
          <w:szCs w:val="28"/>
        </w:rPr>
        <w:softHyphen/>
        <w:t>ния го</w:t>
      </w:r>
      <w:r w:rsidRPr="002A07FD">
        <w:rPr>
          <w:sz w:val="28"/>
          <w:szCs w:val="28"/>
        </w:rPr>
        <w:softHyphen/>
        <w:t>су</w:t>
      </w:r>
      <w:r w:rsidRPr="002A07FD">
        <w:rPr>
          <w:sz w:val="28"/>
          <w:szCs w:val="28"/>
        </w:rPr>
        <w:softHyphen/>
        <w:t>дарс</w:t>
      </w:r>
      <w:r w:rsidRPr="002A07FD">
        <w:rPr>
          <w:sz w:val="28"/>
          <w:szCs w:val="28"/>
        </w:rPr>
        <w:softHyphen/>
        <w:t>твен</w:t>
      </w:r>
      <w:r w:rsidRPr="002A07FD">
        <w:rPr>
          <w:sz w:val="28"/>
          <w:szCs w:val="28"/>
        </w:rPr>
        <w:softHyphen/>
        <w:t>ных и му</w:t>
      </w:r>
      <w:r w:rsidRPr="002A07FD">
        <w:rPr>
          <w:sz w:val="28"/>
          <w:szCs w:val="28"/>
        </w:rPr>
        <w:softHyphen/>
        <w:t>ни</w:t>
      </w:r>
      <w:r w:rsidRPr="002A07FD">
        <w:rPr>
          <w:sz w:val="28"/>
          <w:szCs w:val="28"/>
        </w:rPr>
        <w:softHyphen/>
        <w:t>ци</w:t>
      </w:r>
      <w:r w:rsidRPr="002A07FD">
        <w:rPr>
          <w:sz w:val="28"/>
          <w:szCs w:val="28"/>
        </w:rPr>
        <w:softHyphen/>
        <w:t>паль</w:t>
      </w:r>
      <w:r w:rsidRPr="002A07FD">
        <w:rPr>
          <w:sz w:val="28"/>
          <w:szCs w:val="28"/>
        </w:rPr>
        <w:softHyphen/>
        <w:t>ных ус</w:t>
      </w:r>
      <w:r w:rsidRPr="002A07FD">
        <w:rPr>
          <w:sz w:val="28"/>
          <w:szCs w:val="28"/>
        </w:rPr>
        <w:softHyphen/>
        <w:t>луг, так же как и чис</w:t>
      </w:r>
      <w:r w:rsidRPr="002A07FD">
        <w:rPr>
          <w:sz w:val="28"/>
          <w:szCs w:val="28"/>
        </w:rPr>
        <w:softHyphen/>
        <w:t>ло са</w:t>
      </w:r>
      <w:r w:rsidRPr="002A07FD">
        <w:rPr>
          <w:sz w:val="28"/>
          <w:szCs w:val="28"/>
        </w:rPr>
        <w:softHyphen/>
        <w:t>мих ус</w:t>
      </w:r>
      <w:r w:rsidRPr="002A07FD">
        <w:rPr>
          <w:sz w:val="28"/>
          <w:szCs w:val="28"/>
        </w:rPr>
        <w:softHyphen/>
        <w:t>луг и ор</w:t>
      </w:r>
      <w:r w:rsidRPr="002A07FD">
        <w:rPr>
          <w:sz w:val="28"/>
          <w:szCs w:val="28"/>
        </w:rPr>
        <w:softHyphen/>
        <w:t>га</w:t>
      </w:r>
      <w:r w:rsidRPr="002A07FD">
        <w:rPr>
          <w:sz w:val="28"/>
          <w:szCs w:val="28"/>
        </w:rPr>
        <w:softHyphen/>
        <w:t>ни</w:t>
      </w:r>
      <w:r w:rsidRPr="002A07FD">
        <w:rPr>
          <w:sz w:val="28"/>
          <w:szCs w:val="28"/>
        </w:rPr>
        <w:softHyphen/>
        <w:t>за</w:t>
      </w:r>
      <w:r w:rsidRPr="002A07FD">
        <w:rPr>
          <w:sz w:val="28"/>
          <w:szCs w:val="28"/>
        </w:rPr>
        <w:softHyphen/>
        <w:t>ций, за</w:t>
      </w:r>
      <w:r w:rsidRPr="002A07FD">
        <w:rPr>
          <w:sz w:val="28"/>
          <w:szCs w:val="28"/>
        </w:rPr>
        <w:softHyphen/>
        <w:t>дей</w:t>
      </w:r>
      <w:r w:rsidRPr="002A07FD">
        <w:rPr>
          <w:sz w:val="28"/>
          <w:szCs w:val="28"/>
        </w:rPr>
        <w:softHyphen/>
        <w:t>ство</w:t>
      </w:r>
      <w:r w:rsidRPr="002A07FD">
        <w:rPr>
          <w:sz w:val="28"/>
          <w:szCs w:val="28"/>
        </w:rPr>
        <w:softHyphen/>
        <w:t>ван</w:t>
      </w:r>
      <w:r w:rsidRPr="002A07FD">
        <w:rPr>
          <w:sz w:val="28"/>
          <w:szCs w:val="28"/>
        </w:rPr>
        <w:softHyphen/>
        <w:t>ных при их ока</w:t>
      </w:r>
      <w:r w:rsidRPr="002A07FD">
        <w:rPr>
          <w:sz w:val="28"/>
          <w:szCs w:val="28"/>
        </w:rPr>
        <w:softHyphen/>
        <w:t>за</w:t>
      </w:r>
      <w:r w:rsidRPr="002A07FD">
        <w:rPr>
          <w:sz w:val="28"/>
          <w:szCs w:val="28"/>
        </w:rPr>
        <w:softHyphen/>
        <w:t>нии, ус</w:t>
      </w:r>
      <w:r w:rsidRPr="002A07FD">
        <w:rPr>
          <w:sz w:val="28"/>
          <w:szCs w:val="28"/>
        </w:rPr>
        <w:softHyphen/>
        <w:t>та</w:t>
      </w:r>
      <w:r w:rsidRPr="002A07FD">
        <w:rPr>
          <w:sz w:val="28"/>
          <w:szCs w:val="28"/>
        </w:rPr>
        <w:softHyphen/>
        <w:t>но</w:t>
      </w:r>
      <w:r w:rsidRPr="002A07FD">
        <w:rPr>
          <w:sz w:val="28"/>
          <w:szCs w:val="28"/>
        </w:rPr>
        <w:softHyphen/>
        <w:t>вить в нас</w:t>
      </w:r>
      <w:r w:rsidRPr="002A07FD">
        <w:rPr>
          <w:sz w:val="28"/>
          <w:szCs w:val="28"/>
        </w:rPr>
        <w:softHyphen/>
        <w:t>то</w:t>
      </w:r>
      <w:r w:rsidRPr="002A07FD">
        <w:rPr>
          <w:sz w:val="28"/>
          <w:szCs w:val="28"/>
        </w:rPr>
        <w:softHyphen/>
        <w:t>ящее вре</w:t>
      </w:r>
      <w:r w:rsidRPr="002A07FD">
        <w:rPr>
          <w:sz w:val="28"/>
          <w:szCs w:val="28"/>
        </w:rPr>
        <w:softHyphen/>
        <w:t>мя предс</w:t>
      </w:r>
      <w:r w:rsidRPr="002A07FD">
        <w:rPr>
          <w:sz w:val="28"/>
          <w:szCs w:val="28"/>
        </w:rPr>
        <w:softHyphen/>
        <w:t>тав</w:t>
      </w:r>
      <w:r w:rsidRPr="002A07FD">
        <w:rPr>
          <w:sz w:val="28"/>
          <w:szCs w:val="28"/>
        </w:rPr>
        <w:softHyphen/>
        <w:t>ля</w:t>
      </w:r>
      <w:r w:rsidRPr="002A07FD">
        <w:rPr>
          <w:sz w:val="28"/>
          <w:szCs w:val="28"/>
        </w:rPr>
        <w:softHyphen/>
        <w:t>ет</w:t>
      </w:r>
      <w:r w:rsidRPr="002A07FD">
        <w:rPr>
          <w:sz w:val="28"/>
          <w:szCs w:val="28"/>
        </w:rPr>
        <w:softHyphen/>
        <w:t>ся зат</w:t>
      </w:r>
      <w:r w:rsidRPr="002A07FD">
        <w:rPr>
          <w:sz w:val="28"/>
          <w:szCs w:val="28"/>
        </w:rPr>
        <w:softHyphen/>
        <w:t>руд</w:t>
      </w:r>
      <w:r w:rsidRPr="002A07FD">
        <w:rPr>
          <w:sz w:val="28"/>
          <w:szCs w:val="28"/>
        </w:rPr>
        <w:softHyphen/>
        <w:t>ни</w:t>
      </w:r>
      <w:r w:rsidRPr="002A07FD">
        <w:rPr>
          <w:sz w:val="28"/>
          <w:szCs w:val="28"/>
        </w:rPr>
        <w:softHyphen/>
        <w:t>тель</w:t>
      </w:r>
      <w:r w:rsidRPr="002A07FD">
        <w:rPr>
          <w:sz w:val="28"/>
          <w:szCs w:val="28"/>
        </w:rPr>
        <w:softHyphen/>
        <w:t>ным из-за от</w:t>
      </w:r>
      <w:r w:rsidRPr="002A07FD">
        <w:rPr>
          <w:sz w:val="28"/>
          <w:szCs w:val="28"/>
        </w:rPr>
        <w:softHyphen/>
        <w:t>сутс</w:t>
      </w:r>
      <w:r w:rsidRPr="002A07FD">
        <w:rPr>
          <w:sz w:val="28"/>
          <w:szCs w:val="28"/>
        </w:rPr>
        <w:softHyphen/>
        <w:t>твия со</w:t>
      </w:r>
      <w:r w:rsidRPr="002A07FD">
        <w:rPr>
          <w:sz w:val="28"/>
          <w:szCs w:val="28"/>
        </w:rPr>
        <w:softHyphen/>
        <w:t>от</w:t>
      </w:r>
      <w:r w:rsidRPr="002A07FD">
        <w:rPr>
          <w:sz w:val="28"/>
          <w:szCs w:val="28"/>
        </w:rPr>
        <w:softHyphen/>
        <w:t>ветс</w:t>
      </w:r>
      <w:r w:rsidRPr="002A07FD">
        <w:rPr>
          <w:sz w:val="28"/>
          <w:szCs w:val="28"/>
        </w:rPr>
        <w:softHyphen/>
        <w:t>тву</w:t>
      </w:r>
      <w:r w:rsidRPr="002A07FD">
        <w:rPr>
          <w:sz w:val="28"/>
          <w:szCs w:val="28"/>
        </w:rPr>
        <w:softHyphen/>
        <w:t>ющих ре</w:t>
      </w:r>
      <w:r w:rsidRPr="002A07FD">
        <w:rPr>
          <w:sz w:val="28"/>
          <w:szCs w:val="28"/>
        </w:rPr>
        <w:softHyphen/>
        <w:t>ест</w:t>
      </w:r>
      <w:r w:rsidRPr="002A07FD">
        <w:rPr>
          <w:sz w:val="28"/>
          <w:szCs w:val="28"/>
        </w:rPr>
        <w:softHyphen/>
        <w:t>ров (пе</w:t>
      </w:r>
      <w:r w:rsidRPr="002A07FD">
        <w:rPr>
          <w:sz w:val="28"/>
          <w:szCs w:val="28"/>
        </w:rPr>
        <w:softHyphen/>
        <w:t>реч</w:t>
      </w:r>
      <w:r w:rsidRPr="002A07FD">
        <w:rPr>
          <w:sz w:val="28"/>
          <w:szCs w:val="28"/>
        </w:rPr>
        <w:softHyphen/>
        <w:t>ней) на всех уров</w:t>
      </w:r>
      <w:r w:rsidRPr="002A07FD">
        <w:rPr>
          <w:sz w:val="28"/>
          <w:szCs w:val="28"/>
        </w:rPr>
        <w:softHyphen/>
        <w:t>нях пуб</w:t>
      </w:r>
      <w:r w:rsidRPr="002A07FD">
        <w:rPr>
          <w:sz w:val="28"/>
          <w:szCs w:val="28"/>
        </w:rPr>
        <w:softHyphen/>
        <w:t>лич</w:t>
      </w:r>
      <w:r w:rsidRPr="002A07FD">
        <w:rPr>
          <w:sz w:val="28"/>
          <w:szCs w:val="28"/>
        </w:rPr>
        <w:softHyphen/>
        <w:t>ной влас</w:t>
      </w:r>
      <w:r w:rsidRPr="002A07FD">
        <w:rPr>
          <w:sz w:val="28"/>
          <w:szCs w:val="28"/>
        </w:rPr>
        <w:softHyphen/>
        <w:t>ти.</w:t>
      </w:r>
    </w:p>
    <w:p w:rsidR="008E1707" w:rsidRPr="002A07FD" w:rsidRDefault="008E1707" w:rsidP="008E1707">
      <w:pPr>
        <w:pStyle w:val="af"/>
        <w:suppressAutoHyphens/>
        <w:spacing w:before="0" w:beforeAutospacing="0" w:after="0" w:afterAutospacing="0"/>
        <w:ind w:firstLine="720"/>
        <w:jc w:val="both"/>
        <w:rPr>
          <w:sz w:val="28"/>
          <w:szCs w:val="28"/>
        </w:rPr>
      </w:pPr>
      <w:r w:rsidRPr="002A07FD">
        <w:rPr>
          <w:sz w:val="28"/>
          <w:szCs w:val="28"/>
        </w:rPr>
        <w:t>Ос</w:t>
      </w:r>
      <w:r w:rsidRPr="002A07FD">
        <w:rPr>
          <w:sz w:val="28"/>
          <w:szCs w:val="28"/>
        </w:rPr>
        <w:softHyphen/>
        <w:t>нов</w:t>
      </w:r>
      <w:r w:rsidRPr="002A07FD">
        <w:rPr>
          <w:sz w:val="28"/>
          <w:szCs w:val="28"/>
        </w:rPr>
        <w:softHyphen/>
        <w:t>ная наг</w:t>
      </w:r>
      <w:r w:rsidRPr="002A07FD">
        <w:rPr>
          <w:sz w:val="28"/>
          <w:szCs w:val="28"/>
        </w:rPr>
        <w:softHyphen/>
        <w:t>руз</w:t>
      </w:r>
      <w:r w:rsidRPr="002A07FD">
        <w:rPr>
          <w:sz w:val="28"/>
          <w:szCs w:val="28"/>
        </w:rPr>
        <w:softHyphen/>
        <w:t>ка се</w:t>
      </w:r>
      <w:r w:rsidRPr="002A07FD">
        <w:rPr>
          <w:sz w:val="28"/>
          <w:szCs w:val="28"/>
        </w:rPr>
        <w:softHyphen/>
        <w:t>год</w:t>
      </w:r>
      <w:r w:rsidRPr="002A07FD">
        <w:rPr>
          <w:sz w:val="28"/>
          <w:szCs w:val="28"/>
        </w:rPr>
        <w:softHyphen/>
        <w:t>ня по сбо</w:t>
      </w:r>
      <w:r w:rsidRPr="002A07FD">
        <w:rPr>
          <w:sz w:val="28"/>
          <w:szCs w:val="28"/>
        </w:rPr>
        <w:softHyphen/>
        <w:t>ру до</w:t>
      </w:r>
      <w:r w:rsidRPr="002A07FD">
        <w:rPr>
          <w:sz w:val="28"/>
          <w:szCs w:val="28"/>
        </w:rPr>
        <w:softHyphen/>
        <w:t>ку</w:t>
      </w:r>
      <w:r w:rsidRPr="002A07FD">
        <w:rPr>
          <w:sz w:val="28"/>
          <w:szCs w:val="28"/>
        </w:rPr>
        <w:softHyphen/>
        <w:t>мен</w:t>
      </w:r>
      <w:r w:rsidRPr="002A07FD">
        <w:rPr>
          <w:sz w:val="28"/>
          <w:szCs w:val="28"/>
        </w:rPr>
        <w:softHyphen/>
        <w:t>тов ло</w:t>
      </w:r>
      <w:r w:rsidRPr="002A07FD">
        <w:rPr>
          <w:sz w:val="28"/>
          <w:szCs w:val="28"/>
        </w:rPr>
        <w:softHyphen/>
        <w:t>жит</w:t>
      </w:r>
      <w:r w:rsidRPr="002A07FD">
        <w:rPr>
          <w:sz w:val="28"/>
          <w:szCs w:val="28"/>
        </w:rPr>
        <w:softHyphen/>
        <w:t>ся на са</w:t>
      </w:r>
      <w:r w:rsidRPr="002A07FD">
        <w:rPr>
          <w:sz w:val="28"/>
          <w:szCs w:val="28"/>
        </w:rPr>
        <w:softHyphen/>
        <w:t>мо</w:t>
      </w:r>
      <w:r w:rsidRPr="002A07FD">
        <w:rPr>
          <w:sz w:val="28"/>
          <w:szCs w:val="28"/>
        </w:rPr>
        <w:softHyphen/>
        <w:t>го за</w:t>
      </w:r>
      <w:r w:rsidRPr="002A07FD">
        <w:rPr>
          <w:sz w:val="28"/>
          <w:szCs w:val="28"/>
        </w:rPr>
        <w:softHyphen/>
        <w:t>яви</w:t>
      </w:r>
      <w:r w:rsidRPr="002A07FD">
        <w:rPr>
          <w:sz w:val="28"/>
          <w:szCs w:val="28"/>
        </w:rPr>
        <w:softHyphen/>
        <w:t>те</w:t>
      </w:r>
      <w:r w:rsidRPr="002A07FD">
        <w:rPr>
          <w:sz w:val="28"/>
          <w:szCs w:val="28"/>
        </w:rPr>
        <w:softHyphen/>
        <w:t>ля. Он вы</w:t>
      </w:r>
      <w:r w:rsidRPr="002A07FD">
        <w:rPr>
          <w:sz w:val="28"/>
          <w:szCs w:val="28"/>
        </w:rPr>
        <w:softHyphen/>
        <w:t>нуж</w:t>
      </w:r>
      <w:r w:rsidRPr="002A07FD">
        <w:rPr>
          <w:sz w:val="28"/>
          <w:szCs w:val="28"/>
        </w:rPr>
        <w:softHyphen/>
        <w:t>ден по</w:t>
      </w:r>
      <w:r w:rsidRPr="002A07FD">
        <w:rPr>
          <w:sz w:val="28"/>
          <w:szCs w:val="28"/>
        </w:rPr>
        <w:softHyphen/>
        <w:t>се</w:t>
      </w:r>
      <w:r w:rsidRPr="002A07FD">
        <w:rPr>
          <w:sz w:val="28"/>
          <w:szCs w:val="28"/>
        </w:rPr>
        <w:softHyphen/>
        <w:t>щать раз</w:t>
      </w:r>
      <w:r w:rsidRPr="002A07FD">
        <w:rPr>
          <w:sz w:val="28"/>
          <w:szCs w:val="28"/>
        </w:rPr>
        <w:softHyphen/>
        <w:t>ные ве</w:t>
      </w:r>
      <w:r w:rsidRPr="002A07FD">
        <w:rPr>
          <w:sz w:val="28"/>
          <w:szCs w:val="28"/>
        </w:rPr>
        <w:softHyphen/>
        <w:t>домс</w:t>
      </w:r>
      <w:r w:rsidRPr="002A07FD">
        <w:rPr>
          <w:sz w:val="28"/>
          <w:szCs w:val="28"/>
        </w:rPr>
        <w:softHyphen/>
        <w:t>тва и ор</w:t>
      </w:r>
      <w:r w:rsidRPr="002A07FD">
        <w:rPr>
          <w:sz w:val="28"/>
          <w:szCs w:val="28"/>
        </w:rPr>
        <w:softHyphen/>
        <w:t>га</w:t>
      </w:r>
      <w:r w:rsidRPr="002A07FD">
        <w:rPr>
          <w:sz w:val="28"/>
          <w:szCs w:val="28"/>
        </w:rPr>
        <w:softHyphen/>
        <w:t>ни</w:t>
      </w:r>
      <w:r w:rsidRPr="002A07FD">
        <w:rPr>
          <w:sz w:val="28"/>
          <w:szCs w:val="28"/>
        </w:rPr>
        <w:softHyphen/>
        <w:t>за</w:t>
      </w:r>
      <w:r w:rsidRPr="002A07FD">
        <w:rPr>
          <w:sz w:val="28"/>
          <w:szCs w:val="28"/>
        </w:rPr>
        <w:softHyphen/>
        <w:t>ции и по</w:t>
      </w:r>
      <w:r w:rsidRPr="002A07FD">
        <w:rPr>
          <w:sz w:val="28"/>
          <w:szCs w:val="28"/>
        </w:rPr>
        <w:softHyphen/>
        <w:t>лу</w:t>
      </w:r>
      <w:r w:rsidRPr="002A07FD">
        <w:rPr>
          <w:sz w:val="28"/>
          <w:szCs w:val="28"/>
        </w:rPr>
        <w:softHyphen/>
        <w:t>чать от них све</w:t>
      </w:r>
      <w:r w:rsidRPr="002A07FD">
        <w:rPr>
          <w:sz w:val="28"/>
          <w:szCs w:val="28"/>
        </w:rPr>
        <w:softHyphen/>
        <w:t>де</w:t>
      </w:r>
      <w:r w:rsidRPr="002A07FD">
        <w:rPr>
          <w:sz w:val="28"/>
          <w:szCs w:val="28"/>
        </w:rPr>
        <w:softHyphen/>
        <w:t>ния, ка</w:t>
      </w:r>
      <w:r w:rsidRPr="002A07FD">
        <w:rPr>
          <w:sz w:val="28"/>
          <w:szCs w:val="28"/>
        </w:rPr>
        <w:softHyphen/>
        <w:t>са</w:t>
      </w:r>
      <w:r w:rsidRPr="002A07FD">
        <w:rPr>
          <w:sz w:val="28"/>
          <w:szCs w:val="28"/>
        </w:rPr>
        <w:softHyphen/>
        <w:t>ющи</w:t>
      </w:r>
      <w:r w:rsidRPr="002A07FD">
        <w:rPr>
          <w:sz w:val="28"/>
          <w:szCs w:val="28"/>
        </w:rPr>
        <w:softHyphen/>
        <w:t>еся его лич</w:t>
      </w:r>
      <w:r w:rsidRPr="002A07FD">
        <w:rPr>
          <w:sz w:val="28"/>
          <w:szCs w:val="28"/>
        </w:rPr>
        <w:softHyphen/>
        <w:t>нос</w:t>
      </w:r>
      <w:r w:rsidRPr="002A07FD">
        <w:rPr>
          <w:sz w:val="28"/>
          <w:szCs w:val="28"/>
        </w:rPr>
        <w:softHyphen/>
        <w:t>ти, ко</w:t>
      </w:r>
      <w:r w:rsidRPr="002A07FD">
        <w:rPr>
          <w:sz w:val="28"/>
          <w:szCs w:val="28"/>
        </w:rPr>
        <w:softHyphen/>
        <w:t>то</w:t>
      </w:r>
      <w:r w:rsidRPr="002A07FD">
        <w:rPr>
          <w:sz w:val="28"/>
          <w:szCs w:val="28"/>
        </w:rPr>
        <w:softHyphen/>
        <w:t>рые фор</w:t>
      </w:r>
      <w:r w:rsidRPr="002A07FD">
        <w:rPr>
          <w:sz w:val="28"/>
          <w:szCs w:val="28"/>
        </w:rPr>
        <w:softHyphen/>
        <w:t>ми</w:t>
      </w:r>
      <w:r w:rsidRPr="002A07FD">
        <w:rPr>
          <w:sz w:val="28"/>
          <w:szCs w:val="28"/>
        </w:rPr>
        <w:softHyphen/>
        <w:t>ру</w:t>
      </w:r>
      <w:r w:rsidRPr="002A07FD">
        <w:rPr>
          <w:sz w:val="28"/>
          <w:szCs w:val="28"/>
        </w:rPr>
        <w:softHyphen/>
        <w:t>ют</w:t>
      </w:r>
      <w:r w:rsidRPr="002A07FD">
        <w:rPr>
          <w:sz w:val="28"/>
          <w:szCs w:val="28"/>
        </w:rPr>
        <w:softHyphen/>
        <w:t>ся эти</w:t>
      </w:r>
      <w:r w:rsidRPr="002A07FD">
        <w:rPr>
          <w:sz w:val="28"/>
          <w:szCs w:val="28"/>
        </w:rPr>
        <w:softHyphen/>
        <w:t>ми ве</w:t>
      </w:r>
      <w:r w:rsidRPr="002A07FD">
        <w:rPr>
          <w:sz w:val="28"/>
          <w:szCs w:val="28"/>
        </w:rPr>
        <w:softHyphen/>
        <w:t>домс</w:t>
      </w:r>
      <w:r w:rsidRPr="002A07FD">
        <w:rPr>
          <w:sz w:val="28"/>
          <w:szCs w:val="28"/>
        </w:rPr>
        <w:softHyphen/>
        <w:t>тва</w:t>
      </w:r>
      <w:r w:rsidRPr="002A07FD">
        <w:rPr>
          <w:sz w:val="28"/>
          <w:szCs w:val="28"/>
        </w:rPr>
        <w:softHyphen/>
        <w:t>ми в ви</w:t>
      </w:r>
      <w:r w:rsidRPr="002A07FD">
        <w:rPr>
          <w:sz w:val="28"/>
          <w:szCs w:val="28"/>
        </w:rPr>
        <w:softHyphen/>
        <w:t>де оп</w:t>
      </w:r>
      <w:r w:rsidRPr="002A07FD">
        <w:rPr>
          <w:sz w:val="28"/>
          <w:szCs w:val="28"/>
        </w:rPr>
        <w:softHyphen/>
        <w:t>ре</w:t>
      </w:r>
      <w:r w:rsidRPr="002A07FD">
        <w:rPr>
          <w:sz w:val="28"/>
          <w:szCs w:val="28"/>
        </w:rPr>
        <w:softHyphen/>
        <w:t>де</w:t>
      </w:r>
      <w:r w:rsidRPr="002A07FD">
        <w:rPr>
          <w:sz w:val="28"/>
          <w:szCs w:val="28"/>
        </w:rPr>
        <w:softHyphen/>
        <w:t>лен</w:t>
      </w:r>
      <w:r w:rsidRPr="002A07FD">
        <w:rPr>
          <w:sz w:val="28"/>
          <w:szCs w:val="28"/>
        </w:rPr>
        <w:softHyphen/>
        <w:t>ных форм до</w:t>
      </w:r>
      <w:r w:rsidRPr="002A07FD">
        <w:rPr>
          <w:sz w:val="28"/>
          <w:szCs w:val="28"/>
        </w:rPr>
        <w:softHyphen/>
        <w:t>ку</w:t>
      </w:r>
      <w:r w:rsidRPr="002A07FD">
        <w:rPr>
          <w:sz w:val="28"/>
          <w:szCs w:val="28"/>
        </w:rPr>
        <w:softHyphen/>
        <w:t>мен</w:t>
      </w:r>
      <w:r w:rsidRPr="002A07FD">
        <w:rPr>
          <w:sz w:val="28"/>
          <w:szCs w:val="28"/>
        </w:rPr>
        <w:softHyphen/>
        <w:t>тов на ос</w:t>
      </w:r>
      <w:r w:rsidRPr="002A07FD">
        <w:rPr>
          <w:sz w:val="28"/>
          <w:szCs w:val="28"/>
        </w:rPr>
        <w:softHyphen/>
        <w:t>но</w:t>
      </w:r>
      <w:r w:rsidRPr="002A07FD">
        <w:rPr>
          <w:sz w:val="28"/>
          <w:szCs w:val="28"/>
        </w:rPr>
        <w:softHyphen/>
        <w:t>ве уже име</w:t>
      </w:r>
      <w:r w:rsidRPr="002A07FD">
        <w:rPr>
          <w:sz w:val="28"/>
          <w:szCs w:val="28"/>
        </w:rPr>
        <w:softHyphen/>
        <w:t>ющей</w:t>
      </w:r>
      <w:r w:rsidRPr="002A07FD">
        <w:rPr>
          <w:sz w:val="28"/>
          <w:szCs w:val="28"/>
        </w:rPr>
        <w:softHyphen/>
        <w:t>ся в этих ве</w:t>
      </w:r>
      <w:r w:rsidRPr="002A07FD">
        <w:rPr>
          <w:sz w:val="28"/>
          <w:szCs w:val="28"/>
        </w:rPr>
        <w:softHyphen/>
        <w:t>домс</w:t>
      </w:r>
      <w:r w:rsidRPr="002A07FD">
        <w:rPr>
          <w:sz w:val="28"/>
          <w:szCs w:val="28"/>
        </w:rPr>
        <w:softHyphen/>
        <w:t>твах ин</w:t>
      </w:r>
      <w:r w:rsidRPr="002A07FD">
        <w:rPr>
          <w:sz w:val="28"/>
          <w:szCs w:val="28"/>
        </w:rPr>
        <w:softHyphen/>
        <w:t>фор</w:t>
      </w:r>
      <w:r w:rsidRPr="002A07FD">
        <w:rPr>
          <w:sz w:val="28"/>
          <w:szCs w:val="28"/>
        </w:rPr>
        <w:softHyphen/>
        <w:t>ма</w:t>
      </w:r>
      <w:r w:rsidRPr="002A07FD">
        <w:rPr>
          <w:sz w:val="28"/>
          <w:szCs w:val="28"/>
        </w:rPr>
        <w:softHyphen/>
        <w:t>ции, в том чис</w:t>
      </w:r>
      <w:r w:rsidRPr="002A07FD">
        <w:rPr>
          <w:sz w:val="28"/>
          <w:szCs w:val="28"/>
        </w:rPr>
        <w:softHyphen/>
        <w:t>ле по</w:t>
      </w:r>
      <w:r w:rsidRPr="002A07FD">
        <w:rPr>
          <w:sz w:val="28"/>
          <w:szCs w:val="28"/>
        </w:rPr>
        <w:softHyphen/>
        <w:t>лу</w:t>
      </w:r>
      <w:r w:rsidRPr="002A07FD">
        <w:rPr>
          <w:sz w:val="28"/>
          <w:szCs w:val="28"/>
        </w:rPr>
        <w:softHyphen/>
        <w:t>чен</w:t>
      </w:r>
      <w:r w:rsidRPr="002A07FD">
        <w:rPr>
          <w:sz w:val="28"/>
          <w:szCs w:val="28"/>
        </w:rPr>
        <w:softHyphen/>
        <w:t>ной от са</w:t>
      </w:r>
      <w:r w:rsidRPr="002A07FD">
        <w:rPr>
          <w:sz w:val="28"/>
          <w:szCs w:val="28"/>
        </w:rPr>
        <w:softHyphen/>
        <w:t>мо</w:t>
      </w:r>
      <w:r w:rsidRPr="002A07FD">
        <w:rPr>
          <w:sz w:val="28"/>
          <w:szCs w:val="28"/>
        </w:rPr>
        <w:softHyphen/>
        <w:t>го за</w:t>
      </w:r>
      <w:r w:rsidRPr="002A07FD">
        <w:rPr>
          <w:sz w:val="28"/>
          <w:szCs w:val="28"/>
        </w:rPr>
        <w:softHyphen/>
        <w:t>яви</w:t>
      </w:r>
      <w:r w:rsidRPr="002A07FD">
        <w:rPr>
          <w:sz w:val="28"/>
          <w:szCs w:val="28"/>
        </w:rPr>
        <w:softHyphen/>
        <w:t>те</w:t>
      </w:r>
      <w:r w:rsidRPr="002A07FD">
        <w:rPr>
          <w:sz w:val="28"/>
          <w:szCs w:val="28"/>
        </w:rPr>
        <w:softHyphen/>
        <w:t>ля в хо</w:t>
      </w:r>
      <w:r w:rsidRPr="002A07FD">
        <w:rPr>
          <w:sz w:val="28"/>
          <w:szCs w:val="28"/>
        </w:rPr>
        <w:softHyphen/>
        <w:t>де его об</w:t>
      </w:r>
      <w:r w:rsidRPr="002A07FD">
        <w:rPr>
          <w:sz w:val="28"/>
          <w:szCs w:val="28"/>
        </w:rPr>
        <w:softHyphen/>
        <w:t>ра</w:t>
      </w:r>
      <w:r w:rsidRPr="002A07FD">
        <w:rPr>
          <w:sz w:val="28"/>
          <w:szCs w:val="28"/>
        </w:rPr>
        <w:softHyphen/>
        <w:t>ще</w:t>
      </w:r>
      <w:r w:rsidRPr="002A07FD">
        <w:rPr>
          <w:sz w:val="28"/>
          <w:szCs w:val="28"/>
        </w:rPr>
        <w:softHyphen/>
        <w:t>ний.</w:t>
      </w:r>
    </w:p>
    <w:p w:rsidR="008E1707" w:rsidRPr="002A07FD" w:rsidRDefault="008E1707" w:rsidP="008E1707">
      <w:pPr>
        <w:pStyle w:val="af"/>
        <w:suppressAutoHyphens/>
        <w:spacing w:before="0" w:beforeAutospacing="0" w:after="0" w:afterAutospacing="0"/>
        <w:ind w:firstLine="720"/>
        <w:jc w:val="both"/>
        <w:rPr>
          <w:sz w:val="28"/>
          <w:szCs w:val="28"/>
        </w:rPr>
      </w:pPr>
      <w:r w:rsidRPr="002A07FD">
        <w:rPr>
          <w:sz w:val="28"/>
          <w:szCs w:val="28"/>
        </w:rPr>
        <w:t>При дей</w:t>
      </w:r>
      <w:r w:rsidRPr="002A07FD">
        <w:rPr>
          <w:sz w:val="28"/>
          <w:szCs w:val="28"/>
        </w:rPr>
        <w:softHyphen/>
        <w:t>ству</w:t>
      </w:r>
      <w:r w:rsidRPr="002A07FD">
        <w:rPr>
          <w:sz w:val="28"/>
          <w:szCs w:val="28"/>
        </w:rPr>
        <w:softHyphen/>
        <w:t>ющем по</w:t>
      </w:r>
      <w:r w:rsidRPr="002A07FD">
        <w:rPr>
          <w:sz w:val="28"/>
          <w:szCs w:val="28"/>
        </w:rPr>
        <w:softHyphen/>
        <w:t>ряд</w:t>
      </w:r>
      <w:r w:rsidRPr="002A07FD">
        <w:rPr>
          <w:sz w:val="28"/>
          <w:szCs w:val="28"/>
        </w:rPr>
        <w:softHyphen/>
        <w:t>ке пре</w:t>
      </w:r>
      <w:r w:rsidRPr="002A07FD">
        <w:rPr>
          <w:sz w:val="28"/>
          <w:szCs w:val="28"/>
        </w:rPr>
        <w:softHyphen/>
        <w:t>дос</w:t>
      </w:r>
      <w:r w:rsidRPr="002A07FD">
        <w:rPr>
          <w:sz w:val="28"/>
          <w:szCs w:val="28"/>
        </w:rPr>
        <w:softHyphen/>
        <w:t>тав</w:t>
      </w:r>
      <w:r w:rsidRPr="002A07FD">
        <w:rPr>
          <w:sz w:val="28"/>
          <w:szCs w:val="28"/>
        </w:rPr>
        <w:softHyphen/>
        <w:t>ле</w:t>
      </w:r>
      <w:r w:rsidRPr="002A07FD">
        <w:rPr>
          <w:sz w:val="28"/>
          <w:szCs w:val="28"/>
        </w:rPr>
        <w:softHyphen/>
        <w:t>ния ус</w:t>
      </w:r>
      <w:r w:rsidRPr="002A07FD">
        <w:rPr>
          <w:sz w:val="28"/>
          <w:szCs w:val="28"/>
        </w:rPr>
        <w:softHyphen/>
        <w:t>луг за</w:t>
      </w:r>
      <w:r w:rsidRPr="002A07FD">
        <w:rPr>
          <w:sz w:val="28"/>
          <w:szCs w:val="28"/>
        </w:rPr>
        <w:softHyphen/>
        <w:t>яви</w:t>
      </w:r>
      <w:r w:rsidRPr="002A07FD">
        <w:rPr>
          <w:sz w:val="28"/>
          <w:szCs w:val="28"/>
        </w:rPr>
        <w:softHyphen/>
        <w:t>тель за</w:t>
      </w:r>
      <w:r w:rsidRPr="002A07FD">
        <w:rPr>
          <w:sz w:val="28"/>
          <w:szCs w:val="28"/>
        </w:rPr>
        <w:softHyphen/>
        <w:t>час</w:t>
      </w:r>
      <w:r w:rsidRPr="002A07FD">
        <w:rPr>
          <w:sz w:val="28"/>
          <w:szCs w:val="28"/>
        </w:rPr>
        <w:softHyphen/>
        <w:t>тую прив</w:t>
      </w:r>
      <w:r w:rsidRPr="002A07FD">
        <w:rPr>
          <w:sz w:val="28"/>
          <w:szCs w:val="28"/>
        </w:rPr>
        <w:softHyphen/>
        <w:t>ле</w:t>
      </w:r>
      <w:r w:rsidRPr="002A07FD">
        <w:rPr>
          <w:sz w:val="28"/>
          <w:szCs w:val="28"/>
        </w:rPr>
        <w:softHyphen/>
        <w:t>ка</w:t>
      </w:r>
      <w:r w:rsidRPr="002A07FD">
        <w:rPr>
          <w:sz w:val="28"/>
          <w:szCs w:val="28"/>
        </w:rPr>
        <w:softHyphen/>
        <w:t>ет</w:t>
      </w:r>
      <w:r w:rsidRPr="002A07FD">
        <w:rPr>
          <w:sz w:val="28"/>
          <w:szCs w:val="28"/>
        </w:rPr>
        <w:softHyphen/>
        <w:t>ся к сбо</w:t>
      </w:r>
      <w:r w:rsidRPr="002A07FD">
        <w:rPr>
          <w:sz w:val="28"/>
          <w:szCs w:val="28"/>
        </w:rPr>
        <w:softHyphen/>
        <w:t>ру и пе</w:t>
      </w:r>
      <w:r w:rsidRPr="002A07FD">
        <w:rPr>
          <w:sz w:val="28"/>
          <w:szCs w:val="28"/>
        </w:rPr>
        <w:softHyphen/>
        <w:t>ре</w:t>
      </w:r>
      <w:r w:rsidRPr="002A07FD">
        <w:rPr>
          <w:sz w:val="28"/>
          <w:szCs w:val="28"/>
        </w:rPr>
        <w:softHyphen/>
        <w:t>да</w:t>
      </w:r>
      <w:r w:rsidRPr="002A07FD">
        <w:rPr>
          <w:sz w:val="28"/>
          <w:szCs w:val="28"/>
        </w:rPr>
        <w:softHyphen/>
        <w:t>че до</w:t>
      </w:r>
      <w:r w:rsidRPr="002A07FD">
        <w:rPr>
          <w:sz w:val="28"/>
          <w:szCs w:val="28"/>
        </w:rPr>
        <w:softHyphen/>
        <w:t>ку</w:t>
      </w:r>
      <w:r w:rsidRPr="002A07FD">
        <w:rPr>
          <w:sz w:val="28"/>
          <w:szCs w:val="28"/>
        </w:rPr>
        <w:softHyphen/>
        <w:t>мен</w:t>
      </w:r>
      <w:r w:rsidRPr="002A07FD">
        <w:rPr>
          <w:sz w:val="28"/>
          <w:szCs w:val="28"/>
        </w:rPr>
        <w:softHyphen/>
        <w:t>тов не толь</w:t>
      </w:r>
      <w:r w:rsidRPr="002A07FD">
        <w:rPr>
          <w:sz w:val="28"/>
          <w:szCs w:val="28"/>
        </w:rPr>
        <w:softHyphen/>
        <w:t>ко из од</w:t>
      </w:r>
      <w:r w:rsidRPr="002A07FD">
        <w:rPr>
          <w:sz w:val="28"/>
          <w:szCs w:val="28"/>
        </w:rPr>
        <w:softHyphen/>
        <w:t>но</w:t>
      </w:r>
      <w:r w:rsidRPr="002A07FD">
        <w:rPr>
          <w:sz w:val="28"/>
          <w:szCs w:val="28"/>
        </w:rPr>
        <w:softHyphen/>
        <w:t>го ве</w:t>
      </w:r>
      <w:r w:rsidRPr="002A07FD">
        <w:rPr>
          <w:sz w:val="28"/>
          <w:szCs w:val="28"/>
        </w:rPr>
        <w:softHyphen/>
        <w:t>домс</w:t>
      </w:r>
      <w:r w:rsidRPr="002A07FD">
        <w:rPr>
          <w:sz w:val="28"/>
          <w:szCs w:val="28"/>
        </w:rPr>
        <w:softHyphen/>
        <w:t>тва в дру</w:t>
      </w:r>
      <w:r w:rsidRPr="002A07FD">
        <w:rPr>
          <w:sz w:val="28"/>
          <w:szCs w:val="28"/>
        </w:rPr>
        <w:softHyphen/>
        <w:t>гое, но и выс</w:t>
      </w:r>
      <w:r w:rsidRPr="002A07FD">
        <w:rPr>
          <w:sz w:val="28"/>
          <w:szCs w:val="28"/>
        </w:rPr>
        <w:softHyphen/>
        <w:t>ту</w:t>
      </w:r>
      <w:r w:rsidRPr="002A07FD">
        <w:rPr>
          <w:sz w:val="28"/>
          <w:szCs w:val="28"/>
        </w:rPr>
        <w:softHyphen/>
        <w:t>па</w:t>
      </w:r>
      <w:r w:rsidRPr="002A07FD">
        <w:rPr>
          <w:sz w:val="28"/>
          <w:szCs w:val="28"/>
        </w:rPr>
        <w:softHyphen/>
        <w:t>ет пе</w:t>
      </w:r>
      <w:r w:rsidRPr="002A07FD">
        <w:rPr>
          <w:sz w:val="28"/>
          <w:szCs w:val="28"/>
        </w:rPr>
        <w:softHyphen/>
        <w:t>ре</w:t>
      </w:r>
      <w:r w:rsidRPr="002A07FD">
        <w:rPr>
          <w:sz w:val="28"/>
          <w:szCs w:val="28"/>
        </w:rPr>
        <w:softHyphen/>
        <w:t>да</w:t>
      </w:r>
      <w:r w:rsidRPr="002A07FD">
        <w:rPr>
          <w:sz w:val="28"/>
          <w:szCs w:val="28"/>
        </w:rPr>
        <w:softHyphen/>
        <w:t>точ</w:t>
      </w:r>
      <w:r w:rsidRPr="002A07FD">
        <w:rPr>
          <w:sz w:val="28"/>
          <w:szCs w:val="28"/>
        </w:rPr>
        <w:softHyphen/>
        <w:t>ным зве</w:t>
      </w:r>
      <w:r w:rsidRPr="002A07FD">
        <w:rPr>
          <w:sz w:val="28"/>
          <w:szCs w:val="28"/>
        </w:rPr>
        <w:softHyphen/>
        <w:t>ном в про</w:t>
      </w:r>
      <w:r w:rsidRPr="002A07FD">
        <w:rPr>
          <w:sz w:val="28"/>
          <w:szCs w:val="28"/>
        </w:rPr>
        <w:softHyphen/>
        <w:t>цес</w:t>
      </w:r>
      <w:r w:rsidRPr="002A07FD">
        <w:rPr>
          <w:sz w:val="28"/>
          <w:szCs w:val="28"/>
        </w:rPr>
        <w:softHyphen/>
        <w:t>се при</w:t>
      </w:r>
      <w:r w:rsidRPr="002A07FD">
        <w:rPr>
          <w:sz w:val="28"/>
          <w:szCs w:val="28"/>
        </w:rPr>
        <w:softHyphen/>
        <w:t>ема – пе</w:t>
      </w:r>
      <w:r w:rsidRPr="002A07FD">
        <w:rPr>
          <w:sz w:val="28"/>
          <w:szCs w:val="28"/>
        </w:rPr>
        <w:softHyphen/>
        <w:t>ре</w:t>
      </w:r>
      <w:r w:rsidRPr="002A07FD">
        <w:rPr>
          <w:sz w:val="28"/>
          <w:szCs w:val="28"/>
        </w:rPr>
        <w:softHyphen/>
        <w:t>да</w:t>
      </w:r>
      <w:r w:rsidRPr="002A07FD">
        <w:rPr>
          <w:sz w:val="28"/>
          <w:szCs w:val="28"/>
        </w:rPr>
        <w:softHyphen/>
        <w:t>чи до</w:t>
      </w:r>
      <w:r w:rsidRPr="002A07FD">
        <w:rPr>
          <w:sz w:val="28"/>
          <w:szCs w:val="28"/>
        </w:rPr>
        <w:softHyphen/>
        <w:t>ку</w:t>
      </w:r>
      <w:r w:rsidRPr="002A07FD">
        <w:rPr>
          <w:sz w:val="28"/>
          <w:szCs w:val="28"/>
        </w:rPr>
        <w:softHyphen/>
        <w:t>мен</w:t>
      </w:r>
      <w:r w:rsidRPr="002A07FD">
        <w:rPr>
          <w:sz w:val="28"/>
          <w:szCs w:val="28"/>
        </w:rPr>
        <w:softHyphen/>
        <w:t>тов меж</w:t>
      </w:r>
      <w:r w:rsidRPr="002A07FD">
        <w:rPr>
          <w:sz w:val="28"/>
          <w:szCs w:val="28"/>
        </w:rPr>
        <w:softHyphen/>
        <w:t>ду струк</w:t>
      </w:r>
      <w:r w:rsidRPr="002A07FD">
        <w:rPr>
          <w:sz w:val="28"/>
          <w:szCs w:val="28"/>
        </w:rPr>
        <w:softHyphen/>
        <w:t>тур</w:t>
      </w:r>
      <w:r w:rsidRPr="002A07FD">
        <w:rPr>
          <w:sz w:val="28"/>
          <w:szCs w:val="28"/>
        </w:rPr>
        <w:softHyphen/>
        <w:t>ны</w:t>
      </w:r>
      <w:r w:rsidRPr="002A07FD">
        <w:rPr>
          <w:sz w:val="28"/>
          <w:szCs w:val="28"/>
        </w:rPr>
        <w:softHyphen/>
        <w:t>ми под</w:t>
      </w:r>
      <w:r w:rsidRPr="002A07FD">
        <w:rPr>
          <w:sz w:val="28"/>
          <w:szCs w:val="28"/>
        </w:rPr>
        <w:softHyphen/>
        <w:t>раз</w:t>
      </w:r>
      <w:r w:rsidRPr="002A07FD">
        <w:rPr>
          <w:sz w:val="28"/>
          <w:szCs w:val="28"/>
        </w:rPr>
        <w:softHyphen/>
        <w:t>де</w:t>
      </w:r>
      <w:r w:rsidRPr="002A07FD">
        <w:rPr>
          <w:sz w:val="28"/>
          <w:szCs w:val="28"/>
        </w:rPr>
        <w:softHyphen/>
        <w:t>ле</w:t>
      </w:r>
      <w:r w:rsidRPr="002A07FD">
        <w:rPr>
          <w:sz w:val="28"/>
          <w:szCs w:val="28"/>
        </w:rPr>
        <w:softHyphen/>
        <w:t>ни</w:t>
      </w:r>
      <w:r w:rsidRPr="002A07FD">
        <w:rPr>
          <w:sz w:val="28"/>
          <w:szCs w:val="28"/>
        </w:rPr>
        <w:softHyphen/>
        <w:t>ями (долж</w:t>
      </w:r>
      <w:r w:rsidRPr="002A07FD">
        <w:rPr>
          <w:sz w:val="28"/>
          <w:szCs w:val="28"/>
        </w:rPr>
        <w:softHyphen/>
        <w:t>ност</w:t>
      </w:r>
      <w:r w:rsidRPr="002A07FD">
        <w:rPr>
          <w:sz w:val="28"/>
          <w:szCs w:val="28"/>
        </w:rPr>
        <w:softHyphen/>
        <w:t>ны</w:t>
      </w:r>
      <w:r w:rsidRPr="002A07FD">
        <w:rPr>
          <w:sz w:val="28"/>
          <w:szCs w:val="28"/>
        </w:rPr>
        <w:softHyphen/>
        <w:t>ми ли</w:t>
      </w:r>
      <w:r w:rsidRPr="002A07FD">
        <w:rPr>
          <w:sz w:val="28"/>
          <w:szCs w:val="28"/>
        </w:rPr>
        <w:softHyphen/>
        <w:t>ца</w:t>
      </w:r>
      <w:r w:rsidRPr="002A07FD">
        <w:rPr>
          <w:sz w:val="28"/>
          <w:szCs w:val="28"/>
        </w:rPr>
        <w:softHyphen/>
        <w:t>ми) внут</w:t>
      </w:r>
      <w:r w:rsidRPr="002A07FD">
        <w:rPr>
          <w:sz w:val="28"/>
          <w:szCs w:val="28"/>
        </w:rPr>
        <w:softHyphen/>
        <w:t>ри од</w:t>
      </w:r>
      <w:r w:rsidRPr="002A07FD">
        <w:rPr>
          <w:sz w:val="28"/>
          <w:szCs w:val="28"/>
        </w:rPr>
        <w:softHyphen/>
        <w:t>но</w:t>
      </w:r>
      <w:r w:rsidRPr="002A07FD">
        <w:rPr>
          <w:sz w:val="28"/>
          <w:szCs w:val="28"/>
        </w:rPr>
        <w:softHyphen/>
        <w:t>го и то</w:t>
      </w:r>
      <w:r w:rsidRPr="002A07FD">
        <w:rPr>
          <w:sz w:val="28"/>
          <w:szCs w:val="28"/>
        </w:rPr>
        <w:softHyphen/>
        <w:t>го же ве</w:t>
      </w:r>
      <w:r w:rsidRPr="002A07FD">
        <w:rPr>
          <w:sz w:val="28"/>
          <w:szCs w:val="28"/>
        </w:rPr>
        <w:softHyphen/>
        <w:t>домс</w:t>
      </w:r>
      <w:r w:rsidRPr="002A07FD">
        <w:rPr>
          <w:sz w:val="28"/>
          <w:szCs w:val="28"/>
        </w:rPr>
        <w:softHyphen/>
        <w:t>тва, как тер</w:t>
      </w:r>
      <w:r w:rsidRPr="002A07FD">
        <w:rPr>
          <w:sz w:val="28"/>
          <w:szCs w:val="28"/>
        </w:rPr>
        <w:softHyphen/>
        <w:t>ри</w:t>
      </w:r>
      <w:r w:rsidRPr="002A07FD">
        <w:rPr>
          <w:sz w:val="28"/>
          <w:szCs w:val="28"/>
        </w:rPr>
        <w:softHyphen/>
        <w:t>то</w:t>
      </w:r>
      <w:r w:rsidRPr="002A07FD">
        <w:rPr>
          <w:sz w:val="28"/>
          <w:szCs w:val="28"/>
        </w:rPr>
        <w:softHyphen/>
        <w:t>ри</w:t>
      </w:r>
      <w:r w:rsidRPr="002A07FD">
        <w:rPr>
          <w:sz w:val="28"/>
          <w:szCs w:val="28"/>
        </w:rPr>
        <w:softHyphen/>
        <w:t>аль</w:t>
      </w:r>
      <w:r w:rsidRPr="002A07FD">
        <w:rPr>
          <w:sz w:val="28"/>
          <w:szCs w:val="28"/>
        </w:rPr>
        <w:softHyphen/>
        <w:t>но уда</w:t>
      </w:r>
      <w:r w:rsidRPr="002A07FD">
        <w:rPr>
          <w:sz w:val="28"/>
          <w:szCs w:val="28"/>
        </w:rPr>
        <w:softHyphen/>
        <w:t>лен</w:t>
      </w:r>
      <w:r w:rsidRPr="002A07FD">
        <w:rPr>
          <w:sz w:val="28"/>
          <w:szCs w:val="28"/>
        </w:rPr>
        <w:softHyphen/>
        <w:t>ны</w:t>
      </w:r>
      <w:r w:rsidRPr="002A07FD">
        <w:rPr>
          <w:sz w:val="28"/>
          <w:szCs w:val="28"/>
        </w:rPr>
        <w:softHyphen/>
        <w:t>ми, так и рас</w:t>
      </w:r>
      <w:r w:rsidRPr="002A07FD">
        <w:rPr>
          <w:sz w:val="28"/>
          <w:szCs w:val="28"/>
        </w:rPr>
        <w:softHyphen/>
        <w:t>по</w:t>
      </w:r>
      <w:r w:rsidRPr="002A07FD">
        <w:rPr>
          <w:sz w:val="28"/>
          <w:szCs w:val="28"/>
        </w:rPr>
        <w:softHyphen/>
        <w:t>ло</w:t>
      </w:r>
      <w:r w:rsidRPr="002A07FD">
        <w:rPr>
          <w:sz w:val="28"/>
          <w:szCs w:val="28"/>
        </w:rPr>
        <w:softHyphen/>
        <w:t>жен</w:t>
      </w:r>
      <w:r w:rsidRPr="002A07FD">
        <w:rPr>
          <w:sz w:val="28"/>
          <w:szCs w:val="28"/>
        </w:rPr>
        <w:softHyphen/>
        <w:t>ны</w:t>
      </w:r>
      <w:r w:rsidRPr="002A07FD">
        <w:rPr>
          <w:sz w:val="28"/>
          <w:szCs w:val="28"/>
        </w:rPr>
        <w:softHyphen/>
        <w:t>ми по од</w:t>
      </w:r>
      <w:r w:rsidRPr="002A07FD">
        <w:rPr>
          <w:sz w:val="28"/>
          <w:szCs w:val="28"/>
        </w:rPr>
        <w:softHyphen/>
        <w:t>но</w:t>
      </w:r>
      <w:r w:rsidRPr="002A07FD">
        <w:rPr>
          <w:sz w:val="28"/>
          <w:szCs w:val="28"/>
        </w:rPr>
        <w:softHyphen/>
        <w:t>му ад</w:t>
      </w:r>
      <w:r w:rsidRPr="002A07FD">
        <w:rPr>
          <w:sz w:val="28"/>
          <w:szCs w:val="28"/>
        </w:rPr>
        <w:softHyphen/>
        <w:t>ре</w:t>
      </w:r>
      <w:r w:rsidRPr="002A07FD">
        <w:rPr>
          <w:sz w:val="28"/>
          <w:szCs w:val="28"/>
        </w:rPr>
        <w:softHyphen/>
        <w:t>су. По</w:t>
      </w:r>
      <w:r w:rsidRPr="002A07FD">
        <w:rPr>
          <w:sz w:val="28"/>
          <w:szCs w:val="28"/>
        </w:rPr>
        <w:softHyphen/>
        <w:t>это</w:t>
      </w:r>
      <w:r w:rsidRPr="002A07FD">
        <w:rPr>
          <w:sz w:val="28"/>
          <w:szCs w:val="28"/>
        </w:rPr>
        <w:softHyphen/>
        <w:t>му ре</w:t>
      </w:r>
      <w:r w:rsidRPr="002A07FD">
        <w:rPr>
          <w:sz w:val="28"/>
          <w:szCs w:val="28"/>
        </w:rPr>
        <w:softHyphen/>
        <w:t>ше</w:t>
      </w:r>
      <w:r w:rsidRPr="002A07FD">
        <w:rPr>
          <w:sz w:val="28"/>
          <w:szCs w:val="28"/>
        </w:rPr>
        <w:softHyphen/>
        <w:t>ние воп</w:t>
      </w:r>
      <w:r w:rsidRPr="002A07FD">
        <w:rPr>
          <w:sz w:val="28"/>
          <w:szCs w:val="28"/>
        </w:rPr>
        <w:softHyphen/>
        <w:t>ро</w:t>
      </w:r>
      <w:r w:rsidRPr="002A07FD">
        <w:rPr>
          <w:sz w:val="28"/>
          <w:szCs w:val="28"/>
        </w:rPr>
        <w:softHyphen/>
        <w:t>са меж</w:t>
      </w:r>
      <w:r w:rsidRPr="002A07FD">
        <w:rPr>
          <w:sz w:val="28"/>
          <w:szCs w:val="28"/>
        </w:rPr>
        <w:softHyphen/>
        <w:t>ве</w:t>
      </w:r>
      <w:r w:rsidRPr="002A07FD">
        <w:rPr>
          <w:sz w:val="28"/>
          <w:szCs w:val="28"/>
        </w:rPr>
        <w:softHyphen/>
        <w:t>домс</w:t>
      </w:r>
      <w:r w:rsidRPr="002A07FD">
        <w:rPr>
          <w:sz w:val="28"/>
          <w:szCs w:val="28"/>
        </w:rPr>
        <w:softHyphen/>
        <w:t>твен</w:t>
      </w:r>
      <w:r w:rsidRPr="002A07FD">
        <w:rPr>
          <w:sz w:val="28"/>
          <w:szCs w:val="28"/>
        </w:rPr>
        <w:softHyphen/>
        <w:t>но</w:t>
      </w:r>
      <w:r w:rsidRPr="002A07FD">
        <w:rPr>
          <w:sz w:val="28"/>
          <w:szCs w:val="28"/>
        </w:rPr>
        <w:softHyphen/>
        <w:t>го и (или) внут</w:t>
      </w:r>
      <w:r w:rsidRPr="002A07FD">
        <w:rPr>
          <w:sz w:val="28"/>
          <w:szCs w:val="28"/>
        </w:rPr>
        <w:softHyphen/>
        <w:t>ри</w:t>
      </w:r>
      <w:r w:rsidRPr="002A07FD">
        <w:rPr>
          <w:sz w:val="28"/>
          <w:szCs w:val="28"/>
        </w:rPr>
        <w:softHyphen/>
        <w:t>ве</w:t>
      </w:r>
      <w:r w:rsidRPr="002A07FD">
        <w:rPr>
          <w:sz w:val="28"/>
          <w:szCs w:val="28"/>
        </w:rPr>
        <w:softHyphen/>
        <w:t>домс</w:t>
      </w:r>
      <w:r w:rsidRPr="002A07FD">
        <w:rPr>
          <w:sz w:val="28"/>
          <w:szCs w:val="28"/>
        </w:rPr>
        <w:softHyphen/>
        <w:t>твен</w:t>
      </w:r>
      <w:r w:rsidRPr="002A07FD">
        <w:rPr>
          <w:sz w:val="28"/>
          <w:szCs w:val="28"/>
        </w:rPr>
        <w:softHyphen/>
        <w:t>но</w:t>
      </w:r>
      <w:r w:rsidRPr="002A07FD">
        <w:rPr>
          <w:sz w:val="28"/>
          <w:szCs w:val="28"/>
        </w:rPr>
        <w:softHyphen/>
        <w:t>го вза</w:t>
      </w:r>
      <w:r w:rsidRPr="002A07FD">
        <w:rPr>
          <w:sz w:val="28"/>
          <w:szCs w:val="28"/>
        </w:rPr>
        <w:softHyphen/>
        <w:t>имо</w:t>
      </w:r>
      <w:r w:rsidRPr="002A07FD">
        <w:rPr>
          <w:sz w:val="28"/>
          <w:szCs w:val="28"/>
        </w:rPr>
        <w:softHyphen/>
        <w:t>дей</w:t>
      </w:r>
      <w:r w:rsidRPr="002A07FD">
        <w:rPr>
          <w:sz w:val="28"/>
          <w:szCs w:val="28"/>
        </w:rPr>
        <w:softHyphen/>
        <w:t>ствия долж</w:t>
      </w:r>
      <w:r w:rsidRPr="002A07FD">
        <w:rPr>
          <w:sz w:val="28"/>
          <w:szCs w:val="28"/>
        </w:rPr>
        <w:softHyphen/>
        <w:t>ност</w:t>
      </w:r>
      <w:r w:rsidRPr="002A07FD">
        <w:rPr>
          <w:sz w:val="28"/>
          <w:szCs w:val="28"/>
        </w:rPr>
        <w:softHyphen/>
        <w:t>ных лиц, при</w:t>
      </w:r>
      <w:r w:rsidRPr="002A07FD">
        <w:rPr>
          <w:sz w:val="28"/>
          <w:szCs w:val="28"/>
        </w:rPr>
        <w:softHyphen/>
        <w:t>ни</w:t>
      </w:r>
      <w:r w:rsidRPr="002A07FD">
        <w:rPr>
          <w:sz w:val="28"/>
          <w:szCs w:val="28"/>
        </w:rPr>
        <w:softHyphen/>
        <w:t>ма</w:t>
      </w:r>
      <w:r w:rsidRPr="002A07FD">
        <w:rPr>
          <w:sz w:val="28"/>
          <w:szCs w:val="28"/>
        </w:rPr>
        <w:softHyphen/>
        <w:t>ющих учас</w:t>
      </w:r>
      <w:r w:rsidRPr="002A07FD">
        <w:rPr>
          <w:sz w:val="28"/>
          <w:szCs w:val="28"/>
        </w:rPr>
        <w:softHyphen/>
        <w:t>тие в про</w:t>
      </w:r>
      <w:r w:rsidRPr="002A07FD">
        <w:rPr>
          <w:sz w:val="28"/>
          <w:szCs w:val="28"/>
        </w:rPr>
        <w:softHyphen/>
        <w:t>цес</w:t>
      </w:r>
      <w:r w:rsidRPr="002A07FD">
        <w:rPr>
          <w:sz w:val="28"/>
          <w:szCs w:val="28"/>
        </w:rPr>
        <w:softHyphen/>
        <w:t>се пре</w:t>
      </w:r>
      <w:r w:rsidRPr="002A07FD">
        <w:rPr>
          <w:sz w:val="28"/>
          <w:szCs w:val="28"/>
        </w:rPr>
        <w:softHyphen/>
        <w:t>дос</w:t>
      </w:r>
      <w:r w:rsidRPr="002A07FD">
        <w:rPr>
          <w:sz w:val="28"/>
          <w:szCs w:val="28"/>
        </w:rPr>
        <w:softHyphen/>
        <w:t>тав</w:t>
      </w:r>
      <w:r w:rsidRPr="002A07FD">
        <w:rPr>
          <w:sz w:val="28"/>
          <w:szCs w:val="28"/>
        </w:rPr>
        <w:softHyphen/>
        <w:t>ле</w:t>
      </w:r>
      <w:r w:rsidRPr="002A07FD">
        <w:rPr>
          <w:sz w:val="28"/>
          <w:szCs w:val="28"/>
        </w:rPr>
        <w:softHyphen/>
        <w:t>ния ус</w:t>
      </w:r>
      <w:r w:rsidRPr="002A07FD">
        <w:rPr>
          <w:sz w:val="28"/>
          <w:szCs w:val="28"/>
        </w:rPr>
        <w:softHyphen/>
        <w:t>луг, за</w:t>
      </w:r>
      <w:r w:rsidRPr="002A07FD">
        <w:rPr>
          <w:sz w:val="28"/>
          <w:szCs w:val="28"/>
        </w:rPr>
        <w:softHyphen/>
        <w:t>час</w:t>
      </w:r>
      <w:r w:rsidRPr="002A07FD">
        <w:rPr>
          <w:sz w:val="28"/>
          <w:szCs w:val="28"/>
        </w:rPr>
        <w:softHyphen/>
        <w:t>тую про</w:t>
      </w:r>
      <w:r w:rsidRPr="002A07FD">
        <w:rPr>
          <w:sz w:val="28"/>
          <w:szCs w:val="28"/>
        </w:rPr>
        <w:softHyphen/>
        <w:t>ис</w:t>
      </w:r>
      <w:r w:rsidRPr="002A07FD">
        <w:rPr>
          <w:sz w:val="28"/>
          <w:szCs w:val="28"/>
        </w:rPr>
        <w:softHyphen/>
        <w:t>хо</w:t>
      </w:r>
      <w:r w:rsidRPr="002A07FD">
        <w:rPr>
          <w:sz w:val="28"/>
          <w:szCs w:val="28"/>
        </w:rPr>
        <w:softHyphen/>
        <w:t>дит за счет за</w:t>
      </w:r>
      <w:r w:rsidRPr="002A07FD">
        <w:rPr>
          <w:sz w:val="28"/>
          <w:szCs w:val="28"/>
        </w:rPr>
        <w:softHyphen/>
        <w:t>яви</w:t>
      </w:r>
      <w:r w:rsidRPr="002A07FD">
        <w:rPr>
          <w:sz w:val="28"/>
          <w:szCs w:val="28"/>
        </w:rPr>
        <w:softHyphen/>
        <w:t>те</w:t>
      </w:r>
      <w:r w:rsidRPr="002A07FD">
        <w:rPr>
          <w:sz w:val="28"/>
          <w:szCs w:val="28"/>
        </w:rPr>
        <w:softHyphen/>
        <w:t>лей.</w:t>
      </w:r>
    </w:p>
    <w:p w:rsidR="008E1707" w:rsidRPr="002A07FD" w:rsidRDefault="008E1707" w:rsidP="008E1707">
      <w:pPr>
        <w:pStyle w:val="af"/>
        <w:suppressAutoHyphens/>
        <w:spacing w:before="0" w:beforeAutospacing="0" w:after="0" w:afterAutospacing="0"/>
        <w:ind w:firstLine="720"/>
        <w:jc w:val="both"/>
        <w:rPr>
          <w:sz w:val="28"/>
          <w:szCs w:val="28"/>
        </w:rPr>
      </w:pPr>
      <w:r w:rsidRPr="002A07FD">
        <w:rPr>
          <w:sz w:val="28"/>
          <w:szCs w:val="28"/>
        </w:rPr>
        <w:lastRenderedPageBreak/>
        <w:t> Кро</w:t>
      </w:r>
      <w:r w:rsidRPr="002A07FD">
        <w:rPr>
          <w:sz w:val="28"/>
          <w:szCs w:val="28"/>
        </w:rPr>
        <w:softHyphen/>
        <w:t>ме то</w:t>
      </w:r>
      <w:r w:rsidRPr="002A07FD">
        <w:rPr>
          <w:sz w:val="28"/>
          <w:szCs w:val="28"/>
        </w:rPr>
        <w:softHyphen/>
        <w:t>го, вре</w:t>
      </w:r>
      <w:r w:rsidRPr="002A07FD">
        <w:rPr>
          <w:sz w:val="28"/>
          <w:szCs w:val="28"/>
        </w:rPr>
        <w:softHyphen/>
        <w:t>мя для об</w:t>
      </w:r>
      <w:r w:rsidRPr="002A07FD">
        <w:rPr>
          <w:sz w:val="28"/>
          <w:szCs w:val="28"/>
        </w:rPr>
        <w:softHyphen/>
        <w:t>ра</w:t>
      </w:r>
      <w:r w:rsidRPr="002A07FD">
        <w:rPr>
          <w:sz w:val="28"/>
          <w:szCs w:val="28"/>
        </w:rPr>
        <w:softHyphen/>
        <w:t>ще</w:t>
      </w:r>
      <w:r w:rsidRPr="002A07FD">
        <w:rPr>
          <w:sz w:val="28"/>
          <w:szCs w:val="28"/>
        </w:rPr>
        <w:softHyphen/>
        <w:t>ния за</w:t>
      </w:r>
      <w:r w:rsidRPr="002A07FD">
        <w:rPr>
          <w:sz w:val="28"/>
          <w:szCs w:val="28"/>
        </w:rPr>
        <w:softHyphen/>
        <w:t>яви</w:t>
      </w:r>
      <w:r w:rsidRPr="002A07FD">
        <w:rPr>
          <w:sz w:val="28"/>
          <w:szCs w:val="28"/>
        </w:rPr>
        <w:softHyphen/>
        <w:t>те</w:t>
      </w:r>
      <w:r w:rsidRPr="002A07FD">
        <w:rPr>
          <w:sz w:val="28"/>
          <w:szCs w:val="28"/>
        </w:rPr>
        <w:softHyphen/>
        <w:t>лей в ве</w:t>
      </w:r>
      <w:r w:rsidRPr="002A07FD">
        <w:rPr>
          <w:sz w:val="28"/>
          <w:szCs w:val="28"/>
        </w:rPr>
        <w:softHyphen/>
        <w:t>домс</w:t>
      </w:r>
      <w:r w:rsidRPr="002A07FD">
        <w:rPr>
          <w:sz w:val="28"/>
          <w:szCs w:val="28"/>
        </w:rPr>
        <w:softHyphen/>
        <w:t>тва и ор</w:t>
      </w:r>
      <w:r w:rsidRPr="002A07FD">
        <w:rPr>
          <w:sz w:val="28"/>
          <w:szCs w:val="28"/>
        </w:rPr>
        <w:softHyphen/>
        <w:t>га</w:t>
      </w:r>
      <w:r w:rsidRPr="002A07FD">
        <w:rPr>
          <w:sz w:val="28"/>
          <w:szCs w:val="28"/>
        </w:rPr>
        <w:softHyphen/>
        <w:t>ни</w:t>
      </w:r>
      <w:r w:rsidRPr="002A07FD">
        <w:rPr>
          <w:sz w:val="28"/>
          <w:szCs w:val="28"/>
        </w:rPr>
        <w:softHyphen/>
        <w:t>за</w:t>
      </w:r>
      <w:r w:rsidRPr="002A07FD">
        <w:rPr>
          <w:sz w:val="28"/>
          <w:szCs w:val="28"/>
        </w:rPr>
        <w:softHyphen/>
        <w:t>ции обыч</w:t>
      </w:r>
      <w:r w:rsidRPr="002A07FD">
        <w:rPr>
          <w:sz w:val="28"/>
          <w:szCs w:val="28"/>
        </w:rPr>
        <w:softHyphen/>
        <w:t>но ус</w:t>
      </w:r>
      <w:r w:rsidRPr="002A07FD">
        <w:rPr>
          <w:sz w:val="28"/>
          <w:szCs w:val="28"/>
        </w:rPr>
        <w:softHyphen/>
        <w:t>та</w:t>
      </w:r>
      <w:r w:rsidRPr="002A07FD">
        <w:rPr>
          <w:sz w:val="28"/>
          <w:szCs w:val="28"/>
        </w:rPr>
        <w:softHyphen/>
        <w:t>нав</w:t>
      </w:r>
      <w:r w:rsidRPr="002A07FD">
        <w:rPr>
          <w:sz w:val="28"/>
          <w:szCs w:val="28"/>
        </w:rPr>
        <w:softHyphen/>
        <w:t>ли</w:t>
      </w:r>
      <w:r w:rsidRPr="002A07FD">
        <w:rPr>
          <w:sz w:val="28"/>
          <w:szCs w:val="28"/>
        </w:rPr>
        <w:softHyphen/>
        <w:t>ва</w:t>
      </w:r>
      <w:r w:rsidRPr="002A07FD">
        <w:rPr>
          <w:sz w:val="28"/>
          <w:szCs w:val="28"/>
        </w:rPr>
        <w:softHyphen/>
        <w:t>ет</w:t>
      </w:r>
      <w:r w:rsidRPr="002A07FD">
        <w:rPr>
          <w:sz w:val="28"/>
          <w:szCs w:val="28"/>
        </w:rPr>
        <w:softHyphen/>
        <w:t>ся толь</w:t>
      </w:r>
      <w:r w:rsidRPr="002A07FD">
        <w:rPr>
          <w:sz w:val="28"/>
          <w:szCs w:val="28"/>
        </w:rPr>
        <w:softHyphen/>
        <w:t>ко в ра</w:t>
      </w:r>
      <w:r w:rsidRPr="002A07FD">
        <w:rPr>
          <w:sz w:val="28"/>
          <w:szCs w:val="28"/>
        </w:rPr>
        <w:softHyphen/>
        <w:t>бо</w:t>
      </w:r>
      <w:r w:rsidRPr="002A07FD">
        <w:rPr>
          <w:sz w:val="28"/>
          <w:szCs w:val="28"/>
        </w:rPr>
        <w:softHyphen/>
        <w:t>чие дни и ча</w:t>
      </w:r>
      <w:r w:rsidRPr="002A07FD">
        <w:rPr>
          <w:sz w:val="28"/>
          <w:szCs w:val="28"/>
        </w:rPr>
        <w:softHyphen/>
        <w:t>сы, что не</w:t>
      </w:r>
      <w:r w:rsidRPr="002A07FD">
        <w:rPr>
          <w:sz w:val="28"/>
          <w:szCs w:val="28"/>
        </w:rPr>
        <w:softHyphen/>
        <w:t>га</w:t>
      </w:r>
      <w:r w:rsidRPr="002A07FD">
        <w:rPr>
          <w:sz w:val="28"/>
          <w:szCs w:val="28"/>
        </w:rPr>
        <w:softHyphen/>
        <w:t>тив</w:t>
      </w:r>
      <w:r w:rsidRPr="002A07FD">
        <w:rPr>
          <w:sz w:val="28"/>
          <w:szCs w:val="28"/>
        </w:rPr>
        <w:softHyphen/>
        <w:t>но от</w:t>
      </w:r>
      <w:r w:rsidRPr="002A07FD">
        <w:rPr>
          <w:sz w:val="28"/>
          <w:szCs w:val="28"/>
        </w:rPr>
        <w:softHyphen/>
        <w:t>ра</w:t>
      </w:r>
      <w:r w:rsidRPr="002A07FD">
        <w:rPr>
          <w:sz w:val="28"/>
          <w:szCs w:val="28"/>
        </w:rPr>
        <w:softHyphen/>
        <w:t>жа</w:t>
      </w:r>
      <w:r w:rsidRPr="002A07FD">
        <w:rPr>
          <w:sz w:val="28"/>
          <w:szCs w:val="28"/>
        </w:rPr>
        <w:softHyphen/>
        <w:t>ет</w:t>
      </w:r>
      <w:r w:rsidRPr="002A07FD">
        <w:rPr>
          <w:sz w:val="28"/>
          <w:szCs w:val="28"/>
        </w:rPr>
        <w:softHyphen/>
        <w:t>ся на про</w:t>
      </w:r>
      <w:r w:rsidRPr="002A07FD">
        <w:rPr>
          <w:sz w:val="28"/>
          <w:szCs w:val="28"/>
        </w:rPr>
        <w:softHyphen/>
        <w:t>из</w:t>
      </w:r>
      <w:r w:rsidRPr="002A07FD">
        <w:rPr>
          <w:sz w:val="28"/>
          <w:szCs w:val="28"/>
        </w:rPr>
        <w:softHyphen/>
        <w:t>водс</w:t>
      </w:r>
      <w:r w:rsidRPr="002A07FD">
        <w:rPr>
          <w:sz w:val="28"/>
          <w:szCs w:val="28"/>
        </w:rPr>
        <w:softHyphen/>
        <w:t>твен</w:t>
      </w:r>
      <w:r w:rsidRPr="002A07FD">
        <w:rPr>
          <w:sz w:val="28"/>
          <w:szCs w:val="28"/>
        </w:rPr>
        <w:softHyphen/>
        <w:t>но-эко</w:t>
      </w:r>
      <w:r w:rsidRPr="002A07FD">
        <w:rPr>
          <w:sz w:val="28"/>
          <w:szCs w:val="28"/>
        </w:rPr>
        <w:softHyphen/>
        <w:t>но</w:t>
      </w:r>
      <w:r w:rsidRPr="002A07FD">
        <w:rPr>
          <w:sz w:val="28"/>
          <w:szCs w:val="28"/>
        </w:rPr>
        <w:softHyphen/>
        <w:t>ми</w:t>
      </w:r>
      <w:r w:rsidRPr="002A07FD">
        <w:rPr>
          <w:sz w:val="28"/>
          <w:szCs w:val="28"/>
        </w:rPr>
        <w:softHyphen/>
        <w:t>чес</w:t>
      </w:r>
      <w:r w:rsidRPr="002A07FD">
        <w:rPr>
          <w:sz w:val="28"/>
          <w:szCs w:val="28"/>
        </w:rPr>
        <w:softHyphen/>
        <w:t>ком по</w:t>
      </w:r>
      <w:r w:rsidRPr="002A07FD">
        <w:rPr>
          <w:sz w:val="28"/>
          <w:szCs w:val="28"/>
        </w:rPr>
        <w:softHyphen/>
        <w:t>ло</w:t>
      </w:r>
      <w:r w:rsidRPr="002A07FD">
        <w:rPr>
          <w:sz w:val="28"/>
          <w:szCs w:val="28"/>
        </w:rPr>
        <w:softHyphen/>
        <w:t>же</w:t>
      </w:r>
      <w:r w:rsidRPr="002A07FD">
        <w:rPr>
          <w:sz w:val="28"/>
          <w:szCs w:val="28"/>
        </w:rPr>
        <w:softHyphen/>
        <w:t>нии ра</w:t>
      </w:r>
      <w:r w:rsidRPr="002A07FD">
        <w:rPr>
          <w:sz w:val="28"/>
          <w:szCs w:val="28"/>
        </w:rPr>
        <w:softHyphen/>
        <w:t>бо</w:t>
      </w:r>
      <w:r w:rsidRPr="002A07FD">
        <w:rPr>
          <w:sz w:val="28"/>
          <w:szCs w:val="28"/>
        </w:rPr>
        <w:softHyphen/>
        <w:t>то</w:t>
      </w:r>
      <w:r w:rsidRPr="002A07FD">
        <w:rPr>
          <w:sz w:val="28"/>
          <w:szCs w:val="28"/>
        </w:rPr>
        <w:softHyphen/>
        <w:t>да</w:t>
      </w:r>
      <w:r w:rsidRPr="002A07FD">
        <w:rPr>
          <w:sz w:val="28"/>
          <w:szCs w:val="28"/>
        </w:rPr>
        <w:softHyphen/>
        <w:t>те</w:t>
      </w:r>
      <w:r w:rsidRPr="002A07FD">
        <w:rPr>
          <w:sz w:val="28"/>
          <w:szCs w:val="28"/>
        </w:rPr>
        <w:softHyphen/>
        <w:t>лей, пре</w:t>
      </w:r>
      <w:r w:rsidRPr="002A07FD">
        <w:rPr>
          <w:sz w:val="28"/>
          <w:szCs w:val="28"/>
        </w:rPr>
        <w:softHyphen/>
        <w:t>дос</w:t>
      </w:r>
      <w:r w:rsidRPr="002A07FD">
        <w:rPr>
          <w:sz w:val="28"/>
          <w:szCs w:val="28"/>
        </w:rPr>
        <w:softHyphen/>
        <w:t>тав</w:t>
      </w:r>
      <w:r w:rsidRPr="002A07FD">
        <w:rPr>
          <w:sz w:val="28"/>
          <w:szCs w:val="28"/>
        </w:rPr>
        <w:softHyphen/>
        <w:t>ля</w:t>
      </w:r>
      <w:r w:rsidRPr="002A07FD">
        <w:rPr>
          <w:sz w:val="28"/>
          <w:szCs w:val="28"/>
        </w:rPr>
        <w:softHyphen/>
        <w:t>ющих сво</w:t>
      </w:r>
      <w:r w:rsidRPr="002A07FD">
        <w:rPr>
          <w:sz w:val="28"/>
          <w:szCs w:val="28"/>
        </w:rPr>
        <w:softHyphen/>
        <w:t>им ра</w:t>
      </w:r>
      <w:r w:rsidRPr="002A07FD">
        <w:rPr>
          <w:sz w:val="28"/>
          <w:szCs w:val="28"/>
        </w:rPr>
        <w:softHyphen/>
        <w:t>бот</w:t>
      </w:r>
      <w:r w:rsidRPr="002A07FD">
        <w:rPr>
          <w:sz w:val="28"/>
          <w:szCs w:val="28"/>
        </w:rPr>
        <w:softHyphen/>
        <w:t>ни</w:t>
      </w:r>
      <w:r w:rsidRPr="002A07FD">
        <w:rPr>
          <w:sz w:val="28"/>
          <w:szCs w:val="28"/>
        </w:rPr>
        <w:softHyphen/>
        <w:t>кам воз</w:t>
      </w:r>
      <w:r w:rsidRPr="002A07FD">
        <w:rPr>
          <w:sz w:val="28"/>
          <w:szCs w:val="28"/>
        </w:rPr>
        <w:softHyphen/>
        <w:t>мож</w:t>
      </w:r>
      <w:r w:rsidRPr="002A07FD">
        <w:rPr>
          <w:sz w:val="28"/>
          <w:szCs w:val="28"/>
        </w:rPr>
        <w:softHyphen/>
        <w:t>ность от</w:t>
      </w:r>
      <w:r w:rsidRPr="002A07FD">
        <w:rPr>
          <w:sz w:val="28"/>
          <w:szCs w:val="28"/>
        </w:rPr>
        <w:softHyphen/>
        <w:t>ры</w:t>
      </w:r>
      <w:r w:rsidRPr="002A07FD">
        <w:rPr>
          <w:sz w:val="28"/>
          <w:szCs w:val="28"/>
        </w:rPr>
        <w:softHyphen/>
        <w:t>ва от про</w:t>
      </w:r>
      <w:r w:rsidRPr="002A07FD">
        <w:rPr>
          <w:sz w:val="28"/>
          <w:szCs w:val="28"/>
        </w:rPr>
        <w:softHyphen/>
        <w:t>из</w:t>
      </w:r>
      <w:r w:rsidRPr="002A07FD">
        <w:rPr>
          <w:sz w:val="28"/>
          <w:szCs w:val="28"/>
        </w:rPr>
        <w:softHyphen/>
        <w:t>водс</w:t>
      </w:r>
      <w:r w:rsidRPr="002A07FD">
        <w:rPr>
          <w:sz w:val="28"/>
          <w:szCs w:val="28"/>
        </w:rPr>
        <w:softHyphen/>
        <w:t>тва для по</w:t>
      </w:r>
      <w:r w:rsidRPr="002A07FD">
        <w:rPr>
          <w:sz w:val="28"/>
          <w:szCs w:val="28"/>
        </w:rPr>
        <w:softHyphen/>
        <w:t>лу</w:t>
      </w:r>
      <w:r w:rsidRPr="002A07FD">
        <w:rPr>
          <w:sz w:val="28"/>
          <w:szCs w:val="28"/>
        </w:rPr>
        <w:softHyphen/>
        <w:t>че</w:t>
      </w:r>
      <w:r w:rsidRPr="002A07FD">
        <w:rPr>
          <w:sz w:val="28"/>
          <w:szCs w:val="28"/>
        </w:rPr>
        <w:softHyphen/>
        <w:t>ния ус</w:t>
      </w:r>
      <w:r w:rsidRPr="002A07FD">
        <w:rPr>
          <w:sz w:val="28"/>
          <w:szCs w:val="28"/>
        </w:rPr>
        <w:softHyphen/>
        <w:t>луг. Пе</w:t>
      </w:r>
      <w:r w:rsidRPr="002A07FD">
        <w:rPr>
          <w:sz w:val="28"/>
          <w:szCs w:val="28"/>
        </w:rPr>
        <w:softHyphen/>
        <w:t>ри</w:t>
      </w:r>
      <w:r w:rsidRPr="002A07FD">
        <w:rPr>
          <w:sz w:val="28"/>
          <w:szCs w:val="28"/>
        </w:rPr>
        <w:softHyphen/>
        <w:t>од оформ</w:t>
      </w:r>
      <w:r w:rsidRPr="002A07FD">
        <w:rPr>
          <w:sz w:val="28"/>
          <w:szCs w:val="28"/>
        </w:rPr>
        <w:softHyphen/>
        <w:t>ле</w:t>
      </w:r>
      <w:r w:rsidRPr="002A07FD">
        <w:rPr>
          <w:sz w:val="28"/>
          <w:szCs w:val="28"/>
        </w:rPr>
        <w:softHyphen/>
        <w:t>ния ус</w:t>
      </w:r>
      <w:r w:rsidRPr="002A07FD">
        <w:rPr>
          <w:sz w:val="28"/>
          <w:szCs w:val="28"/>
        </w:rPr>
        <w:softHyphen/>
        <w:t>луг мо</w:t>
      </w:r>
      <w:r w:rsidRPr="002A07FD">
        <w:rPr>
          <w:sz w:val="28"/>
          <w:szCs w:val="28"/>
        </w:rPr>
        <w:softHyphen/>
        <w:t>жет сос</w:t>
      </w:r>
      <w:r w:rsidRPr="002A07FD">
        <w:rPr>
          <w:sz w:val="28"/>
          <w:szCs w:val="28"/>
        </w:rPr>
        <w:softHyphen/>
        <w:t>тав</w:t>
      </w:r>
      <w:r w:rsidRPr="002A07FD">
        <w:rPr>
          <w:sz w:val="28"/>
          <w:szCs w:val="28"/>
        </w:rPr>
        <w:softHyphen/>
        <w:t>лять нес</w:t>
      </w:r>
      <w:r w:rsidRPr="002A07FD">
        <w:rPr>
          <w:sz w:val="28"/>
          <w:szCs w:val="28"/>
        </w:rPr>
        <w:softHyphen/>
        <w:t>коль</w:t>
      </w:r>
      <w:r w:rsidRPr="002A07FD">
        <w:rPr>
          <w:sz w:val="28"/>
          <w:szCs w:val="28"/>
        </w:rPr>
        <w:softHyphen/>
        <w:t>ко не</w:t>
      </w:r>
      <w:r w:rsidRPr="002A07FD">
        <w:rPr>
          <w:sz w:val="28"/>
          <w:szCs w:val="28"/>
        </w:rPr>
        <w:softHyphen/>
        <w:t>дель и да</w:t>
      </w:r>
      <w:r w:rsidRPr="002A07FD">
        <w:rPr>
          <w:sz w:val="28"/>
          <w:szCs w:val="28"/>
        </w:rPr>
        <w:softHyphen/>
        <w:t>же ме</w:t>
      </w:r>
      <w:r w:rsidRPr="002A07FD">
        <w:rPr>
          <w:sz w:val="28"/>
          <w:szCs w:val="28"/>
        </w:rPr>
        <w:softHyphen/>
        <w:t>ся</w:t>
      </w:r>
      <w:r w:rsidRPr="002A07FD">
        <w:rPr>
          <w:sz w:val="28"/>
          <w:szCs w:val="28"/>
        </w:rPr>
        <w:softHyphen/>
        <w:t>цев. Это при</w:t>
      </w:r>
      <w:r w:rsidRPr="002A07FD">
        <w:rPr>
          <w:sz w:val="28"/>
          <w:szCs w:val="28"/>
        </w:rPr>
        <w:softHyphen/>
        <w:t>во</w:t>
      </w:r>
      <w:r w:rsidRPr="002A07FD">
        <w:rPr>
          <w:sz w:val="28"/>
          <w:szCs w:val="28"/>
        </w:rPr>
        <w:softHyphen/>
        <w:t>дит к су</w:t>
      </w:r>
      <w:r w:rsidRPr="002A07FD">
        <w:rPr>
          <w:sz w:val="28"/>
          <w:szCs w:val="28"/>
        </w:rPr>
        <w:softHyphen/>
        <w:t>щест</w:t>
      </w:r>
      <w:r w:rsidRPr="002A07FD">
        <w:rPr>
          <w:sz w:val="28"/>
          <w:szCs w:val="28"/>
        </w:rPr>
        <w:softHyphen/>
        <w:t>вен</w:t>
      </w:r>
      <w:r w:rsidRPr="002A07FD">
        <w:rPr>
          <w:sz w:val="28"/>
          <w:szCs w:val="28"/>
        </w:rPr>
        <w:softHyphen/>
        <w:t>ным и эко</w:t>
      </w:r>
      <w:r w:rsidRPr="002A07FD">
        <w:rPr>
          <w:sz w:val="28"/>
          <w:szCs w:val="28"/>
        </w:rPr>
        <w:softHyphen/>
        <w:t>но</w:t>
      </w:r>
      <w:r w:rsidRPr="002A07FD">
        <w:rPr>
          <w:sz w:val="28"/>
          <w:szCs w:val="28"/>
        </w:rPr>
        <w:softHyphen/>
        <w:t>ми</w:t>
      </w:r>
      <w:r w:rsidRPr="002A07FD">
        <w:rPr>
          <w:sz w:val="28"/>
          <w:szCs w:val="28"/>
        </w:rPr>
        <w:softHyphen/>
        <w:t>чес</w:t>
      </w:r>
      <w:r w:rsidRPr="002A07FD">
        <w:rPr>
          <w:sz w:val="28"/>
          <w:szCs w:val="28"/>
        </w:rPr>
        <w:softHyphen/>
        <w:t>ки не</w:t>
      </w:r>
      <w:r w:rsidRPr="002A07FD">
        <w:rPr>
          <w:sz w:val="28"/>
          <w:szCs w:val="28"/>
        </w:rPr>
        <w:softHyphen/>
        <w:t>обос</w:t>
      </w:r>
      <w:r w:rsidRPr="002A07FD">
        <w:rPr>
          <w:sz w:val="28"/>
          <w:szCs w:val="28"/>
        </w:rPr>
        <w:softHyphen/>
        <w:t>но</w:t>
      </w:r>
      <w:r w:rsidRPr="002A07FD">
        <w:rPr>
          <w:sz w:val="28"/>
          <w:szCs w:val="28"/>
        </w:rPr>
        <w:softHyphen/>
        <w:t>ван</w:t>
      </w:r>
      <w:r w:rsidRPr="002A07FD">
        <w:rPr>
          <w:sz w:val="28"/>
          <w:szCs w:val="28"/>
        </w:rPr>
        <w:softHyphen/>
        <w:t>ным зат</w:t>
      </w:r>
      <w:r w:rsidRPr="002A07FD">
        <w:rPr>
          <w:sz w:val="28"/>
          <w:szCs w:val="28"/>
        </w:rPr>
        <w:softHyphen/>
        <w:t>ра</w:t>
      </w:r>
      <w:r w:rsidRPr="002A07FD">
        <w:rPr>
          <w:sz w:val="28"/>
          <w:szCs w:val="28"/>
        </w:rPr>
        <w:softHyphen/>
        <w:t>там не толь</w:t>
      </w:r>
      <w:r w:rsidRPr="002A07FD">
        <w:rPr>
          <w:sz w:val="28"/>
          <w:szCs w:val="28"/>
        </w:rPr>
        <w:softHyphen/>
        <w:t>ко для каж</w:t>
      </w:r>
      <w:r w:rsidRPr="002A07FD">
        <w:rPr>
          <w:sz w:val="28"/>
          <w:szCs w:val="28"/>
        </w:rPr>
        <w:softHyphen/>
        <w:t>до</w:t>
      </w:r>
      <w:r w:rsidRPr="002A07FD">
        <w:rPr>
          <w:sz w:val="28"/>
          <w:szCs w:val="28"/>
        </w:rPr>
        <w:softHyphen/>
        <w:t>го ра</w:t>
      </w:r>
      <w:r w:rsidRPr="002A07FD">
        <w:rPr>
          <w:sz w:val="28"/>
          <w:szCs w:val="28"/>
        </w:rPr>
        <w:softHyphen/>
        <w:t>бо</w:t>
      </w:r>
      <w:r w:rsidRPr="002A07FD">
        <w:rPr>
          <w:sz w:val="28"/>
          <w:szCs w:val="28"/>
        </w:rPr>
        <w:softHyphen/>
        <w:t>то</w:t>
      </w:r>
      <w:r w:rsidRPr="002A07FD">
        <w:rPr>
          <w:sz w:val="28"/>
          <w:szCs w:val="28"/>
        </w:rPr>
        <w:softHyphen/>
        <w:t>да</w:t>
      </w:r>
      <w:r w:rsidRPr="002A07FD">
        <w:rPr>
          <w:sz w:val="28"/>
          <w:szCs w:val="28"/>
        </w:rPr>
        <w:softHyphen/>
        <w:t>те</w:t>
      </w:r>
      <w:r w:rsidRPr="002A07FD">
        <w:rPr>
          <w:sz w:val="28"/>
          <w:szCs w:val="28"/>
        </w:rPr>
        <w:softHyphen/>
        <w:t>ля, но и для ре</w:t>
      </w:r>
      <w:r w:rsidRPr="002A07FD">
        <w:rPr>
          <w:sz w:val="28"/>
          <w:szCs w:val="28"/>
        </w:rPr>
        <w:softHyphen/>
        <w:t>ги</w:t>
      </w:r>
      <w:r w:rsidRPr="002A07FD">
        <w:rPr>
          <w:sz w:val="28"/>
          <w:szCs w:val="28"/>
        </w:rPr>
        <w:softHyphen/>
        <w:t>она в це</w:t>
      </w:r>
      <w:r w:rsidRPr="002A07FD">
        <w:rPr>
          <w:sz w:val="28"/>
          <w:szCs w:val="28"/>
        </w:rPr>
        <w:softHyphen/>
        <w:t>лом.</w:t>
      </w:r>
    </w:p>
    <w:p w:rsidR="008E1707" w:rsidRPr="002A07FD" w:rsidRDefault="008E1707" w:rsidP="008E1707">
      <w:pPr>
        <w:pStyle w:val="af"/>
        <w:suppressAutoHyphens/>
        <w:spacing w:before="0" w:beforeAutospacing="0" w:after="0" w:afterAutospacing="0"/>
        <w:ind w:firstLine="720"/>
        <w:jc w:val="both"/>
        <w:rPr>
          <w:sz w:val="28"/>
          <w:szCs w:val="28"/>
        </w:rPr>
      </w:pPr>
      <w:r w:rsidRPr="002A07FD">
        <w:rPr>
          <w:sz w:val="28"/>
          <w:szCs w:val="28"/>
        </w:rPr>
        <w:t>Не</w:t>
      </w:r>
      <w:r w:rsidRPr="002A07FD">
        <w:rPr>
          <w:sz w:val="28"/>
          <w:szCs w:val="28"/>
        </w:rPr>
        <w:softHyphen/>
        <w:t>ред</w:t>
      </w:r>
      <w:r w:rsidRPr="002A07FD">
        <w:rPr>
          <w:sz w:val="28"/>
          <w:szCs w:val="28"/>
        </w:rPr>
        <w:softHyphen/>
        <w:t>ко гра</w:t>
      </w:r>
      <w:r w:rsidRPr="002A07FD">
        <w:rPr>
          <w:sz w:val="28"/>
          <w:szCs w:val="28"/>
        </w:rPr>
        <w:softHyphen/>
        <w:t>фи</w:t>
      </w:r>
      <w:r w:rsidRPr="002A07FD">
        <w:rPr>
          <w:sz w:val="28"/>
          <w:szCs w:val="28"/>
        </w:rPr>
        <w:softHyphen/>
        <w:t>ки ра</w:t>
      </w:r>
      <w:r w:rsidRPr="002A07FD">
        <w:rPr>
          <w:sz w:val="28"/>
          <w:szCs w:val="28"/>
        </w:rPr>
        <w:softHyphen/>
        <w:t>бо</w:t>
      </w:r>
      <w:r w:rsidRPr="002A07FD">
        <w:rPr>
          <w:sz w:val="28"/>
          <w:szCs w:val="28"/>
        </w:rPr>
        <w:softHyphen/>
        <w:t>ты раз</w:t>
      </w:r>
      <w:r w:rsidRPr="002A07FD">
        <w:rPr>
          <w:sz w:val="28"/>
          <w:szCs w:val="28"/>
        </w:rPr>
        <w:softHyphen/>
        <w:t>лич</w:t>
      </w:r>
      <w:r w:rsidRPr="002A07FD">
        <w:rPr>
          <w:sz w:val="28"/>
          <w:szCs w:val="28"/>
        </w:rPr>
        <w:softHyphen/>
        <w:t>ных ве</w:t>
      </w:r>
      <w:r w:rsidRPr="002A07FD">
        <w:rPr>
          <w:sz w:val="28"/>
          <w:szCs w:val="28"/>
        </w:rPr>
        <w:softHyphen/>
        <w:t>домств (ор</w:t>
      </w:r>
      <w:r w:rsidRPr="002A07FD">
        <w:rPr>
          <w:sz w:val="28"/>
          <w:szCs w:val="28"/>
        </w:rPr>
        <w:softHyphen/>
        <w:t>га</w:t>
      </w:r>
      <w:r w:rsidRPr="002A07FD">
        <w:rPr>
          <w:sz w:val="28"/>
          <w:szCs w:val="28"/>
        </w:rPr>
        <w:softHyphen/>
        <w:t>ни</w:t>
      </w:r>
      <w:r w:rsidRPr="002A07FD">
        <w:rPr>
          <w:sz w:val="28"/>
          <w:szCs w:val="28"/>
        </w:rPr>
        <w:softHyphen/>
        <w:t>за</w:t>
      </w:r>
      <w:r w:rsidRPr="002A07FD">
        <w:rPr>
          <w:sz w:val="28"/>
          <w:szCs w:val="28"/>
        </w:rPr>
        <w:softHyphen/>
        <w:t>ций) ог</w:t>
      </w:r>
      <w:r w:rsidRPr="002A07FD">
        <w:rPr>
          <w:sz w:val="28"/>
          <w:szCs w:val="28"/>
        </w:rPr>
        <w:softHyphen/>
        <w:t>ра</w:t>
      </w:r>
      <w:r w:rsidRPr="002A07FD">
        <w:rPr>
          <w:sz w:val="28"/>
          <w:szCs w:val="28"/>
        </w:rPr>
        <w:softHyphen/>
        <w:t>ни</w:t>
      </w:r>
      <w:r w:rsidRPr="002A07FD">
        <w:rPr>
          <w:sz w:val="28"/>
          <w:szCs w:val="28"/>
        </w:rPr>
        <w:softHyphen/>
        <w:t>чи</w:t>
      </w:r>
      <w:r w:rsidRPr="002A07FD">
        <w:rPr>
          <w:sz w:val="28"/>
          <w:szCs w:val="28"/>
        </w:rPr>
        <w:softHyphen/>
        <w:t>ва</w:t>
      </w:r>
      <w:r w:rsidRPr="002A07FD">
        <w:rPr>
          <w:sz w:val="28"/>
          <w:szCs w:val="28"/>
        </w:rPr>
        <w:softHyphen/>
        <w:t>ют</w:t>
      </w:r>
      <w:r w:rsidRPr="002A07FD">
        <w:rPr>
          <w:sz w:val="28"/>
          <w:szCs w:val="28"/>
        </w:rPr>
        <w:softHyphen/>
        <w:t>ся толь</w:t>
      </w:r>
      <w:r w:rsidRPr="002A07FD">
        <w:rPr>
          <w:sz w:val="28"/>
          <w:szCs w:val="28"/>
        </w:rPr>
        <w:softHyphen/>
        <w:t>ко от</w:t>
      </w:r>
      <w:r w:rsidRPr="002A07FD">
        <w:rPr>
          <w:sz w:val="28"/>
          <w:szCs w:val="28"/>
        </w:rPr>
        <w:softHyphen/>
        <w:t>дель</w:t>
      </w:r>
      <w:r w:rsidRPr="002A07FD">
        <w:rPr>
          <w:sz w:val="28"/>
          <w:szCs w:val="28"/>
        </w:rPr>
        <w:softHyphen/>
        <w:t>ны</w:t>
      </w:r>
      <w:r w:rsidRPr="002A07FD">
        <w:rPr>
          <w:sz w:val="28"/>
          <w:szCs w:val="28"/>
        </w:rPr>
        <w:softHyphen/>
        <w:t>ми при</w:t>
      </w:r>
      <w:r w:rsidRPr="002A07FD">
        <w:rPr>
          <w:sz w:val="28"/>
          <w:szCs w:val="28"/>
        </w:rPr>
        <w:softHyphen/>
        <w:t>ем</w:t>
      </w:r>
      <w:r w:rsidRPr="002A07FD">
        <w:rPr>
          <w:sz w:val="28"/>
          <w:szCs w:val="28"/>
        </w:rPr>
        <w:softHyphen/>
        <w:t>ны</w:t>
      </w:r>
      <w:r w:rsidRPr="002A07FD">
        <w:rPr>
          <w:sz w:val="28"/>
          <w:szCs w:val="28"/>
        </w:rPr>
        <w:softHyphen/>
        <w:t>ми ча</w:t>
      </w:r>
      <w:r w:rsidRPr="002A07FD">
        <w:rPr>
          <w:sz w:val="28"/>
          <w:szCs w:val="28"/>
        </w:rPr>
        <w:softHyphen/>
        <w:t>са</w:t>
      </w:r>
      <w:r w:rsidRPr="002A07FD">
        <w:rPr>
          <w:sz w:val="28"/>
          <w:szCs w:val="28"/>
        </w:rPr>
        <w:softHyphen/>
        <w:t>ми в не</w:t>
      </w:r>
      <w:r w:rsidRPr="002A07FD">
        <w:rPr>
          <w:sz w:val="28"/>
          <w:szCs w:val="28"/>
        </w:rPr>
        <w:softHyphen/>
        <w:t>де</w:t>
      </w:r>
      <w:r w:rsidRPr="002A07FD">
        <w:rPr>
          <w:sz w:val="28"/>
          <w:szCs w:val="28"/>
        </w:rPr>
        <w:softHyphen/>
        <w:t>лю, что еще боль</w:t>
      </w:r>
      <w:r w:rsidRPr="002A07FD">
        <w:rPr>
          <w:sz w:val="28"/>
          <w:szCs w:val="28"/>
        </w:rPr>
        <w:softHyphen/>
        <w:t>ше сок</w:t>
      </w:r>
      <w:r w:rsidRPr="002A07FD">
        <w:rPr>
          <w:sz w:val="28"/>
          <w:szCs w:val="28"/>
        </w:rPr>
        <w:softHyphen/>
        <w:t>ра</w:t>
      </w:r>
      <w:r w:rsidRPr="002A07FD">
        <w:rPr>
          <w:sz w:val="28"/>
          <w:szCs w:val="28"/>
        </w:rPr>
        <w:softHyphen/>
        <w:t>ща</w:t>
      </w:r>
      <w:r w:rsidRPr="002A07FD">
        <w:rPr>
          <w:sz w:val="28"/>
          <w:szCs w:val="28"/>
        </w:rPr>
        <w:softHyphen/>
        <w:t>ет воз</w:t>
      </w:r>
      <w:r w:rsidRPr="002A07FD">
        <w:rPr>
          <w:sz w:val="28"/>
          <w:szCs w:val="28"/>
        </w:rPr>
        <w:softHyphen/>
        <w:t>мож</w:t>
      </w:r>
      <w:r w:rsidRPr="002A07FD">
        <w:rPr>
          <w:sz w:val="28"/>
          <w:szCs w:val="28"/>
        </w:rPr>
        <w:softHyphen/>
        <w:t>нос</w:t>
      </w:r>
      <w:r w:rsidRPr="002A07FD">
        <w:rPr>
          <w:sz w:val="28"/>
          <w:szCs w:val="28"/>
        </w:rPr>
        <w:softHyphen/>
        <w:t>ти за</w:t>
      </w:r>
      <w:r w:rsidRPr="002A07FD">
        <w:rPr>
          <w:sz w:val="28"/>
          <w:szCs w:val="28"/>
        </w:rPr>
        <w:softHyphen/>
        <w:t>яви</w:t>
      </w:r>
      <w:r w:rsidRPr="002A07FD">
        <w:rPr>
          <w:sz w:val="28"/>
          <w:szCs w:val="28"/>
        </w:rPr>
        <w:softHyphen/>
        <w:t>те</w:t>
      </w:r>
      <w:r w:rsidRPr="002A07FD">
        <w:rPr>
          <w:sz w:val="28"/>
          <w:szCs w:val="28"/>
        </w:rPr>
        <w:softHyphen/>
        <w:t>лей в по</w:t>
      </w:r>
      <w:r w:rsidRPr="002A07FD">
        <w:rPr>
          <w:sz w:val="28"/>
          <w:szCs w:val="28"/>
        </w:rPr>
        <w:softHyphen/>
        <w:t>лу</w:t>
      </w:r>
      <w:r w:rsidRPr="002A07FD">
        <w:rPr>
          <w:sz w:val="28"/>
          <w:szCs w:val="28"/>
        </w:rPr>
        <w:softHyphen/>
        <w:t>че</w:t>
      </w:r>
      <w:r w:rsidRPr="002A07FD">
        <w:rPr>
          <w:sz w:val="28"/>
          <w:szCs w:val="28"/>
        </w:rPr>
        <w:softHyphen/>
        <w:t>нии не</w:t>
      </w:r>
      <w:r w:rsidRPr="002A07FD">
        <w:rPr>
          <w:sz w:val="28"/>
          <w:szCs w:val="28"/>
        </w:rPr>
        <w:softHyphen/>
        <w:t>об</w:t>
      </w:r>
      <w:r w:rsidRPr="002A07FD">
        <w:rPr>
          <w:sz w:val="28"/>
          <w:szCs w:val="28"/>
        </w:rPr>
        <w:softHyphen/>
        <w:t>хо</w:t>
      </w:r>
      <w:r w:rsidRPr="002A07FD">
        <w:rPr>
          <w:sz w:val="28"/>
          <w:szCs w:val="28"/>
        </w:rPr>
        <w:softHyphen/>
        <w:t>ди</w:t>
      </w:r>
      <w:r w:rsidRPr="002A07FD">
        <w:rPr>
          <w:sz w:val="28"/>
          <w:szCs w:val="28"/>
        </w:rPr>
        <w:softHyphen/>
        <w:t>мых ус</w:t>
      </w:r>
      <w:r w:rsidRPr="002A07FD">
        <w:rPr>
          <w:sz w:val="28"/>
          <w:szCs w:val="28"/>
        </w:rPr>
        <w:softHyphen/>
        <w:t>луг. Чис</w:t>
      </w:r>
      <w:r w:rsidRPr="002A07FD">
        <w:rPr>
          <w:sz w:val="28"/>
          <w:szCs w:val="28"/>
        </w:rPr>
        <w:softHyphen/>
        <w:t>ло при</w:t>
      </w:r>
      <w:r w:rsidRPr="002A07FD">
        <w:rPr>
          <w:sz w:val="28"/>
          <w:szCs w:val="28"/>
        </w:rPr>
        <w:softHyphen/>
        <w:t>ем</w:t>
      </w:r>
      <w:r w:rsidRPr="002A07FD">
        <w:rPr>
          <w:sz w:val="28"/>
          <w:szCs w:val="28"/>
        </w:rPr>
        <w:softHyphen/>
        <w:t>ных дней и ча</w:t>
      </w:r>
      <w:r w:rsidRPr="002A07FD">
        <w:rPr>
          <w:sz w:val="28"/>
          <w:szCs w:val="28"/>
        </w:rPr>
        <w:softHyphen/>
        <w:t>сов в не</w:t>
      </w:r>
      <w:r w:rsidRPr="002A07FD">
        <w:rPr>
          <w:sz w:val="28"/>
          <w:szCs w:val="28"/>
        </w:rPr>
        <w:softHyphen/>
        <w:t>де</w:t>
      </w:r>
      <w:r w:rsidRPr="002A07FD">
        <w:rPr>
          <w:sz w:val="28"/>
          <w:szCs w:val="28"/>
        </w:rPr>
        <w:softHyphen/>
        <w:t>лю, а так</w:t>
      </w:r>
      <w:r w:rsidRPr="002A07FD">
        <w:rPr>
          <w:sz w:val="28"/>
          <w:szCs w:val="28"/>
        </w:rPr>
        <w:softHyphen/>
        <w:t>же чис</w:t>
      </w:r>
      <w:r w:rsidRPr="002A07FD">
        <w:rPr>
          <w:sz w:val="28"/>
          <w:szCs w:val="28"/>
        </w:rPr>
        <w:softHyphen/>
        <w:t>ло сот</w:t>
      </w:r>
      <w:r w:rsidRPr="002A07FD">
        <w:rPr>
          <w:sz w:val="28"/>
          <w:szCs w:val="28"/>
        </w:rPr>
        <w:softHyphen/>
        <w:t>руд</w:t>
      </w:r>
      <w:r w:rsidRPr="002A07FD">
        <w:rPr>
          <w:sz w:val="28"/>
          <w:szCs w:val="28"/>
        </w:rPr>
        <w:softHyphen/>
        <w:t>ни</w:t>
      </w:r>
      <w:r w:rsidRPr="002A07FD">
        <w:rPr>
          <w:sz w:val="28"/>
          <w:szCs w:val="28"/>
        </w:rPr>
        <w:softHyphen/>
        <w:t>ков, осу</w:t>
      </w:r>
      <w:r w:rsidRPr="002A07FD">
        <w:rPr>
          <w:sz w:val="28"/>
          <w:szCs w:val="28"/>
        </w:rPr>
        <w:softHyphen/>
        <w:t>щест</w:t>
      </w:r>
      <w:r w:rsidRPr="002A07FD">
        <w:rPr>
          <w:sz w:val="28"/>
          <w:szCs w:val="28"/>
        </w:rPr>
        <w:softHyphen/>
        <w:t>вля</w:t>
      </w:r>
      <w:r w:rsidRPr="002A07FD">
        <w:rPr>
          <w:sz w:val="28"/>
          <w:szCs w:val="28"/>
        </w:rPr>
        <w:softHyphen/>
        <w:t>ющих при</w:t>
      </w:r>
      <w:r w:rsidRPr="002A07FD">
        <w:rPr>
          <w:sz w:val="28"/>
          <w:szCs w:val="28"/>
        </w:rPr>
        <w:softHyphen/>
        <w:t>ем граж</w:t>
      </w:r>
      <w:r w:rsidRPr="002A07FD">
        <w:rPr>
          <w:sz w:val="28"/>
          <w:szCs w:val="28"/>
        </w:rPr>
        <w:softHyphen/>
        <w:t>дан и юри</w:t>
      </w:r>
      <w:r w:rsidRPr="002A07FD">
        <w:rPr>
          <w:sz w:val="28"/>
          <w:szCs w:val="28"/>
        </w:rPr>
        <w:softHyphen/>
        <w:t>ди</w:t>
      </w:r>
      <w:r w:rsidRPr="002A07FD">
        <w:rPr>
          <w:sz w:val="28"/>
          <w:szCs w:val="28"/>
        </w:rPr>
        <w:softHyphen/>
        <w:t>чес</w:t>
      </w:r>
      <w:r w:rsidRPr="002A07FD">
        <w:rPr>
          <w:sz w:val="28"/>
          <w:szCs w:val="28"/>
        </w:rPr>
        <w:softHyphen/>
        <w:t>ких лиц, не всег</w:t>
      </w:r>
      <w:r w:rsidRPr="002A07FD">
        <w:rPr>
          <w:sz w:val="28"/>
          <w:szCs w:val="28"/>
        </w:rPr>
        <w:softHyphen/>
        <w:t>да адек</w:t>
      </w:r>
      <w:r w:rsidRPr="002A07FD">
        <w:rPr>
          <w:sz w:val="28"/>
          <w:szCs w:val="28"/>
        </w:rPr>
        <w:softHyphen/>
        <w:t>ват</w:t>
      </w:r>
      <w:r w:rsidRPr="002A07FD">
        <w:rPr>
          <w:sz w:val="28"/>
          <w:szCs w:val="28"/>
        </w:rPr>
        <w:softHyphen/>
        <w:t>но пот</w:t>
      </w:r>
      <w:r w:rsidRPr="002A07FD">
        <w:rPr>
          <w:sz w:val="28"/>
          <w:szCs w:val="28"/>
        </w:rPr>
        <w:softHyphen/>
        <w:t>ре</w:t>
      </w:r>
      <w:r w:rsidRPr="002A07FD">
        <w:rPr>
          <w:sz w:val="28"/>
          <w:szCs w:val="28"/>
        </w:rPr>
        <w:softHyphen/>
        <w:t>би</w:t>
      </w:r>
      <w:r w:rsidRPr="002A07FD">
        <w:rPr>
          <w:sz w:val="28"/>
          <w:szCs w:val="28"/>
        </w:rPr>
        <w:softHyphen/>
        <w:t>тель</w:t>
      </w:r>
      <w:r w:rsidRPr="002A07FD">
        <w:rPr>
          <w:sz w:val="28"/>
          <w:szCs w:val="28"/>
        </w:rPr>
        <w:softHyphen/>
        <w:t>ско</w:t>
      </w:r>
      <w:r w:rsidRPr="002A07FD">
        <w:rPr>
          <w:sz w:val="28"/>
          <w:szCs w:val="28"/>
        </w:rPr>
        <w:softHyphen/>
        <w:t>му спро</w:t>
      </w:r>
      <w:r w:rsidRPr="002A07FD">
        <w:rPr>
          <w:sz w:val="28"/>
          <w:szCs w:val="28"/>
        </w:rPr>
        <w:softHyphen/>
        <w:t>су, чис</w:t>
      </w:r>
      <w:r w:rsidRPr="002A07FD">
        <w:rPr>
          <w:sz w:val="28"/>
          <w:szCs w:val="28"/>
        </w:rPr>
        <w:softHyphen/>
        <w:t>лу по</w:t>
      </w:r>
      <w:r w:rsidRPr="002A07FD">
        <w:rPr>
          <w:sz w:val="28"/>
          <w:szCs w:val="28"/>
        </w:rPr>
        <w:softHyphen/>
        <w:t>тен</w:t>
      </w:r>
      <w:r w:rsidRPr="002A07FD">
        <w:rPr>
          <w:sz w:val="28"/>
          <w:szCs w:val="28"/>
        </w:rPr>
        <w:softHyphen/>
        <w:t>ци</w:t>
      </w:r>
      <w:r w:rsidRPr="002A07FD">
        <w:rPr>
          <w:sz w:val="28"/>
          <w:szCs w:val="28"/>
        </w:rPr>
        <w:softHyphen/>
        <w:t>аль</w:t>
      </w:r>
      <w:r w:rsidRPr="002A07FD">
        <w:rPr>
          <w:sz w:val="28"/>
          <w:szCs w:val="28"/>
        </w:rPr>
        <w:softHyphen/>
        <w:t>ных и фак</w:t>
      </w:r>
      <w:r w:rsidRPr="002A07FD">
        <w:rPr>
          <w:sz w:val="28"/>
          <w:szCs w:val="28"/>
        </w:rPr>
        <w:softHyphen/>
        <w:t>ти</w:t>
      </w:r>
      <w:r w:rsidRPr="002A07FD">
        <w:rPr>
          <w:sz w:val="28"/>
          <w:szCs w:val="28"/>
        </w:rPr>
        <w:softHyphen/>
        <w:t>чес</w:t>
      </w:r>
      <w:r w:rsidRPr="002A07FD">
        <w:rPr>
          <w:sz w:val="28"/>
          <w:szCs w:val="28"/>
        </w:rPr>
        <w:softHyphen/>
        <w:t>ких за</w:t>
      </w:r>
      <w:r w:rsidRPr="002A07FD">
        <w:rPr>
          <w:sz w:val="28"/>
          <w:szCs w:val="28"/>
        </w:rPr>
        <w:softHyphen/>
        <w:t>яви</w:t>
      </w:r>
      <w:r w:rsidRPr="002A07FD">
        <w:rPr>
          <w:sz w:val="28"/>
          <w:szCs w:val="28"/>
        </w:rPr>
        <w:softHyphen/>
        <w:t>те</w:t>
      </w:r>
      <w:r w:rsidRPr="002A07FD">
        <w:rPr>
          <w:sz w:val="28"/>
          <w:szCs w:val="28"/>
        </w:rPr>
        <w:softHyphen/>
        <w:t>лей, же</w:t>
      </w:r>
      <w:r w:rsidRPr="002A07FD">
        <w:rPr>
          <w:sz w:val="28"/>
          <w:szCs w:val="28"/>
        </w:rPr>
        <w:softHyphen/>
        <w:t>ла</w:t>
      </w:r>
      <w:r w:rsidRPr="002A07FD">
        <w:rPr>
          <w:sz w:val="28"/>
          <w:szCs w:val="28"/>
        </w:rPr>
        <w:softHyphen/>
        <w:t>ющих по</w:t>
      </w:r>
      <w:r w:rsidRPr="002A07FD">
        <w:rPr>
          <w:sz w:val="28"/>
          <w:szCs w:val="28"/>
        </w:rPr>
        <w:softHyphen/>
        <w:t>пасть на при</w:t>
      </w:r>
      <w:r w:rsidRPr="002A07FD">
        <w:rPr>
          <w:sz w:val="28"/>
          <w:szCs w:val="28"/>
        </w:rPr>
        <w:softHyphen/>
        <w:t>ем, а так</w:t>
      </w:r>
      <w:r w:rsidRPr="002A07FD">
        <w:rPr>
          <w:sz w:val="28"/>
          <w:szCs w:val="28"/>
        </w:rPr>
        <w:softHyphen/>
        <w:t>же вре</w:t>
      </w:r>
      <w:r w:rsidRPr="002A07FD">
        <w:rPr>
          <w:sz w:val="28"/>
          <w:szCs w:val="28"/>
        </w:rPr>
        <w:softHyphen/>
        <w:t>ме</w:t>
      </w:r>
      <w:r w:rsidRPr="002A07FD">
        <w:rPr>
          <w:sz w:val="28"/>
          <w:szCs w:val="28"/>
        </w:rPr>
        <w:softHyphen/>
        <w:t>ни, зат</w:t>
      </w:r>
      <w:r w:rsidRPr="002A07FD">
        <w:rPr>
          <w:sz w:val="28"/>
          <w:szCs w:val="28"/>
        </w:rPr>
        <w:softHyphen/>
        <w:t>ра</w:t>
      </w:r>
      <w:r w:rsidRPr="002A07FD">
        <w:rPr>
          <w:sz w:val="28"/>
          <w:szCs w:val="28"/>
        </w:rPr>
        <w:softHyphen/>
        <w:t>чи</w:t>
      </w:r>
      <w:r w:rsidRPr="002A07FD">
        <w:rPr>
          <w:sz w:val="28"/>
          <w:szCs w:val="28"/>
        </w:rPr>
        <w:softHyphen/>
        <w:t>ва</w:t>
      </w:r>
      <w:r w:rsidRPr="002A07FD">
        <w:rPr>
          <w:sz w:val="28"/>
          <w:szCs w:val="28"/>
        </w:rPr>
        <w:softHyphen/>
        <w:t>емо</w:t>
      </w:r>
      <w:r w:rsidRPr="002A07FD">
        <w:rPr>
          <w:sz w:val="28"/>
          <w:szCs w:val="28"/>
        </w:rPr>
        <w:softHyphen/>
        <w:t>му спе</w:t>
      </w:r>
      <w:r w:rsidRPr="002A07FD">
        <w:rPr>
          <w:sz w:val="28"/>
          <w:szCs w:val="28"/>
        </w:rPr>
        <w:softHyphen/>
        <w:t>ци</w:t>
      </w:r>
      <w:r w:rsidRPr="002A07FD">
        <w:rPr>
          <w:sz w:val="28"/>
          <w:szCs w:val="28"/>
        </w:rPr>
        <w:softHyphen/>
        <w:t>алис</w:t>
      </w:r>
      <w:r w:rsidRPr="002A07FD">
        <w:rPr>
          <w:sz w:val="28"/>
          <w:szCs w:val="28"/>
        </w:rPr>
        <w:softHyphen/>
        <w:t>та</w:t>
      </w:r>
      <w:r w:rsidRPr="002A07FD">
        <w:rPr>
          <w:sz w:val="28"/>
          <w:szCs w:val="28"/>
        </w:rPr>
        <w:softHyphen/>
        <w:t>ми на обс</w:t>
      </w:r>
      <w:r w:rsidRPr="002A07FD">
        <w:rPr>
          <w:sz w:val="28"/>
          <w:szCs w:val="28"/>
        </w:rPr>
        <w:softHyphen/>
        <w:t>лу</w:t>
      </w:r>
      <w:r w:rsidRPr="002A07FD">
        <w:rPr>
          <w:sz w:val="28"/>
          <w:szCs w:val="28"/>
        </w:rPr>
        <w:softHyphen/>
        <w:t>жи</w:t>
      </w:r>
      <w:r w:rsidRPr="002A07FD">
        <w:rPr>
          <w:sz w:val="28"/>
          <w:szCs w:val="28"/>
        </w:rPr>
        <w:softHyphen/>
        <w:t>ва</w:t>
      </w:r>
      <w:r w:rsidRPr="002A07FD">
        <w:rPr>
          <w:sz w:val="28"/>
          <w:szCs w:val="28"/>
        </w:rPr>
        <w:softHyphen/>
        <w:t>ние каж</w:t>
      </w:r>
      <w:r w:rsidRPr="002A07FD">
        <w:rPr>
          <w:sz w:val="28"/>
          <w:szCs w:val="28"/>
        </w:rPr>
        <w:softHyphen/>
        <w:t>до</w:t>
      </w:r>
      <w:r w:rsidRPr="002A07FD">
        <w:rPr>
          <w:sz w:val="28"/>
          <w:szCs w:val="28"/>
        </w:rPr>
        <w:softHyphen/>
        <w:t>го за</w:t>
      </w:r>
      <w:r w:rsidRPr="002A07FD">
        <w:rPr>
          <w:sz w:val="28"/>
          <w:szCs w:val="28"/>
        </w:rPr>
        <w:softHyphen/>
        <w:t>яви</w:t>
      </w:r>
      <w:r w:rsidRPr="002A07FD">
        <w:rPr>
          <w:sz w:val="28"/>
          <w:szCs w:val="28"/>
        </w:rPr>
        <w:softHyphen/>
        <w:t>те</w:t>
      </w:r>
      <w:r w:rsidRPr="002A07FD">
        <w:rPr>
          <w:sz w:val="28"/>
          <w:szCs w:val="28"/>
        </w:rPr>
        <w:softHyphen/>
        <w:t>ля. Все это при</w:t>
      </w:r>
      <w:r w:rsidRPr="002A07FD">
        <w:rPr>
          <w:sz w:val="28"/>
          <w:szCs w:val="28"/>
        </w:rPr>
        <w:softHyphen/>
        <w:t>во</w:t>
      </w:r>
      <w:r w:rsidRPr="002A07FD">
        <w:rPr>
          <w:sz w:val="28"/>
          <w:szCs w:val="28"/>
        </w:rPr>
        <w:softHyphen/>
        <w:t>дит к боль</w:t>
      </w:r>
      <w:r w:rsidRPr="002A07FD">
        <w:rPr>
          <w:sz w:val="28"/>
          <w:szCs w:val="28"/>
        </w:rPr>
        <w:softHyphen/>
        <w:t>шим оче</w:t>
      </w:r>
      <w:r w:rsidRPr="002A07FD">
        <w:rPr>
          <w:sz w:val="28"/>
          <w:szCs w:val="28"/>
        </w:rPr>
        <w:softHyphen/>
        <w:t>ре</w:t>
      </w:r>
      <w:r w:rsidRPr="002A07FD">
        <w:rPr>
          <w:sz w:val="28"/>
          <w:szCs w:val="28"/>
        </w:rPr>
        <w:softHyphen/>
        <w:t>дям на при</w:t>
      </w:r>
      <w:r w:rsidRPr="002A07FD">
        <w:rPr>
          <w:sz w:val="28"/>
          <w:szCs w:val="28"/>
        </w:rPr>
        <w:softHyphen/>
        <w:t>ем в раз</w:t>
      </w:r>
      <w:r w:rsidRPr="002A07FD">
        <w:rPr>
          <w:sz w:val="28"/>
          <w:szCs w:val="28"/>
        </w:rPr>
        <w:softHyphen/>
        <w:t>лич</w:t>
      </w:r>
      <w:r w:rsidRPr="002A07FD">
        <w:rPr>
          <w:sz w:val="28"/>
          <w:szCs w:val="28"/>
        </w:rPr>
        <w:softHyphen/>
        <w:t>ные ве</w:t>
      </w:r>
      <w:r w:rsidRPr="002A07FD">
        <w:rPr>
          <w:sz w:val="28"/>
          <w:szCs w:val="28"/>
        </w:rPr>
        <w:softHyphen/>
        <w:t>домс</w:t>
      </w:r>
      <w:r w:rsidRPr="002A07FD">
        <w:rPr>
          <w:sz w:val="28"/>
          <w:szCs w:val="28"/>
        </w:rPr>
        <w:softHyphen/>
        <w:t>тва (ор</w:t>
      </w:r>
      <w:r w:rsidRPr="002A07FD">
        <w:rPr>
          <w:sz w:val="28"/>
          <w:szCs w:val="28"/>
        </w:rPr>
        <w:softHyphen/>
        <w:t>га</w:t>
      </w:r>
      <w:r w:rsidRPr="002A07FD">
        <w:rPr>
          <w:sz w:val="28"/>
          <w:szCs w:val="28"/>
        </w:rPr>
        <w:softHyphen/>
        <w:t>ни</w:t>
      </w:r>
      <w:r w:rsidRPr="002A07FD">
        <w:rPr>
          <w:sz w:val="28"/>
          <w:szCs w:val="28"/>
        </w:rPr>
        <w:softHyphen/>
        <w:t>за</w:t>
      </w:r>
      <w:r w:rsidRPr="002A07FD">
        <w:rPr>
          <w:sz w:val="28"/>
          <w:szCs w:val="28"/>
        </w:rPr>
        <w:softHyphen/>
        <w:t>ции) и до</w:t>
      </w:r>
      <w:r w:rsidRPr="002A07FD">
        <w:rPr>
          <w:sz w:val="28"/>
          <w:szCs w:val="28"/>
        </w:rPr>
        <w:softHyphen/>
        <w:t>пол</w:t>
      </w:r>
      <w:r w:rsidRPr="002A07FD">
        <w:rPr>
          <w:sz w:val="28"/>
          <w:szCs w:val="28"/>
        </w:rPr>
        <w:softHyphen/>
        <w:t>ни</w:t>
      </w:r>
      <w:r w:rsidRPr="002A07FD">
        <w:rPr>
          <w:sz w:val="28"/>
          <w:szCs w:val="28"/>
        </w:rPr>
        <w:softHyphen/>
        <w:t>тель</w:t>
      </w:r>
      <w:r w:rsidRPr="002A07FD">
        <w:rPr>
          <w:sz w:val="28"/>
          <w:szCs w:val="28"/>
        </w:rPr>
        <w:softHyphen/>
        <w:t>ным неудобствам, как для за</w:t>
      </w:r>
      <w:r w:rsidRPr="002A07FD">
        <w:rPr>
          <w:sz w:val="28"/>
          <w:szCs w:val="28"/>
        </w:rPr>
        <w:softHyphen/>
        <w:t>яви</w:t>
      </w:r>
      <w:r w:rsidRPr="002A07FD">
        <w:rPr>
          <w:sz w:val="28"/>
          <w:szCs w:val="28"/>
        </w:rPr>
        <w:softHyphen/>
        <w:t>те</w:t>
      </w:r>
      <w:r w:rsidRPr="002A07FD">
        <w:rPr>
          <w:sz w:val="28"/>
          <w:szCs w:val="28"/>
        </w:rPr>
        <w:softHyphen/>
        <w:t>лей, так и для долж</w:t>
      </w:r>
      <w:r w:rsidRPr="002A07FD">
        <w:rPr>
          <w:sz w:val="28"/>
          <w:szCs w:val="28"/>
        </w:rPr>
        <w:softHyphen/>
        <w:t>ност</w:t>
      </w:r>
      <w:r w:rsidRPr="002A07FD">
        <w:rPr>
          <w:sz w:val="28"/>
          <w:szCs w:val="28"/>
        </w:rPr>
        <w:softHyphen/>
        <w:t>ных лиц, их при</w:t>
      </w:r>
      <w:r w:rsidRPr="002A07FD">
        <w:rPr>
          <w:sz w:val="28"/>
          <w:szCs w:val="28"/>
        </w:rPr>
        <w:softHyphen/>
        <w:t>ни</w:t>
      </w:r>
      <w:r w:rsidRPr="002A07FD">
        <w:rPr>
          <w:sz w:val="28"/>
          <w:szCs w:val="28"/>
        </w:rPr>
        <w:softHyphen/>
        <w:t>ма</w:t>
      </w:r>
      <w:r w:rsidRPr="002A07FD">
        <w:rPr>
          <w:sz w:val="28"/>
          <w:szCs w:val="28"/>
        </w:rPr>
        <w:softHyphen/>
        <w:t>ющих.</w:t>
      </w:r>
    </w:p>
    <w:p w:rsidR="008E1707" w:rsidRPr="002A07FD" w:rsidRDefault="008E1707" w:rsidP="008E1707">
      <w:pPr>
        <w:pStyle w:val="af"/>
        <w:suppressAutoHyphens/>
        <w:spacing w:before="0" w:beforeAutospacing="0" w:after="0" w:afterAutospacing="0"/>
        <w:ind w:firstLine="720"/>
        <w:jc w:val="both"/>
        <w:rPr>
          <w:sz w:val="28"/>
          <w:szCs w:val="28"/>
        </w:rPr>
      </w:pPr>
      <w:r w:rsidRPr="002A07FD">
        <w:rPr>
          <w:sz w:val="28"/>
          <w:szCs w:val="28"/>
        </w:rPr>
        <w:t>Иног</w:t>
      </w:r>
      <w:r w:rsidRPr="002A07FD">
        <w:rPr>
          <w:sz w:val="28"/>
          <w:szCs w:val="28"/>
        </w:rPr>
        <w:softHyphen/>
        <w:t>да слож</w:t>
      </w:r>
      <w:r w:rsidRPr="002A07FD">
        <w:rPr>
          <w:sz w:val="28"/>
          <w:szCs w:val="28"/>
        </w:rPr>
        <w:softHyphen/>
        <w:t>ность и дол</w:t>
      </w:r>
      <w:r w:rsidRPr="002A07FD">
        <w:rPr>
          <w:sz w:val="28"/>
          <w:szCs w:val="28"/>
        </w:rPr>
        <w:softHyphen/>
        <w:t>гов</w:t>
      </w:r>
      <w:r w:rsidRPr="002A07FD">
        <w:rPr>
          <w:sz w:val="28"/>
          <w:szCs w:val="28"/>
        </w:rPr>
        <w:softHyphen/>
        <w:t>ре</w:t>
      </w:r>
      <w:r w:rsidRPr="002A07FD">
        <w:rPr>
          <w:sz w:val="28"/>
          <w:szCs w:val="28"/>
        </w:rPr>
        <w:softHyphen/>
        <w:t>мен</w:t>
      </w:r>
      <w:r w:rsidRPr="002A07FD">
        <w:rPr>
          <w:sz w:val="28"/>
          <w:szCs w:val="28"/>
        </w:rPr>
        <w:softHyphen/>
        <w:t>ность про</w:t>
      </w:r>
      <w:r w:rsidRPr="002A07FD">
        <w:rPr>
          <w:sz w:val="28"/>
          <w:szCs w:val="28"/>
        </w:rPr>
        <w:softHyphen/>
        <w:t>це</w:t>
      </w:r>
      <w:r w:rsidRPr="002A07FD">
        <w:rPr>
          <w:sz w:val="28"/>
          <w:szCs w:val="28"/>
        </w:rPr>
        <w:softHyphen/>
        <w:t>дур пре</w:t>
      </w:r>
      <w:r w:rsidRPr="002A07FD">
        <w:rPr>
          <w:sz w:val="28"/>
          <w:szCs w:val="28"/>
        </w:rPr>
        <w:softHyphen/>
        <w:t>дос</w:t>
      </w:r>
      <w:r w:rsidRPr="002A07FD">
        <w:rPr>
          <w:sz w:val="28"/>
          <w:szCs w:val="28"/>
        </w:rPr>
        <w:softHyphen/>
        <w:t>тав</w:t>
      </w:r>
      <w:r w:rsidRPr="002A07FD">
        <w:rPr>
          <w:sz w:val="28"/>
          <w:szCs w:val="28"/>
        </w:rPr>
        <w:softHyphen/>
        <w:t>ле</w:t>
      </w:r>
      <w:r w:rsidRPr="002A07FD">
        <w:rPr>
          <w:sz w:val="28"/>
          <w:szCs w:val="28"/>
        </w:rPr>
        <w:softHyphen/>
        <w:t>ния ус</w:t>
      </w:r>
      <w:r w:rsidRPr="002A07FD">
        <w:rPr>
          <w:sz w:val="28"/>
          <w:szCs w:val="28"/>
        </w:rPr>
        <w:softHyphen/>
        <w:t>луг вы</w:t>
      </w:r>
      <w:r w:rsidRPr="002A07FD">
        <w:rPr>
          <w:sz w:val="28"/>
          <w:szCs w:val="28"/>
        </w:rPr>
        <w:softHyphen/>
        <w:t>нуж</w:t>
      </w:r>
      <w:r w:rsidRPr="002A07FD">
        <w:rPr>
          <w:sz w:val="28"/>
          <w:szCs w:val="28"/>
        </w:rPr>
        <w:softHyphen/>
        <w:t>да</w:t>
      </w:r>
      <w:r w:rsidRPr="002A07FD">
        <w:rPr>
          <w:sz w:val="28"/>
          <w:szCs w:val="28"/>
        </w:rPr>
        <w:softHyphen/>
        <w:t>ет за</w:t>
      </w:r>
      <w:r w:rsidRPr="002A07FD">
        <w:rPr>
          <w:sz w:val="28"/>
          <w:szCs w:val="28"/>
        </w:rPr>
        <w:softHyphen/>
        <w:t>яви</w:t>
      </w:r>
      <w:r w:rsidRPr="002A07FD">
        <w:rPr>
          <w:sz w:val="28"/>
          <w:szCs w:val="28"/>
        </w:rPr>
        <w:softHyphen/>
        <w:t>те</w:t>
      </w:r>
      <w:r w:rsidRPr="002A07FD">
        <w:rPr>
          <w:sz w:val="28"/>
          <w:szCs w:val="28"/>
        </w:rPr>
        <w:softHyphen/>
        <w:t>лей об</w:t>
      </w:r>
      <w:r w:rsidRPr="002A07FD">
        <w:rPr>
          <w:sz w:val="28"/>
          <w:szCs w:val="28"/>
        </w:rPr>
        <w:softHyphen/>
        <w:t>ра</w:t>
      </w:r>
      <w:r w:rsidRPr="002A07FD">
        <w:rPr>
          <w:sz w:val="28"/>
          <w:szCs w:val="28"/>
        </w:rPr>
        <w:softHyphen/>
        <w:t>щать</w:t>
      </w:r>
      <w:r w:rsidRPr="002A07FD">
        <w:rPr>
          <w:sz w:val="28"/>
          <w:szCs w:val="28"/>
        </w:rPr>
        <w:softHyphen/>
        <w:t>ся за по</w:t>
      </w:r>
      <w:r w:rsidRPr="002A07FD">
        <w:rPr>
          <w:sz w:val="28"/>
          <w:szCs w:val="28"/>
        </w:rPr>
        <w:softHyphen/>
        <w:t>мощью в ор</w:t>
      </w:r>
      <w:r w:rsidRPr="002A07FD">
        <w:rPr>
          <w:sz w:val="28"/>
          <w:szCs w:val="28"/>
        </w:rPr>
        <w:softHyphen/>
        <w:t>га</w:t>
      </w:r>
      <w:r w:rsidRPr="002A07FD">
        <w:rPr>
          <w:sz w:val="28"/>
          <w:szCs w:val="28"/>
        </w:rPr>
        <w:softHyphen/>
        <w:t>ни</w:t>
      </w:r>
      <w:r w:rsidRPr="002A07FD">
        <w:rPr>
          <w:sz w:val="28"/>
          <w:szCs w:val="28"/>
        </w:rPr>
        <w:softHyphen/>
        <w:t>за</w:t>
      </w:r>
      <w:r w:rsidRPr="002A07FD">
        <w:rPr>
          <w:sz w:val="28"/>
          <w:szCs w:val="28"/>
        </w:rPr>
        <w:softHyphen/>
        <w:t>ции-пос</w:t>
      </w:r>
      <w:r w:rsidRPr="002A07FD">
        <w:rPr>
          <w:sz w:val="28"/>
          <w:szCs w:val="28"/>
        </w:rPr>
        <w:softHyphen/>
        <w:t>ред</w:t>
      </w:r>
      <w:r w:rsidRPr="002A07FD">
        <w:rPr>
          <w:sz w:val="28"/>
          <w:szCs w:val="28"/>
        </w:rPr>
        <w:softHyphen/>
        <w:t>ни</w:t>
      </w:r>
      <w:r w:rsidRPr="002A07FD">
        <w:rPr>
          <w:sz w:val="28"/>
          <w:szCs w:val="28"/>
        </w:rPr>
        <w:softHyphen/>
        <w:t>ки, ко</w:t>
      </w:r>
      <w:r w:rsidRPr="002A07FD">
        <w:rPr>
          <w:sz w:val="28"/>
          <w:szCs w:val="28"/>
        </w:rPr>
        <w:softHyphen/>
        <w:t>то</w:t>
      </w:r>
      <w:r w:rsidRPr="002A07FD">
        <w:rPr>
          <w:sz w:val="28"/>
          <w:szCs w:val="28"/>
        </w:rPr>
        <w:softHyphen/>
        <w:t>рые бе</w:t>
      </w:r>
      <w:r w:rsidRPr="002A07FD">
        <w:rPr>
          <w:sz w:val="28"/>
          <w:szCs w:val="28"/>
        </w:rPr>
        <w:softHyphen/>
        <w:t>рут на се</w:t>
      </w:r>
      <w:r w:rsidRPr="002A07FD">
        <w:rPr>
          <w:sz w:val="28"/>
          <w:szCs w:val="28"/>
        </w:rPr>
        <w:softHyphen/>
        <w:t>бя функ</w:t>
      </w:r>
      <w:r w:rsidRPr="002A07FD">
        <w:rPr>
          <w:sz w:val="28"/>
          <w:szCs w:val="28"/>
        </w:rPr>
        <w:softHyphen/>
        <w:t>ции до</w:t>
      </w:r>
      <w:r w:rsidRPr="002A07FD">
        <w:rPr>
          <w:sz w:val="28"/>
          <w:szCs w:val="28"/>
        </w:rPr>
        <w:softHyphen/>
        <w:t>ку</w:t>
      </w:r>
      <w:r w:rsidRPr="002A07FD">
        <w:rPr>
          <w:sz w:val="28"/>
          <w:szCs w:val="28"/>
        </w:rPr>
        <w:softHyphen/>
        <w:t>мен</w:t>
      </w:r>
      <w:r w:rsidRPr="002A07FD">
        <w:rPr>
          <w:sz w:val="28"/>
          <w:szCs w:val="28"/>
        </w:rPr>
        <w:softHyphen/>
        <w:t>ти</w:t>
      </w:r>
      <w:r w:rsidRPr="002A07FD">
        <w:rPr>
          <w:sz w:val="28"/>
          <w:szCs w:val="28"/>
        </w:rPr>
        <w:softHyphen/>
        <w:t>ро</w:t>
      </w:r>
      <w:r w:rsidRPr="002A07FD">
        <w:rPr>
          <w:sz w:val="28"/>
          <w:szCs w:val="28"/>
        </w:rPr>
        <w:softHyphen/>
        <w:t>ван</w:t>
      </w:r>
      <w:r w:rsidRPr="002A07FD">
        <w:rPr>
          <w:sz w:val="28"/>
          <w:szCs w:val="28"/>
        </w:rPr>
        <w:softHyphen/>
        <w:t>но</w:t>
      </w:r>
      <w:r w:rsidRPr="002A07FD">
        <w:rPr>
          <w:sz w:val="28"/>
          <w:szCs w:val="28"/>
        </w:rPr>
        <w:softHyphen/>
        <w:t>го оформ</w:t>
      </w:r>
      <w:r w:rsidRPr="002A07FD">
        <w:rPr>
          <w:sz w:val="28"/>
          <w:szCs w:val="28"/>
        </w:rPr>
        <w:softHyphen/>
        <w:t>ле</w:t>
      </w:r>
      <w:r w:rsidRPr="002A07FD">
        <w:rPr>
          <w:sz w:val="28"/>
          <w:szCs w:val="28"/>
        </w:rPr>
        <w:softHyphen/>
        <w:t>ния со</w:t>
      </w:r>
      <w:r w:rsidRPr="002A07FD">
        <w:rPr>
          <w:sz w:val="28"/>
          <w:szCs w:val="28"/>
        </w:rPr>
        <w:softHyphen/>
        <w:t>от</w:t>
      </w:r>
      <w:r w:rsidRPr="002A07FD">
        <w:rPr>
          <w:sz w:val="28"/>
          <w:szCs w:val="28"/>
        </w:rPr>
        <w:softHyphen/>
        <w:t>ветс</w:t>
      </w:r>
      <w:r w:rsidRPr="002A07FD">
        <w:rPr>
          <w:sz w:val="28"/>
          <w:szCs w:val="28"/>
        </w:rPr>
        <w:softHyphen/>
        <w:t>тву</w:t>
      </w:r>
      <w:r w:rsidRPr="002A07FD">
        <w:rPr>
          <w:sz w:val="28"/>
          <w:szCs w:val="28"/>
        </w:rPr>
        <w:softHyphen/>
        <w:t>ющих прав за</w:t>
      </w:r>
      <w:r w:rsidRPr="002A07FD">
        <w:rPr>
          <w:sz w:val="28"/>
          <w:szCs w:val="28"/>
        </w:rPr>
        <w:softHyphen/>
        <w:t>яви</w:t>
      </w:r>
      <w:r w:rsidRPr="002A07FD">
        <w:rPr>
          <w:sz w:val="28"/>
          <w:szCs w:val="28"/>
        </w:rPr>
        <w:softHyphen/>
        <w:t>те</w:t>
      </w:r>
      <w:r w:rsidRPr="002A07FD">
        <w:rPr>
          <w:sz w:val="28"/>
          <w:szCs w:val="28"/>
        </w:rPr>
        <w:softHyphen/>
        <w:t>ля на по</w:t>
      </w:r>
      <w:r w:rsidRPr="002A07FD">
        <w:rPr>
          <w:sz w:val="28"/>
          <w:szCs w:val="28"/>
        </w:rPr>
        <w:softHyphen/>
        <w:t>лу</w:t>
      </w:r>
      <w:r w:rsidRPr="002A07FD">
        <w:rPr>
          <w:sz w:val="28"/>
          <w:szCs w:val="28"/>
        </w:rPr>
        <w:softHyphen/>
        <w:t>че</w:t>
      </w:r>
      <w:r w:rsidRPr="002A07FD">
        <w:rPr>
          <w:sz w:val="28"/>
          <w:szCs w:val="28"/>
        </w:rPr>
        <w:softHyphen/>
        <w:t>ние го</w:t>
      </w:r>
      <w:r w:rsidRPr="002A07FD">
        <w:rPr>
          <w:sz w:val="28"/>
          <w:szCs w:val="28"/>
        </w:rPr>
        <w:softHyphen/>
        <w:t>су</w:t>
      </w:r>
      <w:r w:rsidRPr="002A07FD">
        <w:rPr>
          <w:sz w:val="28"/>
          <w:szCs w:val="28"/>
        </w:rPr>
        <w:softHyphen/>
        <w:t>дарс</w:t>
      </w:r>
      <w:r w:rsidRPr="002A07FD">
        <w:rPr>
          <w:sz w:val="28"/>
          <w:szCs w:val="28"/>
        </w:rPr>
        <w:softHyphen/>
        <w:t>твен</w:t>
      </w:r>
      <w:r w:rsidRPr="002A07FD">
        <w:rPr>
          <w:sz w:val="28"/>
          <w:szCs w:val="28"/>
        </w:rPr>
        <w:softHyphen/>
        <w:t>ной и му</w:t>
      </w:r>
      <w:r w:rsidRPr="002A07FD">
        <w:rPr>
          <w:sz w:val="28"/>
          <w:szCs w:val="28"/>
        </w:rPr>
        <w:softHyphen/>
        <w:t>ни</w:t>
      </w:r>
      <w:r w:rsidRPr="002A07FD">
        <w:rPr>
          <w:sz w:val="28"/>
          <w:szCs w:val="28"/>
        </w:rPr>
        <w:softHyphen/>
        <w:t>ци</w:t>
      </w:r>
      <w:r w:rsidRPr="002A07FD">
        <w:rPr>
          <w:sz w:val="28"/>
          <w:szCs w:val="28"/>
        </w:rPr>
        <w:softHyphen/>
        <w:t>паль</w:t>
      </w:r>
      <w:r w:rsidRPr="002A07FD">
        <w:rPr>
          <w:sz w:val="28"/>
          <w:szCs w:val="28"/>
        </w:rPr>
        <w:softHyphen/>
        <w:t>ной ус</w:t>
      </w:r>
      <w:r w:rsidRPr="002A07FD">
        <w:rPr>
          <w:sz w:val="28"/>
          <w:szCs w:val="28"/>
        </w:rPr>
        <w:softHyphen/>
        <w:t>лу</w:t>
      </w:r>
      <w:r w:rsidRPr="002A07FD">
        <w:rPr>
          <w:sz w:val="28"/>
          <w:szCs w:val="28"/>
        </w:rPr>
        <w:softHyphen/>
        <w:t>ги. Как по</w:t>
      </w:r>
      <w:r w:rsidRPr="002A07FD">
        <w:rPr>
          <w:sz w:val="28"/>
          <w:szCs w:val="28"/>
        </w:rPr>
        <w:softHyphen/>
        <w:t>ка</w:t>
      </w:r>
      <w:r w:rsidRPr="002A07FD">
        <w:rPr>
          <w:sz w:val="28"/>
          <w:szCs w:val="28"/>
        </w:rPr>
        <w:softHyphen/>
        <w:t>зы</w:t>
      </w:r>
      <w:r w:rsidRPr="002A07FD">
        <w:rPr>
          <w:sz w:val="28"/>
          <w:szCs w:val="28"/>
        </w:rPr>
        <w:softHyphen/>
        <w:t>ва</w:t>
      </w:r>
      <w:r w:rsidRPr="002A07FD">
        <w:rPr>
          <w:sz w:val="28"/>
          <w:szCs w:val="28"/>
        </w:rPr>
        <w:softHyphen/>
        <w:t>ет прак</w:t>
      </w:r>
      <w:r w:rsidRPr="002A07FD">
        <w:rPr>
          <w:sz w:val="28"/>
          <w:szCs w:val="28"/>
        </w:rPr>
        <w:softHyphen/>
        <w:t>ти</w:t>
      </w:r>
      <w:r w:rsidRPr="002A07FD">
        <w:rPr>
          <w:sz w:val="28"/>
          <w:szCs w:val="28"/>
        </w:rPr>
        <w:softHyphen/>
        <w:t>ка, при</w:t>
      </w:r>
      <w:r w:rsidRPr="002A07FD">
        <w:rPr>
          <w:sz w:val="28"/>
          <w:szCs w:val="28"/>
        </w:rPr>
        <w:softHyphen/>
        <w:t>ем предс</w:t>
      </w:r>
      <w:r w:rsidRPr="002A07FD">
        <w:rPr>
          <w:sz w:val="28"/>
          <w:szCs w:val="28"/>
        </w:rPr>
        <w:softHyphen/>
        <w:t>та</w:t>
      </w:r>
      <w:r w:rsidRPr="002A07FD">
        <w:rPr>
          <w:sz w:val="28"/>
          <w:szCs w:val="28"/>
        </w:rPr>
        <w:softHyphen/>
        <w:t>ви</w:t>
      </w:r>
      <w:r w:rsidRPr="002A07FD">
        <w:rPr>
          <w:sz w:val="28"/>
          <w:szCs w:val="28"/>
        </w:rPr>
        <w:softHyphen/>
        <w:t>те</w:t>
      </w:r>
      <w:r w:rsidRPr="002A07FD">
        <w:rPr>
          <w:sz w:val="28"/>
          <w:szCs w:val="28"/>
        </w:rPr>
        <w:softHyphen/>
        <w:t>лей этих ор</w:t>
      </w:r>
      <w:r w:rsidRPr="002A07FD">
        <w:rPr>
          <w:sz w:val="28"/>
          <w:szCs w:val="28"/>
        </w:rPr>
        <w:softHyphen/>
        <w:t>га</w:t>
      </w:r>
      <w:r w:rsidRPr="002A07FD">
        <w:rPr>
          <w:sz w:val="28"/>
          <w:szCs w:val="28"/>
        </w:rPr>
        <w:softHyphen/>
        <w:t>ни</w:t>
      </w:r>
      <w:r w:rsidRPr="002A07FD">
        <w:rPr>
          <w:sz w:val="28"/>
          <w:szCs w:val="28"/>
        </w:rPr>
        <w:softHyphen/>
        <w:t>за</w:t>
      </w:r>
      <w:r w:rsidRPr="002A07FD">
        <w:rPr>
          <w:sz w:val="28"/>
          <w:szCs w:val="28"/>
        </w:rPr>
        <w:softHyphen/>
        <w:t>ций-пос</w:t>
      </w:r>
      <w:r w:rsidRPr="002A07FD">
        <w:rPr>
          <w:sz w:val="28"/>
          <w:szCs w:val="28"/>
        </w:rPr>
        <w:softHyphen/>
        <w:t>ред</w:t>
      </w:r>
      <w:r w:rsidRPr="002A07FD">
        <w:rPr>
          <w:sz w:val="28"/>
          <w:szCs w:val="28"/>
        </w:rPr>
        <w:softHyphen/>
        <w:t>ни</w:t>
      </w:r>
      <w:r w:rsidRPr="002A07FD">
        <w:rPr>
          <w:sz w:val="28"/>
          <w:szCs w:val="28"/>
        </w:rPr>
        <w:softHyphen/>
        <w:t>ков осу</w:t>
      </w:r>
      <w:r w:rsidRPr="002A07FD">
        <w:rPr>
          <w:sz w:val="28"/>
          <w:szCs w:val="28"/>
        </w:rPr>
        <w:softHyphen/>
        <w:t>щест</w:t>
      </w:r>
      <w:r w:rsidRPr="002A07FD">
        <w:rPr>
          <w:sz w:val="28"/>
          <w:szCs w:val="28"/>
        </w:rPr>
        <w:softHyphen/>
        <w:t>вля</w:t>
      </w:r>
      <w:r w:rsidRPr="002A07FD">
        <w:rPr>
          <w:sz w:val="28"/>
          <w:szCs w:val="28"/>
        </w:rPr>
        <w:softHyphen/>
        <w:t>ет</w:t>
      </w:r>
      <w:r w:rsidRPr="002A07FD">
        <w:rPr>
          <w:sz w:val="28"/>
          <w:szCs w:val="28"/>
        </w:rPr>
        <w:softHyphen/>
        <w:t>ся в об</w:t>
      </w:r>
      <w:r w:rsidRPr="002A07FD">
        <w:rPr>
          <w:sz w:val="28"/>
          <w:szCs w:val="28"/>
        </w:rPr>
        <w:softHyphen/>
        <w:t>щие ча</w:t>
      </w:r>
      <w:r w:rsidRPr="002A07FD">
        <w:rPr>
          <w:sz w:val="28"/>
          <w:szCs w:val="28"/>
        </w:rPr>
        <w:softHyphen/>
        <w:t>сы при</w:t>
      </w:r>
      <w:r w:rsidRPr="002A07FD">
        <w:rPr>
          <w:sz w:val="28"/>
          <w:szCs w:val="28"/>
        </w:rPr>
        <w:softHyphen/>
        <w:t>ема, но вне оче</w:t>
      </w:r>
      <w:r w:rsidRPr="002A07FD">
        <w:rPr>
          <w:sz w:val="28"/>
          <w:szCs w:val="28"/>
        </w:rPr>
        <w:softHyphen/>
        <w:t>ре</w:t>
      </w:r>
      <w:r w:rsidRPr="002A07FD">
        <w:rPr>
          <w:sz w:val="28"/>
          <w:szCs w:val="28"/>
        </w:rPr>
        <w:softHyphen/>
        <w:t>ди, что при</w:t>
      </w:r>
      <w:r w:rsidRPr="002A07FD">
        <w:rPr>
          <w:sz w:val="28"/>
          <w:szCs w:val="28"/>
        </w:rPr>
        <w:softHyphen/>
        <w:t>во</w:t>
      </w:r>
      <w:r w:rsidRPr="002A07FD">
        <w:rPr>
          <w:sz w:val="28"/>
          <w:szCs w:val="28"/>
        </w:rPr>
        <w:softHyphen/>
        <w:t>дит к еще боль</w:t>
      </w:r>
      <w:r w:rsidRPr="002A07FD">
        <w:rPr>
          <w:sz w:val="28"/>
          <w:szCs w:val="28"/>
        </w:rPr>
        <w:softHyphen/>
        <w:t>ше</w:t>
      </w:r>
      <w:r w:rsidRPr="002A07FD">
        <w:rPr>
          <w:sz w:val="28"/>
          <w:szCs w:val="28"/>
        </w:rPr>
        <w:softHyphen/>
        <w:t>му ог</w:t>
      </w:r>
      <w:r w:rsidRPr="002A07FD">
        <w:rPr>
          <w:sz w:val="28"/>
          <w:szCs w:val="28"/>
        </w:rPr>
        <w:softHyphen/>
        <w:t>ра</w:t>
      </w:r>
      <w:r w:rsidRPr="002A07FD">
        <w:rPr>
          <w:sz w:val="28"/>
          <w:szCs w:val="28"/>
        </w:rPr>
        <w:softHyphen/>
        <w:t>ни</w:t>
      </w:r>
      <w:r w:rsidRPr="002A07FD">
        <w:rPr>
          <w:sz w:val="28"/>
          <w:szCs w:val="28"/>
        </w:rPr>
        <w:softHyphen/>
        <w:t>че</w:t>
      </w:r>
      <w:r w:rsidRPr="002A07FD">
        <w:rPr>
          <w:sz w:val="28"/>
          <w:szCs w:val="28"/>
        </w:rPr>
        <w:softHyphen/>
        <w:t>нию вре</w:t>
      </w:r>
      <w:r w:rsidRPr="002A07FD">
        <w:rPr>
          <w:sz w:val="28"/>
          <w:szCs w:val="28"/>
        </w:rPr>
        <w:softHyphen/>
        <w:t>ме</w:t>
      </w:r>
      <w:r w:rsidRPr="002A07FD">
        <w:rPr>
          <w:sz w:val="28"/>
          <w:szCs w:val="28"/>
        </w:rPr>
        <w:softHyphen/>
        <w:t>ни, ос</w:t>
      </w:r>
      <w:r w:rsidRPr="002A07FD">
        <w:rPr>
          <w:sz w:val="28"/>
          <w:szCs w:val="28"/>
        </w:rPr>
        <w:softHyphen/>
        <w:t>та</w:t>
      </w:r>
      <w:r w:rsidRPr="002A07FD">
        <w:rPr>
          <w:sz w:val="28"/>
          <w:szCs w:val="28"/>
        </w:rPr>
        <w:softHyphen/>
        <w:t>юще</w:t>
      </w:r>
      <w:r w:rsidRPr="002A07FD">
        <w:rPr>
          <w:sz w:val="28"/>
          <w:szCs w:val="28"/>
        </w:rPr>
        <w:softHyphen/>
        <w:t>го</w:t>
      </w:r>
      <w:r w:rsidRPr="002A07FD">
        <w:rPr>
          <w:sz w:val="28"/>
          <w:szCs w:val="28"/>
        </w:rPr>
        <w:softHyphen/>
        <w:t>ся у долж</w:t>
      </w:r>
      <w:r w:rsidRPr="002A07FD">
        <w:rPr>
          <w:sz w:val="28"/>
          <w:szCs w:val="28"/>
        </w:rPr>
        <w:softHyphen/>
        <w:t>ност</w:t>
      </w:r>
      <w:r w:rsidRPr="002A07FD">
        <w:rPr>
          <w:sz w:val="28"/>
          <w:szCs w:val="28"/>
        </w:rPr>
        <w:softHyphen/>
        <w:t>ных лиц на обс</w:t>
      </w:r>
      <w:r w:rsidRPr="002A07FD">
        <w:rPr>
          <w:sz w:val="28"/>
          <w:szCs w:val="28"/>
        </w:rPr>
        <w:softHyphen/>
        <w:t>лу</w:t>
      </w:r>
      <w:r w:rsidRPr="002A07FD">
        <w:rPr>
          <w:sz w:val="28"/>
          <w:szCs w:val="28"/>
        </w:rPr>
        <w:softHyphen/>
        <w:t>жи</w:t>
      </w:r>
      <w:r w:rsidRPr="002A07FD">
        <w:rPr>
          <w:sz w:val="28"/>
          <w:szCs w:val="28"/>
        </w:rPr>
        <w:softHyphen/>
        <w:t>ва</w:t>
      </w:r>
      <w:r w:rsidRPr="002A07FD">
        <w:rPr>
          <w:sz w:val="28"/>
          <w:szCs w:val="28"/>
        </w:rPr>
        <w:softHyphen/>
        <w:t>ние са</w:t>
      </w:r>
      <w:r w:rsidRPr="002A07FD">
        <w:rPr>
          <w:sz w:val="28"/>
          <w:szCs w:val="28"/>
        </w:rPr>
        <w:softHyphen/>
        <w:t>мих за</w:t>
      </w:r>
      <w:r w:rsidRPr="002A07FD">
        <w:rPr>
          <w:sz w:val="28"/>
          <w:szCs w:val="28"/>
        </w:rPr>
        <w:softHyphen/>
        <w:t>яви</w:t>
      </w:r>
      <w:r w:rsidRPr="002A07FD">
        <w:rPr>
          <w:sz w:val="28"/>
          <w:szCs w:val="28"/>
        </w:rPr>
        <w:softHyphen/>
        <w:t>те</w:t>
      </w:r>
      <w:r w:rsidRPr="002A07FD">
        <w:rPr>
          <w:sz w:val="28"/>
          <w:szCs w:val="28"/>
        </w:rPr>
        <w:softHyphen/>
        <w:t>лей, сто</w:t>
      </w:r>
      <w:r w:rsidRPr="002A07FD">
        <w:rPr>
          <w:sz w:val="28"/>
          <w:szCs w:val="28"/>
        </w:rPr>
        <w:softHyphen/>
        <w:t>ящих в оче</w:t>
      </w:r>
      <w:r w:rsidRPr="002A07FD">
        <w:rPr>
          <w:sz w:val="28"/>
          <w:szCs w:val="28"/>
        </w:rPr>
        <w:softHyphen/>
        <w:t>ре</w:t>
      </w:r>
      <w:r w:rsidRPr="002A07FD">
        <w:rPr>
          <w:sz w:val="28"/>
          <w:szCs w:val="28"/>
        </w:rPr>
        <w:softHyphen/>
        <w:t>ди.</w:t>
      </w:r>
    </w:p>
    <w:p w:rsidR="008E1707" w:rsidRPr="00197212" w:rsidRDefault="008E1707" w:rsidP="008E1707">
      <w:pPr>
        <w:pStyle w:val="af"/>
        <w:suppressAutoHyphens/>
        <w:spacing w:before="0" w:beforeAutospacing="0" w:after="0" w:afterAutospacing="0"/>
        <w:ind w:firstLine="720"/>
        <w:jc w:val="both"/>
        <w:rPr>
          <w:sz w:val="28"/>
          <w:szCs w:val="28"/>
        </w:rPr>
      </w:pPr>
      <w:r w:rsidRPr="002A07FD">
        <w:rPr>
          <w:sz w:val="28"/>
          <w:szCs w:val="28"/>
        </w:rPr>
        <w:t> </w:t>
      </w:r>
      <w:r w:rsidRPr="00197212">
        <w:rPr>
          <w:sz w:val="28"/>
          <w:szCs w:val="28"/>
        </w:rPr>
        <w:t>С од</w:t>
      </w:r>
      <w:r w:rsidRPr="00197212">
        <w:rPr>
          <w:sz w:val="28"/>
          <w:szCs w:val="28"/>
        </w:rPr>
        <w:softHyphen/>
        <w:t>ной сто</w:t>
      </w:r>
      <w:r w:rsidRPr="00197212">
        <w:rPr>
          <w:sz w:val="28"/>
          <w:szCs w:val="28"/>
        </w:rPr>
        <w:softHyphen/>
        <w:t>ро</w:t>
      </w:r>
      <w:r w:rsidRPr="00197212">
        <w:rPr>
          <w:sz w:val="28"/>
          <w:szCs w:val="28"/>
        </w:rPr>
        <w:softHyphen/>
        <w:t>ны, в ор</w:t>
      </w:r>
      <w:r w:rsidRPr="00197212">
        <w:rPr>
          <w:sz w:val="28"/>
          <w:szCs w:val="28"/>
        </w:rPr>
        <w:softHyphen/>
        <w:t>га</w:t>
      </w:r>
      <w:r w:rsidRPr="00197212">
        <w:rPr>
          <w:sz w:val="28"/>
          <w:szCs w:val="28"/>
        </w:rPr>
        <w:softHyphen/>
        <w:t>нах пуб</w:t>
      </w:r>
      <w:r w:rsidRPr="00197212">
        <w:rPr>
          <w:sz w:val="28"/>
          <w:szCs w:val="28"/>
        </w:rPr>
        <w:softHyphen/>
        <w:t>лич</w:t>
      </w:r>
      <w:r w:rsidRPr="00197212">
        <w:rPr>
          <w:sz w:val="28"/>
          <w:szCs w:val="28"/>
        </w:rPr>
        <w:softHyphen/>
        <w:t>ной влас</w:t>
      </w:r>
      <w:r w:rsidRPr="00197212">
        <w:rPr>
          <w:sz w:val="28"/>
          <w:szCs w:val="28"/>
        </w:rPr>
        <w:softHyphen/>
        <w:t>ти на</w:t>
      </w:r>
      <w:r w:rsidRPr="00197212">
        <w:rPr>
          <w:sz w:val="28"/>
          <w:szCs w:val="28"/>
        </w:rPr>
        <w:softHyphen/>
        <w:t>чи</w:t>
      </w:r>
      <w:r w:rsidRPr="00197212">
        <w:rPr>
          <w:sz w:val="28"/>
          <w:szCs w:val="28"/>
        </w:rPr>
        <w:softHyphen/>
        <w:t>на</w:t>
      </w:r>
      <w:r w:rsidRPr="00197212">
        <w:rPr>
          <w:sz w:val="28"/>
          <w:szCs w:val="28"/>
        </w:rPr>
        <w:softHyphen/>
        <w:t>ют фор</w:t>
      </w:r>
      <w:r w:rsidRPr="00197212">
        <w:rPr>
          <w:sz w:val="28"/>
          <w:szCs w:val="28"/>
        </w:rPr>
        <w:softHyphen/>
        <w:t>ми</w:t>
      </w:r>
      <w:r w:rsidRPr="00197212">
        <w:rPr>
          <w:sz w:val="28"/>
          <w:szCs w:val="28"/>
        </w:rPr>
        <w:softHyphen/>
        <w:t>ро</w:t>
      </w:r>
      <w:r w:rsidRPr="00197212">
        <w:rPr>
          <w:sz w:val="28"/>
          <w:szCs w:val="28"/>
        </w:rPr>
        <w:softHyphen/>
        <w:t>вать</w:t>
      </w:r>
      <w:r w:rsidRPr="00197212">
        <w:rPr>
          <w:sz w:val="28"/>
          <w:szCs w:val="28"/>
        </w:rPr>
        <w:softHyphen/>
        <w:t>ся ин</w:t>
      </w:r>
      <w:r w:rsidRPr="00197212">
        <w:rPr>
          <w:sz w:val="28"/>
          <w:szCs w:val="28"/>
        </w:rPr>
        <w:softHyphen/>
        <w:t>фор</w:t>
      </w:r>
      <w:r w:rsidRPr="00197212">
        <w:rPr>
          <w:sz w:val="28"/>
          <w:szCs w:val="28"/>
        </w:rPr>
        <w:softHyphen/>
        <w:t>ма</w:t>
      </w:r>
      <w:r w:rsidRPr="00197212">
        <w:rPr>
          <w:sz w:val="28"/>
          <w:szCs w:val="28"/>
        </w:rPr>
        <w:softHyphen/>
        <w:t>ци</w:t>
      </w:r>
      <w:r w:rsidRPr="00197212">
        <w:rPr>
          <w:sz w:val="28"/>
          <w:szCs w:val="28"/>
        </w:rPr>
        <w:softHyphen/>
        <w:t>он</w:t>
      </w:r>
      <w:r w:rsidRPr="00197212">
        <w:rPr>
          <w:sz w:val="28"/>
          <w:szCs w:val="28"/>
        </w:rPr>
        <w:softHyphen/>
        <w:t>ные сис</w:t>
      </w:r>
      <w:r w:rsidRPr="00197212">
        <w:rPr>
          <w:sz w:val="28"/>
          <w:szCs w:val="28"/>
        </w:rPr>
        <w:softHyphen/>
        <w:t>те</w:t>
      </w:r>
      <w:r w:rsidRPr="00197212">
        <w:rPr>
          <w:sz w:val="28"/>
          <w:szCs w:val="28"/>
        </w:rPr>
        <w:softHyphen/>
        <w:t>мы и ре</w:t>
      </w:r>
      <w:r w:rsidRPr="00197212">
        <w:rPr>
          <w:sz w:val="28"/>
          <w:szCs w:val="28"/>
        </w:rPr>
        <w:softHyphen/>
        <w:t>сур</w:t>
      </w:r>
      <w:r w:rsidRPr="00197212">
        <w:rPr>
          <w:sz w:val="28"/>
          <w:szCs w:val="28"/>
        </w:rPr>
        <w:softHyphen/>
        <w:t>сы, ко</w:t>
      </w:r>
      <w:r w:rsidRPr="00197212">
        <w:rPr>
          <w:sz w:val="28"/>
          <w:szCs w:val="28"/>
        </w:rPr>
        <w:softHyphen/>
        <w:t>то</w:t>
      </w:r>
      <w:r w:rsidRPr="00197212">
        <w:rPr>
          <w:sz w:val="28"/>
          <w:szCs w:val="28"/>
        </w:rPr>
        <w:softHyphen/>
        <w:t>рые от</w:t>
      </w:r>
      <w:r w:rsidRPr="00197212">
        <w:rPr>
          <w:sz w:val="28"/>
          <w:szCs w:val="28"/>
        </w:rPr>
        <w:softHyphen/>
        <w:t>ве</w:t>
      </w:r>
      <w:r w:rsidRPr="00197212">
        <w:rPr>
          <w:sz w:val="28"/>
          <w:szCs w:val="28"/>
        </w:rPr>
        <w:softHyphen/>
        <w:t>ча</w:t>
      </w:r>
      <w:r w:rsidRPr="00197212">
        <w:rPr>
          <w:sz w:val="28"/>
          <w:szCs w:val="28"/>
        </w:rPr>
        <w:softHyphen/>
        <w:t>ют сов</w:t>
      </w:r>
      <w:r w:rsidRPr="00197212">
        <w:rPr>
          <w:sz w:val="28"/>
          <w:szCs w:val="28"/>
        </w:rPr>
        <w:softHyphen/>
        <w:t>ре</w:t>
      </w:r>
      <w:r w:rsidRPr="00197212">
        <w:rPr>
          <w:sz w:val="28"/>
          <w:szCs w:val="28"/>
        </w:rPr>
        <w:softHyphen/>
        <w:t>мен</w:t>
      </w:r>
      <w:r w:rsidRPr="00197212">
        <w:rPr>
          <w:sz w:val="28"/>
          <w:szCs w:val="28"/>
        </w:rPr>
        <w:softHyphen/>
        <w:t>но</w:t>
      </w:r>
      <w:r w:rsidRPr="00197212">
        <w:rPr>
          <w:sz w:val="28"/>
          <w:szCs w:val="28"/>
        </w:rPr>
        <w:softHyphen/>
        <w:t>му уров</w:t>
      </w:r>
      <w:r w:rsidRPr="00197212">
        <w:rPr>
          <w:sz w:val="28"/>
          <w:szCs w:val="28"/>
        </w:rPr>
        <w:softHyphen/>
        <w:t>ню раз</w:t>
      </w:r>
      <w:r w:rsidRPr="00197212">
        <w:rPr>
          <w:sz w:val="28"/>
          <w:szCs w:val="28"/>
        </w:rPr>
        <w:softHyphen/>
        <w:t>ви</w:t>
      </w:r>
      <w:r w:rsidRPr="00197212">
        <w:rPr>
          <w:sz w:val="28"/>
          <w:szCs w:val="28"/>
        </w:rPr>
        <w:softHyphen/>
        <w:t>тия ин</w:t>
      </w:r>
      <w:r w:rsidRPr="00197212">
        <w:rPr>
          <w:sz w:val="28"/>
          <w:szCs w:val="28"/>
        </w:rPr>
        <w:softHyphen/>
        <w:t>фор</w:t>
      </w:r>
      <w:r w:rsidRPr="00197212">
        <w:rPr>
          <w:sz w:val="28"/>
          <w:szCs w:val="28"/>
        </w:rPr>
        <w:softHyphen/>
        <w:t>ма</w:t>
      </w:r>
      <w:r w:rsidRPr="00197212">
        <w:rPr>
          <w:sz w:val="28"/>
          <w:szCs w:val="28"/>
        </w:rPr>
        <w:softHyphen/>
        <w:t>ци</w:t>
      </w:r>
      <w:r w:rsidRPr="00197212">
        <w:rPr>
          <w:sz w:val="28"/>
          <w:szCs w:val="28"/>
        </w:rPr>
        <w:softHyphen/>
        <w:t>он</w:t>
      </w:r>
      <w:r w:rsidRPr="00197212">
        <w:rPr>
          <w:sz w:val="28"/>
          <w:szCs w:val="28"/>
        </w:rPr>
        <w:softHyphen/>
        <w:t>но</w:t>
      </w:r>
      <w:r w:rsidRPr="00197212">
        <w:rPr>
          <w:sz w:val="28"/>
          <w:szCs w:val="28"/>
        </w:rPr>
        <w:softHyphen/>
        <w:t>го об</w:t>
      </w:r>
      <w:r w:rsidRPr="00197212">
        <w:rPr>
          <w:sz w:val="28"/>
          <w:szCs w:val="28"/>
        </w:rPr>
        <w:softHyphen/>
        <w:t>щест</w:t>
      </w:r>
      <w:r w:rsidRPr="00197212">
        <w:rPr>
          <w:sz w:val="28"/>
          <w:szCs w:val="28"/>
        </w:rPr>
        <w:softHyphen/>
        <w:t>ва. Од</w:t>
      </w:r>
      <w:r w:rsidRPr="00197212">
        <w:rPr>
          <w:sz w:val="28"/>
          <w:szCs w:val="28"/>
        </w:rPr>
        <w:softHyphen/>
        <w:t>на</w:t>
      </w:r>
      <w:r w:rsidRPr="00197212">
        <w:rPr>
          <w:sz w:val="28"/>
          <w:szCs w:val="28"/>
        </w:rPr>
        <w:softHyphen/>
        <w:t>ко в боль</w:t>
      </w:r>
      <w:r w:rsidRPr="00197212">
        <w:rPr>
          <w:sz w:val="28"/>
          <w:szCs w:val="28"/>
        </w:rPr>
        <w:softHyphen/>
        <w:t>шинс</w:t>
      </w:r>
      <w:r w:rsidRPr="00197212">
        <w:rPr>
          <w:sz w:val="28"/>
          <w:szCs w:val="28"/>
        </w:rPr>
        <w:softHyphen/>
        <w:t>тве слу</w:t>
      </w:r>
      <w:r w:rsidRPr="00197212">
        <w:rPr>
          <w:sz w:val="28"/>
          <w:szCs w:val="28"/>
        </w:rPr>
        <w:softHyphen/>
        <w:t>ча</w:t>
      </w:r>
      <w:r w:rsidRPr="00197212">
        <w:rPr>
          <w:sz w:val="28"/>
          <w:szCs w:val="28"/>
        </w:rPr>
        <w:softHyphen/>
        <w:t>ев ис</w:t>
      </w:r>
      <w:r w:rsidRPr="00197212">
        <w:rPr>
          <w:sz w:val="28"/>
          <w:szCs w:val="28"/>
        </w:rPr>
        <w:softHyphen/>
        <w:t>поль</w:t>
      </w:r>
      <w:r w:rsidRPr="00197212">
        <w:rPr>
          <w:sz w:val="28"/>
          <w:szCs w:val="28"/>
        </w:rPr>
        <w:softHyphen/>
        <w:t>зо</w:t>
      </w:r>
      <w:r w:rsidRPr="00197212">
        <w:rPr>
          <w:sz w:val="28"/>
          <w:szCs w:val="28"/>
        </w:rPr>
        <w:softHyphen/>
        <w:t>ва</w:t>
      </w:r>
      <w:r w:rsidRPr="00197212">
        <w:rPr>
          <w:sz w:val="28"/>
          <w:szCs w:val="28"/>
        </w:rPr>
        <w:softHyphen/>
        <w:t>ние ин</w:t>
      </w:r>
      <w:r w:rsidRPr="00197212">
        <w:rPr>
          <w:sz w:val="28"/>
          <w:szCs w:val="28"/>
        </w:rPr>
        <w:softHyphen/>
        <w:t>фор</w:t>
      </w:r>
      <w:r w:rsidRPr="00197212">
        <w:rPr>
          <w:sz w:val="28"/>
          <w:szCs w:val="28"/>
        </w:rPr>
        <w:softHyphen/>
        <w:t>ма</w:t>
      </w:r>
      <w:r w:rsidRPr="00197212">
        <w:rPr>
          <w:sz w:val="28"/>
          <w:szCs w:val="28"/>
        </w:rPr>
        <w:softHyphen/>
        <w:t>ци</w:t>
      </w:r>
      <w:r w:rsidRPr="00197212">
        <w:rPr>
          <w:sz w:val="28"/>
          <w:szCs w:val="28"/>
        </w:rPr>
        <w:softHyphen/>
        <w:t>он</w:t>
      </w:r>
      <w:r w:rsidRPr="00197212">
        <w:rPr>
          <w:sz w:val="28"/>
          <w:szCs w:val="28"/>
        </w:rPr>
        <w:softHyphen/>
        <w:t>но-ком</w:t>
      </w:r>
      <w:r w:rsidRPr="00197212">
        <w:rPr>
          <w:sz w:val="28"/>
          <w:szCs w:val="28"/>
        </w:rPr>
        <w:softHyphen/>
        <w:t>му</w:t>
      </w:r>
      <w:r w:rsidRPr="00197212">
        <w:rPr>
          <w:sz w:val="28"/>
          <w:szCs w:val="28"/>
        </w:rPr>
        <w:softHyphen/>
        <w:t>ни</w:t>
      </w:r>
      <w:r w:rsidRPr="00197212">
        <w:rPr>
          <w:sz w:val="28"/>
          <w:szCs w:val="28"/>
        </w:rPr>
        <w:softHyphen/>
        <w:t>ка</w:t>
      </w:r>
      <w:r w:rsidRPr="00197212">
        <w:rPr>
          <w:sz w:val="28"/>
          <w:szCs w:val="28"/>
        </w:rPr>
        <w:softHyphen/>
        <w:t>ци</w:t>
      </w:r>
      <w:r w:rsidRPr="00197212">
        <w:rPr>
          <w:sz w:val="28"/>
          <w:szCs w:val="28"/>
        </w:rPr>
        <w:softHyphen/>
        <w:t>он</w:t>
      </w:r>
      <w:r w:rsidRPr="00197212">
        <w:rPr>
          <w:sz w:val="28"/>
          <w:szCs w:val="28"/>
        </w:rPr>
        <w:softHyphen/>
        <w:t>ных тех</w:t>
      </w:r>
      <w:r w:rsidRPr="00197212">
        <w:rPr>
          <w:sz w:val="28"/>
          <w:szCs w:val="28"/>
        </w:rPr>
        <w:softHyphen/>
        <w:t>но</w:t>
      </w:r>
      <w:r w:rsidRPr="00197212">
        <w:rPr>
          <w:sz w:val="28"/>
          <w:szCs w:val="28"/>
        </w:rPr>
        <w:softHyphen/>
        <w:t>ло</w:t>
      </w:r>
      <w:r w:rsidRPr="00197212">
        <w:rPr>
          <w:sz w:val="28"/>
          <w:szCs w:val="28"/>
        </w:rPr>
        <w:softHyphen/>
        <w:t>гий в де</w:t>
      </w:r>
      <w:r w:rsidRPr="00197212">
        <w:rPr>
          <w:sz w:val="28"/>
          <w:szCs w:val="28"/>
        </w:rPr>
        <w:softHyphen/>
        <w:t>ятель</w:t>
      </w:r>
      <w:r w:rsidRPr="00197212">
        <w:rPr>
          <w:sz w:val="28"/>
          <w:szCs w:val="28"/>
        </w:rPr>
        <w:softHyphen/>
        <w:t>нос</w:t>
      </w:r>
      <w:r w:rsidRPr="00197212">
        <w:rPr>
          <w:sz w:val="28"/>
          <w:szCs w:val="28"/>
        </w:rPr>
        <w:softHyphen/>
        <w:t>ти ор</w:t>
      </w:r>
      <w:r w:rsidRPr="00197212">
        <w:rPr>
          <w:sz w:val="28"/>
          <w:szCs w:val="28"/>
        </w:rPr>
        <w:softHyphen/>
        <w:t>га</w:t>
      </w:r>
      <w:r w:rsidRPr="00197212">
        <w:rPr>
          <w:sz w:val="28"/>
          <w:szCs w:val="28"/>
        </w:rPr>
        <w:softHyphen/>
        <w:t>нов влас</w:t>
      </w:r>
      <w:r w:rsidRPr="00197212">
        <w:rPr>
          <w:sz w:val="28"/>
          <w:szCs w:val="28"/>
        </w:rPr>
        <w:softHyphen/>
        <w:t>ти и ор</w:t>
      </w:r>
      <w:r w:rsidRPr="00197212">
        <w:rPr>
          <w:sz w:val="28"/>
          <w:szCs w:val="28"/>
        </w:rPr>
        <w:softHyphen/>
        <w:t>га</w:t>
      </w:r>
      <w:r w:rsidRPr="00197212">
        <w:rPr>
          <w:sz w:val="28"/>
          <w:szCs w:val="28"/>
        </w:rPr>
        <w:softHyphen/>
        <w:t>ни</w:t>
      </w:r>
      <w:r w:rsidRPr="00197212">
        <w:rPr>
          <w:sz w:val="28"/>
          <w:szCs w:val="28"/>
        </w:rPr>
        <w:softHyphen/>
        <w:t>за</w:t>
      </w:r>
      <w:r w:rsidRPr="00197212">
        <w:rPr>
          <w:sz w:val="28"/>
          <w:szCs w:val="28"/>
        </w:rPr>
        <w:softHyphen/>
        <w:t>ций ори</w:t>
      </w:r>
      <w:r w:rsidRPr="00197212">
        <w:rPr>
          <w:sz w:val="28"/>
          <w:szCs w:val="28"/>
        </w:rPr>
        <w:softHyphen/>
        <w:t>ен</w:t>
      </w:r>
      <w:r w:rsidRPr="00197212">
        <w:rPr>
          <w:sz w:val="28"/>
          <w:szCs w:val="28"/>
        </w:rPr>
        <w:softHyphen/>
        <w:t>ти</w:t>
      </w:r>
      <w:r w:rsidRPr="00197212">
        <w:rPr>
          <w:sz w:val="28"/>
          <w:szCs w:val="28"/>
        </w:rPr>
        <w:softHyphen/>
        <w:t>ро</w:t>
      </w:r>
      <w:r w:rsidRPr="00197212">
        <w:rPr>
          <w:sz w:val="28"/>
          <w:szCs w:val="28"/>
        </w:rPr>
        <w:softHyphen/>
        <w:t>ва</w:t>
      </w:r>
      <w:r w:rsidRPr="00197212">
        <w:rPr>
          <w:sz w:val="28"/>
          <w:szCs w:val="28"/>
        </w:rPr>
        <w:softHyphen/>
        <w:t>но, преж</w:t>
      </w:r>
      <w:r w:rsidRPr="00197212">
        <w:rPr>
          <w:sz w:val="28"/>
          <w:szCs w:val="28"/>
        </w:rPr>
        <w:softHyphen/>
        <w:t>де все</w:t>
      </w:r>
      <w:r w:rsidRPr="00197212">
        <w:rPr>
          <w:sz w:val="28"/>
          <w:szCs w:val="28"/>
        </w:rPr>
        <w:softHyphen/>
        <w:t>го, на обес</w:t>
      </w:r>
      <w:r w:rsidRPr="00197212">
        <w:rPr>
          <w:sz w:val="28"/>
          <w:szCs w:val="28"/>
        </w:rPr>
        <w:softHyphen/>
        <w:t>пе</w:t>
      </w:r>
      <w:r w:rsidRPr="00197212">
        <w:rPr>
          <w:sz w:val="28"/>
          <w:szCs w:val="28"/>
        </w:rPr>
        <w:softHyphen/>
        <w:t>че</w:t>
      </w:r>
      <w:r w:rsidRPr="00197212">
        <w:rPr>
          <w:sz w:val="28"/>
          <w:szCs w:val="28"/>
        </w:rPr>
        <w:softHyphen/>
        <w:t>ние ло</w:t>
      </w:r>
      <w:r w:rsidRPr="00197212">
        <w:rPr>
          <w:sz w:val="28"/>
          <w:szCs w:val="28"/>
        </w:rPr>
        <w:softHyphen/>
        <w:t>каль</w:t>
      </w:r>
      <w:r w:rsidRPr="00197212">
        <w:rPr>
          <w:sz w:val="28"/>
          <w:szCs w:val="28"/>
        </w:rPr>
        <w:softHyphen/>
        <w:t>ных ад</w:t>
      </w:r>
      <w:r w:rsidRPr="00197212">
        <w:rPr>
          <w:sz w:val="28"/>
          <w:szCs w:val="28"/>
        </w:rPr>
        <w:softHyphen/>
        <w:t>ми</w:t>
      </w:r>
      <w:r w:rsidRPr="00197212">
        <w:rPr>
          <w:sz w:val="28"/>
          <w:szCs w:val="28"/>
        </w:rPr>
        <w:softHyphen/>
        <w:t>нист</w:t>
      </w:r>
      <w:r w:rsidRPr="00197212">
        <w:rPr>
          <w:sz w:val="28"/>
          <w:szCs w:val="28"/>
        </w:rPr>
        <w:softHyphen/>
        <w:t>ра</w:t>
      </w:r>
      <w:r w:rsidRPr="00197212">
        <w:rPr>
          <w:sz w:val="28"/>
          <w:szCs w:val="28"/>
        </w:rPr>
        <w:softHyphen/>
        <w:t>тив</w:t>
      </w:r>
      <w:r w:rsidRPr="00197212">
        <w:rPr>
          <w:sz w:val="28"/>
          <w:szCs w:val="28"/>
        </w:rPr>
        <w:softHyphen/>
        <w:t>но-уп</w:t>
      </w:r>
      <w:r w:rsidRPr="00197212">
        <w:rPr>
          <w:sz w:val="28"/>
          <w:szCs w:val="28"/>
        </w:rPr>
        <w:softHyphen/>
        <w:t>рав</w:t>
      </w:r>
      <w:r w:rsidRPr="00197212">
        <w:rPr>
          <w:sz w:val="28"/>
          <w:szCs w:val="28"/>
        </w:rPr>
        <w:softHyphen/>
        <w:t>лен</w:t>
      </w:r>
      <w:r w:rsidRPr="00197212">
        <w:rPr>
          <w:sz w:val="28"/>
          <w:szCs w:val="28"/>
        </w:rPr>
        <w:softHyphen/>
        <w:t>чес</w:t>
      </w:r>
      <w:r w:rsidRPr="00197212">
        <w:rPr>
          <w:sz w:val="28"/>
          <w:szCs w:val="28"/>
        </w:rPr>
        <w:softHyphen/>
        <w:t>ких за</w:t>
      </w:r>
      <w:r w:rsidRPr="00197212">
        <w:rPr>
          <w:sz w:val="28"/>
          <w:szCs w:val="28"/>
        </w:rPr>
        <w:softHyphen/>
        <w:t>дач. По</w:t>
      </w:r>
      <w:r w:rsidRPr="00197212">
        <w:rPr>
          <w:sz w:val="28"/>
          <w:szCs w:val="28"/>
        </w:rPr>
        <w:softHyphen/>
        <w:t>это</w:t>
      </w:r>
      <w:r w:rsidRPr="00197212">
        <w:rPr>
          <w:sz w:val="28"/>
          <w:szCs w:val="28"/>
        </w:rPr>
        <w:softHyphen/>
        <w:t>му уро</w:t>
      </w:r>
      <w:r w:rsidRPr="00197212">
        <w:rPr>
          <w:sz w:val="28"/>
          <w:szCs w:val="28"/>
        </w:rPr>
        <w:softHyphen/>
        <w:t>вень ав</w:t>
      </w:r>
      <w:r w:rsidRPr="00197212">
        <w:rPr>
          <w:sz w:val="28"/>
          <w:szCs w:val="28"/>
        </w:rPr>
        <w:softHyphen/>
        <w:t>то</w:t>
      </w:r>
      <w:r w:rsidRPr="00197212">
        <w:rPr>
          <w:sz w:val="28"/>
          <w:szCs w:val="28"/>
        </w:rPr>
        <w:softHyphen/>
        <w:t>ма</w:t>
      </w:r>
      <w:r w:rsidRPr="00197212">
        <w:rPr>
          <w:sz w:val="28"/>
          <w:szCs w:val="28"/>
        </w:rPr>
        <w:softHyphen/>
        <w:t>ти</w:t>
      </w:r>
      <w:r w:rsidRPr="00197212">
        <w:rPr>
          <w:sz w:val="28"/>
          <w:szCs w:val="28"/>
        </w:rPr>
        <w:softHyphen/>
        <w:t>за</w:t>
      </w:r>
      <w:r w:rsidRPr="00197212">
        <w:rPr>
          <w:sz w:val="28"/>
          <w:szCs w:val="28"/>
        </w:rPr>
        <w:softHyphen/>
        <w:t>ции ад</w:t>
      </w:r>
      <w:r w:rsidRPr="00197212">
        <w:rPr>
          <w:sz w:val="28"/>
          <w:szCs w:val="28"/>
        </w:rPr>
        <w:softHyphen/>
        <w:t>ми</w:t>
      </w:r>
      <w:r w:rsidRPr="00197212">
        <w:rPr>
          <w:sz w:val="28"/>
          <w:szCs w:val="28"/>
        </w:rPr>
        <w:softHyphen/>
        <w:t>нист</w:t>
      </w:r>
      <w:r w:rsidRPr="00197212">
        <w:rPr>
          <w:sz w:val="28"/>
          <w:szCs w:val="28"/>
        </w:rPr>
        <w:softHyphen/>
        <w:t>ра</w:t>
      </w:r>
      <w:r w:rsidRPr="00197212">
        <w:rPr>
          <w:sz w:val="28"/>
          <w:szCs w:val="28"/>
        </w:rPr>
        <w:softHyphen/>
        <w:t>тив</w:t>
      </w:r>
      <w:r w:rsidRPr="00197212">
        <w:rPr>
          <w:sz w:val="28"/>
          <w:szCs w:val="28"/>
        </w:rPr>
        <w:softHyphen/>
        <w:t>ных про</w:t>
      </w:r>
      <w:r w:rsidRPr="00197212">
        <w:rPr>
          <w:sz w:val="28"/>
          <w:szCs w:val="28"/>
        </w:rPr>
        <w:softHyphen/>
        <w:t>це</w:t>
      </w:r>
      <w:r w:rsidRPr="00197212">
        <w:rPr>
          <w:sz w:val="28"/>
          <w:szCs w:val="28"/>
        </w:rPr>
        <w:softHyphen/>
        <w:t>дур в рам</w:t>
      </w:r>
      <w:r w:rsidRPr="00197212">
        <w:rPr>
          <w:sz w:val="28"/>
          <w:szCs w:val="28"/>
        </w:rPr>
        <w:softHyphen/>
        <w:t>ках пре</w:t>
      </w:r>
      <w:r w:rsidRPr="00197212">
        <w:rPr>
          <w:sz w:val="28"/>
          <w:szCs w:val="28"/>
        </w:rPr>
        <w:softHyphen/>
        <w:t>дос</w:t>
      </w:r>
      <w:r w:rsidRPr="00197212">
        <w:rPr>
          <w:sz w:val="28"/>
          <w:szCs w:val="28"/>
        </w:rPr>
        <w:softHyphen/>
        <w:t>тав</w:t>
      </w:r>
      <w:r w:rsidRPr="00197212">
        <w:rPr>
          <w:sz w:val="28"/>
          <w:szCs w:val="28"/>
        </w:rPr>
        <w:softHyphen/>
        <w:t>ле</w:t>
      </w:r>
      <w:r w:rsidRPr="00197212">
        <w:rPr>
          <w:sz w:val="28"/>
          <w:szCs w:val="28"/>
        </w:rPr>
        <w:softHyphen/>
        <w:t>ния ус</w:t>
      </w:r>
      <w:r w:rsidRPr="00197212">
        <w:rPr>
          <w:sz w:val="28"/>
          <w:szCs w:val="28"/>
        </w:rPr>
        <w:softHyphen/>
        <w:t>луг за</w:t>
      </w:r>
      <w:r w:rsidRPr="00197212">
        <w:rPr>
          <w:sz w:val="28"/>
          <w:szCs w:val="28"/>
        </w:rPr>
        <w:softHyphen/>
        <w:t>яви</w:t>
      </w:r>
      <w:r w:rsidRPr="00197212">
        <w:rPr>
          <w:sz w:val="28"/>
          <w:szCs w:val="28"/>
        </w:rPr>
        <w:softHyphen/>
        <w:t>те</w:t>
      </w:r>
      <w:r w:rsidRPr="00197212">
        <w:rPr>
          <w:sz w:val="28"/>
          <w:szCs w:val="28"/>
        </w:rPr>
        <w:softHyphen/>
        <w:t>лям ос</w:t>
      </w:r>
      <w:r w:rsidRPr="00197212">
        <w:rPr>
          <w:sz w:val="28"/>
          <w:szCs w:val="28"/>
        </w:rPr>
        <w:softHyphen/>
        <w:t>та</w:t>
      </w:r>
      <w:r w:rsidRPr="00197212">
        <w:rPr>
          <w:sz w:val="28"/>
          <w:szCs w:val="28"/>
        </w:rPr>
        <w:softHyphen/>
        <w:t>ет</w:t>
      </w:r>
      <w:r w:rsidRPr="00197212">
        <w:rPr>
          <w:sz w:val="28"/>
          <w:szCs w:val="28"/>
        </w:rPr>
        <w:softHyphen/>
        <w:t>ся не</w:t>
      </w:r>
      <w:r w:rsidRPr="00197212">
        <w:rPr>
          <w:sz w:val="28"/>
          <w:szCs w:val="28"/>
        </w:rPr>
        <w:softHyphen/>
        <w:t>дос</w:t>
      </w:r>
      <w:r w:rsidRPr="00197212">
        <w:rPr>
          <w:sz w:val="28"/>
          <w:szCs w:val="28"/>
        </w:rPr>
        <w:softHyphen/>
        <w:t>та</w:t>
      </w:r>
      <w:r w:rsidRPr="00197212">
        <w:rPr>
          <w:sz w:val="28"/>
          <w:szCs w:val="28"/>
        </w:rPr>
        <w:softHyphen/>
        <w:t>точ</w:t>
      </w:r>
      <w:r w:rsidRPr="00197212">
        <w:rPr>
          <w:sz w:val="28"/>
          <w:szCs w:val="28"/>
        </w:rPr>
        <w:softHyphen/>
        <w:t>ным.</w:t>
      </w:r>
    </w:p>
    <w:p w:rsidR="008E1707" w:rsidRPr="00197212" w:rsidRDefault="008E1707" w:rsidP="008E1707">
      <w:pPr>
        <w:pStyle w:val="af"/>
        <w:suppressAutoHyphens/>
        <w:spacing w:before="0" w:beforeAutospacing="0" w:after="0" w:afterAutospacing="0"/>
        <w:ind w:firstLine="720"/>
        <w:jc w:val="both"/>
        <w:rPr>
          <w:sz w:val="28"/>
          <w:szCs w:val="28"/>
        </w:rPr>
      </w:pPr>
      <w:r w:rsidRPr="00197212">
        <w:rPr>
          <w:sz w:val="28"/>
          <w:szCs w:val="28"/>
        </w:rPr>
        <w:t>С дру</w:t>
      </w:r>
      <w:r w:rsidRPr="00197212">
        <w:rPr>
          <w:sz w:val="28"/>
          <w:szCs w:val="28"/>
        </w:rPr>
        <w:softHyphen/>
        <w:t>гой сто</w:t>
      </w:r>
      <w:r w:rsidRPr="00197212">
        <w:rPr>
          <w:sz w:val="28"/>
          <w:szCs w:val="28"/>
        </w:rPr>
        <w:softHyphen/>
        <w:t>ро</w:t>
      </w:r>
      <w:r w:rsidRPr="00197212">
        <w:rPr>
          <w:sz w:val="28"/>
          <w:szCs w:val="28"/>
        </w:rPr>
        <w:softHyphen/>
        <w:t>ны, ос</w:t>
      </w:r>
      <w:r w:rsidRPr="00197212">
        <w:rPr>
          <w:sz w:val="28"/>
          <w:szCs w:val="28"/>
        </w:rPr>
        <w:softHyphen/>
        <w:t>нов</w:t>
      </w:r>
      <w:r w:rsidRPr="00197212">
        <w:rPr>
          <w:sz w:val="28"/>
          <w:szCs w:val="28"/>
        </w:rPr>
        <w:softHyphen/>
        <w:t>ным средс</w:t>
      </w:r>
      <w:r w:rsidRPr="00197212">
        <w:rPr>
          <w:sz w:val="28"/>
          <w:szCs w:val="28"/>
        </w:rPr>
        <w:softHyphen/>
        <w:t>твом вза</w:t>
      </w:r>
      <w:r w:rsidRPr="00197212">
        <w:rPr>
          <w:sz w:val="28"/>
          <w:szCs w:val="28"/>
        </w:rPr>
        <w:softHyphen/>
        <w:t>имо</w:t>
      </w:r>
      <w:r w:rsidRPr="00197212">
        <w:rPr>
          <w:sz w:val="28"/>
          <w:szCs w:val="28"/>
        </w:rPr>
        <w:softHyphen/>
        <w:t>дей</w:t>
      </w:r>
      <w:r w:rsidRPr="00197212">
        <w:rPr>
          <w:sz w:val="28"/>
          <w:szCs w:val="28"/>
        </w:rPr>
        <w:softHyphen/>
        <w:t>ствия ор</w:t>
      </w:r>
      <w:r w:rsidRPr="00197212">
        <w:rPr>
          <w:sz w:val="28"/>
          <w:szCs w:val="28"/>
        </w:rPr>
        <w:softHyphen/>
        <w:t>га</w:t>
      </w:r>
      <w:r w:rsidRPr="00197212">
        <w:rPr>
          <w:sz w:val="28"/>
          <w:szCs w:val="28"/>
        </w:rPr>
        <w:softHyphen/>
        <w:t>нов пуб</w:t>
      </w:r>
      <w:r w:rsidRPr="00197212">
        <w:rPr>
          <w:sz w:val="28"/>
          <w:szCs w:val="28"/>
        </w:rPr>
        <w:softHyphen/>
        <w:t>лич</w:t>
      </w:r>
      <w:r w:rsidRPr="00197212">
        <w:rPr>
          <w:sz w:val="28"/>
          <w:szCs w:val="28"/>
        </w:rPr>
        <w:softHyphen/>
        <w:t>ной влас</w:t>
      </w:r>
      <w:r w:rsidRPr="00197212">
        <w:rPr>
          <w:sz w:val="28"/>
          <w:szCs w:val="28"/>
        </w:rPr>
        <w:softHyphen/>
        <w:t>ти и под</w:t>
      </w:r>
      <w:r w:rsidRPr="00197212">
        <w:rPr>
          <w:sz w:val="28"/>
          <w:szCs w:val="28"/>
        </w:rPr>
        <w:softHyphen/>
        <w:t>ве</w:t>
      </w:r>
      <w:r w:rsidRPr="00197212">
        <w:rPr>
          <w:sz w:val="28"/>
          <w:szCs w:val="28"/>
        </w:rPr>
        <w:softHyphen/>
        <w:t>домс</w:t>
      </w:r>
      <w:r w:rsidRPr="00197212">
        <w:rPr>
          <w:sz w:val="28"/>
          <w:szCs w:val="28"/>
        </w:rPr>
        <w:softHyphen/>
        <w:t>твен</w:t>
      </w:r>
      <w:r w:rsidRPr="00197212">
        <w:rPr>
          <w:sz w:val="28"/>
          <w:szCs w:val="28"/>
        </w:rPr>
        <w:softHyphen/>
        <w:t>ных им ор</w:t>
      </w:r>
      <w:r w:rsidRPr="00197212">
        <w:rPr>
          <w:sz w:val="28"/>
          <w:szCs w:val="28"/>
        </w:rPr>
        <w:softHyphen/>
        <w:t>га</w:t>
      </w:r>
      <w:r w:rsidRPr="00197212">
        <w:rPr>
          <w:sz w:val="28"/>
          <w:szCs w:val="28"/>
        </w:rPr>
        <w:softHyphen/>
        <w:t>ни</w:t>
      </w:r>
      <w:r w:rsidRPr="00197212">
        <w:rPr>
          <w:sz w:val="28"/>
          <w:szCs w:val="28"/>
        </w:rPr>
        <w:softHyphen/>
        <w:t>за</w:t>
      </w:r>
      <w:r w:rsidRPr="00197212">
        <w:rPr>
          <w:sz w:val="28"/>
          <w:szCs w:val="28"/>
        </w:rPr>
        <w:softHyphen/>
        <w:t>ций меж</w:t>
      </w:r>
      <w:r w:rsidRPr="00197212">
        <w:rPr>
          <w:sz w:val="28"/>
          <w:szCs w:val="28"/>
        </w:rPr>
        <w:softHyphen/>
        <w:t>ду со</w:t>
      </w:r>
      <w:r w:rsidRPr="00197212">
        <w:rPr>
          <w:sz w:val="28"/>
          <w:szCs w:val="28"/>
        </w:rPr>
        <w:softHyphen/>
        <w:t>бой и с дру</w:t>
      </w:r>
      <w:r w:rsidRPr="00197212">
        <w:rPr>
          <w:sz w:val="28"/>
          <w:szCs w:val="28"/>
        </w:rPr>
        <w:softHyphen/>
        <w:t>ги</w:t>
      </w:r>
      <w:r w:rsidRPr="00197212">
        <w:rPr>
          <w:sz w:val="28"/>
          <w:szCs w:val="28"/>
        </w:rPr>
        <w:softHyphen/>
        <w:t>ми ор</w:t>
      </w:r>
      <w:r w:rsidRPr="00197212">
        <w:rPr>
          <w:sz w:val="28"/>
          <w:szCs w:val="28"/>
        </w:rPr>
        <w:softHyphen/>
        <w:t>га</w:t>
      </w:r>
      <w:r w:rsidRPr="00197212">
        <w:rPr>
          <w:sz w:val="28"/>
          <w:szCs w:val="28"/>
        </w:rPr>
        <w:softHyphen/>
        <w:t>ни</w:t>
      </w:r>
      <w:r w:rsidRPr="00197212">
        <w:rPr>
          <w:sz w:val="28"/>
          <w:szCs w:val="28"/>
        </w:rPr>
        <w:softHyphen/>
        <w:t>за</w:t>
      </w:r>
      <w:r w:rsidRPr="00197212">
        <w:rPr>
          <w:sz w:val="28"/>
          <w:szCs w:val="28"/>
        </w:rPr>
        <w:softHyphen/>
        <w:t>ци</w:t>
      </w:r>
      <w:r w:rsidRPr="00197212">
        <w:rPr>
          <w:sz w:val="28"/>
          <w:szCs w:val="28"/>
        </w:rPr>
        <w:softHyphen/>
        <w:t>ями про</w:t>
      </w:r>
      <w:r w:rsidRPr="00197212">
        <w:rPr>
          <w:sz w:val="28"/>
          <w:szCs w:val="28"/>
        </w:rPr>
        <w:softHyphen/>
        <w:t>дол</w:t>
      </w:r>
      <w:r w:rsidRPr="00197212">
        <w:rPr>
          <w:sz w:val="28"/>
          <w:szCs w:val="28"/>
        </w:rPr>
        <w:softHyphen/>
        <w:t>жа</w:t>
      </w:r>
      <w:r w:rsidRPr="00197212">
        <w:rPr>
          <w:sz w:val="28"/>
          <w:szCs w:val="28"/>
        </w:rPr>
        <w:softHyphen/>
        <w:t>ют ос</w:t>
      </w:r>
      <w:r w:rsidRPr="00197212">
        <w:rPr>
          <w:sz w:val="28"/>
          <w:szCs w:val="28"/>
        </w:rPr>
        <w:softHyphen/>
        <w:t>та</w:t>
      </w:r>
      <w:r w:rsidRPr="00197212">
        <w:rPr>
          <w:sz w:val="28"/>
          <w:szCs w:val="28"/>
        </w:rPr>
        <w:softHyphen/>
        <w:t>вать</w:t>
      </w:r>
      <w:r w:rsidRPr="00197212">
        <w:rPr>
          <w:sz w:val="28"/>
          <w:szCs w:val="28"/>
        </w:rPr>
        <w:softHyphen/>
        <w:t>ся бу</w:t>
      </w:r>
      <w:r w:rsidRPr="00197212">
        <w:rPr>
          <w:sz w:val="28"/>
          <w:szCs w:val="28"/>
        </w:rPr>
        <w:softHyphen/>
        <w:t>маж</w:t>
      </w:r>
      <w:r w:rsidRPr="00197212">
        <w:rPr>
          <w:sz w:val="28"/>
          <w:szCs w:val="28"/>
        </w:rPr>
        <w:softHyphen/>
        <w:t>ные до</w:t>
      </w:r>
      <w:r w:rsidRPr="00197212">
        <w:rPr>
          <w:sz w:val="28"/>
          <w:szCs w:val="28"/>
        </w:rPr>
        <w:softHyphen/>
        <w:t>ку</w:t>
      </w:r>
      <w:r w:rsidRPr="00197212">
        <w:rPr>
          <w:sz w:val="28"/>
          <w:szCs w:val="28"/>
        </w:rPr>
        <w:softHyphen/>
        <w:t>мен</w:t>
      </w:r>
      <w:r w:rsidRPr="00197212">
        <w:rPr>
          <w:sz w:val="28"/>
          <w:szCs w:val="28"/>
        </w:rPr>
        <w:softHyphen/>
        <w:t>ты, ко</w:t>
      </w:r>
      <w:r w:rsidRPr="00197212">
        <w:rPr>
          <w:sz w:val="28"/>
          <w:szCs w:val="28"/>
        </w:rPr>
        <w:softHyphen/>
        <w:t>то</w:t>
      </w:r>
      <w:r w:rsidRPr="00197212">
        <w:rPr>
          <w:sz w:val="28"/>
          <w:szCs w:val="28"/>
        </w:rPr>
        <w:softHyphen/>
        <w:t>рые с точ</w:t>
      </w:r>
      <w:r w:rsidRPr="00197212">
        <w:rPr>
          <w:sz w:val="28"/>
          <w:szCs w:val="28"/>
        </w:rPr>
        <w:softHyphen/>
        <w:t>ки зре</w:t>
      </w:r>
      <w:r w:rsidRPr="00197212">
        <w:rPr>
          <w:sz w:val="28"/>
          <w:szCs w:val="28"/>
        </w:rPr>
        <w:softHyphen/>
        <w:t>ния ин</w:t>
      </w:r>
      <w:r w:rsidRPr="00197212">
        <w:rPr>
          <w:sz w:val="28"/>
          <w:szCs w:val="28"/>
        </w:rPr>
        <w:softHyphen/>
        <w:t>фор</w:t>
      </w:r>
      <w:r w:rsidRPr="00197212">
        <w:rPr>
          <w:sz w:val="28"/>
          <w:szCs w:val="28"/>
        </w:rPr>
        <w:softHyphen/>
        <w:t>ма</w:t>
      </w:r>
      <w:r w:rsidRPr="00197212">
        <w:rPr>
          <w:sz w:val="28"/>
          <w:szCs w:val="28"/>
        </w:rPr>
        <w:softHyphen/>
        <w:t>ци</w:t>
      </w:r>
      <w:r w:rsidRPr="00197212">
        <w:rPr>
          <w:sz w:val="28"/>
          <w:szCs w:val="28"/>
        </w:rPr>
        <w:softHyphen/>
        <w:t>он</w:t>
      </w:r>
      <w:r w:rsidRPr="00197212">
        <w:rPr>
          <w:sz w:val="28"/>
          <w:szCs w:val="28"/>
        </w:rPr>
        <w:softHyphen/>
        <w:t>но-ком</w:t>
      </w:r>
      <w:r w:rsidRPr="00197212">
        <w:rPr>
          <w:sz w:val="28"/>
          <w:szCs w:val="28"/>
        </w:rPr>
        <w:softHyphen/>
        <w:t>му</w:t>
      </w:r>
      <w:r w:rsidRPr="00197212">
        <w:rPr>
          <w:sz w:val="28"/>
          <w:szCs w:val="28"/>
        </w:rPr>
        <w:softHyphen/>
        <w:t>ни</w:t>
      </w:r>
      <w:r w:rsidRPr="00197212">
        <w:rPr>
          <w:sz w:val="28"/>
          <w:szCs w:val="28"/>
        </w:rPr>
        <w:softHyphen/>
        <w:t>ка</w:t>
      </w:r>
      <w:r w:rsidRPr="00197212">
        <w:rPr>
          <w:sz w:val="28"/>
          <w:szCs w:val="28"/>
        </w:rPr>
        <w:softHyphen/>
        <w:t>ци</w:t>
      </w:r>
      <w:r w:rsidRPr="00197212">
        <w:rPr>
          <w:sz w:val="28"/>
          <w:szCs w:val="28"/>
        </w:rPr>
        <w:softHyphen/>
        <w:t>он</w:t>
      </w:r>
      <w:r w:rsidRPr="00197212">
        <w:rPr>
          <w:sz w:val="28"/>
          <w:szCs w:val="28"/>
        </w:rPr>
        <w:softHyphen/>
        <w:t>ных тех</w:t>
      </w:r>
      <w:r w:rsidRPr="00197212">
        <w:rPr>
          <w:sz w:val="28"/>
          <w:szCs w:val="28"/>
        </w:rPr>
        <w:softHyphen/>
        <w:t>но</w:t>
      </w:r>
      <w:r w:rsidRPr="00197212">
        <w:rPr>
          <w:sz w:val="28"/>
          <w:szCs w:val="28"/>
        </w:rPr>
        <w:softHyphen/>
        <w:t>ло</w:t>
      </w:r>
      <w:r w:rsidRPr="00197212">
        <w:rPr>
          <w:sz w:val="28"/>
          <w:szCs w:val="28"/>
        </w:rPr>
        <w:softHyphen/>
        <w:t>гий слу</w:t>
      </w:r>
      <w:r w:rsidRPr="00197212">
        <w:rPr>
          <w:sz w:val="28"/>
          <w:szCs w:val="28"/>
        </w:rPr>
        <w:softHyphen/>
        <w:t>жат тех</w:t>
      </w:r>
      <w:r w:rsidRPr="00197212">
        <w:rPr>
          <w:sz w:val="28"/>
          <w:szCs w:val="28"/>
        </w:rPr>
        <w:softHyphen/>
        <w:t>но</w:t>
      </w:r>
      <w:r w:rsidRPr="00197212">
        <w:rPr>
          <w:sz w:val="28"/>
          <w:szCs w:val="28"/>
        </w:rPr>
        <w:softHyphen/>
        <w:t>ло</w:t>
      </w:r>
      <w:r w:rsidRPr="00197212">
        <w:rPr>
          <w:sz w:val="28"/>
          <w:szCs w:val="28"/>
        </w:rPr>
        <w:softHyphen/>
        <w:t>ги</w:t>
      </w:r>
      <w:r w:rsidRPr="00197212">
        <w:rPr>
          <w:sz w:val="28"/>
          <w:szCs w:val="28"/>
        </w:rPr>
        <w:softHyphen/>
        <w:t>чес</w:t>
      </w:r>
      <w:r w:rsidRPr="00197212">
        <w:rPr>
          <w:sz w:val="28"/>
          <w:szCs w:val="28"/>
        </w:rPr>
        <w:softHyphen/>
        <w:t>ки</w:t>
      </w:r>
      <w:r w:rsidRPr="00197212">
        <w:rPr>
          <w:sz w:val="28"/>
          <w:szCs w:val="28"/>
        </w:rPr>
        <w:softHyphen/>
        <w:t>ми раз</w:t>
      </w:r>
      <w:r w:rsidRPr="00197212">
        <w:rPr>
          <w:sz w:val="28"/>
          <w:szCs w:val="28"/>
        </w:rPr>
        <w:softHyphen/>
        <w:t>ры</w:t>
      </w:r>
      <w:r w:rsidRPr="00197212">
        <w:rPr>
          <w:sz w:val="28"/>
          <w:szCs w:val="28"/>
        </w:rPr>
        <w:softHyphen/>
        <w:t>ва</w:t>
      </w:r>
      <w:r w:rsidRPr="00197212">
        <w:rPr>
          <w:sz w:val="28"/>
          <w:szCs w:val="28"/>
        </w:rPr>
        <w:softHyphen/>
        <w:t>ми в еди</w:t>
      </w:r>
      <w:r w:rsidRPr="00197212">
        <w:rPr>
          <w:sz w:val="28"/>
          <w:szCs w:val="28"/>
        </w:rPr>
        <w:softHyphen/>
        <w:t>ной це</w:t>
      </w:r>
      <w:r w:rsidRPr="00197212">
        <w:rPr>
          <w:sz w:val="28"/>
          <w:szCs w:val="28"/>
        </w:rPr>
        <w:softHyphen/>
        <w:t>поч</w:t>
      </w:r>
      <w:r w:rsidRPr="00197212">
        <w:rPr>
          <w:sz w:val="28"/>
          <w:szCs w:val="28"/>
        </w:rPr>
        <w:softHyphen/>
        <w:t>ке пос</w:t>
      </w:r>
      <w:r w:rsidRPr="00197212">
        <w:rPr>
          <w:sz w:val="28"/>
          <w:szCs w:val="28"/>
        </w:rPr>
        <w:softHyphen/>
        <w:t>ле</w:t>
      </w:r>
      <w:r w:rsidRPr="00197212">
        <w:rPr>
          <w:sz w:val="28"/>
          <w:szCs w:val="28"/>
        </w:rPr>
        <w:softHyphen/>
        <w:t>до</w:t>
      </w:r>
      <w:r w:rsidRPr="00197212">
        <w:rPr>
          <w:sz w:val="28"/>
          <w:szCs w:val="28"/>
        </w:rPr>
        <w:softHyphen/>
        <w:t>ва</w:t>
      </w:r>
      <w:r w:rsidRPr="00197212">
        <w:rPr>
          <w:sz w:val="28"/>
          <w:szCs w:val="28"/>
        </w:rPr>
        <w:softHyphen/>
        <w:t>тель</w:t>
      </w:r>
      <w:r w:rsidRPr="00197212">
        <w:rPr>
          <w:sz w:val="28"/>
          <w:szCs w:val="28"/>
        </w:rPr>
        <w:softHyphen/>
        <w:t>нос</w:t>
      </w:r>
      <w:r w:rsidRPr="00197212">
        <w:rPr>
          <w:sz w:val="28"/>
          <w:szCs w:val="28"/>
        </w:rPr>
        <w:softHyphen/>
        <w:t>ти ад</w:t>
      </w:r>
      <w:r w:rsidRPr="00197212">
        <w:rPr>
          <w:sz w:val="28"/>
          <w:szCs w:val="28"/>
        </w:rPr>
        <w:softHyphen/>
        <w:t>ми</w:t>
      </w:r>
      <w:r w:rsidRPr="00197212">
        <w:rPr>
          <w:sz w:val="28"/>
          <w:szCs w:val="28"/>
        </w:rPr>
        <w:softHyphen/>
        <w:t>нист</w:t>
      </w:r>
      <w:r w:rsidRPr="00197212">
        <w:rPr>
          <w:sz w:val="28"/>
          <w:szCs w:val="28"/>
        </w:rPr>
        <w:softHyphen/>
        <w:t>ра</w:t>
      </w:r>
      <w:r w:rsidRPr="00197212">
        <w:rPr>
          <w:sz w:val="28"/>
          <w:szCs w:val="28"/>
        </w:rPr>
        <w:softHyphen/>
        <w:t>тив</w:t>
      </w:r>
      <w:r w:rsidRPr="00197212">
        <w:rPr>
          <w:sz w:val="28"/>
          <w:szCs w:val="28"/>
        </w:rPr>
        <w:softHyphen/>
        <w:t>ных про</w:t>
      </w:r>
      <w:r w:rsidRPr="00197212">
        <w:rPr>
          <w:sz w:val="28"/>
          <w:szCs w:val="28"/>
        </w:rPr>
        <w:softHyphen/>
        <w:t>це</w:t>
      </w:r>
      <w:r w:rsidRPr="00197212">
        <w:rPr>
          <w:sz w:val="28"/>
          <w:szCs w:val="28"/>
        </w:rPr>
        <w:softHyphen/>
        <w:t>дур при вы</w:t>
      </w:r>
      <w:r w:rsidRPr="00197212">
        <w:rPr>
          <w:sz w:val="28"/>
          <w:szCs w:val="28"/>
        </w:rPr>
        <w:softHyphen/>
        <w:t>пол</w:t>
      </w:r>
      <w:r w:rsidRPr="00197212">
        <w:rPr>
          <w:sz w:val="28"/>
          <w:szCs w:val="28"/>
        </w:rPr>
        <w:softHyphen/>
        <w:t>не</w:t>
      </w:r>
      <w:r w:rsidRPr="00197212">
        <w:rPr>
          <w:sz w:val="28"/>
          <w:szCs w:val="28"/>
        </w:rPr>
        <w:softHyphen/>
        <w:t>нии каж</w:t>
      </w:r>
      <w:r w:rsidRPr="00197212">
        <w:rPr>
          <w:sz w:val="28"/>
          <w:szCs w:val="28"/>
        </w:rPr>
        <w:softHyphen/>
        <w:t>дой конк</w:t>
      </w:r>
      <w:r w:rsidRPr="00197212">
        <w:rPr>
          <w:sz w:val="28"/>
          <w:szCs w:val="28"/>
        </w:rPr>
        <w:softHyphen/>
        <w:t>рет</w:t>
      </w:r>
      <w:r w:rsidRPr="00197212">
        <w:rPr>
          <w:sz w:val="28"/>
          <w:szCs w:val="28"/>
        </w:rPr>
        <w:softHyphen/>
        <w:t>ной ус</w:t>
      </w:r>
      <w:r w:rsidRPr="00197212">
        <w:rPr>
          <w:sz w:val="28"/>
          <w:szCs w:val="28"/>
        </w:rPr>
        <w:softHyphen/>
        <w:t>лу</w:t>
      </w:r>
      <w:r w:rsidRPr="00197212">
        <w:rPr>
          <w:sz w:val="28"/>
          <w:szCs w:val="28"/>
        </w:rPr>
        <w:softHyphen/>
        <w:t>ги.</w:t>
      </w:r>
    </w:p>
    <w:p w:rsidR="008E1707" w:rsidRPr="002A07FD" w:rsidRDefault="008E1707" w:rsidP="008E1707">
      <w:pPr>
        <w:pStyle w:val="af"/>
        <w:suppressAutoHyphens/>
        <w:spacing w:before="0" w:beforeAutospacing="0" w:after="0" w:afterAutospacing="0"/>
        <w:ind w:firstLine="720"/>
        <w:jc w:val="both"/>
        <w:rPr>
          <w:sz w:val="28"/>
          <w:szCs w:val="28"/>
        </w:rPr>
      </w:pPr>
      <w:r w:rsidRPr="00197212">
        <w:rPr>
          <w:sz w:val="28"/>
          <w:szCs w:val="28"/>
        </w:rPr>
        <w:t>Низ</w:t>
      </w:r>
      <w:r w:rsidRPr="00197212">
        <w:rPr>
          <w:sz w:val="28"/>
          <w:szCs w:val="28"/>
        </w:rPr>
        <w:softHyphen/>
        <w:t>кое ка</w:t>
      </w:r>
      <w:r w:rsidRPr="00197212">
        <w:rPr>
          <w:sz w:val="28"/>
          <w:szCs w:val="28"/>
        </w:rPr>
        <w:softHyphen/>
        <w:t>чест</w:t>
      </w:r>
      <w:r w:rsidRPr="00197212">
        <w:rPr>
          <w:sz w:val="28"/>
          <w:szCs w:val="28"/>
        </w:rPr>
        <w:softHyphen/>
        <w:t>во пре</w:t>
      </w:r>
      <w:r w:rsidRPr="00197212">
        <w:rPr>
          <w:sz w:val="28"/>
          <w:szCs w:val="28"/>
        </w:rPr>
        <w:softHyphen/>
        <w:t>дос</w:t>
      </w:r>
      <w:r w:rsidRPr="00197212">
        <w:rPr>
          <w:sz w:val="28"/>
          <w:szCs w:val="28"/>
        </w:rPr>
        <w:softHyphen/>
        <w:t>тав</w:t>
      </w:r>
      <w:r w:rsidRPr="00197212">
        <w:rPr>
          <w:sz w:val="28"/>
          <w:szCs w:val="28"/>
        </w:rPr>
        <w:softHyphen/>
        <w:t>ле</w:t>
      </w:r>
      <w:r w:rsidRPr="00197212">
        <w:rPr>
          <w:sz w:val="28"/>
          <w:szCs w:val="28"/>
        </w:rPr>
        <w:softHyphen/>
        <w:t>ния му</w:t>
      </w:r>
      <w:r w:rsidRPr="00197212">
        <w:rPr>
          <w:sz w:val="28"/>
          <w:szCs w:val="28"/>
        </w:rPr>
        <w:softHyphen/>
        <w:t>ни</w:t>
      </w:r>
      <w:r w:rsidRPr="00197212">
        <w:rPr>
          <w:sz w:val="28"/>
          <w:szCs w:val="28"/>
        </w:rPr>
        <w:softHyphen/>
        <w:t>ци</w:t>
      </w:r>
      <w:r w:rsidRPr="00197212">
        <w:rPr>
          <w:sz w:val="28"/>
          <w:szCs w:val="28"/>
        </w:rPr>
        <w:softHyphen/>
        <w:t>паль</w:t>
      </w:r>
      <w:r w:rsidRPr="00197212">
        <w:rPr>
          <w:sz w:val="28"/>
          <w:szCs w:val="28"/>
        </w:rPr>
        <w:softHyphen/>
        <w:t>ных ус</w:t>
      </w:r>
      <w:r w:rsidRPr="00197212">
        <w:rPr>
          <w:sz w:val="28"/>
          <w:szCs w:val="28"/>
        </w:rPr>
        <w:softHyphen/>
        <w:t>луг объ</w:t>
      </w:r>
      <w:r w:rsidRPr="00197212">
        <w:rPr>
          <w:sz w:val="28"/>
          <w:szCs w:val="28"/>
        </w:rPr>
        <w:softHyphen/>
        <w:t>яс</w:t>
      </w:r>
      <w:r w:rsidRPr="00197212">
        <w:rPr>
          <w:sz w:val="28"/>
          <w:szCs w:val="28"/>
        </w:rPr>
        <w:softHyphen/>
        <w:t>ня</w:t>
      </w:r>
      <w:r w:rsidRPr="00197212">
        <w:rPr>
          <w:sz w:val="28"/>
          <w:szCs w:val="28"/>
        </w:rPr>
        <w:softHyphen/>
        <w:t>ет</w:t>
      </w:r>
      <w:r w:rsidRPr="00197212">
        <w:rPr>
          <w:sz w:val="28"/>
          <w:szCs w:val="28"/>
        </w:rPr>
        <w:softHyphen/>
        <w:t>ся</w:t>
      </w:r>
      <w:r w:rsidRPr="002A07FD">
        <w:rPr>
          <w:sz w:val="28"/>
          <w:szCs w:val="28"/>
        </w:rPr>
        <w:t xml:space="preserve"> сле</w:t>
      </w:r>
      <w:r w:rsidRPr="002A07FD">
        <w:rPr>
          <w:sz w:val="28"/>
          <w:szCs w:val="28"/>
        </w:rPr>
        <w:softHyphen/>
        <w:t>ду</w:t>
      </w:r>
      <w:r w:rsidRPr="002A07FD">
        <w:rPr>
          <w:sz w:val="28"/>
          <w:szCs w:val="28"/>
        </w:rPr>
        <w:softHyphen/>
        <w:t>ющи</w:t>
      </w:r>
      <w:r w:rsidRPr="002A07FD">
        <w:rPr>
          <w:sz w:val="28"/>
          <w:szCs w:val="28"/>
        </w:rPr>
        <w:softHyphen/>
        <w:t>ми при</w:t>
      </w:r>
      <w:r w:rsidRPr="002A07FD">
        <w:rPr>
          <w:sz w:val="28"/>
          <w:szCs w:val="28"/>
        </w:rPr>
        <w:softHyphen/>
        <w:t>чи</w:t>
      </w:r>
      <w:r w:rsidRPr="002A07FD">
        <w:rPr>
          <w:sz w:val="28"/>
          <w:szCs w:val="28"/>
        </w:rPr>
        <w:softHyphen/>
        <w:t>на</w:t>
      </w:r>
      <w:r w:rsidRPr="002A07FD">
        <w:rPr>
          <w:sz w:val="28"/>
          <w:szCs w:val="28"/>
        </w:rPr>
        <w:softHyphen/>
        <w:t>ми: </w:t>
      </w:r>
    </w:p>
    <w:p w:rsidR="008E1707" w:rsidRPr="002A07FD" w:rsidRDefault="008E1707" w:rsidP="008E1707">
      <w:pPr>
        <w:suppressAutoHyphens/>
        <w:ind w:firstLine="720"/>
        <w:jc w:val="both"/>
        <w:rPr>
          <w:sz w:val="28"/>
          <w:szCs w:val="28"/>
        </w:rPr>
      </w:pPr>
      <w:r w:rsidRPr="002A07FD">
        <w:rPr>
          <w:sz w:val="28"/>
          <w:szCs w:val="28"/>
        </w:rPr>
        <w:t>- не</w:t>
      </w:r>
      <w:r w:rsidRPr="002A07FD">
        <w:rPr>
          <w:sz w:val="28"/>
          <w:szCs w:val="28"/>
        </w:rPr>
        <w:softHyphen/>
        <w:t>обос</w:t>
      </w:r>
      <w:r w:rsidRPr="002A07FD">
        <w:rPr>
          <w:sz w:val="28"/>
          <w:szCs w:val="28"/>
        </w:rPr>
        <w:softHyphen/>
        <w:t>но</w:t>
      </w:r>
      <w:r w:rsidRPr="002A07FD">
        <w:rPr>
          <w:sz w:val="28"/>
          <w:szCs w:val="28"/>
        </w:rPr>
        <w:softHyphen/>
        <w:t>ван</w:t>
      </w:r>
      <w:r w:rsidRPr="002A07FD">
        <w:rPr>
          <w:sz w:val="28"/>
          <w:szCs w:val="28"/>
        </w:rPr>
        <w:softHyphen/>
        <w:t>ное прив</w:t>
      </w:r>
      <w:r w:rsidRPr="002A07FD">
        <w:rPr>
          <w:sz w:val="28"/>
          <w:szCs w:val="28"/>
        </w:rPr>
        <w:softHyphen/>
        <w:t>ле</w:t>
      </w:r>
      <w:r w:rsidRPr="002A07FD">
        <w:rPr>
          <w:sz w:val="28"/>
          <w:szCs w:val="28"/>
        </w:rPr>
        <w:softHyphen/>
        <w:t>че</w:t>
      </w:r>
      <w:r w:rsidRPr="002A07FD">
        <w:rPr>
          <w:sz w:val="28"/>
          <w:szCs w:val="28"/>
        </w:rPr>
        <w:softHyphen/>
        <w:t>ние за</w:t>
      </w:r>
      <w:r w:rsidRPr="002A07FD">
        <w:rPr>
          <w:sz w:val="28"/>
          <w:szCs w:val="28"/>
        </w:rPr>
        <w:softHyphen/>
        <w:t>яви</w:t>
      </w:r>
      <w:r w:rsidRPr="002A07FD">
        <w:rPr>
          <w:sz w:val="28"/>
          <w:szCs w:val="28"/>
        </w:rPr>
        <w:softHyphen/>
        <w:t>те</w:t>
      </w:r>
      <w:r w:rsidRPr="002A07FD">
        <w:rPr>
          <w:sz w:val="28"/>
          <w:szCs w:val="28"/>
        </w:rPr>
        <w:softHyphen/>
        <w:t>лей к про</w:t>
      </w:r>
      <w:r w:rsidRPr="002A07FD">
        <w:rPr>
          <w:sz w:val="28"/>
          <w:szCs w:val="28"/>
        </w:rPr>
        <w:softHyphen/>
        <w:t>цес</w:t>
      </w:r>
      <w:r w:rsidRPr="002A07FD">
        <w:rPr>
          <w:sz w:val="28"/>
          <w:szCs w:val="28"/>
        </w:rPr>
        <w:softHyphen/>
        <w:t>сам сбо</w:t>
      </w:r>
      <w:r w:rsidRPr="002A07FD">
        <w:rPr>
          <w:sz w:val="28"/>
          <w:szCs w:val="28"/>
        </w:rPr>
        <w:softHyphen/>
        <w:t>ра раз</w:t>
      </w:r>
      <w:r w:rsidRPr="002A07FD">
        <w:rPr>
          <w:sz w:val="28"/>
          <w:szCs w:val="28"/>
        </w:rPr>
        <w:softHyphen/>
        <w:t>лич</w:t>
      </w:r>
      <w:r w:rsidRPr="002A07FD">
        <w:rPr>
          <w:sz w:val="28"/>
          <w:szCs w:val="28"/>
        </w:rPr>
        <w:softHyphen/>
        <w:t>но</w:t>
      </w:r>
      <w:r w:rsidRPr="002A07FD">
        <w:rPr>
          <w:sz w:val="28"/>
          <w:szCs w:val="28"/>
        </w:rPr>
        <w:softHyphen/>
        <w:t>го ро</w:t>
      </w:r>
      <w:r w:rsidRPr="002A07FD">
        <w:rPr>
          <w:sz w:val="28"/>
          <w:szCs w:val="28"/>
        </w:rPr>
        <w:softHyphen/>
        <w:t>да до</w:t>
      </w:r>
      <w:r w:rsidRPr="002A07FD">
        <w:rPr>
          <w:sz w:val="28"/>
          <w:szCs w:val="28"/>
        </w:rPr>
        <w:softHyphen/>
        <w:t>ку</w:t>
      </w:r>
      <w:r w:rsidRPr="002A07FD">
        <w:rPr>
          <w:sz w:val="28"/>
          <w:szCs w:val="28"/>
        </w:rPr>
        <w:softHyphen/>
        <w:t>мен</w:t>
      </w:r>
      <w:r w:rsidRPr="002A07FD">
        <w:rPr>
          <w:sz w:val="28"/>
          <w:szCs w:val="28"/>
        </w:rPr>
        <w:softHyphen/>
        <w:t>тов и спра</w:t>
      </w:r>
      <w:r w:rsidRPr="002A07FD">
        <w:rPr>
          <w:sz w:val="28"/>
          <w:szCs w:val="28"/>
        </w:rPr>
        <w:softHyphen/>
        <w:t>вок и из</w:t>
      </w:r>
      <w:r w:rsidRPr="002A07FD">
        <w:rPr>
          <w:sz w:val="28"/>
          <w:szCs w:val="28"/>
        </w:rPr>
        <w:softHyphen/>
        <w:t>бы</w:t>
      </w:r>
      <w:r w:rsidRPr="002A07FD">
        <w:rPr>
          <w:sz w:val="28"/>
          <w:szCs w:val="28"/>
        </w:rPr>
        <w:softHyphen/>
        <w:t>точ</w:t>
      </w:r>
      <w:r w:rsidRPr="002A07FD">
        <w:rPr>
          <w:sz w:val="28"/>
          <w:szCs w:val="28"/>
        </w:rPr>
        <w:softHyphen/>
        <w:t>ное чис</w:t>
      </w:r>
      <w:r w:rsidRPr="002A07FD">
        <w:rPr>
          <w:sz w:val="28"/>
          <w:szCs w:val="28"/>
        </w:rPr>
        <w:softHyphen/>
        <w:t>ло ис</w:t>
      </w:r>
      <w:r w:rsidRPr="002A07FD">
        <w:rPr>
          <w:sz w:val="28"/>
          <w:szCs w:val="28"/>
        </w:rPr>
        <w:softHyphen/>
        <w:t>поль</w:t>
      </w:r>
      <w:r w:rsidRPr="002A07FD">
        <w:rPr>
          <w:sz w:val="28"/>
          <w:szCs w:val="28"/>
        </w:rPr>
        <w:softHyphen/>
        <w:t>зу</w:t>
      </w:r>
      <w:r w:rsidRPr="002A07FD">
        <w:rPr>
          <w:sz w:val="28"/>
          <w:szCs w:val="28"/>
        </w:rPr>
        <w:softHyphen/>
        <w:t>емых бу</w:t>
      </w:r>
      <w:r w:rsidRPr="002A07FD">
        <w:rPr>
          <w:sz w:val="28"/>
          <w:szCs w:val="28"/>
        </w:rPr>
        <w:softHyphen/>
        <w:t>маж</w:t>
      </w:r>
      <w:r w:rsidRPr="002A07FD">
        <w:rPr>
          <w:sz w:val="28"/>
          <w:szCs w:val="28"/>
        </w:rPr>
        <w:softHyphen/>
        <w:t xml:space="preserve">ных </w:t>
      </w:r>
      <w:r w:rsidRPr="002A07FD">
        <w:rPr>
          <w:sz w:val="28"/>
          <w:szCs w:val="28"/>
        </w:rPr>
        <w:lastRenderedPageBreak/>
        <w:t>форм до</w:t>
      </w:r>
      <w:r w:rsidRPr="002A07FD">
        <w:rPr>
          <w:sz w:val="28"/>
          <w:szCs w:val="28"/>
        </w:rPr>
        <w:softHyphen/>
        <w:t>ку</w:t>
      </w:r>
      <w:r w:rsidRPr="002A07FD">
        <w:rPr>
          <w:sz w:val="28"/>
          <w:szCs w:val="28"/>
        </w:rPr>
        <w:softHyphen/>
        <w:t>мен</w:t>
      </w:r>
      <w:r w:rsidRPr="002A07FD">
        <w:rPr>
          <w:sz w:val="28"/>
          <w:szCs w:val="28"/>
        </w:rPr>
        <w:softHyphen/>
        <w:t>тов при ус</w:t>
      </w:r>
      <w:r w:rsidRPr="002A07FD">
        <w:rPr>
          <w:sz w:val="28"/>
          <w:szCs w:val="28"/>
        </w:rPr>
        <w:softHyphen/>
        <w:t>та</w:t>
      </w:r>
      <w:r w:rsidRPr="002A07FD">
        <w:rPr>
          <w:sz w:val="28"/>
          <w:szCs w:val="28"/>
        </w:rPr>
        <w:softHyphen/>
        <w:t>нов</w:t>
      </w:r>
      <w:r w:rsidRPr="002A07FD">
        <w:rPr>
          <w:sz w:val="28"/>
          <w:szCs w:val="28"/>
        </w:rPr>
        <w:softHyphen/>
        <w:t>ле</w:t>
      </w:r>
      <w:r w:rsidRPr="002A07FD">
        <w:rPr>
          <w:sz w:val="28"/>
          <w:szCs w:val="28"/>
        </w:rPr>
        <w:softHyphen/>
        <w:t>нии, оформ</w:t>
      </w:r>
      <w:r w:rsidRPr="002A07FD">
        <w:rPr>
          <w:sz w:val="28"/>
          <w:szCs w:val="28"/>
        </w:rPr>
        <w:softHyphen/>
        <w:t>ле</w:t>
      </w:r>
      <w:r w:rsidRPr="002A07FD">
        <w:rPr>
          <w:sz w:val="28"/>
          <w:szCs w:val="28"/>
        </w:rPr>
        <w:softHyphen/>
        <w:t>нии или подт</w:t>
      </w:r>
      <w:r w:rsidRPr="002A07FD">
        <w:rPr>
          <w:sz w:val="28"/>
          <w:szCs w:val="28"/>
        </w:rPr>
        <w:softHyphen/>
        <w:t>верж</w:t>
      </w:r>
      <w:r w:rsidRPr="002A07FD">
        <w:rPr>
          <w:sz w:val="28"/>
          <w:szCs w:val="28"/>
        </w:rPr>
        <w:softHyphen/>
        <w:t>де</w:t>
      </w:r>
      <w:r w:rsidRPr="002A07FD">
        <w:rPr>
          <w:sz w:val="28"/>
          <w:szCs w:val="28"/>
        </w:rPr>
        <w:softHyphen/>
        <w:t>нии прав за</w:t>
      </w:r>
      <w:r w:rsidRPr="002A07FD">
        <w:rPr>
          <w:sz w:val="28"/>
          <w:szCs w:val="28"/>
        </w:rPr>
        <w:softHyphen/>
        <w:t>яви</w:t>
      </w:r>
      <w:r w:rsidRPr="002A07FD">
        <w:rPr>
          <w:sz w:val="28"/>
          <w:szCs w:val="28"/>
        </w:rPr>
        <w:softHyphen/>
        <w:t>те</w:t>
      </w:r>
      <w:r w:rsidRPr="002A07FD">
        <w:rPr>
          <w:sz w:val="28"/>
          <w:szCs w:val="28"/>
        </w:rPr>
        <w:softHyphen/>
        <w:t>лей на по</w:t>
      </w:r>
      <w:r w:rsidRPr="002A07FD">
        <w:rPr>
          <w:sz w:val="28"/>
          <w:szCs w:val="28"/>
        </w:rPr>
        <w:softHyphen/>
        <w:t>лу</w:t>
      </w:r>
      <w:r w:rsidRPr="002A07FD">
        <w:rPr>
          <w:sz w:val="28"/>
          <w:szCs w:val="28"/>
        </w:rPr>
        <w:softHyphen/>
        <w:t>че</w:t>
      </w:r>
      <w:r w:rsidRPr="002A07FD">
        <w:rPr>
          <w:sz w:val="28"/>
          <w:szCs w:val="28"/>
        </w:rPr>
        <w:softHyphen/>
        <w:t>ние ус</w:t>
      </w:r>
      <w:r w:rsidRPr="002A07FD">
        <w:rPr>
          <w:sz w:val="28"/>
          <w:szCs w:val="28"/>
        </w:rPr>
        <w:softHyphen/>
        <w:t>луг;</w:t>
      </w:r>
    </w:p>
    <w:p w:rsidR="008E1707" w:rsidRPr="002A07FD" w:rsidRDefault="008E1707" w:rsidP="008E1707">
      <w:pPr>
        <w:suppressAutoHyphens/>
        <w:ind w:firstLine="720"/>
        <w:jc w:val="both"/>
        <w:rPr>
          <w:sz w:val="28"/>
          <w:szCs w:val="28"/>
        </w:rPr>
      </w:pPr>
      <w:r w:rsidRPr="002A07FD">
        <w:rPr>
          <w:sz w:val="28"/>
          <w:szCs w:val="28"/>
        </w:rPr>
        <w:t>- не</w:t>
      </w:r>
      <w:r w:rsidRPr="002A07FD">
        <w:rPr>
          <w:sz w:val="28"/>
          <w:szCs w:val="28"/>
        </w:rPr>
        <w:softHyphen/>
        <w:t>оп</w:t>
      </w:r>
      <w:r w:rsidRPr="002A07FD">
        <w:rPr>
          <w:sz w:val="28"/>
          <w:szCs w:val="28"/>
        </w:rPr>
        <w:softHyphen/>
        <w:t>рав</w:t>
      </w:r>
      <w:r w:rsidRPr="002A07FD">
        <w:rPr>
          <w:sz w:val="28"/>
          <w:szCs w:val="28"/>
        </w:rPr>
        <w:softHyphen/>
        <w:t>дан</w:t>
      </w:r>
      <w:r w:rsidRPr="002A07FD">
        <w:rPr>
          <w:sz w:val="28"/>
          <w:szCs w:val="28"/>
        </w:rPr>
        <w:softHyphen/>
        <w:t>ная мно</w:t>
      </w:r>
      <w:r w:rsidRPr="002A07FD">
        <w:rPr>
          <w:sz w:val="28"/>
          <w:szCs w:val="28"/>
        </w:rPr>
        <w:softHyphen/>
        <w:t>гоз</w:t>
      </w:r>
      <w:r w:rsidRPr="002A07FD">
        <w:rPr>
          <w:sz w:val="28"/>
          <w:szCs w:val="28"/>
        </w:rPr>
        <w:softHyphen/>
        <w:t>вен</w:t>
      </w:r>
      <w:r w:rsidRPr="002A07FD">
        <w:rPr>
          <w:sz w:val="28"/>
          <w:szCs w:val="28"/>
        </w:rPr>
        <w:softHyphen/>
        <w:t>ность про</w:t>
      </w:r>
      <w:r w:rsidRPr="002A07FD">
        <w:rPr>
          <w:sz w:val="28"/>
          <w:szCs w:val="28"/>
        </w:rPr>
        <w:softHyphen/>
        <w:t>це</w:t>
      </w:r>
      <w:r w:rsidRPr="002A07FD">
        <w:rPr>
          <w:sz w:val="28"/>
          <w:szCs w:val="28"/>
        </w:rPr>
        <w:softHyphen/>
        <w:t>дур пре</w:t>
      </w:r>
      <w:r w:rsidRPr="002A07FD">
        <w:rPr>
          <w:sz w:val="28"/>
          <w:szCs w:val="28"/>
        </w:rPr>
        <w:softHyphen/>
        <w:t>дос</w:t>
      </w:r>
      <w:r w:rsidRPr="002A07FD">
        <w:rPr>
          <w:sz w:val="28"/>
          <w:szCs w:val="28"/>
        </w:rPr>
        <w:softHyphen/>
        <w:t>тав</w:t>
      </w:r>
      <w:r w:rsidRPr="002A07FD">
        <w:rPr>
          <w:sz w:val="28"/>
          <w:szCs w:val="28"/>
        </w:rPr>
        <w:softHyphen/>
        <w:t>ле</w:t>
      </w:r>
      <w:r w:rsidRPr="002A07FD">
        <w:rPr>
          <w:sz w:val="28"/>
          <w:szCs w:val="28"/>
        </w:rPr>
        <w:softHyphen/>
        <w:t>ния ус</w:t>
      </w:r>
      <w:r w:rsidRPr="002A07FD">
        <w:rPr>
          <w:sz w:val="28"/>
          <w:szCs w:val="28"/>
        </w:rPr>
        <w:softHyphen/>
        <w:t>луг, при</w:t>
      </w:r>
      <w:r w:rsidRPr="002A07FD">
        <w:rPr>
          <w:sz w:val="28"/>
          <w:szCs w:val="28"/>
        </w:rPr>
        <w:softHyphen/>
        <w:t>во</w:t>
      </w:r>
      <w:r w:rsidRPr="002A07FD">
        <w:rPr>
          <w:sz w:val="28"/>
          <w:szCs w:val="28"/>
        </w:rPr>
        <w:softHyphen/>
        <w:t>дя</w:t>
      </w:r>
      <w:r w:rsidRPr="002A07FD">
        <w:rPr>
          <w:sz w:val="28"/>
          <w:szCs w:val="28"/>
        </w:rPr>
        <w:softHyphen/>
        <w:t>щая к уве</w:t>
      </w:r>
      <w:r w:rsidRPr="002A07FD">
        <w:rPr>
          <w:sz w:val="28"/>
          <w:szCs w:val="28"/>
        </w:rPr>
        <w:softHyphen/>
        <w:t>ли</w:t>
      </w:r>
      <w:r w:rsidRPr="002A07FD">
        <w:rPr>
          <w:sz w:val="28"/>
          <w:szCs w:val="28"/>
        </w:rPr>
        <w:softHyphen/>
        <w:t>че</w:t>
      </w:r>
      <w:r w:rsidRPr="002A07FD">
        <w:rPr>
          <w:sz w:val="28"/>
          <w:szCs w:val="28"/>
        </w:rPr>
        <w:softHyphen/>
        <w:t>нию сро</w:t>
      </w:r>
      <w:r w:rsidRPr="002A07FD">
        <w:rPr>
          <w:sz w:val="28"/>
          <w:szCs w:val="28"/>
        </w:rPr>
        <w:softHyphen/>
        <w:t>ков под</w:t>
      </w:r>
      <w:r w:rsidRPr="002A07FD">
        <w:rPr>
          <w:sz w:val="28"/>
          <w:szCs w:val="28"/>
        </w:rPr>
        <w:softHyphen/>
        <w:t>го</w:t>
      </w:r>
      <w:r w:rsidRPr="002A07FD">
        <w:rPr>
          <w:sz w:val="28"/>
          <w:szCs w:val="28"/>
        </w:rPr>
        <w:softHyphen/>
        <w:t>тов</w:t>
      </w:r>
      <w:r w:rsidRPr="002A07FD">
        <w:rPr>
          <w:sz w:val="28"/>
          <w:szCs w:val="28"/>
        </w:rPr>
        <w:softHyphen/>
        <w:t>ки ко</w:t>
      </w:r>
      <w:r w:rsidRPr="002A07FD">
        <w:rPr>
          <w:sz w:val="28"/>
          <w:szCs w:val="28"/>
        </w:rPr>
        <w:softHyphen/>
        <w:t>неч</w:t>
      </w:r>
      <w:r w:rsidRPr="002A07FD">
        <w:rPr>
          <w:sz w:val="28"/>
          <w:szCs w:val="28"/>
        </w:rPr>
        <w:softHyphen/>
        <w:t>ных до</w:t>
      </w:r>
      <w:r w:rsidRPr="002A07FD">
        <w:rPr>
          <w:sz w:val="28"/>
          <w:szCs w:val="28"/>
        </w:rPr>
        <w:softHyphen/>
        <w:t>ку</w:t>
      </w:r>
      <w:r w:rsidRPr="002A07FD">
        <w:rPr>
          <w:sz w:val="28"/>
          <w:szCs w:val="28"/>
        </w:rPr>
        <w:softHyphen/>
        <w:t>мен</w:t>
      </w:r>
      <w:r w:rsidRPr="002A07FD">
        <w:rPr>
          <w:sz w:val="28"/>
          <w:szCs w:val="28"/>
        </w:rPr>
        <w:softHyphen/>
        <w:t>тов для за</w:t>
      </w:r>
      <w:r w:rsidRPr="002A07FD">
        <w:rPr>
          <w:sz w:val="28"/>
          <w:szCs w:val="28"/>
        </w:rPr>
        <w:softHyphen/>
        <w:t>яви</w:t>
      </w:r>
      <w:r w:rsidRPr="002A07FD">
        <w:rPr>
          <w:sz w:val="28"/>
          <w:szCs w:val="28"/>
        </w:rPr>
        <w:softHyphen/>
        <w:t>те</w:t>
      </w:r>
      <w:r w:rsidRPr="002A07FD">
        <w:rPr>
          <w:sz w:val="28"/>
          <w:szCs w:val="28"/>
        </w:rPr>
        <w:softHyphen/>
        <w:t>лей;</w:t>
      </w:r>
    </w:p>
    <w:p w:rsidR="008E1707" w:rsidRPr="002A07FD" w:rsidRDefault="008E1707" w:rsidP="008E1707">
      <w:pPr>
        <w:suppressAutoHyphens/>
        <w:ind w:firstLine="720"/>
        <w:jc w:val="both"/>
        <w:rPr>
          <w:sz w:val="28"/>
          <w:szCs w:val="28"/>
        </w:rPr>
      </w:pPr>
      <w:r w:rsidRPr="002A07FD">
        <w:rPr>
          <w:sz w:val="28"/>
          <w:szCs w:val="28"/>
        </w:rPr>
        <w:t>- тре</w:t>
      </w:r>
      <w:r w:rsidRPr="002A07FD">
        <w:rPr>
          <w:sz w:val="28"/>
          <w:szCs w:val="28"/>
        </w:rPr>
        <w:softHyphen/>
        <w:t>бо</w:t>
      </w:r>
      <w:r w:rsidRPr="002A07FD">
        <w:rPr>
          <w:sz w:val="28"/>
          <w:szCs w:val="28"/>
        </w:rPr>
        <w:softHyphen/>
        <w:t>ва</w:t>
      </w:r>
      <w:r w:rsidRPr="002A07FD">
        <w:rPr>
          <w:sz w:val="28"/>
          <w:szCs w:val="28"/>
        </w:rPr>
        <w:softHyphen/>
        <w:t>ние мно</w:t>
      </w:r>
      <w:r w:rsidRPr="002A07FD">
        <w:rPr>
          <w:sz w:val="28"/>
          <w:szCs w:val="28"/>
        </w:rPr>
        <w:softHyphen/>
        <w:t>гок</w:t>
      </w:r>
      <w:r w:rsidRPr="002A07FD">
        <w:rPr>
          <w:sz w:val="28"/>
          <w:szCs w:val="28"/>
        </w:rPr>
        <w:softHyphen/>
        <w:t>рат</w:t>
      </w:r>
      <w:r w:rsidRPr="002A07FD">
        <w:rPr>
          <w:sz w:val="28"/>
          <w:szCs w:val="28"/>
        </w:rPr>
        <w:softHyphen/>
        <w:t>но</w:t>
      </w:r>
      <w:r w:rsidRPr="002A07FD">
        <w:rPr>
          <w:sz w:val="28"/>
          <w:szCs w:val="28"/>
        </w:rPr>
        <w:softHyphen/>
        <w:t>го лич</w:t>
      </w:r>
      <w:r w:rsidRPr="002A07FD">
        <w:rPr>
          <w:sz w:val="28"/>
          <w:szCs w:val="28"/>
        </w:rPr>
        <w:softHyphen/>
        <w:t>но</w:t>
      </w:r>
      <w:r w:rsidRPr="002A07FD">
        <w:rPr>
          <w:sz w:val="28"/>
          <w:szCs w:val="28"/>
        </w:rPr>
        <w:softHyphen/>
        <w:t>го вза</w:t>
      </w:r>
      <w:r w:rsidRPr="002A07FD">
        <w:rPr>
          <w:sz w:val="28"/>
          <w:szCs w:val="28"/>
        </w:rPr>
        <w:softHyphen/>
        <w:t>имо</w:t>
      </w:r>
      <w:r w:rsidRPr="002A07FD">
        <w:rPr>
          <w:sz w:val="28"/>
          <w:szCs w:val="28"/>
        </w:rPr>
        <w:softHyphen/>
        <w:t>дей</w:t>
      </w:r>
      <w:r w:rsidRPr="002A07FD">
        <w:rPr>
          <w:sz w:val="28"/>
          <w:szCs w:val="28"/>
        </w:rPr>
        <w:softHyphen/>
        <w:t>ствия сот</w:t>
      </w:r>
      <w:r w:rsidRPr="002A07FD">
        <w:rPr>
          <w:sz w:val="28"/>
          <w:szCs w:val="28"/>
        </w:rPr>
        <w:softHyphen/>
        <w:t>руд</w:t>
      </w:r>
      <w:r w:rsidRPr="002A07FD">
        <w:rPr>
          <w:sz w:val="28"/>
          <w:szCs w:val="28"/>
        </w:rPr>
        <w:softHyphen/>
        <w:t>ни</w:t>
      </w:r>
      <w:r w:rsidRPr="002A07FD">
        <w:rPr>
          <w:sz w:val="28"/>
          <w:szCs w:val="28"/>
        </w:rPr>
        <w:softHyphen/>
        <w:t>ков ор</w:t>
      </w:r>
      <w:r w:rsidRPr="002A07FD">
        <w:rPr>
          <w:sz w:val="28"/>
          <w:szCs w:val="28"/>
        </w:rPr>
        <w:softHyphen/>
        <w:t>га</w:t>
      </w:r>
      <w:r w:rsidRPr="002A07FD">
        <w:rPr>
          <w:sz w:val="28"/>
          <w:szCs w:val="28"/>
        </w:rPr>
        <w:softHyphen/>
        <w:t>нов пуб</w:t>
      </w:r>
      <w:r w:rsidRPr="002A07FD">
        <w:rPr>
          <w:sz w:val="28"/>
          <w:szCs w:val="28"/>
        </w:rPr>
        <w:softHyphen/>
        <w:t>лич</w:t>
      </w:r>
      <w:r w:rsidRPr="002A07FD">
        <w:rPr>
          <w:sz w:val="28"/>
          <w:szCs w:val="28"/>
        </w:rPr>
        <w:softHyphen/>
        <w:t>ной влас</w:t>
      </w:r>
      <w:r w:rsidRPr="002A07FD">
        <w:rPr>
          <w:sz w:val="28"/>
          <w:szCs w:val="28"/>
        </w:rPr>
        <w:softHyphen/>
        <w:t>ти и под</w:t>
      </w:r>
      <w:r w:rsidRPr="002A07FD">
        <w:rPr>
          <w:sz w:val="28"/>
          <w:szCs w:val="28"/>
        </w:rPr>
        <w:softHyphen/>
        <w:t>ве</w:t>
      </w:r>
      <w:r w:rsidRPr="002A07FD">
        <w:rPr>
          <w:sz w:val="28"/>
          <w:szCs w:val="28"/>
        </w:rPr>
        <w:softHyphen/>
        <w:t>домс</w:t>
      </w:r>
      <w:r w:rsidRPr="002A07FD">
        <w:rPr>
          <w:sz w:val="28"/>
          <w:szCs w:val="28"/>
        </w:rPr>
        <w:softHyphen/>
        <w:t>твен</w:t>
      </w:r>
      <w:r w:rsidRPr="002A07FD">
        <w:rPr>
          <w:sz w:val="28"/>
          <w:szCs w:val="28"/>
        </w:rPr>
        <w:softHyphen/>
        <w:t>ных им ор</w:t>
      </w:r>
      <w:r w:rsidRPr="002A07FD">
        <w:rPr>
          <w:sz w:val="28"/>
          <w:szCs w:val="28"/>
        </w:rPr>
        <w:softHyphen/>
        <w:t>га</w:t>
      </w:r>
      <w:r w:rsidRPr="002A07FD">
        <w:rPr>
          <w:sz w:val="28"/>
          <w:szCs w:val="28"/>
        </w:rPr>
        <w:softHyphen/>
        <w:t>ни</w:t>
      </w:r>
      <w:r w:rsidRPr="002A07FD">
        <w:rPr>
          <w:sz w:val="28"/>
          <w:szCs w:val="28"/>
        </w:rPr>
        <w:softHyphen/>
        <w:t>за</w:t>
      </w:r>
      <w:r w:rsidRPr="002A07FD">
        <w:rPr>
          <w:sz w:val="28"/>
          <w:szCs w:val="28"/>
        </w:rPr>
        <w:softHyphen/>
        <w:t>ций с за</w:t>
      </w:r>
      <w:r w:rsidRPr="002A07FD">
        <w:rPr>
          <w:sz w:val="28"/>
          <w:szCs w:val="28"/>
        </w:rPr>
        <w:softHyphen/>
        <w:t>яви</w:t>
      </w:r>
      <w:r w:rsidRPr="002A07FD">
        <w:rPr>
          <w:sz w:val="28"/>
          <w:szCs w:val="28"/>
        </w:rPr>
        <w:softHyphen/>
        <w:t>те</w:t>
      </w:r>
      <w:r w:rsidRPr="002A07FD">
        <w:rPr>
          <w:sz w:val="28"/>
          <w:szCs w:val="28"/>
        </w:rPr>
        <w:softHyphen/>
        <w:t>ля</w:t>
      </w:r>
      <w:r w:rsidRPr="002A07FD">
        <w:rPr>
          <w:sz w:val="28"/>
          <w:szCs w:val="28"/>
        </w:rPr>
        <w:softHyphen/>
        <w:t>ми;</w:t>
      </w:r>
    </w:p>
    <w:p w:rsidR="008E1707" w:rsidRPr="002A07FD" w:rsidRDefault="008E1707" w:rsidP="008E1707">
      <w:pPr>
        <w:suppressAutoHyphens/>
        <w:ind w:firstLine="720"/>
        <w:jc w:val="both"/>
        <w:rPr>
          <w:sz w:val="28"/>
          <w:szCs w:val="28"/>
        </w:rPr>
      </w:pPr>
      <w:r w:rsidRPr="002A07FD">
        <w:rPr>
          <w:sz w:val="28"/>
          <w:szCs w:val="28"/>
        </w:rPr>
        <w:t>- низ</w:t>
      </w:r>
      <w:r w:rsidRPr="002A07FD">
        <w:rPr>
          <w:sz w:val="28"/>
          <w:szCs w:val="28"/>
        </w:rPr>
        <w:softHyphen/>
        <w:t>кая меж</w:t>
      </w:r>
      <w:r w:rsidRPr="002A07FD">
        <w:rPr>
          <w:sz w:val="28"/>
          <w:szCs w:val="28"/>
        </w:rPr>
        <w:softHyphen/>
        <w:t>ве</w:t>
      </w:r>
      <w:r w:rsidRPr="002A07FD">
        <w:rPr>
          <w:sz w:val="28"/>
          <w:szCs w:val="28"/>
        </w:rPr>
        <w:softHyphen/>
        <w:t>домс</w:t>
      </w:r>
      <w:r w:rsidRPr="002A07FD">
        <w:rPr>
          <w:sz w:val="28"/>
          <w:szCs w:val="28"/>
        </w:rPr>
        <w:softHyphen/>
        <w:t>твен</w:t>
      </w:r>
      <w:r w:rsidRPr="002A07FD">
        <w:rPr>
          <w:sz w:val="28"/>
          <w:szCs w:val="28"/>
        </w:rPr>
        <w:softHyphen/>
        <w:t>ная сог</w:t>
      </w:r>
      <w:r w:rsidRPr="002A07FD">
        <w:rPr>
          <w:sz w:val="28"/>
          <w:szCs w:val="28"/>
        </w:rPr>
        <w:softHyphen/>
        <w:t>ла</w:t>
      </w:r>
      <w:r w:rsidRPr="002A07FD">
        <w:rPr>
          <w:sz w:val="28"/>
          <w:szCs w:val="28"/>
        </w:rPr>
        <w:softHyphen/>
        <w:t>со</w:t>
      </w:r>
      <w:r w:rsidRPr="002A07FD">
        <w:rPr>
          <w:sz w:val="28"/>
          <w:szCs w:val="28"/>
        </w:rPr>
        <w:softHyphen/>
        <w:t>ван</w:t>
      </w:r>
      <w:r w:rsidRPr="002A07FD">
        <w:rPr>
          <w:sz w:val="28"/>
          <w:szCs w:val="28"/>
        </w:rPr>
        <w:softHyphen/>
        <w:t>ность ор</w:t>
      </w:r>
      <w:r w:rsidRPr="002A07FD">
        <w:rPr>
          <w:sz w:val="28"/>
          <w:szCs w:val="28"/>
        </w:rPr>
        <w:softHyphen/>
        <w:t>га</w:t>
      </w:r>
      <w:r w:rsidRPr="002A07FD">
        <w:rPr>
          <w:sz w:val="28"/>
          <w:szCs w:val="28"/>
        </w:rPr>
        <w:softHyphen/>
        <w:t>нов пуб</w:t>
      </w:r>
      <w:r w:rsidRPr="002A07FD">
        <w:rPr>
          <w:sz w:val="28"/>
          <w:szCs w:val="28"/>
        </w:rPr>
        <w:softHyphen/>
        <w:t>лич</w:t>
      </w:r>
      <w:r w:rsidRPr="002A07FD">
        <w:rPr>
          <w:sz w:val="28"/>
          <w:szCs w:val="28"/>
        </w:rPr>
        <w:softHyphen/>
        <w:t>ной влас</w:t>
      </w:r>
      <w:r w:rsidRPr="002A07FD">
        <w:rPr>
          <w:sz w:val="28"/>
          <w:szCs w:val="28"/>
        </w:rPr>
        <w:softHyphen/>
        <w:t>ти и под</w:t>
      </w:r>
      <w:r w:rsidRPr="002A07FD">
        <w:rPr>
          <w:sz w:val="28"/>
          <w:szCs w:val="28"/>
        </w:rPr>
        <w:softHyphen/>
        <w:t>ве</w:t>
      </w:r>
      <w:r w:rsidRPr="002A07FD">
        <w:rPr>
          <w:sz w:val="28"/>
          <w:szCs w:val="28"/>
        </w:rPr>
        <w:softHyphen/>
        <w:t>домс</w:t>
      </w:r>
      <w:r w:rsidRPr="002A07FD">
        <w:rPr>
          <w:sz w:val="28"/>
          <w:szCs w:val="28"/>
        </w:rPr>
        <w:softHyphen/>
        <w:t>твен</w:t>
      </w:r>
      <w:r w:rsidRPr="002A07FD">
        <w:rPr>
          <w:sz w:val="28"/>
          <w:szCs w:val="28"/>
        </w:rPr>
        <w:softHyphen/>
        <w:t>ных им ор</w:t>
      </w:r>
      <w:r w:rsidRPr="002A07FD">
        <w:rPr>
          <w:sz w:val="28"/>
          <w:szCs w:val="28"/>
        </w:rPr>
        <w:softHyphen/>
        <w:t>га</w:t>
      </w:r>
      <w:r w:rsidRPr="002A07FD">
        <w:rPr>
          <w:sz w:val="28"/>
          <w:szCs w:val="28"/>
        </w:rPr>
        <w:softHyphen/>
        <w:t>ни</w:t>
      </w:r>
      <w:r w:rsidRPr="002A07FD">
        <w:rPr>
          <w:sz w:val="28"/>
          <w:szCs w:val="28"/>
        </w:rPr>
        <w:softHyphen/>
        <w:t>за</w:t>
      </w:r>
      <w:r w:rsidRPr="002A07FD">
        <w:rPr>
          <w:sz w:val="28"/>
          <w:szCs w:val="28"/>
        </w:rPr>
        <w:softHyphen/>
        <w:t>ций при пре</w:t>
      </w:r>
      <w:r w:rsidRPr="002A07FD">
        <w:rPr>
          <w:sz w:val="28"/>
          <w:szCs w:val="28"/>
        </w:rPr>
        <w:softHyphen/>
        <w:t>дос</w:t>
      </w:r>
      <w:r w:rsidRPr="002A07FD">
        <w:rPr>
          <w:sz w:val="28"/>
          <w:szCs w:val="28"/>
        </w:rPr>
        <w:softHyphen/>
        <w:t>тав</w:t>
      </w:r>
      <w:r w:rsidRPr="002A07FD">
        <w:rPr>
          <w:sz w:val="28"/>
          <w:szCs w:val="28"/>
        </w:rPr>
        <w:softHyphen/>
        <w:t>ле</w:t>
      </w:r>
      <w:r w:rsidRPr="002A07FD">
        <w:rPr>
          <w:sz w:val="28"/>
          <w:szCs w:val="28"/>
        </w:rPr>
        <w:softHyphen/>
        <w:t>нии ус</w:t>
      </w:r>
      <w:r w:rsidRPr="002A07FD">
        <w:rPr>
          <w:sz w:val="28"/>
          <w:szCs w:val="28"/>
        </w:rPr>
        <w:softHyphen/>
        <w:t>луг за</w:t>
      </w:r>
      <w:r w:rsidRPr="002A07FD">
        <w:rPr>
          <w:sz w:val="28"/>
          <w:szCs w:val="28"/>
        </w:rPr>
        <w:softHyphen/>
        <w:t>яви</w:t>
      </w:r>
      <w:r w:rsidRPr="002A07FD">
        <w:rPr>
          <w:sz w:val="28"/>
          <w:szCs w:val="28"/>
        </w:rPr>
        <w:softHyphen/>
        <w:t>те</w:t>
      </w:r>
      <w:r w:rsidRPr="002A07FD">
        <w:rPr>
          <w:sz w:val="28"/>
          <w:szCs w:val="28"/>
        </w:rPr>
        <w:softHyphen/>
        <w:t>лям. От</w:t>
      </w:r>
      <w:r w:rsidRPr="002A07FD">
        <w:rPr>
          <w:sz w:val="28"/>
          <w:szCs w:val="28"/>
        </w:rPr>
        <w:softHyphen/>
        <w:t>сутс</w:t>
      </w:r>
      <w:r w:rsidRPr="002A07FD">
        <w:rPr>
          <w:sz w:val="28"/>
          <w:szCs w:val="28"/>
        </w:rPr>
        <w:softHyphen/>
        <w:t>твие ско</w:t>
      </w:r>
      <w:r w:rsidRPr="002A07FD">
        <w:rPr>
          <w:sz w:val="28"/>
          <w:szCs w:val="28"/>
        </w:rPr>
        <w:softHyphen/>
        <w:t>ор</w:t>
      </w:r>
      <w:r w:rsidRPr="002A07FD">
        <w:rPr>
          <w:sz w:val="28"/>
          <w:szCs w:val="28"/>
        </w:rPr>
        <w:softHyphen/>
        <w:t>ди</w:t>
      </w:r>
      <w:r w:rsidRPr="002A07FD">
        <w:rPr>
          <w:sz w:val="28"/>
          <w:szCs w:val="28"/>
        </w:rPr>
        <w:softHyphen/>
        <w:t>ни</w:t>
      </w:r>
      <w:r w:rsidRPr="002A07FD">
        <w:rPr>
          <w:sz w:val="28"/>
          <w:szCs w:val="28"/>
        </w:rPr>
        <w:softHyphen/>
        <w:t>ро</w:t>
      </w:r>
      <w:r w:rsidRPr="002A07FD">
        <w:rPr>
          <w:sz w:val="28"/>
          <w:szCs w:val="28"/>
        </w:rPr>
        <w:softHyphen/>
        <w:t>ван</w:t>
      </w:r>
      <w:r w:rsidRPr="002A07FD">
        <w:rPr>
          <w:sz w:val="28"/>
          <w:szCs w:val="28"/>
        </w:rPr>
        <w:softHyphen/>
        <w:t>но</w:t>
      </w:r>
      <w:r w:rsidRPr="002A07FD">
        <w:rPr>
          <w:sz w:val="28"/>
          <w:szCs w:val="28"/>
        </w:rPr>
        <w:softHyphen/>
        <w:t>го и юри</w:t>
      </w:r>
      <w:r w:rsidRPr="002A07FD">
        <w:rPr>
          <w:sz w:val="28"/>
          <w:szCs w:val="28"/>
        </w:rPr>
        <w:softHyphen/>
        <w:t>ди</w:t>
      </w:r>
      <w:r w:rsidRPr="002A07FD">
        <w:rPr>
          <w:sz w:val="28"/>
          <w:szCs w:val="28"/>
        </w:rPr>
        <w:softHyphen/>
        <w:t>чес</w:t>
      </w:r>
      <w:r w:rsidRPr="002A07FD">
        <w:rPr>
          <w:sz w:val="28"/>
          <w:szCs w:val="28"/>
        </w:rPr>
        <w:softHyphen/>
        <w:t>ки оформ</w:t>
      </w:r>
      <w:r w:rsidRPr="002A07FD">
        <w:rPr>
          <w:sz w:val="28"/>
          <w:szCs w:val="28"/>
        </w:rPr>
        <w:softHyphen/>
        <w:t>лен</w:t>
      </w:r>
      <w:r w:rsidRPr="002A07FD">
        <w:rPr>
          <w:sz w:val="28"/>
          <w:szCs w:val="28"/>
        </w:rPr>
        <w:softHyphen/>
        <w:t>но</w:t>
      </w:r>
      <w:r w:rsidRPr="002A07FD">
        <w:rPr>
          <w:sz w:val="28"/>
          <w:szCs w:val="28"/>
        </w:rPr>
        <w:softHyphen/>
        <w:t>го по</w:t>
      </w:r>
      <w:r w:rsidRPr="002A07FD">
        <w:rPr>
          <w:sz w:val="28"/>
          <w:szCs w:val="28"/>
        </w:rPr>
        <w:softHyphen/>
        <w:t>ряд</w:t>
      </w:r>
      <w:r w:rsidRPr="002A07FD">
        <w:rPr>
          <w:sz w:val="28"/>
          <w:szCs w:val="28"/>
        </w:rPr>
        <w:softHyphen/>
        <w:t>ка их вза</w:t>
      </w:r>
      <w:r w:rsidRPr="002A07FD">
        <w:rPr>
          <w:sz w:val="28"/>
          <w:szCs w:val="28"/>
        </w:rPr>
        <w:softHyphen/>
        <w:t>имо</w:t>
      </w:r>
      <w:r w:rsidRPr="002A07FD">
        <w:rPr>
          <w:sz w:val="28"/>
          <w:szCs w:val="28"/>
        </w:rPr>
        <w:softHyphen/>
        <w:t>дей</w:t>
      </w:r>
      <w:r w:rsidRPr="002A07FD">
        <w:rPr>
          <w:sz w:val="28"/>
          <w:szCs w:val="28"/>
        </w:rPr>
        <w:softHyphen/>
        <w:t>ствия;</w:t>
      </w:r>
    </w:p>
    <w:p w:rsidR="008E1707" w:rsidRPr="002A07FD" w:rsidRDefault="008E1707" w:rsidP="008E1707">
      <w:pPr>
        <w:suppressAutoHyphens/>
        <w:ind w:firstLine="720"/>
        <w:jc w:val="both"/>
        <w:rPr>
          <w:sz w:val="28"/>
          <w:szCs w:val="28"/>
        </w:rPr>
      </w:pPr>
      <w:r w:rsidRPr="002A07FD">
        <w:rPr>
          <w:sz w:val="28"/>
          <w:szCs w:val="28"/>
        </w:rPr>
        <w:t>- не</w:t>
      </w:r>
      <w:r w:rsidRPr="002A07FD">
        <w:rPr>
          <w:sz w:val="28"/>
          <w:szCs w:val="28"/>
        </w:rPr>
        <w:softHyphen/>
        <w:t>сог</w:t>
      </w:r>
      <w:r w:rsidRPr="002A07FD">
        <w:rPr>
          <w:sz w:val="28"/>
          <w:szCs w:val="28"/>
        </w:rPr>
        <w:softHyphen/>
        <w:t>ла</w:t>
      </w:r>
      <w:r w:rsidRPr="002A07FD">
        <w:rPr>
          <w:sz w:val="28"/>
          <w:szCs w:val="28"/>
        </w:rPr>
        <w:softHyphen/>
        <w:t>со</w:t>
      </w:r>
      <w:r w:rsidRPr="002A07FD">
        <w:rPr>
          <w:sz w:val="28"/>
          <w:szCs w:val="28"/>
        </w:rPr>
        <w:softHyphen/>
        <w:t>ван</w:t>
      </w:r>
      <w:r w:rsidRPr="002A07FD">
        <w:rPr>
          <w:sz w:val="28"/>
          <w:szCs w:val="28"/>
        </w:rPr>
        <w:softHyphen/>
        <w:t>ность гра</w:t>
      </w:r>
      <w:r w:rsidRPr="002A07FD">
        <w:rPr>
          <w:sz w:val="28"/>
          <w:szCs w:val="28"/>
        </w:rPr>
        <w:softHyphen/>
        <w:t>фи</w:t>
      </w:r>
      <w:r w:rsidRPr="002A07FD">
        <w:rPr>
          <w:sz w:val="28"/>
          <w:szCs w:val="28"/>
        </w:rPr>
        <w:softHyphen/>
        <w:t>ков ра</w:t>
      </w:r>
      <w:r w:rsidRPr="002A07FD">
        <w:rPr>
          <w:sz w:val="28"/>
          <w:szCs w:val="28"/>
        </w:rPr>
        <w:softHyphen/>
        <w:t>бо</w:t>
      </w:r>
      <w:r w:rsidRPr="002A07FD">
        <w:rPr>
          <w:sz w:val="28"/>
          <w:szCs w:val="28"/>
        </w:rPr>
        <w:softHyphen/>
        <w:t>ты раз</w:t>
      </w:r>
      <w:r w:rsidRPr="002A07FD">
        <w:rPr>
          <w:sz w:val="28"/>
          <w:szCs w:val="28"/>
        </w:rPr>
        <w:softHyphen/>
        <w:t>лич</w:t>
      </w:r>
      <w:r w:rsidRPr="002A07FD">
        <w:rPr>
          <w:sz w:val="28"/>
          <w:szCs w:val="28"/>
        </w:rPr>
        <w:softHyphen/>
        <w:t>ных струк</w:t>
      </w:r>
      <w:r w:rsidRPr="002A07FD">
        <w:rPr>
          <w:sz w:val="28"/>
          <w:szCs w:val="28"/>
        </w:rPr>
        <w:softHyphen/>
        <w:t>тур и ор</w:t>
      </w:r>
      <w:r w:rsidRPr="002A07FD">
        <w:rPr>
          <w:sz w:val="28"/>
          <w:szCs w:val="28"/>
        </w:rPr>
        <w:softHyphen/>
        <w:t>га</w:t>
      </w:r>
      <w:r w:rsidRPr="002A07FD">
        <w:rPr>
          <w:sz w:val="28"/>
          <w:szCs w:val="28"/>
        </w:rPr>
        <w:softHyphen/>
        <w:t>ни</w:t>
      </w:r>
      <w:r w:rsidRPr="002A07FD">
        <w:rPr>
          <w:sz w:val="28"/>
          <w:szCs w:val="28"/>
        </w:rPr>
        <w:softHyphen/>
        <w:t>за</w:t>
      </w:r>
      <w:r w:rsidRPr="002A07FD">
        <w:rPr>
          <w:sz w:val="28"/>
          <w:szCs w:val="28"/>
        </w:rPr>
        <w:softHyphen/>
        <w:t>ций, обс</w:t>
      </w:r>
      <w:r w:rsidRPr="002A07FD">
        <w:rPr>
          <w:sz w:val="28"/>
          <w:szCs w:val="28"/>
        </w:rPr>
        <w:softHyphen/>
        <w:t>лу</w:t>
      </w:r>
      <w:r w:rsidRPr="002A07FD">
        <w:rPr>
          <w:sz w:val="28"/>
          <w:szCs w:val="28"/>
        </w:rPr>
        <w:softHyphen/>
        <w:t>жи</w:t>
      </w:r>
      <w:r w:rsidRPr="002A07FD">
        <w:rPr>
          <w:sz w:val="28"/>
          <w:szCs w:val="28"/>
        </w:rPr>
        <w:softHyphen/>
        <w:t>ва</w:t>
      </w:r>
      <w:r w:rsidRPr="002A07FD">
        <w:rPr>
          <w:sz w:val="28"/>
          <w:szCs w:val="28"/>
        </w:rPr>
        <w:softHyphen/>
        <w:t>ющих за</w:t>
      </w:r>
      <w:r w:rsidRPr="002A07FD">
        <w:rPr>
          <w:sz w:val="28"/>
          <w:szCs w:val="28"/>
        </w:rPr>
        <w:softHyphen/>
        <w:t>яви</w:t>
      </w:r>
      <w:r w:rsidRPr="002A07FD">
        <w:rPr>
          <w:sz w:val="28"/>
          <w:szCs w:val="28"/>
        </w:rPr>
        <w:softHyphen/>
        <w:t>те</w:t>
      </w:r>
      <w:r w:rsidRPr="002A07FD">
        <w:rPr>
          <w:sz w:val="28"/>
          <w:szCs w:val="28"/>
        </w:rPr>
        <w:softHyphen/>
        <w:t>лей на тер</w:t>
      </w:r>
      <w:r w:rsidRPr="002A07FD">
        <w:rPr>
          <w:sz w:val="28"/>
          <w:szCs w:val="28"/>
        </w:rPr>
        <w:softHyphen/>
        <w:t>ри</w:t>
      </w:r>
      <w:r w:rsidRPr="002A07FD">
        <w:rPr>
          <w:sz w:val="28"/>
          <w:szCs w:val="28"/>
        </w:rPr>
        <w:softHyphen/>
        <w:t>то</w:t>
      </w:r>
      <w:r w:rsidRPr="002A07FD">
        <w:rPr>
          <w:sz w:val="28"/>
          <w:szCs w:val="28"/>
        </w:rPr>
        <w:softHyphen/>
        <w:t>рии их про</w:t>
      </w:r>
      <w:r w:rsidRPr="002A07FD">
        <w:rPr>
          <w:sz w:val="28"/>
          <w:szCs w:val="28"/>
        </w:rPr>
        <w:softHyphen/>
        <w:t>жи</w:t>
      </w:r>
      <w:r w:rsidRPr="002A07FD">
        <w:rPr>
          <w:sz w:val="28"/>
          <w:szCs w:val="28"/>
        </w:rPr>
        <w:softHyphen/>
        <w:t>ва</w:t>
      </w:r>
      <w:r w:rsidRPr="002A07FD">
        <w:rPr>
          <w:sz w:val="28"/>
          <w:szCs w:val="28"/>
        </w:rPr>
        <w:softHyphen/>
        <w:t>ния, при</w:t>
      </w:r>
      <w:r w:rsidRPr="002A07FD">
        <w:rPr>
          <w:sz w:val="28"/>
          <w:szCs w:val="28"/>
        </w:rPr>
        <w:softHyphen/>
        <w:t>во</w:t>
      </w:r>
      <w:r w:rsidRPr="002A07FD">
        <w:rPr>
          <w:sz w:val="28"/>
          <w:szCs w:val="28"/>
        </w:rPr>
        <w:softHyphen/>
        <w:t>дя</w:t>
      </w:r>
      <w:r w:rsidRPr="002A07FD">
        <w:rPr>
          <w:sz w:val="28"/>
          <w:szCs w:val="28"/>
        </w:rPr>
        <w:softHyphen/>
        <w:t>щая к до</w:t>
      </w:r>
      <w:r w:rsidRPr="002A07FD">
        <w:rPr>
          <w:sz w:val="28"/>
          <w:szCs w:val="28"/>
        </w:rPr>
        <w:softHyphen/>
        <w:t>пол</w:t>
      </w:r>
      <w:r w:rsidRPr="002A07FD">
        <w:rPr>
          <w:sz w:val="28"/>
          <w:szCs w:val="28"/>
        </w:rPr>
        <w:softHyphen/>
        <w:t>ни</w:t>
      </w:r>
      <w:r w:rsidRPr="002A07FD">
        <w:rPr>
          <w:sz w:val="28"/>
          <w:szCs w:val="28"/>
        </w:rPr>
        <w:softHyphen/>
        <w:t>тель</w:t>
      </w:r>
      <w:r w:rsidRPr="002A07FD">
        <w:rPr>
          <w:sz w:val="28"/>
          <w:szCs w:val="28"/>
        </w:rPr>
        <w:softHyphen/>
        <w:t>ным по</w:t>
      </w:r>
      <w:r w:rsidRPr="002A07FD">
        <w:rPr>
          <w:sz w:val="28"/>
          <w:szCs w:val="28"/>
        </w:rPr>
        <w:softHyphen/>
        <w:t>те</w:t>
      </w:r>
      <w:r w:rsidRPr="002A07FD">
        <w:rPr>
          <w:sz w:val="28"/>
          <w:szCs w:val="28"/>
        </w:rPr>
        <w:softHyphen/>
        <w:t>рям вре</w:t>
      </w:r>
      <w:r w:rsidRPr="002A07FD">
        <w:rPr>
          <w:sz w:val="28"/>
          <w:szCs w:val="28"/>
        </w:rPr>
        <w:softHyphen/>
        <w:t>ме</w:t>
      </w:r>
      <w:r w:rsidRPr="002A07FD">
        <w:rPr>
          <w:sz w:val="28"/>
          <w:szCs w:val="28"/>
        </w:rPr>
        <w:softHyphen/>
        <w:t>ни за</w:t>
      </w:r>
      <w:r w:rsidRPr="002A07FD">
        <w:rPr>
          <w:sz w:val="28"/>
          <w:szCs w:val="28"/>
        </w:rPr>
        <w:softHyphen/>
        <w:t>яви</w:t>
      </w:r>
      <w:r w:rsidRPr="002A07FD">
        <w:rPr>
          <w:sz w:val="28"/>
          <w:szCs w:val="28"/>
        </w:rPr>
        <w:softHyphen/>
        <w:t>те</w:t>
      </w:r>
      <w:r w:rsidRPr="002A07FD">
        <w:rPr>
          <w:sz w:val="28"/>
          <w:szCs w:val="28"/>
        </w:rPr>
        <w:softHyphen/>
        <w:t>лей при по</w:t>
      </w:r>
      <w:r w:rsidRPr="002A07FD">
        <w:rPr>
          <w:sz w:val="28"/>
          <w:szCs w:val="28"/>
        </w:rPr>
        <w:softHyphen/>
        <w:t>лу</w:t>
      </w:r>
      <w:r w:rsidRPr="002A07FD">
        <w:rPr>
          <w:sz w:val="28"/>
          <w:szCs w:val="28"/>
        </w:rPr>
        <w:softHyphen/>
        <w:t>че</w:t>
      </w:r>
      <w:r w:rsidRPr="002A07FD">
        <w:rPr>
          <w:sz w:val="28"/>
          <w:szCs w:val="28"/>
        </w:rPr>
        <w:softHyphen/>
        <w:t>нии ус</w:t>
      </w:r>
      <w:r w:rsidRPr="002A07FD">
        <w:rPr>
          <w:sz w:val="28"/>
          <w:szCs w:val="28"/>
        </w:rPr>
        <w:softHyphen/>
        <w:t>луг;</w:t>
      </w:r>
    </w:p>
    <w:p w:rsidR="008E1707" w:rsidRPr="002A07FD" w:rsidRDefault="008E1707" w:rsidP="008E1707">
      <w:pPr>
        <w:suppressAutoHyphens/>
        <w:ind w:firstLine="720"/>
        <w:jc w:val="both"/>
        <w:rPr>
          <w:sz w:val="28"/>
          <w:szCs w:val="28"/>
        </w:rPr>
      </w:pPr>
      <w:r w:rsidRPr="002A07FD">
        <w:rPr>
          <w:sz w:val="28"/>
          <w:szCs w:val="28"/>
        </w:rPr>
        <w:t>- не</w:t>
      </w:r>
      <w:r w:rsidRPr="002A07FD">
        <w:rPr>
          <w:sz w:val="28"/>
          <w:szCs w:val="28"/>
        </w:rPr>
        <w:softHyphen/>
        <w:t>дос</w:t>
      </w:r>
      <w:r w:rsidRPr="002A07FD">
        <w:rPr>
          <w:sz w:val="28"/>
          <w:szCs w:val="28"/>
        </w:rPr>
        <w:softHyphen/>
        <w:t>та</w:t>
      </w:r>
      <w:r w:rsidRPr="002A07FD">
        <w:rPr>
          <w:sz w:val="28"/>
          <w:szCs w:val="28"/>
        </w:rPr>
        <w:softHyphen/>
        <w:t>точ</w:t>
      </w:r>
      <w:r w:rsidRPr="002A07FD">
        <w:rPr>
          <w:sz w:val="28"/>
          <w:szCs w:val="28"/>
        </w:rPr>
        <w:softHyphen/>
        <w:t>но эф</w:t>
      </w:r>
      <w:r w:rsidRPr="002A07FD">
        <w:rPr>
          <w:sz w:val="28"/>
          <w:szCs w:val="28"/>
        </w:rPr>
        <w:softHyphen/>
        <w:t>фек</w:t>
      </w:r>
      <w:r w:rsidRPr="002A07FD">
        <w:rPr>
          <w:sz w:val="28"/>
          <w:szCs w:val="28"/>
        </w:rPr>
        <w:softHyphen/>
        <w:t>тив</w:t>
      </w:r>
      <w:r w:rsidRPr="002A07FD">
        <w:rPr>
          <w:sz w:val="28"/>
          <w:szCs w:val="28"/>
        </w:rPr>
        <w:softHyphen/>
        <w:t>ная ор</w:t>
      </w:r>
      <w:r w:rsidRPr="002A07FD">
        <w:rPr>
          <w:sz w:val="28"/>
          <w:szCs w:val="28"/>
        </w:rPr>
        <w:softHyphen/>
        <w:t>га</w:t>
      </w:r>
      <w:r w:rsidRPr="002A07FD">
        <w:rPr>
          <w:sz w:val="28"/>
          <w:szCs w:val="28"/>
        </w:rPr>
        <w:softHyphen/>
        <w:t>ни</w:t>
      </w:r>
      <w:r w:rsidRPr="002A07FD">
        <w:rPr>
          <w:sz w:val="28"/>
          <w:szCs w:val="28"/>
        </w:rPr>
        <w:softHyphen/>
        <w:t>за</w:t>
      </w:r>
      <w:r w:rsidRPr="002A07FD">
        <w:rPr>
          <w:sz w:val="28"/>
          <w:szCs w:val="28"/>
        </w:rPr>
        <w:softHyphen/>
        <w:t>ция де</w:t>
      </w:r>
      <w:r w:rsidRPr="002A07FD">
        <w:rPr>
          <w:sz w:val="28"/>
          <w:szCs w:val="28"/>
        </w:rPr>
        <w:softHyphen/>
        <w:t>ятель</w:t>
      </w:r>
      <w:r w:rsidRPr="002A07FD">
        <w:rPr>
          <w:sz w:val="28"/>
          <w:szCs w:val="28"/>
        </w:rPr>
        <w:softHyphen/>
        <w:t>нос</w:t>
      </w:r>
      <w:r w:rsidRPr="002A07FD">
        <w:rPr>
          <w:sz w:val="28"/>
          <w:szCs w:val="28"/>
        </w:rPr>
        <w:softHyphen/>
        <w:t>ти по при</w:t>
      </w:r>
      <w:r w:rsidRPr="002A07FD">
        <w:rPr>
          <w:sz w:val="28"/>
          <w:szCs w:val="28"/>
        </w:rPr>
        <w:softHyphen/>
        <w:t>ему и обс</w:t>
      </w:r>
      <w:r w:rsidRPr="002A07FD">
        <w:rPr>
          <w:sz w:val="28"/>
          <w:szCs w:val="28"/>
        </w:rPr>
        <w:softHyphen/>
        <w:t>лу</w:t>
      </w:r>
      <w:r w:rsidRPr="002A07FD">
        <w:rPr>
          <w:sz w:val="28"/>
          <w:szCs w:val="28"/>
        </w:rPr>
        <w:softHyphen/>
        <w:t>жи</w:t>
      </w:r>
      <w:r w:rsidRPr="002A07FD">
        <w:rPr>
          <w:sz w:val="28"/>
          <w:szCs w:val="28"/>
        </w:rPr>
        <w:softHyphen/>
        <w:t>ва</w:t>
      </w:r>
      <w:r w:rsidRPr="002A07FD">
        <w:rPr>
          <w:sz w:val="28"/>
          <w:szCs w:val="28"/>
        </w:rPr>
        <w:softHyphen/>
        <w:t>нию за</w:t>
      </w:r>
      <w:r w:rsidRPr="002A07FD">
        <w:rPr>
          <w:sz w:val="28"/>
          <w:szCs w:val="28"/>
        </w:rPr>
        <w:softHyphen/>
        <w:t>яви</w:t>
      </w:r>
      <w:r w:rsidRPr="002A07FD">
        <w:rPr>
          <w:sz w:val="28"/>
          <w:szCs w:val="28"/>
        </w:rPr>
        <w:softHyphen/>
        <w:t>те</w:t>
      </w:r>
      <w:r w:rsidRPr="002A07FD">
        <w:rPr>
          <w:sz w:val="28"/>
          <w:szCs w:val="28"/>
        </w:rPr>
        <w:softHyphen/>
        <w:t>лей внут</w:t>
      </w:r>
      <w:r w:rsidRPr="002A07FD">
        <w:rPr>
          <w:sz w:val="28"/>
          <w:szCs w:val="28"/>
        </w:rPr>
        <w:softHyphen/>
        <w:t>ри ор</w:t>
      </w:r>
      <w:r w:rsidRPr="002A07FD">
        <w:rPr>
          <w:sz w:val="28"/>
          <w:szCs w:val="28"/>
        </w:rPr>
        <w:softHyphen/>
        <w:t>га</w:t>
      </w:r>
      <w:r w:rsidRPr="002A07FD">
        <w:rPr>
          <w:sz w:val="28"/>
          <w:szCs w:val="28"/>
        </w:rPr>
        <w:softHyphen/>
        <w:t>ни</w:t>
      </w:r>
      <w:r w:rsidRPr="002A07FD">
        <w:rPr>
          <w:sz w:val="28"/>
          <w:szCs w:val="28"/>
        </w:rPr>
        <w:softHyphen/>
        <w:t>за</w:t>
      </w:r>
      <w:r w:rsidRPr="002A07FD">
        <w:rPr>
          <w:sz w:val="28"/>
          <w:szCs w:val="28"/>
        </w:rPr>
        <w:softHyphen/>
        <w:t>ций, что не от</w:t>
      </w:r>
      <w:r w:rsidRPr="002A07FD">
        <w:rPr>
          <w:sz w:val="28"/>
          <w:szCs w:val="28"/>
        </w:rPr>
        <w:softHyphen/>
        <w:t>ве</w:t>
      </w:r>
      <w:r w:rsidRPr="002A07FD">
        <w:rPr>
          <w:sz w:val="28"/>
          <w:szCs w:val="28"/>
        </w:rPr>
        <w:softHyphen/>
        <w:t>ча</w:t>
      </w:r>
      <w:r w:rsidRPr="002A07FD">
        <w:rPr>
          <w:sz w:val="28"/>
          <w:szCs w:val="28"/>
        </w:rPr>
        <w:softHyphen/>
        <w:t>ет пот</w:t>
      </w:r>
      <w:r w:rsidRPr="002A07FD">
        <w:rPr>
          <w:sz w:val="28"/>
          <w:szCs w:val="28"/>
        </w:rPr>
        <w:softHyphen/>
        <w:t>реб</w:t>
      </w:r>
      <w:r w:rsidRPr="002A07FD">
        <w:rPr>
          <w:sz w:val="28"/>
          <w:szCs w:val="28"/>
        </w:rPr>
        <w:softHyphen/>
        <w:t>нос</w:t>
      </w:r>
      <w:r w:rsidRPr="002A07FD">
        <w:rPr>
          <w:sz w:val="28"/>
          <w:szCs w:val="28"/>
        </w:rPr>
        <w:softHyphen/>
        <w:t>тям боль</w:t>
      </w:r>
      <w:r w:rsidRPr="002A07FD">
        <w:rPr>
          <w:sz w:val="28"/>
          <w:szCs w:val="28"/>
        </w:rPr>
        <w:softHyphen/>
        <w:t>ших по</w:t>
      </w:r>
      <w:r w:rsidRPr="002A07FD">
        <w:rPr>
          <w:sz w:val="28"/>
          <w:szCs w:val="28"/>
        </w:rPr>
        <w:softHyphen/>
        <w:t>то</w:t>
      </w:r>
      <w:r w:rsidRPr="002A07FD">
        <w:rPr>
          <w:sz w:val="28"/>
          <w:szCs w:val="28"/>
        </w:rPr>
        <w:softHyphen/>
        <w:t>ков за</w:t>
      </w:r>
      <w:r w:rsidRPr="002A07FD">
        <w:rPr>
          <w:sz w:val="28"/>
          <w:szCs w:val="28"/>
        </w:rPr>
        <w:softHyphen/>
        <w:t>яви</w:t>
      </w:r>
      <w:r w:rsidRPr="002A07FD">
        <w:rPr>
          <w:sz w:val="28"/>
          <w:szCs w:val="28"/>
        </w:rPr>
        <w:softHyphen/>
        <w:t>те</w:t>
      </w:r>
      <w:r w:rsidRPr="002A07FD">
        <w:rPr>
          <w:sz w:val="28"/>
          <w:szCs w:val="28"/>
        </w:rPr>
        <w:softHyphen/>
        <w:t>лей и не поз</w:t>
      </w:r>
      <w:r w:rsidRPr="002A07FD">
        <w:rPr>
          <w:sz w:val="28"/>
          <w:szCs w:val="28"/>
        </w:rPr>
        <w:softHyphen/>
        <w:t>во</w:t>
      </w:r>
      <w:r w:rsidRPr="002A07FD">
        <w:rPr>
          <w:sz w:val="28"/>
          <w:szCs w:val="28"/>
        </w:rPr>
        <w:softHyphen/>
        <w:t>ля</w:t>
      </w:r>
      <w:r w:rsidRPr="002A07FD">
        <w:rPr>
          <w:sz w:val="28"/>
          <w:szCs w:val="28"/>
        </w:rPr>
        <w:softHyphen/>
        <w:t>ет ра</w:t>
      </w:r>
      <w:r w:rsidRPr="002A07FD">
        <w:rPr>
          <w:sz w:val="28"/>
          <w:szCs w:val="28"/>
        </w:rPr>
        <w:softHyphen/>
        <w:t>бо</w:t>
      </w:r>
      <w:r w:rsidRPr="002A07FD">
        <w:rPr>
          <w:sz w:val="28"/>
          <w:szCs w:val="28"/>
        </w:rPr>
        <w:softHyphen/>
        <w:t>та</w:t>
      </w:r>
      <w:r w:rsidRPr="002A07FD">
        <w:rPr>
          <w:sz w:val="28"/>
          <w:szCs w:val="28"/>
        </w:rPr>
        <w:softHyphen/>
        <w:t>ющим граж</w:t>
      </w:r>
      <w:r w:rsidRPr="002A07FD">
        <w:rPr>
          <w:sz w:val="28"/>
          <w:szCs w:val="28"/>
        </w:rPr>
        <w:softHyphen/>
        <w:t>да</w:t>
      </w:r>
      <w:r w:rsidRPr="002A07FD">
        <w:rPr>
          <w:sz w:val="28"/>
          <w:szCs w:val="28"/>
        </w:rPr>
        <w:softHyphen/>
        <w:t>нам ре</w:t>
      </w:r>
      <w:r w:rsidRPr="002A07FD">
        <w:rPr>
          <w:sz w:val="28"/>
          <w:szCs w:val="28"/>
        </w:rPr>
        <w:softHyphen/>
        <w:t>али</w:t>
      </w:r>
      <w:r w:rsidRPr="002A07FD">
        <w:rPr>
          <w:sz w:val="28"/>
          <w:szCs w:val="28"/>
        </w:rPr>
        <w:softHyphen/>
        <w:t>зо</w:t>
      </w:r>
      <w:r w:rsidRPr="002A07FD">
        <w:rPr>
          <w:sz w:val="28"/>
          <w:szCs w:val="28"/>
        </w:rPr>
        <w:softHyphen/>
        <w:t>вы</w:t>
      </w:r>
      <w:r w:rsidRPr="002A07FD">
        <w:rPr>
          <w:sz w:val="28"/>
          <w:szCs w:val="28"/>
        </w:rPr>
        <w:softHyphen/>
        <w:t>вать свои пра</w:t>
      </w:r>
      <w:r w:rsidRPr="002A07FD">
        <w:rPr>
          <w:sz w:val="28"/>
          <w:szCs w:val="28"/>
        </w:rPr>
        <w:softHyphen/>
        <w:t>ва на по</w:t>
      </w:r>
      <w:r w:rsidRPr="002A07FD">
        <w:rPr>
          <w:sz w:val="28"/>
          <w:szCs w:val="28"/>
        </w:rPr>
        <w:softHyphen/>
        <w:t>лу</w:t>
      </w:r>
      <w:r w:rsidRPr="002A07FD">
        <w:rPr>
          <w:sz w:val="28"/>
          <w:szCs w:val="28"/>
        </w:rPr>
        <w:softHyphen/>
        <w:t>че</w:t>
      </w:r>
      <w:r w:rsidRPr="002A07FD">
        <w:rPr>
          <w:sz w:val="28"/>
          <w:szCs w:val="28"/>
        </w:rPr>
        <w:softHyphen/>
        <w:t>ние ус</w:t>
      </w:r>
      <w:r w:rsidRPr="002A07FD">
        <w:rPr>
          <w:sz w:val="28"/>
          <w:szCs w:val="28"/>
        </w:rPr>
        <w:softHyphen/>
        <w:t>луг в сво</w:t>
      </w:r>
      <w:r w:rsidRPr="002A07FD">
        <w:rPr>
          <w:sz w:val="28"/>
          <w:szCs w:val="28"/>
        </w:rPr>
        <w:softHyphen/>
        <w:t>бод</w:t>
      </w:r>
      <w:r w:rsidRPr="002A07FD">
        <w:rPr>
          <w:sz w:val="28"/>
          <w:szCs w:val="28"/>
        </w:rPr>
        <w:softHyphen/>
        <w:t>ное от ос</w:t>
      </w:r>
      <w:r w:rsidRPr="002A07FD">
        <w:rPr>
          <w:sz w:val="28"/>
          <w:szCs w:val="28"/>
        </w:rPr>
        <w:softHyphen/>
        <w:t>нов</w:t>
      </w:r>
      <w:r w:rsidRPr="002A07FD">
        <w:rPr>
          <w:sz w:val="28"/>
          <w:szCs w:val="28"/>
        </w:rPr>
        <w:softHyphen/>
        <w:t>ной за</w:t>
      </w:r>
      <w:r w:rsidRPr="002A07FD">
        <w:rPr>
          <w:sz w:val="28"/>
          <w:szCs w:val="28"/>
        </w:rPr>
        <w:softHyphen/>
        <w:t>ня</w:t>
      </w:r>
      <w:r w:rsidRPr="002A07FD">
        <w:rPr>
          <w:sz w:val="28"/>
          <w:szCs w:val="28"/>
        </w:rPr>
        <w:softHyphen/>
        <w:t>тос</w:t>
      </w:r>
      <w:r w:rsidRPr="002A07FD">
        <w:rPr>
          <w:sz w:val="28"/>
          <w:szCs w:val="28"/>
        </w:rPr>
        <w:softHyphen/>
        <w:t>ти вре</w:t>
      </w:r>
      <w:r w:rsidRPr="002A07FD">
        <w:rPr>
          <w:sz w:val="28"/>
          <w:szCs w:val="28"/>
        </w:rPr>
        <w:softHyphen/>
        <w:t>мя;</w:t>
      </w:r>
    </w:p>
    <w:p w:rsidR="008E1707" w:rsidRPr="002A07FD" w:rsidRDefault="008E1707" w:rsidP="008E1707">
      <w:pPr>
        <w:suppressAutoHyphens/>
        <w:ind w:firstLine="720"/>
        <w:jc w:val="both"/>
        <w:rPr>
          <w:sz w:val="28"/>
          <w:szCs w:val="28"/>
        </w:rPr>
      </w:pPr>
      <w:r w:rsidRPr="002A07FD">
        <w:rPr>
          <w:sz w:val="28"/>
          <w:szCs w:val="28"/>
        </w:rPr>
        <w:t>- раз</w:t>
      </w:r>
      <w:r w:rsidRPr="002A07FD">
        <w:rPr>
          <w:sz w:val="28"/>
          <w:szCs w:val="28"/>
        </w:rPr>
        <w:softHyphen/>
        <w:t>ный уро</w:t>
      </w:r>
      <w:r w:rsidRPr="002A07FD">
        <w:rPr>
          <w:sz w:val="28"/>
          <w:szCs w:val="28"/>
        </w:rPr>
        <w:softHyphen/>
        <w:t>вень ав</w:t>
      </w:r>
      <w:r w:rsidRPr="002A07FD">
        <w:rPr>
          <w:sz w:val="28"/>
          <w:szCs w:val="28"/>
        </w:rPr>
        <w:softHyphen/>
        <w:t>то</w:t>
      </w:r>
      <w:r w:rsidRPr="002A07FD">
        <w:rPr>
          <w:sz w:val="28"/>
          <w:szCs w:val="28"/>
        </w:rPr>
        <w:softHyphen/>
        <w:t>ма</w:t>
      </w:r>
      <w:r w:rsidRPr="002A07FD">
        <w:rPr>
          <w:sz w:val="28"/>
          <w:szCs w:val="28"/>
        </w:rPr>
        <w:softHyphen/>
        <w:t>ти</w:t>
      </w:r>
      <w:r w:rsidRPr="002A07FD">
        <w:rPr>
          <w:sz w:val="28"/>
          <w:szCs w:val="28"/>
        </w:rPr>
        <w:softHyphen/>
        <w:t>за</w:t>
      </w:r>
      <w:r w:rsidRPr="002A07FD">
        <w:rPr>
          <w:sz w:val="28"/>
          <w:szCs w:val="28"/>
        </w:rPr>
        <w:softHyphen/>
        <w:t>ции про</w:t>
      </w:r>
      <w:r w:rsidRPr="002A07FD">
        <w:rPr>
          <w:sz w:val="28"/>
          <w:szCs w:val="28"/>
        </w:rPr>
        <w:softHyphen/>
        <w:t>це</w:t>
      </w:r>
      <w:r w:rsidRPr="002A07FD">
        <w:rPr>
          <w:sz w:val="28"/>
          <w:szCs w:val="28"/>
        </w:rPr>
        <w:softHyphen/>
        <w:t>дур пре</w:t>
      </w:r>
      <w:r w:rsidRPr="002A07FD">
        <w:rPr>
          <w:sz w:val="28"/>
          <w:szCs w:val="28"/>
        </w:rPr>
        <w:softHyphen/>
        <w:t>дос</w:t>
      </w:r>
      <w:r w:rsidRPr="002A07FD">
        <w:rPr>
          <w:sz w:val="28"/>
          <w:szCs w:val="28"/>
        </w:rPr>
        <w:softHyphen/>
        <w:t>тав</w:t>
      </w:r>
      <w:r w:rsidRPr="002A07FD">
        <w:rPr>
          <w:sz w:val="28"/>
          <w:szCs w:val="28"/>
        </w:rPr>
        <w:softHyphen/>
        <w:t>ле</w:t>
      </w:r>
      <w:r w:rsidRPr="002A07FD">
        <w:rPr>
          <w:sz w:val="28"/>
          <w:szCs w:val="28"/>
        </w:rPr>
        <w:softHyphen/>
        <w:t>ния прос</w:t>
      </w:r>
      <w:r w:rsidRPr="002A07FD">
        <w:rPr>
          <w:sz w:val="28"/>
          <w:szCs w:val="28"/>
        </w:rPr>
        <w:softHyphen/>
        <w:t>тых (эле</w:t>
      </w:r>
      <w:r w:rsidRPr="002A07FD">
        <w:rPr>
          <w:sz w:val="28"/>
          <w:szCs w:val="28"/>
        </w:rPr>
        <w:softHyphen/>
        <w:t>мен</w:t>
      </w:r>
      <w:r w:rsidRPr="002A07FD">
        <w:rPr>
          <w:sz w:val="28"/>
          <w:szCs w:val="28"/>
        </w:rPr>
        <w:softHyphen/>
        <w:t>тар</w:t>
      </w:r>
      <w:r w:rsidRPr="002A07FD">
        <w:rPr>
          <w:sz w:val="28"/>
          <w:szCs w:val="28"/>
        </w:rPr>
        <w:softHyphen/>
        <w:t>ных) ус</w:t>
      </w:r>
      <w:r w:rsidRPr="002A07FD">
        <w:rPr>
          <w:sz w:val="28"/>
          <w:szCs w:val="28"/>
        </w:rPr>
        <w:softHyphen/>
        <w:t>луг, наб</w:t>
      </w:r>
      <w:r w:rsidRPr="002A07FD">
        <w:rPr>
          <w:sz w:val="28"/>
          <w:szCs w:val="28"/>
        </w:rPr>
        <w:softHyphen/>
        <w:t>лю</w:t>
      </w:r>
      <w:r w:rsidRPr="002A07FD">
        <w:rPr>
          <w:sz w:val="28"/>
          <w:szCs w:val="28"/>
        </w:rPr>
        <w:softHyphen/>
        <w:t>да</w:t>
      </w:r>
      <w:r w:rsidRPr="002A07FD">
        <w:rPr>
          <w:sz w:val="28"/>
          <w:szCs w:val="28"/>
        </w:rPr>
        <w:softHyphen/>
        <w:t>емый в раз</w:t>
      </w:r>
      <w:r w:rsidRPr="002A07FD">
        <w:rPr>
          <w:sz w:val="28"/>
          <w:szCs w:val="28"/>
        </w:rPr>
        <w:softHyphen/>
        <w:t>ных от</w:t>
      </w:r>
      <w:r w:rsidRPr="002A07FD">
        <w:rPr>
          <w:sz w:val="28"/>
          <w:szCs w:val="28"/>
        </w:rPr>
        <w:softHyphen/>
        <w:t>рас</w:t>
      </w:r>
      <w:r w:rsidRPr="002A07FD">
        <w:rPr>
          <w:sz w:val="28"/>
          <w:szCs w:val="28"/>
        </w:rPr>
        <w:softHyphen/>
        <w:t>ле</w:t>
      </w:r>
      <w:r w:rsidRPr="002A07FD">
        <w:rPr>
          <w:sz w:val="28"/>
          <w:szCs w:val="28"/>
        </w:rPr>
        <w:softHyphen/>
        <w:t>вых ор</w:t>
      </w:r>
      <w:r w:rsidRPr="002A07FD">
        <w:rPr>
          <w:sz w:val="28"/>
          <w:szCs w:val="28"/>
        </w:rPr>
        <w:softHyphen/>
        <w:t>га</w:t>
      </w:r>
      <w:r w:rsidRPr="002A07FD">
        <w:rPr>
          <w:sz w:val="28"/>
          <w:szCs w:val="28"/>
        </w:rPr>
        <w:softHyphen/>
        <w:t>нах влас</w:t>
      </w:r>
      <w:r w:rsidRPr="002A07FD">
        <w:rPr>
          <w:sz w:val="28"/>
          <w:szCs w:val="28"/>
        </w:rPr>
        <w:softHyphen/>
        <w:t>ти, а так</w:t>
      </w:r>
      <w:r w:rsidRPr="002A07FD">
        <w:rPr>
          <w:sz w:val="28"/>
          <w:szCs w:val="28"/>
        </w:rPr>
        <w:softHyphen/>
        <w:t>же не</w:t>
      </w:r>
      <w:r w:rsidRPr="002A07FD">
        <w:rPr>
          <w:sz w:val="28"/>
          <w:szCs w:val="28"/>
        </w:rPr>
        <w:softHyphen/>
        <w:t>дос</w:t>
      </w:r>
      <w:r w:rsidRPr="002A07FD">
        <w:rPr>
          <w:sz w:val="28"/>
          <w:szCs w:val="28"/>
        </w:rPr>
        <w:softHyphen/>
        <w:t>та</w:t>
      </w:r>
      <w:r w:rsidRPr="002A07FD">
        <w:rPr>
          <w:sz w:val="28"/>
          <w:szCs w:val="28"/>
        </w:rPr>
        <w:softHyphen/>
        <w:t>точ</w:t>
      </w:r>
      <w:r w:rsidRPr="002A07FD">
        <w:rPr>
          <w:sz w:val="28"/>
          <w:szCs w:val="28"/>
        </w:rPr>
        <w:softHyphen/>
        <w:t>ное при</w:t>
      </w:r>
      <w:r w:rsidRPr="002A07FD">
        <w:rPr>
          <w:sz w:val="28"/>
          <w:szCs w:val="28"/>
        </w:rPr>
        <w:softHyphen/>
        <w:t>ме</w:t>
      </w:r>
      <w:r w:rsidRPr="002A07FD">
        <w:rPr>
          <w:sz w:val="28"/>
          <w:szCs w:val="28"/>
        </w:rPr>
        <w:softHyphen/>
        <w:t>не</w:t>
      </w:r>
      <w:r w:rsidRPr="002A07FD">
        <w:rPr>
          <w:sz w:val="28"/>
          <w:szCs w:val="28"/>
        </w:rPr>
        <w:softHyphen/>
        <w:t>ние ин</w:t>
      </w:r>
      <w:r w:rsidRPr="002A07FD">
        <w:rPr>
          <w:sz w:val="28"/>
          <w:szCs w:val="28"/>
        </w:rPr>
        <w:softHyphen/>
        <w:t>фор</w:t>
      </w:r>
      <w:r w:rsidRPr="002A07FD">
        <w:rPr>
          <w:sz w:val="28"/>
          <w:szCs w:val="28"/>
        </w:rPr>
        <w:softHyphen/>
        <w:t>ма</w:t>
      </w:r>
      <w:r w:rsidRPr="002A07FD">
        <w:rPr>
          <w:sz w:val="28"/>
          <w:szCs w:val="28"/>
        </w:rPr>
        <w:softHyphen/>
        <w:t>ци</w:t>
      </w:r>
      <w:r w:rsidRPr="002A07FD">
        <w:rPr>
          <w:sz w:val="28"/>
          <w:szCs w:val="28"/>
        </w:rPr>
        <w:softHyphen/>
        <w:t>он</w:t>
      </w:r>
      <w:r w:rsidRPr="002A07FD">
        <w:rPr>
          <w:sz w:val="28"/>
          <w:szCs w:val="28"/>
        </w:rPr>
        <w:softHyphen/>
        <w:t>но-ком</w:t>
      </w:r>
      <w:r w:rsidRPr="002A07FD">
        <w:rPr>
          <w:sz w:val="28"/>
          <w:szCs w:val="28"/>
        </w:rPr>
        <w:softHyphen/>
        <w:t>му</w:t>
      </w:r>
      <w:r w:rsidRPr="002A07FD">
        <w:rPr>
          <w:sz w:val="28"/>
          <w:szCs w:val="28"/>
        </w:rPr>
        <w:softHyphen/>
        <w:t>ни</w:t>
      </w:r>
      <w:r w:rsidRPr="002A07FD">
        <w:rPr>
          <w:sz w:val="28"/>
          <w:szCs w:val="28"/>
        </w:rPr>
        <w:softHyphen/>
        <w:t>ка</w:t>
      </w:r>
      <w:r w:rsidRPr="002A07FD">
        <w:rPr>
          <w:sz w:val="28"/>
          <w:szCs w:val="28"/>
        </w:rPr>
        <w:softHyphen/>
        <w:t>ци</w:t>
      </w:r>
      <w:r w:rsidRPr="002A07FD">
        <w:rPr>
          <w:sz w:val="28"/>
          <w:szCs w:val="28"/>
        </w:rPr>
        <w:softHyphen/>
        <w:t>он</w:t>
      </w:r>
      <w:r w:rsidRPr="002A07FD">
        <w:rPr>
          <w:sz w:val="28"/>
          <w:szCs w:val="28"/>
        </w:rPr>
        <w:softHyphen/>
        <w:t>ных тех</w:t>
      </w:r>
      <w:r w:rsidRPr="002A07FD">
        <w:rPr>
          <w:sz w:val="28"/>
          <w:szCs w:val="28"/>
        </w:rPr>
        <w:softHyphen/>
        <w:t>но</w:t>
      </w:r>
      <w:r w:rsidRPr="002A07FD">
        <w:rPr>
          <w:sz w:val="28"/>
          <w:szCs w:val="28"/>
        </w:rPr>
        <w:softHyphen/>
        <w:t>ло</w:t>
      </w:r>
      <w:r w:rsidRPr="002A07FD">
        <w:rPr>
          <w:sz w:val="28"/>
          <w:szCs w:val="28"/>
        </w:rPr>
        <w:softHyphen/>
        <w:t>гий для обес</w:t>
      </w:r>
      <w:r w:rsidRPr="002A07FD">
        <w:rPr>
          <w:sz w:val="28"/>
          <w:szCs w:val="28"/>
        </w:rPr>
        <w:softHyphen/>
        <w:t>пе</w:t>
      </w:r>
      <w:r w:rsidRPr="002A07FD">
        <w:rPr>
          <w:sz w:val="28"/>
          <w:szCs w:val="28"/>
        </w:rPr>
        <w:softHyphen/>
        <w:t>че</w:t>
      </w:r>
      <w:r w:rsidRPr="002A07FD">
        <w:rPr>
          <w:sz w:val="28"/>
          <w:szCs w:val="28"/>
        </w:rPr>
        <w:softHyphen/>
        <w:t>ния эф</w:t>
      </w:r>
      <w:r w:rsidRPr="002A07FD">
        <w:rPr>
          <w:sz w:val="28"/>
          <w:szCs w:val="28"/>
        </w:rPr>
        <w:softHyphen/>
        <w:t>фек</w:t>
      </w:r>
      <w:r w:rsidRPr="002A07FD">
        <w:rPr>
          <w:sz w:val="28"/>
          <w:szCs w:val="28"/>
        </w:rPr>
        <w:softHyphen/>
        <w:t>тив</w:t>
      </w:r>
      <w:r w:rsidRPr="002A07FD">
        <w:rPr>
          <w:sz w:val="28"/>
          <w:szCs w:val="28"/>
        </w:rPr>
        <w:softHyphen/>
        <w:t>но</w:t>
      </w:r>
      <w:r w:rsidRPr="002A07FD">
        <w:rPr>
          <w:sz w:val="28"/>
          <w:szCs w:val="28"/>
        </w:rPr>
        <w:softHyphen/>
        <w:t>го ре</w:t>
      </w:r>
      <w:r w:rsidRPr="002A07FD">
        <w:rPr>
          <w:sz w:val="28"/>
          <w:szCs w:val="28"/>
        </w:rPr>
        <w:softHyphen/>
        <w:t>ше</w:t>
      </w:r>
      <w:r w:rsidRPr="002A07FD">
        <w:rPr>
          <w:sz w:val="28"/>
          <w:szCs w:val="28"/>
        </w:rPr>
        <w:softHyphen/>
        <w:t>ния за</w:t>
      </w:r>
      <w:r w:rsidRPr="002A07FD">
        <w:rPr>
          <w:sz w:val="28"/>
          <w:szCs w:val="28"/>
        </w:rPr>
        <w:softHyphen/>
        <w:t>дач меж</w:t>
      </w:r>
      <w:r w:rsidRPr="002A07FD">
        <w:rPr>
          <w:sz w:val="28"/>
          <w:szCs w:val="28"/>
        </w:rPr>
        <w:softHyphen/>
        <w:t>ве</w:t>
      </w:r>
      <w:r w:rsidRPr="002A07FD">
        <w:rPr>
          <w:sz w:val="28"/>
          <w:szCs w:val="28"/>
        </w:rPr>
        <w:softHyphen/>
        <w:t>домс</w:t>
      </w:r>
      <w:r w:rsidRPr="002A07FD">
        <w:rPr>
          <w:sz w:val="28"/>
          <w:szCs w:val="28"/>
        </w:rPr>
        <w:softHyphen/>
        <w:t>твен</w:t>
      </w:r>
      <w:r w:rsidRPr="002A07FD">
        <w:rPr>
          <w:sz w:val="28"/>
          <w:szCs w:val="28"/>
        </w:rPr>
        <w:softHyphen/>
        <w:t>но</w:t>
      </w:r>
      <w:r w:rsidRPr="002A07FD">
        <w:rPr>
          <w:sz w:val="28"/>
          <w:szCs w:val="28"/>
        </w:rPr>
        <w:softHyphen/>
        <w:t>го (меж</w:t>
      </w:r>
      <w:r w:rsidRPr="002A07FD">
        <w:rPr>
          <w:sz w:val="28"/>
          <w:szCs w:val="28"/>
        </w:rPr>
        <w:softHyphen/>
        <w:t>сис</w:t>
      </w:r>
      <w:r w:rsidRPr="002A07FD">
        <w:rPr>
          <w:sz w:val="28"/>
          <w:szCs w:val="28"/>
        </w:rPr>
        <w:softHyphen/>
        <w:t>тем</w:t>
      </w:r>
      <w:r w:rsidRPr="002A07FD">
        <w:rPr>
          <w:sz w:val="28"/>
          <w:szCs w:val="28"/>
        </w:rPr>
        <w:softHyphen/>
        <w:t>но</w:t>
      </w:r>
      <w:r w:rsidRPr="002A07FD">
        <w:rPr>
          <w:sz w:val="28"/>
          <w:szCs w:val="28"/>
        </w:rPr>
        <w:softHyphen/>
        <w:t>го) элект</w:t>
      </w:r>
      <w:r w:rsidRPr="002A07FD">
        <w:rPr>
          <w:sz w:val="28"/>
          <w:szCs w:val="28"/>
        </w:rPr>
        <w:softHyphen/>
        <w:t>рон</w:t>
      </w:r>
      <w:r w:rsidRPr="002A07FD">
        <w:rPr>
          <w:sz w:val="28"/>
          <w:szCs w:val="28"/>
        </w:rPr>
        <w:softHyphen/>
        <w:t>но</w:t>
      </w:r>
      <w:r w:rsidRPr="002A07FD">
        <w:rPr>
          <w:sz w:val="28"/>
          <w:szCs w:val="28"/>
        </w:rPr>
        <w:softHyphen/>
        <w:t>го об</w:t>
      </w:r>
      <w:r w:rsidRPr="002A07FD">
        <w:rPr>
          <w:sz w:val="28"/>
          <w:szCs w:val="28"/>
        </w:rPr>
        <w:softHyphen/>
        <w:t>ме</w:t>
      </w:r>
      <w:r w:rsidRPr="002A07FD">
        <w:rPr>
          <w:sz w:val="28"/>
          <w:szCs w:val="28"/>
        </w:rPr>
        <w:softHyphen/>
        <w:t>на ин</w:t>
      </w:r>
      <w:r w:rsidRPr="002A07FD">
        <w:rPr>
          <w:sz w:val="28"/>
          <w:szCs w:val="28"/>
        </w:rPr>
        <w:softHyphen/>
        <w:t>фор</w:t>
      </w:r>
      <w:r w:rsidRPr="002A07FD">
        <w:rPr>
          <w:sz w:val="28"/>
          <w:szCs w:val="28"/>
        </w:rPr>
        <w:softHyphen/>
        <w:t>ма</w:t>
      </w:r>
      <w:r w:rsidRPr="002A07FD">
        <w:rPr>
          <w:sz w:val="28"/>
          <w:szCs w:val="28"/>
        </w:rPr>
        <w:softHyphen/>
        <w:t>ци</w:t>
      </w:r>
      <w:r w:rsidRPr="002A07FD">
        <w:rPr>
          <w:sz w:val="28"/>
          <w:szCs w:val="28"/>
        </w:rPr>
        <w:softHyphen/>
        <w:t>ей при ре</w:t>
      </w:r>
      <w:r w:rsidRPr="002A07FD">
        <w:rPr>
          <w:sz w:val="28"/>
          <w:szCs w:val="28"/>
        </w:rPr>
        <w:softHyphen/>
        <w:t>али</w:t>
      </w:r>
      <w:r w:rsidRPr="002A07FD">
        <w:rPr>
          <w:sz w:val="28"/>
          <w:szCs w:val="28"/>
        </w:rPr>
        <w:softHyphen/>
        <w:t>за</w:t>
      </w:r>
      <w:r w:rsidRPr="002A07FD">
        <w:rPr>
          <w:sz w:val="28"/>
          <w:szCs w:val="28"/>
        </w:rPr>
        <w:softHyphen/>
        <w:t>ции слож</w:t>
      </w:r>
      <w:r w:rsidRPr="002A07FD">
        <w:rPr>
          <w:sz w:val="28"/>
          <w:szCs w:val="28"/>
        </w:rPr>
        <w:softHyphen/>
        <w:t>ных (ком</w:t>
      </w:r>
      <w:r w:rsidRPr="002A07FD">
        <w:rPr>
          <w:sz w:val="28"/>
          <w:szCs w:val="28"/>
        </w:rPr>
        <w:softHyphen/>
        <w:t>по</w:t>
      </w:r>
      <w:r w:rsidRPr="002A07FD">
        <w:rPr>
          <w:sz w:val="28"/>
          <w:szCs w:val="28"/>
        </w:rPr>
        <w:softHyphen/>
        <w:t>зит</w:t>
      </w:r>
      <w:r w:rsidRPr="002A07FD">
        <w:rPr>
          <w:sz w:val="28"/>
          <w:szCs w:val="28"/>
        </w:rPr>
        <w:softHyphen/>
        <w:t>ных) ус</w:t>
      </w:r>
      <w:r w:rsidRPr="002A07FD">
        <w:rPr>
          <w:sz w:val="28"/>
          <w:szCs w:val="28"/>
        </w:rPr>
        <w:softHyphen/>
        <w:t>луг.</w:t>
      </w:r>
    </w:p>
    <w:p w:rsidR="008E1707" w:rsidRPr="002A07FD" w:rsidRDefault="008E1707" w:rsidP="008E1707">
      <w:pPr>
        <w:suppressAutoHyphens/>
        <w:ind w:firstLine="720"/>
        <w:jc w:val="both"/>
        <w:rPr>
          <w:sz w:val="28"/>
          <w:szCs w:val="28"/>
        </w:rPr>
      </w:pPr>
      <w:r w:rsidRPr="002A07FD">
        <w:rPr>
          <w:sz w:val="28"/>
          <w:szCs w:val="28"/>
        </w:rPr>
        <w:t>Вы</w:t>
      </w:r>
      <w:r w:rsidRPr="002A07FD">
        <w:rPr>
          <w:sz w:val="28"/>
          <w:szCs w:val="28"/>
        </w:rPr>
        <w:softHyphen/>
        <w:t>ше</w:t>
      </w:r>
      <w:r w:rsidRPr="002A07FD">
        <w:rPr>
          <w:sz w:val="28"/>
          <w:szCs w:val="28"/>
        </w:rPr>
        <w:softHyphen/>
        <w:t>пе</w:t>
      </w:r>
      <w:r w:rsidRPr="002A07FD">
        <w:rPr>
          <w:sz w:val="28"/>
          <w:szCs w:val="28"/>
        </w:rPr>
        <w:softHyphen/>
        <w:t>ре</w:t>
      </w:r>
      <w:r w:rsidRPr="002A07FD">
        <w:rPr>
          <w:sz w:val="28"/>
          <w:szCs w:val="28"/>
        </w:rPr>
        <w:softHyphen/>
        <w:t>чис</w:t>
      </w:r>
      <w:r w:rsidRPr="002A07FD">
        <w:rPr>
          <w:sz w:val="28"/>
          <w:szCs w:val="28"/>
        </w:rPr>
        <w:softHyphen/>
        <w:t>лен</w:t>
      </w:r>
      <w:r w:rsidRPr="002A07FD">
        <w:rPr>
          <w:sz w:val="28"/>
          <w:szCs w:val="28"/>
        </w:rPr>
        <w:softHyphen/>
        <w:t>ные проб</w:t>
      </w:r>
      <w:r w:rsidRPr="002A07FD">
        <w:rPr>
          <w:sz w:val="28"/>
          <w:szCs w:val="28"/>
        </w:rPr>
        <w:softHyphen/>
        <w:t>ле</w:t>
      </w:r>
      <w:r w:rsidRPr="002A07FD">
        <w:rPr>
          <w:sz w:val="28"/>
          <w:szCs w:val="28"/>
        </w:rPr>
        <w:softHyphen/>
        <w:t>мы вза</w:t>
      </w:r>
      <w:r w:rsidRPr="002A07FD">
        <w:rPr>
          <w:sz w:val="28"/>
          <w:szCs w:val="28"/>
        </w:rPr>
        <w:softHyphen/>
        <w:t>имос</w:t>
      </w:r>
      <w:r w:rsidRPr="002A07FD">
        <w:rPr>
          <w:sz w:val="28"/>
          <w:szCs w:val="28"/>
        </w:rPr>
        <w:softHyphen/>
        <w:t>вя</w:t>
      </w:r>
      <w:r w:rsidRPr="002A07FD">
        <w:rPr>
          <w:sz w:val="28"/>
          <w:szCs w:val="28"/>
        </w:rPr>
        <w:softHyphen/>
        <w:t>за</w:t>
      </w:r>
      <w:r w:rsidRPr="002A07FD">
        <w:rPr>
          <w:sz w:val="28"/>
          <w:szCs w:val="28"/>
        </w:rPr>
        <w:softHyphen/>
        <w:t>ны, по</w:t>
      </w:r>
      <w:r w:rsidRPr="002A07FD">
        <w:rPr>
          <w:sz w:val="28"/>
          <w:szCs w:val="28"/>
        </w:rPr>
        <w:softHyphen/>
        <w:t>это</w:t>
      </w:r>
      <w:r w:rsidRPr="002A07FD">
        <w:rPr>
          <w:sz w:val="28"/>
          <w:szCs w:val="28"/>
        </w:rPr>
        <w:softHyphen/>
        <w:t>му их пол</w:t>
      </w:r>
      <w:r w:rsidRPr="002A07FD">
        <w:rPr>
          <w:sz w:val="28"/>
          <w:szCs w:val="28"/>
        </w:rPr>
        <w:softHyphen/>
        <w:t>ное ре</w:t>
      </w:r>
      <w:r w:rsidRPr="002A07FD">
        <w:rPr>
          <w:sz w:val="28"/>
          <w:szCs w:val="28"/>
        </w:rPr>
        <w:softHyphen/>
        <w:t>ше</w:t>
      </w:r>
      <w:r w:rsidRPr="002A07FD">
        <w:rPr>
          <w:sz w:val="28"/>
          <w:szCs w:val="28"/>
        </w:rPr>
        <w:softHyphen/>
        <w:t>ние воз</w:t>
      </w:r>
      <w:r w:rsidRPr="002A07FD">
        <w:rPr>
          <w:sz w:val="28"/>
          <w:szCs w:val="28"/>
        </w:rPr>
        <w:softHyphen/>
        <w:t>мож</w:t>
      </w:r>
      <w:r w:rsidRPr="002A07FD">
        <w:rPr>
          <w:sz w:val="28"/>
          <w:szCs w:val="28"/>
        </w:rPr>
        <w:softHyphen/>
        <w:t>но толь</w:t>
      </w:r>
      <w:r w:rsidRPr="002A07FD">
        <w:rPr>
          <w:sz w:val="28"/>
          <w:szCs w:val="28"/>
        </w:rPr>
        <w:softHyphen/>
        <w:t>ко пос</w:t>
      </w:r>
      <w:r w:rsidRPr="002A07FD">
        <w:rPr>
          <w:sz w:val="28"/>
          <w:szCs w:val="28"/>
        </w:rPr>
        <w:softHyphen/>
        <w:t>редс</w:t>
      </w:r>
      <w:r w:rsidRPr="002A07FD">
        <w:rPr>
          <w:sz w:val="28"/>
          <w:szCs w:val="28"/>
        </w:rPr>
        <w:softHyphen/>
        <w:t>твом ре</w:t>
      </w:r>
      <w:r w:rsidRPr="002A07FD">
        <w:rPr>
          <w:sz w:val="28"/>
          <w:szCs w:val="28"/>
        </w:rPr>
        <w:softHyphen/>
        <w:t>али</w:t>
      </w:r>
      <w:r w:rsidRPr="002A07FD">
        <w:rPr>
          <w:sz w:val="28"/>
          <w:szCs w:val="28"/>
        </w:rPr>
        <w:softHyphen/>
        <w:t>за</w:t>
      </w:r>
      <w:r w:rsidRPr="002A07FD">
        <w:rPr>
          <w:sz w:val="28"/>
          <w:szCs w:val="28"/>
        </w:rPr>
        <w:softHyphen/>
        <w:t>ции комп</w:t>
      </w:r>
      <w:r w:rsidRPr="002A07FD">
        <w:rPr>
          <w:sz w:val="28"/>
          <w:szCs w:val="28"/>
        </w:rPr>
        <w:softHyphen/>
        <w:t>лек</w:t>
      </w:r>
      <w:r w:rsidRPr="002A07FD">
        <w:rPr>
          <w:sz w:val="28"/>
          <w:szCs w:val="28"/>
        </w:rPr>
        <w:softHyphen/>
        <w:t>са ор</w:t>
      </w:r>
      <w:r w:rsidRPr="002A07FD">
        <w:rPr>
          <w:sz w:val="28"/>
          <w:szCs w:val="28"/>
        </w:rPr>
        <w:softHyphen/>
        <w:t>га</w:t>
      </w:r>
      <w:r w:rsidRPr="002A07FD">
        <w:rPr>
          <w:sz w:val="28"/>
          <w:szCs w:val="28"/>
        </w:rPr>
        <w:softHyphen/>
        <w:t>ни</w:t>
      </w:r>
      <w:r w:rsidRPr="002A07FD">
        <w:rPr>
          <w:sz w:val="28"/>
          <w:szCs w:val="28"/>
        </w:rPr>
        <w:softHyphen/>
        <w:t>за</w:t>
      </w:r>
      <w:r w:rsidRPr="002A07FD">
        <w:rPr>
          <w:sz w:val="28"/>
          <w:szCs w:val="28"/>
        </w:rPr>
        <w:softHyphen/>
        <w:t>ци</w:t>
      </w:r>
      <w:r w:rsidRPr="002A07FD">
        <w:rPr>
          <w:sz w:val="28"/>
          <w:szCs w:val="28"/>
        </w:rPr>
        <w:softHyphen/>
        <w:t>он</w:t>
      </w:r>
      <w:r w:rsidRPr="002A07FD">
        <w:rPr>
          <w:sz w:val="28"/>
          <w:szCs w:val="28"/>
        </w:rPr>
        <w:softHyphen/>
        <w:t>ных, ин</w:t>
      </w:r>
      <w:r w:rsidRPr="002A07FD">
        <w:rPr>
          <w:sz w:val="28"/>
          <w:szCs w:val="28"/>
        </w:rPr>
        <w:softHyphen/>
        <w:t>фор</w:t>
      </w:r>
      <w:r w:rsidRPr="002A07FD">
        <w:rPr>
          <w:sz w:val="28"/>
          <w:szCs w:val="28"/>
        </w:rPr>
        <w:softHyphen/>
        <w:t>ма</w:t>
      </w:r>
      <w:r w:rsidRPr="002A07FD">
        <w:rPr>
          <w:sz w:val="28"/>
          <w:szCs w:val="28"/>
        </w:rPr>
        <w:softHyphen/>
        <w:t>ци</w:t>
      </w:r>
      <w:r w:rsidRPr="002A07FD">
        <w:rPr>
          <w:sz w:val="28"/>
          <w:szCs w:val="28"/>
        </w:rPr>
        <w:softHyphen/>
        <w:t>он</w:t>
      </w:r>
      <w:r w:rsidRPr="002A07FD">
        <w:rPr>
          <w:sz w:val="28"/>
          <w:szCs w:val="28"/>
        </w:rPr>
        <w:softHyphen/>
        <w:t>ных, нор</w:t>
      </w:r>
      <w:r w:rsidRPr="002A07FD">
        <w:rPr>
          <w:sz w:val="28"/>
          <w:szCs w:val="28"/>
        </w:rPr>
        <w:softHyphen/>
        <w:t>ма</w:t>
      </w:r>
      <w:r w:rsidRPr="002A07FD">
        <w:rPr>
          <w:sz w:val="28"/>
          <w:szCs w:val="28"/>
        </w:rPr>
        <w:softHyphen/>
        <w:t>тив</w:t>
      </w:r>
      <w:r w:rsidRPr="002A07FD">
        <w:rPr>
          <w:sz w:val="28"/>
          <w:szCs w:val="28"/>
        </w:rPr>
        <w:softHyphen/>
        <w:t>но-ме</w:t>
      </w:r>
      <w:r w:rsidRPr="002A07FD">
        <w:rPr>
          <w:sz w:val="28"/>
          <w:szCs w:val="28"/>
        </w:rPr>
        <w:softHyphen/>
        <w:t>то</w:t>
      </w:r>
      <w:r w:rsidRPr="002A07FD">
        <w:rPr>
          <w:sz w:val="28"/>
          <w:szCs w:val="28"/>
        </w:rPr>
        <w:softHyphen/>
        <w:t>ди</w:t>
      </w:r>
      <w:r w:rsidRPr="002A07FD">
        <w:rPr>
          <w:sz w:val="28"/>
          <w:szCs w:val="28"/>
        </w:rPr>
        <w:softHyphen/>
        <w:t>чес</w:t>
      </w:r>
      <w:r w:rsidRPr="002A07FD">
        <w:rPr>
          <w:sz w:val="28"/>
          <w:szCs w:val="28"/>
        </w:rPr>
        <w:softHyphen/>
        <w:t>ких и тех</w:t>
      </w:r>
      <w:r w:rsidRPr="002A07FD">
        <w:rPr>
          <w:sz w:val="28"/>
          <w:szCs w:val="28"/>
        </w:rPr>
        <w:softHyphen/>
        <w:t>ни</w:t>
      </w:r>
      <w:r w:rsidRPr="002A07FD">
        <w:rPr>
          <w:sz w:val="28"/>
          <w:szCs w:val="28"/>
        </w:rPr>
        <w:softHyphen/>
        <w:t>чес</w:t>
      </w:r>
      <w:r w:rsidRPr="002A07FD">
        <w:rPr>
          <w:sz w:val="28"/>
          <w:szCs w:val="28"/>
        </w:rPr>
        <w:softHyphen/>
        <w:t>ких ме</w:t>
      </w:r>
      <w:r w:rsidRPr="002A07FD">
        <w:rPr>
          <w:sz w:val="28"/>
          <w:szCs w:val="28"/>
        </w:rPr>
        <w:softHyphen/>
        <w:t>роп</w:t>
      </w:r>
      <w:r w:rsidRPr="002A07FD">
        <w:rPr>
          <w:sz w:val="28"/>
          <w:szCs w:val="28"/>
        </w:rPr>
        <w:softHyphen/>
        <w:t>ри</w:t>
      </w:r>
      <w:r w:rsidRPr="002A07FD">
        <w:rPr>
          <w:sz w:val="28"/>
          <w:szCs w:val="28"/>
        </w:rPr>
        <w:softHyphen/>
        <w:t>ятий, ко</w:t>
      </w:r>
      <w:r w:rsidRPr="002A07FD">
        <w:rPr>
          <w:sz w:val="28"/>
          <w:szCs w:val="28"/>
        </w:rPr>
        <w:softHyphen/>
        <w:t>то</w:t>
      </w:r>
      <w:r w:rsidRPr="002A07FD">
        <w:rPr>
          <w:sz w:val="28"/>
          <w:szCs w:val="28"/>
        </w:rPr>
        <w:softHyphen/>
        <w:t>рые долж</w:t>
      </w:r>
      <w:r w:rsidRPr="002A07FD">
        <w:rPr>
          <w:sz w:val="28"/>
          <w:szCs w:val="28"/>
        </w:rPr>
        <w:softHyphen/>
        <w:t>ны быть пре</w:t>
      </w:r>
      <w:r w:rsidRPr="002A07FD">
        <w:rPr>
          <w:sz w:val="28"/>
          <w:szCs w:val="28"/>
        </w:rPr>
        <w:softHyphen/>
        <w:t>дус</w:t>
      </w:r>
      <w:r w:rsidRPr="002A07FD">
        <w:rPr>
          <w:sz w:val="28"/>
          <w:szCs w:val="28"/>
        </w:rPr>
        <w:softHyphen/>
        <w:t>мот</w:t>
      </w:r>
      <w:r w:rsidRPr="002A07FD">
        <w:rPr>
          <w:sz w:val="28"/>
          <w:szCs w:val="28"/>
        </w:rPr>
        <w:softHyphen/>
        <w:t>ре</w:t>
      </w:r>
      <w:r w:rsidRPr="002A07FD">
        <w:rPr>
          <w:sz w:val="28"/>
          <w:szCs w:val="28"/>
        </w:rPr>
        <w:softHyphen/>
        <w:t>ны при пре</w:t>
      </w:r>
      <w:r w:rsidRPr="002A07FD">
        <w:rPr>
          <w:sz w:val="28"/>
          <w:szCs w:val="28"/>
        </w:rPr>
        <w:softHyphen/>
        <w:t>дос</w:t>
      </w:r>
      <w:r w:rsidRPr="002A07FD">
        <w:rPr>
          <w:sz w:val="28"/>
          <w:szCs w:val="28"/>
        </w:rPr>
        <w:softHyphen/>
        <w:t>тав</w:t>
      </w:r>
      <w:r w:rsidRPr="002A07FD">
        <w:rPr>
          <w:sz w:val="28"/>
          <w:szCs w:val="28"/>
        </w:rPr>
        <w:softHyphen/>
        <w:t>ле</w:t>
      </w:r>
      <w:r w:rsidRPr="002A07FD">
        <w:rPr>
          <w:sz w:val="28"/>
          <w:szCs w:val="28"/>
        </w:rPr>
        <w:softHyphen/>
        <w:t>нии по прин</w:t>
      </w:r>
      <w:r w:rsidRPr="002A07FD">
        <w:rPr>
          <w:sz w:val="28"/>
          <w:szCs w:val="28"/>
        </w:rPr>
        <w:softHyphen/>
        <w:t>ци</w:t>
      </w:r>
      <w:r w:rsidRPr="002A07FD">
        <w:rPr>
          <w:sz w:val="28"/>
          <w:szCs w:val="28"/>
        </w:rPr>
        <w:softHyphen/>
        <w:t>пу «од</w:t>
      </w:r>
      <w:r w:rsidRPr="002A07FD">
        <w:rPr>
          <w:sz w:val="28"/>
          <w:szCs w:val="28"/>
        </w:rPr>
        <w:softHyphen/>
        <w:t>но</w:t>
      </w:r>
      <w:r w:rsidRPr="002A07FD">
        <w:rPr>
          <w:sz w:val="28"/>
          <w:szCs w:val="28"/>
        </w:rPr>
        <w:softHyphen/>
        <w:t>го ок</w:t>
      </w:r>
      <w:r w:rsidRPr="002A07FD">
        <w:rPr>
          <w:sz w:val="28"/>
          <w:szCs w:val="28"/>
        </w:rPr>
        <w:softHyphen/>
        <w:t>на».</w:t>
      </w:r>
    </w:p>
    <w:p w:rsidR="008E1707" w:rsidRPr="009E7A74" w:rsidRDefault="008E1707" w:rsidP="008E1707">
      <w:pPr>
        <w:suppressAutoHyphens/>
        <w:ind w:firstLine="720"/>
        <w:jc w:val="both"/>
        <w:rPr>
          <w:sz w:val="28"/>
          <w:szCs w:val="28"/>
        </w:rPr>
      </w:pPr>
      <w:r w:rsidRPr="009E7A74">
        <w:rPr>
          <w:sz w:val="28"/>
          <w:szCs w:val="28"/>
        </w:rPr>
        <w:t xml:space="preserve">Необходимость принятия </w:t>
      </w:r>
      <w:r>
        <w:rPr>
          <w:sz w:val="28"/>
          <w:szCs w:val="28"/>
        </w:rPr>
        <w:t>п</w:t>
      </w:r>
      <w:r w:rsidRPr="009E7A74">
        <w:rPr>
          <w:sz w:val="28"/>
          <w:szCs w:val="28"/>
        </w:rPr>
        <w:t>одпрограммы «Организация предоставления государственных и муниципальных</w:t>
      </w:r>
      <w:r w:rsidRPr="002A07FD">
        <w:rPr>
          <w:sz w:val="28"/>
          <w:szCs w:val="28"/>
        </w:rPr>
        <w:t xml:space="preserve"> услуг по принципу «одного окна» в 2014-201</w:t>
      </w:r>
      <w:r w:rsidR="00BB4FE1">
        <w:rPr>
          <w:sz w:val="28"/>
          <w:szCs w:val="28"/>
        </w:rPr>
        <w:t>8</w:t>
      </w:r>
      <w:r w:rsidRPr="002A07FD">
        <w:rPr>
          <w:sz w:val="28"/>
          <w:szCs w:val="28"/>
        </w:rPr>
        <w:t xml:space="preserve"> годах» (далее – Подпрограмма)</w:t>
      </w:r>
      <w:r>
        <w:rPr>
          <w:sz w:val="28"/>
          <w:szCs w:val="28"/>
        </w:rPr>
        <w:t xml:space="preserve"> </w:t>
      </w:r>
      <w:r w:rsidRPr="009E7A74">
        <w:rPr>
          <w:sz w:val="28"/>
          <w:szCs w:val="28"/>
        </w:rPr>
        <w:t>вытекает из имеющейся возможности взаимодействия государственных и муниципальных органов и учреждений, а также предприятий и организаций всех форм собственности между собой при оказании гражданам услуг в рамках законодательно установленных полномочий для органов местного самоуправления и переданных на местный уровень государственных полномочий.</w:t>
      </w:r>
    </w:p>
    <w:p w:rsidR="008E1707" w:rsidRPr="002A07FD" w:rsidRDefault="008E1707" w:rsidP="008E1707">
      <w:pPr>
        <w:suppressAutoHyphens/>
        <w:ind w:firstLine="720"/>
        <w:jc w:val="both"/>
        <w:rPr>
          <w:sz w:val="28"/>
          <w:szCs w:val="28"/>
        </w:rPr>
      </w:pPr>
      <w:r w:rsidRPr="002A07FD">
        <w:rPr>
          <w:sz w:val="28"/>
          <w:szCs w:val="28"/>
        </w:rPr>
        <w:t xml:space="preserve"> Актуальность применения программно-целевого метода при реализации данной Подпрограммы определяется следующими факторами:</w:t>
      </w:r>
    </w:p>
    <w:p w:rsidR="008E1707" w:rsidRPr="002A07FD" w:rsidRDefault="008E1707" w:rsidP="008E1707">
      <w:pPr>
        <w:suppressAutoHyphens/>
        <w:ind w:firstLine="720"/>
        <w:jc w:val="both"/>
        <w:rPr>
          <w:sz w:val="28"/>
          <w:szCs w:val="28"/>
        </w:rPr>
      </w:pPr>
      <w:r w:rsidRPr="002A07FD">
        <w:rPr>
          <w:sz w:val="28"/>
          <w:szCs w:val="28"/>
        </w:rPr>
        <w:t>задачи, направленные на повышение качества предоставления государственных и муниципальных услуг, входят в число приоритетов при формировании муниципальных целевых программ, требуют значительных бюджетных расходов;</w:t>
      </w:r>
    </w:p>
    <w:p w:rsidR="008E1707" w:rsidRPr="002A07FD" w:rsidRDefault="008E1707" w:rsidP="008E1707">
      <w:pPr>
        <w:suppressAutoHyphens/>
        <w:ind w:firstLine="720"/>
        <w:jc w:val="both"/>
        <w:rPr>
          <w:sz w:val="28"/>
          <w:szCs w:val="28"/>
        </w:rPr>
      </w:pPr>
      <w:r w:rsidRPr="002A07FD">
        <w:rPr>
          <w:sz w:val="28"/>
          <w:szCs w:val="28"/>
        </w:rPr>
        <w:lastRenderedPageBreak/>
        <w:t>организация предоставления государственных и муниципальных услуг на базе многофункциональных центров носит межведомственный характер и требует консолидации усилий органов всех уровней;</w:t>
      </w:r>
    </w:p>
    <w:p w:rsidR="008E1707" w:rsidRPr="002A07FD" w:rsidRDefault="008E1707" w:rsidP="008E1707">
      <w:pPr>
        <w:suppressAutoHyphens/>
        <w:ind w:firstLine="720"/>
        <w:jc w:val="both"/>
        <w:rPr>
          <w:sz w:val="28"/>
          <w:szCs w:val="28"/>
        </w:rPr>
      </w:pPr>
      <w:r w:rsidRPr="002A07FD">
        <w:rPr>
          <w:sz w:val="28"/>
          <w:szCs w:val="28"/>
        </w:rPr>
        <w:t>необходимостью концентрации ресурсов на наиболее значимых направлениях;</w:t>
      </w:r>
    </w:p>
    <w:p w:rsidR="008E1707" w:rsidRPr="00B75F0C" w:rsidRDefault="008E1707" w:rsidP="008E1707">
      <w:pPr>
        <w:suppressAutoHyphens/>
        <w:ind w:firstLine="720"/>
        <w:jc w:val="both"/>
        <w:rPr>
          <w:sz w:val="28"/>
          <w:szCs w:val="28"/>
        </w:rPr>
      </w:pPr>
      <w:r w:rsidRPr="00B75F0C">
        <w:rPr>
          <w:sz w:val="28"/>
          <w:szCs w:val="28"/>
        </w:rPr>
        <w:t>необходимостью координации выполнения программных мероприятий.</w:t>
      </w:r>
    </w:p>
    <w:p w:rsidR="008E1707" w:rsidRPr="00B75F0C" w:rsidRDefault="008E1707" w:rsidP="008E1707">
      <w:pPr>
        <w:suppressAutoHyphens/>
        <w:ind w:firstLine="720"/>
        <w:jc w:val="both"/>
        <w:rPr>
          <w:sz w:val="28"/>
          <w:szCs w:val="28"/>
        </w:rPr>
      </w:pPr>
      <w:r w:rsidRPr="00B75F0C">
        <w:rPr>
          <w:sz w:val="28"/>
          <w:szCs w:val="28"/>
        </w:rPr>
        <w:t>Кроме того, использование данного метода обеспечит качественное и эффективное управление финансовыми средствами, выделяемыми на создание МФЦ, что предотвратит их нецелевое использование или использование без направленности на результат.</w:t>
      </w:r>
    </w:p>
    <w:p w:rsidR="008E1707" w:rsidRPr="00B75F0C" w:rsidRDefault="008E1707" w:rsidP="008E1707">
      <w:pPr>
        <w:pStyle w:val="af"/>
        <w:spacing w:before="0" w:beforeAutospacing="0" w:after="0" w:afterAutospacing="0"/>
        <w:rPr>
          <w:rFonts w:ascii="Tahoma" w:hAnsi="Tahoma" w:cs="Tahoma"/>
          <w:sz w:val="28"/>
          <w:szCs w:val="28"/>
        </w:rPr>
      </w:pPr>
    </w:p>
    <w:p w:rsidR="008E1707" w:rsidRPr="00B75F0C" w:rsidRDefault="008E1707" w:rsidP="008E1707">
      <w:pPr>
        <w:jc w:val="center"/>
        <w:rPr>
          <w:rStyle w:val="FontStyle20"/>
          <w:sz w:val="28"/>
          <w:szCs w:val="28"/>
        </w:rPr>
      </w:pPr>
      <w:r w:rsidRPr="00B75F0C">
        <w:rPr>
          <w:rStyle w:val="FontStyle20"/>
          <w:sz w:val="28"/>
          <w:szCs w:val="28"/>
        </w:rPr>
        <w:t xml:space="preserve">2. Приоритеты муниципальной </w:t>
      </w:r>
      <w:r>
        <w:rPr>
          <w:rStyle w:val="FontStyle20"/>
          <w:sz w:val="28"/>
          <w:szCs w:val="28"/>
        </w:rPr>
        <w:t>политики в сфере реализации п</w:t>
      </w:r>
      <w:r w:rsidRPr="00B75F0C">
        <w:rPr>
          <w:rStyle w:val="FontStyle20"/>
          <w:sz w:val="28"/>
          <w:szCs w:val="28"/>
        </w:rPr>
        <w:t xml:space="preserve">одпрограммы, цели и задачи </w:t>
      </w:r>
      <w:r>
        <w:rPr>
          <w:rStyle w:val="FontStyle20"/>
          <w:sz w:val="28"/>
          <w:szCs w:val="28"/>
        </w:rPr>
        <w:t>п</w:t>
      </w:r>
      <w:r w:rsidRPr="00B75F0C">
        <w:rPr>
          <w:rStyle w:val="FontStyle20"/>
          <w:sz w:val="28"/>
          <w:szCs w:val="28"/>
        </w:rPr>
        <w:t>одпрограммы</w:t>
      </w:r>
    </w:p>
    <w:p w:rsidR="008E1707" w:rsidRPr="00B75F0C" w:rsidRDefault="008E1707" w:rsidP="008E1707">
      <w:pPr>
        <w:suppressAutoHyphens/>
        <w:ind w:firstLine="720"/>
        <w:jc w:val="both"/>
        <w:rPr>
          <w:sz w:val="28"/>
          <w:szCs w:val="28"/>
        </w:rPr>
      </w:pPr>
    </w:p>
    <w:p w:rsidR="008E1707" w:rsidRPr="002A07FD" w:rsidRDefault="008E1707" w:rsidP="008E1707">
      <w:pPr>
        <w:suppressAutoHyphens/>
        <w:ind w:firstLine="720"/>
        <w:jc w:val="both"/>
        <w:rPr>
          <w:sz w:val="28"/>
          <w:szCs w:val="28"/>
        </w:rPr>
      </w:pPr>
      <w:r w:rsidRPr="00B75F0C">
        <w:rPr>
          <w:sz w:val="28"/>
          <w:szCs w:val="28"/>
        </w:rPr>
        <w:t>Организация предоставления государственных</w:t>
      </w:r>
      <w:r w:rsidRPr="002A07FD">
        <w:rPr>
          <w:sz w:val="28"/>
          <w:szCs w:val="28"/>
        </w:rPr>
        <w:t xml:space="preserve"> и муниципальных услуг по принципу «одного окна» путем создания многофункциональных центров предоставления государственных и муниципальных услуг являются приоритетными задачами для органов государственной власти в рамках проходящего этапа Административной реформы.</w:t>
      </w:r>
    </w:p>
    <w:p w:rsidR="008E1707" w:rsidRPr="002A07FD" w:rsidRDefault="008E1707" w:rsidP="008E1707">
      <w:pPr>
        <w:suppressAutoHyphens/>
        <w:ind w:firstLine="720"/>
        <w:jc w:val="both"/>
        <w:rPr>
          <w:sz w:val="28"/>
          <w:szCs w:val="28"/>
        </w:rPr>
      </w:pPr>
      <w:r w:rsidRPr="002A07FD">
        <w:rPr>
          <w:sz w:val="28"/>
          <w:szCs w:val="28"/>
        </w:rPr>
        <w:t>Приоритеты совершенствования системы государственного и муниципального управления определены Стратегией социально-экономического развития области на период до 2020 года, а также Указом Президента Российской Федерации от 7 мая 2012г. №</w:t>
      </w:r>
      <w:r>
        <w:rPr>
          <w:sz w:val="28"/>
          <w:szCs w:val="28"/>
        </w:rPr>
        <w:t xml:space="preserve"> </w:t>
      </w:r>
      <w:r w:rsidRPr="002A07FD">
        <w:rPr>
          <w:sz w:val="28"/>
          <w:szCs w:val="28"/>
        </w:rPr>
        <w:t>601 «Об основных направлениях совершенствования системы государственного управления».</w:t>
      </w:r>
    </w:p>
    <w:p w:rsidR="008E1707" w:rsidRPr="002A07FD" w:rsidRDefault="008E1707" w:rsidP="008E1707">
      <w:pPr>
        <w:suppressAutoHyphens/>
        <w:ind w:firstLine="720"/>
        <w:jc w:val="both"/>
        <w:rPr>
          <w:sz w:val="28"/>
          <w:szCs w:val="28"/>
        </w:rPr>
      </w:pPr>
      <w:r w:rsidRPr="002A07FD">
        <w:rPr>
          <w:sz w:val="28"/>
          <w:szCs w:val="28"/>
        </w:rPr>
        <w:t>В этой связи возможность предоставления социально значимых, а также иных публичных услуг в одном месте (МФЦ) позволит объединить усилия органов власти на комплексное решение обозначенных проблем, значительно приблизить услуги к заявителю и, как следствие, повысить степень доверия населения к институтам власти.</w:t>
      </w:r>
    </w:p>
    <w:p w:rsidR="008E1707" w:rsidRPr="002A07FD" w:rsidRDefault="008E1707" w:rsidP="008E1707">
      <w:pPr>
        <w:suppressAutoHyphens/>
        <w:ind w:firstLine="720"/>
        <w:jc w:val="both"/>
        <w:rPr>
          <w:sz w:val="28"/>
          <w:szCs w:val="28"/>
        </w:rPr>
      </w:pPr>
      <w:r w:rsidRPr="002A07FD">
        <w:rPr>
          <w:sz w:val="28"/>
          <w:szCs w:val="28"/>
        </w:rPr>
        <w:t>Целью Подпрограммы является организация предоставления государственных и муниципальных услуг по принципу «одного окна».</w:t>
      </w:r>
    </w:p>
    <w:p w:rsidR="008E1707" w:rsidRPr="00055D0A" w:rsidRDefault="008E1707" w:rsidP="008E1707">
      <w:pPr>
        <w:suppressAutoHyphens/>
        <w:ind w:firstLine="720"/>
        <w:jc w:val="both"/>
        <w:rPr>
          <w:sz w:val="28"/>
          <w:szCs w:val="28"/>
        </w:rPr>
      </w:pPr>
      <w:r w:rsidRPr="00055D0A">
        <w:rPr>
          <w:sz w:val="28"/>
          <w:szCs w:val="28"/>
        </w:rPr>
        <w:t>Для достижения поставленной цели необходимо решение следующих задач:</w:t>
      </w:r>
    </w:p>
    <w:p w:rsidR="008E1707" w:rsidRPr="006332FE" w:rsidRDefault="008E1707" w:rsidP="008E1707">
      <w:pPr>
        <w:suppressAutoHyphens/>
        <w:ind w:firstLine="720"/>
        <w:jc w:val="both"/>
        <w:rPr>
          <w:sz w:val="28"/>
          <w:szCs w:val="28"/>
        </w:rPr>
      </w:pPr>
      <w:r w:rsidRPr="006332FE">
        <w:rPr>
          <w:sz w:val="28"/>
          <w:szCs w:val="28"/>
        </w:rPr>
        <w:t>- обеспечение своевременности и полноты предоставления государственных и муниципальных услуг;</w:t>
      </w:r>
    </w:p>
    <w:p w:rsidR="008E1707" w:rsidRPr="006332FE" w:rsidRDefault="008E1707" w:rsidP="008E1707">
      <w:pPr>
        <w:suppressAutoHyphens/>
        <w:ind w:firstLine="720"/>
        <w:jc w:val="both"/>
        <w:rPr>
          <w:sz w:val="28"/>
          <w:szCs w:val="28"/>
        </w:rPr>
      </w:pPr>
      <w:r w:rsidRPr="006332FE">
        <w:rPr>
          <w:sz w:val="28"/>
          <w:szCs w:val="28"/>
        </w:rPr>
        <w:t>- повышение уровня доступности и качества предоставления государственных и муниципальных услуг;</w:t>
      </w:r>
    </w:p>
    <w:p w:rsidR="008E1707" w:rsidRPr="006332FE" w:rsidRDefault="008E1707" w:rsidP="008E1707">
      <w:pPr>
        <w:suppressAutoHyphens/>
        <w:ind w:firstLine="720"/>
        <w:jc w:val="both"/>
        <w:rPr>
          <w:sz w:val="28"/>
          <w:szCs w:val="28"/>
        </w:rPr>
      </w:pPr>
      <w:r w:rsidRPr="006332FE">
        <w:rPr>
          <w:sz w:val="28"/>
          <w:szCs w:val="28"/>
        </w:rPr>
        <w:t>- организация предоставления государственных и муниципальных услуг по принципу «одного окна».</w:t>
      </w:r>
    </w:p>
    <w:p w:rsidR="008E1707" w:rsidRPr="006332FE" w:rsidRDefault="008E1707" w:rsidP="008E1707">
      <w:pPr>
        <w:suppressAutoHyphens/>
        <w:ind w:firstLine="720"/>
        <w:jc w:val="both"/>
        <w:rPr>
          <w:sz w:val="28"/>
          <w:szCs w:val="28"/>
        </w:rPr>
      </w:pPr>
      <w:r w:rsidRPr="006332FE">
        <w:rPr>
          <w:sz w:val="28"/>
          <w:szCs w:val="28"/>
        </w:rPr>
        <w:t>Реализация мероприятий Подпрограммы позволит достичь:</w:t>
      </w:r>
    </w:p>
    <w:p w:rsidR="008E1707" w:rsidRPr="006332FE" w:rsidRDefault="008E1707" w:rsidP="008E1707">
      <w:pPr>
        <w:suppressAutoHyphens/>
        <w:ind w:firstLine="720"/>
        <w:jc w:val="both"/>
        <w:rPr>
          <w:sz w:val="28"/>
          <w:szCs w:val="28"/>
        </w:rPr>
      </w:pPr>
      <w:r w:rsidRPr="006332FE">
        <w:rPr>
          <w:sz w:val="28"/>
          <w:szCs w:val="28"/>
        </w:rPr>
        <w:t>повышение качества и доступности </w:t>
      </w:r>
      <w:hyperlink r:id="rId8" w:tooltip="Государственная услуга" w:history="1">
        <w:r w:rsidRPr="006332FE">
          <w:rPr>
            <w:sz w:val="28"/>
            <w:szCs w:val="28"/>
          </w:rPr>
          <w:t>государственных</w:t>
        </w:r>
      </w:hyperlink>
      <w:r w:rsidRPr="006332FE">
        <w:rPr>
          <w:sz w:val="28"/>
          <w:szCs w:val="28"/>
        </w:rPr>
        <w:t xml:space="preserve"> и муниципальных услуг;</w:t>
      </w:r>
    </w:p>
    <w:p w:rsidR="008E1707" w:rsidRPr="006332FE" w:rsidRDefault="008E1707" w:rsidP="008E1707">
      <w:pPr>
        <w:suppressAutoHyphens/>
        <w:ind w:firstLine="720"/>
        <w:jc w:val="both"/>
        <w:rPr>
          <w:sz w:val="28"/>
          <w:szCs w:val="28"/>
        </w:rPr>
      </w:pPr>
      <w:r w:rsidRPr="006332FE">
        <w:rPr>
          <w:sz w:val="28"/>
          <w:szCs w:val="28"/>
        </w:rPr>
        <w:t>снижение издержек бизнеса на преодоление административных барьеров;</w:t>
      </w:r>
    </w:p>
    <w:p w:rsidR="008E1707" w:rsidRPr="006332FE" w:rsidRDefault="008E1707" w:rsidP="008E1707">
      <w:pPr>
        <w:suppressAutoHyphens/>
        <w:ind w:firstLine="720"/>
        <w:jc w:val="both"/>
        <w:rPr>
          <w:sz w:val="28"/>
          <w:szCs w:val="28"/>
        </w:rPr>
      </w:pPr>
      <w:r w:rsidRPr="006332FE">
        <w:rPr>
          <w:sz w:val="28"/>
          <w:szCs w:val="28"/>
        </w:rPr>
        <w:lastRenderedPageBreak/>
        <w:t>повышение эффективности деятельности органов исполнительной власти и межведомственной координации.</w:t>
      </w:r>
    </w:p>
    <w:p w:rsidR="008E1707" w:rsidRPr="006332FE" w:rsidRDefault="008E1707" w:rsidP="008E1707">
      <w:pPr>
        <w:pStyle w:val="Style6"/>
        <w:widowControl/>
        <w:tabs>
          <w:tab w:val="left" w:pos="1162"/>
        </w:tabs>
        <w:spacing w:line="240" w:lineRule="auto"/>
        <w:ind w:firstLine="0"/>
        <w:rPr>
          <w:rStyle w:val="FontStyle24"/>
          <w:sz w:val="28"/>
          <w:szCs w:val="28"/>
        </w:rPr>
      </w:pPr>
    </w:p>
    <w:p w:rsidR="008E1707" w:rsidRPr="006332FE" w:rsidRDefault="008E1707" w:rsidP="008E1707">
      <w:pPr>
        <w:pStyle w:val="af"/>
        <w:spacing w:before="0" w:beforeAutospacing="0" w:after="0" w:afterAutospacing="0"/>
        <w:jc w:val="center"/>
        <w:rPr>
          <w:b/>
          <w:color w:val="000000"/>
          <w:sz w:val="28"/>
          <w:szCs w:val="28"/>
        </w:rPr>
      </w:pPr>
      <w:r w:rsidRPr="006332FE">
        <w:rPr>
          <w:b/>
          <w:sz w:val="28"/>
          <w:szCs w:val="28"/>
        </w:rPr>
        <w:t xml:space="preserve">3. </w:t>
      </w:r>
      <w:r>
        <w:rPr>
          <w:b/>
          <w:color w:val="000000"/>
          <w:sz w:val="28"/>
          <w:szCs w:val="28"/>
        </w:rPr>
        <w:t>Ц</w:t>
      </w:r>
      <w:r w:rsidRPr="00A05977">
        <w:rPr>
          <w:b/>
          <w:color w:val="000000"/>
          <w:sz w:val="28"/>
          <w:szCs w:val="28"/>
        </w:rPr>
        <w:t xml:space="preserve">елевые показатели (индикаторы) </w:t>
      </w:r>
      <w:r>
        <w:rPr>
          <w:b/>
          <w:color w:val="000000"/>
          <w:sz w:val="28"/>
          <w:szCs w:val="28"/>
        </w:rPr>
        <w:t>подпрограммы</w:t>
      </w:r>
      <w:r w:rsidRPr="00A05977">
        <w:rPr>
          <w:b/>
          <w:color w:val="000000"/>
          <w:sz w:val="28"/>
          <w:szCs w:val="28"/>
        </w:rPr>
        <w:t xml:space="preserve"> </w:t>
      </w:r>
    </w:p>
    <w:p w:rsidR="008E1707" w:rsidRPr="006332FE" w:rsidRDefault="008E1707" w:rsidP="008E1707">
      <w:pPr>
        <w:pStyle w:val="af"/>
        <w:spacing w:before="0" w:beforeAutospacing="0" w:after="0" w:afterAutospacing="0"/>
        <w:ind w:firstLine="748"/>
        <w:jc w:val="center"/>
        <w:rPr>
          <w:b/>
          <w:color w:val="000000"/>
          <w:sz w:val="28"/>
          <w:szCs w:val="28"/>
        </w:rPr>
      </w:pPr>
    </w:p>
    <w:p w:rsidR="008E1707" w:rsidRPr="006332FE" w:rsidRDefault="008E1707" w:rsidP="008E1707">
      <w:pPr>
        <w:suppressAutoHyphens/>
        <w:ind w:firstLine="720"/>
        <w:jc w:val="both"/>
        <w:rPr>
          <w:sz w:val="28"/>
          <w:szCs w:val="28"/>
        </w:rPr>
      </w:pPr>
      <w:r w:rsidRPr="006332FE">
        <w:rPr>
          <w:sz w:val="28"/>
          <w:szCs w:val="28"/>
        </w:rPr>
        <w:t>Реализация Подпрограммы будет способствовать повышению качества предоставления   государственных и муниципальных услуг, уменьшению времени прохождения всех административных процедур для получения конечного результата услуги, а также сокращению контактов заявителя с представителями органов власти.</w:t>
      </w:r>
    </w:p>
    <w:p w:rsidR="008E1707" w:rsidRPr="00E20700" w:rsidRDefault="008E1707" w:rsidP="008E1707">
      <w:pPr>
        <w:suppressAutoHyphens/>
        <w:ind w:firstLine="720"/>
        <w:jc w:val="both"/>
        <w:rPr>
          <w:sz w:val="28"/>
          <w:szCs w:val="28"/>
        </w:rPr>
      </w:pPr>
      <w:r w:rsidRPr="00DD6582">
        <w:rPr>
          <w:sz w:val="28"/>
          <w:szCs w:val="28"/>
        </w:rPr>
        <w:t xml:space="preserve">Оценка   социально-экономической   эффективности   программы   проводиться в соответствии с </w:t>
      </w:r>
      <w:r>
        <w:rPr>
          <w:sz w:val="28"/>
          <w:szCs w:val="28"/>
        </w:rPr>
        <w:t>целевыми показателями (индикаторами)</w:t>
      </w:r>
      <w:r w:rsidRPr="00DD6582">
        <w:rPr>
          <w:sz w:val="28"/>
          <w:szCs w:val="28"/>
        </w:rPr>
        <w:t xml:space="preserve">.  </w:t>
      </w:r>
      <w:r w:rsidRPr="00E20700">
        <w:rPr>
          <w:sz w:val="28"/>
          <w:szCs w:val="28"/>
        </w:rPr>
        <w:t xml:space="preserve">Целевые показатели (индикаторы) Подпрограммы представлены в </w:t>
      </w:r>
      <w:hyperlink w:anchor="sub_1100" w:history="1">
        <w:r w:rsidRPr="00E20700">
          <w:rPr>
            <w:sz w:val="28"/>
            <w:szCs w:val="28"/>
          </w:rPr>
          <w:t>приложении 1</w:t>
        </w:r>
      </w:hyperlink>
      <w:r w:rsidRPr="00E20700">
        <w:rPr>
          <w:sz w:val="28"/>
          <w:szCs w:val="28"/>
        </w:rPr>
        <w:t xml:space="preserve"> к Программе. </w:t>
      </w:r>
    </w:p>
    <w:p w:rsidR="008E1707" w:rsidRPr="00E20700" w:rsidRDefault="008E1707" w:rsidP="008E1707">
      <w:pPr>
        <w:autoSpaceDE w:val="0"/>
        <w:autoSpaceDN w:val="0"/>
        <w:adjustRightInd w:val="0"/>
        <w:jc w:val="both"/>
        <w:outlineLvl w:val="0"/>
        <w:rPr>
          <w:sz w:val="28"/>
          <w:szCs w:val="28"/>
        </w:rPr>
      </w:pPr>
      <w:r w:rsidRPr="00E20700">
        <w:rPr>
          <w:sz w:val="28"/>
          <w:szCs w:val="28"/>
        </w:rPr>
        <w:tab/>
      </w:r>
    </w:p>
    <w:p w:rsidR="008E1707" w:rsidRPr="00E20700" w:rsidRDefault="008E1707" w:rsidP="008E1707">
      <w:pPr>
        <w:jc w:val="center"/>
        <w:rPr>
          <w:b/>
          <w:color w:val="000000"/>
          <w:sz w:val="28"/>
          <w:szCs w:val="28"/>
        </w:rPr>
      </w:pPr>
      <w:r w:rsidRPr="00E20700">
        <w:rPr>
          <w:b/>
          <w:sz w:val="28"/>
          <w:szCs w:val="28"/>
        </w:rPr>
        <w:t xml:space="preserve">4. </w:t>
      </w:r>
      <w:r w:rsidRPr="00E20700">
        <w:rPr>
          <w:b/>
          <w:color w:val="000000"/>
          <w:sz w:val="28"/>
          <w:szCs w:val="28"/>
        </w:rPr>
        <w:t xml:space="preserve">Обобщенная характеристика реализуемых в составе </w:t>
      </w:r>
      <w:r>
        <w:rPr>
          <w:b/>
          <w:color w:val="000000"/>
          <w:sz w:val="28"/>
          <w:szCs w:val="28"/>
        </w:rPr>
        <w:t>п</w:t>
      </w:r>
      <w:r w:rsidRPr="00E20700">
        <w:rPr>
          <w:b/>
          <w:color w:val="000000"/>
          <w:sz w:val="28"/>
          <w:szCs w:val="28"/>
        </w:rPr>
        <w:t>одпрограммы мероприятий</w:t>
      </w:r>
    </w:p>
    <w:p w:rsidR="008E1707" w:rsidRPr="00E20700" w:rsidRDefault="008E1707" w:rsidP="008E1707">
      <w:pPr>
        <w:jc w:val="both"/>
        <w:rPr>
          <w:b/>
          <w:color w:val="000000"/>
          <w:sz w:val="28"/>
          <w:szCs w:val="28"/>
        </w:rPr>
      </w:pPr>
    </w:p>
    <w:p w:rsidR="008E1707" w:rsidRPr="001A5C92" w:rsidRDefault="008E1707" w:rsidP="008E1707">
      <w:pPr>
        <w:pStyle w:val="subheader"/>
        <w:spacing w:before="0" w:after="0"/>
        <w:ind w:firstLine="708"/>
        <w:jc w:val="both"/>
        <w:rPr>
          <w:rFonts w:ascii="Times New Roman" w:hAnsi="Times New Roman" w:cs="Times New Roman"/>
          <w:b w:val="0"/>
          <w:color w:val="auto"/>
          <w:spacing w:val="-8"/>
          <w:sz w:val="28"/>
          <w:szCs w:val="28"/>
        </w:rPr>
      </w:pPr>
      <w:r w:rsidRPr="001A5C92">
        <w:rPr>
          <w:rFonts w:ascii="Times New Roman" w:hAnsi="Times New Roman" w:cs="Times New Roman"/>
          <w:b w:val="0"/>
          <w:color w:val="auto"/>
          <w:spacing w:val="-8"/>
          <w:sz w:val="28"/>
          <w:szCs w:val="28"/>
        </w:rPr>
        <w:t>Достижение целей и решение задач подпрограммы осуществляется путем скоординированного выполнения комплекса взаимоувязанных по срокам и ресурсам, исполнителям и результатам мероприятий, направленных на создание и функционирование МФЦ.</w:t>
      </w:r>
    </w:p>
    <w:p w:rsidR="008E1707" w:rsidRPr="001A5C92" w:rsidRDefault="008E1707" w:rsidP="008E1707">
      <w:pPr>
        <w:autoSpaceDE w:val="0"/>
        <w:autoSpaceDN w:val="0"/>
        <w:adjustRightInd w:val="0"/>
        <w:ind w:firstLine="708"/>
        <w:jc w:val="both"/>
        <w:rPr>
          <w:sz w:val="28"/>
          <w:szCs w:val="28"/>
        </w:rPr>
      </w:pPr>
      <w:r w:rsidRPr="001A5C92">
        <w:rPr>
          <w:sz w:val="28"/>
          <w:szCs w:val="28"/>
        </w:rPr>
        <w:t xml:space="preserve">Перечень и краткое описание реализуемых в составе Подпрограммы мероприятий (с указание сроков их реализации, ответственных исполнителей и соисполнителей Подпрограммы, ожидаемых непосредственных результатов, последствий не реализации Подпрограммы, а также связи с показателями Подпрограммы) представлены в </w:t>
      </w:r>
      <w:hyperlink w:anchor="sub_1200" w:history="1">
        <w:r w:rsidRPr="001A5C92">
          <w:rPr>
            <w:sz w:val="28"/>
            <w:szCs w:val="28"/>
          </w:rPr>
          <w:t>приложении 2</w:t>
        </w:r>
      </w:hyperlink>
      <w:r w:rsidRPr="001A5C92">
        <w:rPr>
          <w:sz w:val="28"/>
          <w:szCs w:val="28"/>
        </w:rPr>
        <w:t xml:space="preserve"> к Программе.</w:t>
      </w:r>
    </w:p>
    <w:p w:rsidR="008E1707" w:rsidRPr="001A5C92" w:rsidRDefault="008E1707" w:rsidP="008E1707">
      <w:pPr>
        <w:autoSpaceDE w:val="0"/>
        <w:autoSpaceDN w:val="0"/>
        <w:adjustRightInd w:val="0"/>
        <w:ind w:firstLine="708"/>
        <w:jc w:val="both"/>
        <w:rPr>
          <w:color w:val="000000"/>
          <w:sz w:val="28"/>
          <w:szCs w:val="28"/>
          <w:shd w:val="clear" w:color="auto" w:fill="FFFFFF"/>
        </w:rPr>
      </w:pPr>
      <w:r w:rsidRPr="001A5C92">
        <w:rPr>
          <w:color w:val="000000"/>
          <w:sz w:val="28"/>
          <w:szCs w:val="28"/>
          <w:shd w:val="clear" w:color="auto" w:fill="FFFFFF"/>
        </w:rPr>
        <w:t>Мероприятия Подпрограммы в соответствии с поставленными целями сгруппированы по трем направлениям:</w:t>
      </w:r>
    </w:p>
    <w:p w:rsidR="008E1707" w:rsidRPr="00035905" w:rsidRDefault="008E1707" w:rsidP="008E1707">
      <w:pPr>
        <w:pStyle w:val="Style13"/>
        <w:widowControl/>
        <w:tabs>
          <w:tab w:val="left" w:pos="288"/>
        </w:tabs>
        <w:spacing w:line="240" w:lineRule="auto"/>
        <w:ind w:firstLine="708"/>
        <w:jc w:val="both"/>
        <w:rPr>
          <w:sz w:val="28"/>
          <w:szCs w:val="28"/>
        </w:rPr>
      </w:pPr>
      <w:r w:rsidRPr="00035905">
        <w:rPr>
          <w:sz w:val="28"/>
          <w:szCs w:val="28"/>
        </w:rPr>
        <w:t>1. Обеспечение своевременности и полноты предоставления государственных и муниципальных услуг в рамках которого производятся следующие виды работ:</w:t>
      </w:r>
    </w:p>
    <w:p w:rsidR="008E1707" w:rsidRPr="00035905" w:rsidRDefault="008E1707" w:rsidP="008E1707">
      <w:pPr>
        <w:autoSpaceDE w:val="0"/>
        <w:autoSpaceDN w:val="0"/>
        <w:adjustRightInd w:val="0"/>
        <w:ind w:firstLine="708"/>
        <w:jc w:val="both"/>
        <w:rPr>
          <w:sz w:val="28"/>
          <w:szCs w:val="28"/>
        </w:rPr>
      </w:pPr>
      <w:r w:rsidRPr="00035905">
        <w:rPr>
          <w:sz w:val="28"/>
          <w:szCs w:val="28"/>
        </w:rPr>
        <w:t xml:space="preserve">- разрабатываются административные регламенты предоставления услуг, а также иных организационно-правовых документов, регламентирующие деятельность МФЦ; </w:t>
      </w:r>
    </w:p>
    <w:p w:rsidR="008E1707" w:rsidRPr="00035905" w:rsidRDefault="008E1707" w:rsidP="008E1707">
      <w:pPr>
        <w:autoSpaceDE w:val="0"/>
        <w:autoSpaceDN w:val="0"/>
        <w:adjustRightInd w:val="0"/>
        <w:ind w:firstLine="708"/>
        <w:jc w:val="both"/>
        <w:rPr>
          <w:sz w:val="28"/>
          <w:szCs w:val="28"/>
        </w:rPr>
      </w:pPr>
      <w:r w:rsidRPr="00035905">
        <w:rPr>
          <w:sz w:val="28"/>
          <w:szCs w:val="28"/>
        </w:rPr>
        <w:t>- выделяется и оборудуется помещение для работы МФЦ в режиме «одного окна»;</w:t>
      </w:r>
    </w:p>
    <w:p w:rsidR="008E1707" w:rsidRPr="00035905" w:rsidRDefault="008E1707" w:rsidP="008E1707">
      <w:pPr>
        <w:autoSpaceDE w:val="0"/>
        <w:autoSpaceDN w:val="0"/>
        <w:adjustRightInd w:val="0"/>
        <w:ind w:firstLine="708"/>
        <w:jc w:val="both"/>
        <w:rPr>
          <w:sz w:val="28"/>
          <w:szCs w:val="28"/>
        </w:rPr>
      </w:pPr>
      <w:r w:rsidRPr="00035905">
        <w:rPr>
          <w:sz w:val="28"/>
          <w:szCs w:val="28"/>
        </w:rPr>
        <w:t>- разрабатывается проектно-сметная (сметная) документация на проведение ремонта помещения для размещения МФЦ;</w:t>
      </w:r>
    </w:p>
    <w:p w:rsidR="008E1707" w:rsidRPr="00035905" w:rsidRDefault="008E1707" w:rsidP="008E1707">
      <w:pPr>
        <w:autoSpaceDE w:val="0"/>
        <w:autoSpaceDN w:val="0"/>
        <w:adjustRightInd w:val="0"/>
        <w:ind w:firstLine="708"/>
        <w:jc w:val="both"/>
        <w:rPr>
          <w:sz w:val="28"/>
          <w:szCs w:val="28"/>
        </w:rPr>
      </w:pPr>
      <w:r w:rsidRPr="00035905">
        <w:rPr>
          <w:sz w:val="28"/>
          <w:szCs w:val="28"/>
        </w:rPr>
        <w:t>- проводится ремонт помещения с учетом стандартов комфортности;</w:t>
      </w:r>
    </w:p>
    <w:p w:rsidR="008E1707" w:rsidRPr="00035905" w:rsidRDefault="008E1707" w:rsidP="008E1707">
      <w:pPr>
        <w:autoSpaceDE w:val="0"/>
        <w:autoSpaceDN w:val="0"/>
        <w:adjustRightInd w:val="0"/>
        <w:ind w:firstLine="708"/>
        <w:jc w:val="both"/>
        <w:rPr>
          <w:sz w:val="28"/>
          <w:szCs w:val="28"/>
        </w:rPr>
      </w:pPr>
      <w:r w:rsidRPr="00035905">
        <w:rPr>
          <w:sz w:val="28"/>
          <w:szCs w:val="28"/>
        </w:rPr>
        <w:t>- оформляются учредительные документы учреждения;</w:t>
      </w:r>
    </w:p>
    <w:p w:rsidR="008E1707" w:rsidRPr="00035905" w:rsidRDefault="008E1707" w:rsidP="008E1707">
      <w:pPr>
        <w:autoSpaceDE w:val="0"/>
        <w:autoSpaceDN w:val="0"/>
        <w:adjustRightInd w:val="0"/>
        <w:ind w:firstLine="708"/>
        <w:jc w:val="both"/>
        <w:rPr>
          <w:sz w:val="28"/>
          <w:szCs w:val="28"/>
        </w:rPr>
      </w:pPr>
      <w:r w:rsidRPr="00035905">
        <w:rPr>
          <w:sz w:val="28"/>
          <w:szCs w:val="28"/>
        </w:rPr>
        <w:t>- повышение информированности физических и юридических лиц о порядке, способах, условиях получения государственных и муниципальных услуг путем размещение информации о них на сайте МФЦ сети Интернет, в средствах массовой информации.</w:t>
      </w:r>
    </w:p>
    <w:p w:rsidR="008E1707" w:rsidRPr="00035905" w:rsidRDefault="008E1707" w:rsidP="008E1707">
      <w:pPr>
        <w:pStyle w:val="Style13"/>
        <w:widowControl/>
        <w:tabs>
          <w:tab w:val="left" w:pos="288"/>
        </w:tabs>
        <w:spacing w:line="240" w:lineRule="auto"/>
        <w:ind w:firstLine="708"/>
        <w:jc w:val="both"/>
        <w:rPr>
          <w:sz w:val="28"/>
          <w:szCs w:val="28"/>
        </w:rPr>
      </w:pPr>
      <w:r w:rsidRPr="00035905">
        <w:rPr>
          <w:sz w:val="28"/>
          <w:szCs w:val="28"/>
        </w:rPr>
        <w:lastRenderedPageBreak/>
        <w:t>2. Повышение уровня доступности и качества предоставления государственных и муниципальных услуг, в процессе которого выполняется следующее:</w:t>
      </w:r>
    </w:p>
    <w:p w:rsidR="008E1707" w:rsidRPr="00035905" w:rsidRDefault="008E1707" w:rsidP="008E1707">
      <w:pPr>
        <w:pStyle w:val="Style13"/>
        <w:widowControl/>
        <w:tabs>
          <w:tab w:val="left" w:pos="288"/>
        </w:tabs>
        <w:spacing w:line="240" w:lineRule="auto"/>
        <w:ind w:firstLine="708"/>
        <w:jc w:val="both"/>
        <w:rPr>
          <w:sz w:val="28"/>
          <w:szCs w:val="28"/>
        </w:rPr>
      </w:pPr>
      <w:r w:rsidRPr="00035905">
        <w:rPr>
          <w:sz w:val="28"/>
          <w:szCs w:val="28"/>
        </w:rPr>
        <w:t>- закупается необходимое оборудование и оргтехника для внедрения модели «одного окна»;</w:t>
      </w:r>
    </w:p>
    <w:p w:rsidR="008E1707" w:rsidRPr="00035905" w:rsidRDefault="008E1707" w:rsidP="008E1707">
      <w:pPr>
        <w:pStyle w:val="Style13"/>
        <w:widowControl/>
        <w:tabs>
          <w:tab w:val="left" w:pos="288"/>
        </w:tabs>
        <w:spacing w:line="240" w:lineRule="auto"/>
        <w:ind w:firstLine="708"/>
        <w:jc w:val="both"/>
        <w:rPr>
          <w:sz w:val="28"/>
          <w:szCs w:val="28"/>
        </w:rPr>
      </w:pPr>
      <w:r w:rsidRPr="00035905">
        <w:rPr>
          <w:sz w:val="28"/>
          <w:szCs w:val="28"/>
        </w:rPr>
        <w:t xml:space="preserve">- устанавливается и производится наладка лицензионного программного обеспечения в МФЦ; </w:t>
      </w:r>
    </w:p>
    <w:p w:rsidR="008E1707" w:rsidRPr="00035905" w:rsidRDefault="008E1707" w:rsidP="008E1707">
      <w:pPr>
        <w:pStyle w:val="Style13"/>
        <w:widowControl/>
        <w:tabs>
          <w:tab w:val="left" w:pos="288"/>
        </w:tabs>
        <w:spacing w:line="240" w:lineRule="auto"/>
        <w:ind w:firstLine="708"/>
        <w:jc w:val="both"/>
        <w:rPr>
          <w:sz w:val="28"/>
          <w:szCs w:val="28"/>
        </w:rPr>
      </w:pPr>
      <w:r w:rsidRPr="00035905">
        <w:rPr>
          <w:sz w:val="28"/>
          <w:szCs w:val="28"/>
        </w:rPr>
        <w:t>- организация деятельности администрации МФЦ и открытие 5 «окон» в здании МФЦ;</w:t>
      </w:r>
    </w:p>
    <w:p w:rsidR="008E1707" w:rsidRPr="00035905" w:rsidRDefault="008E1707" w:rsidP="008E1707">
      <w:pPr>
        <w:pStyle w:val="Style13"/>
        <w:widowControl/>
        <w:tabs>
          <w:tab w:val="left" w:pos="288"/>
        </w:tabs>
        <w:spacing w:line="240" w:lineRule="auto"/>
        <w:ind w:firstLine="708"/>
        <w:jc w:val="both"/>
        <w:rPr>
          <w:sz w:val="28"/>
          <w:szCs w:val="28"/>
        </w:rPr>
      </w:pPr>
      <w:r w:rsidRPr="00035905">
        <w:rPr>
          <w:sz w:val="28"/>
          <w:szCs w:val="28"/>
        </w:rPr>
        <w:t>- проведение мониторинга качества и доступности предоставления государственных и муниципальных услуг на базе МФЦ.</w:t>
      </w:r>
    </w:p>
    <w:p w:rsidR="008E1707" w:rsidRPr="00035905" w:rsidRDefault="008E1707" w:rsidP="008E1707">
      <w:pPr>
        <w:autoSpaceDE w:val="0"/>
        <w:autoSpaceDN w:val="0"/>
        <w:adjustRightInd w:val="0"/>
        <w:ind w:firstLine="708"/>
        <w:jc w:val="both"/>
        <w:rPr>
          <w:sz w:val="28"/>
          <w:szCs w:val="28"/>
        </w:rPr>
      </w:pPr>
      <w:r w:rsidRPr="00035905">
        <w:rPr>
          <w:sz w:val="28"/>
          <w:szCs w:val="28"/>
        </w:rPr>
        <w:t>3. Организация предоставления государственных и муниципальных услуг по принципу «одного окна», направленно на реализацию следующих мероприятий:</w:t>
      </w:r>
    </w:p>
    <w:p w:rsidR="008E1707" w:rsidRPr="00035905" w:rsidRDefault="008E1707" w:rsidP="008E1707">
      <w:pPr>
        <w:autoSpaceDE w:val="0"/>
        <w:autoSpaceDN w:val="0"/>
        <w:adjustRightInd w:val="0"/>
        <w:ind w:firstLine="708"/>
        <w:jc w:val="both"/>
        <w:rPr>
          <w:sz w:val="28"/>
          <w:szCs w:val="28"/>
        </w:rPr>
      </w:pPr>
      <w:r w:rsidRPr="00035905">
        <w:rPr>
          <w:sz w:val="28"/>
          <w:szCs w:val="28"/>
        </w:rPr>
        <w:t>- создание автоматизированной информационной системы МФЦ;</w:t>
      </w:r>
    </w:p>
    <w:p w:rsidR="008E1707" w:rsidRPr="00035905" w:rsidRDefault="008E1707" w:rsidP="008E1707">
      <w:pPr>
        <w:autoSpaceDE w:val="0"/>
        <w:autoSpaceDN w:val="0"/>
        <w:adjustRightInd w:val="0"/>
        <w:ind w:firstLine="708"/>
        <w:jc w:val="both"/>
        <w:rPr>
          <w:sz w:val="28"/>
          <w:szCs w:val="28"/>
        </w:rPr>
      </w:pPr>
      <w:r w:rsidRPr="00035905">
        <w:rPr>
          <w:sz w:val="28"/>
          <w:szCs w:val="28"/>
        </w:rPr>
        <w:t>- проведения анализа услуг, предоставляемых территориальными органами федеральных органов исполнительной власти, органами исполнительной власти, органами местного самоуправления в Кавалеровском муниципальном районе, и утверждение перечня услуг, предоставляемых на базе МФЦ;</w:t>
      </w:r>
    </w:p>
    <w:p w:rsidR="008E1707" w:rsidRPr="00035905" w:rsidRDefault="008E1707" w:rsidP="008E1707">
      <w:pPr>
        <w:autoSpaceDE w:val="0"/>
        <w:autoSpaceDN w:val="0"/>
        <w:adjustRightInd w:val="0"/>
        <w:ind w:firstLine="708"/>
        <w:jc w:val="both"/>
        <w:rPr>
          <w:sz w:val="28"/>
          <w:szCs w:val="28"/>
        </w:rPr>
      </w:pPr>
      <w:r w:rsidRPr="00035905">
        <w:rPr>
          <w:sz w:val="28"/>
          <w:szCs w:val="28"/>
        </w:rPr>
        <w:t>-  внедрения системы межведомственного и межуровневого взаимодействия при предоставлении услуг;</w:t>
      </w:r>
    </w:p>
    <w:p w:rsidR="008E1707" w:rsidRPr="00035905" w:rsidRDefault="008E1707" w:rsidP="008E1707">
      <w:pPr>
        <w:autoSpaceDE w:val="0"/>
        <w:autoSpaceDN w:val="0"/>
        <w:adjustRightInd w:val="0"/>
        <w:ind w:firstLine="708"/>
        <w:jc w:val="both"/>
        <w:rPr>
          <w:sz w:val="28"/>
          <w:szCs w:val="28"/>
        </w:rPr>
      </w:pPr>
      <w:r w:rsidRPr="00035905">
        <w:rPr>
          <w:sz w:val="28"/>
          <w:szCs w:val="28"/>
        </w:rPr>
        <w:t>- осуществление предоставления государственных и муниципальных услуг по принципу «одного окна»;</w:t>
      </w:r>
    </w:p>
    <w:p w:rsidR="008E1707" w:rsidRPr="00035905" w:rsidRDefault="008E1707" w:rsidP="008E1707">
      <w:pPr>
        <w:autoSpaceDE w:val="0"/>
        <w:autoSpaceDN w:val="0"/>
        <w:adjustRightInd w:val="0"/>
        <w:ind w:firstLine="708"/>
        <w:jc w:val="both"/>
        <w:rPr>
          <w:sz w:val="28"/>
          <w:szCs w:val="28"/>
        </w:rPr>
      </w:pPr>
      <w:r w:rsidRPr="00035905">
        <w:rPr>
          <w:sz w:val="28"/>
          <w:szCs w:val="28"/>
        </w:rPr>
        <w:t>- оптимизация и упорядочение административных процедур, административных действий и порядка принятия решений при предоставлении государственных и муниципальных услуг;</w:t>
      </w:r>
    </w:p>
    <w:p w:rsidR="008E1707" w:rsidRDefault="008E1707" w:rsidP="008E1707">
      <w:pPr>
        <w:autoSpaceDE w:val="0"/>
        <w:autoSpaceDN w:val="0"/>
        <w:adjustRightInd w:val="0"/>
        <w:ind w:firstLine="708"/>
        <w:jc w:val="both"/>
        <w:rPr>
          <w:sz w:val="28"/>
          <w:szCs w:val="28"/>
        </w:rPr>
      </w:pPr>
      <w:r w:rsidRPr="00035905">
        <w:rPr>
          <w:sz w:val="28"/>
          <w:szCs w:val="28"/>
        </w:rPr>
        <w:t>- содержание деятельности МФЦ;</w:t>
      </w:r>
    </w:p>
    <w:p w:rsidR="002D56DF" w:rsidRDefault="008E1707" w:rsidP="008E1707">
      <w:pPr>
        <w:suppressAutoHyphens/>
        <w:ind w:firstLine="720"/>
        <w:jc w:val="both"/>
        <w:rPr>
          <w:sz w:val="28"/>
          <w:szCs w:val="28"/>
        </w:rPr>
      </w:pPr>
      <w:r w:rsidRPr="00035905">
        <w:rPr>
          <w:sz w:val="28"/>
          <w:szCs w:val="28"/>
        </w:rPr>
        <w:t>- проведение обучения, повышения квалификации сотрудников МФЦ</w:t>
      </w:r>
      <w:r w:rsidR="002D56DF">
        <w:rPr>
          <w:sz w:val="28"/>
          <w:szCs w:val="28"/>
        </w:rPr>
        <w:t>;</w:t>
      </w:r>
    </w:p>
    <w:p w:rsidR="008E1707" w:rsidRDefault="002D56DF" w:rsidP="002D56DF">
      <w:pPr>
        <w:autoSpaceDE w:val="0"/>
        <w:autoSpaceDN w:val="0"/>
        <w:adjustRightInd w:val="0"/>
        <w:ind w:firstLine="708"/>
        <w:jc w:val="both"/>
        <w:rPr>
          <w:sz w:val="28"/>
          <w:szCs w:val="28"/>
        </w:rPr>
      </w:pPr>
      <w:r>
        <w:rPr>
          <w:sz w:val="28"/>
          <w:szCs w:val="28"/>
        </w:rPr>
        <w:t>- финансирование расходов муниципального задания МФЦ на оказание государственных и муниципальных услуг</w:t>
      </w:r>
      <w:r w:rsidR="008E1707">
        <w:rPr>
          <w:sz w:val="28"/>
          <w:szCs w:val="28"/>
        </w:rPr>
        <w:t>.</w:t>
      </w:r>
    </w:p>
    <w:p w:rsidR="008E1707" w:rsidRPr="0076756D" w:rsidRDefault="008E1707" w:rsidP="008E1707">
      <w:pPr>
        <w:suppressAutoHyphens/>
        <w:ind w:firstLine="720"/>
        <w:jc w:val="both"/>
        <w:rPr>
          <w:sz w:val="28"/>
          <w:szCs w:val="28"/>
        </w:rPr>
      </w:pPr>
      <w:r w:rsidRPr="009F11B1">
        <w:rPr>
          <w:sz w:val="28"/>
          <w:szCs w:val="28"/>
        </w:rPr>
        <w:t xml:space="preserve">Благодаря реализации принципа «одного окна» в МФЦ предоставление государственных и муниципальных услуг является более эффективным по сравнению с традиционными формами работы органов власти. Повышение качества и доступности государственных услуг достигается за счет упрощения процедур получения гражданами и юридическими лицами массовых общественно значимых государственных и муниципальных услуг. Сокращаются сроки предоставления как государственных, так и муниципальных услуг. При обращении в МФЦ граждане и юридические лица получают возможность быть более информированными о порядке, способах и условиях получения государственных и муниципальных услуг. К положительным моментам также можно отнести противодействие </w:t>
      </w:r>
      <w:r w:rsidRPr="0076756D">
        <w:rPr>
          <w:sz w:val="28"/>
          <w:szCs w:val="28"/>
        </w:rPr>
        <w:t xml:space="preserve">коррупции, ликвидацию рынка посреднических услуг при предоставлении государственных и муниципальных услуг. Такая форма организации </w:t>
      </w:r>
      <w:r w:rsidRPr="0076756D">
        <w:rPr>
          <w:sz w:val="28"/>
          <w:szCs w:val="28"/>
        </w:rPr>
        <w:lastRenderedPageBreak/>
        <w:t>взаимодействия государства и граждан повышает степень удовлетворенности получателей государственных и муниципальных услуг.</w:t>
      </w:r>
    </w:p>
    <w:p w:rsidR="008E1707" w:rsidRPr="0076756D" w:rsidRDefault="008E1707" w:rsidP="008E1707">
      <w:pPr>
        <w:suppressAutoHyphens/>
        <w:ind w:firstLine="720"/>
        <w:jc w:val="both"/>
        <w:rPr>
          <w:sz w:val="28"/>
          <w:szCs w:val="28"/>
        </w:rPr>
      </w:pPr>
    </w:p>
    <w:p w:rsidR="008E1707" w:rsidRDefault="008E1707" w:rsidP="008E1707">
      <w:pPr>
        <w:pStyle w:val="af"/>
        <w:spacing w:before="0" w:beforeAutospacing="0" w:after="0" w:afterAutospacing="0"/>
        <w:ind w:firstLine="703"/>
        <w:jc w:val="center"/>
        <w:rPr>
          <w:b/>
          <w:bCs/>
          <w:sz w:val="28"/>
          <w:szCs w:val="28"/>
        </w:rPr>
      </w:pPr>
      <w:r w:rsidRPr="0076756D">
        <w:rPr>
          <w:b/>
          <w:bCs/>
          <w:sz w:val="28"/>
          <w:szCs w:val="28"/>
        </w:rPr>
        <w:t xml:space="preserve">5. Механизм реализации </w:t>
      </w:r>
      <w:r>
        <w:rPr>
          <w:b/>
          <w:bCs/>
          <w:sz w:val="28"/>
          <w:szCs w:val="28"/>
        </w:rPr>
        <w:t>п</w:t>
      </w:r>
      <w:r w:rsidRPr="0076756D">
        <w:rPr>
          <w:b/>
          <w:bCs/>
          <w:sz w:val="28"/>
          <w:szCs w:val="28"/>
        </w:rPr>
        <w:t>одпрограммы</w:t>
      </w:r>
    </w:p>
    <w:p w:rsidR="008E1707" w:rsidRPr="0076756D" w:rsidRDefault="008E1707" w:rsidP="008E1707">
      <w:pPr>
        <w:pStyle w:val="af"/>
        <w:spacing w:before="0" w:beforeAutospacing="0" w:after="0" w:afterAutospacing="0"/>
        <w:ind w:firstLine="703"/>
        <w:jc w:val="center"/>
        <w:rPr>
          <w:b/>
          <w:bCs/>
          <w:sz w:val="28"/>
          <w:szCs w:val="28"/>
        </w:rPr>
      </w:pPr>
    </w:p>
    <w:p w:rsidR="008E1707" w:rsidRPr="0076756D" w:rsidRDefault="008E1707" w:rsidP="008E1707">
      <w:pPr>
        <w:pStyle w:val="dktexjustify"/>
        <w:shd w:val="clear" w:color="auto" w:fill="FFFFFF"/>
        <w:spacing w:before="0" w:beforeAutospacing="0" w:after="0" w:afterAutospacing="0"/>
        <w:ind w:firstLine="703"/>
        <w:jc w:val="both"/>
        <w:rPr>
          <w:color w:val="000000"/>
          <w:sz w:val="28"/>
          <w:szCs w:val="28"/>
          <w:shd w:val="clear" w:color="auto" w:fill="FFFFFF"/>
        </w:rPr>
      </w:pPr>
      <w:r w:rsidRPr="0076756D">
        <w:rPr>
          <w:color w:val="000000"/>
          <w:sz w:val="28"/>
          <w:szCs w:val="28"/>
          <w:shd w:val="clear" w:color="auto" w:fill="FFFFFF"/>
        </w:rPr>
        <w:t>Механизм реализации Подпрограммы определяется администрацией Кавалеровского муниципального района и предусматривает проведение организационных мероприятий, обеспечивающих выполнение поставленной цели Подпрограммы.</w:t>
      </w:r>
    </w:p>
    <w:p w:rsidR="008E1707" w:rsidRPr="0076756D" w:rsidRDefault="008E1707" w:rsidP="008E1707">
      <w:pPr>
        <w:pStyle w:val="HTML"/>
        <w:ind w:firstLine="703"/>
        <w:jc w:val="both"/>
        <w:rPr>
          <w:rFonts w:ascii="Times New Roman" w:hAnsi="Times New Roman" w:cs="Times New Roman"/>
          <w:sz w:val="28"/>
          <w:szCs w:val="28"/>
        </w:rPr>
      </w:pPr>
      <w:r w:rsidRPr="0076756D">
        <w:rPr>
          <w:rFonts w:ascii="Times New Roman" w:hAnsi="Times New Roman" w:cs="Times New Roman"/>
          <w:sz w:val="28"/>
          <w:szCs w:val="28"/>
        </w:rPr>
        <w:t>Администрация Кавалеровского муниципального района:</w:t>
      </w:r>
    </w:p>
    <w:p w:rsidR="008E1707" w:rsidRPr="0076756D" w:rsidRDefault="008E1707" w:rsidP="008E1707">
      <w:pPr>
        <w:pStyle w:val="HTML"/>
        <w:ind w:firstLine="703"/>
        <w:jc w:val="both"/>
        <w:rPr>
          <w:rFonts w:ascii="Times New Roman" w:hAnsi="Times New Roman" w:cs="Times New Roman"/>
          <w:sz w:val="28"/>
          <w:szCs w:val="28"/>
        </w:rPr>
      </w:pPr>
      <w:r w:rsidRPr="0076756D">
        <w:rPr>
          <w:rFonts w:ascii="Times New Roman" w:hAnsi="Times New Roman" w:cs="Times New Roman"/>
          <w:sz w:val="28"/>
          <w:szCs w:val="28"/>
        </w:rPr>
        <w:t xml:space="preserve">     - осуществляет контроль за ходом реализации Подпрограммы;</w:t>
      </w:r>
    </w:p>
    <w:p w:rsidR="008E1707" w:rsidRPr="0076756D" w:rsidRDefault="008E1707" w:rsidP="008E1707">
      <w:pPr>
        <w:pStyle w:val="HTML"/>
        <w:ind w:firstLine="703"/>
        <w:jc w:val="both"/>
        <w:rPr>
          <w:rFonts w:ascii="Times New Roman" w:hAnsi="Times New Roman" w:cs="Times New Roman"/>
          <w:sz w:val="28"/>
          <w:szCs w:val="28"/>
        </w:rPr>
      </w:pPr>
      <w:r w:rsidRPr="0076756D">
        <w:rPr>
          <w:rFonts w:ascii="Times New Roman" w:hAnsi="Times New Roman" w:cs="Times New Roman"/>
          <w:sz w:val="28"/>
          <w:szCs w:val="28"/>
        </w:rPr>
        <w:t xml:space="preserve">     - рассматривает отчеты о ходе реализации Подпрограммы;</w:t>
      </w:r>
    </w:p>
    <w:p w:rsidR="008E1707" w:rsidRPr="0076756D" w:rsidRDefault="008E1707" w:rsidP="008E1707">
      <w:pPr>
        <w:pStyle w:val="HTML"/>
        <w:ind w:firstLine="703"/>
        <w:jc w:val="both"/>
        <w:rPr>
          <w:rFonts w:ascii="Times New Roman" w:hAnsi="Times New Roman" w:cs="Times New Roman"/>
          <w:sz w:val="28"/>
          <w:szCs w:val="28"/>
        </w:rPr>
      </w:pPr>
      <w:r w:rsidRPr="0076756D">
        <w:rPr>
          <w:rFonts w:ascii="Times New Roman" w:hAnsi="Times New Roman" w:cs="Times New Roman"/>
          <w:sz w:val="28"/>
          <w:szCs w:val="28"/>
        </w:rPr>
        <w:t xml:space="preserve">     - вносит изменения в Подпрограмму.</w:t>
      </w:r>
    </w:p>
    <w:p w:rsidR="008E1707" w:rsidRPr="0076756D" w:rsidRDefault="008E1707" w:rsidP="008E1707">
      <w:pPr>
        <w:pStyle w:val="HTML"/>
        <w:ind w:firstLine="703"/>
        <w:jc w:val="both"/>
        <w:rPr>
          <w:rFonts w:ascii="Times New Roman" w:hAnsi="Times New Roman" w:cs="Times New Roman"/>
          <w:sz w:val="28"/>
          <w:szCs w:val="28"/>
        </w:rPr>
      </w:pPr>
      <w:r w:rsidRPr="0076756D">
        <w:rPr>
          <w:rFonts w:ascii="Times New Roman" w:hAnsi="Times New Roman" w:cs="Times New Roman"/>
          <w:sz w:val="28"/>
          <w:szCs w:val="28"/>
        </w:rPr>
        <w:t>Общий контроль исполнения Программы осуществляют заместитель главы администрации, отдел организационно-контрольной работы администрации Кавалеровского муниципального района.</w:t>
      </w:r>
    </w:p>
    <w:p w:rsidR="008E1707" w:rsidRPr="0076756D" w:rsidRDefault="008E1707" w:rsidP="008E1707">
      <w:pPr>
        <w:pStyle w:val="af"/>
        <w:spacing w:before="0" w:beforeAutospacing="0" w:after="0" w:afterAutospacing="0"/>
        <w:ind w:firstLine="703"/>
        <w:jc w:val="both"/>
        <w:rPr>
          <w:sz w:val="28"/>
          <w:szCs w:val="28"/>
        </w:rPr>
      </w:pPr>
      <w:r w:rsidRPr="0076756D">
        <w:rPr>
          <w:sz w:val="28"/>
          <w:szCs w:val="28"/>
        </w:rPr>
        <w:t>Отдел организационно-контрольной работы администрации является ответственным исполнителем Подпрограммы и осуществляет следующие полномочия:</w:t>
      </w:r>
    </w:p>
    <w:p w:rsidR="008E1707" w:rsidRDefault="008E1707" w:rsidP="008E1707">
      <w:pPr>
        <w:pStyle w:val="af"/>
        <w:spacing w:before="0" w:beforeAutospacing="0" w:after="0" w:afterAutospacing="0"/>
        <w:ind w:firstLine="703"/>
        <w:jc w:val="both"/>
        <w:rPr>
          <w:sz w:val="28"/>
          <w:szCs w:val="28"/>
        </w:rPr>
      </w:pPr>
      <w:r>
        <w:rPr>
          <w:sz w:val="28"/>
          <w:szCs w:val="28"/>
        </w:rPr>
        <w:t xml:space="preserve">- </w:t>
      </w:r>
      <w:r w:rsidRPr="0076756D">
        <w:rPr>
          <w:sz w:val="28"/>
          <w:szCs w:val="28"/>
        </w:rPr>
        <w:t xml:space="preserve">организует и координирует реализацию Подпрограммы; </w:t>
      </w:r>
    </w:p>
    <w:p w:rsidR="008E1707" w:rsidRDefault="008E1707" w:rsidP="008E1707">
      <w:pPr>
        <w:pStyle w:val="af"/>
        <w:spacing w:before="0" w:beforeAutospacing="0" w:after="0" w:afterAutospacing="0"/>
        <w:ind w:firstLine="703"/>
        <w:jc w:val="both"/>
        <w:rPr>
          <w:sz w:val="28"/>
          <w:szCs w:val="28"/>
        </w:rPr>
      </w:pPr>
      <w:r>
        <w:rPr>
          <w:sz w:val="28"/>
          <w:szCs w:val="28"/>
        </w:rPr>
        <w:t xml:space="preserve">- </w:t>
      </w:r>
      <w:r w:rsidRPr="0076756D">
        <w:rPr>
          <w:sz w:val="28"/>
          <w:szCs w:val="28"/>
        </w:rPr>
        <w:t xml:space="preserve">обеспечивает целевое и эффективное использование средств; </w:t>
      </w:r>
    </w:p>
    <w:p w:rsidR="008E1707" w:rsidRDefault="008E1707" w:rsidP="008E1707">
      <w:pPr>
        <w:pStyle w:val="af"/>
        <w:spacing w:before="0" w:beforeAutospacing="0" w:after="0" w:afterAutospacing="0"/>
        <w:ind w:firstLine="703"/>
        <w:jc w:val="both"/>
        <w:rPr>
          <w:sz w:val="28"/>
          <w:szCs w:val="28"/>
        </w:rPr>
      </w:pPr>
      <w:r>
        <w:rPr>
          <w:sz w:val="28"/>
          <w:szCs w:val="28"/>
        </w:rPr>
        <w:t xml:space="preserve">- </w:t>
      </w:r>
      <w:r w:rsidRPr="0076756D">
        <w:rPr>
          <w:sz w:val="28"/>
          <w:szCs w:val="28"/>
        </w:rPr>
        <w:t xml:space="preserve">несёт ответственность за своевременную и качественную реализацию программных мероприятий; </w:t>
      </w:r>
    </w:p>
    <w:p w:rsidR="008E1707" w:rsidRPr="0076756D" w:rsidRDefault="008E1707" w:rsidP="008E1707">
      <w:pPr>
        <w:pStyle w:val="af"/>
        <w:spacing w:before="0" w:beforeAutospacing="0" w:after="0" w:afterAutospacing="0"/>
        <w:ind w:firstLine="703"/>
        <w:jc w:val="both"/>
        <w:rPr>
          <w:sz w:val="28"/>
          <w:szCs w:val="28"/>
        </w:rPr>
      </w:pPr>
      <w:r>
        <w:rPr>
          <w:sz w:val="28"/>
          <w:szCs w:val="28"/>
        </w:rPr>
        <w:t xml:space="preserve">- </w:t>
      </w:r>
      <w:r w:rsidRPr="0076756D">
        <w:rPr>
          <w:sz w:val="28"/>
          <w:szCs w:val="28"/>
        </w:rPr>
        <w:t>принимает решение о внесении изменений в Подпрограмму в соответствии с требованиями, установленными Порядком принятия решений о разработке, формирования, реализации и проведения оценки эффективности реализации муниципальных программ Кавалеровского муниципального района, утверждённым постановлением администрации Кавалеровского муниципального района от 02.10.2013 № 444 (далее - Порядок); несёт ответственность за достижение целевых индикаторов и показателей Подпрограммы в целом и в части его касающейся, а также конечных результатов её реализации;</w:t>
      </w:r>
    </w:p>
    <w:p w:rsidR="008E1707" w:rsidRPr="0076756D" w:rsidRDefault="008E1707" w:rsidP="008E1707">
      <w:pPr>
        <w:pStyle w:val="af"/>
        <w:spacing w:before="0" w:beforeAutospacing="0" w:after="0" w:afterAutospacing="0"/>
        <w:ind w:firstLine="703"/>
        <w:jc w:val="both"/>
        <w:rPr>
          <w:sz w:val="28"/>
          <w:szCs w:val="28"/>
        </w:rPr>
      </w:pPr>
      <w:r>
        <w:rPr>
          <w:sz w:val="28"/>
          <w:szCs w:val="28"/>
        </w:rPr>
        <w:t xml:space="preserve">- </w:t>
      </w:r>
      <w:r w:rsidRPr="0076756D">
        <w:rPr>
          <w:sz w:val="28"/>
          <w:szCs w:val="28"/>
        </w:rPr>
        <w:t>с учётом результатов оценки эффективности Подпрограммы и выделенных на реализацию в текущем году финансовых средств, уточняет целевые индикаторы, программные мероприятия, затраты по ним, механизм реализации Подпрограммы, разрабатывает и представляет для согласования и утверждения в установленном порядке соответствующие изменения в Подпрограмму;</w:t>
      </w:r>
    </w:p>
    <w:p w:rsidR="008E1707" w:rsidRPr="0076756D" w:rsidRDefault="008E1707" w:rsidP="008E1707">
      <w:pPr>
        <w:pStyle w:val="af"/>
        <w:spacing w:before="0" w:beforeAutospacing="0" w:after="0" w:afterAutospacing="0"/>
        <w:ind w:firstLine="703"/>
        <w:jc w:val="both"/>
        <w:rPr>
          <w:sz w:val="28"/>
          <w:szCs w:val="28"/>
        </w:rPr>
      </w:pPr>
      <w:r>
        <w:rPr>
          <w:sz w:val="28"/>
          <w:szCs w:val="28"/>
        </w:rPr>
        <w:t xml:space="preserve">- </w:t>
      </w:r>
      <w:r w:rsidRPr="0076756D">
        <w:rPr>
          <w:sz w:val="28"/>
          <w:szCs w:val="28"/>
        </w:rPr>
        <w:t>запрашивает у соисполнителей информацию, необходимую для проведения оценки эффективности и подготовки отчётов о ходе реализации и оценке эффективности Подпрограммы;</w:t>
      </w:r>
    </w:p>
    <w:p w:rsidR="008E1707" w:rsidRPr="0076756D" w:rsidRDefault="008E1707" w:rsidP="008E1707">
      <w:pPr>
        <w:pStyle w:val="af"/>
        <w:spacing w:before="0" w:beforeAutospacing="0" w:after="0" w:afterAutospacing="0"/>
        <w:ind w:firstLine="703"/>
        <w:jc w:val="both"/>
        <w:rPr>
          <w:sz w:val="28"/>
          <w:szCs w:val="28"/>
        </w:rPr>
      </w:pPr>
      <w:r>
        <w:rPr>
          <w:sz w:val="28"/>
          <w:szCs w:val="28"/>
        </w:rPr>
        <w:t xml:space="preserve">- </w:t>
      </w:r>
      <w:r w:rsidRPr="0076756D">
        <w:rPr>
          <w:sz w:val="28"/>
          <w:szCs w:val="28"/>
        </w:rPr>
        <w:t>разрабатывает дополнительные меры по привлечению средств.</w:t>
      </w:r>
    </w:p>
    <w:p w:rsidR="008E1707" w:rsidRPr="0076756D" w:rsidRDefault="008E1707" w:rsidP="008E1707">
      <w:pPr>
        <w:pStyle w:val="af"/>
        <w:spacing w:before="0" w:beforeAutospacing="0" w:after="0" w:afterAutospacing="0"/>
        <w:ind w:firstLine="703"/>
        <w:jc w:val="both"/>
        <w:rPr>
          <w:sz w:val="28"/>
          <w:szCs w:val="28"/>
        </w:rPr>
      </w:pPr>
      <w:r w:rsidRPr="0076756D">
        <w:rPr>
          <w:sz w:val="28"/>
          <w:szCs w:val="28"/>
        </w:rPr>
        <w:t>При отсутствии финансирования мероприятий ответственный исполнитель и соисполнители Подпрограммы вносят предложения об изменении сроков их реализации либо снятия их с контроля.</w:t>
      </w:r>
    </w:p>
    <w:p w:rsidR="008E1707" w:rsidRPr="0076756D" w:rsidRDefault="008E1707" w:rsidP="008E1707">
      <w:pPr>
        <w:pStyle w:val="af"/>
        <w:spacing w:before="0" w:beforeAutospacing="0" w:after="0" w:afterAutospacing="0"/>
        <w:ind w:firstLine="703"/>
        <w:jc w:val="both"/>
        <w:rPr>
          <w:sz w:val="28"/>
          <w:szCs w:val="28"/>
        </w:rPr>
      </w:pPr>
      <w:r w:rsidRPr="0076756D">
        <w:rPr>
          <w:sz w:val="28"/>
          <w:szCs w:val="28"/>
        </w:rPr>
        <w:lastRenderedPageBreak/>
        <w:t>Соисполнители Подпрограммы, ответственные за выполнение перечня мероприятий, осуществляют в установленном порядке меры по полному и качественному их выполнению, в том числе:</w:t>
      </w:r>
    </w:p>
    <w:p w:rsidR="008E1707" w:rsidRPr="0076756D" w:rsidRDefault="008E1707" w:rsidP="008E1707">
      <w:pPr>
        <w:pStyle w:val="af"/>
        <w:spacing w:before="0" w:beforeAutospacing="0" w:after="0" w:afterAutospacing="0"/>
        <w:ind w:firstLine="703"/>
        <w:jc w:val="both"/>
        <w:rPr>
          <w:sz w:val="28"/>
          <w:szCs w:val="28"/>
        </w:rPr>
      </w:pPr>
      <w:r w:rsidRPr="0076756D">
        <w:rPr>
          <w:sz w:val="28"/>
          <w:szCs w:val="28"/>
        </w:rPr>
        <w:t>обеспечивают целевое и эффективное использование средств;</w:t>
      </w:r>
    </w:p>
    <w:p w:rsidR="008E1707" w:rsidRPr="0076756D" w:rsidRDefault="008E1707" w:rsidP="008E1707">
      <w:pPr>
        <w:pStyle w:val="af"/>
        <w:spacing w:before="0" w:beforeAutospacing="0" w:after="0" w:afterAutospacing="0"/>
        <w:ind w:firstLine="703"/>
        <w:jc w:val="both"/>
        <w:rPr>
          <w:sz w:val="28"/>
          <w:szCs w:val="28"/>
        </w:rPr>
      </w:pPr>
      <w:r w:rsidRPr="0076756D">
        <w:rPr>
          <w:sz w:val="28"/>
          <w:szCs w:val="28"/>
        </w:rPr>
        <w:t>несут ответственность за целевые индикаторы в части их касающейся;</w:t>
      </w:r>
    </w:p>
    <w:p w:rsidR="008E1707" w:rsidRPr="0076756D" w:rsidRDefault="008E1707" w:rsidP="008E1707">
      <w:pPr>
        <w:pStyle w:val="af"/>
        <w:spacing w:before="0" w:beforeAutospacing="0" w:after="0" w:afterAutospacing="0"/>
        <w:ind w:firstLine="703"/>
        <w:jc w:val="both"/>
        <w:rPr>
          <w:sz w:val="28"/>
          <w:szCs w:val="28"/>
        </w:rPr>
      </w:pPr>
      <w:r w:rsidRPr="0076756D">
        <w:rPr>
          <w:sz w:val="28"/>
          <w:szCs w:val="28"/>
        </w:rPr>
        <w:t>представляют ответственному исполнителю информацию, необходимую для проведения оценки эффективности Подпрограммы и подготовки отчётов о ходе её реализации.</w:t>
      </w:r>
    </w:p>
    <w:p w:rsidR="008E1707" w:rsidRPr="0076756D" w:rsidRDefault="008E1707" w:rsidP="008E1707">
      <w:pPr>
        <w:pStyle w:val="af"/>
        <w:spacing w:before="0" w:beforeAutospacing="0" w:after="0" w:afterAutospacing="0"/>
        <w:ind w:firstLine="703"/>
        <w:jc w:val="both"/>
        <w:rPr>
          <w:sz w:val="28"/>
          <w:szCs w:val="28"/>
        </w:rPr>
      </w:pPr>
      <w:r w:rsidRPr="0076756D">
        <w:rPr>
          <w:sz w:val="28"/>
          <w:szCs w:val="28"/>
        </w:rPr>
        <w:t>По результатам выполнения мероприятий Подпрограммы ответственный исполнитель Подпрограммы представляет обобщённый доклад в отдел экономики, планирования и потребительского рынка администрации по итогам работы за полугодие и год. Отчёты о ходе реализации Подпрограммы включают сведения, определённые Порядком.</w:t>
      </w:r>
    </w:p>
    <w:p w:rsidR="008E1707" w:rsidRDefault="008E1707" w:rsidP="008E1707">
      <w:pPr>
        <w:pStyle w:val="af"/>
        <w:spacing w:before="0" w:beforeAutospacing="0" w:after="0" w:afterAutospacing="0"/>
        <w:ind w:firstLine="703"/>
        <w:jc w:val="both"/>
        <w:rPr>
          <w:sz w:val="28"/>
          <w:szCs w:val="28"/>
        </w:rPr>
      </w:pPr>
      <w:r w:rsidRPr="0076756D">
        <w:rPr>
          <w:sz w:val="28"/>
          <w:szCs w:val="28"/>
        </w:rPr>
        <w:t>Ход и результаты выполнения мероприятий Подпрограммы могут быть освещены в средствах массовой информации, рассмотрены на заседаниях коллегиальных органов.</w:t>
      </w:r>
    </w:p>
    <w:p w:rsidR="008E1707" w:rsidRPr="0076756D" w:rsidRDefault="008E1707" w:rsidP="008E1707">
      <w:pPr>
        <w:pStyle w:val="af"/>
        <w:spacing w:before="0" w:beforeAutospacing="0" w:after="0" w:afterAutospacing="0"/>
        <w:ind w:firstLine="703"/>
        <w:jc w:val="both"/>
        <w:rPr>
          <w:sz w:val="28"/>
          <w:szCs w:val="28"/>
        </w:rPr>
      </w:pPr>
    </w:p>
    <w:p w:rsidR="008E1707" w:rsidRPr="0076756D" w:rsidRDefault="008E1707" w:rsidP="008E1707">
      <w:pPr>
        <w:pStyle w:val="Style3"/>
        <w:widowControl/>
        <w:spacing w:line="240" w:lineRule="auto"/>
        <w:rPr>
          <w:rStyle w:val="FontStyle20"/>
          <w:sz w:val="28"/>
          <w:szCs w:val="28"/>
        </w:rPr>
      </w:pPr>
      <w:r w:rsidRPr="00535DEE">
        <w:rPr>
          <w:rStyle w:val="FontStyle20"/>
          <w:sz w:val="28"/>
          <w:szCs w:val="28"/>
        </w:rPr>
        <w:t>6. Ресурсное обеспечение подпрограммы</w:t>
      </w:r>
    </w:p>
    <w:p w:rsidR="008E1707" w:rsidRPr="0076756D" w:rsidRDefault="008E1707" w:rsidP="008E1707">
      <w:pPr>
        <w:pStyle w:val="Style7"/>
        <w:widowControl/>
        <w:spacing w:line="240" w:lineRule="auto"/>
        <w:ind w:firstLine="703"/>
        <w:rPr>
          <w:sz w:val="28"/>
          <w:szCs w:val="28"/>
        </w:rPr>
      </w:pPr>
    </w:p>
    <w:p w:rsidR="0032241B" w:rsidRDefault="0032241B" w:rsidP="0032241B">
      <w:pPr>
        <w:autoSpaceDE w:val="0"/>
        <w:autoSpaceDN w:val="0"/>
        <w:adjustRightInd w:val="0"/>
        <w:spacing w:line="360" w:lineRule="auto"/>
        <w:ind w:firstLine="709"/>
        <w:jc w:val="both"/>
        <w:rPr>
          <w:sz w:val="28"/>
          <w:szCs w:val="28"/>
        </w:rPr>
      </w:pPr>
      <w:r>
        <w:rPr>
          <w:sz w:val="28"/>
          <w:szCs w:val="28"/>
        </w:rPr>
        <w:t>О</w:t>
      </w:r>
      <w:r w:rsidRPr="001E6CB8">
        <w:rPr>
          <w:sz w:val="28"/>
          <w:szCs w:val="28"/>
        </w:rPr>
        <w:t xml:space="preserve">бщий объем финансирования мероприятий </w:t>
      </w:r>
      <w:r>
        <w:rPr>
          <w:sz w:val="28"/>
          <w:szCs w:val="28"/>
        </w:rPr>
        <w:t>Подпрограмм</w:t>
      </w:r>
      <w:r w:rsidRPr="001E6CB8">
        <w:rPr>
          <w:sz w:val="28"/>
          <w:szCs w:val="28"/>
        </w:rPr>
        <w:t xml:space="preserve">ы </w:t>
      </w:r>
      <w:r>
        <w:rPr>
          <w:sz w:val="28"/>
          <w:szCs w:val="28"/>
        </w:rPr>
        <w:t xml:space="preserve">за счет средств бюджета района – </w:t>
      </w:r>
      <w:r w:rsidR="00BB4FE1">
        <w:rPr>
          <w:sz w:val="28"/>
          <w:szCs w:val="28"/>
        </w:rPr>
        <w:t>15 386,287</w:t>
      </w:r>
      <w:r>
        <w:rPr>
          <w:sz w:val="28"/>
          <w:szCs w:val="28"/>
        </w:rPr>
        <w:t xml:space="preserve"> тыс. рублей, в том числе:</w:t>
      </w:r>
    </w:p>
    <w:p w:rsidR="0032241B" w:rsidRPr="001E6CB8" w:rsidRDefault="0032241B" w:rsidP="0032241B">
      <w:pPr>
        <w:autoSpaceDE w:val="0"/>
        <w:autoSpaceDN w:val="0"/>
        <w:adjustRightInd w:val="0"/>
        <w:spacing w:line="360" w:lineRule="auto"/>
        <w:ind w:firstLine="709"/>
        <w:jc w:val="both"/>
        <w:rPr>
          <w:sz w:val="28"/>
          <w:szCs w:val="28"/>
        </w:rPr>
      </w:pPr>
      <w:r>
        <w:rPr>
          <w:sz w:val="28"/>
          <w:szCs w:val="28"/>
        </w:rPr>
        <w:t>2014 год – 3 575,732 тыс. рублей</w:t>
      </w:r>
      <w:r w:rsidRPr="001E6CB8">
        <w:rPr>
          <w:sz w:val="28"/>
          <w:szCs w:val="28"/>
        </w:rPr>
        <w:t>;</w:t>
      </w:r>
    </w:p>
    <w:p w:rsidR="0032241B" w:rsidRPr="001E6CB8" w:rsidRDefault="0032241B" w:rsidP="0032241B">
      <w:pPr>
        <w:spacing w:line="360" w:lineRule="auto"/>
        <w:ind w:firstLine="709"/>
        <w:jc w:val="both"/>
        <w:rPr>
          <w:sz w:val="28"/>
          <w:szCs w:val="28"/>
        </w:rPr>
      </w:pPr>
      <w:r w:rsidRPr="001E6CB8">
        <w:rPr>
          <w:sz w:val="28"/>
          <w:szCs w:val="28"/>
        </w:rPr>
        <w:t xml:space="preserve">2015 год – </w:t>
      </w:r>
      <w:r>
        <w:rPr>
          <w:sz w:val="28"/>
          <w:szCs w:val="28"/>
        </w:rPr>
        <w:t xml:space="preserve">3 000,000 </w:t>
      </w:r>
      <w:r w:rsidRPr="001E6CB8">
        <w:rPr>
          <w:sz w:val="28"/>
          <w:szCs w:val="28"/>
        </w:rPr>
        <w:t>тыс. рублей;</w:t>
      </w:r>
    </w:p>
    <w:p w:rsidR="0032241B" w:rsidRDefault="0032241B" w:rsidP="0032241B">
      <w:pPr>
        <w:spacing w:line="360" w:lineRule="auto"/>
        <w:ind w:firstLine="709"/>
        <w:jc w:val="both"/>
        <w:rPr>
          <w:sz w:val="28"/>
          <w:szCs w:val="28"/>
        </w:rPr>
      </w:pPr>
      <w:r w:rsidRPr="001E6CB8">
        <w:rPr>
          <w:sz w:val="28"/>
          <w:szCs w:val="28"/>
        </w:rPr>
        <w:t>2016 год –</w:t>
      </w:r>
      <w:r>
        <w:rPr>
          <w:sz w:val="28"/>
          <w:szCs w:val="28"/>
        </w:rPr>
        <w:t xml:space="preserve"> 3 136,711 тыс. рублей;</w:t>
      </w:r>
    </w:p>
    <w:p w:rsidR="0032241B" w:rsidRDefault="0032241B" w:rsidP="0032241B">
      <w:pPr>
        <w:spacing w:line="360" w:lineRule="auto"/>
        <w:ind w:firstLine="709"/>
        <w:jc w:val="both"/>
        <w:rPr>
          <w:sz w:val="28"/>
          <w:szCs w:val="28"/>
        </w:rPr>
      </w:pPr>
      <w:r w:rsidRPr="001E6CB8">
        <w:rPr>
          <w:sz w:val="28"/>
          <w:szCs w:val="28"/>
        </w:rPr>
        <w:t>201</w:t>
      </w:r>
      <w:r>
        <w:rPr>
          <w:sz w:val="28"/>
          <w:szCs w:val="28"/>
        </w:rPr>
        <w:t>7</w:t>
      </w:r>
      <w:r w:rsidRPr="001E6CB8">
        <w:rPr>
          <w:sz w:val="28"/>
          <w:szCs w:val="28"/>
        </w:rPr>
        <w:t xml:space="preserve"> год –</w:t>
      </w:r>
      <w:r>
        <w:rPr>
          <w:sz w:val="28"/>
          <w:szCs w:val="28"/>
        </w:rPr>
        <w:t xml:space="preserve"> 2 849,900 тыс. рублей;</w:t>
      </w:r>
    </w:p>
    <w:p w:rsidR="0032241B" w:rsidRDefault="0032241B" w:rsidP="00BB4FE1">
      <w:pPr>
        <w:spacing w:line="360" w:lineRule="auto"/>
        <w:ind w:firstLine="709"/>
        <w:jc w:val="both"/>
        <w:rPr>
          <w:sz w:val="28"/>
          <w:szCs w:val="28"/>
        </w:rPr>
      </w:pPr>
      <w:r>
        <w:rPr>
          <w:sz w:val="28"/>
          <w:szCs w:val="28"/>
        </w:rPr>
        <w:t>2018</w:t>
      </w:r>
      <w:r w:rsidRPr="001E6CB8">
        <w:rPr>
          <w:sz w:val="28"/>
          <w:szCs w:val="28"/>
        </w:rPr>
        <w:t xml:space="preserve"> год –</w:t>
      </w:r>
      <w:r w:rsidR="00BB4FE1">
        <w:rPr>
          <w:sz w:val="28"/>
          <w:szCs w:val="28"/>
        </w:rPr>
        <w:t xml:space="preserve"> 2 823,944 тыс. рублей</w:t>
      </w:r>
      <w:r>
        <w:rPr>
          <w:sz w:val="28"/>
          <w:szCs w:val="28"/>
        </w:rPr>
        <w:t>.</w:t>
      </w:r>
    </w:p>
    <w:p w:rsidR="0032241B" w:rsidRDefault="0032241B" w:rsidP="0032241B">
      <w:pPr>
        <w:spacing w:line="360" w:lineRule="auto"/>
        <w:ind w:firstLine="709"/>
        <w:jc w:val="both"/>
        <w:rPr>
          <w:sz w:val="28"/>
          <w:szCs w:val="28"/>
        </w:rPr>
      </w:pPr>
      <w:r>
        <w:rPr>
          <w:sz w:val="28"/>
          <w:szCs w:val="28"/>
        </w:rPr>
        <w:t xml:space="preserve">Прогнозная оценка объемов финансирования реализации Подпрограммы за счет средств краевого бюджета – </w:t>
      </w:r>
      <w:r w:rsidR="00BB4FE1">
        <w:rPr>
          <w:sz w:val="28"/>
          <w:szCs w:val="28"/>
        </w:rPr>
        <w:t>23 184,746</w:t>
      </w:r>
      <w:r>
        <w:rPr>
          <w:sz w:val="28"/>
          <w:szCs w:val="28"/>
        </w:rPr>
        <w:t xml:space="preserve"> тыс. рублей, в том числе:</w:t>
      </w:r>
    </w:p>
    <w:p w:rsidR="0032241B" w:rsidRPr="001E6CB8" w:rsidRDefault="0032241B" w:rsidP="0032241B">
      <w:pPr>
        <w:autoSpaceDE w:val="0"/>
        <w:autoSpaceDN w:val="0"/>
        <w:adjustRightInd w:val="0"/>
        <w:spacing w:line="360" w:lineRule="auto"/>
        <w:ind w:firstLine="709"/>
        <w:jc w:val="both"/>
        <w:rPr>
          <w:sz w:val="28"/>
          <w:szCs w:val="28"/>
        </w:rPr>
      </w:pPr>
      <w:r>
        <w:rPr>
          <w:sz w:val="28"/>
          <w:szCs w:val="28"/>
        </w:rPr>
        <w:t>2014 год – 6 664,462 тыс. рублей</w:t>
      </w:r>
      <w:r w:rsidRPr="001E6CB8">
        <w:rPr>
          <w:sz w:val="28"/>
          <w:szCs w:val="28"/>
        </w:rPr>
        <w:t>;</w:t>
      </w:r>
    </w:p>
    <w:p w:rsidR="0032241B" w:rsidRPr="001E6CB8" w:rsidRDefault="0032241B" w:rsidP="0032241B">
      <w:pPr>
        <w:spacing w:line="360" w:lineRule="auto"/>
        <w:ind w:firstLine="709"/>
        <w:jc w:val="both"/>
        <w:rPr>
          <w:sz w:val="28"/>
          <w:szCs w:val="28"/>
        </w:rPr>
      </w:pPr>
      <w:r w:rsidRPr="001E6CB8">
        <w:rPr>
          <w:sz w:val="28"/>
          <w:szCs w:val="28"/>
        </w:rPr>
        <w:t xml:space="preserve">2015 год – </w:t>
      </w:r>
      <w:r>
        <w:rPr>
          <w:sz w:val="28"/>
          <w:szCs w:val="28"/>
        </w:rPr>
        <w:t xml:space="preserve">3 855,897 </w:t>
      </w:r>
      <w:r w:rsidRPr="001E6CB8">
        <w:rPr>
          <w:sz w:val="28"/>
          <w:szCs w:val="28"/>
        </w:rPr>
        <w:t>тыс. рублей;</w:t>
      </w:r>
    </w:p>
    <w:p w:rsidR="0032241B" w:rsidRDefault="0032241B" w:rsidP="0032241B">
      <w:pPr>
        <w:spacing w:line="360" w:lineRule="auto"/>
        <w:ind w:firstLine="709"/>
        <w:jc w:val="both"/>
        <w:rPr>
          <w:sz w:val="28"/>
          <w:szCs w:val="28"/>
        </w:rPr>
      </w:pPr>
      <w:r w:rsidRPr="001E6CB8">
        <w:rPr>
          <w:sz w:val="28"/>
          <w:szCs w:val="28"/>
        </w:rPr>
        <w:t>2016 год –</w:t>
      </w:r>
      <w:r>
        <w:rPr>
          <w:sz w:val="28"/>
          <w:szCs w:val="28"/>
        </w:rPr>
        <w:t xml:space="preserve"> 4 136,711 тыс. рублей;</w:t>
      </w:r>
    </w:p>
    <w:p w:rsidR="0032241B" w:rsidRDefault="0032241B" w:rsidP="0032241B">
      <w:pPr>
        <w:spacing w:line="360" w:lineRule="auto"/>
        <w:ind w:firstLine="709"/>
        <w:jc w:val="both"/>
        <w:rPr>
          <w:sz w:val="28"/>
          <w:szCs w:val="28"/>
        </w:rPr>
      </w:pPr>
      <w:r w:rsidRPr="001E6CB8">
        <w:rPr>
          <w:sz w:val="28"/>
          <w:szCs w:val="28"/>
        </w:rPr>
        <w:t>201</w:t>
      </w:r>
      <w:r>
        <w:rPr>
          <w:sz w:val="28"/>
          <w:szCs w:val="28"/>
        </w:rPr>
        <w:t>7</w:t>
      </w:r>
      <w:r w:rsidRPr="001E6CB8">
        <w:rPr>
          <w:sz w:val="28"/>
          <w:szCs w:val="28"/>
        </w:rPr>
        <w:t xml:space="preserve"> год –</w:t>
      </w:r>
      <w:r>
        <w:rPr>
          <w:sz w:val="28"/>
          <w:szCs w:val="28"/>
        </w:rPr>
        <w:t xml:space="preserve"> 4 283,211 тыс. рублей;</w:t>
      </w:r>
    </w:p>
    <w:p w:rsidR="0032241B" w:rsidRDefault="0032241B" w:rsidP="00BB4FE1">
      <w:pPr>
        <w:spacing w:line="360" w:lineRule="auto"/>
        <w:ind w:firstLine="709"/>
        <w:jc w:val="both"/>
        <w:rPr>
          <w:sz w:val="28"/>
          <w:szCs w:val="28"/>
        </w:rPr>
      </w:pPr>
      <w:r>
        <w:rPr>
          <w:sz w:val="28"/>
          <w:szCs w:val="28"/>
        </w:rPr>
        <w:t>2018</w:t>
      </w:r>
      <w:r w:rsidRPr="001E6CB8">
        <w:rPr>
          <w:sz w:val="28"/>
          <w:szCs w:val="28"/>
        </w:rPr>
        <w:t xml:space="preserve"> год –</w:t>
      </w:r>
      <w:r w:rsidR="00BB4FE1">
        <w:rPr>
          <w:sz w:val="28"/>
          <w:szCs w:val="28"/>
        </w:rPr>
        <w:t xml:space="preserve"> 5 244,466 тыс. рублей</w:t>
      </w:r>
      <w:r>
        <w:rPr>
          <w:sz w:val="28"/>
          <w:szCs w:val="28"/>
        </w:rPr>
        <w:t>.</w:t>
      </w:r>
    </w:p>
    <w:p w:rsidR="0032241B" w:rsidRDefault="0032241B" w:rsidP="0032241B">
      <w:pPr>
        <w:widowControl w:val="0"/>
        <w:tabs>
          <w:tab w:val="left" w:pos="180"/>
        </w:tabs>
        <w:spacing w:line="360" w:lineRule="auto"/>
        <w:ind w:firstLine="709"/>
        <w:jc w:val="both"/>
        <w:rPr>
          <w:sz w:val="28"/>
          <w:szCs w:val="28"/>
        </w:rPr>
      </w:pPr>
      <w:r w:rsidRPr="002A07FD">
        <w:rPr>
          <w:sz w:val="28"/>
          <w:szCs w:val="28"/>
        </w:rPr>
        <w:t xml:space="preserve">Ресурсное обеспечение реализации государственной программы представлено в </w:t>
      </w:r>
      <w:hyperlink w:anchor="sub_1500" w:history="1">
        <w:r w:rsidRPr="002A07FD">
          <w:rPr>
            <w:sz w:val="28"/>
            <w:szCs w:val="28"/>
          </w:rPr>
          <w:t>приложении 3</w:t>
        </w:r>
      </w:hyperlink>
      <w:r w:rsidRPr="002A07FD">
        <w:rPr>
          <w:sz w:val="28"/>
          <w:szCs w:val="28"/>
        </w:rPr>
        <w:t xml:space="preserve"> к Программе.</w:t>
      </w:r>
    </w:p>
    <w:p w:rsidR="008E4C58" w:rsidRPr="0032241B" w:rsidRDefault="0032241B" w:rsidP="0032241B">
      <w:pPr>
        <w:widowControl w:val="0"/>
        <w:tabs>
          <w:tab w:val="left" w:pos="180"/>
        </w:tabs>
        <w:spacing w:line="360" w:lineRule="auto"/>
        <w:ind w:firstLine="709"/>
        <w:jc w:val="both"/>
        <w:rPr>
          <w:sz w:val="28"/>
          <w:szCs w:val="28"/>
        </w:rPr>
      </w:pPr>
      <w:r w:rsidRPr="002E46FA">
        <w:rPr>
          <w:sz w:val="28"/>
          <w:szCs w:val="28"/>
        </w:rPr>
        <w:t xml:space="preserve">В случае участия </w:t>
      </w:r>
      <w:r>
        <w:rPr>
          <w:sz w:val="28"/>
          <w:szCs w:val="28"/>
        </w:rPr>
        <w:t xml:space="preserve">администрации </w:t>
      </w:r>
      <w:r w:rsidRPr="002E46FA">
        <w:rPr>
          <w:sz w:val="28"/>
          <w:szCs w:val="28"/>
        </w:rPr>
        <w:t xml:space="preserve">Приморского края в реализации </w:t>
      </w:r>
      <w:r>
        <w:rPr>
          <w:sz w:val="28"/>
          <w:szCs w:val="28"/>
        </w:rPr>
        <w:lastRenderedPageBreak/>
        <w:t>Подпрограммы</w:t>
      </w:r>
      <w:r w:rsidRPr="002E46FA">
        <w:rPr>
          <w:sz w:val="28"/>
          <w:szCs w:val="28"/>
        </w:rPr>
        <w:t xml:space="preserve"> финансовое обеспечение производится </w:t>
      </w:r>
      <w:r w:rsidRPr="0076756D">
        <w:rPr>
          <w:sz w:val="28"/>
          <w:szCs w:val="28"/>
        </w:rPr>
        <w:t>в форме субсидий на софинансирование расх</w:t>
      </w:r>
      <w:r>
        <w:rPr>
          <w:sz w:val="28"/>
          <w:szCs w:val="28"/>
        </w:rPr>
        <w:t>одов, связанных с созданием и содержанием МФЦ.</w:t>
      </w:r>
    </w:p>
    <w:p w:rsidR="0032241B" w:rsidRDefault="0032241B" w:rsidP="008E1707">
      <w:pPr>
        <w:jc w:val="center"/>
        <w:rPr>
          <w:b/>
          <w:color w:val="000000"/>
          <w:sz w:val="28"/>
          <w:szCs w:val="28"/>
        </w:rPr>
      </w:pPr>
    </w:p>
    <w:p w:rsidR="008E1707" w:rsidRPr="00AA1A28" w:rsidRDefault="008E1707" w:rsidP="008E1707">
      <w:pPr>
        <w:jc w:val="center"/>
        <w:rPr>
          <w:b/>
          <w:color w:val="000000"/>
          <w:sz w:val="28"/>
          <w:szCs w:val="28"/>
        </w:rPr>
      </w:pPr>
      <w:r>
        <w:rPr>
          <w:b/>
          <w:color w:val="000000"/>
          <w:sz w:val="28"/>
          <w:szCs w:val="28"/>
        </w:rPr>
        <w:t>7. Сроки и этапы реализации п</w:t>
      </w:r>
      <w:r w:rsidRPr="00AA1A28">
        <w:rPr>
          <w:b/>
          <w:color w:val="000000"/>
          <w:sz w:val="28"/>
          <w:szCs w:val="28"/>
        </w:rPr>
        <w:t>одпрограммы</w:t>
      </w:r>
    </w:p>
    <w:p w:rsidR="008E1707" w:rsidRDefault="008E1707" w:rsidP="008E1707">
      <w:pPr>
        <w:ind w:firstLine="709"/>
        <w:rPr>
          <w:sz w:val="28"/>
          <w:szCs w:val="28"/>
        </w:rPr>
      </w:pPr>
    </w:p>
    <w:p w:rsidR="008E1707" w:rsidRDefault="008E1707" w:rsidP="008E1707">
      <w:pPr>
        <w:ind w:firstLine="709"/>
      </w:pPr>
      <w:r w:rsidRPr="00761707">
        <w:rPr>
          <w:sz w:val="28"/>
          <w:szCs w:val="28"/>
        </w:rPr>
        <w:t>Подпрограмма реализуется в один этап в течение 2014 - 20</w:t>
      </w:r>
      <w:r w:rsidR="00BB4FE1">
        <w:rPr>
          <w:sz w:val="28"/>
          <w:szCs w:val="28"/>
        </w:rPr>
        <w:t>18</w:t>
      </w:r>
      <w:r w:rsidRPr="00761707">
        <w:rPr>
          <w:sz w:val="28"/>
          <w:szCs w:val="28"/>
        </w:rPr>
        <w:t xml:space="preserve"> годов</w:t>
      </w:r>
      <w:r w:rsidR="008E4C58">
        <w:rPr>
          <w:sz w:val="28"/>
          <w:szCs w:val="28"/>
        </w:rPr>
        <w:t>.</w:t>
      </w:r>
    </w:p>
    <w:p w:rsidR="008E1707" w:rsidRDefault="008E1707" w:rsidP="008E1707">
      <w:pPr>
        <w:pStyle w:val="subheader"/>
        <w:spacing w:before="0" w:after="0"/>
        <w:rPr>
          <w:rFonts w:ascii="Times New Roman" w:hAnsi="Times New Roman" w:cs="Times New Roman"/>
          <w:color w:val="auto"/>
          <w:spacing w:val="-8"/>
          <w:sz w:val="26"/>
          <w:szCs w:val="26"/>
        </w:rPr>
      </w:pPr>
    </w:p>
    <w:p w:rsidR="008E1707" w:rsidRDefault="008E1707" w:rsidP="008E1707">
      <w:pPr>
        <w:pStyle w:val="subheader"/>
        <w:spacing w:before="0" w:after="0"/>
        <w:rPr>
          <w:rFonts w:ascii="Times New Roman" w:hAnsi="Times New Roman" w:cs="Times New Roman"/>
          <w:color w:val="auto"/>
          <w:spacing w:val="-8"/>
          <w:sz w:val="26"/>
          <w:szCs w:val="26"/>
        </w:rPr>
      </w:pPr>
    </w:p>
    <w:p w:rsidR="008E4C58" w:rsidRDefault="008E4C58" w:rsidP="008E1707">
      <w:pPr>
        <w:pStyle w:val="subheader"/>
        <w:spacing w:before="0" w:after="0"/>
        <w:rPr>
          <w:rFonts w:ascii="Times New Roman" w:hAnsi="Times New Roman" w:cs="Times New Roman"/>
          <w:color w:val="auto"/>
          <w:spacing w:val="-8"/>
          <w:sz w:val="26"/>
          <w:szCs w:val="26"/>
        </w:rPr>
      </w:pPr>
    </w:p>
    <w:p w:rsidR="008E4C58" w:rsidRDefault="008E4C58" w:rsidP="008E1707">
      <w:pPr>
        <w:pStyle w:val="subheader"/>
        <w:spacing w:before="0" w:after="0"/>
        <w:rPr>
          <w:rFonts w:ascii="Times New Roman" w:hAnsi="Times New Roman" w:cs="Times New Roman"/>
          <w:color w:val="auto"/>
          <w:spacing w:val="-8"/>
          <w:sz w:val="26"/>
          <w:szCs w:val="26"/>
        </w:rPr>
      </w:pPr>
    </w:p>
    <w:p w:rsidR="008E4C58" w:rsidRPr="00FA5AE5" w:rsidRDefault="008E4C58" w:rsidP="008E4C58">
      <w:pPr>
        <w:pStyle w:val="Style3"/>
        <w:widowControl/>
        <w:spacing w:before="67" w:line="322" w:lineRule="exact"/>
        <w:rPr>
          <w:rStyle w:val="FontStyle20"/>
          <w:sz w:val="28"/>
          <w:szCs w:val="28"/>
        </w:rPr>
      </w:pPr>
      <w:r>
        <w:rPr>
          <w:rStyle w:val="FontStyle20"/>
          <w:sz w:val="28"/>
          <w:szCs w:val="28"/>
        </w:rPr>
        <w:t>2</w:t>
      </w:r>
      <w:r w:rsidRPr="00FA5AE5">
        <w:rPr>
          <w:rStyle w:val="FontStyle20"/>
          <w:sz w:val="28"/>
          <w:szCs w:val="28"/>
        </w:rPr>
        <w:t xml:space="preserve">. Паспорт </w:t>
      </w:r>
      <w:r>
        <w:rPr>
          <w:rStyle w:val="FontStyle20"/>
          <w:sz w:val="28"/>
          <w:szCs w:val="28"/>
        </w:rPr>
        <w:t>п</w:t>
      </w:r>
      <w:r w:rsidRPr="00FA5AE5">
        <w:rPr>
          <w:rStyle w:val="FontStyle20"/>
          <w:sz w:val="28"/>
          <w:szCs w:val="28"/>
        </w:rPr>
        <w:t>одпрограммы</w:t>
      </w:r>
    </w:p>
    <w:p w:rsidR="008E4C58" w:rsidRPr="00FA5AE5" w:rsidRDefault="008E4C58" w:rsidP="008E4C58">
      <w:pPr>
        <w:pStyle w:val="subheader"/>
        <w:spacing w:before="0" w:after="0"/>
        <w:jc w:val="center"/>
        <w:rPr>
          <w:rFonts w:ascii="Times New Roman" w:hAnsi="Times New Roman" w:cs="Times New Roman"/>
          <w:b w:val="0"/>
          <w:color w:val="auto"/>
          <w:spacing w:val="-8"/>
          <w:sz w:val="28"/>
          <w:szCs w:val="28"/>
        </w:rPr>
      </w:pPr>
      <w:r>
        <w:rPr>
          <w:rFonts w:ascii="Times New Roman" w:hAnsi="Times New Roman" w:cs="Times New Roman"/>
          <w:color w:val="auto"/>
          <w:sz w:val="28"/>
          <w:szCs w:val="28"/>
        </w:rPr>
        <w:t>«</w:t>
      </w:r>
      <w:r w:rsidRPr="00FA5AE5">
        <w:rPr>
          <w:rFonts w:ascii="Times New Roman" w:hAnsi="Times New Roman" w:cs="Times New Roman"/>
          <w:color w:val="auto"/>
          <w:sz w:val="28"/>
          <w:szCs w:val="28"/>
        </w:rPr>
        <w:t>Развитие информационного общества и формирование электронного муниципалитета</w:t>
      </w:r>
      <w:r>
        <w:rPr>
          <w:rFonts w:ascii="Times New Roman" w:hAnsi="Times New Roman" w:cs="Times New Roman"/>
          <w:color w:val="auto"/>
          <w:sz w:val="28"/>
          <w:szCs w:val="28"/>
        </w:rPr>
        <w:t>» на 2014-2020</w:t>
      </w:r>
      <w:r w:rsidRPr="00FA5AE5">
        <w:rPr>
          <w:rFonts w:ascii="Times New Roman" w:hAnsi="Times New Roman" w:cs="Times New Roman"/>
          <w:color w:val="auto"/>
          <w:sz w:val="28"/>
          <w:szCs w:val="28"/>
        </w:rPr>
        <w:t xml:space="preserve"> годы</w:t>
      </w:r>
    </w:p>
    <w:p w:rsidR="008E4C58" w:rsidRPr="00FA5AE5" w:rsidRDefault="008E4C58" w:rsidP="008E4C58">
      <w:pPr>
        <w:pStyle w:val="subheader"/>
        <w:spacing w:before="0" w:after="0"/>
        <w:ind w:firstLine="720"/>
        <w:jc w:val="both"/>
        <w:rPr>
          <w:rFonts w:ascii="Times New Roman" w:hAnsi="Times New Roman" w:cs="Times New Roman"/>
          <w:b w:val="0"/>
          <w:color w:val="auto"/>
          <w:spacing w:val="-8"/>
          <w:sz w:val="28"/>
          <w:szCs w:val="28"/>
        </w:rPr>
      </w:pPr>
    </w:p>
    <w:tbl>
      <w:tblPr>
        <w:tblW w:w="5152" w:type="pct"/>
        <w:jc w:val="center"/>
        <w:tblLayout w:type="fixed"/>
        <w:tblLook w:val="0000" w:firstRow="0" w:lastRow="0" w:firstColumn="0" w:lastColumn="0" w:noHBand="0" w:noVBand="0"/>
      </w:tblPr>
      <w:tblGrid>
        <w:gridCol w:w="2835"/>
        <w:gridCol w:w="365"/>
        <w:gridCol w:w="6438"/>
      </w:tblGrid>
      <w:tr w:rsidR="008E4C58" w:rsidRPr="00FA5AE5" w:rsidTr="0091512B">
        <w:trPr>
          <w:jc w:val="center"/>
        </w:trPr>
        <w:tc>
          <w:tcPr>
            <w:tcW w:w="2835" w:type="dxa"/>
            <w:tcMar>
              <w:top w:w="28" w:type="dxa"/>
              <w:left w:w="28" w:type="dxa"/>
              <w:bottom w:w="28" w:type="dxa"/>
              <w:right w:w="28" w:type="dxa"/>
            </w:tcMar>
          </w:tcPr>
          <w:p w:rsidR="008E4C58" w:rsidRPr="009F4BBC" w:rsidRDefault="008E4C58" w:rsidP="008E4C58">
            <w:pPr>
              <w:pStyle w:val="Style8"/>
              <w:widowControl/>
              <w:spacing w:line="240" w:lineRule="auto"/>
              <w:rPr>
                <w:rStyle w:val="FontStyle24"/>
                <w:sz w:val="28"/>
                <w:szCs w:val="28"/>
              </w:rPr>
            </w:pPr>
            <w:r w:rsidRPr="009F4BBC">
              <w:rPr>
                <w:sz w:val="28"/>
                <w:szCs w:val="28"/>
              </w:rPr>
              <w:t>Наименование Программы, в рамках которой реализуется подпрограмма</w:t>
            </w:r>
          </w:p>
        </w:tc>
        <w:tc>
          <w:tcPr>
            <w:tcW w:w="365" w:type="dxa"/>
            <w:tcMar>
              <w:top w:w="28" w:type="dxa"/>
              <w:left w:w="28" w:type="dxa"/>
              <w:bottom w:w="85" w:type="dxa"/>
              <w:right w:w="28" w:type="dxa"/>
            </w:tcMar>
          </w:tcPr>
          <w:p w:rsidR="008E4C58" w:rsidRPr="009F4BBC" w:rsidRDefault="008E4C58" w:rsidP="008E4C58">
            <w:pPr>
              <w:pStyle w:val="Style1"/>
              <w:widowControl/>
              <w:spacing w:before="5"/>
              <w:ind w:right="154"/>
              <w:jc w:val="left"/>
              <w:rPr>
                <w:rStyle w:val="FontStyle24"/>
                <w:sz w:val="28"/>
                <w:szCs w:val="28"/>
              </w:rPr>
            </w:pPr>
            <w:r w:rsidRPr="009F4BBC">
              <w:rPr>
                <w:rStyle w:val="FontStyle24"/>
                <w:sz w:val="28"/>
                <w:szCs w:val="28"/>
              </w:rPr>
              <w:t>-</w:t>
            </w:r>
          </w:p>
        </w:tc>
        <w:tc>
          <w:tcPr>
            <w:tcW w:w="6438" w:type="dxa"/>
            <w:tcMar>
              <w:top w:w="28" w:type="dxa"/>
              <w:left w:w="28" w:type="dxa"/>
              <w:bottom w:w="28" w:type="dxa"/>
              <w:right w:w="28" w:type="dxa"/>
            </w:tcMar>
          </w:tcPr>
          <w:p w:rsidR="008E4C58" w:rsidRPr="009F4BBC" w:rsidRDefault="008E4C58" w:rsidP="008E4C58">
            <w:pPr>
              <w:pStyle w:val="Style1"/>
              <w:widowControl/>
              <w:spacing w:line="240" w:lineRule="auto"/>
              <w:jc w:val="both"/>
              <w:rPr>
                <w:sz w:val="28"/>
                <w:szCs w:val="28"/>
              </w:rPr>
            </w:pPr>
            <w:r>
              <w:rPr>
                <w:bCs/>
                <w:sz w:val="28"/>
                <w:szCs w:val="28"/>
              </w:rPr>
              <w:t>«</w:t>
            </w:r>
            <w:r w:rsidRPr="009F4BBC">
              <w:rPr>
                <w:bCs/>
                <w:sz w:val="28"/>
                <w:szCs w:val="28"/>
              </w:rPr>
              <w:t>Информационное общество на территории Кавалеровского муниципального района</w:t>
            </w:r>
            <w:r>
              <w:rPr>
                <w:bCs/>
                <w:sz w:val="28"/>
                <w:szCs w:val="28"/>
              </w:rPr>
              <w:t>» на</w:t>
            </w:r>
            <w:r w:rsidRPr="009F4BBC">
              <w:rPr>
                <w:bCs/>
                <w:sz w:val="28"/>
                <w:szCs w:val="28"/>
              </w:rPr>
              <w:t xml:space="preserve"> 2014 - 20</w:t>
            </w:r>
            <w:r>
              <w:rPr>
                <w:bCs/>
                <w:sz w:val="28"/>
                <w:szCs w:val="28"/>
              </w:rPr>
              <w:t>20</w:t>
            </w:r>
            <w:r w:rsidRPr="009F4BBC">
              <w:rPr>
                <w:bCs/>
                <w:sz w:val="28"/>
                <w:szCs w:val="28"/>
              </w:rPr>
              <w:t> годы</w:t>
            </w:r>
          </w:p>
        </w:tc>
      </w:tr>
      <w:tr w:rsidR="008E4C58" w:rsidRPr="00FA5AE5" w:rsidTr="0091512B">
        <w:trPr>
          <w:jc w:val="center"/>
        </w:trPr>
        <w:tc>
          <w:tcPr>
            <w:tcW w:w="2835" w:type="dxa"/>
            <w:tcMar>
              <w:top w:w="28" w:type="dxa"/>
              <w:left w:w="28" w:type="dxa"/>
              <w:bottom w:w="28" w:type="dxa"/>
              <w:right w:w="28" w:type="dxa"/>
            </w:tcMar>
          </w:tcPr>
          <w:p w:rsidR="008E4C58" w:rsidRPr="009F4BBC" w:rsidRDefault="008E4C58" w:rsidP="008E4C58">
            <w:pPr>
              <w:pStyle w:val="Style8"/>
              <w:widowControl/>
              <w:spacing w:line="240" w:lineRule="auto"/>
              <w:rPr>
                <w:sz w:val="28"/>
                <w:szCs w:val="28"/>
              </w:rPr>
            </w:pPr>
            <w:r w:rsidRPr="009F4BBC">
              <w:rPr>
                <w:sz w:val="28"/>
                <w:szCs w:val="28"/>
              </w:rPr>
              <w:t>Наименование</w:t>
            </w:r>
            <w:r>
              <w:rPr>
                <w:sz w:val="28"/>
                <w:szCs w:val="28"/>
              </w:rPr>
              <w:t xml:space="preserve"> П</w:t>
            </w:r>
            <w:r w:rsidRPr="009F4BBC">
              <w:rPr>
                <w:sz w:val="28"/>
                <w:szCs w:val="28"/>
              </w:rPr>
              <w:t>одпрограммы</w:t>
            </w:r>
          </w:p>
        </w:tc>
        <w:tc>
          <w:tcPr>
            <w:tcW w:w="365" w:type="dxa"/>
            <w:tcMar>
              <w:top w:w="28" w:type="dxa"/>
              <w:left w:w="28" w:type="dxa"/>
              <w:bottom w:w="85" w:type="dxa"/>
              <w:right w:w="28" w:type="dxa"/>
            </w:tcMar>
          </w:tcPr>
          <w:p w:rsidR="008E4C58" w:rsidRPr="00743CA3" w:rsidRDefault="008E4C58" w:rsidP="008E4C58">
            <w:pPr>
              <w:rPr>
                <w:rStyle w:val="FontStyle24"/>
                <w:sz w:val="28"/>
                <w:szCs w:val="28"/>
              </w:rPr>
            </w:pPr>
            <w:r>
              <w:rPr>
                <w:rStyle w:val="FontStyle24"/>
                <w:sz w:val="28"/>
                <w:szCs w:val="28"/>
              </w:rPr>
              <w:t>-</w:t>
            </w:r>
          </w:p>
        </w:tc>
        <w:tc>
          <w:tcPr>
            <w:tcW w:w="6438" w:type="dxa"/>
            <w:tcMar>
              <w:top w:w="28" w:type="dxa"/>
              <w:left w:w="28" w:type="dxa"/>
              <w:bottom w:w="28" w:type="dxa"/>
              <w:right w:w="28" w:type="dxa"/>
            </w:tcMar>
          </w:tcPr>
          <w:p w:rsidR="008E4C58" w:rsidRPr="00FA5AE5" w:rsidRDefault="008E4C58" w:rsidP="008E4C58">
            <w:pPr>
              <w:pStyle w:val="subheader"/>
              <w:spacing w:before="0" w:after="0"/>
              <w:jc w:val="both"/>
              <w:rPr>
                <w:rFonts w:ascii="Times New Roman" w:hAnsi="Times New Roman" w:cs="Times New Roman"/>
                <w:color w:val="auto"/>
                <w:spacing w:val="-8"/>
                <w:sz w:val="28"/>
                <w:szCs w:val="28"/>
              </w:rPr>
            </w:pPr>
            <w:r>
              <w:rPr>
                <w:rFonts w:ascii="Times New Roman" w:hAnsi="Times New Roman" w:cs="Times New Roman"/>
                <w:b w:val="0"/>
                <w:color w:val="auto"/>
                <w:sz w:val="28"/>
                <w:szCs w:val="28"/>
              </w:rPr>
              <w:t>«</w:t>
            </w:r>
            <w:r w:rsidRPr="00FA5AE5">
              <w:rPr>
                <w:rFonts w:ascii="Times New Roman" w:hAnsi="Times New Roman" w:cs="Times New Roman"/>
                <w:b w:val="0"/>
                <w:color w:val="auto"/>
                <w:sz w:val="28"/>
                <w:szCs w:val="28"/>
              </w:rPr>
              <w:t>Развитие информационного общества и формирование электронного муниципалитета</w:t>
            </w:r>
            <w:r>
              <w:rPr>
                <w:rFonts w:ascii="Times New Roman" w:hAnsi="Times New Roman" w:cs="Times New Roman"/>
                <w:b w:val="0"/>
                <w:color w:val="auto"/>
                <w:sz w:val="28"/>
                <w:szCs w:val="28"/>
              </w:rPr>
              <w:t>» на 2014-2020</w:t>
            </w:r>
            <w:r w:rsidRPr="00FA5AE5">
              <w:rPr>
                <w:rFonts w:ascii="Times New Roman" w:hAnsi="Times New Roman" w:cs="Times New Roman"/>
                <w:b w:val="0"/>
                <w:color w:val="auto"/>
                <w:sz w:val="28"/>
                <w:szCs w:val="28"/>
              </w:rPr>
              <w:t xml:space="preserve"> годы</w:t>
            </w:r>
            <w:r>
              <w:rPr>
                <w:rFonts w:ascii="Times New Roman" w:hAnsi="Times New Roman" w:cs="Times New Roman"/>
                <w:b w:val="0"/>
                <w:color w:val="auto"/>
                <w:sz w:val="28"/>
                <w:szCs w:val="28"/>
              </w:rPr>
              <w:t xml:space="preserve"> (далее – Подпрограмма)</w:t>
            </w:r>
          </w:p>
        </w:tc>
      </w:tr>
      <w:tr w:rsidR="008E4C58" w:rsidRPr="00FA5AE5" w:rsidTr="0091512B">
        <w:trPr>
          <w:jc w:val="center"/>
        </w:trPr>
        <w:tc>
          <w:tcPr>
            <w:tcW w:w="2835" w:type="dxa"/>
            <w:tcMar>
              <w:left w:w="28" w:type="dxa"/>
              <w:bottom w:w="85" w:type="dxa"/>
              <w:right w:w="28" w:type="dxa"/>
            </w:tcMar>
          </w:tcPr>
          <w:p w:rsidR="008E4C58" w:rsidRPr="009F4BBC" w:rsidRDefault="008E4C58" w:rsidP="008E4C58">
            <w:pPr>
              <w:pStyle w:val="Style8"/>
              <w:widowControl/>
              <w:spacing w:line="240" w:lineRule="auto"/>
              <w:rPr>
                <w:sz w:val="28"/>
                <w:szCs w:val="28"/>
              </w:rPr>
            </w:pPr>
            <w:r w:rsidRPr="009F4BBC">
              <w:rPr>
                <w:sz w:val="28"/>
                <w:szCs w:val="28"/>
              </w:rPr>
              <w:t>Ответственный исполнитель</w:t>
            </w:r>
          </w:p>
        </w:tc>
        <w:tc>
          <w:tcPr>
            <w:tcW w:w="365" w:type="dxa"/>
            <w:tcMar>
              <w:left w:w="28" w:type="dxa"/>
              <w:bottom w:w="85" w:type="dxa"/>
              <w:right w:w="28" w:type="dxa"/>
            </w:tcMar>
          </w:tcPr>
          <w:p w:rsidR="008E4C58" w:rsidRPr="00743CA3" w:rsidRDefault="008E4C58" w:rsidP="008E4C58">
            <w:pPr>
              <w:rPr>
                <w:rStyle w:val="FontStyle24"/>
                <w:sz w:val="28"/>
                <w:szCs w:val="28"/>
              </w:rPr>
            </w:pPr>
            <w:r>
              <w:rPr>
                <w:rStyle w:val="FontStyle24"/>
                <w:sz w:val="28"/>
                <w:szCs w:val="28"/>
              </w:rPr>
              <w:t>-</w:t>
            </w:r>
          </w:p>
        </w:tc>
        <w:tc>
          <w:tcPr>
            <w:tcW w:w="6438" w:type="dxa"/>
            <w:tcMar>
              <w:left w:w="28" w:type="dxa"/>
              <w:bottom w:w="85" w:type="dxa"/>
              <w:right w:w="28" w:type="dxa"/>
            </w:tcMar>
          </w:tcPr>
          <w:p w:rsidR="008E4C58" w:rsidRPr="00FA5AE5" w:rsidRDefault="008E4C58" w:rsidP="008E4C58">
            <w:pPr>
              <w:jc w:val="both"/>
              <w:rPr>
                <w:spacing w:val="-8"/>
                <w:sz w:val="28"/>
                <w:szCs w:val="28"/>
              </w:rPr>
            </w:pPr>
            <w:r>
              <w:rPr>
                <w:sz w:val="28"/>
                <w:szCs w:val="28"/>
              </w:rPr>
              <w:t>о</w:t>
            </w:r>
            <w:r w:rsidRPr="00FA5AE5">
              <w:rPr>
                <w:sz w:val="28"/>
                <w:szCs w:val="28"/>
              </w:rPr>
              <w:t xml:space="preserve">тдел информатизации МКУ </w:t>
            </w:r>
            <w:r>
              <w:rPr>
                <w:sz w:val="28"/>
                <w:szCs w:val="28"/>
              </w:rPr>
              <w:t>«</w:t>
            </w:r>
            <w:r w:rsidRPr="00FA5AE5">
              <w:rPr>
                <w:sz w:val="28"/>
                <w:szCs w:val="28"/>
              </w:rPr>
              <w:t>Технический центр</w:t>
            </w:r>
            <w:r>
              <w:rPr>
                <w:sz w:val="28"/>
                <w:szCs w:val="28"/>
              </w:rPr>
              <w:t>»</w:t>
            </w:r>
            <w:r w:rsidRPr="00FA5AE5">
              <w:rPr>
                <w:sz w:val="28"/>
                <w:szCs w:val="28"/>
              </w:rPr>
              <w:t xml:space="preserve"> </w:t>
            </w:r>
          </w:p>
        </w:tc>
      </w:tr>
      <w:tr w:rsidR="008E4C58" w:rsidRPr="00FA5AE5" w:rsidTr="0091512B">
        <w:trPr>
          <w:jc w:val="center"/>
        </w:trPr>
        <w:tc>
          <w:tcPr>
            <w:tcW w:w="2835" w:type="dxa"/>
            <w:tcMar>
              <w:left w:w="28" w:type="dxa"/>
              <w:bottom w:w="85" w:type="dxa"/>
              <w:right w:w="28" w:type="dxa"/>
            </w:tcMar>
          </w:tcPr>
          <w:p w:rsidR="008E4C58" w:rsidRPr="009F4BBC" w:rsidRDefault="008E4C58" w:rsidP="008E4C58">
            <w:pPr>
              <w:pStyle w:val="ConsPlusCell"/>
              <w:rPr>
                <w:rFonts w:ascii="Times New Roman" w:hAnsi="Times New Roman" w:cs="Times New Roman"/>
                <w:sz w:val="28"/>
                <w:szCs w:val="28"/>
              </w:rPr>
            </w:pPr>
            <w:r w:rsidRPr="009F4BBC">
              <w:rPr>
                <w:rFonts w:ascii="Times New Roman" w:hAnsi="Times New Roman" w:cs="Times New Roman"/>
                <w:sz w:val="28"/>
                <w:szCs w:val="28"/>
              </w:rPr>
              <w:t>Соисполнители</w:t>
            </w:r>
          </w:p>
        </w:tc>
        <w:tc>
          <w:tcPr>
            <w:tcW w:w="365" w:type="dxa"/>
            <w:tcMar>
              <w:left w:w="28" w:type="dxa"/>
              <w:bottom w:w="85" w:type="dxa"/>
              <w:right w:w="28" w:type="dxa"/>
            </w:tcMar>
          </w:tcPr>
          <w:p w:rsidR="008E4C58" w:rsidRPr="00743CA3" w:rsidRDefault="008E4C58" w:rsidP="008E4C58">
            <w:pPr>
              <w:rPr>
                <w:rStyle w:val="FontStyle24"/>
                <w:sz w:val="28"/>
                <w:szCs w:val="28"/>
              </w:rPr>
            </w:pPr>
            <w:r>
              <w:rPr>
                <w:rStyle w:val="FontStyle24"/>
                <w:sz w:val="28"/>
                <w:szCs w:val="28"/>
              </w:rPr>
              <w:t>-</w:t>
            </w:r>
          </w:p>
        </w:tc>
        <w:tc>
          <w:tcPr>
            <w:tcW w:w="6438" w:type="dxa"/>
            <w:tcMar>
              <w:left w:w="28" w:type="dxa"/>
              <w:bottom w:w="85" w:type="dxa"/>
              <w:right w:w="28" w:type="dxa"/>
            </w:tcMar>
          </w:tcPr>
          <w:p w:rsidR="008E4C58" w:rsidRPr="00FA5AE5" w:rsidRDefault="008E4C58" w:rsidP="008E4C58">
            <w:pPr>
              <w:jc w:val="both"/>
              <w:rPr>
                <w:spacing w:val="-8"/>
                <w:sz w:val="28"/>
                <w:szCs w:val="28"/>
              </w:rPr>
            </w:pPr>
            <w:r>
              <w:rPr>
                <w:spacing w:val="-8"/>
                <w:sz w:val="28"/>
                <w:szCs w:val="28"/>
              </w:rPr>
              <w:t>А</w:t>
            </w:r>
            <w:r w:rsidRPr="00FA5AE5">
              <w:rPr>
                <w:spacing w:val="-8"/>
                <w:sz w:val="28"/>
                <w:szCs w:val="28"/>
              </w:rPr>
              <w:t xml:space="preserve">дминистрация Кавалеровского муниципального </w:t>
            </w:r>
            <w:r w:rsidRPr="00FA5AE5">
              <w:rPr>
                <w:sz w:val="28"/>
                <w:szCs w:val="28"/>
              </w:rPr>
              <w:t>района</w:t>
            </w:r>
          </w:p>
        </w:tc>
      </w:tr>
      <w:tr w:rsidR="008E4C58" w:rsidRPr="00FA5AE5" w:rsidTr="0091512B">
        <w:trPr>
          <w:jc w:val="center"/>
        </w:trPr>
        <w:tc>
          <w:tcPr>
            <w:tcW w:w="2835" w:type="dxa"/>
            <w:tcMar>
              <w:left w:w="28" w:type="dxa"/>
              <w:bottom w:w="85" w:type="dxa"/>
              <w:right w:w="28" w:type="dxa"/>
            </w:tcMar>
          </w:tcPr>
          <w:p w:rsidR="008E4C58" w:rsidRPr="009F4BBC" w:rsidRDefault="008E4C58" w:rsidP="008E4C58">
            <w:pPr>
              <w:pStyle w:val="ConsPlusCell"/>
              <w:rPr>
                <w:rFonts w:ascii="Times New Roman" w:hAnsi="Times New Roman" w:cs="Times New Roman"/>
                <w:sz w:val="28"/>
                <w:szCs w:val="28"/>
              </w:rPr>
            </w:pPr>
          </w:p>
        </w:tc>
        <w:tc>
          <w:tcPr>
            <w:tcW w:w="365" w:type="dxa"/>
            <w:tcMar>
              <w:left w:w="28" w:type="dxa"/>
              <w:bottom w:w="85" w:type="dxa"/>
              <w:right w:w="28" w:type="dxa"/>
            </w:tcMar>
          </w:tcPr>
          <w:p w:rsidR="008E4C58" w:rsidRDefault="008E4C58" w:rsidP="008E4C58">
            <w:pPr>
              <w:rPr>
                <w:rStyle w:val="FontStyle24"/>
                <w:sz w:val="28"/>
                <w:szCs w:val="28"/>
              </w:rPr>
            </w:pPr>
          </w:p>
        </w:tc>
        <w:tc>
          <w:tcPr>
            <w:tcW w:w="6438" w:type="dxa"/>
            <w:tcMar>
              <w:left w:w="28" w:type="dxa"/>
              <w:bottom w:w="85" w:type="dxa"/>
              <w:right w:w="28" w:type="dxa"/>
            </w:tcMar>
          </w:tcPr>
          <w:p w:rsidR="008E4C58" w:rsidRDefault="008E4C58" w:rsidP="008E4C58">
            <w:pPr>
              <w:jc w:val="both"/>
              <w:rPr>
                <w:spacing w:val="-8"/>
                <w:sz w:val="28"/>
                <w:szCs w:val="28"/>
              </w:rPr>
            </w:pPr>
          </w:p>
        </w:tc>
      </w:tr>
      <w:tr w:rsidR="008E4C58" w:rsidRPr="00FA5AE5" w:rsidTr="0091512B">
        <w:trPr>
          <w:jc w:val="center"/>
        </w:trPr>
        <w:tc>
          <w:tcPr>
            <w:tcW w:w="2835" w:type="dxa"/>
            <w:tcMar>
              <w:left w:w="28" w:type="dxa"/>
              <w:bottom w:w="85" w:type="dxa"/>
              <w:right w:w="28" w:type="dxa"/>
            </w:tcMar>
          </w:tcPr>
          <w:p w:rsidR="008E4C58" w:rsidRPr="009F4BBC" w:rsidRDefault="008E4C58" w:rsidP="008E4C58">
            <w:pPr>
              <w:pStyle w:val="Style11"/>
              <w:widowControl/>
              <w:ind w:hanging="5"/>
              <w:rPr>
                <w:rStyle w:val="FontStyle24"/>
                <w:sz w:val="28"/>
                <w:szCs w:val="28"/>
              </w:rPr>
            </w:pPr>
            <w:r w:rsidRPr="009F4BBC">
              <w:rPr>
                <w:rStyle w:val="FontStyle24"/>
                <w:sz w:val="28"/>
                <w:szCs w:val="28"/>
              </w:rPr>
              <w:t>Цель Подпрограммы</w:t>
            </w:r>
          </w:p>
        </w:tc>
        <w:tc>
          <w:tcPr>
            <w:tcW w:w="365" w:type="dxa"/>
            <w:tcMar>
              <w:left w:w="28" w:type="dxa"/>
              <w:bottom w:w="85" w:type="dxa"/>
              <w:right w:w="28" w:type="dxa"/>
            </w:tcMar>
          </w:tcPr>
          <w:p w:rsidR="008E4C58" w:rsidRPr="00743CA3" w:rsidRDefault="008E4C58" w:rsidP="008E4C58">
            <w:pPr>
              <w:rPr>
                <w:rStyle w:val="FontStyle24"/>
                <w:sz w:val="28"/>
                <w:szCs w:val="28"/>
              </w:rPr>
            </w:pPr>
            <w:r>
              <w:rPr>
                <w:rStyle w:val="FontStyle24"/>
                <w:sz w:val="28"/>
                <w:szCs w:val="28"/>
              </w:rPr>
              <w:t>-</w:t>
            </w:r>
          </w:p>
        </w:tc>
        <w:tc>
          <w:tcPr>
            <w:tcW w:w="6438" w:type="dxa"/>
            <w:tcMar>
              <w:left w:w="28" w:type="dxa"/>
              <w:bottom w:w="85" w:type="dxa"/>
              <w:right w:w="28" w:type="dxa"/>
            </w:tcMar>
          </w:tcPr>
          <w:p w:rsidR="008E4C58" w:rsidRPr="00FA5AE5" w:rsidRDefault="008E4C58" w:rsidP="008E4C58">
            <w:pPr>
              <w:tabs>
                <w:tab w:val="left" w:pos="332"/>
              </w:tabs>
              <w:jc w:val="both"/>
              <w:rPr>
                <w:spacing w:val="-8"/>
                <w:sz w:val="28"/>
                <w:szCs w:val="28"/>
              </w:rPr>
            </w:pPr>
            <w:r w:rsidRPr="00FA5AE5">
              <w:rPr>
                <w:spacing w:val="-8"/>
                <w:sz w:val="28"/>
                <w:szCs w:val="28"/>
              </w:rPr>
              <w:t>формирование и развитие информационной и телекоммуникационной инфраструктуры  Кавалеровского муниципального района</w:t>
            </w:r>
            <w:r>
              <w:rPr>
                <w:spacing w:val="-8"/>
                <w:sz w:val="28"/>
                <w:szCs w:val="28"/>
              </w:rPr>
              <w:t>;</w:t>
            </w:r>
          </w:p>
          <w:p w:rsidR="008E4C58" w:rsidRPr="00FA5AE5" w:rsidRDefault="008E4C58" w:rsidP="008E4C58">
            <w:pPr>
              <w:tabs>
                <w:tab w:val="left" w:pos="332"/>
              </w:tabs>
              <w:autoSpaceDE w:val="0"/>
              <w:autoSpaceDN w:val="0"/>
              <w:adjustRightInd w:val="0"/>
              <w:jc w:val="both"/>
              <w:rPr>
                <w:spacing w:val="-8"/>
                <w:sz w:val="28"/>
                <w:szCs w:val="28"/>
              </w:rPr>
            </w:pPr>
            <w:r w:rsidRPr="00FA5AE5">
              <w:rPr>
                <w:spacing w:val="-8"/>
                <w:sz w:val="28"/>
                <w:szCs w:val="28"/>
              </w:rPr>
              <w:t>повышение эффективности планирования, создания и использования информационных и телекоммуникацион</w:t>
            </w:r>
            <w:r>
              <w:rPr>
                <w:spacing w:val="-8"/>
                <w:sz w:val="28"/>
                <w:szCs w:val="28"/>
              </w:rPr>
              <w:t>ных технологий в  деятельности а</w:t>
            </w:r>
            <w:r w:rsidRPr="00FA5AE5">
              <w:rPr>
                <w:spacing w:val="-8"/>
                <w:sz w:val="28"/>
                <w:szCs w:val="28"/>
              </w:rPr>
              <w:t>дминистрации Кавалеровского муниципального района;</w:t>
            </w:r>
          </w:p>
          <w:p w:rsidR="008E4C58" w:rsidRPr="00FA5AE5" w:rsidRDefault="008E4C58" w:rsidP="008E4C58">
            <w:pPr>
              <w:tabs>
                <w:tab w:val="left" w:pos="332"/>
              </w:tabs>
              <w:autoSpaceDE w:val="0"/>
              <w:autoSpaceDN w:val="0"/>
              <w:adjustRightInd w:val="0"/>
              <w:jc w:val="both"/>
              <w:rPr>
                <w:spacing w:val="-8"/>
                <w:sz w:val="28"/>
                <w:szCs w:val="28"/>
              </w:rPr>
            </w:pPr>
            <w:r w:rsidRPr="00FA5AE5">
              <w:rPr>
                <w:spacing w:val="-8"/>
                <w:sz w:val="28"/>
                <w:szCs w:val="28"/>
              </w:rPr>
              <w:t>обеспечение защиты информации;</w:t>
            </w:r>
          </w:p>
          <w:p w:rsidR="008E4C58" w:rsidRDefault="008E4C58" w:rsidP="008E4C58">
            <w:pPr>
              <w:tabs>
                <w:tab w:val="left" w:pos="332"/>
              </w:tabs>
              <w:autoSpaceDE w:val="0"/>
              <w:autoSpaceDN w:val="0"/>
              <w:adjustRightInd w:val="0"/>
              <w:jc w:val="both"/>
              <w:rPr>
                <w:spacing w:val="-8"/>
                <w:sz w:val="28"/>
                <w:szCs w:val="28"/>
              </w:rPr>
            </w:pPr>
            <w:r>
              <w:rPr>
                <w:spacing w:val="-8"/>
                <w:sz w:val="28"/>
                <w:szCs w:val="28"/>
              </w:rPr>
              <w:t>ра</w:t>
            </w:r>
            <w:r w:rsidRPr="00FA5AE5">
              <w:rPr>
                <w:spacing w:val="-8"/>
                <w:sz w:val="28"/>
                <w:szCs w:val="28"/>
              </w:rPr>
              <w:t>звитие систем электронного правительства.</w:t>
            </w:r>
          </w:p>
          <w:p w:rsidR="008E4C58" w:rsidRPr="00FA5AE5" w:rsidRDefault="008E4C58" w:rsidP="008E4C58">
            <w:pPr>
              <w:tabs>
                <w:tab w:val="left" w:pos="332"/>
              </w:tabs>
              <w:autoSpaceDE w:val="0"/>
              <w:autoSpaceDN w:val="0"/>
              <w:adjustRightInd w:val="0"/>
              <w:jc w:val="both"/>
              <w:rPr>
                <w:spacing w:val="-8"/>
                <w:sz w:val="28"/>
                <w:szCs w:val="28"/>
              </w:rPr>
            </w:pPr>
          </w:p>
        </w:tc>
      </w:tr>
      <w:tr w:rsidR="008E4C58" w:rsidRPr="00FA5AE5" w:rsidTr="0091512B">
        <w:trPr>
          <w:jc w:val="center"/>
        </w:trPr>
        <w:tc>
          <w:tcPr>
            <w:tcW w:w="2835" w:type="dxa"/>
            <w:tcMar>
              <w:left w:w="28" w:type="dxa"/>
              <w:bottom w:w="85" w:type="dxa"/>
              <w:right w:w="28" w:type="dxa"/>
            </w:tcMar>
          </w:tcPr>
          <w:p w:rsidR="008E4C58" w:rsidRPr="009F4BBC" w:rsidRDefault="008E4C58" w:rsidP="008E4C58">
            <w:pPr>
              <w:pStyle w:val="Style11"/>
              <w:widowControl/>
              <w:rPr>
                <w:rStyle w:val="FontStyle24"/>
                <w:sz w:val="28"/>
                <w:szCs w:val="28"/>
              </w:rPr>
            </w:pPr>
            <w:r w:rsidRPr="009F4BBC">
              <w:rPr>
                <w:rStyle w:val="FontStyle24"/>
                <w:sz w:val="28"/>
                <w:szCs w:val="28"/>
              </w:rPr>
              <w:t>Задачи Подпрограммы</w:t>
            </w:r>
          </w:p>
        </w:tc>
        <w:tc>
          <w:tcPr>
            <w:tcW w:w="365" w:type="dxa"/>
            <w:tcMar>
              <w:left w:w="28" w:type="dxa"/>
              <w:bottom w:w="85" w:type="dxa"/>
              <w:right w:w="28" w:type="dxa"/>
            </w:tcMar>
          </w:tcPr>
          <w:p w:rsidR="008E4C58" w:rsidRPr="00743CA3" w:rsidRDefault="008E4C58" w:rsidP="008E4C58">
            <w:pPr>
              <w:rPr>
                <w:rStyle w:val="FontStyle24"/>
                <w:sz w:val="28"/>
                <w:szCs w:val="28"/>
              </w:rPr>
            </w:pPr>
            <w:r>
              <w:rPr>
                <w:rStyle w:val="FontStyle24"/>
                <w:sz w:val="28"/>
                <w:szCs w:val="28"/>
              </w:rPr>
              <w:t>-</w:t>
            </w:r>
          </w:p>
        </w:tc>
        <w:tc>
          <w:tcPr>
            <w:tcW w:w="6438" w:type="dxa"/>
            <w:tcMar>
              <w:left w:w="28" w:type="dxa"/>
              <w:bottom w:w="85" w:type="dxa"/>
              <w:right w:w="28" w:type="dxa"/>
            </w:tcMar>
          </w:tcPr>
          <w:p w:rsidR="008E4C58" w:rsidRPr="00FA5AE5" w:rsidRDefault="008E4C58" w:rsidP="008E4C58">
            <w:pPr>
              <w:tabs>
                <w:tab w:val="left" w:pos="332"/>
              </w:tabs>
              <w:autoSpaceDE w:val="0"/>
              <w:autoSpaceDN w:val="0"/>
              <w:adjustRightInd w:val="0"/>
              <w:jc w:val="both"/>
              <w:rPr>
                <w:spacing w:val="-8"/>
                <w:sz w:val="28"/>
                <w:szCs w:val="28"/>
              </w:rPr>
            </w:pPr>
            <w:r>
              <w:rPr>
                <w:spacing w:val="-8"/>
                <w:sz w:val="28"/>
                <w:szCs w:val="28"/>
              </w:rPr>
              <w:t>р</w:t>
            </w:r>
            <w:r w:rsidRPr="00FA5AE5">
              <w:rPr>
                <w:spacing w:val="-8"/>
                <w:sz w:val="28"/>
                <w:szCs w:val="28"/>
              </w:rPr>
              <w:t>азвитие единой инфраструктуры обеспечения межведомственного электронного взаимодействия  между Администрацией Кавалеровского муниципального района,   организациями (учреждениями) и гражданами;</w:t>
            </w:r>
          </w:p>
          <w:p w:rsidR="008E4C58" w:rsidRPr="00FA5AE5" w:rsidRDefault="008E4C58" w:rsidP="008E4C58">
            <w:pPr>
              <w:jc w:val="both"/>
              <w:rPr>
                <w:spacing w:val="-8"/>
                <w:sz w:val="28"/>
                <w:szCs w:val="28"/>
              </w:rPr>
            </w:pPr>
            <w:r>
              <w:rPr>
                <w:spacing w:val="-8"/>
                <w:sz w:val="28"/>
                <w:szCs w:val="28"/>
              </w:rPr>
              <w:lastRenderedPageBreak/>
              <w:t>у</w:t>
            </w:r>
            <w:r w:rsidRPr="00FA5AE5">
              <w:rPr>
                <w:spacing w:val="-8"/>
                <w:sz w:val="28"/>
                <w:szCs w:val="28"/>
              </w:rPr>
              <w:t>частие в обеспечении подлинности и достоверности информации в процессах электронного взаимодействия   между собой, а также с населением и организациями путем использования электронной подписи;</w:t>
            </w:r>
          </w:p>
          <w:p w:rsidR="008E4C58" w:rsidRPr="00FA5AE5" w:rsidRDefault="008E4C58" w:rsidP="008E4C58">
            <w:pPr>
              <w:jc w:val="both"/>
              <w:rPr>
                <w:spacing w:val="-8"/>
                <w:sz w:val="28"/>
                <w:szCs w:val="28"/>
              </w:rPr>
            </w:pPr>
            <w:r>
              <w:rPr>
                <w:spacing w:val="-8"/>
                <w:sz w:val="28"/>
                <w:szCs w:val="28"/>
              </w:rPr>
              <w:t>о</w:t>
            </w:r>
            <w:r w:rsidRPr="00FA5AE5">
              <w:rPr>
                <w:spacing w:val="-8"/>
                <w:sz w:val="28"/>
                <w:szCs w:val="28"/>
              </w:rPr>
              <w:t>казание содействия в создании условий для повышения компьютерной грамотности населения;</w:t>
            </w:r>
          </w:p>
          <w:p w:rsidR="008E4C58" w:rsidRPr="00FA5AE5" w:rsidRDefault="008E4C58" w:rsidP="008E4C58">
            <w:pPr>
              <w:autoSpaceDE w:val="0"/>
              <w:autoSpaceDN w:val="0"/>
              <w:adjustRightInd w:val="0"/>
              <w:jc w:val="both"/>
              <w:rPr>
                <w:spacing w:val="-8"/>
                <w:sz w:val="28"/>
                <w:szCs w:val="28"/>
              </w:rPr>
            </w:pPr>
            <w:r>
              <w:rPr>
                <w:spacing w:val="-8"/>
                <w:sz w:val="28"/>
                <w:szCs w:val="28"/>
              </w:rPr>
              <w:t>р</w:t>
            </w:r>
            <w:r w:rsidRPr="00FA5AE5">
              <w:rPr>
                <w:spacing w:val="-8"/>
                <w:sz w:val="28"/>
                <w:szCs w:val="28"/>
              </w:rPr>
              <w:t>азвитие и обеспечение функционирования современной информационной и телекоммуникационной инфраструктуры;</w:t>
            </w:r>
          </w:p>
          <w:p w:rsidR="008E4C58" w:rsidRPr="00FA5AE5" w:rsidRDefault="008E4C58" w:rsidP="008E4C58">
            <w:pPr>
              <w:autoSpaceDE w:val="0"/>
              <w:autoSpaceDN w:val="0"/>
              <w:adjustRightInd w:val="0"/>
              <w:jc w:val="both"/>
              <w:rPr>
                <w:spacing w:val="-8"/>
                <w:sz w:val="28"/>
                <w:szCs w:val="28"/>
              </w:rPr>
            </w:pPr>
            <w:r>
              <w:rPr>
                <w:spacing w:val="-8"/>
                <w:sz w:val="28"/>
                <w:szCs w:val="28"/>
              </w:rPr>
              <w:t>р</w:t>
            </w:r>
            <w:r w:rsidRPr="00FA5AE5">
              <w:rPr>
                <w:spacing w:val="-8"/>
                <w:sz w:val="28"/>
                <w:szCs w:val="28"/>
              </w:rPr>
              <w:t>азработка единых требований и программ повышения уровня квалификации и профессиональной подготовки и переподготовки работников   местного самоуправления в сфере использования информационных и телекоммуникационных технологий;</w:t>
            </w:r>
          </w:p>
          <w:p w:rsidR="008E4C58" w:rsidRDefault="008E4C58" w:rsidP="008E4C58">
            <w:pPr>
              <w:autoSpaceDE w:val="0"/>
              <w:autoSpaceDN w:val="0"/>
              <w:adjustRightInd w:val="0"/>
              <w:jc w:val="both"/>
              <w:rPr>
                <w:spacing w:val="-8"/>
                <w:sz w:val="28"/>
                <w:szCs w:val="28"/>
              </w:rPr>
            </w:pPr>
            <w:r>
              <w:rPr>
                <w:spacing w:val="-8"/>
                <w:sz w:val="28"/>
                <w:szCs w:val="28"/>
              </w:rPr>
              <w:t>о</w:t>
            </w:r>
            <w:r w:rsidRPr="00FA5AE5">
              <w:rPr>
                <w:spacing w:val="-8"/>
                <w:sz w:val="28"/>
                <w:szCs w:val="28"/>
              </w:rPr>
              <w:t>беспечение информационной безопасности информационных систем</w:t>
            </w:r>
            <w:r>
              <w:rPr>
                <w:spacing w:val="-8"/>
                <w:sz w:val="28"/>
                <w:szCs w:val="28"/>
              </w:rPr>
              <w:t>.</w:t>
            </w:r>
          </w:p>
          <w:p w:rsidR="008E4C58" w:rsidRPr="00FA5AE5" w:rsidRDefault="008E4C58" w:rsidP="008E4C58">
            <w:pPr>
              <w:autoSpaceDE w:val="0"/>
              <w:autoSpaceDN w:val="0"/>
              <w:adjustRightInd w:val="0"/>
              <w:jc w:val="both"/>
              <w:rPr>
                <w:spacing w:val="-8"/>
                <w:sz w:val="28"/>
                <w:szCs w:val="28"/>
              </w:rPr>
            </w:pPr>
          </w:p>
        </w:tc>
      </w:tr>
      <w:tr w:rsidR="008E4C58" w:rsidRPr="00FA5AE5" w:rsidTr="0091512B">
        <w:trPr>
          <w:jc w:val="center"/>
        </w:trPr>
        <w:tc>
          <w:tcPr>
            <w:tcW w:w="2835" w:type="dxa"/>
            <w:tcMar>
              <w:left w:w="28" w:type="dxa"/>
              <w:bottom w:w="85" w:type="dxa"/>
              <w:right w:w="28" w:type="dxa"/>
            </w:tcMar>
          </w:tcPr>
          <w:p w:rsidR="008E4C58" w:rsidRPr="009F4BBC" w:rsidRDefault="008E4C58" w:rsidP="008E4C58">
            <w:pPr>
              <w:pStyle w:val="Style11"/>
              <w:widowControl/>
              <w:rPr>
                <w:rStyle w:val="FontStyle24"/>
                <w:sz w:val="28"/>
                <w:szCs w:val="28"/>
                <w:highlight w:val="yellow"/>
              </w:rPr>
            </w:pPr>
            <w:r w:rsidRPr="001E6C02">
              <w:rPr>
                <w:rStyle w:val="FontStyle24"/>
                <w:sz w:val="28"/>
                <w:szCs w:val="28"/>
              </w:rPr>
              <w:lastRenderedPageBreak/>
              <w:t>Целевые индикатор</w:t>
            </w:r>
            <w:r>
              <w:rPr>
                <w:rStyle w:val="FontStyle24"/>
                <w:sz w:val="28"/>
                <w:szCs w:val="28"/>
              </w:rPr>
              <w:t>ы</w:t>
            </w:r>
          </w:p>
        </w:tc>
        <w:tc>
          <w:tcPr>
            <w:tcW w:w="365" w:type="dxa"/>
            <w:tcMar>
              <w:left w:w="28" w:type="dxa"/>
              <w:bottom w:w="85" w:type="dxa"/>
              <w:right w:w="28" w:type="dxa"/>
            </w:tcMar>
          </w:tcPr>
          <w:p w:rsidR="008E4C58" w:rsidRPr="00743CA3" w:rsidRDefault="008E4C58" w:rsidP="008E4C58">
            <w:pPr>
              <w:rPr>
                <w:rStyle w:val="FontStyle24"/>
                <w:sz w:val="28"/>
                <w:szCs w:val="28"/>
              </w:rPr>
            </w:pPr>
            <w:r>
              <w:rPr>
                <w:rStyle w:val="FontStyle24"/>
                <w:sz w:val="28"/>
                <w:szCs w:val="28"/>
              </w:rPr>
              <w:t>-</w:t>
            </w:r>
          </w:p>
        </w:tc>
        <w:tc>
          <w:tcPr>
            <w:tcW w:w="6438" w:type="dxa"/>
            <w:tcMar>
              <w:left w:w="28" w:type="dxa"/>
              <w:bottom w:w="85" w:type="dxa"/>
              <w:right w:w="28" w:type="dxa"/>
            </w:tcMar>
          </w:tcPr>
          <w:p w:rsidR="008E4C58" w:rsidRPr="00FA5AE5" w:rsidRDefault="008E4C58" w:rsidP="008E4C58">
            <w:pPr>
              <w:jc w:val="both"/>
              <w:rPr>
                <w:spacing w:val="-8"/>
                <w:sz w:val="28"/>
                <w:szCs w:val="28"/>
              </w:rPr>
            </w:pPr>
            <w:r w:rsidRPr="00FA5AE5">
              <w:rPr>
                <w:spacing w:val="-8"/>
                <w:sz w:val="28"/>
                <w:szCs w:val="28"/>
              </w:rPr>
              <w:t>доля электронного документооборота к общему объему документооборота в подразделениях администрации района</w:t>
            </w:r>
            <w:r>
              <w:rPr>
                <w:spacing w:val="-8"/>
                <w:sz w:val="28"/>
                <w:szCs w:val="28"/>
              </w:rPr>
              <w:t>;</w:t>
            </w:r>
          </w:p>
          <w:p w:rsidR="008E4C58" w:rsidRPr="00FA5AE5" w:rsidRDefault="008E4C58" w:rsidP="008E4C58">
            <w:pPr>
              <w:jc w:val="both"/>
              <w:rPr>
                <w:spacing w:val="-8"/>
                <w:sz w:val="28"/>
                <w:szCs w:val="28"/>
              </w:rPr>
            </w:pPr>
            <w:r w:rsidRPr="00FA5AE5">
              <w:rPr>
                <w:spacing w:val="-8"/>
                <w:sz w:val="28"/>
                <w:szCs w:val="28"/>
              </w:rPr>
              <w:t xml:space="preserve">доля современной компьютерной  и организационной </w:t>
            </w:r>
          </w:p>
          <w:p w:rsidR="008E4C58" w:rsidRPr="00FA5AE5" w:rsidRDefault="008E4C58" w:rsidP="008E4C58">
            <w:pPr>
              <w:jc w:val="both"/>
              <w:rPr>
                <w:spacing w:val="-8"/>
                <w:sz w:val="28"/>
                <w:szCs w:val="28"/>
              </w:rPr>
            </w:pPr>
            <w:r w:rsidRPr="00FA5AE5">
              <w:rPr>
                <w:spacing w:val="-8"/>
                <w:sz w:val="28"/>
                <w:szCs w:val="28"/>
              </w:rPr>
              <w:t>техники к общему количеству компьютерной  и организационной техники в подразделениях администрации района</w:t>
            </w:r>
            <w:r>
              <w:rPr>
                <w:spacing w:val="-8"/>
                <w:sz w:val="28"/>
                <w:szCs w:val="28"/>
              </w:rPr>
              <w:t>;</w:t>
            </w:r>
          </w:p>
          <w:p w:rsidR="008E4C58" w:rsidRDefault="008E4C58" w:rsidP="008E4C58">
            <w:pPr>
              <w:jc w:val="both"/>
              <w:rPr>
                <w:spacing w:val="-8"/>
                <w:sz w:val="28"/>
                <w:szCs w:val="28"/>
              </w:rPr>
            </w:pPr>
            <w:r w:rsidRPr="00FA5AE5">
              <w:rPr>
                <w:spacing w:val="-8"/>
                <w:sz w:val="28"/>
                <w:szCs w:val="28"/>
              </w:rPr>
              <w:t>среднее время простоя информационных систем, компьютерной и оргтехники при проведении ремонтных и профилактических работ</w:t>
            </w:r>
            <w:r>
              <w:rPr>
                <w:spacing w:val="-8"/>
                <w:sz w:val="28"/>
                <w:szCs w:val="28"/>
              </w:rPr>
              <w:t>.</w:t>
            </w:r>
          </w:p>
          <w:p w:rsidR="008E4C58" w:rsidRPr="00FA5AE5" w:rsidRDefault="008E4C58" w:rsidP="008E4C58">
            <w:pPr>
              <w:jc w:val="both"/>
              <w:rPr>
                <w:spacing w:val="-8"/>
                <w:sz w:val="28"/>
                <w:szCs w:val="28"/>
              </w:rPr>
            </w:pPr>
          </w:p>
        </w:tc>
      </w:tr>
      <w:tr w:rsidR="008E4C58" w:rsidRPr="00FA5AE5" w:rsidTr="0091512B">
        <w:trPr>
          <w:jc w:val="center"/>
        </w:trPr>
        <w:tc>
          <w:tcPr>
            <w:tcW w:w="2835" w:type="dxa"/>
            <w:tcMar>
              <w:left w:w="28" w:type="dxa"/>
              <w:bottom w:w="85" w:type="dxa"/>
              <w:right w:w="28" w:type="dxa"/>
            </w:tcMar>
          </w:tcPr>
          <w:p w:rsidR="008E4C58" w:rsidRPr="00535DEE" w:rsidRDefault="008E4C58" w:rsidP="008E4C58">
            <w:pPr>
              <w:autoSpaceDE w:val="0"/>
              <w:autoSpaceDN w:val="0"/>
              <w:adjustRightInd w:val="0"/>
              <w:jc w:val="both"/>
              <w:rPr>
                <w:sz w:val="28"/>
                <w:szCs w:val="28"/>
                <w:highlight w:val="magenta"/>
              </w:rPr>
            </w:pPr>
            <w:r w:rsidRPr="00535DEE">
              <w:rPr>
                <w:bCs/>
                <w:sz w:val="28"/>
                <w:szCs w:val="28"/>
              </w:rPr>
              <w:t>Этапы и сроки реализации Подпрограммы</w:t>
            </w:r>
          </w:p>
        </w:tc>
        <w:tc>
          <w:tcPr>
            <w:tcW w:w="365" w:type="dxa"/>
            <w:tcMar>
              <w:left w:w="28" w:type="dxa"/>
              <w:bottom w:w="85" w:type="dxa"/>
              <w:right w:w="28" w:type="dxa"/>
            </w:tcMar>
          </w:tcPr>
          <w:p w:rsidR="008E4C58" w:rsidRPr="00535DEE" w:rsidRDefault="008E4C58" w:rsidP="008E4C58">
            <w:pPr>
              <w:rPr>
                <w:rStyle w:val="FontStyle24"/>
                <w:sz w:val="28"/>
                <w:szCs w:val="28"/>
                <w:highlight w:val="magenta"/>
              </w:rPr>
            </w:pPr>
            <w:r w:rsidRPr="00535DEE">
              <w:rPr>
                <w:rStyle w:val="FontStyle24"/>
                <w:sz w:val="28"/>
                <w:szCs w:val="28"/>
              </w:rPr>
              <w:t>-</w:t>
            </w:r>
          </w:p>
        </w:tc>
        <w:tc>
          <w:tcPr>
            <w:tcW w:w="6438" w:type="dxa"/>
            <w:tcMar>
              <w:left w:w="28" w:type="dxa"/>
              <w:bottom w:w="85" w:type="dxa"/>
              <w:right w:w="28" w:type="dxa"/>
            </w:tcMar>
          </w:tcPr>
          <w:p w:rsidR="008E4C58" w:rsidRPr="00535DEE" w:rsidRDefault="008E4C58" w:rsidP="008E4C58">
            <w:pPr>
              <w:autoSpaceDE w:val="0"/>
              <w:autoSpaceDN w:val="0"/>
              <w:adjustRightInd w:val="0"/>
              <w:jc w:val="both"/>
              <w:rPr>
                <w:sz w:val="28"/>
                <w:szCs w:val="28"/>
              </w:rPr>
            </w:pPr>
            <w:r w:rsidRPr="00535DEE">
              <w:rPr>
                <w:sz w:val="28"/>
                <w:szCs w:val="28"/>
              </w:rPr>
              <w:t>подпрограмма реализуется</w:t>
            </w:r>
            <w:r>
              <w:rPr>
                <w:sz w:val="28"/>
                <w:szCs w:val="28"/>
              </w:rPr>
              <w:t xml:space="preserve"> в один этап в течении 2014 -2020</w:t>
            </w:r>
            <w:r w:rsidRPr="00535DEE">
              <w:rPr>
                <w:sz w:val="28"/>
                <w:szCs w:val="28"/>
              </w:rPr>
              <w:t xml:space="preserve"> годах </w:t>
            </w:r>
          </w:p>
        </w:tc>
      </w:tr>
      <w:tr w:rsidR="0091512B" w:rsidRPr="00FA5AE5" w:rsidTr="0091512B">
        <w:trPr>
          <w:jc w:val="center"/>
        </w:trPr>
        <w:tc>
          <w:tcPr>
            <w:tcW w:w="2835" w:type="dxa"/>
            <w:tcMar>
              <w:left w:w="28" w:type="dxa"/>
              <w:bottom w:w="85" w:type="dxa"/>
              <w:right w:w="28" w:type="dxa"/>
            </w:tcMar>
          </w:tcPr>
          <w:p w:rsidR="0091512B" w:rsidRPr="0044088A" w:rsidRDefault="0091512B" w:rsidP="0091512B">
            <w:pPr>
              <w:pStyle w:val="ConsPlusCell"/>
              <w:jc w:val="both"/>
              <w:rPr>
                <w:rFonts w:ascii="Times New Roman" w:hAnsi="Times New Roman" w:cs="Times New Roman"/>
                <w:sz w:val="28"/>
                <w:szCs w:val="28"/>
              </w:rPr>
            </w:pPr>
            <w:r w:rsidRPr="0044088A">
              <w:rPr>
                <w:rFonts w:ascii="Times New Roman" w:hAnsi="Times New Roman" w:cs="Times New Roman"/>
                <w:sz w:val="28"/>
                <w:szCs w:val="28"/>
              </w:rPr>
              <w:t xml:space="preserve">Объем средств бюджета Кавалеровского муниципального района </w:t>
            </w:r>
          </w:p>
          <w:p w:rsidR="0091512B" w:rsidRPr="0044088A" w:rsidRDefault="0091512B" w:rsidP="0091512B">
            <w:pPr>
              <w:pStyle w:val="ConsPlusCell"/>
              <w:jc w:val="both"/>
              <w:rPr>
                <w:rFonts w:ascii="Times New Roman" w:hAnsi="Times New Roman" w:cs="Times New Roman"/>
                <w:sz w:val="28"/>
                <w:szCs w:val="28"/>
              </w:rPr>
            </w:pPr>
            <w:r w:rsidRPr="0044088A">
              <w:rPr>
                <w:rFonts w:ascii="Times New Roman" w:hAnsi="Times New Roman" w:cs="Times New Roman"/>
                <w:sz w:val="28"/>
                <w:szCs w:val="28"/>
              </w:rPr>
              <w:t xml:space="preserve">на  финансирование  подпрограммы </w:t>
            </w:r>
          </w:p>
          <w:p w:rsidR="0091512B" w:rsidRPr="009F4BBC" w:rsidRDefault="0091512B" w:rsidP="0091512B">
            <w:pPr>
              <w:autoSpaceDE w:val="0"/>
              <w:autoSpaceDN w:val="0"/>
              <w:adjustRightInd w:val="0"/>
              <w:jc w:val="both"/>
              <w:rPr>
                <w:sz w:val="28"/>
                <w:szCs w:val="28"/>
              </w:rPr>
            </w:pPr>
            <w:r w:rsidRPr="0044088A">
              <w:rPr>
                <w:sz w:val="28"/>
                <w:szCs w:val="28"/>
              </w:rPr>
              <w:t>и прогнозная оценка привлекаемых на  реализацию  ее  целей</w:t>
            </w:r>
            <w:r w:rsidRPr="0044088A">
              <w:rPr>
                <w:sz w:val="28"/>
                <w:szCs w:val="28"/>
              </w:rPr>
              <w:br/>
              <w:t xml:space="preserve">средств федерального, краевого бюджетов, </w:t>
            </w:r>
            <w:r w:rsidRPr="0044088A">
              <w:rPr>
                <w:sz w:val="28"/>
                <w:szCs w:val="28"/>
              </w:rPr>
              <w:lastRenderedPageBreak/>
              <w:t>внебюджетных источников</w:t>
            </w:r>
          </w:p>
        </w:tc>
        <w:tc>
          <w:tcPr>
            <w:tcW w:w="365" w:type="dxa"/>
            <w:tcMar>
              <w:left w:w="28" w:type="dxa"/>
              <w:bottom w:w="85" w:type="dxa"/>
              <w:right w:w="28" w:type="dxa"/>
            </w:tcMar>
          </w:tcPr>
          <w:p w:rsidR="0091512B" w:rsidRPr="00743CA3" w:rsidRDefault="0091512B" w:rsidP="0091512B">
            <w:pPr>
              <w:rPr>
                <w:rStyle w:val="FontStyle24"/>
                <w:sz w:val="28"/>
                <w:szCs w:val="28"/>
              </w:rPr>
            </w:pPr>
            <w:r>
              <w:rPr>
                <w:rStyle w:val="FontStyle24"/>
                <w:sz w:val="28"/>
                <w:szCs w:val="28"/>
              </w:rPr>
              <w:lastRenderedPageBreak/>
              <w:t>-</w:t>
            </w:r>
          </w:p>
        </w:tc>
        <w:tc>
          <w:tcPr>
            <w:tcW w:w="6438" w:type="dxa"/>
            <w:shd w:val="clear" w:color="auto" w:fill="auto"/>
            <w:tcMar>
              <w:left w:w="28" w:type="dxa"/>
              <w:bottom w:w="85" w:type="dxa"/>
              <w:right w:w="28" w:type="dxa"/>
            </w:tcMar>
          </w:tcPr>
          <w:p w:rsidR="009F331F" w:rsidRPr="001E6CB8" w:rsidRDefault="009F331F" w:rsidP="009F331F">
            <w:pPr>
              <w:autoSpaceDE w:val="0"/>
              <w:autoSpaceDN w:val="0"/>
              <w:adjustRightInd w:val="0"/>
              <w:jc w:val="both"/>
              <w:rPr>
                <w:sz w:val="28"/>
                <w:szCs w:val="28"/>
              </w:rPr>
            </w:pPr>
            <w:r>
              <w:rPr>
                <w:sz w:val="28"/>
                <w:szCs w:val="28"/>
              </w:rPr>
              <w:t xml:space="preserve">Общий </w:t>
            </w:r>
            <w:r w:rsidRPr="001E6CB8">
              <w:rPr>
                <w:sz w:val="28"/>
                <w:szCs w:val="28"/>
              </w:rPr>
              <w:t>объем финансирования мероприятий</w:t>
            </w:r>
            <w:r>
              <w:rPr>
                <w:sz w:val="28"/>
                <w:szCs w:val="28"/>
              </w:rPr>
              <w:t xml:space="preserve"> Подпрограммы за счет средств бюджета района – </w:t>
            </w:r>
            <w:r w:rsidR="00BB4FE1">
              <w:rPr>
                <w:sz w:val="28"/>
                <w:szCs w:val="28"/>
              </w:rPr>
              <w:t xml:space="preserve">        3 188,018</w:t>
            </w:r>
            <w:r>
              <w:rPr>
                <w:sz w:val="28"/>
                <w:szCs w:val="28"/>
              </w:rPr>
              <w:t xml:space="preserve"> тыс. рублей, </w:t>
            </w:r>
            <w:r w:rsidRPr="001E6CB8">
              <w:rPr>
                <w:sz w:val="28"/>
                <w:szCs w:val="28"/>
              </w:rPr>
              <w:t>том числе:</w:t>
            </w:r>
          </w:p>
          <w:p w:rsidR="009F331F" w:rsidRPr="001E6CB8" w:rsidRDefault="009F331F" w:rsidP="009F331F">
            <w:pPr>
              <w:autoSpaceDE w:val="0"/>
              <w:autoSpaceDN w:val="0"/>
              <w:adjustRightInd w:val="0"/>
              <w:jc w:val="both"/>
              <w:rPr>
                <w:sz w:val="28"/>
                <w:szCs w:val="28"/>
              </w:rPr>
            </w:pPr>
            <w:r>
              <w:rPr>
                <w:sz w:val="28"/>
                <w:szCs w:val="28"/>
              </w:rPr>
              <w:t>2014 год – 191,268</w:t>
            </w:r>
            <w:r w:rsidRPr="001E6CB8">
              <w:rPr>
                <w:sz w:val="28"/>
                <w:szCs w:val="28"/>
              </w:rPr>
              <w:t xml:space="preserve"> тыс. рублей;</w:t>
            </w:r>
          </w:p>
          <w:p w:rsidR="009F331F" w:rsidRPr="001E6CB8" w:rsidRDefault="009F331F" w:rsidP="009F331F">
            <w:pPr>
              <w:jc w:val="both"/>
              <w:rPr>
                <w:sz w:val="28"/>
                <w:szCs w:val="28"/>
              </w:rPr>
            </w:pPr>
            <w:r w:rsidRPr="001E6CB8">
              <w:rPr>
                <w:sz w:val="28"/>
                <w:szCs w:val="28"/>
              </w:rPr>
              <w:t xml:space="preserve">2015 год – </w:t>
            </w:r>
            <w:r>
              <w:rPr>
                <w:sz w:val="28"/>
                <w:szCs w:val="28"/>
              </w:rPr>
              <w:t xml:space="preserve">225,00 </w:t>
            </w:r>
            <w:r w:rsidRPr="001E6CB8">
              <w:rPr>
                <w:sz w:val="28"/>
                <w:szCs w:val="28"/>
              </w:rPr>
              <w:t>тыс. рублей;</w:t>
            </w:r>
          </w:p>
          <w:p w:rsidR="009F331F" w:rsidRDefault="009F331F" w:rsidP="009F331F">
            <w:pPr>
              <w:jc w:val="both"/>
              <w:rPr>
                <w:sz w:val="28"/>
                <w:szCs w:val="28"/>
              </w:rPr>
            </w:pPr>
            <w:r w:rsidRPr="001E6CB8">
              <w:rPr>
                <w:sz w:val="28"/>
                <w:szCs w:val="28"/>
              </w:rPr>
              <w:t>2016 год –</w:t>
            </w:r>
            <w:r>
              <w:rPr>
                <w:sz w:val="28"/>
                <w:szCs w:val="28"/>
              </w:rPr>
              <w:t xml:space="preserve"> 300,00 тыс. рублей;</w:t>
            </w:r>
          </w:p>
          <w:p w:rsidR="009F331F" w:rsidRDefault="009F331F" w:rsidP="009F331F">
            <w:pPr>
              <w:jc w:val="both"/>
              <w:rPr>
                <w:sz w:val="28"/>
                <w:szCs w:val="28"/>
              </w:rPr>
            </w:pPr>
            <w:r w:rsidRPr="001E6CB8">
              <w:rPr>
                <w:sz w:val="28"/>
                <w:szCs w:val="28"/>
              </w:rPr>
              <w:t>201</w:t>
            </w:r>
            <w:r>
              <w:rPr>
                <w:sz w:val="28"/>
                <w:szCs w:val="28"/>
              </w:rPr>
              <w:t>7</w:t>
            </w:r>
            <w:r w:rsidRPr="001E6CB8">
              <w:rPr>
                <w:sz w:val="28"/>
                <w:szCs w:val="28"/>
              </w:rPr>
              <w:t xml:space="preserve"> год –</w:t>
            </w:r>
            <w:r>
              <w:rPr>
                <w:sz w:val="28"/>
                <w:szCs w:val="28"/>
              </w:rPr>
              <w:t xml:space="preserve"> 300,000 тыс. рублей;</w:t>
            </w:r>
          </w:p>
          <w:p w:rsidR="009F331F" w:rsidRDefault="009F331F" w:rsidP="009F331F">
            <w:pPr>
              <w:jc w:val="both"/>
              <w:rPr>
                <w:sz w:val="28"/>
                <w:szCs w:val="28"/>
              </w:rPr>
            </w:pPr>
            <w:r w:rsidRPr="001E6CB8">
              <w:rPr>
                <w:sz w:val="28"/>
                <w:szCs w:val="28"/>
              </w:rPr>
              <w:t>201</w:t>
            </w:r>
            <w:r>
              <w:rPr>
                <w:sz w:val="28"/>
                <w:szCs w:val="28"/>
              </w:rPr>
              <w:t>8</w:t>
            </w:r>
            <w:r w:rsidRPr="001E6CB8">
              <w:rPr>
                <w:sz w:val="28"/>
                <w:szCs w:val="28"/>
              </w:rPr>
              <w:t xml:space="preserve"> год –</w:t>
            </w:r>
            <w:r>
              <w:rPr>
                <w:sz w:val="28"/>
                <w:szCs w:val="28"/>
              </w:rPr>
              <w:t xml:space="preserve"> </w:t>
            </w:r>
            <w:r w:rsidR="00BB4FE1">
              <w:rPr>
                <w:sz w:val="28"/>
                <w:szCs w:val="28"/>
              </w:rPr>
              <w:t>1 571,750</w:t>
            </w:r>
            <w:r>
              <w:rPr>
                <w:sz w:val="28"/>
                <w:szCs w:val="28"/>
              </w:rPr>
              <w:t xml:space="preserve"> тыс. рублей;</w:t>
            </w:r>
          </w:p>
          <w:p w:rsidR="009F331F" w:rsidRDefault="009F331F" w:rsidP="009F331F">
            <w:pPr>
              <w:jc w:val="both"/>
              <w:rPr>
                <w:sz w:val="28"/>
                <w:szCs w:val="28"/>
              </w:rPr>
            </w:pPr>
            <w:r w:rsidRPr="001E6CB8">
              <w:rPr>
                <w:sz w:val="28"/>
                <w:szCs w:val="28"/>
              </w:rPr>
              <w:t>201</w:t>
            </w:r>
            <w:r>
              <w:rPr>
                <w:sz w:val="28"/>
                <w:szCs w:val="28"/>
              </w:rPr>
              <w:t>9</w:t>
            </w:r>
            <w:r w:rsidRPr="001E6CB8">
              <w:rPr>
                <w:sz w:val="28"/>
                <w:szCs w:val="28"/>
              </w:rPr>
              <w:t xml:space="preserve"> год –</w:t>
            </w:r>
            <w:r>
              <w:rPr>
                <w:sz w:val="28"/>
                <w:szCs w:val="28"/>
              </w:rPr>
              <w:t xml:space="preserve"> 300,000 тыс. рублей;</w:t>
            </w:r>
          </w:p>
          <w:p w:rsidR="009F331F" w:rsidRDefault="009F331F" w:rsidP="009F331F">
            <w:pPr>
              <w:jc w:val="both"/>
              <w:rPr>
                <w:sz w:val="28"/>
                <w:szCs w:val="28"/>
              </w:rPr>
            </w:pPr>
            <w:r>
              <w:rPr>
                <w:sz w:val="28"/>
                <w:szCs w:val="28"/>
              </w:rPr>
              <w:t>2020</w:t>
            </w:r>
            <w:r w:rsidRPr="001E6CB8">
              <w:rPr>
                <w:sz w:val="28"/>
                <w:szCs w:val="28"/>
              </w:rPr>
              <w:t xml:space="preserve"> год –</w:t>
            </w:r>
            <w:r>
              <w:rPr>
                <w:sz w:val="28"/>
                <w:szCs w:val="28"/>
              </w:rPr>
              <w:t xml:space="preserve"> 300,000 тыс. рублей.</w:t>
            </w:r>
          </w:p>
          <w:p w:rsidR="009F331F" w:rsidRDefault="009F331F" w:rsidP="009F331F">
            <w:pPr>
              <w:jc w:val="both"/>
              <w:rPr>
                <w:sz w:val="28"/>
                <w:szCs w:val="28"/>
              </w:rPr>
            </w:pPr>
          </w:p>
          <w:p w:rsidR="009F331F" w:rsidRDefault="009F331F" w:rsidP="009F331F">
            <w:pPr>
              <w:rPr>
                <w:sz w:val="28"/>
                <w:szCs w:val="28"/>
              </w:rPr>
            </w:pPr>
            <w:r>
              <w:rPr>
                <w:sz w:val="28"/>
                <w:szCs w:val="28"/>
              </w:rPr>
              <w:t>Финансирования реализации Подпрограммы за счет средств краевого бюджета не предусмотрено.</w:t>
            </w:r>
          </w:p>
          <w:p w:rsidR="0091512B" w:rsidRPr="00AF5C20" w:rsidRDefault="0091512B" w:rsidP="0091512B">
            <w:pPr>
              <w:rPr>
                <w:sz w:val="28"/>
                <w:szCs w:val="28"/>
              </w:rPr>
            </w:pPr>
          </w:p>
        </w:tc>
      </w:tr>
      <w:tr w:rsidR="008E4C58" w:rsidRPr="00FA5AE5" w:rsidTr="0091512B">
        <w:trPr>
          <w:jc w:val="center"/>
        </w:trPr>
        <w:tc>
          <w:tcPr>
            <w:tcW w:w="2835" w:type="dxa"/>
            <w:tcMar>
              <w:left w:w="28" w:type="dxa"/>
              <w:bottom w:w="85" w:type="dxa"/>
              <w:right w:w="28" w:type="dxa"/>
            </w:tcMar>
          </w:tcPr>
          <w:p w:rsidR="008E4C58" w:rsidRPr="009F4BBC" w:rsidRDefault="008E4C58" w:rsidP="008E4C58">
            <w:pPr>
              <w:autoSpaceDE w:val="0"/>
              <w:autoSpaceDN w:val="0"/>
              <w:adjustRightInd w:val="0"/>
              <w:rPr>
                <w:rStyle w:val="FontStyle24"/>
                <w:sz w:val="28"/>
                <w:szCs w:val="28"/>
                <w:highlight w:val="yellow"/>
              </w:rPr>
            </w:pPr>
            <w:r w:rsidRPr="001028EE">
              <w:rPr>
                <w:sz w:val="28"/>
                <w:szCs w:val="28"/>
              </w:rPr>
              <w:lastRenderedPageBreak/>
              <w:t xml:space="preserve">Ожидаемые результаты реализации </w:t>
            </w:r>
            <w:r>
              <w:rPr>
                <w:sz w:val="28"/>
                <w:szCs w:val="28"/>
              </w:rPr>
              <w:t>Подпрограммы</w:t>
            </w:r>
            <w:r w:rsidRPr="00360FFC">
              <w:t xml:space="preserve">           </w:t>
            </w:r>
          </w:p>
        </w:tc>
        <w:tc>
          <w:tcPr>
            <w:tcW w:w="365" w:type="dxa"/>
            <w:tcMar>
              <w:left w:w="28" w:type="dxa"/>
              <w:bottom w:w="85" w:type="dxa"/>
              <w:right w:w="28" w:type="dxa"/>
            </w:tcMar>
          </w:tcPr>
          <w:p w:rsidR="008E4C58" w:rsidRPr="00743CA3" w:rsidRDefault="008E4C58" w:rsidP="008E4C58">
            <w:pPr>
              <w:rPr>
                <w:rStyle w:val="FontStyle24"/>
                <w:sz w:val="28"/>
                <w:szCs w:val="28"/>
              </w:rPr>
            </w:pPr>
            <w:r>
              <w:rPr>
                <w:rStyle w:val="FontStyle24"/>
                <w:sz w:val="28"/>
                <w:szCs w:val="28"/>
              </w:rPr>
              <w:t>-</w:t>
            </w:r>
          </w:p>
        </w:tc>
        <w:tc>
          <w:tcPr>
            <w:tcW w:w="6438" w:type="dxa"/>
            <w:shd w:val="clear" w:color="auto" w:fill="auto"/>
            <w:tcMar>
              <w:left w:w="28" w:type="dxa"/>
              <w:bottom w:w="85" w:type="dxa"/>
              <w:right w:w="28" w:type="dxa"/>
            </w:tcMar>
          </w:tcPr>
          <w:p w:rsidR="008E4C58" w:rsidRPr="002F0CAD" w:rsidRDefault="008E4C58" w:rsidP="008E4C58">
            <w:pPr>
              <w:jc w:val="both"/>
              <w:rPr>
                <w:spacing w:val="-8"/>
                <w:sz w:val="28"/>
                <w:szCs w:val="28"/>
              </w:rPr>
            </w:pPr>
            <w:r w:rsidRPr="002F0CAD">
              <w:rPr>
                <w:spacing w:val="-8"/>
                <w:sz w:val="28"/>
                <w:szCs w:val="28"/>
              </w:rPr>
              <w:t>доведение доли рабочих мест в администрации Кавалеровского муниципального района и ее отраслевых (функциональных) органах включенных в межведомственное взаимодействие до 100 процентов;</w:t>
            </w:r>
          </w:p>
          <w:p w:rsidR="008E4C58" w:rsidRPr="002F0CAD" w:rsidRDefault="008E4C58" w:rsidP="008E4C58">
            <w:pPr>
              <w:jc w:val="both"/>
              <w:rPr>
                <w:spacing w:val="-8"/>
                <w:sz w:val="28"/>
                <w:szCs w:val="28"/>
                <w:lang w:val="uk-UA"/>
              </w:rPr>
            </w:pPr>
            <w:r w:rsidRPr="002F0CAD">
              <w:rPr>
                <w:rFonts w:eastAsia="Calibri"/>
                <w:spacing w:val="-8"/>
                <w:sz w:val="28"/>
                <w:szCs w:val="28"/>
                <w:lang w:eastAsia="en-US"/>
              </w:rPr>
              <w:t>увеличить число</w:t>
            </w:r>
            <w:r w:rsidRPr="002F0CAD">
              <w:rPr>
                <w:spacing w:val="-8"/>
                <w:sz w:val="28"/>
                <w:szCs w:val="28"/>
              </w:rPr>
              <w:t xml:space="preserve"> пользователей системы электронного документооборота и делопроизводства в 2014 году- 20 единиц, 2015 год-15 единиц, 2016 год -15 единиц.</w:t>
            </w:r>
          </w:p>
        </w:tc>
      </w:tr>
    </w:tbl>
    <w:p w:rsidR="008E4C58" w:rsidRDefault="008E4C58" w:rsidP="008E1707">
      <w:pPr>
        <w:pStyle w:val="subheader"/>
        <w:spacing w:before="0" w:after="0"/>
        <w:rPr>
          <w:rFonts w:ascii="Times New Roman" w:hAnsi="Times New Roman" w:cs="Times New Roman"/>
          <w:color w:val="auto"/>
          <w:spacing w:val="-8"/>
          <w:sz w:val="26"/>
          <w:szCs w:val="26"/>
        </w:rPr>
      </w:pPr>
    </w:p>
    <w:p w:rsidR="008E4C58" w:rsidRDefault="008E4C58" w:rsidP="008E1707">
      <w:pPr>
        <w:pStyle w:val="subheader"/>
        <w:spacing w:before="0" w:after="0"/>
        <w:rPr>
          <w:rFonts w:ascii="Times New Roman" w:hAnsi="Times New Roman" w:cs="Times New Roman"/>
          <w:color w:val="auto"/>
          <w:spacing w:val="-8"/>
          <w:sz w:val="26"/>
          <w:szCs w:val="26"/>
        </w:rPr>
      </w:pPr>
    </w:p>
    <w:p w:rsidR="008E4C58" w:rsidRDefault="008E4C58" w:rsidP="008E1707">
      <w:pPr>
        <w:pStyle w:val="subheader"/>
        <w:spacing w:before="0" w:after="0"/>
        <w:rPr>
          <w:rFonts w:ascii="Times New Roman" w:hAnsi="Times New Roman" w:cs="Times New Roman"/>
          <w:color w:val="auto"/>
          <w:spacing w:val="-8"/>
          <w:sz w:val="26"/>
          <w:szCs w:val="26"/>
        </w:rPr>
      </w:pPr>
    </w:p>
    <w:p w:rsidR="008E4C58" w:rsidRPr="002A07FD" w:rsidRDefault="008E4C58" w:rsidP="008E1707">
      <w:pPr>
        <w:pStyle w:val="subheader"/>
        <w:spacing w:before="0" w:after="0"/>
        <w:rPr>
          <w:rFonts w:ascii="Times New Roman" w:hAnsi="Times New Roman" w:cs="Times New Roman"/>
          <w:color w:val="auto"/>
          <w:spacing w:val="-8"/>
          <w:sz w:val="26"/>
          <w:szCs w:val="26"/>
        </w:rPr>
      </w:pPr>
    </w:p>
    <w:p w:rsidR="008E1707" w:rsidRDefault="008E1707" w:rsidP="008E1707">
      <w:pPr>
        <w:pStyle w:val="subheader"/>
        <w:spacing w:before="0" w:after="0"/>
        <w:jc w:val="center"/>
        <w:rPr>
          <w:rFonts w:ascii="Times New Roman" w:hAnsi="Times New Roman" w:cs="Times New Roman"/>
          <w:color w:val="auto"/>
          <w:spacing w:val="-8"/>
          <w:sz w:val="28"/>
          <w:szCs w:val="28"/>
        </w:rPr>
      </w:pPr>
      <w:r w:rsidRPr="00FA5AE5">
        <w:rPr>
          <w:rFonts w:ascii="Times New Roman" w:hAnsi="Times New Roman" w:cs="Times New Roman"/>
          <w:sz w:val="28"/>
          <w:szCs w:val="28"/>
        </w:rPr>
        <w:t xml:space="preserve">1. Общая характеристика сферы реализации </w:t>
      </w:r>
      <w:r>
        <w:rPr>
          <w:rFonts w:ascii="Times New Roman" w:hAnsi="Times New Roman" w:cs="Times New Roman"/>
          <w:sz w:val="28"/>
          <w:szCs w:val="28"/>
        </w:rPr>
        <w:t>п</w:t>
      </w:r>
      <w:r w:rsidRPr="00FA5AE5">
        <w:rPr>
          <w:rFonts w:ascii="Times New Roman" w:hAnsi="Times New Roman" w:cs="Times New Roman"/>
          <w:sz w:val="28"/>
          <w:szCs w:val="28"/>
        </w:rPr>
        <w:t>одпрограммы, в том числе основных проблем в указанной сфере и прогноз ее развития</w:t>
      </w:r>
      <w:r w:rsidRPr="00FA5AE5">
        <w:rPr>
          <w:rFonts w:ascii="Times New Roman" w:hAnsi="Times New Roman" w:cs="Times New Roman"/>
          <w:color w:val="auto"/>
          <w:spacing w:val="-8"/>
          <w:sz w:val="28"/>
          <w:szCs w:val="28"/>
        </w:rPr>
        <w:t xml:space="preserve"> </w:t>
      </w:r>
    </w:p>
    <w:p w:rsidR="008E1707" w:rsidRPr="00FA5AE5" w:rsidRDefault="008E1707" w:rsidP="008E1707">
      <w:pPr>
        <w:pStyle w:val="subheader"/>
        <w:spacing w:before="0" w:after="0"/>
        <w:ind w:firstLine="720"/>
        <w:jc w:val="both"/>
        <w:rPr>
          <w:rFonts w:ascii="Times New Roman" w:hAnsi="Times New Roman" w:cs="Times New Roman"/>
          <w:b w:val="0"/>
          <w:color w:val="auto"/>
          <w:spacing w:val="-8"/>
          <w:sz w:val="28"/>
          <w:szCs w:val="28"/>
        </w:rPr>
      </w:pPr>
    </w:p>
    <w:p w:rsidR="008E1707" w:rsidRPr="00FA5AE5" w:rsidRDefault="008E1707" w:rsidP="008E1707">
      <w:pPr>
        <w:ind w:firstLine="720"/>
        <w:jc w:val="both"/>
        <w:rPr>
          <w:sz w:val="28"/>
          <w:szCs w:val="28"/>
        </w:rPr>
      </w:pPr>
      <w:r w:rsidRPr="00FA5AE5">
        <w:rPr>
          <w:sz w:val="28"/>
          <w:szCs w:val="28"/>
        </w:rPr>
        <w:t>Основная концепция формирования информационного общества в Кавалеровском муниципальном районе</w:t>
      </w:r>
      <w:r>
        <w:rPr>
          <w:sz w:val="28"/>
          <w:szCs w:val="28"/>
        </w:rPr>
        <w:t xml:space="preserve"> </w:t>
      </w:r>
      <w:r w:rsidRPr="00FA5AE5">
        <w:rPr>
          <w:sz w:val="28"/>
          <w:szCs w:val="28"/>
        </w:rPr>
        <w:t>– получение гражданами и организациями преимуществ от применения информационно-коммуникационных технологий за счет обеспечения равного доступа к информационным ресурсам, развития цифрового контента, повышения эффективности муниципального управления в Кавалеровском муниципальном районе.</w:t>
      </w:r>
    </w:p>
    <w:p w:rsidR="008E1707" w:rsidRPr="00FA5AE5" w:rsidRDefault="008E1707" w:rsidP="008E1707">
      <w:pPr>
        <w:ind w:firstLine="720"/>
        <w:jc w:val="both"/>
        <w:rPr>
          <w:sz w:val="28"/>
          <w:szCs w:val="28"/>
        </w:rPr>
      </w:pPr>
      <w:r w:rsidRPr="00FA5AE5">
        <w:rPr>
          <w:sz w:val="28"/>
          <w:szCs w:val="28"/>
        </w:rPr>
        <w:t>Формирование современной инфраструктуры электронного правительства – также одно из направлений муниципальной политики в сфере информационных и коммуникационных технологий. В Кавалеровском муниципальном районе достигнуты следующие результаты:</w:t>
      </w:r>
    </w:p>
    <w:p w:rsidR="008E1707" w:rsidRPr="00FA5AE5" w:rsidRDefault="008E1707" w:rsidP="008E1707">
      <w:pPr>
        <w:ind w:firstLine="720"/>
        <w:jc w:val="both"/>
        <w:rPr>
          <w:sz w:val="28"/>
          <w:szCs w:val="28"/>
        </w:rPr>
      </w:pPr>
      <w:r w:rsidRPr="00FA5AE5">
        <w:rPr>
          <w:sz w:val="28"/>
          <w:szCs w:val="28"/>
        </w:rPr>
        <w:t>- развернута инфраструктура электронного правительства;</w:t>
      </w:r>
    </w:p>
    <w:p w:rsidR="008E1707" w:rsidRPr="00FA5AE5" w:rsidRDefault="008E1707" w:rsidP="008E1707">
      <w:pPr>
        <w:ind w:firstLine="720"/>
        <w:jc w:val="both"/>
        <w:rPr>
          <w:sz w:val="28"/>
          <w:szCs w:val="28"/>
        </w:rPr>
      </w:pPr>
      <w:r w:rsidRPr="00FA5AE5">
        <w:rPr>
          <w:sz w:val="28"/>
          <w:szCs w:val="28"/>
        </w:rPr>
        <w:t>- создается МФЦ предоставления государственных и муниципальных услуг. В МФЦ будут оказываться услуги посредством реализации принципа «одного окна», что избавляет граждан от необходимости ходить по инстанциям;</w:t>
      </w:r>
    </w:p>
    <w:p w:rsidR="008E1707" w:rsidRPr="00FA5AE5" w:rsidRDefault="008E1707" w:rsidP="008E1707">
      <w:pPr>
        <w:ind w:firstLine="720"/>
        <w:jc w:val="both"/>
        <w:rPr>
          <w:sz w:val="28"/>
          <w:szCs w:val="28"/>
        </w:rPr>
      </w:pPr>
      <w:r w:rsidRPr="00FA5AE5">
        <w:rPr>
          <w:sz w:val="28"/>
          <w:szCs w:val="28"/>
        </w:rPr>
        <w:t xml:space="preserve">- часть муниципальных услуг, предоставляемых администрацией Кавалеровского муниципального района, переведены в электронный вид </w:t>
      </w:r>
    </w:p>
    <w:p w:rsidR="008E1707" w:rsidRPr="00FA5AE5" w:rsidRDefault="008E1707" w:rsidP="008E1707">
      <w:pPr>
        <w:ind w:firstLine="720"/>
        <w:jc w:val="both"/>
        <w:rPr>
          <w:sz w:val="28"/>
          <w:szCs w:val="28"/>
        </w:rPr>
      </w:pPr>
      <w:r w:rsidRPr="00FA5AE5">
        <w:rPr>
          <w:sz w:val="28"/>
          <w:szCs w:val="28"/>
        </w:rPr>
        <w:t>- продолжается перевод в электронный вид услуг.</w:t>
      </w:r>
    </w:p>
    <w:p w:rsidR="008E1707" w:rsidRPr="00FA5AE5" w:rsidRDefault="008E1707" w:rsidP="008E1707">
      <w:pPr>
        <w:ind w:firstLine="720"/>
        <w:jc w:val="both"/>
        <w:rPr>
          <w:sz w:val="28"/>
          <w:szCs w:val="28"/>
        </w:rPr>
      </w:pPr>
      <w:r w:rsidRPr="00FA5AE5">
        <w:rPr>
          <w:sz w:val="28"/>
          <w:szCs w:val="28"/>
        </w:rPr>
        <w:t xml:space="preserve">В Кавалеровском муниципальном районе принят и успешно выполняется план мероприятий по переходу на межведомственное взаимодействие при предоставлении государственных и муниципальных услуг. В соответствии с указанным планом определены документы (сведения), необходимые при предоставлении муниципальных услуг Кавалеровского муниципального района и находящиеся в распоряжении органов власти различных уровней. В Кавалеровском районе продолжается работа по созданию многофункционального центра предоставления государственных и муниципальных услуг (далее – МФЦ). В качестве технологической платформы </w:t>
      </w:r>
      <w:r w:rsidRPr="00FA5AE5">
        <w:rPr>
          <w:sz w:val="28"/>
          <w:szCs w:val="28"/>
        </w:rPr>
        <w:lastRenderedPageBreak/>
        <w:t>автоматизации деятельности МФЦ выступает инфраструктура электронного правительства Кавалеровского муниципального района.</w:t>
      </w:r>
    </w:p>
    <w:p w:rsidR="008E1707" w:rsidRPr="00FA5AE5" w:rsidRDefault="008E1707" w:rsidP="008E1707">
      <w:pPr>
        <w:widowControl w:val="0"/>
        <w:autoSpaceDE w:val="0"/>
        <w:autoSpaceDN w:val="0"/>
        <w:adjustRightInd w:val="0"/>
        <w:ind w:firstLine="720"/>
        <w:jc w:val="both"/>
        <w:rPr>
          <w:sz w:val="28"/>
          <w:szCs w:val="28"/>
        </w:rPr>
      </w:pPr>
      <w:r w:rsidRPr="00FA5AE5">
        <w:rPr>
          <w:sz w:val="28"/>
          <w:szCs w:val="28"/>
        </w:rPr>
        <w:t>Одним из факторов, негативно влияющих на уровень распространения ИКТ и, соответственно, развитие информационного общества в Кавалеровском муниципальном районе, является довольно высокий уровень цифрового неравенства между муниципальными образованиями в использовании информационно-коммуникационных технологий в домашних хозяйствах. Не меньшим препятствием является отсутствие массового интерактивного взаимодействия граждан и организаций с государственными и муниципальными органами власти при оказании последними государственных и муниципальных услуг.</w:t>
      </w:r>
    </w:p>
    <w:p w:rsidR="008E1707" w:rsidRPr="00FA5AE5" w:rsidRDefault="008E1707" w:rsidP="008E1707">
      <w:pPr>
        <w:widowControl w:val="0"/>
        <w:autoSpaceDE w:val="0"/>
        <w:autoSpaceDN w:val="0"/>
        <w:adjustRightInd w:val="0"/>
        <w:ind w:firstLine="720"/>
        <w:jc w:val="both"/>
        <w:rPr>
          <w:sz w:val="28"/>
          <w:szCs w:val="28"/>
        </w:rPr>
      </w:pPr>
      <w:r w:rsidRPr="00FA5AE5">
        <w:rPr>
          <w:sz w:val="28"/>
          <w:szCs w:val="28"/>
        </w:rPr>
        <w:t>Не сформирована инфраструктура, обеспечивающая информационную безопасность электронных форм взаимодействия органов государственной власти, органов местного самоуправления между собой, с населением и организациями.</w:t>
      </w:r>
    </w:p>
    <w:p w:rsidR="008E1707" w:rsidRPr="00FA5AE5" w:rsidRDefault="008E1707" w:rsidP="008E1707">
      <w:pPr>
        <w:widowControl w:val="0"/>
        <w:autoSpaceDE w:val="0"/>
        <w:autoSpaceDN w:val="0"/>
        <w:adjustRightInd w:val="0"/>
        <w:ind w:firstLine="720"/>
        <w:jc w:val="both"/>
        <w:rPr>
          <w:sz w:val="28"/>
          <w:szCs w:val="28"/>
        </w:rPr>
      </w:pPr>
      <w:r w:rsidRPr="00FA5AE5">
        <w:rPr>
          <w:sz w:val="28"/>
          <w:szCs w:val="28"/>
        </w:rPr>
        <w:t xml:space="preserve">Недостаточно развиваются технологии </w:t>
      </w:r>
      <w:r w:rsidRPr="00FA5AE5">
        <w:rPr>
          <w:bCs/>
          <w:sz w:val="28"/>
          <w:szCs w:val="28"/>
        </w:rPr>
        <w:t>шикорополостного доступа</w:t>
      </w:r>
      <w:r w:rsidRPr="00FA5AE5">
        <w:rPr>
          <w:sz w:val="28"/>
          <w:szCs w:val="28"/>
        </w:rPr>
        <w:t xml:space="preserve"> для конечных пользователей, остаются низкими показатели подключения к сети Интернет домашних хозяйств и бюджетных организаций, сохраняются высокие тарифы на телекоммуникационные услуги.</w:t>
      </w:r>
    </w:p>
    <w:p w:rsidR="008E1707" w:rsidRPr="00FA5AE5" w:rsidRDefault="008E1707" w:rsidP="008E1707">
      <w:pPr>
        <w:autoSpaceDE w:val="0"/>
        <w:autoSpaceDN w:val="0"/>
        <w:adjustRightInd w:val="0"/>
        <w:ind w:firstLine="720"/>
        <w:jc w:val="both"/>
        <w:rPr>
          <w:spacing w:val="-8"/>
          <w:sz w:val="28"/>
          <w:szCs w:val="28"/>
        </w:rPr>
      </w:pPr>
      <w:r w:rsidRPr="00FA5AE5">
        <w:rPr>
          <w:spacing w:val="-8"/>
          <w:sz w:val="28"/>
          <w:szCs w:val="28"/>
        </w:rPr>
        <w:t>Общий уровень профессиональной подготовки работников органов   местного самоуправления по владению современными информационными и телекоммуникационными технологиями также остается невысоким, что является особенно критичным в свя</w:t>
      </w:r>
      <w:r>
        <w:rPr>
          <w:spacing w:val="-8"/>
          <w:sz w:val="28"/>
          <w:szCs w:val="28"/>
        </w:rPr>
        <w:t xml:space="preserve">зи с внедрением в деятельность </w:t>
      </w:r>
      <w:r w:rsidRPr="00FA5AE5">
        <w:rPr>
          <w:spacing w:val="-8"/>
          <w:sz w:val="28"/>
          <w:szCs w:val="28"/>
        </w:rPr>
        <w:t>все более технологичных и комплексных решений.</w:t>
      </w:r>
    </w:p>
    <w:p w:rsidR="008E1707" w:rsidRPr="00FA5AE5" w:rsidRDefault="008E1707" w:rsidP="008E1707">
      <w:pPr>
        <w:widowControl w:val="0"/>
        <w:autoSpaceDE w:val="0"/>
        <w:autoSpaceDN w:val="0"/>
        <w:adjustRightInd w:val="0"/>
        <w:ind w:firstLine="720"/>
        <w:jc w:val="both"/>
        <w:rPr>
          <w:sz w:val="28"/>
          <w:szCs w:val="28"/>
        </w:rPr>
      </w:pPr>
      <w:r w:rsidRPr="00FA5AE5">
        <w:rPr>
          <w:sz w:val="28"/>
          <w:szCs w:val="28"/>
        </w:rPr>
        <w:t xml:space="preserve">На решение данных проблем направлена </w:t>
      </w:r>
      <w:r>
        <w:rPr>
          <w:sz w:val="28"/>
          <w:szCs w:val="28"/>
        </w:rPr>
        <w:t>Подпрограмма «</w:t>
      </w:r>
      <w:r w:rsidRPr="001E6CB8">
        <w:rPr>
          <w:sz w:val="28"/>
          <w:szCs w:val="28"/>
        </w:rPr>
        <w:t>Развитие информационного общества и формирование электронного муниципалитета на 2014-201</w:t>
      </w:r>
      <w:r w:rsidR="00255007">
        <w:rPr>
          <w:sz w:val="28"/>
          <w:szCs w:val="28"/>
        </w:rPr>
        <w:t>6</w:t>
      </w:r>
      <w:r w:rsidRPr="001E6CB8">
        <w:rPr>
          <w:sz w:val="28"/>
          <w:szCs w:val="28"/>
        </w:rPr>
        <w:t xml:space="preserve"> годы</w:t>
      </w:r>
      <w:r>
        <w:rPr>
          <w:sz w:val="28"/>
          <w:szCs w:val="28"/>
        </w:rPr>
        <w:t>»</w:t>
      </w:r>
      <w:r w:rsidRPr="00FA5AE5">
        <w:rPr>
          <w:sz w:val="28"/>
          <w:szCs w:val="28"/>
        </w:rPr>
        <w:t>.</w:t>
      </w:r>
    </w:p>
    <w:p w:rsidR="005774BE" w:rsidRDefault="005774BE" w:rsidP="005774BE">
      <w:pPr>
        <w:jc w:val="center"/>
        <w:rPr>
          <w:rStyle w:val="FontStyle20"/>
          <w:sz w:val="28"/>
          <w:szCs w:val="28"/>
        </w:rPr>
      </w:pPr>
    </w:p>
    <w:p w:rsidR="008E1707" w:rsidRPr="007E6607" w:rsidRDefault="008E1707" w:rsidP="005774BE">
      <w:pPr>
        <w:jc w:val="center"/>
        <w:rPr>
          <w:b/>
          <w:sz w:val="28"/>
          <w:szCs w:val="28"/>
        </w:rPr>
      </w:pPr>
      <w:r w:rsidRPr="007B586B">
        <w:rPr>
          <w:rStyle w:val="FontStyle20"/>
          <w:sz w:val="28"/>
          <w:szCs w:val="28"/>
        </w:rPr>
        <w:t>2. П</w:t>
      </w:r>
      <w:r w:rsidRPr="00A05977">
        <w:rPr>
          <w:b/>
          <w:color w:val="000000"/>
          <w:sz w:val="28"/>
          <w:szCs w:val="28"/>
        </w:rPr>
        <w:t>риоритеты</w:t>
      </w:r>
      <w:r w:rsidRPr="007E6607">
        <w:rPr>
          <w:b/>
          <w:color w:val="000000"/>
          <w:sz w:val="28"/>
          <w:szCs w:val="28"/>
        </w:rPr>
        <w:t xml:space="preserve"> муниципальной политики в сфере реализации </w:t>
      </w:r>
      <w:r>
        <w:rPr>
          <w:b/>
          <w:color w:val="000000"/>
          <w:sz w:val="28"/>
          <w:szCs w:val="28"/>
        </w:rPr>
        <w:t>подпрограммы</w:t>
      </w:r>
      <w:r w:rsidRPr="007E6607">
        <w:rPr>
          <w:b/>
          <w:color w:val="000000"/>
          <w:sz w:val="28"/>
          <w:szCs w:val="28"/>
        </w:rPr>
        <w:t xml:space="preserve">, цели и задачи </w:t>
      </w:r>
      <w:r>
        <w:rPr>
          <w:b/>
          <w:color w:val="000000"/>
          <w:sz w:val="28"/>
          <w:szCs w:val="28"/>
        </w:rPr>
        <w:t>подпрограммы</w:t>
      </w:r>
    </w:p>
    <w:p w:rsidR="008E1707" w:rsidRPr="00FA5AE5" w:rsidRDefault="008E1707" w:rsidP="005774BE">
      <w:pPr>
        <w:ind w:firstLine="720"/>
        <w:jc w:val="both"/>
        <w:rPr>
          <w:sz w:val="28"/>
          <w:szCs w:val="28"/>
        </w:rPr>
      </w:pPr>
      <w:r w:rsidRPr="00FA5AE5">
        <w:rPr>
          <w:sz w:val="28"/>
          <w:szCs w:val="28"/>
        </w:rPr>
        <w:t>Приоритеты муниципальной политики в сфере реализации Подпрограммы определены на основе:</w:t>
      </w:r>
    </w:p>
    <w:p w:rsidR="008E1707" w:rsidRPr="00FA5AE5" w:rsidRDefault="008E1707" w:rsidP="008E1707">
      <w:pPr>
        <w:ind w:firstLine="720"/>
        <w:jc w:val="both"/>
        <w:rPr>
          <w:sz w:val="28"/>
          <w:szCs w:val="28"/>
        </w:rPr>
      </w:pPr>
      <w:r w:rsidRPr="00FA5AE5">
        <w:rPr>
          <w:sz w:val="28"/>
          <w:szCs w:val="28"/>
        </w:rPr>
        <w:t>Федерального закона от 27.07.2010 №210-ФЗ «Об организации предоставления государственных и муниципальных услуг»;</w:t>
      </w:r>
    </w:p>
    <w:p w:rsidR="008E1707" w:rsidRPr="00FA5AE5" w:rsidRDefault="008E1707" w:rsidP="008E1707">
      <w:pPr>
        <w:ind w:firstLine="720"/>
        <w:jc w:val="both"/>
        <w:rPr>
          <w:sz w:val="28"/>
          <w:szCs w:val="28"/>
        </w:rPr>
      </w:pPr>
      <w:r w:rsidRPr="00FA5AE5">
        <w:rPr>
          <w:sz w:val="28"/>
          <w:szCs w:val="28"/>
        </w:rPr>
        <w:t>Федерального закона от 06.10.2003 N 131-ФЗ "Об общих принципах организации местного самоуправления";</w:t>
      </w:r>
    </w:p>
    <w:p w:rsidR="008E1707" w:rsidRPr="00FA5AE5" w:rsidRDefault="008E1707" w:rsidP="008E1707">
      <w:pPr>
        <w:ind w:firstLine="720"/>
        <w:jc w:val="both"/>
        <w:rPr>
          <w:sz w:val="28"/>
          <w:szCs w:val="28"/>
        </w:rPr>
      </w:pPr>
      <w:r w:rsidRPr="00FA5AE5">
        <w:rPr>
          <w:sz w:val="28"/>
          <w:szCs w:val="28"/>
        </w:rPr>
        <w:t>Федерального закона от 09.02.2009 N 8-ФЗ «Об обеспечении доступа к информации о деятельности государственных органов и органов местного самоуправления»;</w:t>
      </w:r>
    </w:p>
    <w:p w:rsidR="008E1707" w:rsidRPr="00FA5AE5" w:rsidRDefault="008E1707" w:rsidP="008E1707">
      <w:pPr>
        <w:ind w:firstLine="720"/>
        <w:jc w:val="both"/>
        <w:rPr>
          <w:sz w:val="28"/>
          <w:szCs w:val="28"/>
        </w:rPr>
      </w:pPr>
      <w:r w:rsidRPr="00FA5AE5">
        <w:rPr>
          <w:sz w:val="28"/>
          <w:szCs w:val="28"/>
        </w:rPr>
        <w:t>Федерального закона от 27.07.2006 N 152-ФЗ "О персональных данных";</w:t>
      </w:r>
    </w:p>
    <w:p w:rsidR="008E1707" w:rsidRPr="00FA5AE5" w:rsidRDefault="008E1707" w:rsidP="008E1707">
      <w:pPr>
        <w:ind w:firstLine="720"/>
        <w:jc w:val="both"/>
        <w:rPr>
          <w:sz w:val="28"/>
          <w:szCs w:val="28"/>
        </w:rPr>
      </w:pPr>
      <w:r w:rsidRPr="00FA5AE5">
        <w:rPr>
          <w:sz w:val="28"/>
          <w:szCs w:val="28"/>
        </w:rPr>
        <w:t xml:space="preserve">Стратегии развития информационного общества в Российской Федерации, утвержденной Президентом Российской Федерации 7 февраля </w:t>
      </w:r>
      <w:smartTag w:uri="urn:schemas-microsoft-com:office:smarttags" w:element="metricconverter">
        <w:smartTagPr>
          <w:attr w:name="ProductID" w:val="2008 г"/>
        </w:smartTagPr>
        <w:r w:rsidRPr="00FA5AE5">
          <w:rPr>
            <w:sz w:val="28"/>
            <w:szCs w:val="28"/>
          </w:rPr>
          <w:t>2008 г</w:t>
        </w:r>
      </w:smartTag>
      <w:r w:rsidRPr="00FA5AE5">
        <w:rPr>
          <w:sz w:val="28"/>
          <w:szCs w:val="28"/>
        </w:rPr>
        <w:t>. № Пр-212;</w:t>
      </w:r>
    </w:p>
    <w:p w:rsidR="008E1707" w:rsidRPr="00FA5AE5" w:rsidRDefault="008E1707" w:rsidP="008E1707">
      <w:pPr>
        <w:autoSpaceDE w:val="0"/>
        <w:autoSpaceDN w:val="0"/>
        <w:adjustRightInd w:val="0"/>
        <w:ind w:firstLine="720"/>
        <w:jc w:val="both"/>
        <w:rPr>
          <w:spacing w:val="-8"/>
          <w:sz w:val="28"/>
          <w:szCs w:val="28"/>
        </w:rPr>
      </w:pPr>
      <w:r w:rsidRPr="00FA5AE5">
        <w:rPr>
          <w:spacing w:val="-8"/>
          <w:sz w:val="28"/>
          <w:szCs w:val="28"/>
        </w:rPr>
        <w:t>Приоритеты муниципальной политики в сфере развития информационного общества должны быть направлены на решение ряда следующих задач:</w:t>
      </w:r>
    </w:p>
    <w:p w:rsidR="008E1707" w:rsidRPr="00FA5AE5" w:rsidRDefault="008E1707" w:rsidP="008E1707">
      <w:pPr>
        <w:autoSpaceDE w:val="0"/>
        <w:autoSpaceDN w:val="0"/>
        <w:adjustRightInd w:val="0"/>
        <w:ind w:firstLine="720"/>
        <w:jc w:val="both"/>
        <w:rPr>
          <w:spacing w:val="-8"/>
          <w:sz w:val="28"/>
          <w:szCs w:val="28"/>
        </w:rPr>
      </w:pPr>
      <w:r w:rsidRPr="00FA5AE5">
        <w:rPr>
          <w:spacing w:val="-8"/>
          <w:sz w:val="28"/>
          <w:szCs w:val="28"/>
        </w:rPr>
        <w:lastRenderedPageBreak/>
        <w:t>-</w:t>
      </w:r>
      <w:r>
        <w:rPr>
          <w:spacing w:val="-8"/>
          <w:sz w:val="28"/>
          <w:szCs w:val="28"/>
        </w:rPr>
        <w:t xml:space="preserve"> </w:t>
      </w:r>
      <w:r w:rsidRPr="00FA5AE5">
        <w:rPr>
          <w:spacing w:val="-8"/>
          <w:sz w:val="28"/>
          <w:szCs w:val="28"/>
        </w:rPr>
        <w:t>создание электронного муниципалитета Кавалеровского муниципального района на основе информационного взаимодействия между подразделениями администрации района, Думой, другими организациями и жителями района, повышение качества административно-управленческих процессов и эффективности работы структурных подразделений администрации района</w:t>
      </w:r>
    </w:p>
    <w:p w:rsidR="008E1707" w:rsidRPr="00FA5AE5" w:rsidRDefault="008E1707" w:rsidP="008E1707">
      <w:pPr>
        <w:autoSpaceDE w:val="0"/>
        <w:autoSpaceDN w:val="0"/>
        <w:adjustRightInd w:val="0"/>
        <w:ind w:firstLine="720"/>
        <w:jc w:val="both"/>
        <w:rPr>
          <w:spacing w:val="-8"/>
          <w:sz w:val="28"/>
          <w:szCs w:val="28"/>
        </w:rPr>
      </w:pPr>
      <w:r w:rsidRPr="00FA5AE5">
        <w:rPr>
          <w:spacing w:val="-8"/>
          <w:sz w:val="28"/>
          <w:szCs w:val="28"/>
        </w:rPr>
        <w:t>-</w:t>
      </w:r>
      <w:r>
        <w:rPr>
          <w:spacing w:val="-8"/>
          <w:sz w:val="28"/>
          <w:szCs w:val="28"/>
        </w:rPr>
        <w:t xml:space="preserve"> </w:t>
      </w:r>
      <w:r w:rsidRPr="00FA5AE5">
        <w:rPr>
          <w:spacing w:val="-8"/>
          <w:sz w:val="28"/>
          <w:szCs w:val="28"/>
        </w:rPr>
        <w:t>формирование современной информационной и телекоммуникационной инфраструктуры в Кавалеровском муниципальном районе</w:t>
      </w:r>
    </w:p>
    <w:p w:rsidR="008E1707" w:rsidRPr="00FA5AE5" w:rsidRDefault="008E1707" w:rsidP="008E1707">
      <w:pPr>
        <w:autoSpaceDE w:val="0"/>
        <w:autoSpaceDN w:val="0"/>
        <w:adjustRightInd w:val="0"/>
        <w:ind w:firstLine="720"/>
        <w:jc w:val="both"/>
        <w:rPr>
          <w:spacing w:val="-8"/>
          <w:sz w:val="28"/>
          <w:szCs w:val="28"/>
        </w:rPr>
      </w:pPr>
      <w:r w:rsidRPr="00FA5AE5">
        <w:rPr>
          <w:spacing w:val="-8"/>
          <w:sz w:val="28"/>
          <w:szCs w:val="28"/>
        </w:rPr>
        <w:t>-</w:t>
      </w:r>
      <w:r>
        <w:rPr>
          <w:spacing w:val="-8"/>
          <w:sz w:val="28"/>
          <w:szCs w:val="28"/>
        </w:rPr>
        <w:t xml:space="preserve"> </w:t>
      </w:r>
      <w:r w:rsidRPr="00FA5AE5">
        <w:rPr>
          <w:spacing w:val="-8"/>
          <w:sz w:val="28"/>
          <w:szCs w:val="28"/>
        </w:rPr>
        <w:t>выполнение требований по защите информационных систем и условий действующего законодательства по применению лицензионного программного обеспечения.</w:t>
      </w:r>
    </w:p>
    <w:p w:rsidR="008E1707" w:rsidRPr="00FA5AE5" w:rsidRDefault="008E1707" w:rsidP="008E1707">
      <w:pPr>
        <w:autoSpaceDE w:val="0"/>
        <w:autoSpaceDN w:val="0"/>
        <w:adjustRightInd w:val="0"/>
        <w:ind w:firstLine="720"/>
        <w:jc w:val="both"/>
        <w:rPr>
          <w:spacing w:val="-8"/>
          <w:sz w:val="28"/>
          <w:szCs w:val="28"/>
        </w:rPr>
      </w:pPr>
      <w:r w:rsidRPr="00FA5AE5">
        <w:rPr>
          <w:spacing w:val="-8"/>
          <w:sz w:val="28"/>
          <w:szCs w:val="28"/>
        </w:rPr>
        <w:t>Можно выделить следующие наиболее существенные риски, связанные с реализацией подпрограммы «</w:t>
      </w:r>
      <w:r w:rsidRPr="00FA5AE5">
        <w:rPr>
          <w:sz w:val="28"/>
          <w:szCs w:val="28"/>
        </w:rPr>
        <w:t>Развитие информационного общества и формирование электронного муниципалитета на 2014-20</w:t>
      </w:r>
      <w:r w:rsidR="00BB4FE1">
        <w:rPr>
          <w:sz w:val="28"/>
          <w:szCs w:val="28"/>
        </w:rPr>
        <w:t>20</w:t>
      </w:r>
      <w:r w:rsidRPr="00FA5AE5">
        <w:rPr>
          <w:sz w:val="28"/>
          <w:szCs w:val="28"/>
        </w:rPr>
        <w:t xml:space="preserve"> годы»</w:t>
      </w:r>
      <w:r w:rsidRPr="00FA5AE5">
        <w:rPr>
          <w:b/>
          <w:spacing w:val="-8"/>
          <w:sz w:val="28"/>
          <w:szCs w:val="28"/>
        </w:rPr>
        <w:t xml:space="preserve"> </w:t>
      </w:r>
      <w:r>
        <w:rPr>
          <w:spacing w:val="-8"/>
          <w:sz w:val="28"/>
          <w:szCs w:val="28"/>
        </w:rPr>
        <w:t xml:space="preserve">муниципальной программы </w:t>
      </w:r>
      <w:r w:rsidRPr="00FA5AE5">
        <w:rPr>
          <w:spacing w:val="-8"/>
          <w:sz w:val="28"/>
          <w:szCs w:val="28"/>
        </w:rPr>
        <w:t>Кавалеровского муниципального района   «</w:t>
      </w:r>
      <w:r w:rsidRPr="00FA5AE5">
        <w:rPr>
          <w:bCs/>
          <w:sz w:val="28"/>
          <w:szCs w:val="28"/>
        </w:rPr>
        <w:t>Информационное общество на территории Кавалеровского муниципального района</w:t>
      </w:r>
      <w:r>
        <w:rPr>
          <w:bCs/>
          <w:sz w:val="28"/>
          <w:szCs w:val="28"/>
        </w:rPr>
        <w:t xml:space="preserve"> </w:t>
      </w:r>
      <w:r w:rsidRPr="00FA5AE5">
        <w:rPr>
          <w:bCs/>
          <w:sz w:val="28"/>
          <w:szCs w:val="28"/>
        </w:rPr>
        <w:t>2014 - 20</w:t>
      </w:r>
      <w:r w:rsidR="00BB4FE1">
        <w:rPr>
          <w:bCs/>
          <w:sz w:val="28"/>
          <w:szCs w:val="28"/>
        </w:rPr>
        <w:t>20</w:t>
      </w:r>
      <w:r w:rsidRPr="00FA5AE5">
        <w:rPr>
          <w:bCs/>
          <w:sz w:val="28"/>
          <w:szCs w:val="28"/>
        </w:rPr>
        <w:t> годы»</w:t>
      </w:r>
      <w:r>
        <w:rPr>
          <w:spacing w:val="-8"/>
          <w:sz w:val="28"/>
          <w:szCs w:val="28"/>
        </w:rPr>
        <w:t>:</w:t>
      </w:r>
    </w:p>
    <w:p w:rsidR="008E1707" w:rsidRPr="00FA5AE5" w:rsidRDefault="008E1707" w:rsidP="008E1707">
      <w:pPr>
        <w:autoSpaceDE w:val="0"/>
        <w:autoSpaceDN w:val="0"/>
        <w:adjustRightInd w:val="0"/>
        <w:ind w:firstLine="720"/>
        <w:jc w:val="both"/>
        <w:rPr>
          <w:spacing w:val="-8"/>
          <w:sz w:val="28"/>
          <w:szCs w:val="28"/>
        </w:rPr>
      </w:pPr>
      <w:r w:rsidRPr="00FA5AE5">
        <w:rPr>
          <w:spacing w:val="-8"/>
          <w:sz w:val="28"/>
          <w:szCs w:val="28"/>
        </w:rPr>
        <w:t>пассивное сопротивление использованию инфраструктуры электронного правительства и распространению современных информационных технологий со стороны  отделов Администрации Кавалеровского муниципального района и населения.</w:t>
      </w:r>
    </w:p>
    <w:p w:rsidR="008E1707" w:rsidRPr="00FA5AE5" w:rsidRDefault="008E1707" w:rsidP="008E1707">
      <w:pPr>
        <w:autoSpaceDE w:val="0"/>
        <w:autoSpaceDN w:val="0"/>
        <w:adjustRightInd w:val="0"/>
        <w:ind w:firstLine="720"/>
        <w:jc w:val="both"/>
        <w:rPr>
          <w:spacing w:val="-8"/>
          <w:sz w:val="28"/>
          <w:szCs w:val="28"/>
        </w:rPr>
      </w:pPr>
      <w:r w:rsidRPr="00FA5AE5">
        <w:rPr>
          <w:spacing w:val="-8"/>
          <w:sz w:val="28"/>
          <w:szCs w:val="28"/>
        </w:rPr>
        <w:t>Мерами управления указанными рисками являются:</w:t>
      </w:r>
    </w:p>
    <w:p w:rsidR="008E1707" w:rsidRPr="00FA5AE5" w:rsidRDefault="008E1707" w:rsidP="008E1707">
      <w:pPr>
        <w:autoSpaceDE w:val="0"/>
        <w:autoSpaceDN w:val="0"/>
        <w:adjustRightInd w:val="0"/>
        <w:ind w:firstLine="720"/>
        <w:jc w:val="both"/>
        <w:rPr>
          <w:spacing w:val="-8"/>
          <w:sz w:val="28"/>
          <w:szCs w:val="28"/>
        </w:rPr>
      </w:pPr>
      <w:r w:rsidRPr="00FA5AE5">
        <w:rPr>
          <w:spacing w:val="-8"/>
          <w:sz w:val="28"/>
          <w:szCs w:val="28"/>
        </w:rPr>
        <w:t>детальное планирование хода реализации подпрограммы;</w:t>
      </w:r>
    </w:p>
    <w:p w:rsidR="008E1707" w:rsidRPr="00FA5AE5" w:rsidRDefault="008E1707" w:rsidP="008E1707">
      <w:pPr>
        <w:autoSpaceDE w:val="0"/>
        <w:autoSpaceDN w:val="0"/>
        <w:adjustRightInd w:val="0"/>
        <w:ind w:firstLine="720"/>
        <w:jc w:val="both"/>
        <w:rPr>
          <w:spacing w:val="-8"/>
          <w:sz w:val="28"/>
          <w:szCs w:val="28"/>
        </w:rPr>
      </w:pPr>
      <w:r w:rsidRPr="00FA5AE5">
        <w:rPr>
          <w:spacing w:val="-8"/>
          <w:sz w:val="28"/>
          <w:szCs w:val="28"/>
        </w:rPr>
        <w:t>оперативный мониторинг выполнения мероприятий подпрограммы;</w:t>
      </w:r>
    </w:p>
    <w:p w:rsidR="008E1707" w:rsidRPr="00FA5AE5" w:rsidRDefault="008E1707" w:rsidP="008E1707">
      <w:pPr>
        <w:autoSpaceDE w:val="0"/>
        <w:autoSpaceDN w:val="0"/>
        <w:adjustRightInd w:val="0"/>
        <w:ind w:firstLine="720"/>
        <w:jc w:val="both"/>
        <w:rPr>
          <w:spacing w:val="-8"/>
          <w:sz w:val="28"/>
          <w:szCs w:val="28"/>
        </w:rPr>
      </w:pPr>
      <w:r w:rsidRPr="00FA5AE5">
        <w:rPr>
          <w:spacing w:val="-8"/>
          <w:sz w:val="28"/>
          <w:szCs w:val="28"/>
        </w:rPr>
        <w:t>своевременная ежегодная актуализация подпрограммы, в том числе корректировка состава и сроков исполнения мероприятий с сохранением ожидаемых результатов мероприятий подпрограммы.</w:t>
      </w:r>
    </w:p>
    <w:p w:rsidR="008E1707" w:rsidRPr="00FA5AE5" w:rsidRDefault="008E1707" w:rsidP="008E1707">
      <w:pPr>
        <w:autoSpaceDE w:val="0"/>
        <w:autoSpaceDN w:val="0"/>
        <w:adjustRightInd w:val="0"/>
        <w:ind w:firstLine="720"/>
        <w:jc w:val="both"/>
        <w:rPr>
          <w:spacing w:val="-8"/>
          <w:sz w:val="28"/>
          <w:szCs w:val="28"/>
        </w:rPr>
      </w:pPr>
      <w:r w:rsidRPr="00FA5AE5">
        <w:rPr>
          <w:spacing w:val="-8"/>
          <w:sz w:val="28"/>
          <w:szCs w:val="28"/>
        </w:rPr>
        <w:t>Риски, связанные с возникновением дестабилизирующих общественных процессов (пассивное сопротивление отдельных граждан и общественных организаций, вызванное этическими, моральными, культурными и религиозными причинами), будут предупреждаться заблаговременным размещением информации о планируемых мероприятиях, в том числе на официальном сайте Администрации Кавалеровского муниципального района   в информационно-телекоммуникационной сети «Интернет», и работой с обращениями граждан и организаций.</w:t>
      </w:r>
    </w:p>
    <w:p w:rsidR="008E1707" w:rsidRPr="00FA5AE5" w:rsidRDefault="008E1707" w:rsidP="008E1707">
      <w:pPr>
        <w:autoSpaceDE w:val="0"/>
        <w:autoSpaceDN w:val="0"/>
        <w:adjustRightInd w:val="0"/>
        <w:ind w:firstLine="720"/>
        <w:jc w:val="both"/>
        <w:rPr>
          <w:spacing w:val="-8"/>
          <w:sz w:val="28"/>
          <w:szCs w:val="28"/>
        </w:rPr>
      </w:pPr>
      <w:r w:rsidRPr="00FA5AE5">
        <w:rPr>
          <w:spacing w:val="-8"/>
          <w:sz w:val="28"/>
          <w:szCs w:val="28"/>
        </w:rPr>
        <w:t>В рамках Стратегии социально-экономического развития Кавалеровского муниципального района стратегически важной целью является развитие информационно-телекоммуникационной среды, способствующей повышению качества жизни населения и обеспечению устойчивого и стабильного социально-экономичес</w:t>
      </w:r>
      <w:r w:rsidRPr="00FA5AE5">
        <w:rPr>
          <w:spacing w:val="-8"/>
          <w:sz w:val="28"/>
          <w:szCs w:val="28"/>
        </w:rPr>
        <w:softHyphen/>
        <w:t xml:space="preserve">кого развития  Кавалеровского муниципального района. </w:t>
      </w:r>
    </w:p>
    <w:p w:rsidR="008E1707" w:rsidRPr="00FA5AE5" w:rsidRDefault="008E1707" w:rsidP="008E1707">
      <w:pPr>
        <w:keepNext/>
        <w:autoSpaceDE w:val="0"/>
        <w:autoSpaceDN w:val="0"/>
        <w:adjustRightInd w:val="0"/>
        <w:ind w:firstLine="720"/>
        <w:jc w:val="both"/>
        <w:rPr>
          <w:spacing w:val="-8"/>
          <w:sz w:val="28"/>
          <w:szCs w:val="28"/>
        </w:rPr>
      </w:pPr>
      <w:r w:rsidRPr="00FA5AE5">
        <w:rPr>
          <w:spacing w:val="-8"/>
          <w:sz w:val="28"/>
          <w:szCs w:val="28"/>
        </w:rPr>
        <w:t>Для реализации поставленной цели необходимо обеспечить:</w:t>
      </w:r>
    </w:p>
    <w:p w:rsidR="008E1707" w:rsidRPr="00FA5AE5" w:rsidRDefault="008E1707" w:rsidP="008E1707">
      <w:pPr>
        <w:autoSpaceDE w:val="0"/>
        <w:autoSpaceDN w:val="0"/>
        <w:adjustRightInd w:val="0"/>
        <w:ind w:firstLine="720"/>
        <w:jc w:val="both"/>
        <w:rPr>
          <w:spacing w:val="-8"/>
          <w:sz w:val="28"/>
          <w:szCs w:val="28"/>
        </w:rPr>
      </w:pPr>
      <w:r w:rsidRPr="00FA5AE5">
        <w:rPr>
          <w:spacing w:val="-8"/>
          <w:sz w:val="28"/>
          <w:szCs w:val="28"/>
        </w:rPr>
        <w:t>наличие на всей территории Кавалеровского муниципального района современной информационной и телекоммуникационной инфраструктуры;</w:t>
      </w:r>
    </w:p>
    <w:p w:rsidR="008E1707" w:rsidRPr="00FA5AE5" w:rsidRDefault="008E1707" w:rsidP="008E1707">
      <w:pPr>
        <w:autoSpaceDE w:val="0"/>
        <w:autoSpaceDN w:val="0"/>
        <w:adjustRightInd w:val="0"/>
        <w:ind w:firstLine="720"/>
        <w:jc w:val="both"/>
        <w:rPr>
          <w:spacing w:val="-8"/>
          <w:sz w:val="28"/>
          <w:szCs w:val="28"/>
        </w:rPr>
      </w:pPr>
      <w:r w:rsidRPr="00FA5AE5">
        <w:rPr>
          <w:spacing w:val="-8"/>
          <w:sz w:val="28"/>
          <w:szCs w:val="28"/>
        </w:rPr>
        <w:t>повышение уровня информированности населения о деятельности  Администрации Кавалеровского муниципального района;</w:t>
      </w:r>
    </w:p>
    <w:p w:rsidR="008E1707" w:rsidRPr="00FA5AE5" w:rsidRDefault="008E1707" w:rsidP="008E1707">
      <w:pPr>
        <w:autoSpaceDE w:val="0"/>
        <w:autoSpaceDN w:val="0"/>
        <w:adjustRightInd w:val="0"/>
        <w:ind w:firstLine="720"/>
        <w:jc w:val="both"/>
        <w:rPr>
          <w:spacing w:val="-8"/>
          <w:sz w:val="28"/>
          <w:szCs w:val="28"/>
        </w:rPr>
      </w:pPr>
      <w:r w:rsidRPr="00FA5AE5">
        <w:rPr>
          <w:spacing w:val="-8"/>
          <w:sz w:val="28"/>
          <w:szCs w:val="28"/>
        </w:rPr>
        <w:lastRenderedPageBreak/>
        <w:t>развитие сервисов на основе информационных и телекоммуникационных технологий в ключевых сферах социально-экономического развития  Кавалеровского муниципального   района (образование, культура, социальное обслуживание населения, транспорт, потребительский рынок и услуги, физическая культура и спорт, и т.д.).</w:t>
      </w:r>
    </w:p>
    <w:p w:rsidR="008E1707" w:rsidRPr="00FA5AE5" w:rsidRDefault="008E1707" w:rsidP="008E1707">
      <w:pPr>
        <w:autoSpaceDE w:val="0"/>
        <w:autoSpaceDN w:val="0"/>
        <w:adjustRightInd w:val="0"/>
        <w:ind w:firstLine="720"/>
        <w:jc w:val="both"/>
        <w:rPr>
          <w:spacing w:val="-8"/>
          <w:sz w:val="28"/>
          <w:szCs w:val="28"/>
        </w:rPr>
      </w:pPr>
      <w:r w:rsidRPr="00FA5AE5">
        <w:rPr>
          <w:spacing w:val="-8"/>
          <w:sz w:val="28"/>
          <w:szCs w:val="28"/>
        </w:rPr>
        <w:t>Основными целями подпрограммы являются:</w:t>
      </w:r>
    </w:p>
    <w:p w:rsidR="008E1707" w:rsidRPr="00FA5AE5" w:rsidRDefault="008E1707" w:rsidP="008E1707">
      <w:pPr>
        <w:tabs>
          <w:tab w:val="left" w:pos="332"/>
        </w:tabs>
        <w:ind w:firstLine="720"/>
        <w:jc w:val="both"/>
        <w:rPr>
          <w:spacing w:val="-8"/>
          <w:sz w:val="28"/>
          <w:szCs w:val="28"/>
        </w:rPr>
      </w:pPr>
      <w:r w:rsidRPr="00FA5AE5">
        <w:rPr>
          <w:spacing w:val="-8"/>
          <w:sz w:val="28"/>
          <w:szCs w:val="28"/>
        </w:rPr>
        <w:t>формирование и развитие информационной и телекоммуникационной инфраструктуры Кавалеровского муниципального района;</w:t>
      </w:r>
    </w:p>
    <w:p w:rsidR="008E1707" w:rsidRPr="00FA5AE5" w:rsidRDefault="008E1707" w:rsidP="008E1707">
      <w:pPr>
        <w:tabs>
          <w:tab w:val="left" w:pos="332"/>
        </w:tabs>
        <w:autoSpaceDE w:val="0"/>
        <w:autoSpaceDN w:val="0"/>
        <w:adjustRightInd w:val="0"/>
        <w:ind w:firstLine="720"/>
        <w:jc w:val="both"/>
        <w:rPr>
          <w:spacing w:val="-8"/>
          <w:sz w:val="28"/>
          <w:szCs w:val="28"/>
        </w:rPr>
      </w:pPr>
      <w:r w:rsidRPr="00FA5AE5">
        <w:rPr>
          <w:spacing w:val="-8"/>
          <w:sz w:val="28"/>
          <w:szCs w:val="28"/>
        </w:rPr>
        <w:t>повышение эффективности планирования, создания и использования информационных и телекоммуникационных технологий в деятельности  Администрации Кавалеровского муниципального района;</w:t>
      </w:r>
    </w:p>
    <w:p w:rsidR="008E1707" w:rsidRPr="00FA5AE5" w:rsidRDefault="008E1707" w:rsidP="008E1707">
      <w:pPr>
        <w:tabs>
          <w:tab w:val="left" w:pos="332"/>
        </w:tabs>
        <w:autoSpaceDE w:val="0"/>
        <w:autoSpaceDN w:val="0"/>
        <w:adjustRightInd w:val="0"/>
        <w:ind w:firstLine="720"/>
        <w:jc w:val="both"/>
        <w:rPr>
          <w:spacing w:val="-8"/>
          <w:sz w:val="28"/>
          <w:szCs w:val="28"/>
        </w:rPr>
      </w:pPr>
      <w:r w:rsidRPr="00FA5AE5">
        <w:rPr>
          <w:spacing w:val="-8"/>
          <w:sz w:val="28"/>
          <w:szCs w:val="28"/>
        </w:rPr>
        <w:t>обеспечение защиты информации;</w:t>
      </w:r>
    </w:p>
    <w:p w:rsidR="008E1707" w:rsidRPr="00FA5AE5" w:rsidRDefault="008E1707" w:rsidP="008E1707">
      <w:pPr>
        <w:autoSpaceDE w:val="0"/>
        <w:autoSpaceDN w:val="0"/>
        <w:adjustRightInd w:val="0"/>
        <w:ind w:firstLine="720"/>
        <w:jc w:val="both"/>
        <w:rPr>
          <w:spacing w:val="-8"/>
          <w:sz w:val="28"/>
          <w:szCs w:val="28"/>
        </w:rPr>
      </w:pPr>
      <w:r w:rsidRPr="00FA5AE5">
        <w:rPr>
          <w:spacing w:val="-8"/>
          <w:sz w:val="28"/>
          <w:szCs w:val="28"/>
        </w:rPr>
        <w:t>развитие систем электронного правительства.</w:t>
      </w:r>
    </w:p>
    <w:p w:rsidR="008E1707" w:rsidRPr="00FA5AE5" w:rsidRDefault="008E1707" w:rsidP="008E1707">
      <w:pPr>
        <w:autoSpaceDE w:val="0"/>
        <w:autoSpaceDN w:val="0"/>
        <w:adjustRightInd w:val="0"/>
        <w:ind w:firstLine="720"/>
        <w:jc w:val="both"/>
        <w:rPr>
          <w:spacing w:val="-8"/>
          <w:sz w:val="28"/>
          <w:szCs w:val="28"/>
        </w:rPr>
      </w:pPr>
      <w:r w:rsidRPr="00FA5AE5">
        <w:rPr>
          <w:spacing w:val="-8"/>
          <w:sz w:val="28"/>
          <w:szCs w:val="28"/>
        </w:rPr>
        <w:t>Для достижения этих целей необходимо решение следующих задач:</w:t>
      </w:r>
    </w:p>
    <w:p w:rsidR="008E1707" w:rsidRPr="00FA5AE5" w:rsidRDefault="008E1707" w:rsidP="008E1707">
      <w:pPr>
        <w:tabs>
          <w:tab w:val="left" w:pos="332"/>
        </w:tabs>
        <w:autoSpaceDE w:val="0"/>
        <w:autoSpaceDN w:val="0"/>
        <w:adjustRightInd w:val="0"/>
        <w:ind w:firstLine="720"/>
        <w:jc w:val="both"/>
        <w:rPr>
          <w:spacing w:val="-8"/>
          <w:sz w:val="28"/>
          <w:szCs w:val="28"/>
        </w:rPr>
      </w:pPr>
      <w:r w:rsidRPr="00FA5AE5">
        <w:rPr>
          <w:spacing w:val="-8"/>
          <w:sz w:val="28"/>
          <w:szCs w:val="28"/>
        </w:rPr>
        <w:t>предоставление государственных и муниципальных услуг с использованием современных информационных и телекоммуникационных технологий и информационно-телекоммуникационной сети «Интернет» на основе создания и развития единой инфраструктуры обеспечения межведомственного электронного взаимодействия и взаимодействия органов исполнительной власти и органов местного самоуправления с организациями и гражданами;</w:t>
      </w:r>
    </w:p>
    <w:p w:rsidR="008E1707" w:rsidRPr="00FA5AE5" w:rsidRDefault="008E1707" w:rsidP="008E1707">
      <w:pPr>
        <w:ind w:firstLine="720"/>
        <w:jc w:val="both"/>
        <w:rPr>
          <w:spacing w:val="-8"/>
          <w:sz w:val="28"/>
          <w:szCs w:val="28"/>
        </w:rPr>
      </w:pPr>
      <w:r w:rsidRPr="00FA5AE5">
        <w:rPr>
          <w:spacing w:val="-8"/>
          <w:sz w:val="28"/>
          <w:szCs w:val="28"/>
        </w:rPr>
        <w:t>обеспечение подлинности и достоверности информации в процессах электронного взаимодействия  Администрации Кавалеровского муниципального района между собой, а также с населением и организациями путем использования электронной подписи;</w:t>
      </w:r>
    </w:p>
    <w:p w:rsidR="008E1707" w:rsidRPr="00FA5AE5" w:rsidRDefault="008E1707" w:rsidP="008E1707">
      <w:pPr>
        <w:autoSpaceDE w:val="0"/>
        <w:autoSpaceDN w:val="0"/>
        <w:adjustRightInd w:val="0"/>
        <w:ind w:firstLine="720"/>
        <w:jc w:val="both"/>
        <w:rPr>
          <w:spacing w:val="-8"/>
          <w:sz w:val="28"/>
          <w:szCs w:val="28"/>
        </w:rPr>
      </w:pPr>
      <w:r w:rsidRPr="00FA5AE5">
        <w:rPr>
          <w:spacing w:val="-8"/>
          <w:sz w:val="28"/>
          <w:szCs w:val="28"/>
        </w:rPr>
        <w:t>развитие и широкое применение средств обеспечения удаленного доступа организаций и граждан к информации о деятельности  Администрации Кавалеровского муниципального района, основанных на использовании современных информационно-коммуникационных технологий;</w:t>
      </w:r>
    </w:p>
    <w:p w:rsidR="008E1707" w:rsidRPr="00FA5AE5" w:rsidRDefault="008E1707" w:rsidP="008E1707">
      <w:pPr>
        <w:ind w:firstLine="720"/>
        <w:jc w:val="both"/>
        <w:rPr>
          <w:spacing w:val="-8"/>
          <w:sz w:val="28"/>
          <w:szCs w:val="28"/>
        </w:rPr>
      </w:pPr>
      <w:r w:rsidRPr="00FA5AE5">
        <w:rPr>
          <w:spacing w:val="-8"/>
          <w:sz w:val="28"/>
          <w:szCs w:val="28"/>
        </w:rPr>
        <w:t>участие в создании условий для повышения компьютерной грамотности населения;</w:t>
      </w:r>
    </w:p>
    <w:p w:rsidR="008E1707" w:rsidRPr="00FA5AE5" w:rsidRDefault="008E1707" w:rsidP="008E1707">
      <w:pPr>
        <w:ind w:firstLine="720"/>
        <w:jc w:val="both"/>
        <w:rPr>
          <w:spacing w:val="-8"/>
          <w:sz w:val="28"/>
          <w:szCs w:val="28"/>
        </w:rPr>
      </w:pPr>
      <w:r w:rsidRPr="00FA5AE5">
        <w:rPr>
          <w:spacing w:val="-8"/>
          <w:sz w:val="28"/>
          <w:szCs w:val="28"/>
        </w:rPr>
        <w:t xml:space="preserve"> развитие и обеспечение функционирования современной информационной и телекоммуникационной инфраструктуры;</w:t>
      </w:r>
    </w:p>
    <w:p w:rsidR="008E1707" w:rsidRPr="00FA5AE5" w:rsidRDefault="008E1707" w:rsidP="008E1707">
      <w:pPr>
        <w:autoSpaceDE w:val="0"/>
        <w:autoSpaceDN w:val="0"/>
        <w:adjustRightInd w:val="0"/>
        <w:ind w:firstLine="720"/>
        <w:jc w:val="both"/>
        <w:rPr>
          <w:spacing w:val="-8"/>
          <w:sz w:val="28"/>
          <w:szCs w:val="28"/>
        </w:rPr>
      </w:pPr>
      <w:r w:rsidRPr="00FA5AE5">
        <w:rPr>
          <w:spacing w:val="-8"/>
          <w:sz w:val="28"/>
          <w:szCs w:val="28"/>
        </w:rPr>
        <w:t>разработка единых требований и программ повышения уровня квалификации и профессиональной подготовки и переподготовки работников  Администрации Кавалеровского муниципального района, в сфере использования информационных и телекоммуникационных технологий;</w:t>
      </w:r>
    </w:p>
    <w:p w:rsidR="008E1707" w:rsidRPr="00FA5AE5" w:rsidRDefault="008E1707" w:rsidP="008E1707">
      <w:pPr>
        <w:autoSpaceDE w:val="0"/>
        <w:autoSpaceDN w:val="0"/>
        <w:adjustRightInd w:val="0"/>
        <w:ind w:firstLine="720"/>
        <w:jc w:val="both"/>
        <w:rPr>
          <w:spacing w:val="-8"/>
          <w:sz w:val="28"/>
          <w:szCs w:val="28"/>
        </w:rPr>
      </w:pPr>
      <w:r w:rsidRPr="00FA5AE5">
        <w:rPr>
          <w:spacing w:val="-8"/>
          <w:sz w:val="28"/>
          <w:szCs w:val="28"/>
        </w:rPr>
        <w:t>обеспечение информационной безопасности информационных систем.</w:t>
      </w:r>
    </w:p>
    <w:p w:rsidR="008E1707" w:rsidRPr="00FA5AE5" w:rsidRDefault="008E1707" w:rsidP="008E1707">
      <w:pPr>
        <w:autoSpaceDE w:val="0"/>
        <w:autoSpaceDN w:val="0"/>
        <w:adjustRightInd w:val="0"/>
        <w:ind w:firstLine="720"/>
        <w:jc w:val="both"/>
        <w:rPr>
          <w:b/>
          <w:spacing w:val="-8"/>
          <w:sz w:val="28"/>
          <w:szCs w:val="28"/>
        </w:rPr>
      </w:pPr>
    </w:p>
    <w:p w:rsidR="008E1707" w:rsidRDefault="008E1707" w:rsidP="008E1707">
      <w:pPr>
        <w:autoSpaceDE w:val="0"/>
        <w:autoSpaceDN w:val="0"/>
        <w:adjustRightInd w:val="0"/>
        <w:jc w:val="center"/>
        <w:rPr>
          <w:b/>
          <w:spacing w:val="-8"/>
          <w:sz w:val="28"/>
          <w:szCs w:val="28"/>
        </w:rPr>
      </w:pPr>
      <w:r w:rsidRPr="00FA5AE5">
        <w:rPr>
          <w:b/>
          <w:spacing w:val="-8"/>
          <w:sz w:val="28"/>
          <w:szCs w:val="28"/>
        </w:rPr>
        <w:t>3.</w:t>
      </w:r>
      <w:r>
        <w:rPr>
          <w:b/>
          <w:spacing w:val="-8"/>
          <w:sz w:val="28"/>
          <w:szCs w:val="28"/>
        </w:rPr>
        <w:t xml:space="preserve"> </w:t>
      </w:r>
      <w:r w:rsidRPr="00FA5AE5">
        <w:rPr>
          <w:b/>
          <w:spacing w:val="-8"/>
          <w:sz w:val="28"/>
          <w:szCs w:val="28"/>
        </w:rPr>
        <w:t>Целевые показатели (индикаторы</w:t>
      </w:r>
      <w:r>
        <w:rPr>
          <w:b/>
          <w:spacing w:val="-8"/>
          <w:sz w:val="28"/>
          <w:szCs w:val="28"/>
        </w:rPr>
        <w:t>)</w:t>
      </w:r>
      <w:r w:rsidRPr="00FA5AE5">
        <w:rPr>
          <w:b/>
          <w:spacing w:val="-8"/>
          <w:sz w:val="28"/>
          <w:szCs w:val="28"/>
        </w:rPr>
        <w:t xml:space="preserve"> подпрограммы</w:t>
      </w:r>
    </w:p>
    <w:p w:rsidR="008E1707" w:rsidRPr="00FA5AE5" w:rsidRDefault="008E1707" w:rsidP="008E1707">
      <w:pPr>
        <w:autoSpaceDE w:val="0"/>
        <w:autoSpaceDN w:val="0"/>
        <w:adjustRightInd w:val="0"/>
        <w:ind w:firstLine="720"/>
        <w:jc w:val="both"/>
        <w:rPr>
          <w:b/>
          <w:spacing w:val="-8"/>
          <w:sz w:val="28"/>
          <w:szCs w:val="28"/>
        </w:rPr>
      </w:pPr>
    </w:p>
    <w:p w:rsidR="008E1707" w:rsidRPr="00FA5AE5" w:rsidRDefault="008E1707" w:rsidP="008E1707">
      <w:pPr>
        <w:autoSpaceDE w:val="0"/>
        <w:autoSpaceDN w:val="0"/>
        <w:adjustRightInd w:val="0"/>
        <w:ind w:firstLine="720"/>
        <w:jc w:val="both"/>
        <w:outlineLvl w:val="0"/>
        <w:rPr>
          <w:sz w:val="28"/>
          <w:szCs w:val="28"/>
        </w:rPr>
      </w:pPr>
      <w:r w:rsidRPr="00FA5AE5">
        <w:rPr>
          <w:sz w:val="28"/>
          <w:szCs w:val="28"/>
        </w:rPr>
        <w:t>Для достижения целей и выполнения задач Подпрограммы используются целевые показатели. Целевыми показателями, позволяющими оценить эффективность реализации мероприятий Подпрограммы являются:</w:t>
      </w:r>
    </w:p>
    <w:p w:rsidR="008E1707" w:rsidRPr="00FA5AE5" w:rsidRDefault="008E1707" w:rsidP="008E1707">
      <w:pPr>
        <w:ind w:firstLine="720"/>
        <w:jc w:val="both"/>
        <w:rPr>
          <w:spacing w:val="-8"/>
          <w:sz w:val="28"/>
          <w:szCs w:val="28"/>
        </w:rPr>
      </w:pPr>
      <w:r w:rsidRPr="00FA5AE5">
        <w:rPr>
          <w:spacing w:val="-8"/>
          <w:sz w:val="28"/>
          <w:szCs w:val="28"/>
        </w:rPr>
        <w:t>-</w:t>
      </w:r>
      <w:r>
        <w:rPr>
          <w:spacing w:val="-8"/>
          <w:sz w:val="28"/>
          <w:szCs w:val="28"/>
        </w:rPr>
        <w:t xml:space="preserve"> </w:t>
      </w:r>
      <w:r w:rsidRPr="00FA5AE5">
        <w:rPr>
          <w:spacing w:val="-8"/>
          <w:sz w:val="28"/>
          <w:szCs w:val="28"/>
        </w:rPr>
        <w:t>доля электронного документооборота к общему объему документооборота в подразделениях администрации района</w:t>
      </w:r>
      <w:r>
        <w:rPr>
          <w:spacing w:val="-8"/>
          <w:sz w:val="28"/>
          <w:szCs w:val="28"/>
        </w:rPr>
        <w:t>;</w:t>
      </w:r>
    </w:p>
    <w:p w:rsidR="008E1707" w:rsidRPr="00FA5AE5" w:rsidRDefault="008E1707" w:rsidP="008E1707">
      <w:pPr>
        <w:ind w:firstLine="720"/>
        <w:jc w:val="both"/>
        <w:rPr>
          <w:spacing w:val="-8"/>
          <w:sz w:val="28"/>
          <w:szCs w:val="28"/>
        </w:rPr>
      </w:pPr>
      <w:r w:rsidRPr="00FA5AE5">
        <w:rPr>
          <w:spacing w:val="-8"/>
          <w:sz w:val="28"/>
          <w:szCs w:val="28"/>
        </w:rPr>
        <w:lastRenderedPageBreak/>
        <w:t>-</w:t>
      </w:r>
      <w:r>
        <w:rPr>
          <w:spacing w:val="-8"/>
          <w:sz w:val="28"/>
          <w:szCs w:val="28"/>
        </w:rPr>
        <w:t xml:space="preserve"> </w:t>
      </w:r>
      <w:r w:rsidRPr="00FA5AE5">
        <w:rPr>
          <w:spacing w:val="-8"/>
          <w:sz w:val="28"/>
          <w:szCs w:val="28"/>
        </w:rPr>
        <w:t>доля современной компьютерной и организационной техники к общему количеству компьютерной и организационной техники в подразделениях администрации района</w:t>
      </w:r>
      <w:r>
        <w:rPr>
          <w:spacing w:val="-8"/>
          <w:sz w:val="28"/>
          <w:szCs w:val="28"/>
        </w:rPr>
        <w:t>;</w:t>
      </w:r>
    </w:p>
    <w:p w:rsidR="008E1707" w:rsidRPr="00FA5AE5" w:rsidRDefault="008E1707" w:rsidP="008E1707">
      <w:pPr>
        <w:ind w:firstLine="720"/>
        <w:jc w:val="both"/>
        <w:rPr>
          <w:spacing w:val="-8"/>
          <w:sz w:val="28"/>
          <w:szCs w:val="28"/>
        </w:rPr>
      </w:pPr>
      <w:r w:rsidRPr="00FA5AE5">
        <w:rPr>
          <w:spacing w:val="-8"/>
          <w:sz w:val="28"/>
          <w:szCs w:val="28"/>
        </w:rPr>
        <w:t>-</w:t>
      </w:r>
      <w:r>
        <w:rPr>
          <w:spacing w:val="-8"/>
          <w:sz w:val="28"/>
          <w:szCs w:val="28"/>
        </w:rPr>
        <w:t xml:space="preserve"> </w:t>
      </w:r>
      <w:r w:rsidRPr="00FA5AE5">
        <w:rPr>
          <w:spacing w:val="-8"/>
          <w:sz w:val="28"/>
          <w:szCs w:val="28"/>
        </w:rPr>
        <w:t>среднее время простоя информационных систем, компьютерной и оргтехники при проведении ремонтных и профилактических работ</w:t>
      </w:r>
      <w:r>
        <w:rPr>
          <w:spacing w:val="-8"/>
          <w:sz w:val="28"/>
          <w:szCs w:val="28"/>
        </w:rPr>
        <w:t>;</w:t>
      </w:r>
    </w:p>
    <w:p w:rsidR="008E1707" w:rsidRPr="00FA5AE5" w:rsidRDefault="008E1707" w:rsidP="008E1707">
      <w:pPr>
        <w:ind w:firstLine="720"/>
        <w:jc w:val="both"/>
        <w:rPr>
          <w:spacing w:val="-8"/>
          <w:sz w:val="28"/>
          <w:szCs w:val="28"/>
        </w:rPr>
      </w:pPr>
      <w:r w:rsidRPr="00FA5AE5">
        <w:rPr>
          <w:spacing w:val="-8"/>
          <w:sz w:val="28"/>
          <w:szCs w:val="28"/>
        </w:rPr>
        <w:t>-</w:t>
      </w:r>
      <w:r>
        <w:rPr>
          <w:spacing w:val="-8"/>
          <w:sz w:val="28"/>
          <w:szCs w:val="28"/>
        </w:rPr>
        <w:t xml:space="preserve"> </w:t>
      </w:r>
      <w:r w:rsidRPr="00FA5AE5">
        <w:rPr>
          <w:spacing w:val="-8"/>
          <w:sz w:val="28"/>
          <w:szCs w:val="28"/>
        </w:rPr>
        <w:t xml:space="preserve">доля рабочих мест в </w:t>
      </w:r>
      <w:r>
        <w:rPr>
          <w:spacing w:val="-8"/>
          <w:sz w:val="28"/>
          <w:szCs w:val="28"/>
        </w:rPr>
        <w:t>а</w:t>
      </w:r>
      <w:r w:rsidRPr="00FA5AE5">
        <w:rPr>
          <w:spacing w:val="-8"/>
          <w:sz w:val="28"/>
          <w:szCs w:val="28"/>
        </w:rPr>
        <w:t>дминистрации Кавалеровского муниципального района, включенных к межведомственному взаимодействию;</w:t>
      </w:r>
    </w:p>
    <w:p w:rsidR="008E1707" w:rsidRPr="00FA5AE5" w:rsidRDefault="008E1707" w:rsidP="008E1707">
      <w:pPr>
        <w:ind w:firstLine="720"/>
        <w:jc w:val="both"/>
        <w:rPr>
          <w:spacing w:val="-8"/>
          <w:sz w:val="28"/>
          <w:szCs w:val="28"/>
        </w:rPr>
      </w:pPr>
      <w:r w:rsidRPr="00FA5AE5">
        <w:rPr>
          <w:spacing w:val="-8"/>
          <w:sz w:val="28"/>
          <w:szCs w:val="28"/>
        </w:rPr>
        <w:t>-</w:t>
      </w:r>
      <w:r>
        <w:rPr>
          <w:spacing w:val="-8"/>
          <w:sz w:val="28"/>
          <w:szCs w:val="28"/>
        </w:rPr>
        <w:t xml:space="preserve"> </w:t>
      </w:r>
      <w:r w:rsidRPr="00FA5AE5">
        <w:rPr>
          <w:rFonts w:eastAsia="Calibri"/>
          <w:spacing w:val="-8"/>
          <w:sz w:val="28"/>
          <w:szCs w:val="28"/>
          <w:lang w:eastAsia="en-US"/>
        </w:rPr>
        <w:t xml:space="preserve">количество </w:t>
      </w:r>
      <w:r w:rsidRPr="00FA5AE5">
        <w:rPr>
          <w:spacing w:val="-8"/>
          <w:sz w:val="28"/>
          <w:szCs w:val="28"/>
        </w:rPr>
        <w:t>пользователей системы электронного документооборота и делопроизводства</w:t>
      </w:r>
      <w:r>
        <w:rPr>
          <w:spacing w:val="-8"/>
          <w:sz w:val="28"/>
          <w:szCs w:val="28"/>
        </w:rPr>
        <w:t>.</w:t>
      </w:r>
    </w:p>
    <w:p w:rsidR="008E1707" w:rsidRPr="00FA5AE5" w:rsidRDefault="008E1707" w:rsidP="008E1707">
      <w:pPr>
        <w:pStyle w:val="subheader"/>
        <w:spacing w:before="0" w:after="0"/>
        <w:ind w:firstLine="720"/>
        <w:jc w:val="both"/>
        <w:rPr>
          <w:rFonts w:ascii="Times New Roman" w:hAnsi="Times New Roman" w:cs="Times New Roman"/>
          <w:b w:val="0"/>
          <w:color w:val="auto"/>
          <w:spacing w:val="-8"/>
          <w:sz w:val="28"/>
          <w:szCs w:val="28"/>
        </w:rPr>
      </w:pPr>
    </w:p>
    <w:p w:rsidR="008E1707" w:rsidRPr="002A07FD" w:rsidRDefault="008E1707" w:rsidP="008E1707">
      <w:pPr>
        <w:jc w:val="center"/>
        <w:rPr>
          <w:b/>
          <w:sz w:val="28"/>
          <w:szCs w:val="28"/>
        </w:rPr>
      </w:pPr>
      <w:r w:rsidRPr="002A07FD">
        <w:rPr>
          <w:b/>
          <w:bCs/>
          <w:sz w:val="28"/>
          <w:szCs w:val="28"/>
        </w:rPr>
        <w:t>4. </w:t>
      </w:r>
      <w:r w:rsidRPr="002A07FD">
        <w:rPr>
          <w:b/>
          <w:sz w:val="28"/>
          <w:szCs w:val="28"/>
        </w:rPr>
        <w:t xml:space="preserve">Обобщенная характеристика реализуемых в составе </w:t>
      </w:r>
      <w:r>
        <w:rPr>
          <w:b/>
          <w:sz w:val="28"/>
          <w:szCs w:val="28"/>
        </w:rPr>
        <w:t>муниципальной п</w:t>
      </w:r>
      <w:r w:rsidRPr="002A07FD">
        <w:rPr>
          <w:b/>
          <w:sz w:val="28"/>
          <w:szCs w:val="28"/>
        </w:rPr>
        <w:t>рограммы подпрограмм и отдельных мероприятий</w:t>
      </w:r>
    </w:p>
    <w:p w:rsidR="008E1707" w:rsidRPr="00FA5AE5" w:rsidRDefault="008E1707" w:rsidP="008E1707">
      <w:pPr>
        <w:pStyle w:val="subheader"/>
        <w:spacing w:before="0" w:after="0"/>
        <w:ind w:firstLine="720"/>
        <w:jc w:val="both"/>
        <w:rPr>
          <w:rFonts w:ascii="Times New Roman" w:hAnsi="Times New Roman" w:cs="Times New Roman"/>
          <w:b w:val="0"/>
          <w:color w:val="auto"/>
          <w:spacing w:val="-8"/>
          <w:sz w:val="28"/>
          <w:szCs w:val="28"/>
        </w:rPr>
      </w:pPr>
    </w:p>
    <w:p w:rsidR="008E1707" w:rsidRPr="00FA5AE5" w:rsidRDefault="008E1707" w:rsidP="008E1707">
      <w:pPr>
        <w:pStyle w:val="subheader"/>
        <w:spacing w:before="0" w:after="0"/>
        <w:ind w:firstLine="720"/>
        <w:jc w:val="both"/>
        <w:rPr>
          <w:rFonts w:ascii="Times New Roman" w:hAnsi="Times New Roman" w:cs="Times New Roman"/>
          <w:b w:val="0"/>
          <w:color w:val="auto"/>
          <w:spacing w:val="-8"/>
          <w:sz w:val="28"/>
          <w:szCs w:val="28"/>
        </w:rPr>
      </w:pPr>
      <w:r w:rsidRPr="00FA5AE5">
        <w:rPr>
          <w:rFonts w:ascii="Times New Roman" w:hAnsi="Times New Roman" w:cs="Times New Roman"/>
          <w:b w:val="0"/>
          <w:color w:val="auto"/>
          <w:spacing w:val="-8"/>
          <w:sz w:val="28"/>
          <w:szCs w:val="28"/>
        </w:rPr>
        <w:t>Достижение целей и решение задач подпрограммы осуществляется путем скоординированного выполнения комплекса взаимоувязанных по срокам и ресурсам, исполнителям и результатам мероприятий.</w:t>
      </w:r>
    </w:p>
    <w:p w:rsidR="008E1707" w:rsidRPr="00A05977" w:rsidRDefault="008E1707" w:rsidP="008E1707">
      <w:pPr>
        <w:pStyle w:val="subheader"/>
        <w:spacing w:before="0" w:after="0"/>
        <w:ind w:firstLine="720"/>
        <w:jc w:val="both"/>
        <w:rPr>
          <w:rFonts w:ascii="Times New Roman" w:hAnsi="Times New Roman" w:cs="Times New Roman"/>
          <w:b w:val="0"/>
          <w:color w:val="auto"/>
          <w:spacing w:val="-8"/>
          <w:sz w:val="28"/>
          <w:szCs w:val="28"/>
        </w:rPr>
      </w:pPr>
      <w:r w:rsidRPr="00FA5AE5">
        <w:rPr>
          <w:rFonts w:ascii="Times New Roman" w:hAnsi="Times New Roman" w:cs="Times New Roman"/>
          <w:b w:val="0"/>
          <w:color w:val="auto"/>
          <w:spacing w:val="-8"/>
          <w:sz w:val="28"/>
          <w:szCs w:val="28"/>
        </w:rPr>
        <w:t xml:space="preserve">Для реализации подпрограммы планируется реализация следующих </w:t>
      </w:r>
      <w:r w:rsidRPr="00A05977">
        <w:rPr>
          <w:rFonts w:ascii="Times New Roman" w:hAnsi="Times New Roman" w:cs="Times New Roman"/>
          <w:b w:val="0"/>
          <w:color w:val="auto"/>
          <w:spacing w:val="-8"/>
          <w:sz w:val="28"/>
          <w:szCs w:val="28"/>
        </w:rPr>
        <w:t>мероприятий.</w:t>
      </w:r>
    </w:p>
    <w:p w:rsidR="008E1707" w:rsidRPr="00A05977" w:rsidRDefault="008E1707" w:rsidP="008E1707">
      <w:pPr>
        <w:pStyle w:val="subheader"/>
        <w:spacing w:before="0" w:after="0"/>
        <w:ind w:firstLine="720"/>
        <w:jc w:val="both"/>
        <w:rPr>
          <w:rFonts w:ascii="Times New Roman" w:hAnsi="Times New Roman" w:cs="Times New Roman"/>
          <w:b w:val="0"/>
          <w:color w:val="auto"/>
          <w:spacing w:val="-8"/>
          <w:sz w:val="28"/>
          <w:szCs w:val="28"/>
        </w:rPr>
      </w:pPr>
      <w:r w:rsidRPr="00A05977">
        <w:rPr>
          <w:rFonts w:ascii="Times New Roman" w:hAnsi="Times New Roman" w:cs="Times New Roman"/>
          <w:b w:val="0"/>
          <w:color w:val="auto"/>
          <w:spacing w:val="-8"/>
          <w:sz w:val="28"/>
          <w:szCs w:val="28"/>
        </w:rPr>
        <w:t>1. В рамка</w:t>
      </w:r>
      <w:r>
        <w:rPr>
          <w:rFonts w:ascii="Times New Roman" w:hAnsi="Times New Roman" w:cs="Times New Roman"/>
          <w:b w:val="0"/>
          <w:color w:val="auto"/>
          <w:spacing w:val="-8"/>
          <w:sz w:val="28"/>
          <w:szCs w:val="28"/>
        </w:rPr>
        <w:t>х</w:t>
      </w:r>
      <w:r w:rsidRPr="00A05977">
        <w:rPr>
          <w:rFonts w:ascii="Times New Roman" w:hAnsi="Times New Roman" w:cs="Times New Roman"/>
          <w:b w:val="0"/>
          <w:color w:val="auto"/>
          <w:spacing w:val="-8"/>
          <w:sz w:val="28"/>
          <w:szCs w:val="28"/>
        </w:rPr>
        <w:t xml:space="preserve"> реализации мероприятия: </w:t>
      </w:r>
      <w:r>
        <w:rPr>
          <w:rFonts w:ascii="Times New Roman" w:hAnsi="Times New Roman" w:cs="Times New Roman"/>
          <w:b w:val="0"/>
          <w:color w:val="auto"/>
          <w:spacing w:val="-8"/>
          <w:sz w:val="28"/>
          <w:szCs w:val="28"/>
        </w:rPr>
        <w:t>«</w:t>
      </w:r>
      <w:r w:rsidRPr="00A05977">
        <w:rPr>
          <w:rFonts w:ascii="Times New Roman" w:hAnsi="Times New Roman" w:cs="Times New Roman"/>
          <w:b w:val="0"/>
          <w:color w:val="auto"/>
          <w:spacing w:val="-8"/>
          <w:sz w:val="28"/>
          <w:szCs w:val="28"/>
        </w:rPr>
        <w:t>Внедрение районной системы электронного документооборота</w:t>
      </w:r>
      <w:r>
        <w:rPr>
          <w:rFonts w:ascii="Times New Roman" w:hAnsi="Times New Roman" w:cs="Times New Roman"/>
          <w:b w:val="0"/>
          <w:color w:val="auto"/>
          <w:spacing w:val="-8"/>
          <w:sz w:val="28"/>
          <w:szCs w:val="28"/>
        </w:rPr>
        <w:t>»</w:t>
      </w:r>
      <w:r w:rsidRPr="00A05977">
        <w:rPr>
          <w:rFonts w:ascii="Times New Roman" w:hAnsi="Times New Roman" w:cs="Times New Roman"/>
          <w:b w:val="0"/>
          <w:color w:val="auto"/>
          <w:spacing w:val="-8"/>
          <w:sz w:val="28"/>
          <w:szCs w:val="28"/>
        </w:rPr>
        <w:t xml:space="preserve"> планируется:</w:t>
      </w:r>
    </w:p>
    <w:p w:rsidR="008E1707" w:rsidRPr="00FA5AE5" w:rsidRDefault="008E1707" w:rsidP="008E1707">
      <w:pPr>
        <w:pStyle w:val="subheader"/>
        <w:spacing w:before="0" w:after="0"/>
        <w:ind w:firstLine="720"/>
        <w:jc w:val="both"/>
        <w:rPr>
          <w:rFonts w:ascii="Times New Roman" w:hAnsi="Times New Roman" w:cs="Times New Roman"/>
          <w:b w:val="0"/>
          <w:color w:val="auto"/>
          <w:spacing w:val="-8"/>
          <w:sz w:val="28"/>
          <w:szCs w:val="28"/>
        </w:rPr>
      </w:pPr>
      <w:r w:rsidRPr="00FA5AE5">
        <w:rPr>
          <w:rFonts w:ascii="Times New Roman" w:hAnsi="Times New Roman" w:cs="Times New Roman"/>
          <w:b w:val="0"/>
          <w:color w:val="auto"/>
          <w:spacing w:val="-8"/>
          <w:sz w:val="28"/>
          <w:szCs w:val="28"/>
        </w:rPr>
        <w:t>-</w:t>
      </w:r>
      <w:r>
        <w:rPr>
          <w:rFonts w:ascii="Times New Roman" w:hAnsi="Times New Roman" w:cs="Times New Roman"/>
          <w:b w:val="0"/>
          <w:color w:val="auto"/>
          <w:spacing w:val="-8"/>
          <w:sz w:val="28"/>
          <w:szCs w:val="28"/>
        </w:rPr>
        <w:t xml:space="preserve"> </w:t>
      </w:r>
      <w:r w:rsidRPr="00FA5AE5">
        <w:rPr>
          <w:rFonts w:ascii="Times New Roman" w:hAnsi="Times New Roman" w:cs="Times New Roman"/>
          <w:b w:val="0"/>
          <w:color w:val="auto"/>
          <w:spacing w:val="-8"/>
          <w:sz w:val="28"/>
          <w:szCs w:val="28"/>
        </w:rPr>
        <w:t>создание и регистрация электронных сервисов для межведомственного электронного взаимодействия на основе ведомственных электронных систем</w:t>
      </w:r>
      <w:r>
        <w:rPr>
          <w:rFonts w:ascii="Times New Roman" w:hAnsi="Times New Roman" w:cs="Times New Roman"/>
          <w:b w:val="0"/>
          <w:color w:val="auto"/>
          <w:spacing w:val="-8"/>
          <w:sz w:val="28"/>
          <w:szCs w:val="28"/>
        </w:rPr>
        <w:t>;</w:t>
      </w:r>
    </w:p>
    <w:p w:rsidR="008E1707" w:rsidRPr="00FA5AE5" w:rsidRDefault="008E1707" w:rsidP="008E1707">
      <w:pPr>
        <w:pStyle w:val="subheader"/>
        <w:spacing w:before="0" w:after="0"/>
        <w:ind w:firstLine="720"/>
        <w:jc w:val="both"/>
        <w:rPr>
          <w:rFonts w:ascii="Times New Roman" w:hAnsi="Times New Roman" w:cs="Times New Roman"/>
          <w:b w:val="0"/>
          <w:color w:val="auto"/>
          <w:spacing w:val="-8"/>
          <w:sz w:val="28"/>
          <w:szCs w:val="28"/>
        </w:rPr>
      </w:pPr>
      <w:r w:rsidRPr="00FA5AE5">
        <w:rPr>
          <w:rFonts w:ascii="Times New Roman" w:hAnsi="Times New Roman" w:cs="Times New Roman"/>
          <w:b w:val="0"/>
          <w:color w:val="auto"/>
          <w:spacing w:val="-8"/>
          <w:sz w:val="28"/>
          <w:szCs w:val="28"/>
        </w:rPr>
        <w:t>-</w:t>
      </w:r>
      <w:r>
        <w:rPr>
          <w:rFonts w:ascii="Times New Roman" w:hAnsi="Times New Roman" w:cs="Times New Roman"/>
          <w:b w:val="0"/>
          <w:color w:val="auto"/>
          <w:spacing w:val="-8"/>
          <w:sz w:val="28"/>
          <w:szCs w:val="28"/>
        </w:rPr>
        <w:t xml:space="preserve"> </w:t>
      </w:r>
      <w:r w:rsidRPr="00FA5AE5">
        <w:rPr>
          <w:rFonts w:ascii="Times New Roman" w:hAnsi="Times New Roman" w:cs="Times New Roman"/>
          <w:b w:val="0"/>
          <w:color w:val="auto"/>
          <w:spacing w:val="-8"/>
          <w:sz w:val="28"/>
          <w:szCs w:val="28"/>
        </w:rPr>
        <w:t>работы по сопровождению информационных систем</w:t>
      </w:r>
      <w:r>
        <w:rPr>
          <w:rFonts w:ascii="Times New Roman" w:hAnsi="Times New Roman" w:cs="Times New Roman"/>
          <w:b w:val="0"/>
          <w:color w:val="auto"/>
          <w:spacing w:val="-8"/>
          <w:sz w:val="28"/>
          <w:szCs w:val="28"/>
        </w:rPr>
        <w:t>.</w:t>
      </w:r>
    </w:p>
    <w:p w:rsidR="008E1707" w:rsidRPr="00A05977" w:rsidRDefault="008E1707" w:rsidP="008E1707">
      <w:pPr>
        <w:pStyle w:val="subheader"/>
        <w:spacing w:before="0" w:after="0"/>
        <w:ind w:firstLine="720"/>
        <w:jc w:val="both"/>
        <w:rPr>
          <w:rFonts w:ascii="Times New Roman" w:hAnsi="Times New Roman" w:cs="Times New Roman"/>
          <w:b w:val="0"/>
          <w:color w:val="auto"/>
          <w:spacing w:val="-8"/>
          <w:sz w:val="28"/>
          <w:szCs w:val="28"/>
        </w:rPr>
      </w:pPr>
      <w:r w:rsidRPr="00A05977">
        <w:rPr>
          <w:rFonts w:ascii="Times New Roman" w:hAnsi="Times New Roman" w:cs="Times New Roman"/>
          <w:b w:val="0"/>
          <w:color w:val="auto"/>
          <w:spacing w:val="-8"/>
          <w:sz w:val="28"/>
          <w:szCs w:val="28"/>
        </w:rPr>
        <w:t>2. В рамках реализации мероприятия «Приобретение современных средств вычислительной (рабочей станции) и офисной техники» планируется:</w:t>
      </w:r>
    </w:p>
    <w:p w:rsidR="008E1707" w:rsidRPr="00FA5AE5" w:rsidRDefault="008E1707" w:rsidP="008E1707">
      <w:pPr>
        <w:pStyle w:val="subheader"/>
        <w:spacing w:before="0" w:after="0"/>
        <w:ind w:firstLine="720"/>
        <w:jc w:val="both"/>
        <w:rPr>
          <w:rFonts w:ascii="Times New Roman" w:hAnsi="Times New Roman" w:cs="Times New Roman"/>
          <w:b w:val="0"/>
          <w:color w:val="auto"/>
          <w:spacing w:val="-8"/>
          <w:sz w:val="28"/>
          <w:szCs w:val="28"/>
        </w:rPr>
      </w:pPr>
      <w:r w:rsidRPr="00FA5AE5">
        <w:rPr>
          <w:rFonts w:ascii="Times New Roman" w:hAnsi="Times New Roman" w:cs="Times New Roman"/>
          <w:b w:val="0"/>
          <w:color w:val="auto"/>
          <w:spacing w:val="-8"/>
          <w:sz w:val="28"/>
          <w:szCs w:val="28"/>
        </w:rPr>
        <w:t>-</w:t>
      </w:r>
      <w:r>
        <w:rPr>
          <w:rFonts w:ascii="Times New Roman" w:hAnsi="Times New Roman" w:cs="Times New Roman"/>
          <w:b w:val="0"/>
          <w:color w:val="auto"/>
          <w:spacing w:val="-8"/>
          <w:sz w:val="28"/>
          <w:szCs w:val="28"/>
        </w:rPr>
        <w:t xml:space="preserve"> </w:t>
      </w:r>
      <w:r w:rsidRPr="00FA5AE5">
        <w:rPr>
          <w:rFonts w:ascii="Times New Roman" w:hAnsi="Times New Roman" w:cs="Times New Roman"/>
          <w:b w:val="0"/>
          <w:color w:val="auto"/>
          <w:spacing w:val="-8"/>
          <w:sz w:val="28"/>
          <w:szCs w:val="28"/>
        </w:rPr>
        <w:t>подготовка документов, связанных с процедурами закупки средств вычислительной</w:t>
      </w:r>
      <w:r>
        <w:rPr>
          <w:rFonts w:ascii="Times New Roman" w:hAnsi="Times New Roman" w:cs="Times New Roman"/>
          <w:b w:val="0"/>
          <w:color w:val="auto"/>
          <w:spacing w:val="-8"/>
          <w:sz w:val="28"/>
          <w:szCs w:val="28"/>
        </w:rPr>
        <w:t xml:space="preserve"> </w:t>
      </w:r>
      <w:r w:rsidRPr="00FA5AE5">
        <w:rPr>
          <w:rFonts w:ascii="Times New Roman" w:hAnsi="Times New Roman" w:cs="Times New Roman"/>
          <w:b w:val="0"/>
          <w:color w:val="auto"/>
          <w:spacing w:val="-8"/>
          <w:sz w:val="28"/>
          <w:szCs w:val="28"/>
        </w:rPr>
        <w:t>(рабочей станции) и офисной техники</w:t>
      </w:r>
      <w:r>
        <w:rPr>
          <w:rFonts w:ascii="Times New Roman" w:hAnsi="Times New Roman" w:cs="Times New Roman"/>
          <w:b w:val="0"/>
          <w:color w:val="auto"/>
          <w:spacing w:val="-8"/>
          <w:sz w:val="28"/>
          <w:szCs w:val="28"/>
        </w:rPr>
        <w:t>;</w:t>
      </w:r>
    </w:p>
    <w:p w:rsidR="008E1707" w:rsidRPr="00FA5AE5" w:rsidRDefault="008E1707" w:rsidP="008E1707">
      <w:pPr>
        <w:pStyle w:val="subheader"/>
        <w:spacing w:before="0" w:after="0"/>
        <w:ind w:firstLine="720"/>
        <w:jc w:val="both"/>
        <w:rPr>
          <w:rFonts w:ascii="Times New Roman" w:hAnsi="Times New Roman" w:cs="Times New Roman"/>
          <w:b w:val="0"/>
          <w:color w:val="auto"/>
          <w:spacing w:val="-8"/>
          <w:sz w:val="28"/>
          <w:szCs w:val="28"/>
        </w:rPr>
      </w:pPr>
      <w:r>
        <w:rPr>
          <w:rFonts w:ascii="Times New Roman" w:hAnsi="Times New Roman" w:cs="Times New Roman"/>
          <w:b w:val="0"/>
          <w:color w:val="auto"/>
          <w:spacing w:val="-8"/>
          <w:sz w:val="28"/>
          <w:szCs w:val="28"/>
        </w:rPr>
        <w:t xml:space="preserve">- </w:t>
      </w:r>
      <w:r w:rsidRPr="00FA5AE5">
        <w:rPr>
          <w:rFonts w:ascii="Times New Roman" w:hAnsi="Times New Roman" w:cs="Times New Roman"/>
          <w:b w:val="0"/>
          <w:color w:val="auto"/>
          <w:spacing w:val="-8"/>
          <w:sz w:val="28"/>
          <w:szCs w:val="28"/>
        </w:rPr>
        <w:t>проведение работ по установке и пуско-наладке средств вычислительной</w:t>
      </w:r>
      <w:r>
        <w:rPr>
          <w:rFonts w:ascii="Times New Roman" w:hAnsi="Times New Roman" w:cs="Times New Roman"/>
          <w:b w:val="0"/>
          <w:color w:val="auto"/>
          <w:spacing w:val="-8"/>
          <w:sz w:val="28"/>
          <w:szCs w:val="28"/>
        </w:rPr>
        <w:t xml:space="preserve"> </w:t>
      </w:r>
      <w:r w:rsidRPr="00FA5AE5">
        <w:rPr>
          <w:rFonts w:ascii="Times New Roman" w:hAnsi="Times New Roman" w:cs="Times New Roman"/>
          <w:b w:val="0"/>
          <w:color w:val="auto"/>
          <w:spacing w:val="-8"/>
          <w:sz w:val="28"/>
          <w:szCs w:val="28"/>
        </w:rPr>
        <w:t>(рабочей станции) и офисной техники.</w:t>
      </w:r>
    </w:p>
    <w:p w:rsidR="008E1707" w:rsidRPr="00A05977" w:rsidRDefault="008E1707" w:rsidP="008E1707">
      <w:pPr>
        <w:pStyle w:val="subheader"/>
        <w:spacing w:before="0" w:after="0"/>
        <w:ind w:firstLine="720"/>
        <w:jc w:val="both"/>
        <w:rPr>
          <w:rFonts w:ascii="Times New Roman" w:hAnsi="Times New Roman" w:cs="Times New Roman"/>
          <w:b w:val="0"/>
          <w:color w:val="auto"/>
          <w:spacing w:val="-8"/>
          <w:sz w:val="28"/>
          <w:szCs w:val="28"/>
        </w:rPr>
      </w:pPr>
      <w:r w:rsidRPr="00A05977">
        <w:rPr>
          <w:rFonts w:ascii="Times New Roman" w:hAnsi="Times New Roman" w:cs="Times New Roman"/>
          <w:b w:val="0"/>
          <w:color w:val="auto"/>
          <w:spacing w:val="-8"/>
          <w:sz w:val="28"/>
          <w:szCs w:val="28"/>
        </w:rPr>
        <w:t>3. В</w:t>
      </w:r>
      <w:r>
        <w:rPr>
          <w:rFonts w:ascii="Times New Roman" w:hAnsi="Times New Roman" w:cs="Times New Roman"/>
          <w:b w:val="0"/>
          <w:color w:val="auto"/>
          <w:spacing w:val="-8"/>
          <w:sz w:val="28"/>
          <w:szCs w:val="28"/>
        </w:rPr>
        <w:t xml:space="preserve"> рамках реализации мероприятия «</w:t>
      </w:r>
      <w:r w:rsidRPr="00A05977">
        <w:rPr>
          <w:rFonts w:ascii="Times New Roman" w:hAnsi="Times New Roman" w:cs="Times New Roman"/>
          <w:b w:val="0"/>
          <w:color w:val="auto"/>
          <w:spacing w:val="-8"/>
          <w:sz w:val="28"/>
          <w:szCs w:val="28"/>
        </w:rPr>
        <w:t>Приобретение серверного оборудования</w:t>
      </w:r>
      <w:r>
        <w:rPr>
          <w:rFonts w:ascii="Times New Roman" w:hAnsi="Times New Roman" w:cs="Times New Roman"/>
          <w:b w:val="0"/>
          <w:color w:val="auto"/>
          <w:spacing w:val="-8"/>
          <w:sz w:val="28"/>
          <w:szCs w:val="28"/>
        </w:rPr>
        <w:t xml:space="preserve"> и систем хранения данных (СХД)» </w:t>
      </w:r>
      <w:r w:rsidRPr="00A05977">
        <w:rPr>
          <w:rFonts w:ascii="Times New Roman" w:hAnsi="Times New Roman" w:cs="Times New Roman"/>
          <w:b w:val="0"/>
          <w:color w:val="auto"/>
          <w:spacing w:val="-8"/>
          <w:sz w:val="28"/>
          <w:szCs w:val="28"/>
        </w:rPr>
        <w:t>планируется:</w:t>
      </w:r>
    </w:p>
    <w:p w:rsidR="008E1707" w:rsidRPr="00FA5AE5" w:rsidRDefault="008E1707" w:rsidP="008E1707">
      <w:pPr>
        <w:pStyle w:val="subheader"/>
        <w:spacing w:before="0" w:after="0"/>
        <w:ind w:firstLine="720"/>
        <w:jc w:val="both"/>
        <w:rPr>
          <w:rFonts w:ascii="Times New Roman" w:hAnsi="Times New Roman" w:cs="Times New Roman"/>
          <w:b w:val="0"/>
          <w:color w:val="auto"/>
          <w:spacing w:val="-8"/>
          <w:sz w:val="28"/>
          <w:szCs w:val="28"/>
        </w:rPr>
      </w:pPr>
      <w:r w:rsidRPr="00FA5AE5">
        <w:rPr>
          <w:rFonts w:ascii="Times New Roman" w:hAnsi="Times New Roman" w:cs="Times New Roman"/>
          <w:b w:val="0"/>
          <w:color w:val="auto"/>
          <w:spacing w:val="-8"/>
          <w:sz w:val="28"/>
          <w:szCs w:val="28"/>
        </w:rPr>
        <w:t>-</w:t>
      </w:r>
      <w:r>
        <w:rPr>
          <w:rFonts w:ascii="Times New Roman" w:hAnsi="Times New Roman" w:cs="Times New Roman"/>
          <w:b w:val="0"/>
          <w:color w:val="auto"/>
          <w:spacing w:val="-8"/>
          <w:sz w:val="28"/>
          <w:szCs w:val="28"/>
        </w:rPr>
        <w:t xml:space="preserve"> </w:t>
      </w:r>
      <w:r w:rsidRPr="00FA5AE5">
        <w:rPr>
          <w:rFonts w:ascii="Times New Roman" w:hAnsi="Times New Roman" w:cs="Times New Roman"/>
          <w:b w:val="0"/>
          <w:color w:val="auto"/>
          <w:spacing w:val="-8"/>
          <w:sz w:val="28"/>
          <w:szCs w:val="28"/>
        </w:rPr>
        <w:t>подготовка документов, связанных с процедурами закупки серверного оборудования и систем хранения данных</w:t>
      </w:r>
      <w:r>
        <w:rPr>
          <w:rFonts w:ascii="Times New Roman" w:hAnsi="Times New Roman" w:cs="Times New Roman"/>
          <w:b w:val="0"/>
          <w:color w:val="auto"/>
          <w:spacing w:val="-8"/>
          <w:sz w:val="28"/>
          <w:szCs w:val="28"/>
        </w:rPr>
        <w:t>;</w:t>
      </w:r>
    </w:p>
    <w:p w:rsidR="008E1707" w:rsidRPr="00FA5AE5" w:rsidRDefault="008E1707" w:rsidP="008E1707">
      <w:pPr>
        <w:pStyle w:val="subheader"/>
        <w:spacing w:before="0" w:after="0"/>
        <w:ind w:firstLine="720"/>
        <w:jc w:val="both"/>
        <w:rPr>
          <w:rFonts w:ascii="Times New Roman" w:hAnsi="Times New Roman" w:cs="Times New Roman"/>
          <w:b w:val="0"/>
          <w:color w:val="auto"/>
          <w:spacing w:val="-8"/>
          <w:sz w:val="28"/>
          <w:szCs w:val="28"/>
        </w:rPr>
      </w:pPr>
      <w:r w:rsidRPr="00FA5AE5">
        <w:rPr>
          <w:rFonts w:ascii="Times New Roman" w:hAnsi="Times New Roman" w:cs="Times New Roman"/>
          <w:b w:val="0"/>
          <w:color w:val="auto"/>
          <w:spacing w:val="-8"/>
          <w:sz w:val="28"/>
          <w:szCs w:val="28"/>
        </w:rPr>
        <w:t>- проведение работ по установке и пуско-наладке серверного оборудования и систем хранения данных</w:t>
      </w:r>
      <w:r>
        <w:rPr>
          <w:rFonts w:ascii="Times New Roman" w:hAnsi="Times New Roman" w:cs="Times New Roman"/>
          <w:b w:val="0"/>
          <w:color w:val="auto"/>
          <w:spacing w:val="-8"/>
          <w:sz w:val="28"/>
          <w:szCs w:val="28"/>
        </w:rPr>
        <w:t>.</w:t>
      </w:r>
    </w:p>
    <w:p w:rsidR="008E1707" w:rsidRPr="00A05977" w:rsidRDefault="008E1707" w:rsidP="008E1707">
      <w:pPr>
        <w:pStyle w:val="subheader"/>
        <w:spacing w:before="0" w:after="0"/>
        <w:ind w:firstLine="720"/>
        <w:jc w:val="both"/>
        <w:rPr>
          <w:rFonts w:ascii="Times New Roman" w:hAnsi="Times New Roman" w:cs="Times New Roman"/>
          <w:b w:val="0"/>
          <w:color w:val="auto"/>
          <w:spacing w:val="-8"/>
          <w:sz w:val="28"/>
          <w:szCs w:val="28"/>
        </w:rPr>
      </w:pPr>
      <w:r w:rsidRPr="00A05977">
        <w:rPr>
          <w:rFonts w:ascii="Times New Roman" w:hAnsi="Times New Roman" w:cs="Times New Roman"/>
          <w:b w:val="0"/>
          <w:color w:val="auto"/>
          <w:spacing w:val="-8"/>
          <w:sz w:val="28"/>
          <w:szCs w:val="28"/>
        </w:rPr>
        <w:t>4. В</w:t>
      </w:r>
      <w:r>
        <w:rPr>
          <w:rFonts w:ascii="Times New Roman" w:hAnsi="Times New Roman" w:cs="Times New Roman"/>
          <w:b w:val="0"/>
          <w:color w:val="auto"/>
          <w:spacing w:val="-8"/>
          <w:sz w:val="28"/>
          <w:szCs w:val="28"/>
        </w:rPr>
        <w:t xml:space="preserve"> рамках реализации мероприятия «</w:t>
      </w:r>
      <w:r w:rsidRPr="00A05977">
        <w:rPr>
          <w:rFonts w:ascii="Times New Roman" w:hAnsi="Times New Roman" w:cs="Times New Roman"/>
          <w:b w:val="0"/>
          <w:color w:val="auto"/>
          <w:spacing w:val="-8"/>
          <w:sz w:val="28"/>
          <w:szCs w:val="28"/>
        </w:rPr>
        <w:t>Проведение работ по защите информационных систем и баз данных</w:t>
      </w:r>
      <w:r>
        <w:rPr>
          <w:rFonts w:ascii="Times New Roman" w:hAnsi="Times New Roman" w:cs="Times New Roman"/>
          <w:b w:val="0"/>
          <w:color w:val="auto"/>
          <w:spacing w:val="-8"/>
          <w:sz w:val="28"/>
          <w:szCs w:val="28"/>
        </w:rPr>
        <w:t>»</w:t>
      </w:r>
      <w:r w:rsidRPr="00A05977">
        <w:rPr>
          <w:rFonts w:ascii="Times New Roman" w:hAnsi="Times New Roman" w:cs="Times New Roman"/>
          <w:b w:val="0"/>
          <w:color w:val="auto"/>
          <w:spacing w:val="-8"/>
          <w:sz w:val="28"/>
          <w:szCs w:val="28"/>
        </w:rPr>
        <w:t xml:space="preserve"> планируется:</w:t>
      </w:r>
    </w:p>
    <w:p w:rsidR="008E1707" w:rsidRPr="00FA5AE5" w:rsidRDefault="008E1707" w:rsidP="008E1707">
      <w:pPr>
        <w:pStyle w:val="subheader"/>
        <w:spacing w:before="0" w:after="0"/>
        <w:ind w:firstLine="720"/>
        <w:jc w:val="both"/>
        <w:rPr>
          <w:rFonts w:ascii="Times New Roman" w:hAnsi="Times New Roman" w:cs="Times New Roman"/>
          <w:b w:val="0"/>
          <w:color w:val="auto"/>
          <w:spacing w:val="-8"/>
          <w:sz w:val="28"/>
          <w:szCs w:val="28"/>
        </w:rPr>
      </w:pPr>
      <w:r w:rsidRPr="00FA5AE5">
        <w:rPr>
          <w:rFonts w:ascii="Times New Roman" w:hAnsi="Times New Roman" w:cs="Times New Roman"/>
          <w:b w:val="0"/>
          <w:color w:val="auto"/>
          <w:spacing w:val="-8"/>
          <w:sz w:val="28"/>
          <w:szCs w:val="28"/>
        </w:rPr>
        <w:t>-</w:t>
      </w:r>
      <w:r>
        <w:rPr>
          <w:rFonts w:ascii="Times New Roman" w:hAnsi="Times New Roman" w:cs="Times New Roman"/>
          <w:b w:val="0"/>
          <w:color w:val="auto"/>
          <w:spacing w:val="-8"/>
          <w:sz w:val="28"/>
          <w:szCs w:val="28"/>
        </w:rPr>
        <w:t xml:space="preserve"> </w:t>
      </w:r>
      <w:r w:rsidRPr="00FA5AE5">
        <w:rPr>
          <w:rFonts w:ascii="Times New Roman" w:hAnsi="Times New Roman" w:cs="Times New Roman"/>
          <w:b w:val="0"/>
          <w:color w:val="auto"/>
          <w:spacing w:val="-8"/>
          <w:sz w:val="28"/>
          <w:szCs w:val="28"/>
        </w:rPr>
        <w:t>проведение работ по защите информационных систем и баз данных, приобретение систем информационной и технической защиты информации</w:t>
      </w:r>
      <w:r>
        <w:rPr>
          <w:rFonts w:ascii="Times New Roman" w:hAnsi="Times New Roman" w:cs="Times New Roman"/>
          <w:b w:val="0"/>
          <w:color w:val="auto"/>
          <w:spacing w:val="-8"/>
          <w:sz w:val="28"/>
          <w:szCs w:val="28"/>
        </w:rPr>
        <w:t>;</w:t>
      </w:r>
    </w:p>
    <w:p w:rsidR="008E1707" w:rsidRPr="00FA5AE5" w:rsidRDefault="008E1707" w:rsidP="008E1707">
      <w:pPr>
        <w:pStyle w:val="subheader"/>
        <w:spacing w:before="0" w:after="0"/>
        <w:ind w:firstLine="720"/>
        <w:jc w:val="both"/>
        <w:rPr>
          <w:rFonts w:ascii="Times New Roman" w:hAnsi="Times New Roman" w:cs="Times New Roman"/>
          <w:b w:val="0"/>
          <w:color w:val="auto"/>
          <w:spacing w:val="-8"/>
          <w:sz w:val="28"/>
          <w:szCs w:val="28"/>
        </w:rPr>
      </w:pPr>
      <w:r w:rsidRPr="00FA5AE5">
        <w:rPr>
          <w:rFonts w:ascii="Times New Roman" w:hAnsi="Times New Roman" w:cs="Times New Roman"/>
          <w:b w:val="0"/>
          <w:color w:val="auto"/>
          <w:spacing w:val="-8"/>
          <w:sz w:val="28"/>
          <w:szCs w:val="28"/>
        </w:rPr>
        <w:t>-</w:t>
      </w:r>
      <w:r>
        <w:rPr>
          <w:rFonts w:ascii="Times New Roman" w:hAnsi="Times New Roman" w:cs="Times New Roman"/>
          <w:b w:val="0"/>
          <w:color w:val="auto"/>
          <w:spacing w:val="-8"/>
          <w:sz w:val="28"/>
          <w:szCs w:val="28"/>
        </w:rPr>
        <w:t xml:space="preserve"> </w:t>
      </w:r>
      <w:r w:rsidRPr="00FA5AE5">
        <w:rPr>
          <w:rFonts w:ascii="Times New Roman" w:hAnsi="Times New Roman" w:cs="Times New Roman"/>
          <w:b w:val="0"/>
          <w:color w:val="auto"/>
          <w:spacing w:val="-8"/>
          <w:sz w:val="28"/>
          <w:szCs w:val="28"/>
        </w:rPr>
        <w:t>приобретение лицензионного системного и прикладного программного обеспечения</w:t>
      </w:r>
      <w:r>
        <w:rPr>
          <w:rFonts w:ascii="Times New Roman" w:hAnsi="Times New Roman" w:cs="Times New Roman"/>
          <w:b w:val="0"/>
          <w:color w:val="auto"/>
          <w:spacing w:val="-8"/>
          <w:sz w:val="28"/>
          <w:szCs w:val="28"/>
        </w:rPr>
        <w:t>.</w:t>
      </w:r>
    </w:p>
    <w:p w:rsidR="008E1707" w:rsidRPr="00A05977" w:rsidRDefault="008E1707" w:rsidP="008E1707">
      <w:pPr>
        <w:pStyle w:val="subheader"/>
        <w:spacing w:before="0" w:after="0"/>
        <w:ind w:firstLine="720"/>
        <w:jc w:val="both"/>
        <w:rPr>
          <w:rFonts w:ascii="Times New Roman" w:hAnsi="Times New Roman" w:cs="Times New Roman"/>
          <w:b w:val="0"/>
          <w:color w:val="auto"/>
          <w:spacing w:val="-8"/>
          <w:sz w:val="28"/>
          <w:szCs w:val="28"/>
        </w:rPr>
      </w:pPr>
      <w:r w:rsidRPr="00A05977">
        <w:rPr>
          <w:rFonts w:ascii="Times New Roman" w:hAnsi="Times New Roman" w:cs="Times New Roman"/>
          <w:b w:val="0"/>
          <w:color w:val="auto"/>
          <w:spacing w:val="-8"/>
          <w:sz w:val="28"/>
          <w:szCs w:val="28"/>
        </w:rPr>
        <w:t>5. В рамках реализации мероприятия «Приобретение лицензионного системного и прикладного программного обеспечения» планируется:</w:t>
      </w:r>
    </w:p>
    <w:p w:rsidR="008E1707" w:rsidRPr="00FA5AE5" w:rsidRDefault="008E1707" w:rsidP="008E1707">
      <w:pPr>
        <w:pStyle w:val="subheader"/>
        <w:spacing w:before="0" w:after="0"/>
        <w:ind w:firstLine="720"/>
        <w:jc w:val="both"/>
        <w:rPr>
          <w:rFonts w:ascii="Times New Roman" w:hAnsi="Times New Roman" w:cs="Times New Roman"/>
          <w:b w:val="0"/>
          <w:color w:val="auto"/>
          <w:spacing w:val="-8"/>
          <w:sz w:val="28"/>
          <w:szCs w:val="28"/>
        </w:rPr>
      </w:pPr>
      <w:r>
        <w:rPr>
          <w:rFonts w:ascii="Times New Roman" w:hAnsi="Times New Roman" w:cs="Times New Roman"/>
          <w:b w:val="0"/>
          <w:color w:val="auto"/>
          <w:spacing w:val="-8"/>
          <w:sz w:val="28"/>
          <w:szCs w:val="28"/>
        </w:rPr>
        <w:t xml:space="preserve">- </w:t>
      </w:r>
      <w:r w:rsidRPr="00FA5AE5">
        <w:rPr>
          <w:rFonts w:ascii="Times New Roman" w:hAnsi="Times New Roman" w:cs="Times New Roman"/>
          <w:b w:val="0"/>
          <w:color w:val="auto"/>
          <w:spacing w:val="-8"/>
          <w:sz w:val="28"/>
          <w:szCs w:val="28"/>
        </w:rPr>
        <w:t>подготовка документов, связанных с процедурами закупки лицензионного системного и прикладного программного обеспечения</w:t>
      </w:r>
      <w:r>
        <w:rPr>
          <w:rFonts w:ascii="Times New Roman" w:hAnsi="Times New Roman" w:cs="Times New Roman"/>
          <w:b w:val="0"/>
          <w:color w:val="auto"/>
          <w:spacing w:val="-8"/>
          <w:sz w:val="28"/>
          <w:szCs w:val="28"/>
        </w:rPr>
        <w:t>;</w:t>
      </w:r>
    </w:p>
    <w:p w:rsidR="008E1707" w:rsidRPr="00FA5AE5" w:rsidRDefault="008E1707" w:rsidP="008E1707">
      <w:pPr>
        <w:pStyle w:val="subheader"/>
        <w:spacing w:before="0" w:after="0"/>
        <w:ind w:firstLine="720"/>
        <w:jc w:val="both"/>
        <w:rPr>
          <w:rFonts w:ascii="Times New Roman" w:hAnsi="Times New Roman" w:cs="Times New Roman"/>
          <w:b w:val="0"/>
          <w:color w:val="auto"/>
          <w:spacing w:val="-8"/>
          <w:sz w:val="28"/>
          <w:szCs w:val="28"/>
        </w:rPr>
      </w:pPr>
      <w:r w:rsidRPr="00FA5AE5">
        <w:rPr>
          <w:rFonts w:ascii="Times New Roman" w:hAnsi="Times New Roman" w:cs="Times New Roman"/>
          <w:b w:val="0"/>
          <w:color w:val="auto"/>
          <w:spacing w:val="-8"/>
          <w:sz w:val="28"/>
          <w:szCs w:val="28"/>
        </w:rPr>
        <w:lastRenderedPageBreak/>
        <w:t>-</w:t>
      </w:r>
      <w:r>
        <w:rPr>
          <w:rFonts w:ascii="Times New Roman" w:hAnsi="Times New Roman" w:cs="Times New Roman"/>
          <w:b w:val="0"/>
          <w:color w:val="auto"/>
          <w:spacing w:val="-8"/>
          <w:sz w:val="28"/>
          <w:szCs w:val="28"/>
        </w:rPr>
        <w:t xml:space="preserve"> </w:t>
      </w:r>
      <w:r w:rsidRPr="00FA5AE5">
        <w:rPr>
          <w:rFonts w:ascii="Times New Roman" w:hAnsi="Times New Roman" w:cs="Times New Roman"/>
          <w:b w:val="0"/>
          <w:color w:val="auto"/>
          <w:spacing w:val="-8"/>
          <w:sz w:val="28"/>
          <w:szCs w:val="28"/>
        </w:rPr>
        <w:t>проведение работ по установке лицензионного системного и прикладного программного обеспечения.</w:t>
      </w:r>
    </w:p>
    <w:p w:rsidR="008E1707" w:rsidRDefault="008E1707" w:rsidP="008E1707">
      <w:pPr>
        <w:autoSpaceDE w:val="0"/>
        <w:autoSpaceDN w:val="0"/>
        <w:adjustRightInd w:val="0"/>
        <w:ind w:firstLine="720"/>
        <w:jc w:val="both"/>
        <w:rPr>
          <w:spacing w:val="-8"/>
          <w:sz w:val="28"/>
          <w:szCs w:val="28"/>
        </w:rPr>
      </w:pPr>
    </w:p>
    <w:p w:rsidR="008E1707" w:rsidRDefault="008E1707" w:rsidP="008E1707">
      <w:pPr>
        <w:pStyle w:val="af"/>
        <w:spacing w:before="0" w:beforeAutospacing="0" w:after="0" w:afterAutospacing="0"/>
        <w:ind w:firstLine="703"/>
        <w:jc w:val="center"/>
        <w:rPr>
          <w:b/>
          <w:bCs/>
          <w:sz w:val="28"/>
          <w:szCs w:val="28"/>
        </w:rPr>
      </w:pPr>
      <w:r w:rsidRPr="0076756D">
        <w:rPr>
          <w:b/>
          <w:bCs/>
          <w:sz w:val="28"/>
          <w:szCs w:val="28"/>
        </w:rPr>
        <w:t xml:space="preserve">5. Механизм реализации </w:t>
      </w:r>
      <w:r>
        <w:rPr>
          <w:b/>
          <w:bCs/>
          <w:sz w:val="28"/>
          <w:szCs w:val="28"/>
        </w:rPr>
        <w:t>п</w:t>
      </w:r>
      <w:r w:rsidRPr="0076756D">
        <w:rPr>
          <w:b/>
          <w:bCs/>
          <w:sz w:val="28"/>
          <w:szCs w:val="28"/>
        </w:rPr>
        <w:t>одпрограммы</w:t>
      </w:r>
    </w:p>
    <w:p w:rsidR="008E1707" w:rsidRPr="0076756D" w:rsidRDefault="008E1707" w:rsidP="008E1707">
      <w:pPr>
        <w:pStyle w:val="af"/>
        <w:spacing w:before="0" w:beforeAutospacing="0" w:after="0" w:afterAutospacing="0"/>
        <w:ind w:firstLine="703"/>
        <w:jc w:val="center"/>
        <w:rPr>
          <w:b/>
          <w:bCs/>
          <w:sz w:val="28"/>
          <w:szCs w:val="28"/>
        </w:rPr>
      </w:pPr>
    </w:p>
    <w:p w:rsidR="008E1707" w:rsidRPr="0076756D" w:rsidRDefault="008E1707" w:rsidP="008E1707">
      <w:pPr>
        <w:pStyle w:val="dktexjustify"/>
        <w:shd w:val="clear" w:color="auto" w:fill="FFFFFF"/>
        <w:spacing w:before="0" w:beforeAutospacing="0" w:after="0" w:afterAutospacing="0"/>
        <w:ind w:firstLine="703"/>
        <w:jc w:val="both"/>
        <w:rPr>
          <w:color w:val="000000"/>
          <w:sz w:val="28"/>
          <w:szCs w:val="28"/>
          <w:shd w:val="clear" w:color="auto" w:fill="FFFFFF"/>
        </w:rPr>
      </w:pPr>
      <w:r w:rsidRPr="0076756D">
        <w:rPr>
          <w:color w:val="000000"/>
          <w:sz w:val="28"/>
          <w:szCs w:val="28"/>
          <w:shd w:val="clear" w:color="auto" w:fill="FFFFFF"/>
        </w:rPr>
        <w:t>Механизм реализации Подпрограммы определяется администрацией Кавалеровского муниципального района и предусматривает проведение организационных мероприятий, обеспечивающих выполнение поставленной цели Подпрограммы.</w:t>
      </w:r>
    </w:p>
    <w:p w:rsidR="008E1707" w:rsidRPr="0076756D" w:rsidRDefault="008E1707" w:rsidP="008E1707">
      <w:pPr>
        <w:pStyle w:val="af"/>
        <w:spacing w:before="0" w:beforeAutospacing="0" w:after="0" w:afterAutospacing="0"/>
        <w:ind w:firstLine="703"/>
        <w:jc w:val="both"/>
        <w:rPr>
          <w:sz w:val="28"/>
          <w:szCs w:val="28"/>
        </w:rPr>
      </w:pPr>
      <w:r w:rsidRPr="0076756D">
        <w:rPr>
          <w:sz w:val="28"/>
          <w:szCs w:val="28"/>
        </w:rPr>
        <w:t>При отсутствии финансирования мероприятий ответственный исполнитель и соисполнители Подпрограммы вносят предложения об изменении сроков их реализации либо снятия их с контроля.</w:t>
      </w:r>
    </w:p>
    <w:p w:rsidR="008E1707" w:rsidRDefault="008E1707" w:rsidP="008E1707">
      <w:pPr>
        <w:pStyle w:val="af"/>
        <w:spacing w:before="0" w:beforeAutospacing="0" w:after="0" w:afterAutospacing="0"/>
        <w:ind w:firstLine="703"/>
        <w:jc w:val="both"/>
        <w:rPr>
          <w:sz w:val="28"/>
          <w:szCs w:val="28"/>
        </w:rPr>
      </w:pPr>
      <w:r w:rsidRPr="0076756D">
        <w:rPr>
          <w:sz w:val="28"/>
          <w:szCs w:val="28"/>
        </w:rPr>
        <w:t>Ход и результаты выполнения мероприятий Подпрограммы могут быть освещены в средствах массовой информации, рассмотрены на заседаниях коллегиальных органов.</w:t>
      </w:r>
    </w:p>
    <w:p w:rsidR="008E1707" w:rsidRPr="0076756D" w:rsidRDefault="008E1707" w:rsidP="008E1707">
      <w:pPr>
        <w:pStyle w:val="af"/>
        <w:spacing w:before="0" w:beforeAutospacing="0" w:after="0" w:afterAutospacing="0"/>
        <w:ind w:firstLine="703"/>
        <w:jc w:val="both"/>
        <w:rPr>
          <w:sz w:val="28"/>
          <w:szCs w:val="28"/>
        </w:rPr>
      </w:pPr>
      <w:r w:rsidRPr="0076756D">
        <w:rPr>
          <w:sz w:val="28"/>
          <w:szCs w:val="28"/>
        </w:rPr>
        <w:t>По результатам выполнения мероприятий Подпрограммы ответственный исполнитель Подпрограммы представляет обобщённый доклад в отдел экономики, планирования и потребительского рынка администрации по итогам работы за полугодие и год. Отчёты о ходе реализации Подпрограммы включают сведения, определённые Порядком.</w:t>
      </w:r>
    </w:p>
    <w:p w:rsidR="008E1707" w:rsidRDefault="008E1707" w:rsidP="008E1707">
      <w:pPr>
        <w:autoSpaceDE w:val="0"/>
        <w:autoSpaceDN w:val="0"/>
        <w:adjustRightInd w:val="0"/>
        <w:ind w:firstLine="720"/>
        <w:jc w:val="both"/>
        <w:rPr>
          <w:spacing w:val="-8"/>
          <w:sz w:val="28"/>
          <w:szCs w:val="28"/>
        </w:rPr>
      </w:pPr>
    </w:p>
    <w:p w:rsidR="008E1707" w:rsidRPr="0076756D" w:rsidRDefault="008E1707" w:rsidP="008E1707">
      <w:pPr>
        <w:pStyle w:val="Style3"/>
        <w:widowControl/>
        <w:spacing w:line="240" w:lineRule="auto"/>
        <w:rPr>
          <w:rStyle w:val="FontStyle20"/>
          <w:sz w:val="28"/>
          <w:szCs w:val="28"/>
        </w:rPr>
      </w:pPr>
      <w:r w:rsidRPr="0076756D">
        <w:rPr>
          <w:rStyle w:val="FontStyle20"/>
          <w:sz w:val="28"/>
          <w:szCs w:val="28"/>
        </w:rPr>
        <w:t xml:space="preserve">6. Ресурсное обеспечение </w:t>
      </w:r>
      <w:r>
        <w:rPr>
          <w:rStyle w:val="FontStyle20"/>
          <w:sz w:val="28"/>
          <w:szCs w:val="28"/>
        </w:rPr>
        <w:t>п</w:t>
      </w:r>
      <w:r w:rsidRPr="0076756D">
        <w:rPr>
          <w:rStyle w:val="FontStyle20"/>
          <w:sz w:val="28"/>
          <w:szCs w:val="28"/>
        </w:rPr>
        <w:t>одпрограммы</w:t>
      </w:r>
    </w:p>
    <w:p w:rsidR="008E1707" w:rsidRPr="0076756D" w:rsidRDefault="008E1707" w:rsidP="008E1707">
      <w:pPr>
        <w:pStyle w:val="Style7"/>
        <w:widowControl/>
        <w:spacing w:line="240" w:lineRule="auto"/>
        <w:ind w:firstLine="703"/>
        <w:rPr>
          <w:sz w:val="28"/>
          <w:szCs w:val="28"/>
        </w:rPr>
      </w:pPr>
    </w:p>
    <w:p w:rsidR="00EE6AA0" w:rsidRDefault="00EE6AA0" w:rsidP="00EE6AA0">
      <w:pPr>
        <w:autoSpaceDE w:val="0"/>
        <w:autoSpaceDN w:val="0"/>
        <w:adjustRightInd w:val="0"/>
        <w:spacing w:line="360" w:lineRule="auto"/>
        <w:ind w:firstLine="709"/>
        <w:jc w:val="both"/>
        <w:rPr>
          <w:sz w:val="28"/>
          <w:szCs w:val="28"/>
        </w:rPr>
      </w:pPr>
      <w:r>
        <w:rPr>
          <w:sz w:val="28"/>
          <w:szCs w:val="28"/>
        </w:rPr>
        <w:t>О</w:t>
      </w:r>
      <w:r w:rsidRPr="001E6CB8">
        <w:rPr>
          <w:sz w:val="28"/>
          <w:szCs w:val="28"/>
        </w:rPr>
        <w:t xml:space="preserve">бщий объем финансирования мероприятий </w:t>
      </w:r>
      <w:r>
        <w:rPr>
          <w:sz w:val="28"/>
          <w:szCs w:val="28"/>
        </w:rPr>
        <w:t>Подпрограмм</w:t>
      </w:r>
      <w:r w:rsidRPr="001E6CB8">
        <w:rPr>
          <w:sz w:val="28"/>
          <w:szCs w:val="28"/>
        </w:rPr>
        <w:t xml:space="preserve">ы </w:t>
      </w:r>
      <w:r>
        <w:rPr>
          <w:sz w:val="28"/>
          <w:szCs w:val="28"/>
        </w:rPr>
        <w:t>за счет средств бюджета района – 3</w:t>
      </w:r>
      <w:r w:rsidR="00BB4FE1">
        <w:rPr>
          <w:sz w:val="28"/>
          <w:szCs w:val="28"/>
        </w:rPr>
        <w:t> 188,018</w:t>
      </w:r>
      <w:r>
        <w:rPr>
          <w:sz w:val="28"/>
          <w:szCs w:val="28"/>
        </w:rPr>
        <w:t xml:space="preserve"> тыс. рублей, в том числе:</w:t>
      </w:r>
    </w:p>
    <w:p w:rsidR="00EE6AA0" w:rsidRPr="001E6CB8" w:rsidRDefault="00EE6AA0" w:rsidP="00EE6AA0">
      <w:pPr>
        <w:autoSpaceDE w:val="0"/>
        <w:autoSpaceDN w:val="0"/>
        <w:adjustRightInd w:val="0"/>
        <w:spacing w:line="360" w:lineRule="auto"/>
        <w:ind w:firstLine="709"/>
        <w:jc w:val="both"/>
        <w:rPr>
          <w:sz w:val="28"/>
          <w:szCs w:val="28"/>
        </w:rPr>
      </w:pPr>
      <w:r>
        <w:rPr>
          <w:sz w:val="28"/>
          <w:szCs w:val="28"/>
        </w:rPr>
        <w:t>2014 год – 191,268 тыс. рублей</w:t>
      </w:r>
      <w:r w:rsidRPr="001E6CB8">
        <w:rPr>
          <w:sz w:val="28"/>
          <w:szCs w:val="28"/>
        </w:rPr>
        <w:t>;</w:t>
      </w:r>
    </w:p>
    <w:p w:rsidR="00EE6AA0" w:rsidRPr="001E6CB8" w:rsidRDefault="00EE6AA0" w:rsidP="00EE6AA0">
      <w:pPr>
        <w:spacing w:line="360" w:lineRule="auto"/>
        <w:ind w:firstLine="709"/>
        <w:jc w:val="both"/>
        <w:rPr>
          <w:sz w:val="28"/>
          <w:szCs w:val="28"/>
        </w:rPr>
      </w:pPr>
      <w:r w:rsidRPr="001E6CB8">
        <w:rPr>
          <w:sz w:val="28"/>
          <w:szCs w:val="28"/>
        </w:rPr>
        <w:t xml:space="preserve">2015 год – </w:t>
      </w:r>
      <w:r>
        <w:rPr>
          <w:sz w:val="28"/>
          <w:szCs w:val="28"/>
        </w:rPr>
        <w:t xml:space="preserve">225,000 </w:t>
      </w:r>
      <w:r w:rsidRPr="001E6CB8">
        <w:rPr>
          <w:sz w:val="28"/>
          <w:szCs w:val="28"/>
        </w:rPr>
        <w:t>тыс. рублей;</w:t>
      </w:r>
    </w:p>
    <w:p w:rsidR="00EE6AA0" w:rsidRDefault="00EE6AA0" w:rsidP="00EE6AA0">
      <w:pPr>
        <w:spacing w:line="360" w:lineRule="auto"/>
        <w:ind w:firstLine="709"/>
        <w:jc w:val="both"/>
        <w:rPr>
          <w:sz w:val="28"/>
          <w:szCs w:val="28"/>
        </w:rPr>
      </w:pPr>
      <w:r w:rsidRPr="001E6CB8">
        <w:rPr>
          <w:sz w:val="28"/>
          <w:szCs w:val="28"/>
        </w:rPr>
        <w:t>2016 год –</w:t>
      </w:r>
      <w:r>
        <w:rPr>
          <w:sz w:val="28"/>
          <w:szCs w:val="28"/>
        </w:rPr>
        <w:t xml:space="preserve"> 300,000 тыс. рублей;</w:t>
      </w:r>
    </w:p>
    <w:p w:rsidR="00EE6AA0" w:rsidRDefault="00EE6AA0" w:rsidP="00EE6AA0">
      <w:pPr>
        <w:spacing w:line="360" w:lineRule="auto"/>
        <w:ind w:firstLine="709"/>
        <w:jc w:val="both"/>
        <w:rPr>
          <w:sz w:val="28"/>
          <w:szCs w:val="28"/>
        </w:rPr>
      </w:pPr>
      <w:r w:rsidRPr="001E6CB8">
        <w:rPr>
          <w:sz w:val="28"/>
          <w:szCs w:val="28"/>
        </w:rPr>
        <w:t>201</w:t>
      </w:r>
      <w:r>
        <w:rPr>
          <w:sz w:val="28"/>
          <w:szCs w:val="28"/>
        </w:rPr>
        <w:t>7</w:t>
      </w:r>
      <w:r w:rsidRPr="001E6CB8">
        <w:rPr>
          <w:sz w:val="28"/>
          <w:szCs w:val="28"/>
        </w:rPr>
        <w:t xml:space="preserve"> год –</w:t>
      </w:r>
      <w:r>
        <w:rPr>
          <w:sz w:val="28"/>
          <w:szCs w:val="28"/>
        </w:rPr>
        <w:t xml:space="preserve"> 300,000 тыс. рублей;</w:t>
      </w:r>
    </w:p>
    <w:p w:rsidR="00EE6AA0" w:rsidRDefault="00EE6AA0" w:rsidP="00EE6AA0">
      <w:pPr>
        <w:spacing w:line="360" w:lineRule="auto"/>
        <w:ind w:firstLine="709"/>
        <w:jc w:val="both"/>
        <w:rPr>
          <w:sz w:val="28"/>
          <w:szCs w:val="28"/>
        </w:rPr>
      </w:pPr>
      <w:r>
        <w:rPr>
          <w:sz w:val="28"/>
          <w:szCs w:val="28"/>
        </w:rPr>
        <w:t>2018</w:t>
      </w:r>
      <w:r w:rsidRPr="001E6CB8">
        <w:rPr>
          <w:sz w:val="28"/>
          <w:szCs w:val="28"/>
        </w:rPr>
        <w:t xml:space="preserve"> год –</w:t>
      </w:r>
      <w:r>
        <w:rPr>
          <w:sz w:val="28"/>
          <w:szCs w:val="28"/>
        </w:rPr>
        <w:t xml:space="preserve"> </w:t>
      </w:r>
      <w:r w:rsidR="00BB4FE1">
        <w:rPr>
          <w:sz w:val="28"/>
          <w:szCs w:val="28"/>
        </w:rPr>
        <w:t>1 571,750</w:t>
      </w:r>
      <w:r>
        <w:rPr>
          <w:sz w:val="28"/>
          <w:szCs w:val="28"/>
        </w:rPr>
        <w:t xml:space="preserve"> тыс. рублей;</w:t>
      </w:r>
    </w:p>
    <w:p w:rsidR="00EE6AA0" w:rsidRDefault="00EE6AA0" w:rsidP="00EE6AA0">
      <w:pPr>
        <w:autoSpaceDE w:val="0"/>
        <w:autoSpaceDN w:val="0"/>
        <w:adjustRightInd w:val="0"/>
        <w:spacing w:line="360" w:lineRule="auto"/>
        <w:ind w:firstLine="709"/>
        <w:jc w:val="both"/>
        <w:rPr>
          <w:sz w:val="28"/>
          <w:szCs w:val="28"/>
        </w:rPr>
      </w:pPr>
      <w:r w:rsidRPr="001E6CB8">
        <w:rPr>
          <w:sz w:val="28"/>
          <w:szCs w:val="28"/>
        </w:rPr>
        <w:t>201</w:t>
      </w:r>
      <w:r>
        <w:rPr>
          <w:sz w:val="28"/>
          <w:szCs w:val="28"/>
        </w:rPr>
        <w:t>9</w:t>
      </w:r>
      <w:r w:rsidRPr="001E6CB8">
        <w:rPr>
          <w:sz w:val="28"/>
          <w:szCs w:val="28"/>
        </w:rPr>
        <w:t xml:space="preserve"> год –</w:t>
      </w:r>
      <w:r>
        <w:rPr>
          <w:sz w:val="28"/>
          <w:szCs w:val="28"/>
        </w:rPr>
        <w:t xml:space="preserve"> 300,000 тыс. рублей;</w:t>
      </w:r>
    </w:p>
    <w:p w:rsidR="00EE6AA0" w:rsidRDefault="00EE6AA0" w:rsidP="00EE6AA0">
      <w:pPr>
        <w:autoSpaceDE w:val="0"/>
        <w:autoSpaceDN w:val="0"/>
        <w:adjustRightInd w:val="0"/>
        <w:spacing w:line="360" w:lineRule="auto"/>
        <w:ind w:firstLine="709"/>
        <w:jc w:val="both"/>
        <w:rPr>
          <w:sz w:val="28"/>
          <w:szCs w:val="28"/>
        </w:rPr>
      </w:pPr>
      <w:r w:rsidRPr="001E6CB8">
        <w:rPr>
          <w:sz w:val="28"/>
          <w:szCs w:val="28"/>
        </w:rPr>
        <w:t>20</w:t>
      </w:r>
      <w:r>
        <w:rPr>
          <w:sz w:val="28"/>
          <w:szCs w:val="28"/>
        </w:rPr>
        <w:t>20</w:t>
      </w:r>
      <w:r w:rsidRPr="001E6CB8">
        <w:rPr>
          <w:sz w:val="28"/>
          <w:szCs w:val="28"/>
        </w:rPr>
        <w:t xml:space="preserve"> год –</w:t>
      </w:r>
      <w:r>
        <w:rPr>
          <w:sz w:val="28"/>
          <w:szCs w:val="28"/>
        </w:rPr>
        <w:t xml:space="preserve"> 300,000 тыс. рублей.</w:t>
      </w:r>
    </w:p>
    <w:p w:rsidR="00C336C1" w:rsidRDefault="00C336C1" w:rsidP="00EE6AA0">
      <w:pPr>
        <w:autoSpaceDE w:val="0"/>
        <w:autoSpaceDN w:val="0"/>
        <w:adjustRightInd w:val="0"/>
        <w:spacing w:line="360" w:lineRule="auto"/>
        <w:ind w:firstLine="709"/>
        <w:jc w:val="both"/>
        <w:rPr>
          <w:sz w:val="28"/>
          <w:szCs w:val="28"/>
        </w:rPr>
      </w:pPr>
      <w:r>
        <w:rPr>
          <w:sz w:val="28"/>
          <w:szCs w:val="28"/>
        </w:rPr>
        <w:t xml:space="preserve">Финансирования реализации Подпрограммы за счет средств краевого бюджета не предусмотрено. </w:t>
      </w:r>
    </w:p>
    <w:p w:rsidR="008E1707" w:rsidRDefault="00C336C1" w:rsidP="00EE6AA0">
      <w:pPr>
        <w:autoSpaceDE w:val="0"/>
        <w:autoSpaceDN w:val="0"/>
        <w:adjustRightInd w:val="0"/>
        <w:spacing w:line="360" w:lineRule="auto"/>
        <w:ind w:firstLine="709"/>
        <w:jc w:val="both"/>
        <w:rPr>
          <w:sz w:val="28"/>
          <w:szCs w:val="28"/>
        </w:rPr>
      </w:pPr>
      <w:r w:rsidRPr="00FC6F4A">
        <w:rPr>
          <w:sz w:val="28"/>
          <w:szCs w:val="28"/>
        </w:rPr>
        <w:t>Ресурсное обеспечение реализации</w:t>
      </w:r>
      <w:r w:rsidRPr="002A07FD">
        <w:rPr>
          <w:sz w:val="28"/>
          <w:szCs w:val="28"/>
        </w:rPr>
        <w:t xml:space="preserve"> государственной программы за счет средств бюджета района представлено в </w:t>
      </w:r>
      <w:hyperlink w:anchor="sub_1500" w:history="1">
        <w:r w:rsidRPr="002A07FD">
          <w:rPr>
            <w:sz w:val="28"/>
            <w:szCs w:val="28"/>
          </w:rPr>
          <w:t>приложении 3</w:t>
        </w:r>
      </w:hyperlink>
      <w:r w:rsidRPr="002A07FD">
        <w:rPr>
          <w:sz w:val="28"/>
          <w:szCs w:val="28"/>
        </w:rPr>
        <w:t xml:space="preserve"> к Программе</w:t>
      </w:r>
      <w:r>
        <w:rPr>
          <w:sz w:val="28"/>
          <w:szCs w:val="28"/>
        </w:rPr>
        <w:t>.</w:t>
      </w:r>
    </w:p>
    <w:p w:rsidR="00C336C1" w:rsidRDefault="00C336C1" w:rsidP="00C336C1">
      <w:pPr>
        <w:jc w:val="center"/>
        <w:rPr>
          <w:b/>
          <w:color w:val="000000"/>
          <w:sz w:val="28"/>
          <w:szCs w:val="28"/>
        </w:rPr>
      </w:pPr>
    </w:p>
    <w:p w:rsidR="008E1707" w:rsidRPr="00AA1A28" w:rsidRDefault="008E1707" w:rsidP="008E1707">
      <w:pPr>
        <w:jc w:val="center"/>
        <w:rPr>
          <w:b/>
          <w:color w:val="000000"/>
          <w:sz w:val="28"/>
          <w:szCs w:val="28"/>
        </w:rPr>
      </w:pPr>
      <w:r>
        <w:rPr>
          <w:b/>
          <w:color w:val="000000"/>
          <w:sz w:val="28"/>
          <w:szCs w:val="28"/>
        </w:rPr>
        <w:t>7. Сроки и этапы реализации п</w:t>
      </w:r>
      <w:r w:rsidRPr="00AA1A28">
        <w:rPr>
          <w:b/>
          <w:color w:val="000000"/>
          <w:sz w:val="28"/>
          <w:szCs w:val="28"/>
        </w:rPr>
        <w:t>одпрограммы</w:t>
      </w:r>
    </w:p>
    <w:p w:rsidR="008E1707" w:rsidRDefault="008E1707" w:rsidP="008E1707">
      <w:pPr>
        <w:ind w:firstLine="709"/>
        <w:rPr>
          <w:sz w:val="28"/>
          <w:szCs w:val="28"/>
        </w:rPr>
      </w:pPr>
    </w:p>
    <w:p w:rsidR="005774BE" w:rsidRDefault="008E1707" w:rsidP="00255007">
      <w:pPr>
        <w:ind w:firstLine="709"/>
        <w:rPr>
          <w:sz w:val="28"/>
          <w:szCs w:val="28"/>
        </w:rPr>
      </w:pPr>
      <w:r>
        <w:rPr>
          <w:sz w:val="28"/>
          <w:szCs w:val="28"/>
        </w:rPr>
        <w:lastRenderedPageBreak/>
        <w:t>Подпрограмма</w:t>
      </w:r>
      <w:r w:rsidRPr="002A07FD">
        <w:rPr>
          <w:sz w:val="28"/>
          <w:szCs w:val="28"/>
        </w:rPr>
        <w:t xml:space="preserve"> реализуется в один этап в течение 2014</w:t>
      </w:r>
      <w:r>
        <w:rPr>
          <w:sz w:val="28"/>
          <w:szCs w:val="28"/>
        </w:rPr>
        <w:t>-20</w:t>
      </w:r>
      <w:r w:rsidR="008E4C58">
        <w:rPr>
          <w:sz w:val="28"/>
          <w:szCs w:val="28"/>
        </w:rPr>
        <w:t>20</w:t>
      </w:r>
      <w:r>
        <w:rPr>
          <w:sz w:val="28"/>
          <w:szCs w:val="28"/>
        </w:rPr>
        <w:t xml:space="preserve"> годов</w:t>
      </w:r>
      <w:r w:rsidRPr="002A07FD">
        <w:rPr>
          <w:sz w:val="28"/>
          <w:szCs w:val="28"/>
        </w:rPr>
        <w:t xml:space="preserve">.  </w:t>
      </w:r>
      <w:r w:rsidR="005774BE">
        <w:rPr>
          <w:sz w:val="28"/>
          <w:szCs w:val="28"/>
        </w:rPr>
        <w:br w:type="page"/>
      </w:r>
    </w:p>
    <w:p w:rsidR="00F73927" w:rsidRDefault="00F73927" w:rsidP="00F73927">
      <w:pPr>
        <w:spacing w:after="240"/>
        <w:ind w:left="5954"/>
        <w:jc w:val="both"/>
        <w:rPr>
          <w:bCs/>
          <w:spacing w:val="-8"/>
          <w:sz w:val="28"/>
          <w:szCs w:val="28"/>
        </w:rPr>
      </w:pPr>
      <w:r w:rsidRPr="001C1079">
        <w:rPr>
          <w:bCs/>
          <w:spacing w:val="-8"/>
          <w:sz w:val="28"/>
          <w:szCs w:val="28"/>
        </w:rPr>
        <w:lastRenderedPageBreak/>
        <w:t xml:space="preserve">Приложение  </w:t>
      </w:r>
      <w:r>
        <w:rPr>
          <w:bCs/>
          <w:spacing w:val="-8"/>
          <w:sz w:val="28"/>
          <w:szCs w:val="28"/>
        </w:rPr>
        <w:t>1</w:t>
      </w:r>
      <w:r w:rsidRPr="001C1079">
        <w:rPr>
          <w:bCs/>
          <w:spacing w:val="-8"/>
          <w:sz w:val="28"/>
          <w:szCs w:val="28"/>
        </w:rPr>
        <w:t xml:space="preserve"> </w:t>
      </w:r>
    </w:p>
    <w:p w:rsidR="00F73927" w:rsidRDefault="00F73927" w:rsidP="00F73927">
      <w:pPr>
        <w:tabs>
          <w:tab w:val="left" w:pos="2190"/>
        </w:tabs>
        <w:ind w:left="5940"/>
        <w:jc w:val="both"/>
        <w:rPr>
          <w:bCs/>
          <w:color w:val="26282F"/>
          <w:sz w:val="28"/>
          <w:szCs w:val="28"/>
        </w:rPr>
      </w:pPr>
      <w:r>
        <w:rPr>
          <w:bCs/>
          <w:spacing w:val="-8"/>
          <w:sz w:val="28"/>
          <w:szCs w:val="28"/>
        </w:rPr>
        <w:t xml:space="preserve">к </w:t>
      </w:r>
      <w:r w:rsidRPr="001C1079">
        <w:rPr>
          <w:bCs/>
          <w:spacing w:val="-8"/>
          <w:sz w:val="28"/>
          <w:szCs w:val="28"/>
        </w:rPr>
        <w:t xml:space="preserve">муниципальной программе </w:t>
      </w:r>
      <w:r w:rsidRPr="001C1079">
        <w:rPr>
          <w:bCs/>
          <w:color w:val="26282F"/>
          <w:sz w:val="28"/>
          <w:szCs w:val="28"/>
        </w:rPr>
        <w:t>«Информационное общество на территории Кавалеровского муниципального района</w:t>
      </w:r>
      <w:r>
        <w:rPr>
          <w:bCs/>
          <w:color w:val="26282F"/>
          <w:sz w:val="28"/>
          <w:szCs w:val="28"/>
        </w:rPr>
        <w:t xml:space="preserve">» </w:t>
      </w:r>
    </w:p>
    <w:p w:rsidR="00F73927" w:rsidRDefault="00F73927" w:rsidP="00F73927">
      <w:pPr>
        <w:tabs>
          <w:tab w:val="left" w:pos="2190"/>
        </w:tabs>
        <w:ind w:left="5940"/>
        <w:jc w:val="both"/>
        <w:rPr>
          <w:bCs/>
          <w:color w:val="26282F"/>
          <w:sz w:val="28"/>
          <w:szCs w:val="28"/>
        </w:rPr>
      </w:pPr>
      <w:r>
        <w:rPr>
          <w:bCs/>
          <w:color w:val="26282F"/>
          <w:sz w:val="28"/>
          <w:szCs w:val="28"/>
        </w:rPr>
        <w:t>на 2014 - 2020</w:t>
      </w:r>
      <w:r w:rsidRPr="001C1079">
        <w:rPr>
          <w:bCs/>
          <w:color w:val="26282F"/>
          <w:sz w:val="28"/>
          <w:szCs w:val="28"/>
        </w:rPr>
        <w:t> годы</w:t>
      </w:r>
    </w:p>
    <w:p w:rsidR="00F73927" w:rsidRDefault="00F73927" w:rsidP="00F73927">
      <w:pPr>
        <w:tabs>
          <w:tab w:val="left" w:pos="2190"/>
        </w:tabs>
        <w:ind w:left="5940"/>
        <w:jc w:val="both"/>
        <w:rPr>
          <w:bCs/>
          <w:color w:val="26282F"/>
          <w:sz w:val="28"/>
          <w:szCs w:val="28"/>
        </w:rPr>
      </w:pPr>
    </w:p>
    <w:p w:rsidR="00F73927" w:rsidRDefault="00F73927" w:rsidP="00F73927">
      <w:pPr>
        <w:tabs>
          <w:tab w:val="left" w:pos="2190"/>
        </w:tabs>
        <w:ind w:left="5940"/>
        <w:jc w:val="both"/>
        <w:rPr>
          <w:bCs/>
          <w:color w:val="26282F"/>
          <w:sz w:val="28"/>
          <w:szCs w:val="28"/>
        </w:rPr>
      </w:pPr>
    </w:p>
    <w:p w:rsidR="00F73927" w:rsidRPr="00170893" w:rsidRDefault="00F73927" w:rsidP="00F73927">
      <w:pPr>
        <w:jc w:val="center"/>
        <w:rPr>
          <w:sz w:val="28"/>
          <w:szCs w:val="28"/>
        </w:rPr>
      </w:pPr>
      <w:r w:rsidRPr="00170893">
        <w:rPr>
          <w:sz w:val="28"/>
          <w:szCs w:val="28"/>
        </w:rPr>
        <w:t>СВЕДЕНИЯ</w:t>
      </w:r>
    </w:p>
    <w:p w:rsidR="00F73927" w:rsidRPr="00170893" w:rsidRDefault="00F73927" w:rsidP="00F73927">
      <w:pPr>
        <w:jc w:val="center"/>
        <w:rPr>
          <w:sz w:val="28"/>
          <w:szCs w:val="28"/>
        </w:rPr>
      </w:pPr>
      <w:r w:rsidRPr="00170893">
        <w:rPr>
          <w:sz w:val="28"/>
          <w:szCs w:val="28"/>
        </w:rPr>
        <w:t>О ПОКАЗАТЕЛЯХ (ИНДИКАТОРАХ) МУНИЦИПАЛЬНОЙ</w:t>
      </w:r>
    </w:p>
    <w:p w:rsidR="00F73927" w:rsidRPr="00170893" w:rsidRDefault="00F73927" w:rsidP="00F73927">
      <w:pPr>
        <w:jc w:val="center"/>
        <w:rPr>
          <w:sz w:val="28"/>
          <w:szCs w:val="28"/>
        </w:rPr>
      </w:pPr>
      <w:r w:rsidRPr="00170893">
        <w:rPr>
          <w:sz w:val="28"/>
          <w:szCs w:val="28"/>
        </w:rPr>
        <w:t xml:space="preserve">ПРОГРАММЫ </w:t>
      </w:r>
    </w:p>
    <w:p w:rsidR="00F73927" w:rsidRPr="00170893" w:rsidRDefault="00F73927" w:rsidP="00F73927">
      <w:pPr>
        <w:autoSpaceDE w:val="0"/>
        <w:autoSpaceDN w:val="0"/>
        <w:adjustRightInd w:val="0"/>
        <w:spacing w:before="108" w:after="108"/>
        <w:jc w:val="center"/>
        <w:outlineLvl w:val="0"/>
        <w:rPr>
          <w:b/>
          <w:bCs/>
          <w:sz w:val="28"/>
          <w:szCs w:val="28"/>
        </w:rPr>
      </w:pPr>
      <w:r w:rsidRPr="00170893">
        <w:rPr>
          <w:b/>
          <w:bCs/>
          <w:sz w:val="28"/>
          <w:szCs w:val="28"/>
        </w:rPr>
        <w:t>«Информационное общество на территории Кавалеровского муниципального района</w:t>
      </w:r>
      <w:r>
        <w:rPr>
          <w:b/>
          <w:bCs/>
          <w:sz w:val="28"/>
          <w:szCs w:val="28"/>
        </w:rPr>
        <w:t>» на</w:t>
      </w:r>
      <w:r w:rsidRPr="00170893">
        <w:rPr>
          <w:b/>
          <w:bCs/>
          <w:sz w:val="28"/>
          <w:szCs w:val="28"/>
        </w:rPr>
        <w:t xml:space="preserve"> 2014 - 20</w:t>
      </w:r>
      <w:r>
        <w:rPr>
          <w:b/>
          <w:bCs/>
          <w:sz w:val="28"/>
          <w:szCs w:val="28"/>
        </w:rPr>
        <w:t>20</w:t>
      </w:r>
      <w:r w:rsidRPr="00170893">
        <w:rPr>
          <w:b/>
          <w:bCs/>
          <w:sz w:val="28"/>
          <w:szCs w:val="28"/>
        </w:rPr>
        <w:t> годы</w:t>
      </w:r>
      <w:r w:rsidRPr="00170893">
        <w:rPr>
          <w:b/>
          <w:bCs/>
          <w:sz w:val="28"/>
          <w:szCs w:val="28"/>
        </w:rPr>
        <w:br/>
      </w:r>
    </w:p>
    <w:tbl>
      <w:tblPr>
        <w:tblW w:w="9984"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500"/>
        <w:gridCol w:w="2560"/>
        <w:gridCol w:w="720"/>
        <w:gridCol w:w="676"/>
        <w:gridCol w:w="709"/>
        <w:gridCol w:w="709"/>
        <w:gridCol w:w="709"/>
        <w:gridCol w:w="708"/>
        <w:gridCol w:w="709"/>
        <w:gridCol w:w="709"/>
        <w:gridCol w:w="1275"/>
      </w:tblGrid>
      <w:tr w:rsidR="00F73927" w:rsidRPr="002A07FD" w:rsidTr="007E3774">
        <w:trPr>
          <w:trHeight w:val="320"/>
          <w:tblCellSpacing w:w="5" w:type="nil"/>
        </w:trPr>
        <w:tc>
          <w:tcPr>
            <w:tcW w:w="500" w:type="dxa"/>
            <w:vMerge w:val="restart"/>
            <w:vAlign w:val="center"/>
          </w:tcPr>
          <w:p w:rsidR="00F73927" w:rsidRPr="002A07FD" w:rsidRDefault="00F73927" w:rsidP="007E3774">
            <w:pPr>
              <w:pStyle w:val="ConsPlusCell"/>
              <w:jc w:val="center"/>
              <w:rPr>
                <w:rFonts w:ascii="Times New Roman" w:hAnsi="Times New Roman" w:cs="Times New Roman"/>
                <w:sz w:val="26"/>
                <w:szCs w:val="26"/>
              </w:rPr>
            </w:pPr>
            <w:r w:rsidRPr="002A07FD">
              <w:rPr>
                <w:rFonts w:ascii="Times New Roman" w:hAnsi="Times New Roman" w:cs="Times New Roman"/>
                <w:sz w:val="26"/>
                <w:szCs w:val="26"/>
              </w:rPr>
              <w:t xml:space="preserve">N </w:t>
            </w:r>
            <w:r w:rsidRPr="002A07FD">
              <w:rPr>
                <w:rFonts w:ascii="Times New Roman" w:hAnsi="Times New Roman" w:cs="Times New Roman"/>
                <w:sz w:val="26"/>
                <w:szCs w:val="26"/>
              </w:rPr>
              <w:br/>
              <w:t>п/п</w:t>
            </w:r>
          </w:p>
        </w:tc>
        <w:tc>
          <w:tcPr>
            <w:tcW w:w="2560" w:type="dxa"/>
            <w:vMerge w:val="restart"/>
            <w:vAlign w:val="center"/>
          </w:tcPr>
          <w:p w:rsidR="00F73927" w:rsidRPr="002A07FD" w:rsidRDefault="00F73927" w:rsidP="007E3774">
            <w:pPr>
              <w:pStyle w:val="ConsPlusCell"/>
              <w:jc w:val="center"/>
              <w:rPr>
                <w:rFonts w:ascii="Times New Roman" w:hAnsi="Times New Roman" w:cs="Times New Roman"/>
                <w:sz w:val="26"/>
                <w:szCs w:val="26"/>
              </w:rPr>
            </w:pPr>
            <w:r w:rsidRPr="002A07FD">
              <w:rPr>
                <w:rFonts w:ascii="Times New Roman" w:hAnsi="Times New Roman" w:cs="Times New Roman"/>
                <w:sz w:val="26"/>
                <w:szCs w:val="26"/>
              </w:rPr>
              <w:t>Показатель</w:t>
            </w:r>
            <w:r>
              <w:rPr>
                <w:rFonts w:ascii="Times New Roman" w:hAnsi="Times New Roman" w:cs="Times New Roman"/>
                <w:sz w:val="26"/>
                <w:szCs w:val="26"/>
              </w:rPr>
              <w:t xml:space="preserve"> (индикатор)</w:t>
            </w:r>
            <w:r w:rsidRPr="002A07FD">
              <w:rPr>
                <w:rFonts w:ascii="Times New Roman" w:hAnsi="Times New Roman" w:cs="Times New Roman"/>
                <w:sz w:val="26"/>
                <w:szCs w:val="26"/>
              </w:rPr>
              <w:br/>
              <w:t>(наименование)</w:t>
            </w:r>
          </w:p>
        </w:tc>
        <w:tc>
          <w:tcPr>
            <w:tcW w:w="720" w:type="dxa"/>
            <w:vMerge w:val="restart"/>
            <w:textDirection w:val="btLr"/>
            <w:vAlign w:val="center"/>
          </w:tcPr>
          <w:p w:rsidR="00F73927" w:rsidRPr="002A07FD" w:rsidRDefault="00F73927" w:rsidP="007E3774">
            <w:pPr>
              <w:pStyle w:val="ConsPlusCell"/>
              <w:ind w:left="113" w:right="113"/>
              <w:jc w:val="center"/>
              <w:rPr>
                <w:rFonts w:ascii="Times New Roman" w:hAnsi="Times New Roman" w:cs="Times New Roman"/>
                <w:sz w:val="26"/>
                <w:szCs w:val="26"/>
              </w:rPr>
            </w:pPr>
            <w:r w:rsidRPr="002A07FD">
              <w:rPr>
                <w:rFonts w:ascii="Times New Roman" w:hAnsi="Times New Roman" w:cs="Times New Roman"/>
                <w:sz w:val="26"/>
                <w:szCs w:val="26"/>
              </w:rPr>
              <w:t xml:space="preserve">Ед.   </w:t>
            </w:r>
            <w:r w:rsidRPr="002A07FD">
              <w:rPr>
                <w:rFonts w:ascii="Times New Roman" w:hAnsi="Times New Roman" w:cs="Times New Roman"/>
                <w:sz w:val="26"/>
                <w:szCs w:val="26"/>
              </w:rPr>
              <w:br/>
              <w:t>измерения</w:t>
            </w:r>
          </w:p>
        </w:tc>
        <w:tc>
          <w:tcPr>
            <w:tcW w:w="4929" w:type="dxa"/>
            <w:gridSpan w:val="7"/>
            <w:vAlign w:val="center"/>
          </w:tcPr>
          <w:p w:rsidR="00F73927" w:rsidRDefault="00F73927" w:rsidP="007E3774">
            <w:pPr>
              <w:pStyle w:val="ConsPlusCell"/>
              <w:rPr>
                <w:rFonts w:ascii="Times New Roman" w:hAnsi="Times New Roman" w:cs="Times New Roman"/>
                <w:sz w:val="26"/>
                <w:szCs w:val="26"/>
              </w:rPr>
            </w:pPr>
            <w:r>
              <w:rPr>
                <w:rFonts w:ascii="Times New Roman" w:hAnsi="Times New Roman" w:cs="Times New Roman"/>
                <w:sz w:val="26"/>
                <w:szCs w:val="26"/>
              </w:rPr>
              <w:t xml:space="preserve">   </w:t>
            </w:r>
            <w:r w:rsidRPr="002A07FD">
              <w:rPr>
                <w:rFonts w:ascii="Times New Roman" w:hAnsi="Times New Roman" w:cs="Times New Roman"/>
                <w:sz w:val="26"/>
                <w:szCs w:val="26"/>
              </w:rPr>
              <w:t>Значения показателей</w:t>
            </w:r>
            <w:r>
              <w:rPr>
                <w:rFonts w:ascii="Times New Roman" w:hAnsi="Times New Roman" w:cs="Times New Roman"/>
                <w:sz w:val="26"/>
                <w:szCs w:val="26"/>
              </w:rPr>
              <w:t xml:space="preserve"> (индикаторов)</w:t>
            </w:r>
            <w:r w:rsidRPr="002A07FD">
              <w:rPr>
                <w:rFonts w:ascii="Times New Roman" w:hAnsi="Times New Roman" w:cs="Times New Roman"/>
                <w:sz w:val="26"/>
                <w:szCs w:val="26"/>
              </w:rPr>
              <w:t xml:space="preserve">    </w:t>
            </w:r>
          </w:p>
        </w:tc>
        <w:tc>
          <w:tcPr>
            <w:tcW w:w="1275" w:type="dxa"/>
            <w:vMerge w:val="restart"/>
            <w:vAlign w:val="center"/>
          </w:tcPr>
          <w:p w:rsidR="00F73927" w:rsidRPr="002A07FD" w:rsidRDefault="00F73927" w:rsidP="007E3774">
            <w:pPr>
              <w:pStyle w:val="ConsPlusCell"/>
              <w:jc w:val="center"/>
              <w:rPr>
                <w:rFonts w:ascii="Times New Roman" w:hAnsi="Times New Roman" w:cs="Times New Roman"/>
                <w:sz w:val="26"/>
                <w:szCs w:val="26"/>
              </w:rPr>
            </w:pPr>
            <w:r>
              <w:rPr>
                <w:rFonts w:ascii="Times New Roman" w:hAnsi="Times New Roman" w:cs="Times New Roman"/>
                <w:sz w:val="26"/>
                <w:szCs w:val="26"/>
              </w:rPr>
              <w:t>Весовой коэффи-циент по-казателя (индика-тора)</w:t>
            </w:r>
          </w:p>
        </w:tc>
      </w:tr>
      <w:tr w:rsidR="00F73927" w:rsidRPr="002A07FD" w:rsidTr="007E3774">
        <w:trPr>
          <w:trHeight w:val="320"/>
          <w:tblCellSpacing w:w="5" w:type="nil"/>
        </w:trPr>
        <w:tc>
          <w:tcPr>
            <w:tcW w:w="500" w:type="dxa"/>
            <w:vMerge/>
            <w:vAlign w:val="center"/>
          </w:tcPr>
          <w:p w:rsidR="00F73927" w:rsidRPr="002A07FD" w:rsidRDefault="00F73927" w:rsidP="007E3774">
            <w:pPr>
              <w:pStyle w:val="ConsPlusCell"/>
              <w:rPr>
                <w:rFonts w:ascii="Times New Roman" w:hAnsi="Times New Roman" w:cs="Times New Roman"/>
                <w:sz w:val="26"/>
                <w:szCs w:val="26"/>
              </w:rPr>
            </w:pPr>
          </w:p>
        </w:tc>
        <w:tc>
          <w:tcPr>
            <w:tcW w:w="2560" w:type="dxa"/>
            <w:vMerge/>
            <w:vAlign w:val="center"/>
          </w:tcPr>
          <w:p w:rsidR="00F73927" w:rsidRPr="002A07FD" w:rsidRDefault="00F73927" w:rsidP="007E3774">
            <w:pPr>
              <w:pStyle w:val="ConsPlusCell"/>
              <w:rPr>
                <w:rFonts w:ascii="Times New Roman" w:hAnsi="Times New Roman" w:cs="Times New Roman"/>
                <w:sz w:val="26"/>
                <w:szCs w:val="26"/>
              </w:rPr>
            </w:pPr>
          </w:p>
        </w:tc>
        <w:tc>
          <w:tcPr>
            <w:tcW w:w="720" w:type="dxa"/>
            <w:vMerge/>
            <w:vAlign w:val="center"/>
          </w:tcPr>
          <w:p w:rsidR="00F73927" w:rsidRPr="002A07FD" w:rsidRDefault="00F73927" w:rsidP="007E3774">
            <w:pPr>
              <w:pStyle w:val="ConsPlusCell"/>
              <w:rPr>
                <w:rFonts w:ascii="Times New Roman" w:hAnsi="Times New Roman" w:cs="Times New Roman"/>
                <w:sz w:val="26"/>
                <w:szCs w:val="26"/>
              </w:rPr>
            </w:pPr>
          </w:p>
        </w:tc>
        <w:tc>
          <w:tcPr>
            <w:tcW w:w="676" w:type="dxa"/>
            <w:vAlign w:val="center"/>
          </w:tcPr>
          <w:p w:rsidR="00F73927" w:rsidRPr="002A07FD" w:rsidRDefault="00F73927" w:rsidP="007E3774">
            <w:pPr>
              <w:pStyle w:val="ConsPlusCell"/>
              <w:rPr>
                <w:rFonts w:ascii="Times New Roman" w:hAnsi="Times New Roman" w:cs="Times New Roman"/>
                <w:sz w:val="26"/>
                <w:szCs w:val="26"/>
              </w:rPr>
            </w:pPr>
            <w:r>
              <w:rPr>
                <w:rFonts w:ascii="Times New Roman" w:hAnsi="Times New Roman" w:cs="Times New Roman"/>
                <w:sz w:val="26"/>
                <w:szCs w:val="26"/>
              </w:rPr>
              <w:t>2014 год</w:t>
            </w:r>
            <w:r w:rsidRPr="002A07FD">
              <w:rPr>
                <w:rFonts w:ascii="Times New Roman" w:hAnsi="Times New Roman" w:cs="Times New Roman"/>
                <w:sz w:val="26"/>
                <w:szCs w:val="26"/>
              </w:rPr>
              <w:t xml:space="preserve">   </w:t>
            </w:r>
          </w:p>
        </w:tc>
        <w:tc>
          <w:tcPr>
            <w:tcW w:w="709" w:type="dxa"/>
            <w:vAlign w:val="center"/>
          </w:tcPr>
          <w:p w:rsidR="00F73927" w:rsidRPr="002A07FD" w:rsidRDefault="00F73927" w:rsidP="007E3774">
            <w:pPr>
              <w:pStyle w:val="ConsPlusCell"/>
              <w:rPr>
                <w:rFonts w:ascii="Times New Roman" w:hAnsi="Times New Roman" w:cs="Times New Roman"/>
                <w:sz w:val="26"/>
                <w:szCs w:val="26"/>
              </w:rPr>
            </w:pPr>
            <w:r>
              <w:rPr>
                <w:rFonts w:ascii="Times New Roman" w:hAnsi="Times New Roman" w:cs="Times New Roman"/>
                <w:sz w:val="26"/>
                <w:szCs w:val="26"/>
              </w:rPr>
              <w:t>2015 год</w:t>
            </w:r>
            <w:r w:rsidRPr="002A07FD">
              <w:rPr>
                <w:rFonts w:ascii="Times New Roman" w:hAnsi="Times New Roman" w:cs="Times New Roman"/>
                <w:sz w:val="26"/>
                <w:szCs w:val="26"/>
              </w:rPr>
              <w:t xml:space="preserve">   </w:t>
            </w:r>
          </w:p>
        </w:tc>
        <w:tc>
          <w:tcPr>
            <w:tcW w:w="709" w:type="dxa"/>
            <w:vAlign w:val="center"/>
          </w:tcPr>
          <w:p w:rsidR="00F73927" w:rsidRPr="002A07FD" w:rsidRDefault="00F73927" w:rsidP="007E3774">
            <w:pPr>
              <w:pStyle w:val="ConsPlusCell"/>
              <w:rPr>
                <w:rFonts w:ascii="Times New Roman" w:hAnsi="Times New Roman" w:cs="Times New Roman"/>
                <w:sz w:val="26"/>
                <w:szCs w:val="26"/>
              </w:rPr>
            </w:pPr>
            <w:r>
              <w:rPr>
                <w:rFonts w:ascii="Times New Roman" w:hAnsi="Times New Roman" w:cs="Times New Roman"/>
                <w:sz w:val="26"/>
                <w:szCs w:val="26"/>
              </w:rPr>
              <w:t>2016 год</w:t>
            </w:r>
            <w:r w:rsidRPr="002A07FD">
              <w:rPr>
                <w:rFonts w:ascii="Times New Roman" w:hAnsi="Times New Roman" w:cs="Times New Roman"/>
                <w:sz w:val="26"/>
                <w:szCs w:val="26"/>
              </w:rPr>
              <w:t xml:space="preserve">    </w:t>
            </w:r>
          </w:p>
        </w:tc>
        <w:tc>
          <w:tcPr>
            <w:tcW w:w="709" w:type="dxa"/>
            <w:vAlign w:val="center"/>
          </w:tcPr>
          <w:p w:rsidR="00F73927" w:rsidRPr="002A07FD" w:rsidRDefault="00F73927" w:rsidP="007E3774">
            <w:pPr>
              <w:pStyle w:val="ConsPlusCell"/>
              <w:rPr>
                <w:rFonts w:ascii="Times New Roman" w:hAnsi="Times New Roman" w:cs="Times New Roman"/>
                <w:sz w:val="26"/>
                <w:szCs w:val="26"/>
              </w:rPr>
            </w:pPr>
            <w:r>
              <w:rPr>
                <w:rFonts w:ascii="Times New Roman" w:hAnsi="Times New Roman" w:cs="Times New Roman"/>
                <w:sz w:val="26"/>
                <w:szCs w:val="26"/>
              </w:rPr>
              <w:t>2017 год</w:t>
            </w:r>
            <w:r w:rsidRPr="002A07FD">
              <w:rPr>
                <w:rFonts w:ascii="Times New Roman" w:hAnsi="Times New Roman" w:cs="Times New Roman"/>
                <w:sz w:val="26"/>
                <w:szCs w:val="26"/>
              </w:rPr>
              <w:t xml:space="preserve">  </w:t>
            </w:r>
          </w:p>
        </w:tc>
        <w:tc>
          <w:tcPr>
            <w:tcW w:w="708" w:type="dxa"/>
            <w:vAlign w:val="center"/>
          </w:tcPr>
          <w:p w:rsidR="00F73927" w:rsidRPr="002A07FD" w:rsidRDefault="00F73927" w:rsidP="007E3774">
            <w:pPr>
              <w:pStyle w:val="ConsPlusCell"/>
              <w:rPr>
                <w:rFonts w:ascii="Times New Roman" w:hAnsi="Times New Roman" w:cs="Times New Roman"/>
                <w:sz w:val="26"/>
                <w:szCs w:val="26"/>
              </w:rPr>
            </w:pPr>
            <w:r>
              <w:rPr>
                <w:rFonts w:ascii="Times New Roman" w:hAnsi="Times New Roman" w:cs="Times New Roman"/>
                <w:sz w:val="26"/>
                <w:szCs w:val="26"/>
              </w:rPr>
              <w:t>2018 год</w:t>
            </w:r>
          </w:p>
        </w:tc>
        <w:tc>
          <w:tcPr>
            <w:tcW w:w="709" w:type="dxa"/>
            <w:vAlign w:val="center"/>
          </w:tcPr>
          <w:p w:rsidR="00F73927" w:rsidRPr="002A07FD" w:rsidRDefault="00F73927" w:rsidP="007E3774">
            <w:pPr>
              <w:pStyle w:val="ConsPlusCell"/>
              <w:rPr>
                <w:rFonts w:ascii="Times New Roman" w:hAnsi="Times New Roman" w:cs="Times New Roman"/>
                <w:sz w:val="26"/>
                <w:szCs w:val="26"/>
              </w:rPr>
            </w:pPr>
            <w:r>
              <w:rPr>
                <w:rFonts w:ascii="Times New Roman" w:hAnsi="Times New Roman" w:cs="Times New Roman"/>
                <w:sz w:val="26"/>
                <w:szCs w:val="26"/>
              </w:rPr>
              <w:t>2019 год</w:t>
            </w:r>
          </w:p>
        </w:tc>
        <w:tc>
          <w:tcPr>
            <w:tcW w:w="709" w:type="dxa"/>
            <w:vAlign w:val="center"/>
          </w:tcPr>
          <w:p w:rsidR="00F73927" w:rsidRPr="002A07FD" w:rsidRDefault="00F73927" w:rsidP="007E3774">
            <w:pPr>
              <w:pStyle w:val="ConsPlusCell"/>
              <w:rPr>
                <w:rFonts w:ascii="Times New Roman" w:hAnsi="Times New Roman" w:cs="Times New Roman"/>
                <w:sz w:val="26"/>
                <w:szCs w:val="26"/>
              </w:rPr>
            </w:pPr>
            <w:r>
              <w:rPr>
                <w:rFonts w:ascii="Times New Roman" w:hAnsi="Times New Roman" w:cs="Times New Roman"/>
                <w:sz w:val="26"/>
                <w:szCs w:val="26"/>
              </w:rPr>
              <w:t>2020 год</w:t>
            </w:r>
          </w:p>
        </w:tc>
        <w:tc>
          <w:tcPr>
            <w:tcW w:w="1275" w:type="dxa"/>
            <w:vMerge/>
            <w:vAlign w:val="center"/>
          </w:tcPr>
          <w:p w:rsidR="00F73927" w:rsidRPr="002A07FD" w:rsidRDefault="00F73927" w:rsidP="007E3774">
            <w:pPr>
              <w:pStyle w:val="ConsPlusCell"/>
              <w:rPr>
                <w:rFonts w:ascii="Times New Roman" w:hAnsi="Times New Roman" w:cs="Times New Roman"/>
                <w:sz w:val="26"/>
                <w:szCs w:val="26"/>
              </w:rPr>
            </w:pPr>
          </w:p>
        </w:tc>
      </w:tr>
      <w:tr w:rsidR="00F73927" w:rsidRPr="002A07FD" w:rsidTr="007E3774">
        <w:trPr>
          <w:trHeight w:val="320"/>
          <w:tblCellSpacing w:w="5" w:type="nil"/>
        </w:trPr>
        <w:tc>
          <w:tcPr>
            <w:tcW w:w="500" w:type="dxa"/>
            <w:vAlign w:val="center"/>
          </w:tcPr>
          <w:p w:rsidR="00F73927" w:rsidRPr="002A07FD" w:rsidRDefault="00F73927" w:rsidP="007E3774">
            <w:pPr>
              <w:pStyle w:val="ConsPlusCell"/>
              <w:jc w:val="center"/>
              <w:rPr>
                <w:rFonts w:ascii="Times New Roman" w:hAnsi="Times New Roman" w:cs="Times New Roman"/>
                <w:sz w:val="26"/>
                <w:szCs w:val="26"/>
              </w:rPr>
            </w:pPr>
            <w:r w:rsidRPr="002A07FD">
              <w:rPr>
                <w:rFonts w:ascii="Times New Roman" w:hAnsi="Times New Roman" w:cs="Times New Roman"/>
                <w:sz w:val="26"/>
                <w:szCs w:val="26"/>
              </w:rPr>
              <w:t>1</w:t>
            </w:r>
          </w:p>
        </w:tc>
        <w:tc>
          <w:tcPr>
            <w:tcW w:w="2560" w:type="dxa"/>
            <w:vAlign w:val="center"/>
          </w:tcPr>
          <w:p w:rsidR="00F73927" w:rsidRPr="002A07FD" w:rsidRDefault="00F73927" w:rsidP="007E3774">
            <w:pPr>
              <w:pStyle w:val="ConsPlusCell"/>
              <w:jc w:val="center"/>
              <w:rPr>
                <w:rFonts w:ascii="Times New Roman" w:hAnsi="Times New Roman" w:cs="Times New Roman"/>
                <w:sz w:val="26"/>
                <w:szCs w:val="26"/>
              </w:rPr>
            </w:pPr>
            <w:r w:rsidRPr="002A07FD">
              <w:rPr>
                <w:rFonts w:ascii="Times New Roman" w:hAnsi="Times New Roman" w:cs="Times New Roman"/>
                <w:sz w:val="26"/>
                <w:szCs w:val="26"/>
              </w:rPr>
              <w:t>2</w:t>
            </w:r>
          </w:p>
        </w:tc>
        <w:tc>
          <w:tcPr>
            <w:tcW w:w="720" w:type="dxa"/>
            <w:vAlign w:val="center"/>
          </w:tcPr>
          <w:p w:rsidR="00F73927" w:rsidRPr="002A07FD" w:rsidRDefault="00F73927" w:rsidP="007E3774">
            <w:pPr>
              <w:pStyle w:val="ConsPlusCell"/>
              <w:jc w:val="center"/>
              <w:rPr>
                <w:rFonts w:ascii="Times New Roman" w:hAnsi="Times New Roman" w:cs="Times New Roman"/>
                <w:sz w:val="26"/>
                <w:szCs w:val="26"/>
              </w:rPr>
            </w:pPr>
            <w:r w:rsidRPr="002A07FD">
              <w:rPr>
                <w:rFonts w:ascii="Times New Roman" w:hAnsi="Times New Roman" w:cs="Times New Roman"/>
                <w:sz w:val="26"/>
                <w:szCs w:val="26"/>
              </w:rPr>
              <w:t>3</w:t>
            </w:r>
          </w:p>
        </w:tc>
        <w:tc>
          <w:tcPr>
            <w:tcW w:w="676" w:type="dxa"/>
            <w:vAlign w:val="center"/>
          </w:tcPr>
          <w:p w:rsidR="00F73927" w:rsidRPr="002A07FD" w:rsidRDefault="00F73927" w:rsidP="007E3774">
            <w:pPr>
              <w:pStyle w:val="ConsPlusCell"/>
              <w:jc w:val="center"/>
              <w:rPr>
                <w:rFonts w:ascii="Times New Roman" w:hAnsi="Times New Roman" w:cs="Times New Roman"/>
                <w:sz w:val="26"/>
                <w:szCs w:val="26"/>
              </w:rPr>
            </w:pPr>
            <w:r w:rsidRPr="002A07FD">
              <w:rPr>
                <w:rFonts w:ascii="Times New Roman" w:hAnsi="Times New Roman" w:cs="Times New Roman"/>
                <w:sz w:val="26"/>
                <w:szCs w:val="26"/>
              </w:rPr>
              <w:t>4</w:t>
            </w:r>
          </w:p>
        </w:tc>
        <w:tc>
          <w:tcPr>
            <w:tcW w:w="709" w:type="dxa"/>
            <w:vAlign w:val="center"/>
          </w:tcPr>
          <w:p w:rsidR="00F73927" w:rsidRPr="002A07FD" w:rsidRDefault="00F73927" w:rsidP="007E3774">
            <w:pPr>
              <w:pStyle w:val="ConsPlusCell"/>
              <w:jc w:val="center"/>
              <w:rPr>
                <w:rFonts w:ascii="Times New Roman" w:hAnsi="Times New Roman" w:cs="Times New Roman"/>
                <w:sz w:val="26"/>
                <w:szCs w:val="26"/>
              </w:rPr>
            </w:pPr>
            <w:r w:rsidRPr="002A07FD">
              <w:rPr>
                <w:rFonts w:ascii="Times New Roman" w:hAnsi="Times New Roman" w:cs="Times New Roman"/>
                <w:sz w:val="26"/>
                <w:szCs w:val="26"/>
              </w:rPr>
              <w:t>5</w:t>
            </w:r>
          </w:p>
        </w:tc>
        <w:tc>
          <w:tcPr>
            <w:tcW w:w="709" w:type="dxa"/>
            <w:vAlign w:val="center"/>
          </w:tcPr>
          <w:p w:rsidR="00F73927" w:rsidRPr="002A07FD" w:rsidRDefault="00F73927" w:rsidP="007E3774">
            <w:pPr>
              <w:pStyle w:val="ConsPlusCell"/>
              <w:jc w:val="center"/>
              <w:rPr>
                <w:rFonts w:ascii="Times New Roman" w:hAnsi="Times New Roman" w:cs="Times New Roman"/>
                <w:sz w:val="26"/>
                <w:szCs w:val="26"/>
              </w:rPr>
            </w:pPr>
            <w:r w:rsidRPr="002A07FD">
              <w:rPr>
                <w:rFonts w:ascii="Times New Roman" w:hAnsi="Times New Roman" w:cs="Times New Roman"/>
                <w:sz w:val="26"/>
                <w:szCs w:val="26"/>
              </w:rPr>
              <w:t>6</w:t>
            </w:r>
          </w:p>
        </w:tc>
        <w:tc>
          <w:tcPr>
            <w:tcW w:w="709" w:type="dxa"/>
            <w:vAlign w:val="center"/>
          </w:tcPr>
          <w:p w:rsidR="00F73927" w:rsidRPr="002A07FD" w:rsidRDefault="00F73927" w:rsidP="007E3774">
            <w:pPr>
              <w:pStyle w:val="ConsPlusCell"/>
              <w:jc w:val="center"/>
              <w:rPr>
                <w:rFonts w:ascii="Times New Roman" w:hAnsi="Times New Roman" w:cs="Times New Roman"/>
                <w:sz w:val="26"/>
                <w:szCs w:val="26"/>
              </w:rPr>
            </w:pPr>
            <w:r w:rsidRPr="002A07FD">
              <w:rPr>
                <w:rFonts w:ascii="Times New Roman" w:hAnsi="Times New Roman" w:cs="Times New Roman"/>
                <w:sz w:val="26"/>
                <w:szCs w:val="26"/>
              </w:rPr>
              <w:t>7</w:t>
            </w:r>
          </w:p>
        </w:tc>
        <w:tc>
          <w:tcPr>
            <w:tcW w:w="708" w:type="dxa"/>
            <w:vAlign w:val="center"/>
          </w:tcPr>
          <w:p w:rsidR="00F73927" w:rsidRDefault="00F73927" w:rsidP="007E3774">
            <w:pPr>
              <w:pStyle w:val="ConsPlusCell"/>
              <w:jc w:val="center"/>
              <w:rPr>
                <w:rFonts w:ascii="Times New Roman" w:hAnsi="Times New Roman" w:cs="Times New Roman"/>
                <w:sz w:val="26"/>
                <w:szCs w:val="26"/>
              </w:rPr>
            </w:pPr>
            <w:r>
              <w:rPr>
                <w:rFonts w:ascii="Times New Roman" w:hAnsi="Times New Roman" w:cs="Times New Roman"/>
                <w:sz w:val="26"/>
                <w:szCs w:val="26"/>
              </w:rPr>
              <w:t>8</w:t>
            </w:r>
          </w:p>
        </w:tc>
        <w:tc>
          <w:tcPr>
            <w:tcW w:w="709" w:type="dxa"/>
            <w:vAlign w:val="center"/>
          </w:tcPr>
          <w:p w:rsidR="00F73927" w:rsidRDefault="00F73927" w:rsidP="007E3774">
            <w:pPr>
              <w:pStyle w:val="ConsPlusCell"/>
              <w:jc w:val="center"/>
              <w:rPr>
                <w:rFonts w:ascii="Times New Roman" w:hAnsi="Times New Roman" w:cs="Times New Roman"/>
                <w:sz w:val="26"/>
                <w:szCs w:val="26"/>
              </w:rPr>
            </w:pPr>
            <w:r>
              <w:rPr>
                <w:rFonts w:ascii="Times New Roman" w:hAnsi="Times New Roman" w:cs="Times New Roman"/>
                <w:sz w:val="26"/>
                <w:szCs w:val="26"/>
              </w:rPr>
              <w:t>9</w:t>
            </w:r>
          </w:p>
        </w:tc>
        <w:tc>
          <w:tcPr>
            <w:tcW w:w="709" w:type="dxa"/>
            <w:vAlign w:val="center"/>
          </w:tcPr>
          <w:p w:rsidR="00F73927" w:rsidRDefault="00F73927" w:rsidP="007E3774">
            <w:pPr>
              <w:pStyle w:val="ConsPlusCell"/>
              <w:jc w:val="center"/>
              <w:rPr>
                <w:rFonts w:ascii="Times New Roman" w:hAnsi="Times New Roman" w:cs="Times New Roman"/>
                <w:sz w:val="26"/>
                <w:szCs w:val="26"/>
              </w:rPr>
            </w:pPr>
            <w:r>
              <w:rPr>
                <w:rFonts w:ascii="Times New Roman" w:hAnsi="Times New Roman" w:cs="Times New Roman"/>
                <w:sz w:val="26"/>
                <w:szCs w:val="26"/>
              </w:rPr>
              <w:t>10</w:t>
            </w:r>
          </w:p>
        </w:tc>
        <w:tc>
          <w:tcPr>
            <w:tcW w:w="1275" w:type="dxa"/>
            <w:vAlign w:val="center"/>
          </w:tcPr>
          <w:p w:rsidR="00F73927" w:rsidRPr="002A07FD" w:rsidRDefault="00F73927" w:rsidP="007E3774">
            <w:pPr>
              <w:pStyle w:val="ConsPlusCell"/>
              <w:jc w:val="center"/>
              <w:rPr>
                <w:rFonts w:ascii="Times New Roman" w:hAnsi="Times New Roman" w:cs="Times New Roman"/>
                <w:sz w:val="26"/>
                <w:szCs w:val="26"/>
              </w:rPr>
            </w:pPr>
            <w:r>
              <w:rPr>
                <w:rFonts w:ascii="Times New Roman" w:hAnsi="Times New Roman" w:cs="Times New Roman"/>
                <w:sz w:val="26"/>
                <w:szCs w:val="26"/>
              </w:rPr>
              <w:t>11</w:t>
            </w:r>
          </w:p>
        </w:tc>
      </w:tr>
      <w:tr w:rsidR="00F73927" w:rsidRPr="002A07FD" w:rsidTr="007E3774">
        <w:trPr>
          <w:trHeight w:val="320"/>
          <w:tblCellSpacing w:w="5" w:type="nil"/>
        </w:trPr>
        <w:tc>
          <w:tcPr>
            <w:tcW w:w="9984" w:type="dxa"/>
            <w:gridSpan w:val="11"/>
            <w:vAlign w:val="center"/>
          </w:tcPr>
          <w:p w:rsidR="00F73927" w:rsidRPr="002A07FD" w:rsidRDefault="00F73927" w:rsidP="007E3774">
            <w:pPr>
              <w:pStyle w:val="ConsPlusCell"/>
              <w:rPr>
                <w:rFonts w:ascii="Times New Roman" w:hAnsi="Times New Roman" w:cs="Times New Roman"/>
                <w:sz w:val="26"/>
                <w:szCs w:val="26"/>
              </w:rPr>
            </w:pPr>
            <w:r w:rsidRPr="003E5404">
              <w:rPr>
                <w:rFonts w:ascii="Times New Roman" w:hAnsi="Times New Roman" w:cs="Times New Roman"/>
                <w:b/>
                <w:sz w:val="26"/>
                <w:szCs w:val="26"/>
              </w:rPr>
              <w:t>Муниципальная программа</w:t>
            </w:r>
            <w:r w:rsidRPr="003E5404">
              <w:rPr>
                <w:rFonts w:ascii="Times New Roman" w:hAnsi="Times New Roman" w:cs="Times New Roman"/>
                <w:b/>
                <w:bCs/>
                <w:sz w:val="26"/>
                <w:szCs w:val="26"/>
              </w:rPr>
              <w:t xml:space="preserve"> «Информационное общество на территории Кавалеровского муниципального района</w:t>
            </w:r>
            <w:r>
              <w:rPr>
                <w:rFonts w:ascii="Times New Roman" w:hAnsi="Times New Roman" w:cs="Times New Roman"/>
                <w:b/>
                <w:bCs/>
                <w:sz w:val="26"/>
                <w:szCs w:val="26"/>
              </w:rPr>
              <w:t>» на 2014 - 2020</w:t>
            </w:r>
            <w:r w:rsidRPr="003E5404">
              <w:rPr>
                <w:rFonts w:ascii="Times New Roman" w:hAnsi="Times New Roman" w:cs="Times New Roman"/>
                <w:b/>
                <w:bCs/>
                <w:sz w:val="26"/>
                <w:szCs w:val="26"/>
              </w:rPr>
              <w:t> годы</w:t>
            </w:r>
          </w:p>
        </w:tc>
      </w:tr>
      <w:tr w:rsidR="00F73927" w:rsidRPr="002A07FD" w:rsidTr="007E3774">
        <w:trPr>
          <w:trHeight w:val="320"/>
          <w:tblCellSpacing w:w="5" w:type="nil"/>
        </w:trPr>
        <w:tc>
          <w:tcPr>
            <w:tcW w:w="500" w:type="dxa"/>
            <w:vAlign w:val="center"/>
          </w:tcPr>
          <w:p w:rsidR="00F73927" w:rsidRPr="002A07FD" w:rsidRDefault="00F73927" w:rsidP="007E3774">
            <w:pPr>
              <w:pStyle w:val="ConsPlusCell"/>
              <w:rPr>
                <w:rFonts w:ascii="Times New Roman" w:hAnsi="Times New Roman" w:cs="Times New Roman"/>
                <w:sz w:val="26"/>
                <w:szCs w:val="26"/>
              </w:rPr>
            </w:pPr>
            <w:r>
              <w:rPr>
                <w:rFonts w:ascii="Times New Roman" w:hAnsi="Times New Roman" w:cs="Times New Roman"/>
                <w:sz w:val="26"/>
                <w:szCs w:val="26"/>
              </w:rPr>
              <w:t>1</w:t>
            </w:r>
          </w:p>
        </w:tc>
        <w:tc>
          <w:tcPr>
            <w:tcW w:w="2560" w:type="dxa"/>
            <w:vAlign w:val="center"/>
          </w:tcPr>
          <w:p w:rsidR="00F73927" w:rsidRPr="002A07FD" w:rsidRDefault="00F73927" w:rsidP="007E3774">
            <w:pPr>
              <w:autoSpaceDE w:val="0"/>
              <w:autoSpaceDN w:val="0"/>
              <w:adjustRightInd w:val="0"/>
              <w:spacing w:before="108" w:after="108"/>
              <w:jc w:val="both"/>
              <w:outlineLvl w:val="0"/>
              <w:rPr>
                <w:sz w:val="26"/>
                <w:szCs w:val="26"/>
              </w:rPr>
            </w:pPr>
            <w:r>
              <w:rPr>
                <w:sz w:val="26"/>
                <w:szCs w:val="26"/>
              </w:rPr>
              <w:t>К</w:t>
            </w:r>
            <w:r w:rsidRPr="002A07FD">
              <w:rPr>
                <w:sz w:val="26"/>
                <w:szCs w:val="26"/>
              </w:rPr>
              <w:t>оличество муни</w:t>
            </w:r>
            <w:r>
              <w:rPr>
                <w:sz w:val="26"/>
                <w:szCs w:val="26"/>
              </w:rPr>
              <w:t>-</w:t>
            </w:r>
            <w:r w:rsidRPr="002A07FD">
              <w:rPr>
                <w:sz w:val="26"/>
                <w:szCs w:val="26"/>
              </w:rPr>
              <w:t>ципальных услуг оказываемых адми</w:t>
            </w:r>
            <w:r>
              <w:rPr>
                <w:sz w:val="26"/>
                <w:szCs w:val="26"/>
              </w:rPr>
              <w:t>-</w:t>
            </w:r>
            <w:r w:rsidRPr="002A07FD">
              <w:rPr>
                <w:sz w:val="26"/>
                <w:szCs w:val="26"/>
              </w:rPr>
              <w:t>нистрацией в электронном виде с использованием портала государст</w:t>
            </w:r>
            <w:r>
              <w:rPr>
                <w:sz w:val="26"/>
                <w:szCs w:val="26"/>
              </w:rPr>
              <w:t>-</w:t>
            </w:r>
            <w:r w:rsidRPr="002A07FD">
              <w:rPr>
                <w:sz w:val="26"/>
                <w:szCs w:val="26"/>
              </w:rPr>
              <w:t>венных и муници</w:t>
            </w:r>
            <w:r>
              <w:rPr>
                <w:sz w:val="26"/>
                <w:szCs w:val="26"/>
              </w:rPr>
              <w:t>-</w:t>
            </w:r>
            <w:r w:rsidRPr="002A07FD">
              <w:rPr>
                <w:sz w:val="26"/>
                <w:szCs w:val="26"/>
              </w:rPr>
              <w:t>пальных услуг в общем объеме муниципальных услуг</w:t>
            </w:r>
          </w:p>
        </w:tc>
        <w:tc>
          <w:tcPr>
            <w:tcW w:w="720" w:type="dxa"/>
            <w:vAlign w:val="center"/>
          </w:tcPr>
          <w:p w:rsidR="00F73927" w:rsidRPr="002A07FD" w:rsidRDefault="00F73927" w:rsidP="007E3774">
            <w:pPr>
              <w:pStyle w:val="ConsPlusCell"/>
              <w:rPr>
                <w:rFonts w:ascii="Times New Roman" w:hAnsi="Times New Roman" w:cs="Times New Roman"/>
                <w:sz w:val="26"/>
                <w:szCs w:val="26"/>
              </w:rPr>
            </w:pPr>
            <w:r>
              <w:rPr>
                <w:rFonts w:ascii="Times New Roman" w:hAnsi="Times New Roman" w:cs="Times New Roman"/>
                <w:sz w:val="26"/>
                <w:szCs w:val="26"/>
              </w:rPr>
              <w:t>Еди-ниц</w:t>
            </w:r>
          </w:p>
        </w:tc>
        <w:tc>
          <w:tcPr>
            <w:tcW w:w="676" w:type="dxa"/>
            <w:vAlign w:val="center"/>
          </w:tcPr>
          <w:p w:rsidR="00F73927" w:rsidRPr="002A07FD" w:rsidRDefault="00F73927" w:rsidP="007E3774">
            <w:pPr>
              <w:pStyle w:val="ConsPlusCell"/>
              <w:jc w:val="center"/>
              <w:rPr>
                <w:rFonts w:ascii="Times New Roman" w:hAnsi="Times New Roman" w:cs="Times New Roman"/>
                <w:sz w:val="26"/>
                <w:szCs w:val="26"/>
              </w:rPr>
            </w:pPr>
            <w:r>
              <w:rPr>
                <w:rFonts w:ascii="Times New Roman" w:hAnsi="Times New Roman" w:cs="Times New Roman"/>
                <w:sz w:val="26"/>
                <w:szCs w:val="26"/>
              </w:rPr>
              <w:t>13</w:t>
            </w:r>
          </w:p>
        </w:tc>
        <w:tc>
          <w:tcPr>
            <w:tcW w:w="709" w:type="dxa"/>
            <w:vAlign w:val="center"/>
          </w:tcPr>
          <w:p w:rsidR="00F73927" w:rsidRPr="002A07FD" w:rsidRDefault="00F73927" w:rsidP="007E3774">
            <w:pPr>
              <w:jc w:val="center"/>
              <w:rPr>
                <w:sz w:val="26"/>
                <w:szCs w:val="26"/>
              </w:rPr>
            </w:pPr>
            <w:r w:rsidRPr="002A07FD">
              <w:rPr>
                <w:sz w:val="26"/>
                <w:szCs w:val="26"/>
              </w:rPr>
              <w:t>13</w:t>
            </w:r>
          </w:p>
        </w:tc>
        <w:tc>
          <w:tcPr>
            <w:tcW w:w="709" w:type="dxa"/>
            <w:vAlign w:val="center"/>
          </w:tcPr>
          <w:p w:rsidR="00F73927" w:rsidRPr="002A07FD" w:rsidRDefault="00F73927" w:rsidP="007E3774">
            <w:pPr>
              <w:jc w:val="center"/>
              <w:rPr>
                <w:sz w:val="26"/>
                <w:szCs w:val="26"/>
              </w:rPr>
            </w:pPr>
            <w:r w:rsidRPr="002A07FD">
              <w:rPr>
                <w:sz w:val="26"/>
                <w:szCs w:val="26"/>
              </w:rPr>
              <w:t>13</w:t>
            </w:r>
          </w:p>
        </w:tc>
        <w:tc>
          <w:tcPr>
            <w:tcW w:w="709" w:type="dxa"/>
            <w:vAlign w:val="center"/>
          </w:tcPr>
          <w:p w:rsidR="00F73927" w:rsidRPr="002A07FD" w:rsidRDefault="00F73927" w:rsidP="007E3774">
            <w:pPr>
              <w:jc w:val="center"/>
              <w:rPr>
                <w:sz w:val="26"/>
                <w:szCs w:val="26"/>
              </w:rPr>
            </w:pPr>
            <w:r w:rsidRPr="002A07FD">
              <w:rPr>
                <w:sz w:val="26"/>
                <w:szCs w:val="26"/>
              </w:rPr>
              <w:t>13</w:t>
            </w:r>
          </w:p>
        </w:tc>
        <w:tc>
          <w:tcPr>
            <w:tcW w:w="708" w:type="dxa"/>
            <w:vAlign w:val="center"/>
          </w:tcPr>
          <w:p w:rsidR="00F73927" w:rsidRDefault="00F73927" w:rsidP="007E3774">
            <w:pPr>
              <w:jc w:val="center"/>
              <w:rPr>
                <w:sz w:val="26"/>
                <w:szCs w:val="26"/>
              </w:rPr>
            </w:pPr>
            <w:r>
              <w:rPr>
                <w:sz w:val="26"/>
                <w:szCs w:val="26"/>
              </w:rPr>
              <w:t>13</w:t>
            </w:r>
          </w:p>
        </w:tc>
        <w:tc>
          <w:tcPr>
            <w:tcW w:w="709" w:type="dxa"/>
            <w:vAlign w:val="center"/>
          </w:tcPr>
          <w:p w:rsidR="00F73927" w:rsidRDefault="00F73927" w:rsidP="007E3774">
            <w:pPr>
              <w:jc w:val="center"/>
              <w:rPr>
                <w:sz w:val="26"/>
                <w:szCs w:val="26"/>
              </w:rPr>
            </w:pPr>
            <w:r>
              <w:rPr>
                <w:sz w:val="26"/>
                <w:szCs w:val="26"/>
              </w:rPr>
              <w:t>13</w:t>
            </w:r>
          </w:p>
        </w:tc>
        <w:tc>
          <w:tcPr>
            <w:tcW w:w="709" w:type="dxa"/>
            <w:vAlign w:val="center"/>
          </w:tcPr>
          <w:p w:rsidR="00F73927" w:rsidRDefault="00F73927" w:rsidP="007E3774">
            <w:pPr>
              <w:jc w:val="center"/>
              <w:rPr>
                <w:sz w:val="26"/>
                <w:szCs w:val="26"/>
              </w:rPr>
            </w:pPr>
            <w:r>
              <w:rPr>
                <w:sz w:val="26"/>
                <w:szCs w:val="26"/>
              </w:rPr>
              <w:t>13</w:t>
            </w:r>
          </w:p>
        </w:tc>
        <w:tc>
          <w:tcPr>
            <w:tcW w:w="1275" w:type="dxa"/>
            <w:vAlign w:val="center"/>
          </w:tcPr>
          <w:p w:rsidR="00F73927" w:rsidRPr="002A07FD" w:rsidRDefault="00F73927" w:rsidP="007E3774">
            <w:pPr>
              <w:jc w:val="center"/>
              <w:rPr>
                <w:sz w:val="26"/>
                <w:szCs w:val="26"/>
              </w:rPr>
            </w:pPr>
            <w:r>
              <w:rPr>
                <w:sz w:val="26"/>
                <w:szCs w:val="26"/>
              </w:rPr>
              <w:t>1</w:t>
            </w:r>
          </w:p>
        </w:tc>
      </w:tr>
      <w:tr w:rsidR="00F73927" w:rsidRPr="002A07FD" w:rsidTr="007E3774">
        <w:trPr>
          <w:tblCellSpacing w:w="5" w:type="nil"/>
        </w:trPr>
        <w:tc>
          <w:tcPr>
            <w:tcW w:w="9984" w:type="dxa"/>
            <w:gridSpan w:val="11"/>
            <w:vAlign w:val="center"/>
          </w:tcPr>
          <w:p w:rsidR="00F73927" w:rsidRPr="002A07FD" w:rsidRDefault="00F73927" w:rsidP="00994C57">
            <w:pPr>
              <w:pStyle w:val="ConsPlusCell"/>
              <w:rPr>
                <w:rFonts w:ascii="Times New Roman" w:hAnsi="Times New Roman" w:cs="Times New Roman"/>
                <w:sz w:val="26"/>
                <w:szCs w:val="26"/>
              </w:rPr>
            </w:pPr>
            <w:r w:rsidRPr="001D2BAA">
              <w:rPr>
                <w:rStyle w:val="FontStyle24"/>
                <w:b/>
              </w:rPr>
              <w:t>Подпрограмма 1. «Организация предоставления государственных и муниципальных услуг по принципу «одного окна»</w:t>
            </w:r>
            <w:r>
              <w:rPr>
                <w:rStyle w:val="FontStyle24"/>
                <w:b/>
              </w:rPr>
              <w:t xml:space="preserve"> на 2014-20</w:t>
            </w:r>
            <w:r w:rsidR="00994C57">
              <w:rPr>
                <w:rStyle w:val="FontStyle24"/>
                <w:b/>
              </w:rPr>
              <w:t>18</w:t>
            </w:r>
            <w:r>
              <w:rPr>
                <w:rStyle w:val="FontStyle24"/>
                <w:b/>
              </w:rPr>
              <w:t xml:space="preserve"> годы</w:t>
            </w:r>
          </w:p>
        </w:tc>
      </w:tr>
      <w:tr w:rsidR="00F73927" w:rsidRPr="002A07FD" w:rsidTr="007E3774">
        <w:trPr>
          <w:trHeight w:val="320"/>
          <w:tblCellSpacing w:w="5" w:type="nil"/>
        </w:trPr>
        <w:tc>
          <w:tcPr>
            <w:tcW w:w="500" w:type="dxa"/>
            <w:vAlign w:val="center"/>
          </w:tcPr>
          <w:p w:rsidR="00F73927" w:rsidRPr="002A07FD" w:rsidRDefault="00F73927" w:rsidP="007E3774">
            <w:pPr>
              <w:pStyle w:val="ConsPlusCell"/>
              <w:rPr>
                <w:rFonts w:ascii="Times New Roman" w:hAnsi="Times New Roman" w:cs="Times New Roman"/>
                <w:sz w:val="26"/>
                <w:szCs w:val="26"/>
              </w:rPr>
            </w:pPr>
            <w:r>
              <w:rPr>
                <w:rFonts w:ascii="Times New Roman" w:hAnsi="Times New Roman" w:cs="Times New Roman"/>
                <w:sz w:val="26"/>
                <w:szCs w:val="26"/>
              </w:rPr>
              <w:t>1</w:t>
            </w:r>
          </w:p>
        </w:tc>
        <w:tc>
          <w:tcPr>
            <w:tcW w:w="2560" w:type="dxa"/>
            <w:vAlign w:val="center"/>
          </w:tcPr>
          <w:p w:rsidR="00F73927" w:rsidRPr="0057499A" w:rsidRDefault="00F73927" w:rsidP="007E3774">
            <w:pPr>
              <w:autoSpaceDE w:val="0"/>
              <w:autoSpaceDN w:val="0"/>
              <w:adjustRightInd w:val="0"/>
              <w:spacing w:before="108" w:after="108"/>
              <w:jc w:val="both"/>
              <w:outlineLvl w:val="0"/>
              <w:rPr>
                <w:sz w:val="26"/>
                <w:szCs w:val="26"/>
              </w:rPr>
            </w:pPr>
            <w:r w:rsidRPr="0057499A">
              <w:rPr>
                <w:sz w:val="26"/>
                <w:szCs w:val="26"/>
              </w:rPr>
              <w:t>Доля граждан, имеющих доступ к получению госу-дарственных и му</w:t>
            </w:r>
            <w:r>
              <w:rPr>
                <w:sz w:val="26"/>
                <w:szCs w:val="26"/>
              </w:rPr>
              <w:t>ни-ципальных услуг по принципу «</w:t>
            </w:r>
            <w:r w:rsidRPr="0057499A">
              <w:rPr>
                <w:sz w:val="26"/>
                <w:szCs w:val="26"/>
              </w:rPr>
              <w:t>одного окна</w:t>
            </w:r>
            <w:r>
              <w:rPr>
                <w:sz w:val="26"/>
                <w:szCs w:val="26"/>
              </w:rPr>
              <w:t>»</w:t>
            </w:r>
            <w:r w:rsidRPr="0057499A">
              <w:rPr>
                <w:sz w:val="26"/>
                <w:szCs w:val="26"/>
              </w:rPr>
              <w:t xml:space="preserve"> в многофунк-</w:t>
            </w:r>
            <w:r w:rsidRPr="0057499A">
              <w:rPr>
                <w:sz w:val="26"/>
                <w:szCs w:val="26"/>
              </w:rPr>
              <w:lastRenderedPageBreak/>
              <w:t>циональном центре предоставления государственных и муниципальных услуг</w:t>
            </w:r>
          </w:p>
        </w:tc>
        <w:tc>
          <w:tcPr>
            <w:tcW w:w="720" w:type="dxa"/>
            <w:vAlign w:val="center"/>
          </w:tcPr>
          <w:p w:rsidR="00F73927" w:rsidRPr="00E318C7" w:rsidRDefault="00F73927" w:rsidP="007E3774">
            <w:pPr>
              <w:pStyle w:val="ConsPlusCell"/>
              <w:jc w:val="center"/>
              <w:rPr>
                <w:rFonts w:ascii="Times New Roman" w:hAnsi="Times New Roman" w:cs="Times New Roman"/>
                <w:sz w:val="26"/>
                <w:szCs w:val="26"/>
              </w:rPr>
            </w:pPr>
            <w:r w:rsidRPr="00E318C7">
              <w:rPr>
                <w:rFonts w:ascii="Times New Roman" w:hAnsi="Times New Roman" w:cs="Times New Roman"/>
                <w:sz w:val="26"/>
                <w:szCs w:val="26"/>
              </w:rPr>
              <w:lastRenderedPageBreak/>
              <w:t>%</w:t>
            </w:r>
          </w:p>
        </w:tc>
        <w:tc>
          <w:tcPr>
            <w:tcW w:w="676" w:type="dxa"/>
            <w:vAlign w:val="center"/>
          </w:tcPr>
          <w:p w:rsidR="00F73927" w:rsidRPr="00E318C7" w:rsidRDefault="00F73927" w:rsidP="007E3774">
            <w:pPr>
              <w:autoSpaceDE w:val="0"/>
              <w:autoSpaceDN w:val="0"/>
              <w:adjustRightInd w:val="0"/>
              <w:jc w:val="center"/>
              <w:rPr>
                <w:sz w:val="24"/>
                <w:szCs w:val="24"/>
                <w:highlight w:val="yellow"/>
              </w:rPr>
            </w:pPr>
            <w:r w:rsidRPr="00D258BC">
              <w:rPr>
                <w:sz w:val="24"/>
                <w:szCs w:val="24"/>
              </w:rPr>
              <w:t>0</w:t>
            </w:r>
          </w:p>
        </w:tc>
        <w:tc>
          <w:tcPr>
            <w:tcW w:w="709" w:type="dxa"/>
            <w:vAlign w:val="center"/>
          </w:tcPr>
          <w:p w:rsidR="00F73927" w:rsidRPr="00E318C7" w:rsidRDefault="00F73927" w:rsidP="007E3774">
            <w:pPr>
              <w:autoSpaceDE w:val="0"/>
              <w:autoSpaceDN w:val="0"/>
              <w:adjustRightInd w:val="0"/>
              <w:jc w:val="center"/>
              <w:rPr>
                <w:sz w:val="24"/>
                <w:szCs w:val="24"/>
              </w:rPr>
            </w:pPr>
            <w:r w:rsidRPr="00E318C7">
              <w:rPr>
                <w:sz w:val="24"/>
                <w:szCs w:val="24"/>
              </w:rPr>
              <w:t>20</w:t>
            </w:r>
          </w:p>
        </w:tc>
        <w:tc>
          <w:tcPr>
            <w:tcW w:w="709" w:type="dxa"/>
            <w:vAlign w:val="center"/>
          </w:tcPr>
          <w:p w:rsidR="00F73927" w:rsidRPr="00E318C7" w:rsidRDefault="00F73927" w:rsidP="007E3774">
            <w:pPr>
              <w:autoSpaceDE w:val="0"/>
              <w:autoSpaceDN w:val="0"/>
              <w:adjustRightInd w:val="0"/>
              <w:jc w:val="center"/>
              <w:rPr>
                <w:sz w:val="24"/>
                <w:szCs w:val="24"/>
              </w:rPr>
            </w:pPr>
            <w:r w:rsidRPr="00E318C7">
              <w:rPr>
                <w:sz w:val="24"/>
                <w:szCs w:val="24"/>
              </w:rPr>
              <w:t>40</w:t>
            </w:r>
          </w:p>
        </w:tc>
        <w:tc>
          <w:tcPr>
            <w:tcW w:w="709" w:type="dxa"/>
            <w:vAlign w:val="center"/>
          </w:tcPr>
          <w:p w:rsidR="00F73927" w:rsidRPr="00E318C7" w:rsidRDefault="00F73927" w:rsidP="007E3774">
            <w:pPr>
              <w:autoSpaceDE w:val="0"/>
              <w:autoSpaceDN w:val="0"/>
              <w:adjustRightInd w:val="0"/>
              <w:jc w:val="center"/>
              <w:rPr>
                <w:sz w:val="24"/>
                <w:szCs w:val="24"/>
              </w:rPr>
            </w:pPr>
            <w:r w:rsidRPr="00E318C7">
              <w:rPr>
                <w:sz w:val="24"/>
                <w:szCs w:val="24"/>
              </w:rPr>
              <w:t>90</w:t>
            </w:r>
          </w:p>
        </w:tc>
        <w:tc>
          <w:tcPr>
            <w:tcW w:w="708" w:type="dxa"/>
            <w:vAlign w:val="center"/>
          </w:tcPr>
          <w:p w:rsidR="00F73927" w:rsidRDefault="00F73927" w:rsidP="007E3774">
            <w:pPr>
              <w:pStyle w:val="ConsPlusCell"/>
              <w:jc w:val="center"/>
              <w:rPr>
                <w:rFonts w:ascii="Times New Roman" w:hAnsi="Times New Roman" w:cs="Times New Roman"/>
                <w:sz w:val="26"/>
                <w:szCs w:val="26"/>
              </w:rPr>
            </w:pPr>
            <w:r>
              <w:rPr>
                <w:rFonts w:ascii="Times New Roman" w:hAnsi="Times New Roman" w:cs="Times New Roman"/>
                <w:sz w:val="26"/>
                <w:szCs w:val="26"/>
              </w:rPr>
              <w:t>90</w:t>
            </w:r>
          </w:p>
        </w:tc>
        <w:tc>
          <w:tcPr>
            <w:tcW w:w="709" w:type="dxa"/>
            <w:vAlign w:val="center"/>
          </w:tcPr>
          <w:p w:rsidR="00F73927" w:rsidRDefault="00F73927" w:rsidP="007E3774">
            <w:pPr>
              <w:pStyle w:val="ConsPlusCell"/>
              <w:jc w:val="center"/>
              <w:rPr>
                <w:rFonts w:ascii="Times New Roman" w:hAnsi="Times New Roman" w:cs="Times New Roman"/>
                <w:sz w:val="26"/>
                <w:szCs w:val="26"/>
              </w:rPr>
            </w:pPr>
            <w:r>
              <w:rPr>
                <w:rFonts w:ascii="Times New Roman" w:hAnsi="Times New Roman" w:cs="Times New Roman"/>
                <w:sz w:val="26"/>
                <w:szCs w:val="26"/>
              </w:rPr>
              <w:t>90</w:t>
            </w:r>
          </w:p>
        </w:tc>
        <w:tc>
          <w:tcPr>
            <w:tcW w:w="709" w:type="dxa"/>
            <w:vAlign w:val="center"/>
          </w:tcPr>
          <w:p w:rsidR="00F73927" w:rsidRDefault="00F73927" w:rsidP="007E3774">
            <w:pPr>
              <w:pStyle w:val="ConsPlusCell"/>
              <w:jc w:val="center"/>
              <w:rPr>
                <w:rFonts w:ascii="Times New Roman" w:hAnsi="Times New Roman" w:cs="Times New Roman"/>
                <w:sz w:val="26"/>
                <w:szCs w:val="26"/>
              </w:rPr>
            </w:pPr>
            <w:r>
              <w:rPr>
                <w:rFonts w:ascii="Times New Roman" w:hAnsi="Times New Roman" w:cs="Times New Roman"/>
                <w:sz w:val="26"/>
                <w:szCs w:val="26"/>
              </w:rPr>
              <w:t>90</w:t>
            </w:r>
          </w:p>
        </w:tc>
        <w:tc>
          <w:tcPr>
            <w:tcW w:w="1275" w:type="dxa"/>
            <w:vAlign w:val="center"/>
          </w:tcPr>
          <w:p w:rsidR="00F73927" w:rsidRPr="00E318C7" w:rsidRDefault="00F73927" w:rsidP="007E3774">
            <w:pPr>
              <w:pStyle w:val="ConsPlusCell"/>
              <w:jc w:val="center"/>
              <w:rPr>
                <w:rFonts w:ascii="Times New Roman" w:hAnsi="Times New Roman" w:cs="Times New Roman"/>
                <w:sz w:val="26"/>
                <w:szCs w:val="26"/>
              </w:rPr>
            </w:pPr>
            <w:r>
              <w:rPr>
                <w:rFonts w:ascii="Times New Roman" w:hAnsi="Times New Roman" w:cs="Times New Roman"/>
                <w:sz w:val="26"/>
                <w:szCs w:val="26"/>
              </w:rPr>
              <w:t>0,4</w:t>
            </w:r>
          </w:p>
        </w:tc>
      </w:tr>
      <w:tr w:rsidR="00F73927" w:rsidRPr="002A07FD" w:rsidTr="007E3774">
        <w:trPr>
          <w:trHeight w:val="320"/>
          <w:tblCellSpacing w:w="5" w:type="nil"/>
        </w:trPr>
        <w:tc>
          <w:tcPr>
            <w:tcW w:w="500" w:type="dxa"/>
            <w:vAlign w:val="center"/>
          </w:tcPr>
          <w:p w:rsidR="00F73927" w:rsidRPr="002A07FD" w:rsidRDefault="00F73927" w:rsidP="007E3774">
            <w:pPr>
              <w:pStyle w:val="ConsPlusCell"/>
              <w:rPr>
                <w:rFonts w:ascii="Times New Roman" w:hAnsi="Times New Roman" w:cs="Times New Roman"/>
                <w:sz w:val="26"/>
                <w:szCs w:val="26"/>
              </w:rPr>
            </w:pPr>
            <w:r>
              <w:rPr>
                <w:rFonts w:ascii="Times New Roman" w:hAnsi="Times New Roman" w:cs="Times New Roman"/>
                <w:sz w:val="26"/>
                <w:szCs w:val="26"/>
              </w:rPr>
              <w:t>2.</w:t>
            </w:r>
          </w:p>
        </w:tc>
        <w:tc>
          <w:tcPr>
            <w:tcW w:w="2560" w:type="dxa"/>
            <w:vAlign w:val="center"/>
          </w:tcPr>
          <w:p w:rsidR="00F73927" w:rsidRPr="00752577" w:rsidRDefault="00F73927" w:rsidP="007E3774">
            <w:pPr>
              <w:pStyle w:val="ConsPlusCell"/>
              <w:jc w:val="both"/>
              <w:rPr>
                <w:rFonts w:ascii="Times New Roman" w:hAnsi="Times New Roman" w:cs="Times New Roman"/>
                <w:sz w:val="26"/>
                <w:szCs w:val="26"/>
              </w:rPr>
            </w:pPr>
            <w:r w:rsidRPr="00752577">
              <w:rPr>
                <w:rFonts w:ascii="Times New Roman" w:hAnsi="Times New Roman" w:cs="Times New Roman"/>
                <w:sz w:val="26"/>
                <w:szCs w:val="26"/>
              </w:rPr>
              <w:t>Количество приня</w:t>
            </w:r>
            <w:r>
              <w:rPr>
                <w:rFonts w:ascii="Times New Roman" w:hAnsi="Times New Roman" w:cs="Times New Roman"/>
                <w:sz w:val="26"/>
                <w:szCs w:val="26"/>
              </w:rPr>
              <w:t>-</w:t>
            </w:r>
            <w:r w:rsidRPr="00752577">
              <w:rPr>
                <w:rFonts w:ascii="Times New Roman" w:hAnsi="Times New Roman" w:cs="Times New Roman"/>
                <w:sz w:val="26"/>
                <w:szCs w:val="26"/>
              </w:rPr>
              <w:t>тых запросов</w:t>
            </w:r>
            <w:r>
              <w:rPr>
                <w:rFonts w:ascii="Times New Roman" w:hAnsi="Times New Roman" w:cs="Times New Roman"/>
                <w:sz w:val="26"/>
                <w:szCs w:val="26"/>
              </w:rPr>
              <w:t xml:space="preserve"> (выдан-ных результатов) </w:t>
            </w:r>
            <w:r w:rsidRPr="00752577">
              <w:rPr>
                <w:rFonts w:ascii="Times New Roman" w:hAnsi="Times New Roman" w:cs="Times New Roman"/>
                <w:sz w:val="26"/>
                <w:szCs w:val="26"/>
              </w:rPr>
              <w:t>на предоставление госу</w:t>
            </w:r>
            <w:r>
              <w:rPr>
                <w:rFonts w:ascii="Times New Roman" w:hAnsi="Times New Roman" w:cs="Times New Roman"/>
                <w:sz w:val="26"/>
                <w:szCs w:val="26"/>
              </w:rPr>
              <w:t>-</w:t>
            </w:r>
            <w:r w:rsidRPr="00752577">
              <w:rPr>
                <w:rFonts w:ascii="Times New Roman" w:hAnsi="Times New Roman" w:cs="Times New Roman"/>
                <w:sz w:val="26"/>
                <w:szCs w:val="26"/>
              </w:rPr>
              <w:t>дарственных и муни</w:t>
            </w:r>
            <w:r>
              <w:rPr>
                <w:rFonts w:ascii="Times New Roman" w:hAnsi="Times New Roman" w:cs="Times New Roman"/>
                <w:sz w:val="26"/>
                <w:szCs w:val="26"/>
              </w:rPr>
              <w:t>-</w:t>
            </w:r>
            <w:r w:rsidRPr="00752577">
              <w:rPr>
                <w:rFonts w:ascii="Times New Roman" w:hAnsi="Times New Roman" w:cs="Times New Roman"/>
                <w:sz w:val="26"/>
                <w:szCs w:val="26"/>
              </w:rPr>
              <w:t>ципальных услуг (среднее значение в месяц)</w:t>
            </w:r>
          </w:p>
        </w:tc>
        <w:tc>
          <w:tcPr>
            <w:tcW w:w="720" w:type="dxa"/>
            <w:vAlign w:val="center"/>
          </w:tcPr>
          <w:p w:rsidR="00F73927" w:rsidRPr="00E318C7" w:rsidRDefault="00F73927" w:rsidP="007E3774">
            <w:pPr>
              <w:pStyle w:val="ConsPlusCell"/>
              <w:jc w:val="center"/>
              <w:rPr>
                <w:rFonts w:ascii="Times New Roman" w:hAnsi="Times New Roman" w:cs="Times New Roman"/>
                <w:sz w:val="26"/>
                <w:szCs w:val="26"/>
              </w:rPr>
            </w:pPr>
            <w:r w:rsidRPr="00E318C7">
              <w:rPr>
                <w:rFonts w:ascii="Times New Roman" w:hAnsi="Times New Roman" w:cs="Times New Roman"/>
                <w:sz w:val="26"/>
                <w:szCs w:val="26"/>
              </w:rPr>
              <w:t>Че</w:t>
            </w:r>
            <w:r>
              <w:rPr>
                <w:rFonts w:ascii="Times New Roman" w:hAnsi="Times New Roman" w:cs="Times New Roman"/>
                <w:sz w:val="26"/>
                <w:szCs w:val="26"/>
              </w:rPr>
              <w:t>-</w:t>
            </w:r>
            <w:r w:rsidRPr="00E318C7">
              <w:rPr>
                <w:rFonts w:ascii="Times New Roman" w:hAnsi="Times New Roman" w:cs="Times New Roman"/>
                <w:sz w:val="26"/>
                <w:szCs w:val="26"/>
              </w:rPr>
              <w:t>ло</w:t>
            </w:r>
            <w:r>
              <w:rPr>
                <w:rFonts w:ascii="Times New Roman" w:hAnsi="Times New Roman" w:cs="Times New Roman"/>
                <w:sz w:val="26"/>
                <w:szCs w:val="26"/>
              </w:rPr>
              <w:t>-</w:t>
            </w:r>
            <w:r w:rsidRPr="00E318C7">
              <w:rPr>
                <w:rFonts w:ascii="Times New Roman" w:hAnsi="Times New Roman" w:cs="Times New Roman"/>
                <w:sz w:val="26"/>
                <w:szCs w:val="26"/>
              </w:rPr>
              <w:t>век</w:t>
            </w:r>
          </w:p>
        </w:tc>
        <w:tc>
          <w:tcPr>
            <w:tcW w:w="676" w:type="dxa"/>
            <w:vAlign w:val="center"/>
          </w:tcPr>
          <w:p w:rsidR="00F73927" w:rsidRPr="00E318C7" w:rsidRDefault="00F73927" w:rsidP="007E3774">
            <w:pPr>
              <w:pStyle w:val="ConsPlusCell"/>
              <w:jc w:val="center"/>
              <w:rPr>
                <w:rFonts w:ascii="Times New Roman" w:hAnsi="Times New Roman" w:cs="Times New Roman"/>
                <w:sz w:val="26"/>
                <w:szCs w:val="26"/>
              </w:rPr>
            </w:pPr>
            <w:r>
              <w:rPr>
                <w:rFonts w:ascii="Times New Roman" w:hAnsi="Times New Roman" w:cs="Times New Roman"/>
                <w:sz w:val="26"/>
                <w:szCs w:val="26"/>
              </w:rPr>
              <w:t>0</w:t>
            </w:r>
          </w:p>
        </w:tc>
        <w:tc>
          <w:tcPr>
            <w:tcW w:w="709" w:type="dxa"/>
            <w:vAlign w:val="center"/>
          </w:tcPr>
          <w:p w:rsidR="00F73927" w:rsidRPr="00E318C7" w:rsidRDefault="00F73927" w:rsidP="007E3774">
            <w:pPr>
              <w:pStyle w:val="ConsPlusCell"/>
              <w:jc w:val="center"/>
              <w:rPr>
                <w:rFonts w:ascii="Times New Roman" w:hAnsi="Times New Roman" w:cs="Times New Roman"/>
                <w:sz w:val="26"/>
                <w:szCs w:val="26"/>
              </w:rPr>
            </w:pPr>
            <w:r w:rsidRPr="00E318C7">
              <w:rPr>
                <w:rFonts w:ascii="Times New Roman" w:hAnsi="Times New Roman" w:cs="Times New Roman"/>
                <w:sz w:val="26"/>
                <w:szCs w:val="26"/>
              </w:rPr>
              <w:t>50</w:t>
            </w:r>
          </w:p>
        </w:tc>
        <w:tc>
          <w:tcPr>
            <w:tcW w:w="709" w:type="dxa"/>
            <w:vAlign w:val="center"/>
          </w:tcPr>
          <w:p w:rsidR="00F73927" w:rsidRPr="00E318C7" w:rsidRDefault="00F73927" w:rsidP="007E3774">
            <w:pPr>
              <w:pStyle w:val="ConsPlusCell"/>
              <w:jc w:val="center"/>
              <w:rPr>
                <w:rFonts w:ascii="Times New Roman" w:hAnsi="Times New Roman" w:cs="Times New Roman"/>
                <w:sz w:val="26"/>
                <w:szCs w:val="26"/>
              </w:rPr>
            </w:pPr>
            <w:r>
              <w:rPr>
                <w:rFonts w:ascii="Times New Roman" w:hAnsi="Times New Roman" w:cs="Times New Roman"/>
                <w:sz w:val="26"/>
                <w:szCs w:val="26"/>
              </w:rPr>
              <w:t>1000</w:t>
            </w:r>
          </w:p>
        </w:tc>
        <w:tc>
          <w:tcPr>
            <w:tcW w:w="709" w:type="dxa"/>
            <w:vAlign w:val="center"/>
          </w:tcPr>
          <w:p w:rsidR="00F73927" w:rsidRPr="00E318C7" w:rsidRDefault="00F73927" w:rsidP="007E3774">
            <w:pPr>
              <w:pStyle w:val="ConsPlusCell"/>
              <w:jc w:val="center"/>
              <w:rPr>
                <w:rFonts w:ascii="Times New Roman" w:hAnsi="Times New Roman" w:cs="Times New Roman"/>
                <w:sz w:val="26"/>
                <w:szCs w:val="26"/>
              </w:rPr>
            </w:pPr>
            <w:r>
              <w:rPr>
                <w:rFonts w:ascii="Times New Roman" w:hAnsi="Times New Roman" w:cs="Times New Roman"/>
                <w:sz w:val="26"/>
                <w:szCs w:val="26"/>
              </w:rPr>
              <w:t>1000</w:t>
            </w:r>
          </w:p>
        </w:tc>
        <w:tc>
          <w:tcPr>
            <w:tcW w:w="708" w:type="dxa"/>
            <w:vAlign w:val="center"/>
          </w:tcPr>
          <w:p w:rsidR="00F73927" w:rsidRDefault="00F73927" w:rsidP="007E3774">
            <w:pPr>
              <w:pStyle w:val="ConsPlusCell"/>
              <w:jc w:val="center"/>
              <w:rPr>
                <w:rFonts w:ascii="Times New Roman" w:hAnsi="Times New Roman" w:cs="Times New Roman"/>
                <w:sz w:val="26"/>
                <w:szCs w:val="26"/>
              </w:rPr>
            </w:pPr>
            <w:r>
              <w:rPr>
                <w:rFonts w:ascii="Times New Roman" w:hAnsi="Times New Roman" w:cs="Times New Roman"/>
                <w:sz w:val="26"/>
                <w:szCs w:val="26"/>
              </w:rPr>
              <w:t>1000</w:t>
            </w:r>
          </w:p>
        </w:tc>
        <w:tc>
          <w:tcPr>
            <w:tcW w:w="709" w:type="dxa"/>
            <w:vAlign w:val="center"/>
          </w:tcPr>
          <w:p w:rsidR="00F73927" w:rsidRDefault="00F73927" w:rsidP="007E3774">
            <w:pPr>
              <w:pStyle w:val="ConsPlusCell"/>
              <w:jc w:val="center"/>
              <w:rPr>
                <w:rFonts w:ascii="Times New Roman" w:hAnsi="Times New Roman" w:cs="Times New Roman"/>
                <w:sz w:val="26"/>
                <w:szCs w:val="26"/>
              </w:rPr>
            </w:pPr>
            <w:r>
              <w:rPr>
                <w:rFonts w:ascii="Times New Roman" w:hAnsi="Times New Roman" w:cs="Times New Roman"/>
                <w:sz w:val="26"/>
                <w:szCs w:val="26"/>
              </w:rPr>
              <w:t>1000</w:t>
            </w:r>
          </w:p>
        </w:tc>
        <w:tc>
          <w:tcPr>
            <w:tcW w:w="709" w:type="dxa"/>
            <w:vAlign w:val="center"/>
          </w:tcPr>
          <w:p w:rsidR="00F73927" w:rsidRDefault="00F73927" w:rsidP="007E3774">
            <w:pPr>
              <w:pStyle w:val="ConsPlusCell"/>
              <w:jc w:val="center"/>
              <w:rPr>
                <w:rFonts w:ascii="Times New Roman" w:hAnsi="Times New Roman" w:cs="Times New Roman"/>
                <w:sz w:val="26"/>
                <w:szCs w:val="26"/>
              </w:rPr>
            </w:pPr>
            <w:r>
              <w:rPr>
                <w:rFonts w:ascii="Times New Roman" w:hAnsi="Times New Roman" w:cs="Times New Roman"/>
                <w:sz w:val="26"/>
                <w:szCs w:val="26"/>
              </w:rPr>
              <w:t>1000</w:t>
            </w:r>
          </w:p>
        </w:tc>
        <w:tc>
          <w:tcPr>
            <w:tcW w:w="1275" w:type="dxa"/>
            <w:vAlign w:val="center"/>
          </w:tcPr>
          <w:p w:rsidR="00F73927" w:rsidRPr="00E318C7" w:rsidRDefault="00F73927" w:rsidP="007E3774">
            <w:pPr>
              <w:pStyle w:val="ConsPlusCell"/>
              <w:jc w:val="center"/>
              <w:rPr>
                <w:rFonts w:ascii="Times New Roman" w:hAnsi="Times New Roman" w:cs="Times New Roman"/>
                <w:sz w:val="26"/>
                <w:szCs w:val="26"/>
              </w:rPr>
            </w:pPr>
            <w:r>
              <w:rPr>
                <w:rFonts w:ascii="Times New Roman" w:hAnsi="Times New Roman" w:cs="Times New Roman"/>
                <w:sz w:val="26"/>
                <w:szCs w:val="26"/>
              </w:rPr>
              <w:t>0,4</w:t>
            </w:r>
          </w:p>
        </w:tc>
      </w:tr>
      <w:tr w:rsidR="00F73927" w:rsidRPr="002A07FD" w:rsidTr="007E3774">
        <w:trPr>
          <w:trHeight w:val="320"/>
          <w:tblCellSpacing w:w="5" w:type="nil"/>
        </w:trPr>
        <w:tc>
          <w:tcPr>
            <w:tcW w:w="500" w:type="dxa"/>
            <w:vAlign w:val="center"/>
          </w:tcPr>
          <w:p w:rsidR="00F73927" w:rsidRPr="002A07FD" w:rsidRDefault="00F73927" w:rsidP="007E3774">
            <w:pPr>
              <w:pStyle w:val="ConsPlusCell"/>
              <w:rPr>
                <w:rFonts w:ascii="Times New Roman" w:hAnsi="Times New Roman" w:cs="Times New Roman"/>
                <w:sz w:val="26"/>
                <w:szCs w:val="26"/>
              </w:rPr>
            </w:pPr>
            <w:r>
              <w:rPr>
                <w:rFonts w:ascii="Times New Roman" w:hAnsi="Times New Roman" w:cs="Times New Roman"/>
                <w:sz w:val="26"/>
                <w:szCs w:val="26"/>
              </w:rPr>
              <w:t>3</w:t>
            </w:r>
            <w:r w:rsidRPr="002A07FD">
              <w:rPr>
                <w:rFonts w:ascii="Times New Roman" w:hAnsi="Times New Roman" w:cs="Times New Roman"/>
                <w:sz w:val="26"/>
                <w:szCs w:val="26"/>
              </w:rPr>
              <w:t>.</w:t>
            </w:r>
          </w:p>
        </w:tc>
        <w:tc>
          <w:tcPr>
            <w:tcW w:w="2560" w:type="dxa"/>
            <w:vAlign w:val="center"/>
          </w:tcPr>
          <w:p w:rsidR="00F73927" w:rsidRPr="00032FD0" w:rsidRDefault="00F73927" w:rsidP="007E3774">
            <w:pPr>
              <w:pStyle w:val="ConsPlusCell"/>
              <w:jc w:val="both"/>
              <w:rPr>
                <w:rFonts w:ascii="Times New Roman" w:hAnsi="Times New Roman" w:cs="Times New Roman"/>
                <w:sz w:val="26"/>
                <w:szCs w:val="26"/>
              </w:rPr>
            </w:pPr>
            <w:r w:rsidRPr="00032FD0">
              <w:rPr>
                <w:rFonts w:ascii="Times New Roman" w:hAnsi="Times New Roman" w:cs="Times New Roman"/>
                <w:sz w:val="26"/>
                <w:szCs w:val="26"/>
              </w:rPr>
              <w:t>Количество межве</w:t>
            </w:r>
            <w:r>
              <w:rPr>
                <w:rFonts w:ascii="Times New Roman" w:hAnsi="Times New Roman" w:cs="Times New Roman"/>
                <w:sz w:val="26"/>
                <w:szCs w:val="26"/>
              </w:rPr>
              <w:t>-</w:t>
            </w:r>
            <w:r w:rsidRPr="00032FD0">
              <w:rPr>
                <w:rFonts w:ascii="Times New Roman" w:hAnsi="Times New Roman" w:cs="Times New Roman"/>
                <w:sz w:val="26"/>
                <w:szCs w:val="26"/>
              </w:rPr>
              <w:t>домственных запро</w:t>
            </w:r>
            <w:r>
              <w:rPr>
                <w:rFonts w:ascii="Times New Roman" w:hAnsi="Times New Roman" w:cs="Times New Roman"/>
                <w:sz w:val="26"/>
                <w:szCs w:val="26"/>
              </w:rPr>
              <w:t>-</w:t>
            </w:r>
            <w:r w:rsidRPr="00032FD0">
              <w:rPr>
                <w:rFonts w:ascii="Times New Roman" w:hAnsi="Times New Roman" w:cs="Times New Roman"/>
                <w:sz w:val="26"/>
                <w:szCs w:val="26"/>
              </w:rPr>
              <w:t>сов (среднее значе</w:t>
            </w:r>
            <w:r>
              <w:rPr>
                <w:rFonts w:ascii="Times New Roman" w:hAnsi="Times New Roman" w:cs="Times New Roman"/>
                <w:sz w:val="26"/>
                <w:szCs w:val="26"/>
              </w:rPr>
              <w:t>-</w:t>
            </w:r>
            <w:r w:rsidRPr="00032FD0">
              <w:rPr>
                <w:rFonts w:ascii="Times New Roman" w:hAnsi="Times New Roman" w:cs="Times New Roman"/>
                <w:sz w:val="26"/>
                <w:szCs w:val="26"/>
              </w:rPr>
              <w:t>ние в месяц).</w:t>
            </w:r>
          </w:p>
        </w:tc>
        <w:tc>
          <w:tcPr>
            <w:tcW w:w="720" w:type="dxa"/>
            <w:vAlign w:val="center"/>
          </w:tcPr>
          <w:p w:rsidR="00F73927" w:rsidRPr="00E318C7" w:rsidRDefault="00F73927" w:rsidP="007E3774">
            <w:pPr>
              <w:pStyle w:val="ConsPlusCell"/>
              <w:jc w:val="center"/>
              <w:rPr>
                <w:rFonts w:ascii="Times New Roman" w:hAnsi="Times New Roman" w:cs="Times New Roman"/>
                <w:sz w:val="26"/>
                <w:szCs w:val="26"/>
              </w:rPr>
            </w:pPr>
            <w:r w:rsidRPr="00E318C7">
              <w:rPr>
                <w:rFonts w:ascii="Times New Roman" w:hAnsi="Times New Roman" w:cs="Times New Roman"/>
                <w:sz w:val="26"/>
                <w:szCs w:val="26"/>
              </w:rPr>
              <w:t>Еди</w:t>
            </w:r>
            <w:r>
              <w:rPr>
                <w:rFonts w:ascii="Times New Roman" w:hAnsi="Times New Roman" w:cs="Times New Roman"/>
                <w:sz w:val="26"/>
                <w:szCs w:val="26"/>
              </w:rPr>
              <w:t>-</w:t>
            </w:r>
            <w:r w:rsidRPr="00E318C7">
              <w:rPr>
                <w:rFonts w:ascii="Times New Roman" w:hAnsi="Times New Roman" w:cs="Times New Roman"/>
                <w:sz w:val="26"/>
                <w:szCs w:val="26"/>
              </w:rPr>
              <w:t>ниц</w:t>
            </w:r>
          </w:p>
        </w:tc>
        <w:tc>
          <w:tcPr>
            <w:tcW w:w="676" w:type="dxa"/>
            <w:vAlign w:val="center"/>
          </w:tcPr>
          <w:p w:rsidR="00F73927" w:rsidRPr="00E318C7" w:rsidRDefault="00F73927" w:rsidP="007E3774">
            <w:pPr>
              <w:pStyle w:val="ConsPlusCell"/>
              <w:jc w:val="center"/>
              <w:rPr>
                <w:rFonts w:ascii="Times New Roman" w:hAnsi="Times New Roman" w:cs="Times New Roman"/>
                <w:sz w:val="26"/>
                <w:szCs w:val="26"/>
              </w:rPr>
            </w:pPr>
            <w:r>
              <w:rPr>
                <w:rFonts w:ascii="Times New Roman" w:hAnsi="Times New Roman" w:cs="Times New Roman"/>
                <w:sz w:val="26"/>
                <w:szCs w:val="26"/>
              </w:rPr>
              <w:t>0</w:t>
            </w:r>
          </w:p>
        </w:tc>
        <w:tc>
          <w:tcPr>
            <w:tcW w:w="709" w:type="dxa"/>
            <w:vAlign w:val="center"/>
          </w:tcPr>
          <w:p w:rsidR="00F73927" w:rsidRPr="00E318C7" w:rsidRDefault="00F73927" w:rsidP="007E3774">
            <w:pPr>
              <w:pStyle w:val="ConsPlusCell"/>
              <w:jc w:val="center"/>
              <w:rPr>
                <w:rFonts w:ascii="Times New Roman" w:hAnsi="Times New Roman" w:cs="Times New Roman"/>
                <w:sz w:val="26"/>
                <w:szCs w:val="26"/>
              </w:rPr>
            </w:pPr>
            <w:r w:rsidRPr="00E318C7">
              <w:rPr>
                <w:rFonts w:ascii="Times New Roman" w:hAnsi="Times New Roman" w:cs="Times New Roman"/>
                <w:sz w:val="26"/>
                <w:szCs w:val="26"/>
              </w:rPr>
              <w:t>30</w:t>
            </w:r>
          </w:p>
        </w:tc>
        <w:tc>
          <w:tcPr>
            <w:tcW w:w="709" w:type="dxa"/>
            <w:vAlign w:val="center"/>
          </w:tcPr>
          <w:p w:rsidR="00F73927" w:rsidRPr="00E318C7" w:rsidRDefault="00F73927" w:rsidP="007E3774">
            <w:pPr>
              <w:pStyle w:val="ConsPlusCell"/>
              <w:jc w:val="center"/>
              <w:rPr>
                <w:rFonts w:ascii="Times New Roman" w:hAnsi="Times New Roman" w:cs="Times New Roman"/>
                <w:sz w:val="26"/>
                <w:szCs w:val="26"/>
              </w:rPr>
            </w:pPr>
            <w:r w:rsidRPr="00E318C7">
              <w:rPr>
                <w:rFonts w:ascii="Times New Roman" w:hAnsi="Times New Roman" w:cs="Times New Roman"/>
                <w:sz w:val="26"/>
                <w:szCs w:val="26"/>
              </w:rPr>
              <w:t>35</w:t>
            </w:r>
          </w:p>
        </w:tc>
        <w:tc>
          <w:tcPr>
            <w:tcW w:w="709" w:type="dxa"/>
            <w:vAlign w:val="center"/>
          </w:tcPr>
          <w:p w:rsidR="00F73927" w:rsidRPr="00E318C7" w:rsidRDefault="00F73927" w:rsidP="007E3774">
            <w:pPr>
              <w:pStyle w:val="ConsPlusCell"/>
              <w:jc w:val="center"/>
              <w:rPr>
                <w:rFonts w:ascii="Times New Roman" w:hAnsi="Times New Roman" w:cs="Times New Roman"/>
                <w:sz w:val="26"/>
                <w:szCs w:val="26"/>
              </w:rPr>
            </w:pPr>
            <w:r w:rsidRPr="00E318C7">
              <w:rPr>
                <w:rFonts w:ascii="Times New Roman" w:hAnsi="Times New Roman" w:cs="Times New Roman"/>
                <w:sz w:val="26"/>
                <w:szCs w:val="26"/>
              </w:rPr>
              <w:t>35</w:t>
            </w:r>
          </w:p>
        </w:tc>
        <w:tc>
          <w:tcPr>
            <w:tcW w:w="708" w:type="dxa"/>
            <w:vAlign w:val="center"/>
          </w:tcPr>
          <w:p w:rsidR="00F73927" w:rsidRDefault="00F73927" w:rsidP="007E3774">
            <w:pPr>
              <w:pStyle w:val="ConsPlusCell"/>
              <w:jc w:val="center"/>
              <w:rPr>
                <w:rFonts w:ascii="Times New Roman" w:hAnsi="Times New Roman" w:cs="Times New Roman"/>
                <w:sz w:val="26"/>
                <w:szCs w:val="26"/>
              </w:rPr>
            </w:pPr>
            <w:r>
              <w:rPr>
                <w:rFonts w:ascii="Times New Roman" w:hAnsi="Times New Roman" w:cs="Times New Roman"/>
                <w:sz w:val="26"/>
                <w:szCs w:val="26"/>
              </w:rPr>
              <w:t>35</w:t>
            </w:r>
          </w:p>
        </w:tc>
        <w:tc>
          <w:tcPr>
            <w:tcW w:w="709" w:type="dxa"/>
            <w:vAlign w:val="center"/>
          </w:tcPr>
          <w:p w:rsidR="00F73927" w:rsidRDefault="00F73927" w:rsidP="007E3774">
            <w:pPr>
              <w:pStyle w:val="ConsPlusCell"/>
              <w:jc w:val="center"/>
              <w:rPr>
                <w:rFonts w:ascii="Times New Roman" w:hAnsi="Times New Roman" w:cs="Times New Roman"/>
                <w:sz w:val="26"/>
                <w:szCs w:val="26"/>
              </w:rPr>
            </w:pPr>
            <w:r>
              <w:rPr>
                <w:rFonts w:ascii="Times New Roman" w:hAnsi="Times New Roman" w:cs="Times New Roman"/>
                <w:sz w:val="26"/>
                <w:szCs w:val="26"/>
              </w:rPr>
              <w:t>35</w:t>
            </w:r>
          </w:p>
        </w:tc>
        <w:tc>
          <w:tcPr>
            <w:tcW w:w="709" w:type="dxa"/>
            <w:vAlign w:val="center"/>
          </w:tcPr>
          <w:p w:rsidR="00F73927" w:rsidRDefault="00F73927" w:rsidP="007E3774">
            <w:pPr>
              <w:pStyle w:val="ConsPlusCell"/>
              <w:jc w:val="center"/>
              <w:rPr>
                <w:rFonts w:ascii="Times New Roman" w:hAnsi="Times New Roman" w:cs="Times New Roman"/>
                <w:sz w:val="26"/>
                <w:szCs w:val="26"/>
              </w:rPr>
            </w:pPr>
            <w:r>
              <w:rPr>
                <w:rFonts w:ascii="Times New Roman" w:hAnsi="Times New Roman" w:cs="Times New Roman"/>
                <w:sz w:val="26"/>
                <w:szCs w:val="26"/>
              </w:rPr>
              <w:t>35</w:t>
            </w:r>
          </w:p>
        </w:tc>
        <w:tc>
          <w:tcPr>
            <w:tcW w:w="1275" w:type="dxa"/>
            <w:vAlign w:val="center"/>
          </w:tcPr>
          <w:p w:rsidR="00F73927" w:rsidRPr="00E318C7" w:rsidRDefault="00F73927" w:rsidP="007E3774">
            <w:pPr>
              <w:pStyle w:val="ConsPlusCell"/>
              <w:jc w:val="center"/>
              <w:rPr>
                <w:rFonts w:ascii="Times New Roman" w:hAnsi="Times New Roman" w:cs="Times New Roman"/>
                <w:sz w:val="26"/>
                <w:szCs w:val="26"/>
              </w:rPr>
            </w:pPr>
            <w:r>
              <w:rPr>
                <w:rFonts w:ascii="Times New Roman" w:hAnsi="Times New Roman" w:cs="Times New Roman"/>
                <w:sz w:val="26"/>
                <w:szCs w:val="26"/>
              </w:rPr>
              <w:t>0,2</w:t>
            </w:r>
          </w:p>
        </w:tc>
      </w:tr>
      <w:tr w:rsidR="00F73927" w:rsidRPr="002A07FD" w:rsidTr="007E3774">
        <w:trPr>
          <w:tblCellSpacing w:w="5" w:type="nil"/>
        </w:trPr>
        <w:tc>
          <w:tcPr>
            <w:tcW w:w="9984" w:type="dxa"/>
            <w:gridSpan w:val="11"/>
            <w:vAlign w:val="center"/>
          </w:tcPr>
          <w:p w:rsidR="00F73927" w:rsidRPr="00683B3B" w:rsidRDefault="00F73927" w:rsidP="007E3774">
            <w:pPr>
              <w:pStyle w:val="ConsPlusCell"/>
              <w:rPr>
                <w:rFonts w:ascii="Times New Roman" w:hAnsi="Times New Roman" w:cs="Times New Roman"/>
                <w:b/>
                <w:sz w:val="26"/>
                <w:szCs w:val="26"/>
              </w:rPr>
            </w:pPr>
            <w:r w:rsidRPr="00683B3B">
              <w:rPr>
                <w:rFonts w:ascii="Times New Roman" w:hAnsi="Times New Roman" w:cs="Times New Roman"/>
                <w:b/>
                <w:sz w:val="26"/>
                <w:szCs w:val="26"/>
              </w:rPr>
              <w:t>Подпрограмма 2. «Развитие информационного общества и формирование электронного муниципалитета</w:t>
            </w:r>
            <w:r>
              <w:rPr>
                <w:rFonts w:ascii="Times New Roman" w:hAnsi="Times New Roman" w:cs="Times New Roman"/>
                <w:b/>
                <w:sz w:val="26"/>
                <w:szCs w:val="26"/>
              </w:rPr>
              <w:t>»</w:t>
            </w:r>
            <w:r w:rsidRPr="00683B3B">
              <w:rPr>
                <w:rFonts w:ascii="Times New Roman" w:hAnsi="Times New Roman" w:cs="Times New Roman"/>
                <w:b/>
                <w:sz w:val="26"/>
                <w:szCs w:val="26"/>
              </w:rPr>
              <w:t xml:space="preserve"> на 2014-20</w:t>
            </w:r>
            <w:r>
              <w:rPr>
                <w:rFonts w:ascii="Times New Roman" w:hAnsi="Times New Roman" w:cs="Times New Roman"/>
                <w:b/>
                <w:sz w:val="26"/>
                <w:szCs w:val="26"/>
              </w:rPr>
              <w:t>20</w:t>
            </w:r>
            <w:r w:rsidRPr="00683B3B">
              <w:rPr>
                <w:rFonts w:ascii="Times New Roman" w:hAnsi="Times New Roman" w:cs="Times New Roman"/>
                <w:b/>
                <w:sz w:val="26"/>
                <w:szCs w:val="26"/>
              </w:rPr>
              <w:t xml:space="preserve"> годы</w:t>
            </w:r>
          </w:p>
        </w:tc>
      </w:tr>
      <w:tr w:rsidR="00F73927" w:rsidRPr="002A07FD" w:rsidTr="007E3774">
        <w:trPr>
          <w:trHeight w:val="320"/>
          <w:tblCellSpacing w:w="5" w:type="nil"/>
        </w:trPr>
        <w:tc>
          <w:tcPr>
            <w:tcW w:w="500" w:type="dxa"/>
            <w:vAlign w:val="center"/>
          </w:tcPr>
          <w:p w:rsidR="00F73927" w:rsidRPr="002A07FD" w:rsidRDefault="00F73927" w:rsidP="007E3774">
            <w:pPr>
              <w:pStyle w:val="ConsPlusCell"/>
              <w:rPr>
                <w:rFonts w:ascii="Times New Roman" w:hAnsi="Times New Roman" w:cs="Times New Roman"/>
                <w:sz w:val="26"/>
                <w:szCs w:val="26"/>
              </w:rPr>
            </w:pPr>
            <w:r w:rsidRPr="002A07FD">
              <w:rPr>
                <w:rFonts w:ascii="Times New Roman" w:hAnsi="Times New Roman" w:cs="Times New Roman"/>
                <w:sz w:val="26"/>
                <w:szCs w:val="26"/>
              </w:rPr>
              <w:t>1.</w:t>
            </w:r>
          </w:p>
        </w:tc>
        <w:tc>
          <w:tcPr>
            <w:tcW w:w="2560" w:type="dxa"/>
            <w:vAlign w:val="center"/>
          </w:tcPr>
          <w:p w:rsidR="00F73927" w:rsidRPr="004E0D93" w:rsidRDefault="00F73927" w:rsidP="007E3774">
            <w:pPr>
              <w:pStyle w:val="ConsPlusCell"/>
              <w:rPr>
                <w:rFonts w:ascii="Times New Roman" w:hAnsi="Times New Roman" w:cs="Times New Roman"/>
                <w:sz w:val="26"/>
                <w:szCs w:val="26"/>
              </w:rPr>
            </w:pPr>
            <w:r w:rsidRPr="004E0D93">
              <w:rPr>
                <w:rFonts w:ascii="Times New Roman" w:hAnsi="Times New Roman" w:cs="Times New Roman"/>
                <w:sz w:val="26"/>
                <w:szCs w:val="26"/>
              </w:rPr>
              <w:t>Д</w:t>
            </w:r>
            <w:r w:rsidRPr="004E0D93">
              <w:rPr>
                <w:rFonts w:ascii="Times New Roman" w:hAnsi="Times New Roman" w:cs="Times New Roman"/>
                <w:spacing w:val="-8"/>
                <w:sz w:val="26"/>
                <w:szCs w:val="26"/>
              </w:rPr>
              <w:t>оля электронного документооборота к общему объему документа оборота в подразделениях администрации района</w:t>
            </w:r>
          </w:p>
        </w:tc>
        <w:tc>
          <w:tcPr>
            <w:tcW w:w="720" w:type="dxa"/>
            <w:vAlign w:val="center"/>
          </w:tcPr>
          <w:p w:rsidR="00F73927" w:rsidRPr="004E0D93" w:rsidRDefault="00F73927" w:rsidP="007E3774">
            <w:pPr>
              <w:pStyle w:val="ConsPlusCell"/>
              <w:jc w:val="center"/>
              <w:rPr>
                <w:rFonts w:ascii="Times New Roman" w:hAnsi="Times New Roman" w:cs="Times New Roman"/>
                <w:sz w:val="26"/>
                <w:szCs w:val="26"/>
              </w:rPr>
            </w:pPr>
            <w:r w:rsidRPr="004E0D93">
              <w:rPr>
                <w:rFonts w:ascii="Times New Roman" w:hAnsi="Times New Roman" w:cs="Times New Roman"/>
                <w:sz w:val="26"/>
                <w:szCs w:val="26"/>
              </w:rPr>
              <w:t>%</w:t>
            </w:r>
          </w:p>
        </w:tc>
        <w:tc>
          <w:tcPr>
            <w:tcW w:w="676" w:type="dxa"/>
            <w:vAlign w:val="center"/>
          </w:tcPr>
          <w:p w:rsidR="00F73927" w:rsidRPr="004E0D93" w:rsidRDefault="00F73927" w:rsidP="007E3774">
            <w:pPr>
              <w:pStyle w:val="ConsPlusCell"/>
              <w:jc w:val="center"/>
              <w:rPr>
                <w:rFonts w:ascii="Times New Roman" w:hAnsi="Times New Roman" w:cs="Times New Roman"/>
                <w:sz w:val="26"/>
                <w:szCs w:val="26"/>
              </w:rPr>
            </w:pPr>
            <w:r w:rsidRPr="004E0D93">
              <w:rPr>
                <w:rFonts w:ascii="Times New Roman" w:hAnsi="Times New Roman" w:cs="Times New Roman"/>
                <w:sz w:val="26"/>
                <w:szCs w:val="26"/>
              </w:rPr>
              <w:t>0%</w:t>
            </w:r>
          </w:p>
        </w:tc>
        <w:tc>
          <w:tcPr>
            <w:tcW w:w="709" w:type="dxa"/>
            <w:vAlign w:val="center"/>
          </w:tcPr>
          <w:p w:rsidR="00F73927" w:rsidRPr="004E0D93" w:rsidRDefault="00F73927" w:rsidP="007E3774">
            <w:pPr>
              <w:pStyle w:val="ConsPlusCell"/>
              <w:jc w:val="center"/>
              <w:rPr>
                <w:rFonts w:ascii="Times New Roman" w:hAnsi="Times New Roman" w:cs="Times New Roman"/>
                <w:sz w:val="26"/>
                <w:szCs w:val="26"/>
              </w:rPr>
            </w:pPr>
            <w:r w:rsidRPr="004E0D93">
              <w:rPr>
                <w:rFonts w:ascii="Times New Roman" w:hAnsi="Times New Roman" w:cs="Times New Roman"/>
                <w:sz w:val="26"/>
                <w:szCs w:val="26"/>
              </w:rPr>
              <w:t>6%</w:t>
            </w:r>
          </w:p>
        </w:tc>
        <w:tc>
          <w:tcPr>
            <w:tcW w:w="709" w:type="dxa"/>
            <w:vAlign w:val="center"/>
          </w:tcPr>
          <w:p w:rsidR="00F73927" w:rsidRPr="004E0D93" w:rsidRDefault="00F73927" w:rsidP="007E3774">
            <w:pPr>
              <w:pStyle w:val="ConsPlusCell"/>
              <w:jc w:val="center"/>
              <w:rPr>
                <w:rFonts w:ascii="Times New Roman" w:hAnsi="Times New Roman" w:cs="Times New Roman"/>
                <w:sz w:val="26"/>
                <w:szCs w:val="26"/>
              </w:rPr>
            </w:pPr>
            <w:r w:rsidRPr="004E0D93">
              <w:rPr>
                <w:rFonts w:ascii="Times New Roman" w:hAnsi="Times New Roman" w:cs="Times New Roman"/>
                <w:sz w:val="26"/>
                <w:szCs w:val="26"/>
              </w:rPr>
              <w:t>35%</w:t>
            </w:r>
          </w:p>
        </w:tc>
        <w:tc>
          <w:tcPr>
            <w:tcW w:w="709" w:type="dxa"/>
            <w:vAlign w:val="center"/>
          </w:tcPr>
          <w:p w:rsidR="00F73927" w:rsidRPr="004E0D93" w:rsidRDefault="00F73927" w:rsidP="007E3774">
            <w:pPr>
              <w:pStyle w:val="ConsPlusCell"/>
              <w:jc w:val="center"/>
              <w:rPr>
                <w:rFonts w:ascii="Times New Roman" w:hAnsi="Times New Roman" w:cs="Times New Roman"/>
                <w:sz w:val="26"/>
                <w:szCs w:val="26"/>
              </w:rPr>
            </w:pPr>
            <w:r w:rsidRPr="004E0D93">
              <w:rPr>
                <w:rFonts w:ascii="Times New Roman" w:hAnsi="Times New Roman" w:cs="Times New Roman"/>
                <w:sz w:val="26"/>
                <w:szCs w:val="26"/>
              </w:rPr>
              <w:t>70%</w:t>
            </w:r>
          </w:p>
        </w:tc>
        <w:tc>
          <w:tcPr>
            <w:tcW w:w="708" w:type="dxa"/>
            <w:vAlign w:val="center"/>
          </w:tcPr>
          <w:p w:rsidR="00F73927" w:rsidRPr="009316FD" w:rsidRDefault="00F73927" w:rsidP="007E3774">
            <w:pPr>
              <w:pStyle w:val="ConsPlusCell"/>
              <w:jc w:val="center"/>
              <w:rPr>
                <w:rFonts w:ascii="Times New Roman" w:hAnsi="Times New Roman" w:cs="Times New Roman"/>
                <w:sz w:val="26"/>
                <w:szCs w:val="26"/>
              </w:rPr>
            </w:pPr>
            <w:r w:rsidRPr="00001B43">
              <w:rPr>
                <w:rFonts w:ascii="Times New Roman" w:hAnsi="Times New Roman" w:cs="Times New Roman"/>
                <w:sz w:val="26"/>
                <w:szCs w:val="26"/>
              </w:rPr>
              <w:t>70%</w:t>
            </w:r>
          </w:p>
        </w:tc>
        <w:tc>
          <w:tcPr>
            <w:tcW w:w="709" w:type="dxa"/>
            <w:vAlign w:val="center"/>
          </w:tcPr>
          <w:p w:rsidR="00F73927" w:rsidRPr="009316FD" w:rsidRDefault="00F73927" w:rsidP="007E3774">
            <w:pPr>
              <w:pStyle w:val="ConsPlusCell"/>
              <w:jc w:val="center"/>
              <w:rPr>
                <w:rFonts w:ascii="Times New Roman" w:hAnsi="Times New Roman" w:cs="Times New Roman"/>
                <w:sz w:val="26"/>
                <w:szCs w:val="26"/>
              </w:rPr>
            </w:pPr>
            <w:r w:rsidRPr="00001B43">
              <w:rPr>
                <w:rFonts w:ascii="Times New Roman" w:hAnsi="Times New Roman" w:cs="Times New Roman"/>
                <w:sz w:val="26"/>
                <w:szCs w:val="26"/>
              </w:rPr>
              <w:t>70%</w:t>
            </w:r>
          </w:p>
        </w:tc>
        <w:tc>
          <w:tcPr>
            <w:tcW w:w="709" w:type="dxa"/>
            <w:vAlign w:val="center"/>
          </w:tcPr>
          <w:p w:rsidR="00F73927" w:rsidRPr="009316FD" w:rsidRDefault="00F73927" w:rsidP="007E3774">
            <w:pPr>
              <w:pStyle w:val="ConsPlusCell"/>
              <w:jc w:val="center"/>
              <w:rPr>
                <w:rFonts w:ascii="Times New Roman" w:hAnsi="Times New Roman" w:cs="Times New Roman"/>
                <w:sz w:val="26"/>
                <w:szCs w:val="26"/>
              </w:rPr>
            </w:pPr>
            <w:r w:rsidRPr="00001B43">
              <w:rPr>
                <w:rFonts w:ascii="Times New Roman" w:hAnsi="Times New Roman" w:cs="Times New Roman"/>
                <w:sz w:val="26"/>
                <w:szCs w:val="26"/>
              </w:rPr>
              <w:t>70%</w:t>
            </w:r>
          </w:p>
        </w:tc>
        <w:tc>
          <w:tcPr>
            <w:tcW w:w="1275" w:type="dxa"/>
            <w:vAlign w:val="center"/>
          </w:tcPr>
          <w:p w:rsidR="00F73927" w:rsidRPr="004E0D93" w:rsidRDefault="00F73927" w:rsidP="007E3774">
            <w:pPr>
              <w:pStyle w:val="ConsPlusCell"/>
              <w:jc w:val="center"/>
              <w:rPr>
                <w:rFonts w:ascii="Times New Roman" w:hAnsi="Times New Roman" w:cs="Times New Roman"/>
                <w:sz w:val="26"/>
                <w:szCs w:val="26"/>
              </w:rPr>
            </w:pPr>
            <w:r>
              <w:rPr>
                <w:rFonts w:ascii="Times New Roman" w:hAnsi="Times New Roman" w:cs="Times New Roman"/>
                <w:sz w:val="26"/>
                <w:szCs w:val="26"/>
              </w:rPr>
              <w:t>0,4</w:t>
            </w:r>
          </w:p>
        </w:tc>
      </w:tr>
      <w:tr w:rsidR="00F73927" w:rsidRPr="002A07FD" w:rsidTr="007E3774">
        <w:trPr>
          <w:trHeight w:val="320"/>
          <w:tblCellSpacing w:w="5" w:type="nil"/>
        </w:trPr>
        <w:tc>
          <w:tcPr>
            <w:tcW w:w="500" w:type="dxa"/>
            <w:vAlign w:val="center"/>
          </w:tcPr>
          <w:p w:rsidR="00F73927" w:rsidRPr="002A07FD" w:rsidRDefault="00F73927" w:rsidP="007E3774">
            <w:pPr>
              <w:pStyle w:val="ConsPlusCell"/>
              <w:rPr>
                <w:rFonts w:ascii="Times New Roman" w:hAnsi="Times New Roman" w:cs="Times New Roman"/>
                <w:sz w:val="26"/>
                <w:szCs w:val="26"/>
              </w:rPr>
            </w:pPr>
            <w:r w:rsidRPr="002A07FD">
              <w:rPr>
                <w:rFonts w:ascii="Times New Roman" w:hAnsi="Times New Roman" w:cs="Times New Roman"/>
                <w:sz w:val="26"/>
                <w:szCs w:val="26"/>
              </w:rPr>
              <w:t>2.</w:t>
            </w:r>
          </w:p>
        </w:tc>
        <w:tc>
          <w:tcPr>
            <w:tcW w:w="2560" w:type="dxa"/>
            <w:vAlign w:val="center"/>
          </w:tcPr>
          <w:p w:rsidR="00F73927" w:rsidRPr="004E0D93" w:rsidRDefault="00F73927" w:rsidP="007E3774">
            <w:pPr>
              <w:jc w:val="both"/>
              <w:rPr>
                <w:sz w:val="26"/>
                <w:szCs w:val="26"/>
              </w:rPr>
            </w:pPr>
            <w:r w:rsidRPr="004E0D93">
              <w:rPr>
                <w:spacing w:val="-8"/>
                <w:sz w:val="26"/>
                <w:szCs w:val="26"/>
              </w:rPr>
              <w:t>Доля современной компьютерной  и организационной техники к общему количеству компьютерной  и организационной техники в подразделениях администрации района</w:t>
            </w:r>
          </w:p>
        </w:tc>
        <w:tc>
          <w:tcPr>
            <w:tcW w:w="720" w:type="dxa"/>
            <w:vAlign w:val="center"/>
          </w:tcPr>
          <w:p w:rsidR="00F73927" w:rsidRPr="004E0D93" w:rsidRDefault="00F73927" w:rsidP="007E3774">
            <w:pPr>
              <w:pStyle w:val="ConsPlusCell"/>
              <w:jc w:val="center"/>
              <w:rPr>
                <w:rFonts w:ascii="Times New Roman" w:hAnsi="Times New Roman" w:cs="Times New Roman"/>
                <w:sz w:val="26"/>
                <w:szCs w:val="26"/>
              </w:rPr>
            </w:pPr>
            <w:r w:rsidRPr="004E0D93">
              <w:rPr>
                <w:rFonts w:ascii="Times New Roman" w:hAnsi="Times New Roman" w:cs="Times New Roman"/>
                <w:sz w:val="26"/>
                <w:szCs w:val="26"/>
              </w:rPr>
              <w:t>%</w:t>
            </w:r>
          </w:p>
        </w:tc>
        <w:tc>
          <w:tcPr>
            <w:tcW w:w="676" w:type="dxa"/>
            <w:vAlign w:val="center"/>
          </w:tcPr>
          <w:p w:rsidR="00F73927" w:rsidRPr="004E0D93" w:rsidRDefault="00F73927" w:rsidP="007E3774">
            <w:pPr>
              <w:pStyle w:val="ConsPlusCell"/>
              <w:jc w:val="center"/>
              <w:rPr>
                <w:rFonts w:ascii="Times New Roman" w:hAnsi="Times New Roman" w:cs="Times New Roman"/>
                <w:sz w:val="26"/>
                <w:szCs w:val="26"/>
              </w:rPr>
            </w:pPr>
            <w:r w:rsidRPr="004E0D93">
              <w:rPr>
                <w:rFonts w:ascii="Times New Roman" w:hAnsi="Times New Roman" w:cs="Times New Roman"/>
                <w:sz w:val="26"/>
                <w:szCs w:val="26"/>
              </w:rPr>
              <w:t>10%</w:t>
            </w:r>
          </w:p>
        </w:tc>
        <w:tc>
          <w:tcPr>
            <w:tcW w:w="709" w:type="dxa"/>
            <w:vAlign w:val="center"/>
          </w:tcPr>
          <w:p w:rsidR="00F73927" w:rsidRPr="004E0D93" w:rsidRDefault="00F73927" w:rsidP="007E3774">
            <w:pPr>
              <w:pStyle w:val="ConsPlusCell"/>
              <w:jc w:val="center"/>
              <w:rPr>
                <w:rFonts w:ascii="Times New Roman" w:hAnsi="Times New Roman" w:cs="Times New Roman"/>
                <w:sz w:val="26"/>
                <w:szCs w:val="26"/>
              </w:rPr>
            </w:pPr>
            <w:r w:rsidRPr="004E0D93">
              <w:rPr>
                <w:rFonts w:ascii="Times New Roman" w:hAnsi="Times New Roman" w:cs="Times New Roman"/>
                <w:sz w:val="26"/>
                <w:szCs w:val="26"/>
              </w:rPr>
              <w:t>10%</w:t>
            </w:r>
          </w:p>
        </w:tc>
        <w:tc>
          <w:tcPr>
            <w:tcW w:w="709" w:type="dxa"/>
            <w:vAlign w:val="center"/>
          </w:tcPr>
          <w:p w:rsidR="00F73927" w:rsidRPr="004E0D93" w:rsidRDefault="00F73927" w:rsidP="007E3774">
            <w:pPr>
              <w:pStyle w:val="ConsPlusCell"/>
              <w:jc w:val="center"/>
              <w:rPr>
                <w:rFonts w:ascii="Times New Roman" w:hAnsi="Times New Roman" w:cs="Times New Roman"/>
                <w:sz w:val="26"/>
                <w:szCs w:val="26"/>
              </w:rPr>
            </w:pPr>
            <w:r w:rsidRPr="004E0D93">
              <w:rPr>
                <w:rFonts w:ascii="Times New Roman" w:hAnsi="Times New Roman" w:cs="Times New Roman"/>
                <w:sz w:val="26"/>
                <w:szCs w:val="26"/>
              </w:rPr>
              <w:t>10%</w:t>
            </w:r>
          </w:p>
        </w:tc>
        <w:tc>
          <w:tcPr>
            <w:tcW w:w="709" w:type="dxa"/>
            <w:vAlign w:val="center"/>
          </w:tcPr>
          <w:p w:rsidR="00F73927" w:rsidRPr="004E0D93" w:rsidRDefault="00F73927" w:rsidP="007E3774">
            <w:pPr>
              <w:pStyle w:val="ConsPlusCell"/>
              <w:jc w:val="center"/>
              <w:rPr>
                <w:rFonts w:ascii="Times New Roman" w:hAnsi="Times New Roman" w:cs="Times New Roman"/>
                <w:sz w:val="26"/>
                <w:szCs w:val="26"/>
              </w:rPr>
            </w:pPr>
            <w:r w:rsidRPr="004E0D93">
              <w:rPr>
                <w:rFonts w:ascii="Times New Roman" w:hAnsi="Times New Roman" w:cs="Times New Roman"/>
                <w:sz w:val="26"/>
                <w:szCs w:val="26"/>
              </w:rPr>
              <w:t>12%</w:t>
            </w:r>
          </w:p>
        </w:tc>
        <w:tc>
          <w:tcPr>
            <w:tcW w:w="708" w:type="dxa"/>
            <w:vAlign w:val="center"/>
          </w:tcPr>
          <w:p w:rsidR="00F73927" w:rsidRDefault="00F73927" w:rsidP="007E3774">
            <w:r w:rsidRPr="00B037AA">
              <w:rPr>
                <w:sz w:val="26"/>
                <w:szCs w:val="26"/>
              </w:rPr>
              <w:t>12%</w:t>
            </w:r>
          </w:p>
        </w:tc>
        <w:tc>
          <w:tcPr>
            <w:tcW w:w="709" w:type="dxa"/>
            <w:vAlign w:val="center"/>
          </w:tcPr>
          <w:p w:rsidR="00F73927" w:rsidRDefault="00F73927" w:rsidP="007E3774">
            <w:r w:rsidRPr="00B037AA">
              <w:rPr>
                <w:sz w:val="26"/>
                <w:szCs w:val="26"/>
              </w:rPr>
              <w:t>12%</w:t>
            </w:r>
          </w:p>
        </w:tc>
        <w:tc>
          <w:tcPr>
            <w:tcW w:w="709" w:type="dxa"/>
            <w:vAlign w:val="center"/>
          </w:tcPr>
          <w:p w:rsidR="00F73927" w:rsidRDefault="00F73927" w:rsidP="007E3774">
            <w:r w:rsidRPr="00B037AA">
              <w:rPr>
                <w:sz w:val="26"/>
                <w:szCs w:val="26"/>
              </w:rPr>
              <w:t>12%</w:t>
            </w:r>
          </w:p>
        </w:tc>
        <w:tc>
          <w:tcPr>
            <w:tcW w:w="1275" w:type="dxa"/>
            <w:vAlign w:val="center"/>
          </w:tcPr>
          <w:p w:rsidR="00F73927" w:rsidRPr="004E0D93" w:rsidRDefault="00F73927" w:rsidP="007E3774">
            <w:pPr>
              <w:pStyle w:val="ConsPlusCell"/>
              <w:jc w:val="center"/>
              <w:rPr>
                <w:rFonts w:ascii="Times New Roman" w:hAnsi="Times New Roman" w:cs="Times New Roman"/>
                <w:sz w:val="26"/>
                <w:szCs w:val="26"/>
              </w:rPr>
            </w:pPr>
            <w:r>
              <w:rPr>
                <w:rFonts w:ascii="Times New Roman" w:hAnsi="Times New Roman" w:cs="Times New Roman"/>
                <w:sz w:val="26"/>
                <w:szCs w:val="26"/>
              </w:rPr>
              <w:t>0,4</w:t>
            </w:r>
          </w:p>
        </w:tc>
      </w:tr>
      <w:tr w:rsidR="00F73927" w:rsidRPr="002A07FD" w:rsidTr="007E3774">
        <w:trPr>
          <w:trHeight w:val="70"/>
          <w:tblCellSpacing w:w="5" w:type="nil"/>
        </w:trPr>
        <w:tc>
          <w:tcPr>
            <w:tcW w:w="500" w:type="dxa"/>
            <w:vAlign w:val="center"/>
          </w:tcPr>
          <w:p w:rsidR="00F73927" w:rsidRPr="002A07FD" w:rsidRDefault="00F73927" w:rsidP="007E3774">
            <w:pPr>
              <w:pStyle w:val="ConsPlusCell"/>
              <w:rPr>
                <w:rFonts w:ascii="Times New Roman" w:hAnsi="Times New Roman" w:cs="Times New Roman"/>
                <w:sz w:val="26"/>
                <w:szCs w:val="26"/>
              </w:rPr>
            </w:pPr>
            <w:r w:rsidRPr="002A07FD">
              <w:rPr>
                <w:rFonts w:ascii="Times New Roman" w:hAnsi="Times New Roman" w:cs="Times New Roman"/>
                <w:sz w:val="26"/>
                <w:szCs w:val="26"/>
              </w:rPr>
              <w:t>3.</w:t>
            </w:r>
          </w:p>
        </w:tc>
        <w:tc>
          <w:tcPr>
            <w:tcW w:w="2560" w:type="dxa"/>
            <w:vAlign w:val="center"/>
          </w:tcPr>
          <w:p w:rsidR="00F73927" w:rsidRPr="002A07FD" w:rsidRDefault="00F73927" w:rsidP="007E3774">
            <w:pPr>
              <w:jc w:val="both"/>
              <w:rPr>
                <w:spacing w:val="-8"/>
                <w:sz w:val="26"/>
                <w:szCs w:val="26"/>
              </w:rPr>
            </w:pPr>
            <w:r>
              <w:rPr>
                <w:spacing w:val="-8"/>
                <w:sz w:val="26"/>
                <w:szCs w:val="26"/>
              </w:rPr>
              <w:t>С</w:t>
            </w:r>
            <w:r w:rsidRPr="002A07FD">
              <w:rPr>
                <w:spacing w:val="-8"/>
                <w:sz w:val="26"/>
                <w:szCs w:val="26"/>
              </w:rPr>
              <w:t>реднее время прос</w:t>
            </w:r>
            <w:r>
              <w:rPr>
                <w:spacing w:val="-8"/>
                <w:sz w:val="26"/>
                <w:szCs w:val="26"/>
              </w:rPr>
              <w:t>-</w:t>
            </w:r>
            <w:r w:rsidRPr="002A07FD">
              <w:rPr>
                <w:spacing w:val="-8"/>
                <w:sz w:val="26"/>
                <w:szCs w:val="26"/>
              </w:rPr>
              <w:t>тоя информационных систем, компьютерной и оргтехники при проведении ремонтных и профилактических работ</w:t>
            </w:r>
          </w:p>
          <w:p w:rsidR="00F73927" w:rsidRPr="002A07FD" w:rsidRDefault="00F73927" w:rsidP="007E3774">
            <w:pPr>
              <w:jc w:val="both"/>
              <w:rPr>
                <w:spacing w:val="-8"/>
                <w:sz w:val="26"/>
                <w:szCs w:val="26"/>
              </w:rPr>
            </w:pPr>
          </w:p>
        </w:tc>
        <w:tc>
          <w:tcPr>
            <w:tcW w:w="720" w:type="dxa"/>
            <w:vAlign w:val="center"/>
          </w:tcPr>
          <w:p w:rsidR="00F73927" w:rsidRPr="002A07FD" w:rsidRDefault="00F73927" w:rsidP="007E3774">
            <w:pPr>
              <w:pStyle w:val="ConsPlusCell"/>
              <w:jc w:val="center"/>
              <w:rPr>
                <w:rFonts w:ascii="Times New Roman" w:hAnsi="Times New Roman" w:cs="Times New Roman"/>
                <w:sz w:val="26"/>
                <w:szCs w:val="26"/>
              </w:rPr>
            </w:pPr>
            <w:r w:rsidRPr="002A07FD">
              <w:rPr>
                <w:rFonts w:ascii="Times New Roman" w:hAnsi="Times New Roman" w:cs="Times New Roman"/>
                <w:sz w:val="26"/>
                <w:szCs w:val="26"/>
              </w:rPr>
              <w:t>час</w:t>
            </w:r>
          </w:p>
        </w:tc>
        <w:tc>
          <w:tcPr>
            <w:tcW w:w="676" w:type="dxa"/>
            <w:vAlign w:val="center"/>
          </w:tcPr>
          <w:p w:rsidR="00F73927" w:rsidRPr="002A07FD" w:rsidRDefault="00F73927" w:rsidP="007E3774">
            <w:pPr>
              <w:pStyle w:val="ConsPlusCell"/>
              <w:jc w:val="center"/>
              <w:rPr>
                <w:rFonts w:ascii="Times New Roman" w:hAnsi="Times New Roman" w:cs="Times New Roman"/>
                <w:sz w:val="26"/>
                <w:szCs w:val="26"/>
              </w:rPr>
            </w:pPr>
            <w:r w:rsidRPr="002A07FD">
              <w:rPr>
                <w:rFonts w:ascii="Times New Roman" w:hAnsi="Times New Roman" w:cs="Times New Roman"/>
                <w:sz w:val="26"/>
                <w:szCs w:val="26"/>
              </w:rPr>
              <w:t>24</w:t>
            </w:r>
          </w:p>
        </w:tc>
        <w:tc>
          <w:tcPr>
            <w:tcW w:w="709" w:type="dxa"/>
            <w:vAlign w:val="center"/>
          </w:tcPr>
          <w:p w:rsidR="00F73927" w:rsidRPr="002A07FD" w:rsidRDefault="00F73927" w:rsidP="007E3774">
            <w:pPr>
              <w:pStyle w:val="ConsPlusCell"/>
              <w:jc w:val="center"/>
              <w:rPr>
                <w:rFonts w:ascii="Times New Roman" w:hAnsi="Times New Roman" w:cs="Times New Roman"/>
                <w:sz w:val="26"/>
                <w:szCs w:val="26"/>
              </w:rPr>
            </w:pPr>
            <w:r w:rsidRPr="002A07FD">
              <w:rPr>
                <w:rFonts w:ascii="Times New Roman" w:hAnsi="Times New Roman" w:cs="Times New Roman"/>
                <w:sz w:val="26"/>
                <w:szCs w:val="26"/>
              </w:rPr>
              <w:t>22</w:t>
            </w:r>
          </w:p>
        </w:tc>
        <w:tc>
          <w:tcPr>
            <w:tcW w:w="709" w:type="dxa"/>
            <w:vAlign w:val="center"/>
          </w:tcPr>
          <w:p w:rsidR="00F73927" w:rsidRPr="002A07FD" w:rsidRDefault="00F73927" w:rsidP="007E3774">
            <w:pPr>
              <w:pStyle w:val="ConsPlusCell"/>
              <w:jc w:val="center"/>
              <w:rPr>
                <w:rFonts w:ascii="Times New Roman" w:hAnsi="Times New Roman" w:cs="Times New Roman"/>
                <w:sz w:val="26"/>
                <w:szCs w:val="26"/>
              </w:rPr>
            </w:pPr>
            <w:r w:rsidRPr="002A07FD">
              <w:rPr>
                <w:rFonts w:ascii="Times New Roman" w:hAnsi="Times New Roman" w:cs="Times New Roman"/>
                <w:sz w:val="26"/>
                <w:szCs w:val="26"/>
              </w:rPr>
              <w:t>20</w:t>
            </w:r>
          </w:p>
        </w:tc>
        <w:tc>
          <w:tcPr>
            <w:tcW w:w="709" w:type="dxa"/>
            <w:vAlign w:val="center"/>
          </w:tcPr>
          <w:p w:rsidR="00F73927" w:rsidRPr="002A07FD" w:rsidRDefault="00F73927" w:rsidP="007E3774">
            <w:pPr>
              <w:pStyle w:val="ConsPlusCell"/>
              <w:jc w:val="center"/>
              <w:rPr>
                <w:rFonts w:ascii="Times New Roman" w:hAnsi="Times New Roman" w:cs="Times New Roman"/>
                <w:sz w:val="26"/>
                <w:szCs w:val="26"/>
              </w:rPr>
            </w:pPr>
            <w:r w:rsidRPr="002A07FD">
              <w:rPr>
                <w:rFonts w:ascii="Times New Roman" w:hAnsi="Times New Roman" w:cs="Times New Roman"/>
                <w:sz w:val="26"/>
                <w:szCs w:val="26"/>
              </w:rPr>
              <w:t>18</w:t>
            </w:r>
          </w:p>
        </w:tc>
        <w:tc>
          <w:tcPr>
            <w:tcW w:w="708" w:type="dxa"/>
            <w:vAlign w:val="center"/>
          </w:tcPr>
          <w:p w:rsidR="00F73927" w:rsidRDefault="00F73927" w:rsidP="007E3774">
            <w:pPr>
              <w:pStyle w:val="ConsPlusCell"/>
              <w:jc w:val="center"/>
              <w:rPr>
                <w:rFonts w:ascii="Times New Roman" w:hAnsi="Times New Roman" w:cs="Times New Roman"/>
                <w:sz w:val="26"/>
                <w:szCs w:val="26"/>
              </w:rPr>
            </w:pPr>
            <w:r>
              <w:rPr>
                <w:rFonts w:ascii="Times New Roman" w:hAnsi="Times New Roman" w:cs="Times New Roman"/>
                <w:sz w:val="26"/>
                <w:szCs w:val="26"/>
              </w:rPr>
              <w:t>18</w:t>
            </w:r>
          </w:p>
        </w:tc>
        <w:tc>
          <w:tcPr>
            <w:tcW w:w="709" w:type="dxa"/>
            <w:vAlign w:val="center"/>
          </w:tcPr>
          <w:p w:rsidR="00F73927" w:rsidRDefault="00F73927" w:rsidP="007E3774">
            <w:pPr>
              <w:pStyle w:val="ConsPlusCell"/>
              <w:jc w:val="center"/>
              <w:rPr>
                <w:rFonts w:ascii="Times New Roman" w:hAnsi="Times New Roman" w:cs="Times New Roman"/>
                <w:sz w:val="26"/>
                <w:szCs w:val="26"/>
              </w:rPr>
            </w:pPr>
            <w:r>
              <w:rPr>
                <w:rFonts w:ascii="Times New Roman" w:hAnsi="Times New Roman" w:cs="Times New Roman"/>
                <w:sz w:val="26"/>
                <w:szCs w:val="26"/>
              </w:rPr>
              <w:t>18</w:t>
            </w:r>
          </w:p>
        </w:tc>
        <w:tc>
          <w:tcPr>
            <w:tcW w:w="709" w:type="dxa"/>
            <w:vAlign w:val="center"/>
          </w:tcPr>
          <w:p w:rsidR="00F73927" w:rsidRDefault="00F73927" w:rsidP="007E3774">
            <w:pPr>
              <w:pStyle w:val="ConsPlusCell"/>
              <w:jc w:val="center"/>
              <w:rPr>
                <w:rFonts w:ascii="Times New Roman" w:hAnsi="Times New Roman" w:cs="Times New Roman"/>
                <w:sz w:val="26"/>
                <w:szCs w:val="26"/>
              </w:rPr>
            </w:pPr>
            <w:r>
              <w:rPr>
                <w:rFonts w:ascii="Times New Roman" w:hAnsi="Times New Roman" w:cs="Times New Roman"/>
                <w:sz w:val="26"/>
                <w:szCs w:val="26"/>
              </w:rPr>
              <w:t>18</w:t>
            </w:r>
          </w:p>
        </w:tc>
        <w:tc>
          <w:tcPr>
            <w:tcW w:w="1275" w:type="dxa"/>
            <w:vAlign w:val="center"/>
          </w:tcPr>
          <w:p w:rsidR="00F73927" w:rsidRPr="002A07FD" w:rsidRDefault="00F73927" w:rsidP="007E3774">
            <w:pPr>
              <w:pStyle w:val="ConsPlusCell"/>
              <w:jc w:val="center"/>
              <w:rPr>
                <w:rFonts w:ascii="Times New Roman" w:hAnsi="Times New Roman" w:cs="Times New Roman"/>
                <w:sz w:val="26"/>
                <w:szCs w:val="26"/>
              </w:rPr>
            </w:pPr>
            <w:r>
              <w:rPr>
                <w:rFonts w:ascii="Times New Roman" w:hAnsi="Times New Roman" w:cs="Times New Roman"/>
                <w:sz w:val="26"/>
                <w:szCs w:val="26"/>
              </w:rPr>
              <w:t>0,2</w:t>
            </w:r>
          </w:p>
        </w:tc>
      </w:tr>
    </w:tbl>
    <w:p w:rsidR="00F73927" w:rsidRPr="00B228A9" w:rsidRDefault="00F73927" w:rsidP="00F73927">
      <w:pPr>
        <w:rPr>
          <w:sz w:val="26"/>
          <w:szCs w:val="26"/>
        </w:rPr>
      </w:pPr>
    </w:p>
    <w:p w:rsidR="008E1707" w:rsidRPr="00B228A9" w:rsidRDefault="008E1707" w:rsidP="008E1707">
      <w:pPr>
        <w:rPr>
          <w:sz w:val="26"/>
          <w:szCs w:val="26"/>
        </w:rPr>
      </w:pPr>
    </w:p>
    <w:p w:rsidR="008E1707" w:rsidRDefault="008E1707" w:rsidP="008E1707">
      <w:pPr>
        <w:rPr>
          <w:sz w:val="26"/>
          <w:szCs w:val="26"/>
        </w:rPr>
      </w:pPr>
    </w:p>
    <w:p w:rsidR="008E1707" w:rsidRPr="00B228A9" w:rsidRDefault="008E1707" w:rsidP="008E1707">
      <w:pPr>
        <w:rPr>
          <w:sz w:val="26"/>
          <w:szCs w:val="26"/>
        </w:rPr>
        <w:sectPr w:rsidR="008E1707" w:rsidRPr="00B228A9" w:rsidSect="001028EE">
          <w:pgSz w:w="11906" w:h="16838"/>
          <w:pgMar w:top="720" w:right="1134" w:bottom="1440" w:left="1418" w:header="709" w:footer="709" w:gutter="0"/>
          <w:cols w:space="708"/>
          <w:docGrid w:linePitch="360"/>
        </w:sectPr>
      </w:pPr>
    </w:p>
    <w:p w:rsidR="00AE235A" w:rsidRDefault="00AE235A" w:rsidP="00AE235A">
      <w:pPr>
        <w:spacing w:after="240"/>
        <w:ind w:left="10206"/>
        <w:rPr>
          <w:bCs/>
          <w:spacing w:val="-8"/>
          <w:sz w:val="28"/>
          <w:szCs w:val="28"/>
        </w:rPr>
      </w:pPr>
      <w:r>
        <w:rPr>
          <w:bCs/>
          <w:spacing w:val="-8"/>
          <w:sz w:val="28"/>
          <w:szCs w:val="28"/>
        </w:rPr>
        <w:lastRenderedPageBreak/>
        <w:t>Приложение  2</w:t>
      </w:r>
    </w:p>
    <w:p w:rsidR="00AE235A" w:rsidRDefault="00AE235A" w:rsidP="00AE235A">
      <w:pPr>
        <w:ind w:left="10206"/>
        <w:rPr>
          <w:bCs/>
          <w:color w:val="26282F"/>
          <w:sz w:val="28"/>
          <w:szCs w:val="28"/>
        </w:rPr>
      </w:pPr>
      <w:r w:rsidRPr="001C1079">
        <w:rPr>
          <w:bCs/>
          <w:spacing w:val="-8"/>
          <w:sz w:val="28"/>
          <w:szCs w:val="28"/>
        </w:rPr>
        <w:t xml:space="preserve">к муниципальной программе </w:t>
      </w:r>
      <w:r w:rsidRPr="001C1079">
        <w:rPr>
          <w:bCs/>
          <w:color w:val="26282F"/>
          <w:sz w:val="28"/>
          <w:szCs w:val="28"/>
        </w:rPr>
        <w:t>«Информационное общество на территории Кавалеровского муниципального района</w:t>
      </w:r>
      <w:r>
        <w:rPr>
          <w:bCs/>
          <w:color w:val="26282F"/>
          <w:sz w:val="28"/>
          <w:szCs w:val="28"/>
        </w:rPr>
        <w:t xml:space="preserve">» </w:t>
      </w:r>
    </w:p>
    <w:p w:rsidR="00AE235A" w:rsidRPr="002A07FD" w:rsidRDefault="00AE235A" w:rsidP="00AE235A">
      <w:pPr>
        <w:ind w:left="10206"/>
        <w:rPr>
          <w:b/>
          <w:bCs/>
          <w:spacing w:val="-8"/>
          <w:sz w:val="26"/>
          <w:szCs w:val="26"/>
        </w:rPr>
      </w:pPr>
      <w:r>
        <w:rPr>
          <w:bCs/>
          <w:color w:val="26282F"/>
          <w:sz w:val="28"/>
          <w:szCs w:val="28"/>
        </w:rPr>
        <w:t>на</w:t>
      </w:r>
      <w:r w:rsidRPr="001C1079">
        <w:rPr>
          <w:bCs/>
          <w:color w:val="26282F"/>
          <w:sz w:val="28"/>
          <w:szCs w:val="28"/>
        </w:rPr>
        <w:t xml:space="preserve"> 2014 - 20</w:t>
      </w:r>
      <w:r>
        <w:rPr>
          <w:bCs/>
          <w:color w:val="26282F"/>
          <w:sz w:val="28"/>
          <w:szCs w:val="28"/>
        </w:rPr>
        <w:t>20</w:t>
      </w:r>
      <w:r w:rsidRPr="001C1079">
        <w:rPr>
          <w:bCs/>
          <w:color w:val="26282F"/>
          <w:sz w:val="28"/>
          <w:szCs w:val="28"/>
        </w:rPr>
        <w:t> годы</w:t>
      </w:r>
      <w:r w:rsidRPr="001C1079">
        <w:rPr>
          <w:bCs/>
          <w:color w:val="26282F"/>
          <w:sz w:val="28"/>
          <w:szCs w:val="28"/>
        </w:rPr>
        <w:br/>
      </w:r>
    </w:p>
    <w:p w:rsidR="00AE235A" w:rsidRDefault="00AE235A" w:rsidP="00AE235A">
      <w:pPr>
        <w:jc w:val="center"/>
        <w:rPr>
          <w:sz w:val="28"/>
          <w:szCs w:val="28"/>
        </w:rPr>
      </w:pPr>
    </w:p>
    <w:p w:rsidR="00AE235A" w:rsidRPr="00145838" w:rsidRDefault="00AE235A" w:rsidP="00AE235A">
      <w:pPr>
        <w:jc w:val="center"/>
        <w:rPr>
          <w:b/>
          <w:bCs/>
          <w:spacing w:val="-8"/>
          <w:sz w:val="26"/>
          <w:szCs w:val="26"/>
        </w:rPr>
      </w:pPr>
      <w:r w:rsidRPr="008E1D8D">
        <w:rPr>
          <w:sz w:val="28"/>
          <w:szCs w:val="28"/>
        </w:rPr>
        <w:t>ПЕРЕЧЕНЬ</w:t>
      </w:r>
    </w:p>
    <w:p w:rsidR="00AE235A" w:rsidRPr="008E1D8D" w:rsidRDefault="00AE235A" w:rsidP="00AE235A">
      <w:pPr>
        <w:jc w:val="center"/>
        <w:rPr>
          <w:sz w:val="28"/>
          <w:szCs w:val="28"/>
        </w:rPr>
      </w:pPr>
      <w:r w:rsidRPr="008E1D8D">
        <w:rPr>
          <w:sz w:val="28"/>
          <w:szCs w:val="28"/>
        </w:rPr>
        <w:t>И КРАТКОЕ ОПИСАНИЕ РЕАЛИЗУЕМЫХ В СОСТАВЕ</w:t>
      </w:r>
    </w:p>
    <w:p w:rsidR="00AE235A" w:rsidRPr="008E1D8D" w:rsidRDefault="00AE235A" w:rsidP="00AE235A">
      <w:pPr>
        <w:jc w:val="center"/>
        <w:rPr>
          <w:sz w:val="28"/>
          <w:szCs w:val="28"/>
        </w:rPr>
      </w:pPr>
      <w:r w:rsidRPr="008E1D8D">
        <w:rPr>
          <w:sz w:val="28"/>
          <w:szCs w:val="28"/>
        </w:rPr>
        <w:t xml:space="preserve">МУНИЦИПАЛЬНОЙ ПРОГРАММЫ </w:t>
      </w:r>
    </w:p>
    <w:p w:rsidR="00AE235A" w:rsidRDefault="00AE235A" w:rsidP="00AE235A">
      <w:pPr>
        <w:jc w:val="center"/>
        <w:rPr>
          <w:sz w:val="28"/>
          <w:szCs w:val="28"/>
        </w:rPr>
      </w:pPr>
      <w:r w:rsidRPr="008E1D8D">
        <w:rPr>
          <w:sz w:val="28"/>
          <w:szCs w:val="28"/>
        </w:rPr>
        <w:t>ПОДПРОГРАММ И ОТДЕЛЬНЫХ МЕРОПРИЯТИЙ</w:t>
      </w:r>
      <w:r w:rsidRPr="002C140D">
        <w:rPr>
          <w:sz w:val="28"/>
          <w:szCs w:val="28"/>
        </w:rPr>
        <w:t xml:space="preserve"> </w:t>
      </w:r>
    </w:p>
    <w:p w:rsidR="00AE235A" w:rsidRDefault="00AE235A" w:rsidP="00AE235A">
      <w:pPr>
        <w:jc w:val="center"/>
        <w:rPr>
          <w:sz w:val="28"/>
          <w:szCs w:val="28"/>
        </w:rPr>
      </w:pPr>
    </w:p>
    <w:p w:rsidR="00AE235A" w:rsidRPr="00134AD0" w:rsidRDefault="00AE235A" w:rsidP="00AE235A">
      <w:pPr>
        <w:jc w:val="center"/>
        <w:rPr>
          <w:sz w:val="28"/>
          <w:szCs w:val="28"/>
        </w:rPr>
      </w:pPr>
      <w:r>
        <w:rPr>
          <w:b/>
          <w:bCs/>
          <w:sz w:val="28"/>
          <w:szCs w:val="28"/>
        </w:rPr>
        <w:t>«</w:t>
      </w:r>
      <w:r w:rsidRPr="002C140D">
        <w:rPr>
          <w:b/>
          <w:bCs/>
          <w:sz w:val="28"/>
          <w:szCs w:val="28"/>
        </w:rPr>
        <w:t>Информационное общество на территории Кавалеровского муниципального района</w:t>
      </w:r>
      <w:r>
        <w:rPr>
          <w:b/>
          <w:bCs/>
          <w:sz w:val="28"/>
          <w:szCs w:val="28"/>
        </w:rPr>
        <w:t>» на 2014 - 2020 годы</w:t>
      </w:r>
      <w:r w:rsidRPr="002C140D">
        <w:rPr>
          <w:b/>
          <w:bCs/>
          <w:sz w:val="28"/>
          <w:szCs w:val="28"/>
        </w:rPr>
        <w:br/>
      </w:r>
    </w:p>
    <w:tbl>
      <w:tblPr>
        <w:tblpPr w:leftFromText="180" w:rightFromText="180" w:vertAnchor="text" w:tblpY="1"/>
        <w:tblOverlap w:val="never"/>
        <w:tblW w:w="15163" w:type="dxa"/>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600"/>
        <w:gridCol w:w="2123"/>
        <w:gridCol w:w="2063"/>
        <w:gridCol w:w="817"/>
        <w:gridCol w:w="720"/>
        <w:gridCol w:w="2700"/>
        <w:gridCol w:w="60"/>
        <w:gridCol w:w="2536"/>
        <w:gridCol w:w="3544"/>
      </w:tblGrid>
      <w:tr w:rsidR="00AE235A" w:rsidRPr="002975E2" w:rsidTr="007E3774">
        <w:trPr>
          <w:tblCellSpacing w:w="5" w:type="nil"/>
        </w:trPr>
        <w:tc>
          <w:tcPr>
            <w:tcW w:w="600" w:type="dxa"/>
            <w:vMerge w:val="restart"/>
          </w:tcPr>
          <w:p w:rsidR="00AE235A" w:rsidRPr="002975E2" w:rsidRDefault="00AE235A" w:rsidP="007E3774">
            <w:pPr>
              <w:pStyle w:val="ConsPlusCell"/>
              <w:rPr>
                <w:rFonts w:ascii="Times New Roman" w:hAnsi="Times New Roman" w:cs="Times New Roman"/>
                <w:sz w:val="26"/>
                <w:szCs w:val="26"/>
              </w:rPr>
            </w:pPr>
            <w:r w:rsidRPr="002975E2">
              <w:rPr>
                <w:rFonts w:ascii="Times New Roman" w:hAnsi="Times New Roman" w:cs="Times New Roman"/>
                <w:sz w:val="26"/>
                <w:szCs w:val="26"/>
              </w:rPr>
              <w:t xml:space="preserve">N </w:t>
            </w:r>
            <w:r w:rsidRPr="002975E2">
              <w:rPr>
                <w:rFonts w:ascii="Times New Roman" w:hAnsi="Times New Roman" w:cs="Times New Roman"/>
                <w:sz w:val="26"/>
                <w:szCs w:val="26"/>
              </w:rPr>
              <w:br/>
              <w:t>п/п</w:t>
            </w:r>
          </w:p>
        </w:tc>
        <w:tc>
          <w:tcPr>
            <w:tcW w:w="2123" w:type="dxa"/>
            <w:vMerge w:val="restart"/>
          </w:tcPr>
          <w:p w:rsidR="00AE235A" w:rsidRPr="002975E2" w:rsidRDefault="00AE235A" w:rsidP="007E3774">
            <w:pPr>
              <w:pStyle w:val="ConsPlusCell"/>
              <w:jc w:val="center"/>
              <w:rPr>
                <w:rFonts w:ascii="Times New Roman" w:hAnsi="Times New Roman" w:cs="Times New Roman"/>
                <w:sz w:val="26"/>
                <w:szCs w:val="26"/>
              </w:rPr>
            </w:pPr>
            <w:r w:rsidRPr="002975E2">
              <w:rPr>
                <w:rFonts w:ascii="Times New Roman" w:hAnsi="Times New Roman" w:cs="Times New Roman"/>
                <w:sz w:val="26"/>
                <w:szCs w:val="26"/>
              </w:rPr>
              <w:t xml:space="preserve">Наименование  </w:t>
            </w:r>
            <w:r w:rsidRPr="002975E2">
              <w:rPr>
                <w:rFonts w:ascii="Times New Roman" w:hAnsi="Times New Roman" w:cs="Times New Roman"/>
                <w:sz w:val="26"/>
                <w:szCs w:val="26"/>
              </w:rPr>
              <w:br/>
              <w:t xml:space="preserve">подпрограммы, </w:t>
            </w:r>
            <w:r w:rsidRPr="002975E2">
              <w:rPr>
                <w:rFonts w:ascii="Times New Roman" w:hAnsi="Times New Roman" w:cs="Times New Roman"/>
                <w:sz w:val="26"/>
                <w:szCs w:val="26"/>
              </w:rPr>
              <w:br/>
              <w:t xml:space="preserve">  отдельного   </w:t>
            </w:r>
            <w:r w:rsidRPr="002975E2">
              <w:rPr>
                <w:rFonts w:ascii="Times New Roman" w:hAnsi="Times New Roman" w:cs="Times New Roman"/>
                <w:sz w:val="26"/>
                <w:szCs w:val="26"/>
              </w:rPr>
              <w:br/>
              <w:t xml:space="preserve">  мероприятия</w:t>
            </w:r>
          </w:p>
        </w:tc>
        <w:tc>
          <w:tcPr>
            <w:tcW w:w="2063" w:type="dxa"/>
            <w:vMerge w:val="restart"/>
          </w:tcPr>
          <w:p w:rsidR="00AE235A" w:rsidRPr="002975E2" w:rsidRDefault="00AE235A" w:rsidP="007E3774">
            <w:pPr>
              <w:pStyle w:val="ConsPlusCell"/>
              <w:jc w:val="center"/>
              <w:rPr>
                <w:rFonts w:ascii="Times New Roman" w:hAnsi="Times New Roman" w:cs="Times New Roman"/>
                <w:sz w:val="26"/>
                <w:szCs w:val="26"/>
              </w:rPr>
            </w:pPr>
            <w:r w:rsidRPr="002975E2">
              <w:rPr>
                <w:rFonts w:ascii="Times New Roman" w:hAnsi="Times New Roman" w:cs="Times New Roman"/>
                <w:sz w:val="26"/>
                <w:szCs w:val="26"/>
              </w:rPr>
              <w:t>Ответственный</w:t>
            </w:r>
            <w:r w:rsidRPr="002975E2">
              <w:rPr>
                <w:rFonts w:ascii="Times New Roman" w:hAnsi="Times New Roman" w:cs="Times New Roman"/>
                <w:sz w:val="26"/>
                <w:szCs w:val="26"/>
              </w:rPr>
              <w:br/>
              <w:t xml:space="preserve">исполнитель, </w:t>
            </w:r>
            <w:r w:rsidRPr="002975E2">
              <w:rPr>
                <w:rFonts w:ascii="Times New Roman" w:hAnsi="Times New Roman" w:cs="Times New Roman"/>
                <w:sz w:val="26"/>
                <w:szCs w:val="26"/>
              </w:rPr>
              <w:br/>
              <w:t>соисполнители</w:t>
            </w:r>
          </w:p>
        </w:tc>
        <w:tc>
          <w:tcPr>
            <w:tcW w:w="1537" w:type="dxa"/>
            <w:gridSpan w:val="2"/>
          </w:tcPr>
          <w:p w:rsidR="00AE235A" w:rsidRPr="002975E2" w:rsidRDefault="00AE235A" w:rsidP="007E3774">
            <w:pPr>
              <w:pStyle w:val="ConsPlusCell"/>
              <w:rPr>
                <w:rFonts w:ascii="Times New Roman" w:hAnsi="Times New Roman" w:cs="Times New Roman"/>
                <w:sz w:val="26"/>
                <w:szCs w:val="26"/>
              </w:rPr>
            </w:pPr>
            <w:r w:rsidRPr="002975E2">
              <w:rPr>
                <w:rFonts w:ascii="Times New Roman" w:hAnsi="Times New Roman" w:cs="Times New Roman"/>
                <w:sz w:val="26"/>
                <w:szCs w:val="26"/>
              </w:rPr>
              <w:t>Срок</w:t>
            </w:r>
          </w:p>
        </w:tc>
        <w:tc>
          <w:tcPr>
            <w:tcW w:w="2760" w:type="dxa"/>
            <w:gridSpan w:val="2"/>
            <w:vMerge w:val="restart"/>
          </w:tcPr>
          <w:p w:rsidR="00AE235A" w:rsidRPr="002975E2" w:rsidRDefault="00AE235A" w:rsidP="007E3774">
            <w:pPr>
              <w:pStyle w:val="ConsPlusCell"/>
              <w:jc w:val="center"/>
              <w:rPr>
                <w:rFonts w:ascii="Times New Roman" w:hAnsi="Times New Roman" w:cs="Times New Roman"/>
                <w:sz w:val="26"/>
                <w:szCs w:val="26"/>
              </w:rPr>
            </w:pPr>
            <w:r w:rsidRPr="002975E2">
              <w:rPr>
                <w:rFonts w:ascii="Times New Roman" w:hAnsi="Times New Roman" w:cs="Times New Roman"/>
                <w:sz w:val="26"/>
                <w:szCs w:val="26"/>
              </w:rPr>
              <w:t xml:space="preserve">Ожидаемый  результат    </w:t>
            </w:r>
            <w:r w:rsidRPr="002975E2">
              <w:rPr>
                <w:rFonts w:ascii="Times New Roman" w:hAnsi="Times New Roman" w:cs="Times New Roman"/>
                <w:sz w:val="26"/>
                <w:szCs w:val="26"/>
              </w:rPr>
              <w:br/>
              <w:t xml:space="preserve">    (краткое описание)</w:t>
            </w:r>
          </w:p>
        </w:tc>
        <w:tc>
          <w:tcPr>
            <w:tcW w:w="2536" w:type="dxa"/>
            <w:vMerge w:val="restart"/>
          </w:tcPr>
          <w:p w:rsidR="00AE235A" w:rsidRPr="002975E2" w:rsidRDefault="00AE235A" w:rsidP="007E3774">
            <w:pPr>
              <w:pStyle w:val="ConsPlusCell"/>
              <w:jc w:val="center"/>
              <w:rPr>
                <w:rFonts w:ascii="Times New Roman" w:hAnsi="Times New Roman" w:cs="Times New Roman"/>
                <w:sz w:val="26"/>
                <w:szCs w:val="26"/>
              </w:rPr>
            </w:pPr>
            <w:r w:rsidRPr="002975E2">
              <w:rPr>
                <w:rFonts w:ascii="Times New Roman" w:hAnsi="Times New Roman" w:cs="Times New Roman"/>
                <w:sz w:val="26"/>
                <w:szCs w:val="26"/>
              </w:rPr>
              <w:t xml:space="preserve">Последствия  </w:t>
            </w:r>
            <w:r w:rsidRPr="002975E2">
              <w:rPr>
                <w:rFonts w:ascii="Times New Roman" w:hAnsi="Times New Roman" w:cs="Times New Roman"/>
                <w:sz w:val="26"/>
                <w:szCs w:val="26"/>
              </w:rPr>
              <w:br/>
              <w:t xml:space="preserve"> нереализации муниципальной программмы, под</w:t>
            </w:r>
            <w:r>
              <w:rPr>
                <w:rFonts w:ascii="Times New Roman" w:hAnsi="Times New Roman" w:cs="Times New Roman"/>
                <w:sz w:val="26"/>
                <w:szCs w:val="26"/>
              </w:rPr>
              <w:t>-</w:t>
            </w:r>
            <w:r w:rsidRPr="002975E2">
              <w:rPr>
                <w:rFonts w:ascii="Times New Roman" w:hAnsi="Times New Roman" w:cs="Times New Roman"/>
                <w:sz w:val="26"/>
                <w:szCs w:val="26"/>
              </w:rPr>
              <w:t>программы, отдель</w:t>
            </w:r>
            <w:r>
              <w:rPr>
                <w:rFonts w:ascii="Times New Roman" w:hAnsi="Times New Roman" w:cs="Times New Roman"/>
                <w:sz w:val="26"/>
                <w:szCs w:val="26"/>
              </w:rPr>
              <w:t>-</w:t>
            </w:r>
            <w:r w:rsidRPr="002975E2">
              <w:rPr>
                <w:rFonts w:ascii="Times New Roman" w:hAnsi="Times New Roman" w:cs="Times New Roman"/>
                <w:sz w:val="26"/>
                <w:szCs w:val="26"/>
              </w:rPr>
              <w:t xml:space="preserve">ного </w:t>
            </w:r>
            <w:r>
              <w:rPr>
                <w:rFonts w:ascii="Times New Roman" w:hAnsi="Times New Roman" w:cs="Times New Roman"/>
                <w:sz w:val="26"/>
                <w:szCs w:val="26"/>
              </w:rPr>
              <w:t>мероп</w:t>
            </w:r>
            <w:r w:rsidRPr="002975E2">
              <w:rPr>
                <w:rFonts w:ascii="Times New Roman" w:hAnsi="Times New Roman" w:cs="Times New Roman"/>
                <w:sz w:val="26"/>
                <w:szCs w:val="26"/>
              </w:rPr>
              <w:t>риятия</w:t>
            </w:r>
          </w:p>
        </w:tc>
        <w:tc>
          <w:tcPr>
            <w:tcW w:w="3544" w:type="dxa"/>
            <w:vMerge w:val="restart"/>
          </w:tcPr>
          <w:p w:rsidR="00AE235A" w:rsidRPr="002975E2" w:rsidRDefault="00AE235A" w:rsidP="007E3774">
            <w:pPr>
              <w:pStyle w:val="ConsPlusCell"/>
              <w:jc w:val="center"/>
              <w:rPr>
                <w:rFonts w:ascii="Times New Roman" w:hAnsi="Times New Roman" w:cs="Times New Roman"/>
                <w:sz w:val="26"/>
                <w:szCs w:val="26"/>
              </w:rPr>
            </w:pPr>
            <w:r w:rsidRPr="002975E2">
              <w:rPr>
                <w:rFonts w:ascii="Times New Roman" w:hAnsi="Times New Roman" w:cs="Times New Roman"/>
                <w:sz w:val="26"/>
                <w:szCs w:val="26"/>
              </w:rPr>
              <w:t>Связь подпрограммы, отдельного мероприятия с  показателями  муниципальной   программы</w:t>
            </w:r>
          </w:p>
        </w:tc>
      </w:tr>
      <w:tr w:rsidR="00AE235A" w:rsidRPr="002975E2" w:rsidTr="007E3774">
        <w:trPr>
          <w:cantSplit/>
          <w:trHeight w:val="1134"/>
          <w:tblCellSpacing w:w="5" w:type="nil"/>
        </w:trPr>
        <w:tc>
          <w:tcPr>
            <w:tcW w:w="600" w:type="dxa"/>
            <w:vMerge/>
          </w:tcPr>
          <w:p w:rsidR="00AE235A" w:rsidRPr="002975E2" w:rsidRDefault="00AE235A" w:rsidP="007E3774">
            <w:pPr>
              <w:pStyle w:val="ConsPlusCell"/>
              <w:rPr>
                <w:rFonts w:ascii="Times New Roman" w:hAnsi="Times New Roman" w:cs="Times New Roman"/>
                <w:sz w:val="26"/>
                <w:szCs w:val="26"/>
              </w:rPr>
            </w:pPr>
          </w:p>
        </w:tc>
        <w:tc>
          <w:tcPr>
            <w:tcW w:w="2123" w:type="dxa"/>
            <w:vMerge/>
          </w:tcPr>
          <w:p w:rsidR="00AE235A" w:rsidRPr="002975E2" w:rsidRDefault="00AE235A" w:rsidP="007E3774">
            <w:pPr>
              <w:pStyle w:val="ConsPlusCell"/>
              <w:rPr>
                <w:rFonts w:ascii="Times New Roman" w:hAnsi="Times New Roman" w:cs="Times New Roman"/>
                <w:sz w:val="26"/>
                <w:szCs w:val="26"/>
              </w:rPr>
            </w:pPr>
          </w:p>
        </w:tc>
        <w:tc>
          <w:tcPr>
            <w:tcW w:w="2063" w:type="dxa"/>
            <w:vMerge/>
          </w:tcPr>
          <w:p w:rsidR="00AE235A" w:rsidRPr="002975E2" w:rsidRDefault="00AE235A" w:rsidP="007E3774">
            <w:pPr>
              <w:pStyle w:val="ConsPlusCell"/>
              <w:rPr>
                <w:rFonts w:ascii="Times New Roman" w:hAnsi="Times New Roman" w:cs="Times New Roman"/>
                <w:sz w:val="26"/>
                <w:szCs w:val="26"/>
              </w:rPr>
            </w:pPr>
          </w:p>
        </w:tc>
        <w:tc>
          <w:tcPr>
            <w:tcW w:w="817" w:type="dxa"/>
            <w:textDirection w:val="btLr"/>
          </w:tcPr>
          <w:p w:rsidR="00AE235A" w:rsidRPr="002975E2" w:rsidRDefault="00AE235A" w:rsidP="007E3774">
            <w:pPr>
              <w:pStyle w:val="ConsPlusCell"/>
              <w:jc w:val="center"/>
              <w:rPr>
                <w:rFonts w:ascii="Times New Roman" w:hAnsi="Times New Roman" w:cs="Times New Roman"/>
                <w:sz w:val="26"/>
                <w:szCs w:val="26"/>
              </w:rPr>
            </w:pPr>
            <w:r w:rsidRPr="002975E2">
              <w:rPr>
                <w:rFonts w:ascii="Times New Roman" w:hAnsi="Times New Roman" w:cs="Times New Roman"/>
                <w:sz w:val="26"/>
                <w:szCs w:val="26"/>
              </w:rPr>
              <w:t xml:space="preserve">начала  </w:t>
            </w:r>
            <w:r w:rsidRPr="002975E2">
              <w:rPr>
                <w:rFonts w:ascii="Times New Roman" w:hAnsi="Times New Roman" w:cs="Times New Roman"/>
                <w:sz w:val="26"/>
                <w:szCs w:val="26"/>
              </w:rPr>
              <w:br/>
              <w:t>реализации</w:t>
            </w:r>
          </w:p>
        </w:tc>
        <w:tc>
          <w:tcPr>
            <w:tcW w:w="720" w:type="dxa"/>
            <w:textDirection w:val="btLr"/>
          </w:tcPr>
          <w:p w:rsidR="00AE235A" w:rsidRPr="002975E2" w:rsidRDefault="00AE235A" w:rsidP="007E3774">
            <w:pPr>
              <w:pStyle w:val="ConsPlusCell"/>
              <w:jc w:val="center"/>
              <w:rPr>
                <w:rFonts w:ascii="Times New Roman" w:hAnsi="Times New Roman" w:cs="Times New Roman"/>
                <w:sz w:val="26"/>
                <w:szCs w:val="26"/>
              </w:rPr>
            </w:pPr>
            <w:r w:rsidRPr="002975E2">
              <w:rPr>
                <w:rFonts w:ascii="Times New Roman" w:hAnsi="Times New Roman" w:cs="Times New Roman"/>
                <w:sz w:val="26"/>
                <w:szCs w:val="26"/>
              </w:rPr>
              <w:t xml:space="preserve">окончания </w:t>
            </w:r>
            <w:r w:rsidRPr="002975E2">
              <w:rPr>
                <w:rFonts w:ascii="Times New Roman" w:hAnsi="Times New Roman" w:cs="Times New Roman"/>
                <w:sz w:val="26"/>
                <w:szCs w:val="26"/>
              </w:rPr>
              <w:br/>
              <w:t>реализации</w:t>
            </w:r>
          </w:p>
        </w:tc>
        <w:tc>
          <w:tcPr>
            <w:tcW w:w="2760" w:type="dxa"/>
            <w:gridSpan w:val="2"/>
            <w:vMerge/>
          </w:tcPr>
          <w:p w:rsidR="00AE235A" w:rsidRPr="002975E2" w:rsidRDefault="00AE235A" w:rsidP="007E3774">
            <w:pPr>
              <w:pStyle w:val="ConsPlusCell"/>
              <w:rPr>
                <w:rFonts w:ascii="Times New Roman" w:hAnsi="Times New Roman" w:cs="Times New Roman"/>
                <w:sz w:val="26"/>
                <w:szCs w:val="26"/>
              </w:rPr>
            </w:pPr>
          </w:p>
        </w:tc>
        <w:tc>
          <w:tcPr>
            <w:tcW w:w="2536" w:type="dxa"/>
            <w:vMerge/>
          </w:tcPr>
          <w:p w:rsidR="00AE235A" w:rsidRPr="002975E2" w:rsidRDefault="00AE235A" w:rsidP="007E3774">
            <w:pPr>
              <w:pStyle w:val="ConsPlusCell"/>
              <w:rPr>
                <w:rFonts w:ascii="Times New Roman" w:hAnsi="Times New Roman" w:cs="Times New Roman"/>
                <w:sz w:val="26"/>
                <w:szCs w:val="26"/>
              </w:rPr>
            </w:pPr>
          </w:p>
        </w:tc>
        <w:tc>
          <w:tcPr>
            <w:tcW w:w="3544" w:type="dxa"/>
            <w:vMerge/>
          </w:tcPr>
          <w:p w:rsidR="00AE235A" w:rsidRPr="002975E2" w:rsidRDefault="00AE235A" w:rsidP="007E3774">
            <w:pPr>
              <w:pStyle w:val="ConsPlusCell"/>
              <w:rPr>
                <w:rFonts w:ascii="Times New Roman" w:hAnsi="Times New Roman" w:cs="Times New Roman"/>
                <w:sz w:val="26"/>
                <w:szCs w:val="26"/>
              </w:rPr>
            </w:pPr>
          </w:p>
        </w:tc>
      </w:tr>
      <w:tr w:rsidR="00AE235A" w:rsidRPr="002975E2" w:rsidTr="007E3774">
        <w:trPr>
          <w:tblCellSpacing w:w="5" w:type="nil"/>
        </w:trPr>
        <w:tc>
          <w:tcPr>
            <w:tcW w:w="600" w:type="dxa"/>
          </w:tcPr>
          <w:p w:rsidR="00AE235A" w:rsidRPr="002975E2" w:rsidRDefault="00AE235A" w:rsidP="007E3774">
            <w:pPr>
              <w:pStyle w:val="ConsPlusCell"/>
              <w:jc w:val="center"/>
              <w:rPr>
                <w:rFonts w:ascii="Times New Roman" w:hAnsi="Times New Roman" w:cs="Times New Roman"/>
                <w:sz w:val="26"/>
                <w:szCs w:val="26"/>
              </w:rPr>
            </w:pPr>
            <w:r w:rsidRPr="002975E2">
              <w:rPr>
                <w:rFonts w:ascii="Times New Roman" w:hAnsi="Times New Roman" w:cs="Times New Roman"/>
                <w:sz w:val="26"/>
                <w:szCs w:val="26"/>
              </w:rPr>
              <w:t>1</w:t>
            </w:r>
          </w:p>
        </w:tc>
        <w:tc>
          <w:tcPr>
            <w:tcW w:w="2123" w:type="dxa"/>
          </w:tcPr>
          <w:p w:rsidR="00AE235A" w:rsidRPr="002975E2" w:rsidRDefault="00AE235A" w:rsidP="007E3774">
            <w:pPr>
              <w:pStyle w:val="ConsPlusCell"/>
              <w:jc w:val="center"/>
              <w:rPr>
                <w:rFonts w:ascii="Times New Roman" w:hAnsi="Times New Roman" w:cs="Times New Roman"/>
                <w:sz w:val="26"/>
                <w:szCs w:val="26"/>
              </w:rPr>
            </w:pPr>
            <w:r w:rsidRPr="002975E2">
              <w:rPr>
                <w:rFonts w:ascii="Times New Roman" w:hAnsi="Times New Roman" w:cs="Times New Roman"/>
                <w:sz w:val="26"/>
                <w:szCs w:val="26"/>
              </w:rPr>
              <w:t>2</w:t>
            </w:r>
          </w:p>
        </w:tc>
        <w:tc>
          <w:tcPr>
            <w:tcW w:w="2063" w:type="dxa"/>
          </w:tcPr>
          <w:p w:rsidR="00AE235A" w:rsidRPr="002975E2" w:rsidRDefault="00AE235A" w:rsidP="007E3774">
            <w:pPr>
              <w:pStyle w:val="ConsPlusCell"/>
              <w:jc w:val="center"/>
              <w:rPr>
                <w:rFonts w:ascii="Times New Roman" w:hAnsi="Times New Roman" w:cs="Times New Roman"/>
                <w:sz w:val="26"/>
                <w:szCs w:val="26"/>
              </w:rPr>
            </w:pPr>
            <w:r w:rsidRPr="002975E2">
              <w:rPr>
                <w:rFonts w:ascii="Times New Roman" w:hAnsi="Times New Roman" w:cs="Times New Roman"/>
                <w:sz w:val="26"/>
                <w:szCs w:val="26"/>
              </w:rPr>
              <w:t>3</w:t>
            </w:r>
          </w:p>
        </w:tc>
        <w:tc>
          <w:tcPr>
            <w:tcW w:w="817" w:type="dxa"/>
          </w:tcPr>
          <w:p w:rsidR="00AE235A" w:rsidRPr="002975E2" w:rsidRDefault="00AE235A" w:rsidP="007E3774">
            <w:pPr>
              <w:pStyle w:val="ConsPlusCell"/>
              <w:jc w:val="center"/>
              <w:rPr>
                <w:rFonts w:ascii="Times New Roman" w:hAnsi="Times New Roman" w:cs="Times New Roman"/>
                <w:sz w:val="26"/>
                <w:szCs w:val="26"/>
              </w:rPr>
            </w:pPr>
            <w:r w:rsidRPr="002975E2">
              <w:rPr>
                <w:rFonts w:ascii="Times New Roman" w:hAnsi="Times New Roman" w:cs="Times New Roman"/>
                <w:sz w:val="26"/>
                <w:szCs w:val="26"/>
              </w:rPr>
              <w:t>4</w:t>
            </w:r>
          </w:p>
        </w:tc>
        <w:tc>
          <w:tcPr>
            <w:tcW w:w="720" w:type="dxa"/>
          </w:tcPr>
          <w:p w:rsidR="00AE235A" w:rsidRPr="002975E2" w:rsidRDefault="00AE235A" w:rsidP="007E3774">
            <w:pPr>
              <w:pStyle w:val="ConsPlusCell"/>
              <w:jc w:val="center"/>
              <w:rPr>
                <w:rFonts w:ascii="Times New Roman" w:hAnsi="Times New Roman" w:cs="Times New Roman"/>
                <w:sz w:val="26"/>
                <w:szCs w:val="26"/>
              </w:rPr>
            </w:pPr>
            <w:r w:rsidRPr="002975E2">
              <w:rPr>
                <w:rFonts w:ascii="Times New Roman" w:hAnsi="Times New Roman" w:cs="Times New Roman"/>
                <w:sz w:val="26"/>
                <w:szCs w:val="26"/>
              </w:rPr>
              <w:t>5</w:t>
            </w:r>
          </w:p>
        </w:tc>
        <w:tc>
          <w:tcPr>
            <w:tcW w:w="2760" w:type="dxa"/>
            <w:gridSpan w:val="2"/>
          </w:tcPr>
          <w:p w:rsidR="00AE235A" w:rsidRPr="002975E2" w:rsidRDefault="00AE235A" w:rsidP="007E3774">
            <w:pPr>
              <w:pStyle w:val="ConsPlusCell"/>
              <w:jc w:val="center"/>
              <w:rPr>
                <w:rFonts w:ascii="Times New Roman" w:hAnsi="Times New Roman" w:cs="Times New Roman"/>
                <w:sz w:val="26"/>
                <w:szCs w:val="26"/>
              </w:rPr>
            </w:pPr>
            <w:r w:rsidRPr="002975E2">
              <w:rPr>
                <w:rFonts w:ascii="Times New Roman" w:hAnsi="Times New Roman" w:cs="Times New Roman"/>
                <w:sz w:val="26"/>
                <w:szCs w:val="26"/>
              </w:rPr>
              <w:t>6</w:t>
            </w:r>
          </w:p>
        </w:tc>
        <w:tc>
          <w:tcPr>
            <w:tcW w:w="2536" w:type="dxa"/>
          </w:tcPr>
          <w:p w:rsidR="00AE235A" w:rsidRPr="002975E2" w:rsidRDefault="00AE235A" w:rsidP="007E3774">
            <w:pPr>
              <w:pStyle w:val="ConsPlusCell"/>
              <w:jc w:val="center"/>
              <w:rPr>
                <w:rFonts w:ascii="Times New Roman" w:hAnsi="Times New Roman" w:cs="Times New Roman"/>
                <w:sz w:val="26"/>
                <w:szCs w:val="26"/>
              </w:rPr>
            </w:pPr>
            <w:r w:rsidRPr="002975E2">
              <w:rPr>
                <w:rFonts w:ascii="Times New Roman" w:hAnsi="Times New Roman" w:cs="Times New Roman"/>
                <w:sz w:val="26"/>
                <w:szCs w:val="26"/>
              </w:rPr>
              <w:t>7</w:t>
            </w:r>
          </w:p>
        </w:tc>
        <w:tc>
          <w:tcPr>
            <w:tcW w:w="3544" w:type="dxa"/>
          </w:tcPr>
          <w:p w:rsidR="00AE235A" w:rsidRPr="002975E2" w:rsidRDefault="00AE235A" w:rsidP="007E3774">
            <w:pPr>
              <w:pStyle w:val="ConsPlusCell"/>
              <w:jc w:val="center"/>
              <w:rPr>
                <w:rFonts w:ascii="Times New Roman" w:hAnsi="Times New Roman" w:cs="Times New Roman"/>
                <w:sz w:val="26"/>
                <w:szCs w:val="26"/>
              </w:rPr>
            </w:pPr>
            <w:r w:rsidRPr="002975E2">
              <w:rPr>
                <w:rFonts w:ascii="Times New Roman" w:hAnsi="Times New Roman" w:cs="Times New Roman"/>
                <w:sz w:val="26"/>
                <w:szCs w:val="26"/>
              </w:rPr>
              <w:t>8</w:t>
            </w:r>
          </w:p>
        </w:tc>
      </w:tr>
      <w:tr w:rsidR="00AE235A" w:rsidRPr="002975E2" w:rsidTr="007E3774">
        <w:trPr>
          <w:tblCellSpacing w:w="5" w:type="nil"/>
        </w:trPr>
        <w:tc>
          <w:tcPr>
            <w:tcW w:w="15163" w:type="dxa"/>
            <w:gridSpan w:val="9"/>
          </w:tcPr>
          <w:p w:rsidR="00AE235A" w:rsidRPr="002975E2" w:rsidRDefault="00AE235A" w:rsidP="007E3774">
            <w:pPr>
              <w:pStyle w:val="Style3"/>
              <w:widowControl/>
              <w:spacing w:line="240" w:lineRule="auto"/>
              <w:jc w:val="left"/>
              <w:rPr>
                <w:rStyle w:val="FontStyle24"/>
                <w:b/>
              </w:rPr>
            </w:pPr>
            <w:r w:rsidRPr="002975E2">
              <w:rPr>
                <w:rStyle w:val="FontStyle20"/>
              </w:rPr>
              <w:t xml:space="preserve">Подпрограмма 1. </w:t>
            </w:r>
            <w:r w:rsidRPr="002975E2">
              <w:rPr>
                <w:rStyle w:val="FontStyle24"/>
                <w:b/>
              </w:rPr>
              <w:t>«Организация предоставления государственных и муниципальных услуг</w:t>
            </w:r>
          </w:p>
          <w:p w:rsidR="00AE235A" w:rsidRPr="002975E2" w:rsidRDefault="00AE235A" w:rsidP="00333C69">
            <w:pPr>
              <w:pStyle w:val="ConsPlusCell"/>
              <w:rPr>
                <w:rFonts w:ascii="Times New Roman" w:hAnsi="Times New Roman" w:cs="Times New Roman"/>
                <w:sz w:val="26"/>
                <w:szCs w:val="26"/>
              </w:rPr>
            </w:pPr>
            <w:r w:rsidRPr="002975E2">
              <w:rPr>
                <w:rStyle w:val="FontStyle24"/>
                <w:b/>
              </w:rPr>
              <w:t>по принципу «одного окна» на 2014-20</w:t>
            </w:r>
            <w:r w:rsidR="00333C69">
              <w:rPr>
                <w:rStyle w:val="FontStyle24"/>
                <w:b/>
              </w:rPr>
              <w:t>18</w:t>
            </w:r>
            <w:r w:rsidRPr="002975E2">
              <w:rPr>
                <w:rStyle w:val="FontStyle24"/>
                <w:b/>
              </w:rPr>
              <w:t xml:space="preserve"> годы</w:t>
            </w:r>
          </w:p>
        </w:tc>
      </w:tr>
      <w:tr w:rsidR="00AE235A" w:rsidRPr="002975E2" w:rsidTr="007E3774">
        <w:trPr>
          <w:tblCellSpacing w:w="5" w:type="nil"/>
        </w:trPr>
        <w:tc>
          <w:tcPr>
            <w:tcW w:w="600" w:type="dxa"/>
          </w:tcPr>
          <w:p w:rsidR="00AE235A" w:rsidRPr="002975E2" w:rsidRDefault="00AE235A" w:rsidP="007E3774">
            <w:pPr>
              <w:pStyle w:val="ConsPlusCell"/>
              <w:rPr>
                <w:rFonts w:ascii="Times New Roman" w:hAnsi="Times New Roman" w:cs="Times New Roman"/>
                <w:sz w:val="24"/>
                <w:szCs w:val="24"/>
              </w:rPr>
            </w:pPr>
            <w:r w:rsidRPr="002975E2">
              <w:rPr>
                <w:rFonts w:ascii="Times New Roman" w:hAnsi="Times New Roman" w:cs="Times New Roman"/>
                <w:sz w:val="24"/>
                <w:szCs w:val="24"/>
              </w:rPr>
              <w:t>1</w:t>
            </w:r>
          </w:p>
        </w:tc>
        <w:tc>
          <w:tcPr>
            <w:tcW w:w="2123" w:type="dxa"/>
          </w:tcPr>
          <w:p w:rsidR="00AE235A" w:rsidRPr="002975E2" w:rsidRDefault="00AE235A" w:rsidP="007E3774">
            <w:pPr>
              <w:pStyle w:val="Style13"/>
              <w:widowControl/>
              <w:tabs>
                <w:tab w:val="left" w:pos="288"/>
              </w:tabs>
              <w:spacing w:line="240" w:lineRule="auto"/>
              <w:ind w:firstLine="29"/>
              <w:rPr>
                <w:rStyle w:val="FontStyle24"/>
                <w:sz w:val="24"/>
                <w:szCs w:val="24"/>
              </w:rPr>
            </w:pPr>
            <w:r w:rsidRPr="002975E2">
              <w:rPr>
                <w:rStyle w:val="FontStyle24"/>
                <w:sz w:val="24"/>
                <w:szCs w:val="24"/>
              </w:rPr>
              <w:t>Обеспечение своевременности и полноты</w:t>
            </w:r>
            <w:r w:rsidRPr="002975E2">
              <w:rPr>
                <w:rStyle w:val="FontStyle24"/>
                <w:sz w:val="24"/>
                <w:szCs w:val="24"/>
              </w:rPr>
              <w:br/>
              <w:t>предоставления государственных и</w:t>
            </w:r>
            <w:r w:rsidRPr="002975E2">
              <w:rPr>
                <w:rStyle w:val="FontStyle24"/>
                <w:sz w:val="24"/>
                <w:szCs w:val="24"/>
              </w:rPr>
              <w:br/>
            </w:r>
            <w:r w:rsidRPr="002975E2">
              <w:rPr>
                <w:rStyle w:val="FontStyle24"/>
                <w:sz w:val="24"/>
                <w:szCs w:val="24"/>
              </w:rPr>
              <w:lastRenderedPageBreak/>
              <w:t>муниципальных услуг</w:t>
            </w:r>
          </w:p>
          <w:p w:rsidR="00AE235A" w:rsidRPr="002975E2" w:rsidRDefault="00AE235A" w:rsidP="007E3774">
            <w:pPr>
              <w:pStyle w:val="Style13"/>
              <w:widowControl/>
              <w:tabs>
                <w:tab w:val="left" w:pos="288"/>
              </w:tabs>
              <w:spacing w:line="240" w:lineRule="auto"/>
            </w:pPr>
          </w:p>
        </w:tc>
        <w:tc>
          <w:tcPr>
            <w:tcW w:w="2063" w:type="dxa"/>
          </w:tcPr>
          <w:p w:rsidR="00AE235A" w:rsidRDefault="00AE235A" w:rsidP="007E3774">
            <w:pPr>
              <w:pStyle w:val="ConsPlusCell"/>
              <w:rPr>
                <w:rFonts w:ascii="Times New Roman" w:hAnsi="Times New Roman" w:cs="Times New Roman"/>
                <w:sz w:val="24"/>
                <w:szCs w:val="24"/>
              </w:rPr>
            </w:pPr>
            <w:r>
              <w:rPr>
                <w:rFonts w:ascii="Times New Roman" w:hAnsi="Times New Roman" w:cs="Times New Roman"/>
                <w:sz w:val="24"/>
                <w:szCs w:val="24"/>
              </w:rPr>
              <w:lastRenderedPageBreak/>
              <w:t xml:space="preserve">МФЦ, </w:t>
            </w:r>
            <w:r w:rsidRPr="002975E2">
              <w:rPr>
                <w:rFonts w:ascii="Times New Roman" w:hAnsi="Times New Roman" w:cs="Times New Roman"/>
                <w:sz w:val="24"/>
                <w:szCs w:val="24"/>
              </w:rPr>
              <w:t xml:space="preserve">  </w:t>
            </w:r>
          </w:p>
          <w:p w:rsidR="00AE235A" w:rsidRPr="002975E2" w:rsidRDefault="00AE235A" w:rsidP="007E3774">
            <w:pPr>
              <w:pStyle w:val="ConsPlusCell"/>
              <w:rPr>
                <w:rFonts w:ascii="Times New Roman" w:hAnsi="Times New Roman" w:cs="Times New Roman"/>
                <w:sz w:val="24"/>
                <w:szCs w:val="24"/>
              </w:rPr>
            </w:pPr>
            <w:r w:rsidRPr="002975E2">
              <w:rPr>
                <w:rFonts w:ascii="Times New Roman" w:hAnsi="Times New Roman" w:cs="Times New Roman"/>
                <w:sz w:val="24"/>
                <w:szCs w:val="24"/>
              </w:rPr>
              <w:t>МКУ «Технический центр»</w:t>
            </w:r>
            <w:r>
              <w:rPr>
                <w:rFonts w:ascii="Times New Roman" w:hAnsi="Times New Roman" w:cs="Times New Roman"/>
                <w:sz w:val="24"/>
                <w:szCs w:val="24"/>
              </w:rPr>
              <w:t>, а</w:t>
            </w:r>
            <w:r w:rsidRPr="002975E2">
              <w:rPr>
                <w:rFonts w:ascii="Times New Roman" w:hAnsi="Times New Roman" w:cs="Times New Roman"/>
                <w:sz w:val="24"/>
                <w:szCs w:val="24"/>
              </w:rPr>
              <w:t xml:space="preserve">дминистрация Кавалеровского </w:t>
            </w:r>
            <w:r w:rsidRPr="002975E2">
              <w:rPr>
                <w:rFonts w:ascii="Times New Roman" w:hAnsi="Times New Roman" w:cs="Times New Roman"/>
                <w:sz w:val="24"/>
                <w:szCs w:val="24"/>
              </w:rPr>
              <w:lastRenderedPageBreak/>
              <w:t>муниципального района</w:t>
            </w:r>
          </w:p>
        </w:tc>
        <w:tc>
          <w:tcPr>
            <w:tcW w:w="817" w:type="dxa"/>
          </w:tcPr>
          <w:p w:rsidR="00AE235A" w:rsidRPr="002975E2" w:rsidRDefault="00AE235A" w:rsidP="007E3774">
            <w:pPr>
              <w:pStyle w:val="ConsPlusCell"/>
              <w:jc w:val="center"/>
              <w:rPr>
                <w:rFonts w:ascii="Times New Roman" w:hAnsi="Times New Roman" w:cs="Times New Roman"/>
                <w:sz w:val="24"/>
                <w:szCs w:val="24"/>
              </w:rPr>
            </w:pPr>
            <w:r w:rsidRPr="002975E2">
              <w:rPr>
                <w:rFonts w:ascii="Times New Roman" w:hAnsi="Times New Roman" w:cs="Times New Roman"/>
                <w:sz w:val="24"/>
                <w:szCs w:val="24"/>
              </w:rPr>
              <w:lastRenderedPageBreak/>
              <w:t>2014 год</w:t>
            </w:r>
          </w:p>
        </w:tc>
        <w:tc>
          <w:tcPr>
            <w:tcW w:w="720" w:type="dxa"/>
          </w:tcPr>
          <w:p w:rsidR="00AE235A" w:rsidRPr="002975E2" w:rsidRDefault="00AE235A" w:rsidP="00333C69">
            <w:pPr>
              <w:pStyle w:val="ConsPlusCell"/>
              <w:jc w:val="center"/>
              <w:rPr>
                <w:rFonts w:ascii="Times New Roman" w:hAnsi="Times New Roman" w:cs="Times New Roman"/>
                <w:sz w:val="24"/>
                <w:szCs w:val="24"/>
              </w:rPr>
            </w:pPr>
            <w:r w:rsidRPr="002975E2">
              <w:rPr>
                <w:rFonts w:ascii="Times New Roman" w:hAnsi="Times New Roman" w:cs="Times New Roman"/>
                <w:sz w:val="24"/>
                <w:szCs w:val="24"/>
              </w:rPr>
              <w:t>20</w:t>
            </w:r>
            <w:r w:rsidR="00333C69">
              <w:rPr>
                <w:rFonts w:ascii="Times New Roman" w:hAnsi="Times New Roman" w:cs="Times New Roman"/>
                <w:sz w:val="24"/>
                <w:szCs w:val="24"/>
              </w:rPr>
              <w:t>18</w:t>
            </w:r>
            <w:r w:rsidRPr="002975E2">
              <w:rPr>
                <w:rFonts w:ascii="Times New Roman" w:hAnsi="Times New Roman" w:cs="Times New Roman"/>
                <w:sz w:val="24"/>
                <w:szCs w:val="24"/>
              </w:rPr>
              <w:t xml:space="preserve"> год</w:t>
            </w:r>
          </w:p>
        </w:tc>
        <w:tc>
          <w:tcPr>
            <w:tcW w:w="2760" w:type="dxa"/>
            <w:gridSpan w:val="2"/>
          </w:tcPr>
          <w:p w:rsidR="00AE235A" w:rsidRPr="002975E2" w:rsidRDefault="00AE235A" w:rsidP="007E3774">
            <w:pPr>
              <w:pStyle w:val="Style13"/>
              <w:widowControl/>
              <w:tabs>
                <w:tab w:val="left" w:pos="288"/>
              </w:tabs>
              <w:spacing w:line="240" w:lineRule="auto"/>
              <w:jc w:val="both"/>
              <w:rPr>
                <w:color w:val="000000"/>
                <w:shd w:val="clear" w:color="auto" w:fill="FFFFFF"/>
              </w:rPr>
            </w:pPr>
            <w:r w:rsidRPr="002975E2">
              <w:t xml:space="preserve">Утверждение админист-ративных регламентов предоставления услуг, </w:t>
            </w:r>
            <w:r w:rsidRPr="002975E2">
              <w:rPr>
                <w:color w:val="000000"/>
                <w:shd w:val="clear" w:color="auto" w:fill="FFFFFF"/>
              </w:rPr>
              <w:t xml:space="preserve">иных организационно-правовых документов, </w:t>
            </w:r>
            <w:r w:rsidRPr="002975E2">
              <w:rPr>
                <w:shd w:val="clear" w:color="auto" w:fill="FFFFFF"/>
              </w:rPr>
              <w:t xml:space="preserve"> регламентирующие </w:t>
            </w:r>
            <w:r w:rsidRPr="002975E2">
              <w:rPr>
                <w:shd w:val="clear" w:color="auto" w:fill="FFFFFF"/>
              </w:rPr>
              <w:lastRenderedPageBreak/>
              <w:t>деятельность МФЦ</w:t>
            </w:r>
            <w:r w:rsidRPr="002975E2">
              <w:rPr>
                <w:color w:val="000000"/>
                <w:shd w:val="clear" w:color="auto" w:fill="FFFFFF"/>
              </w:rPr>
              <w:t>; выделение и оборудование помеще-ние для работы МФЦ;</w:t>
            </w:r>
          </w:p>
          <w:p w:rsidR="00AE235A" w:rsidRPr="002975E2" w:rsidRDefault="00AE235A" w:rsidP="007E3774">
            <w:pPr>
              <w:autoSpaceDE w:val="0"/>
              <w:autoSpaceDN w:val="0"/>
              <w:adjustRightInd w:val="0"/>
              <w:jc w:val="both"/>
              <w:rPr>
                <w:color w:val="000000"/>
                <w:sz w:val="24"/>
                <w:szCs w:val="24"/>
                <w:shd w:val="clear" w:color="auto" w:fill="FFFFFF"/>
              </w:rPr>
            </w:pPr>
            <w:r w:rsidRPr="002975E2">
              <w:rPr>
                <w:color w:val="000000"/>
                <w:sz w:val="24"/>
                <w:szCs w:val="24"/>
                <w:shd w:val="clear" w:color="auto" w:fill="FFFFFF"/>
              </w:rPr>
              <w:t>составление проектно-сметной (сметной) документации на проведение ремонта помещения  для размещения МФЦ;</w:t>
            </w:r>
          </w:p>
          <w:p w:rsidR="00AE235A" w:rsidRPr="002975E2" w:rsidRDefault="00AE235A" w:rsidP="007E3774">
            <w:pPr>
              <w:autoSpaceDE w:val="0"/>
              <w:autoSpaceDN w:val="0"/>
              <w:adjustRightInd w:val="0"/>
              <w:jc w:val="both"/>
              <w:rPr>
                <w:color w:val="000000"/>
                <w:sz w:val="24"/>
                <w:szCs w:val="24"/>
                <w:shd w:val="clear" w:color="auto" w:fill="FFFFFF"/>
              </w:rPr>
            </w:pPr>
            <w:r w:rsidRPr="002975E2">
              <w:rPr>
                <w:color w:val="000000"/>
                <w:sz w:val="24"/>
                <w:szCs w:val="24"/>
                <w:shd w:val="clear" w:color="auto" w:fill="FFFFFF"/>
              </w:rPr>
              <w:t>проведение  ремонта помещения  с учетом стандартов комфорт-ности; оформление учре-дительных документов МФЦ;</w:t>
            </w:r>
          </w:p>
          <w:p w:rsidR="00AE235A" w:rsidRPr="002975E2" w:rsidRDefault="00AE235A" w:rsidP="007E3774">
            <w:pPr>
              <w:autoSpaceDE w:val="0"/>
              <w:autoSpaceDN w:val="0"/>
              <w:adjustRightInd w:val="0"/>
              <w:jc w:val="both"/>
              <w:rPr>
                <w:sz w:val="24"/>
                <w:szCs w:val="24"/>
              </w:rPr>
            </w:pPr>
            <w:r w:rsidRPr="002975E2">
              <w:rPr>
                <w:sz w:val="24"/>
                <w:szCs w:val="24"/>
                <w:shd w:val="clear" w:color="auto" w:fill="FFFFFF"/>
              </w:rPr>
              <w:t>повышение информированности физических и юридических лиц о порядке, способах, условиях получения государственных и муниципальных услуг</w:t>
            </w:r>
          </w:p>
        </w:tc>
        <w:tc>
          <w:tcPr>
            <w:tcW w:w="2536" w:type="dxa"/>
          </w:tcPr>
          <w:p w:rsidR="00AE235A" w:rsidRPr="002975E2" w:rsidRDefault="00AE235A" w:rsidP="007E3774">
            <w:pPr>
              <w:pStyle w:val="ConsPlusCell"/>
              <w:jc w:val="both"/>
              <w:rPr>
                <w:rFonts w:ascii="Times New Roman" w:hAnsi="Times New Roman" w:cs="Times New Roman"/>
                <w:sz w:val="24"/>
                <w:szCs w:val="24"/>
              </w:rPr>
            </w:pPr>
            <w:r w:rsidRPr="002975E2">
              <w:rPr>
                <w:rFonts w:ascii="Times New Roman" w:hAnsi="Times New Roman" w:cs="Times New Roman"/>
                <w:sz w:val="24"/>
                <w:szCs w:val="24"/>
              </w:rPr>
              <w:lastRenderedPageBreak/>
              <w:t>Неисполнение  законодательной и нормативной правовой базы разных уровней</w:t>
            </w:r>
          </w:p>
        </w:tc>
        <w:tc>
          <w:tcPr>
            <w:tcW w:w="3544" w:type="dxa"/>
          </w:tcPr>
          <w:p w:rsidR="00AE235A" w:rsidRPr="002975E2" w:rsidRDefault="00AE235A" w:rsidP="007E3774">
            <w:pPr>
              <w:pStyle w:val="af"/>
              <w:spacing w:before="0" w:beforeAutospacing="0" w:after="0" w:afterAutospacing="0"/>
              <w:jc w:val="both"/>
            </w:pPr>
            <w:r w:rsidRPr="002975E2">
              <w:t>Создание и функционирование  МФЦ;</w:t>
            </w:r>
          </w:p>
          <w:p w:rsidR="00AE235A" w:rsidRPr="002975E2" w:rsidRDefault="00AE235A" w:rsidP="007E3774">
            <w:pPr>
              <w:pStyle w:val="af"/>
              <w:spacing w:before="0" w:beforeAutospacing="0" w:after="0" w:afterAutospacing="0"/>
              <w:jc w:val="both"/>
            </w:pPr>
            <w:r w:rsidRPr="002975E2">
              <w:t xml:space="preserve">отсутствие нарушений стандартов и сроков предоставления </w:t>
            </w:r>
            <w:r w:rsidRPr="002975E2">
              <w:lastRenderedPageBreak/>
              <w:t>государственных и муниципальных услуг</w:t>
            </w:r>
          </w:p>
          <w:p w:rsidR="00AE235A" w:rsidRPr="002975E2" w:rsidRDefault="00AE235A" w:rsidP="007E3774">
            <w:pPr>
              <w:pStyle w:val="ConsPlusCell"/>
              <w:jc w:val="both"/>
              <w:rPr>
                <w:rFonts w:ascii="Times New Roman" w:hAnsi="Times New Roman" w:cs="Times New Roman"/>
                <w:sz w:val="26"/>
                <w:szCs w:val="26"/>
              </w:rPr>
            </w:pPr>
          </w:p>
        </w:tc>
      </w:tr>
      <w:tr w:rsidR="00AE235A" w:rsidRPr="002975E2" w:rsidTr="007E3774">
        <w:trPr>
          <w:tblCellSpacing w:w="5" w:type="nil"/>
        </w:trPr>
        <w:tc>
          <w:tcPr>
            <w:tcW w:w="600" w:type="dxa"/>
          </w:tcPr>
          <w:p w:rsidR="00AE235A" w:rsidRPr="002975E2" w:rsidRDefault="00AE235A" w:rsidP="007E3774">
            <w:pPr>
              <w:pStyle w:val="ConsPlusCell"/>
              <w:rPr>
                <w:rFonts w:ascii="Times New Roman" w:hAnsi="Times New Roman" w:cs="Times New Roman"/>
                <w:sz w:val="24"/>
                <w:szCs w:val="24"/>
              </w:rPr>
            </w:pPr>
            <w:r w:rsidRPr="002975E2">
              <w:rPr>
                <w:rFonts w:ascii="Times New Roman" w:hAnsi="Times New Roman" w:cs="Times New Roman"/>
                <w:sz w:val="24"/>
                <w:szCs w:val="24"/>
              </w:rPr>
              <w:lastRenderedPageBreak/>
              <w:t>2</w:t>
            </w:r>
          </w:p>
        </w:tc>
        <w:tc>
          <w:tcPr>
            <w:tcW w:w="2123" w:type="dxa"/>
          </w:tcPr>
          <w:p w:rsidR="00AE235A" w:rsidRPr="002975E2" w:rsidRDefault="00AE235A" w:rsidP="007E3774">
            <w:pPr>
              <w:pStyle w:val="Style13"/>
              <w:widowControl/>
              <w:tabs>
                <w:tab w:val="left" w:pos="288"/>
              </w:tabs>
              <w:spacing w:line="240" w:lineRule="auto"/>
            </w:pPr>
            <w:r w:rsidRPr="002975E2">
              <w:rPr>
                <w:rStyle w:val="FontStyle24"/>
                <w:sz w:val="24"/>
                <w:szCs w:val="24"/>
              </w:rPr>
              <w:t>Повышение уровня доступности и качества</w:t>
            </w:r>
            <w:r w:rsidRPr="002975E2">
              <w:rPr>
                <w:rStyle w:val="FontStyle24"/>
                <w:sz w:val="24"/>
                <w:szCs w:val="24"/>
              </w:rPr>
              <w:br/>
              <w:t>предоставления государственных и</w:t>
            </w:r>
            <w:r w:rsidRPr="002975E2">
              <w:rPr>
                <w:rStyle w:val="FontStyle24"/>
                <w:sz w:val="24"/>
                <w:szCs w:val="24"/>
              </w:rPr>
              <w:br/>
              <w:t>муниципальных услуг</w:t>
            </w:r>
          </w:p>
        </w:tc>
        <w:tc>
          <w:tcPr>
            <w:tcW w:w="2063" w:type="dxa"/>
          </w:tcPr>
          <w:p w:rsidR="00AE235A" w:rsidRDefault="00AE235A" w:rsidP="007E3774">
            <w:pPr>
              <w:pStyle w:val="ConsPlusCell"/>
              <w:rPr>
                <w:rFonts w:ascii="Times New Roman" w:hAnsi="Times New Roman" w:cs="Times New Roman"/>
                <w:sz w:val="24"/>
                <w:szCs w:val="24"/>
              </w:rPr>
            </w:pPr>
            <w:r>
              <w:rPr>
                <w:rFonts w:ascii="Times New Roman" w:hAnsi="Times New Roman" w:cs="Times New Roman"/>
                <w:sz w:val="24"/>
                <w:szCs w:val="24"/>
              </w:rPr>
              <w:t xml:space="preserve">МФЦ, </w:t>
            </w:r>
            <w:r w:rsidRPr="002975E2">
              <w:rPr>
                <w:rFonts w:ascii="Times New Roman" w:hAnsi="Times New Roman" w:cs="Times New Roman"/>
                <w:sz w:val="24"/>
                <w:szCs w:val="24"/>
              </w:rPr>
              <w:t xml:space="preserve">  </w:t>
            </w:r>
          </w:p>
          <w:p w:rsidR="00AE235A" w:rsidRPr="002975E2" w:rsidRDefault="00AE235A" w:rsidP="007E3774">
            <w:pPr>
              <w:pStyle w:val="ConsPlusCell"/>
              <w:rPr>
                <w:rFonts w:ascii="Times New Roman" w:hAnsi="Times New Roman" w:cs="Times New Roman"/>
                <w:sz w:val="24"/>
                <w:szCs w:val="24"/>
              </w:rPr>
            </w:pPr>
            <w:r w:rsidRPr="002975E2">
              <w:rPr>
                <w:rFonts w:ascii="Times New Roman" w:hAnsi="Times New Roman" w:cs="Times New Roman"/>
                <w:sz w:val="24"/>
                <w:szCs w:val="24"/>
              </w:rPr>
              <w:t>МКУ «Технический центр»</w:t>
            </w:r>
            <w:r>
              <w:rPr>
                <w:rFonts w:ascii="Times New Roman" w:hAnsi="Times New Roman" w:cs="Times New Roman"/>
                <w:sz w:val="24"/>
                <w:szCs w:val="24"/>
              </w:rPr>
              <w:t>, а</w:t>
            </w:r>
            <w:r w:rsidRPr="002975E2">
              <w:rPr>
                <w:rFonts w:ascii="Times New Roman" w:hAnsi="Times New Roman" w:cs="Times New Roman"/>
                <w:sz w:val="24"/>
                <w:szCs w:val="24"/>
              </w:rPr>
              <w:t>дминистрация Кавалеровского муниципального района</w:t>
            </w:r>
          </w:p>
        </w:tc>
        <w:tc>
          <w:tcPr>
            <w:tcW w:w="817" w:type="dxa"/>
          </w:tcPr>
          <w:p w:rsidR="00AE235A" w:rsidRPr="002975E2" w:rsidRDefault="00AE235A" w:rsidP="007E3774">
            <w:pPr>
              <w:pStyle w:val="ConsPlusCell"/>
              <w:jc w:val="center"/>
              <w:rPr>
                <w:rFonts w:ascii="Times New Roman" w:hAnsi="Times New Roman" w:cs="Times New Roman"/>
                <w:sz w:val="24"/>
                <w:szCs w:val="24"/>
              </w:rPr>
            </w:pPr>
            <w:r w:rsidRPr="002975E2">
              <w:rPr>
                <w:rFonts w:ascii="Times New Roman" w:hAnsi="Times New Roman" w:cs="Times New Roman"/>
                <w:sz w:val="24"/>
                <w:szCs w:val="24"/>
              </w:rPr>
              <w:t>2014 год</w:t>
            </w:r>
          </w:p>
        </w:tc>
        <w:tc>
          <w:tcPr>
            <w:tcW w:w="720" w:type="dxa"/>
          </w:tcPr>
          <w:p w:rsidR="00AE235A" w:rsidRPr="002975E2" w:rsidRDefault="00AE235A" w:rsidP="00333C69">
            <w:pPr>
              <w:pStyle w:val="ConsPlusCell"/>
              <w:jc w:val="center"/>
              <w:rPr>
                <w:rFonts w:ascii="Times New Roman" w:hAnsi="Times New Roman" w:cs="Times New Roman"/>
                <w:sz w:val="24"/>
                <w:szCs w:val="24"/>
              </w:rPr>
            </w:pPr>
            <w:r w:rsidRPr="002975E2">
              <w:rPr>
                <w:rFonts w:ascii="Times New Roman" w:hAnsi="Times New Roman" w:cs="Times New Roman"/>
                <w:sz w:val="24"/>
                <w:szCs w:val="24"/>
              </w:rPr>
              <w:t>20</w:t>
            </w:r>
            <w:r w:rsidR="00333C69">
              <w:rPr>
                <w:rFonts w:ascii="Times New Roman" w:hAnsi="Times New Roman" w:cs="Times New Roman"/>
                <w:sz w:val="24"/>
                <w:szCs w:val="24"/>
              </w:rPr>
              <w:t>18</w:t>
            </w:r>
            <w:r w:rsidRPr="002975E2">
              <w:rPr>
                <w:rFonts w:ascii="Times New Roman" w:hAnsi="Times New Roman" w:cs="Times New Roman"/>
                <w:sz w:val="24"/>
                <w:szCs w:val="24"/>
              </w:rPr>
              <w:t>год</w:t>
            </w:r>
          </w:p>
        </w:tc>
        <w:tc>
          <w:tcPr>
            <w:tcW w:w="2700" w:type="dxa"/>
          </w:tcPr>
          <w:p w:rsidR="00AE235A" w:rsidRPr="002975E2" w:rsidRDefault="00AE235A" w:rsidP="007E3774">
            <w:pPr>
              <w:pStyle w:val="Style13"/>
              <w:widowControl/>
              <w:tabs>
                <w:tab w:val="left" w:pos="288"/>
              </w:tabs>
              <w:spacing w:line="240" w:lineRule="auto"/>
              <w:jc w:val="both"/>
              <w:rPr>
                <w:color w:val="000000"/>
                <w:shd w:val="clear" w:color="auto" w:fill="FFFFFF"/>
              </w:rPr>
            </w:pPr>
            <w:r w:rsidRPr="002975E2">
              <w:rPr>
                <w:color w:val="000000"/>
                <w:shd w:val="clear" w:color="auto" w:fill="FFFFFF"/>
              </w:rPr>
              <w:t>Оснащение необходи-мым оборудованием и оргтехникой для внедрения модели  «одного окна»;</w:t>
            </w:r>
          </w:p>
          <w:p w:rsidR="00AE235A" w:rsidRPr="002975E2" w:rsidRDefault="00AE235A" w:rsidP="007E3774">
            <w:pPr>
              <w:pStyle w:val="ConsPlusCell"/>
              <w:jc w:val="both"/>
              <w:rPr>
                <w:rFonts w:ascii="Times New Roman" w:hAnsi="Times New Roman" w:cs="Times New Roman"/>
                <w:color w:val="000000"/>
                <w:sz w:val="24"/>
                <w:szCs w:val="24"/>
                <w:shd w:val="clear" w:color="auto" w:fill="FFFFFF"/>
              </w:rPr>
            </w:pPr>
            <w:r w:rsidRPr="002975E2">
              <w:rPr>
                <w:rFonts w:ascii="Times New Roman" w:hAnsi="Times New Roman" w:cs="Times New Roman"/>
                <w:color w:val="000000"/>
                <w:sz w:val="24"/>
                <w:szCs w:val="24"/>
                <w:shd w:val="clear" w:color="auto" w:fill="FFFFFF"/>
              </w:rPr>
              <w:t>установка и наладка лицензионного программного обеспечения в МФЦ;</w:t>
            </w:r>
          </w:p>
          <w:p w:rsidR="00AE235A" w:rsidRPr="002975E2" w:rsidRDefault="00AE235A" w:rsidP="007E3774">
            <w:pPr>
              <w:pStyle w:val="ConsPlusCell"/>
              <w:jc w:val="both"/>
              <w:rPr>
                <w:rFonts w:ascii="Times New Roman" w:hAnsi="Times New Roman" w:cs="Times New Roman"/>
                <w:color w:val="000000"/>
                <w:sz w:val="24"/>
                <w:szCs w:val="24"/>
                <w:shd w:val="clear" w:color="auto" w:fill="FFFFFF"/>
              </w:rPr>
            </w:pPr>
            <w:r w:rsidRPr="002975E2">
              <w:rPr>
                <w:rFonts w:ascii="Times New Roman" w:hAnsi="Times New Roman" w:cs="Times New Roman"/>
                <w:color w:val="000000"/>
                <w:sz w:val="24"/>
                <w:szCs w:val="24"/>
                <w:shd w:val="clear" w:color="auto" w:fill="FFFFFF"/>
              </w:rPr>
              <w:t xml:space="preserve">организация </w:t>
            </w:r>
            <w:r w:rsidRPr="002975E2">
              <w:rPr>
                <w:rFonts w:ascii="Times New Roman" w:hAnsi="Times New Roman" w:cs="Times New Roman"/>
                <w:color w:val="000000"/>
                <w:sz w:val="24"/>
                <w:szCs w:val="24"/>
                <w:shd w:val="clear" w:color="auto" w:fill="FFFFFF"/>
              </w:rPr>
              <w:lastRenderedPageBreak/>
              <w:t>деятельности администрации МФЦ и открытие 5 «окон» в здании  МФЦ;</w:t>
            </w:r>
          </w:p>
          <w:p w:rsidR="00AE235A" w:rsidRPr="002975E2" w:rsidRDefault="00AE235A" w:rsidP="007E3774">
            <w:pPr>
              <w:pStyle w:val="ConsPlusCell"/>
              <w:jc w:val="both"/>
              <w:rPr>
                <w:rFonts w:ascii="Times New Roman" w:hAnsi="Times New Roman" w:cs="Times New Roman"/>
                <w:color w:val="000000"/>
                <w:sz w:val="24"/>
                <w:szCs w:val="24"/>
                <w:shd w:val="clear" w:color="auto" w:fill="FFFFFF"/>
              </w:rPr>
            </w:pPr>
            <w:r w:rsidRPr="002975E2">
              <w:rPr>
                <w:rFonts w:ascii="Times New Roman" w:hAnsi="Times New Roman" w:cs="Times New Roman"/>
                <w:color w:val="000000"/>
                <w:sz w:val="24"/>
                <w:szCs w:val="24"/>
                <w:shd w:val="clear" w:color="auto" w:fill="FFFFFF"/>
              </w:rPr>
              <w:t>проведение</w:t>
            </w:r>
          </w:p>
          <w:p w:rsidR="00AE235A" w:rsidRPr="002975E2" w:rsidRDefault="00AE235A" w:rsidP="007E3774">
            <w:pPr>
              <w:pStyle w:val="ConsPlusCell"/>
              <w:jc w:val="both"/>
              <w:rPr>
                <w:rFonts w:ascii="Times New Roman" w:hAnsi="Times New Roman" w:cs="Times New Roman"/>
                <w:sz w:val="24"/>
                <w:szCs w:val="24"/>
              </w:rPr>
            </w:pPr>
            <w:r w:rsidRPr="002975E2">
              <w:rPr>
                <w:rFonts w:ascii="Times New Roman" w:hAnsi="Times New Roman" w:cs="Times New Roman"/>
                <w:color w:val="000000"/>
                <w:sz w:val="24"/>
                <w:szCs w:val="24"/>
                <w:shd w:val="clear" w:color="auto" w:fill="FFFFFF"/>
              </w:rPr>
              <w:t>мониторинга качества и доступности предоставления государственных и муниципальных услуг на базе МФЦ</w:t>
            </w:r>
          </w:p>
        </w:tc>
        <w:tc>
          <w:tcPr>
            <w:tcW w:w="2596" w:type="dxa"/>
            <w:gridSpan w:val="2"/>
          </w:tcPr>
          <w:p w:rsidR="00AE235A" w:rsidRPr="002975E2" w:rsidRDefault="00AE235A" w:rsidP="007E3774">
            <w:pPr>
              <w:autoSpaceDE w:val="0"/>
              <w:autoSpaceDN w:val="0"/>
              <w:adjustRightInd w:val="0"/>
              <w:jc w:val="both"/>
              <w:rPr>
                <w:sz w:val="24"/>
                <w:szCs w:val="24"/>
              </w:rPr>
            </w:pPr>
            <w:r w:rsidRPr="002975E2">
              <w:rPr>
                <w:sz w:val="24"/>
                <w:szCs w:val="24"/>
              </w:rPr>
              <w:lastRenderedPageBreak/>
              <w:t>Недостаточные темпы развития инфраструктуры доступа населения к государственным и муниципаль-ным услугам по принципу «одного окна»</w:t>
            </w:r>
          </w:p>
          <w:p w:rsidR="00AE235A" w:rsidRPr="002975E2" w:rsidRDefault="00AE235A" w:rsidP="007E3774">
            <w:pPr>
              <w:pStyle w:val="ConsPlusCell"/>
              <w:jc w:val="both"/>
              <w:rPr>
                <w:rFonts w:ascii="Times New Roman" w:hAnsi="Times New Roman" w:cs="Times New Roman"/>
                <w:sz w:val="24"/>
                <w:szCs w:val="24"/>
              </w:rPr>
            </w:pPr>
          </w:p>
        </w:tc>
        <w:tc>
          <w:tcPr>
            <w:tcW w:w="3544" w:type="dxa"/>
          </w:tcPr>
          <w:p w:rsidR="00AE235A" w:rsidRPr="002975E2" w:rsidRDefault="00AE235A" w:rsidP="007E3774">
            <w:pPr>
              <w:pStyle w:val="af"/>
              <w:spacing w:before="0" w:beforeAutospacing="0" w:after="0" w:afterAutospacing="0"/>
              <w:jc w:val="both"/>
            </w:pPr>
            <w:r w:rsidRPr="002975E2">
              <w:t>Создание и функционирование  МФЦ;</w:t>
            </w:r>
          </w:p>
          <w:p w:rsidR="00AE235A" w:rsidRPr="002975E2" w:rsidRDefault="00AE235A" w:rsidP="007E3774">
            <w:pPr>
              <w:pStyle w:val="af"/>
              <w:spacing w:before="0" w:beforeAutospacing="0" w:after="0" w:afterAutospacing="0"/>
              <w:jc w:val="both"/>
            </w:pPr>
            <w:r w:rsidRPr="002975E2">
              <w:t>отсутствие нарушений стандартов и сроков предоставления государственных и муниципальных услуг</w:t>
            </w:r>
          </w:p>
          <w:p w:rsidR="00AE235A" w:rsidRPr="002975E2" w:rsidRDefault="00AE235A" w:rsidP="007E3774">
            <w:pPr>
              <w:autoSpaceDE w:val="0"/>
              <w:autoSpaceDN w:val="0"/>
              <w:adjustRightInd w:val="0"/>
              <w:jc w:val="both"/>
              <w:rPr>
                <w:sz w:val="24"/>
                <w:szCs w:val="24"/>
              </w:rPr>
            </w:pPr>
          </w:p>
        </w:tc>
      </w:tr>
      <w:tr w:rsidR="00AE235A" w:rsidRPr="002975E2" w:rsidTr="007E3774">
        <w:trPr>
          <w:tblCellSpacing w:w="5" w:type="nil"/>
        </w:trPr>
        <w:tc>
          <w:tcPr>
            <w:tcW w:w="600" w:type="dxa"/>
          </w:tcPr>
          <w:p w:rsidR="00AE235A" w:rsidRPr="002975E2" w:rsidRDefault="00AE235A" w:rsidP="007E3774">
            <w:pPr>
              <w:pStyle w:val="ConsPlusCell"/>
              <w:rPr>
                <w:rFonts w:ascii="Times New Roman" w:hAnsi="Times New Roman" w:cs="Times New Roman"/>
                <w:sz w:val="24"/>
                <w:szCs w:val="24"/>
              </w:rPr>
            </w:pPr>
            <w:r w:rsidRPr="002975E2">
              <w:rPr>
                <w:rFonts w:ascii="Times New Roman" w:hAnsi="Times New Roman" w:cs="Times New Roman"/>
                <w:sz w:val="24"/>
                <w:szCs w:val="24"/>
              </w:rPr>
              <w:t>3</w:t>
            </w:r>
          </w:p>
        </w:tc>
        <w:tc>
          <w:tcPr>
            <w:tcW w:w="2123" w:type="dxa"/>
          </w:tcPr>
          <w:p w:rsidR="00AE235A" w:rsidRPr="002975E2" w:rsidRDefault="00AE235A" w:rsidP="007E3774">
            <w:pPr>
              <w:pStyle w:val="ConsPlusCell"/>
              <w:jc w:val="both"/>
              <w:rPr>
                <w:rFonts w:ascii="Times New Roman" w:hAnsi="Times New Roman" w:cs="Times New Roman"/>
                <w:sz w:val="24"/>
                <w:szCs w:val="24"/>
              </w:rPr>
            </w:pPr>
            <w:r w:rsidRPr="002975E2">
              <w:rPr>
                <w:rStyle w:val="FontStyle24"/>
                <w:sz w:val="24"/>
                <w:szCs w:val="24"/>
              </w:rPr>
              <w:t>Организация предоставления государственных и муниципальных услуг по принципу «одного окна»</w:t>
            </w:r>
          </w:p>
        </w:tc>
        <w:tc>
          <w:tcPr>
            <w:tcW w:w="2063" w:type="dxa"/>
          </w:tcPr>
          <w:p w:rsidR="00AE235A" w:rsidRPr="002975E2" w:rsidRDefault="00AE235A" w:rsidP="007E3774">
            <w:pPr>
              <w:pStyle w:val="ConsPlusCell"/>
              <w:rPr>
                <w:rFonts w:ascii="Times New Roman" w:hAnsi="Times New Roman" w:cs="Times New Roman"/>
                <w:sz w:val="24"/>
                <w:szCs w:val="24"/>
              </w:rPr>
            </w:pPr>
            <w:r>
              <w:rPr>
                <w:rFonts w:ascii="Times New Roman" w:hAnsi="Times New Roman" w:cs="Times New Roman"/>
                <w:sz w:val="24"/>
                <w:szCs w:val="24"/>
              </w:rPr>
              <w:t>МФЦ</w:t>
            </w:r>
          </w:p>
        </w:tc>
        <w:tc>
          <w:tcPr>
            <w:tcW w:w="817" w:type="dxa"/>
          </w:tcPr>
          <w:p w:rsidR="00AE235A" w:rsidRPr="002975E2" w:rsidRDefault="00AE235A" w:rsidP="007E3774">
            <w:pPr>
              <w:pStyle w:val="ConsPlusCell"/>
              <w:jc w:val="center"/>
              <w:rPr>
                <w:rFonts w:ascii="Times New Roman" w:hAnsi="Times New Roman" w:cs="Times New Roman"/>
                <w:sz w:val="24"/>
                <w:szCs w:val="24"/>
              </w:rPr>
            </w:pPr>
            <w:r w:rsidRPr="002975E2">
              <w:rPr>
                <w:rFonts w:ascii="Times New Roman" w:hAnsi="Times New Roman" w:cs="Times New Roman"/>
                <w:sz w:val="24"/>
                <w:szCs w:val="24"/>
              </w:rPr>
              <w:t>2014 год</w:t>
            </w:r>
          </w:p>
        </w:tc>
        <w:tc>
          <w:tcPr>
            <w:tcW w:w="720" w:type="dxa"/>
          </w:tcPr>
          <w:p w:rsidR="00AE235A" w:rsidRPr="002975E2" w:rsidRDefault="00AE235A" w:rsidP="00333C69">
            <w:pPr>
              <w:pStyle w:val="ConsPlusCell"/>
              <w:jc w:val="center"/>
              <w:rPr>
                <w:rFonts w:ascii="Times New Roman" w:hAnsi="Times New Roman" w:cs="Times New Roman"/>
                <w:sz w:val="24"/>
                <w:szCs w:val="24"/>
              </w:rPr>
            </w:pPr>
            <w:r>
              <w:rPr>
                <w:rFonts w:ascii="Times New Roman" w:hAnsi="Times New Roman" w:cs="Times New Roman"/>
                <w:sz w:val="24"/>
                <w:szCs w:val="24"/>
              </w:rPr>
              <w:t>20</w:t>
            </w:r>
            <w:r w:rsidR="00333C69">
              <w:rPr>
                <w:rFonts w:ascii="Times New Roman" w:hAnsi="Times New Roman" w:cs="Times New Roman"/>
                <w:sz w:val="24"/>
                <w:szCs w:val="24"/>
              </w:rPr>
              <w:t>18</w:t>
            </w:r>
            <w:r w:rsidRPr="002975E2">
              <w:rPr>
                <w:rFonts w:ascii="Times New Roman" w:hAnsi="Times New Roman" w:cs="Times New Roman"/>
                <w:sz w:val="24"/>
                <w:szCs w:val="24"/>
              </w:rPr>
              <w:t xml:space="preserve"> год</w:t>
            </w:r>
          </w:p>
        </w:tc>
        <w:tc>
          <w:tcPr>
            <w:tcW w:w="2700" w:type="dxa"/>
          </w:tcPr>
          <w:p w:rsidR="00AE235A" w:rsidRPr="002975E2" w:rsidRDefault="00AE235A" w:rsidP="007E3774">
            <w:pPr>
              <w:autoSpaceDE w:val="0"/>
              <w:autoSpaceDN w:val="0"/>
              <w:adjustRightInd w:val="0"/>
              <w:rPr>
                <w:color w:val="000000"/>
                <w:sz w:val="24"/>
                <w:szCs w:val="24"/>
                <w:shd w:val="clear" w:color="auto" w:fill="FFFFFF"/>
              </w:rPr>
            </w:pPr>
            <w:r w:rsidRPr="002975E2">
              <w:rPr>
                <w:color w:val="000000"/>
                <w:shd w:val="clear" w:color="auto" w:fill="FFFFFF"/>
              </w:rPr>
              <w:t>С</w:t>
            </w:r>
            <w:r w:rsidRPr="002975E2">
              <w:rPr>
                <w:color w:val="000000"/>
                <w:sz w:val="24"/>
                <w:szCs w:val="24"/>
                <w:shd w:val="clear" w:color="auto" w:fill="FFFFFF"/>
              </w:rPr>
              <w:t>оздание автоматизированной информационной системы МФЦ;</w:t>
            </w:r>
          </w:p>
          <w:p w:rsidR="00AE235A" w:rsidRPr="002975E2" w:rsidRDefault="00AE235A" w:rsidP="007E3774">
            <w:pPr>
              <w:autoSpaceDE w:val="0"/>
              <w:autoSpaceDN w:val="0"/>
              <w:adjustRightInd w:val="0"/>
              <w:rPr>
                <w:color w:val="000000"/>
                <w:sz w:val="24"/>
                <w:szCs w:val="24"/>
                <w:shd w:val="clear" w:color="auto" w:fill="FFFFFF"/>
              </w:rPr>
            </w:pPr>
            <w:r w:rsidRPr="002975E2">
              <w:rPr>
                <w:color w:val="000000"/>
                <w:sz w:val="24"/>
                <w:szCs w:val="24"/>
                <w:shd w:val="clear" w:color="auto" w:fill="FFFFFF"/>
              </w:rPr>
              <w:t>проведения анализа услуг, предоставляемых территориальными органами федеральных органов исполнительной власти, органами  исполнительной власти, органами местного  самоуправления в Кавалеровском муниципальном районе, и утверждение перечня услуг, предоставляемых на базе МФЦ;</w:t>
            </w:r>
          </w:p>
          <w:p w:rsidR="00AE235A" w:rsidRPr="002975E2" w:rsidRDefault="00AE235A" w:rsidP="007E3774">
            <w:pPr>
              <w:autoSpaceDE w:val="0"/>
              <w:autoSpaceDN w:val="0"/>
              <w:adjustRightInd w:val="0"/>
              <w:rPr>
                <w:color w:val="000000"/>
                <w:sz w:val="24"/>
                <w:szCs w:val="24"/>
                <w:shd w:val="clear" w:color="auto" w:fill="FFFFFF"/>
              </w:rPr>
            </w:pPr>
            <w:r w:rsidRPr="002975E2">
              <w:rPr>
                <w:color w:val="000000"/>
                <w:sz w:val="24"/>
                <w:szCs w:val="24"/>
                <w:shd w:val="clear" w:color="auto" w:fill="FFFFFF"/>
              </w:rPr>
              <w:t>внедрение системы межведомственного и межуровневого взаимодействия при предоставлении услуг;</w:t>
            </w:r>
          </w:p>
          <w:p w:rsidR="00AE235A" w:rsidRPr="002975E2" w:rsidRDefault="00AE235A" w:rsidP="007E3774">
            <w:pPr>
              <w:autoSpaceDE w:val="0"/>
              <w:autoSpaceDN w:val="0"/>
              <w:adjustRightInd w:val="0"/>
              <w:rPr>
                <w:color w:val="000000"/>
                <w:sz w:val="24"/>
                <w:szCs w:val="24"/>
                <w:shd w:val="clear" w:color="auto" w:fill="FFFFFF"/>
              </w:rPr>
            </w:pPr>
            <w:r w:rsidRPr="002975E2">
              <w:rPr>
                <w:color w:val="000000"/>
                <w:sz w:val="24"/>
                <w:szCs w:val="24"/>
                <w:shd w:val="clear" w:color="auto" w:fill="FFFFFF"/>
              </w:rPr>
              <w:lastRenderedPageBreak/>
              <w:t>осуществление предоставления государственных и муниципальных услуг по принципу «одного окна»;</w:t>
            </w:r>
          </w:p>
          <w:p w:rsidR="00AE235A" w:rsidRPr="002975E2" w:rsidRDefault="00AE235A" w:rsidP="007E3774">
            <w:pPr>
              <w:autoSpaceDE w:val="0"/>
              <w:autoSpaceDN w:val="0"/>
              <w:adjustRightInd w:val="0"/>
              <w:rPr>
                <w:color w:val="000000"/>
                <w:sz w:val="24"/>
                <w:szCs w:val="24"/>
                <w:shd w:val="clear" w:color="auto" w:fill="FFFFFF"/>
              </w:rPr>
            </w:pPr>
            <w:r w:rsidRPr="002975E2">
              <w:rPr>
                <w:color w:val="000000"/>
                <w:sz w:val="24"/>
                <w:szCs w:val="24"/>
                <w:shd w:val="clear" w:color="auto" w:fill="FFFFFF"/>
              </w:rPr>
              <w:t>оптимизация и упорядочение административных процедур, административных действий и порядка принятия решений при</w:t>
            </w:r>
          </w:p>
          <w:p w:rsidR="00AE235A" w:rsidRPr="002975E2" w:rsidRDefault="00AE235A" w:rsidP="007E3774">
            <w:pPr>
              <w:autoSpaceDE w:val="0"/>
              <w:autoSpaceDN w:val="0"/>
              <w:adjustRightInd w:val="0"/>
              <w:rPr>
                <w:color w:val="000000"/>
                <w:sz w:val="24"/>
                <w:szCs w:val="24"/>
                <w:shd w:val="clear" w:color="auto" w:fill="FFFFFF"/>
              </w:rPr>
            </w:pPr>
            <w:r w:rsidRPr="002975E2">
              <w:rPr>
                <w:color w:val="000000"/>
                <w:sz w:val="24"/>
                <w:szCs w:val="24"/>
                <w:shd w:val="clear" w:color="auto" w:fill="FFFFFF"/>
              </w:rPr>
              <w:t>предоставлении государственных и муниципальных</w:t>
            </w:r>
          </w:p>
          <w:p w:rsidR="00AE235A" w:rsidRPr="002975E2" w:rsidRDefault="00AE235A" w:rsidP="007E3774">
            <w:pPr>
              <w:autoSpaceDE w:val="0"/>
              <w:autoSpaceDN w:val="0"/>
              <w:adjustRightInd w:val="0"/>
              <w:rPr>
                <w:color w:val="000000"/>
                <w:sz w:val="24"/>
                <w:szCs w:val="24"/>
                <w:shd w:val="clear" w:color="auto" w:fill="FFFFFF"/>
              </w:rPr>
            </w:pPr>
            <w:r w:rsidRPr="002975E2">
              <w:rPr>
                <w:color w:val="000000"/>
                <w:sz w:val="24"/>
                <w:szCs w:val="24"/>
                <w:shd w:val="clear" w:color="auto" w:fill="FFFFFF"/>
              </w:rPr>
              <w:t>услуг</w:t>
            </w:r>
          </w:p>
          <w:p w:rsidR="00AE235A" w:rsidRPr="002975E2" w:rsidRDefault="00AE235A" w:rsidP="007E3774">
            <w:pPr>
              <w:autoSpaceDE w:val="0"/>
              <w:autoSpaceDN w:val="0"/>
              <w:adjustRightInd w:val="0"/>
              <w:rPr>
                <w:color w:val="000000"/>
                <w:sz w:val="24"/>
                <w:szCs w:val="24"/>
                <w:shd w:val="clear" w:color="auto" w:fill="FFFFFF"/>
              </w:rPr>
            </w:pPr>
            <w:r w:rsidRPr="002975E2">
              <w:rPr>
                <w:color w:val="000000"/>
                <w:sz w:val="24"/>
                <w:szCs w:val="24"/>
                <w:shd w:val="clear" w:color="auto" w:fill="FFFFFF"/>
              </w:rPr>
              <w:t>содержание деятельности МФЦ;</w:t>
            </w:r>
          </w:p>
          <w:p w:rsidR="00AE235A" w:rsidRPr="002975E2" w:rsidRDefault="00AE235A" w:rsidP="007E3774">
            <w:pPr>
              <w:autoSpaceDE w:val="0"/>
              <w:autoSpaceDN w:val="0"/>
              <w:adjustRightInd w:val="0"/>
              <w:rPr>
                <w:color w:val="000000"/>
                <w:sz w:val="24"/>
                <w:szCs w:val="24"/>
                <w:shd w:val="clear" w:color="auto" w:fill="FFFFFF"/>
              </w:rPr>
            </w:pPr>
            <w:r w:rsidRPr="002975E2">
              <w:rPr>
                <w:sz w:val="24"/>
                <w:szCs w:val="24"/>
                <w:shd w:val="clear" w:color="auto" w:fill="FFFFFF"/>
              </w:rPr>
              <w:t>проведение обучения, повышения квалификации сотрудников МФЦ</w:t>
            </w:r>
          </w:p>
        </w:tc>
        <w:tc>
          <w:tcPr>
            <w:tcW w:w="2596" w:type="dxa"/>
            <w:gridSpan w:val="2"/>
          </w:tcPr>
          <w:p w:rsidR="00AE235A" w:rsidRPr="002975E2" w:rsidRDefault="00AE235A" w:rsidP="007E3774">
            <w:pPr>
              <w:pStyle w:val="ConsPlusCell"/>
              <w:rPr>
                <w:rFonts w:ascii="Times New Roman" w:hAnsi="Times New Roman" w:cs="Times New Roman"/>
                <w:sz w:val="24"/>
                <w:szCs w:val="24"/>
              </w:rPr>
            </w:pPr>
          </w:p>
        </w:tc>
        <w:tc>
          <w:tcPr>
            <w:tcW w:w="3544" w:type="dxa"/>
          </w:tcPr>
          <w:p w:rsidR="00AE235A" w:rsidRPr="002975E2" w:rsidRDefault="00AE235A" w:rsidP="007E3774">
            <w:pPr>
              <w:pStyle w:val="af"/>
              <w:spacing w:before="0" w:beforeAutospacing="0" w:after="0" w:afterAutospacing="0"/>
            </w:pPr>
            <w:r w:rsidRPr="002975E2">
              <w:t>Сокращение времени получения заявителем услуги;</w:t>
            </w:r>
          </w:p>
          <w:p w:rsidR="00AE235A" w:rsidRPr="002975E2" w:rsidRDefault="00AE235A" w:rsidP="007E3774">
            <w:pPr>
              <w:pStyle w:val="ConsPlusCell"/>
              <w:rPr>
                <w:rFonts w:ascii="Times New Roman" w:hAnsi="Times New Roman" w:cs="Times New Roman"/>
                <w:sz w:val="24"/>
                <w:szCs w:val="24"/>
              </w:rPr>
            </w:pPr>
            <w:r w:rsidRPr="002975E2">
              <w:rPr>
                <w:rFonts w:ascii="Times New Roman" w:hAnsi="Times New Roman" w:cs="Times New Roman"/>
                <w:sz w:val="24"/>
                <w:szCs w:val="24"/>
              </w:rPr>
              <w:t>степень  удовлетворенности   заявителей   качеством   и</w:t>
            </w:r>
            <w:r w:rsidRPr="002975E2">
              <w:t xml:space="preserve"> </w:t>
            </w:r>
            <w:r w:rsidRPr="002975E2">
              <w:rPr>
                <w:rFonts w:ascii="Times New Roman" w:hAnsi="Times New Roman" w:cs="Times New Roman"/>
                <w:sz w:val="24"/>
                <w:szCs w:val="24"/>
              </w:rPr>
              <w:t>доступностью    предоставления    государственных     и муниципальных услуг;</w:t>
            </w:r>
          </w:p>
          <w:p w:rsidR="00AE235A" w:rsidRPr="002975E2" w:rsidRDefault="00AE235A" w:rsidP="007E3774">
            <w:pPr>
              <w:pStyle w:val="ConsPlusCell"/>
              <w:rPr>
                <w:rFonts w:ascii="Times New Roman" w:hAnsi="Times New Roman" w:cs="Times New Roman"/>
                <w:sz w:val="24"/>
                <w:szCs w:val="24"/>
              </w:rPr>
            </w:pPr>
            <w:r w:rsidRPr="002975E2">
              <w:rPr>
                <w:rFonts w:ascii="Times New Roman" w:hAnsi="Times New Roman" w:cs="Times New Roman"/>
                <w:sz w:val="24"/>
                <w:szCs w:val="24"/>
              </w:rPr>
              <w:t>доля граждан, имеющих доступ к получению госу-дарственных и муни-ципальных услуг по принципу "одного окна" в многофунк-циональном центре предоставления государственных и муниципальных услуг; количество принятых запросов на предоставление государственных и муниципальных услуг (среднее значение в месяц); количество межведомственных запросов (среднее значение в месяц)</w:t>
            </w:r>
          </w:p>
        </w:tc>
      </w:tr>
      <w:tr w:rsidR="00AE235A" w:rsidRPr="002975E2" w:rsidTr="007E3774">
        <w:trPr>
          <w:trHeight w:val="717"/>
          <w:tblCellSpacing w:w="5" w:type="nil"/>
        </w:trPr>
        <w:tc>
          <w:tcPr>
            <w:tcW w:w="15163" w:type="dxa"/>
            <w:gridSpan w:val="9"/>
          </w:tcPr>
          <w:p w:rsidR="00AE235A" w:rsidRPr="002975E2" w:rsidRDefault="00AE235A" w:rsidP="007E3774">
            <w:pPr>
              <w:pStyle w:val="ConsPlusCell"/>
              <w:rPr>
                <w:rFonts w:ascii="Times New Roman" w:hAnsi="Times New Roman" w:cs="Times New Roman"/>
                <w:b/>
                <w:sz w:val="26"/>
                <w:szCs w:val="26"/>
              </w:rPr>
            </w:pPr>
            <w:r w:rsidRPr="002975E2">
              <w:rPr>
                <w:rStyle w:val="FontStyle20"/>
              </w:rPr>
              <w:t>Подпрограмма 2.</w:t>
            </w:r>
            <w:r w:rsidRPr="002975E2">
              <w:rPr>
                <w:rStyle w:val="FontStyle20"/>
                <w:b w:val="0"/>
              </w:rPr>
              <w:t xml:space="preserve"> </w:t>
            </w:r>
            <w:r w:rsidRPr="002975E2">
              <w:rPr>
                <w:rFonts w:ascii="Times New Roman" w:hAnsi="Times New Roman" w:cs="Times New Roman"/>
                <w:b/>
                <w:spacing w:val="-8"/>
                <w:sz w:val="26"/>
                <w:szCs w:val="26"/>
              </w:rPr>
              <w:t>«</w:t>
            </w:r>
            <w:r w:rsidRPr="002975E2">
              <w:rPr>
                <w:rFonts w:ascii="Times New Roman" w:hAnsi="Times New Roman" w:cs="Times New Roman"/>
                <w:b/>
                <w:sz w:val="26"/>
                <w:szCs w:val="26"/>
              </w:rPr>
              <w:t>Развитие информационного общества и формирование электронного муниципалитета</w:t>
            </w:r>
            <w:r>
              <w:rPr>
                <w:rFonts w:ascii="Times New Roman" w:hAnsi="Times New Roman" w:cs="Times New Roman"/>
                <w:b/>
                <w:sz w:val="26"/>
                <w:szCs w:val="26"/>
              </w:rPr>
              <w:t>»</w:t>
            </w:r>
            <w:r w:rsidRPr="002975E2">
              <w:rPr>
                <w:rFonts w:ascii="Times New Roman" w:hAnsi="Times New Roman" w:cs="Times New Roman"/>
                <w:b/>
                <w:sz w:val="26"/>
                <w:szCs w:val="26"/>
              </w:rPr>
              <w:t xml:space="preserve"> на 2014-20</w:t>
            </w:r>
            <w:r>
              <w:rPr>
                <w:rFonts w:ascii="Times New Roman" w:hAnsi="Times New Roman" w:cs="Times New Roman"/>
                <w:b/>
                <w:sz w:val="26"/>
                <w:szCs w:val="26"/>
              </w:rPr>
              <w:t>20</w:t>
            </w:r>
            <w:r w:rsidRPr="002975E2">
              <w:rPr>
                <w:rFonts w:ascii="Times New Roman" w:hAnsi="Times New Roman" w:cs="Times New Roman"/>
                <w:b/>
                <w:sz w:val="26"/>
                <w:szCs w:val="26"/>
              </w:rPr>
              <w:t xml:space="preserve"> годы</w:t>
            </w:r>
          </w:p>
        </w:tc>
      </w:tr>
      <w:tr w:rsidR="00AE235A" w:rsidRPr="002975E2" w:rsidTr="007E3774">
        <w:trPr>
          <w:tblCellSpacing w:w="5" w:type="nil"/>
        </w:trPr>
        <w:tc>
          <w:tcPr>
            <w:tcW w:w="600" w:type="dxa"/>
          </w:tcPr>
          <w:p w:rsidR="00AE235A" w:rsidRPr="002975E2" w:rsidRDefault="00AE235A" w:rsidP="007E3774">
            <w:pPr>
              <w:pStyle w:val="ConsPlusCell"/>
              <w:rPr>
                <w:rFonts w:ascii="Times New Roman" w:hAnsi="Times New Roman" w:cs="Times New Roman"/>
                <w:sz w:val="26"/>
                <w:szCs w:val="26"/>
              </w:rPr>
            </w:pPr>
            <w:r w:rsidRPr="002975E2">
              <w:rPr>
                <w:rFonts w:ascii="Times New Roman" w:hAnsi="Times New Roman" w:cs="Times New Roman"/>
                <w:sz w:val="26"/>
                <w:szCs w:val="26"/>
              </w:rPr>
              <w:t>1</w:t>
            </w:r>
          </w:p>
        </w:tc>
        <w:tc>
          <w:tcPr>
            <w:tcW w:w="2123" w:type="dxa"/>
          </w:tcPr>
          <w:p w:rsidR="00AE235A" w:rsidRPr="002975E2" w:rsidRDefault="00AE235A" w:rsidP="007E3774">
            <w:pPr>
              <w:pStyle w:val="subheader"/>
              <w:spacing w:before="0" w:after="0"/>
              <w:rPr>
                <w:rFonts w:ascii="Times New Roman" w:hAnsi="Times New Roman" w:cs="Times New Roman"/>
                <w:b w:val="0"/>
                <w:color w:val="auto"/>
                <w:sz w:val="24"/>
                <w:szCs w:val="24"/>
              </w:rPr>
            </w:pPr>
            <w:r w:rsidRPr="002975E2">
              <w:rPr>
                <w:rFonts w:ascii="Times New Roman" w:hAnsi="Times New Roman" w:cs="Times New Roman"/>
                <w:b w:val="0"/>
                <w:color w:val="auto"/>
                <w:spacing w:val="-8"/>
                <w:sz w:val="24"/>
                <w:szCs w:val="24"/>
              </w:rPr>
              <w:t>Внедрение районной системы электронного документооборота</w:t>
            </w:r>
          </w:p>
        </w:tc>
        <w:tc>
          <w:tcPr>
            <w:tcW w:w="2063" w:type="dxa"/>
          </w:tcPr>
          <w:p w:rsidR="00AE235A" w:rsidRPr="002975E2" w:rsidRDefault="00AE235A" w:rsidP="007E3774">
            <w:pPr>
              <w:rPr>
                <w:sz w:val="24"/>
                <w:szCs w:val="24"/>
              </w:rPr>
            </w:pPr>
            <w:r w:rsidRPr="002975E2">
              <w:rPr>
                <w:sz w:val="24"/>
                <w:szCs w:val="24"/>
              </w:rPr>
              <w:t>Отдел информатизации МКУ «Технический центр»</w:t>
            </w:r>
          </w:p>
        </w:tc>
        <w:tc>
          <w:tcPr>
            <w:tcW w:w="817" w:type="dxa"/>
          </w:tcPr>
          <w:p w:rsidR="00AE235A" w:rsidRPr="002975E2" w:rsidRDefault="00AE235A" w:rsidP="007E3774">
            <w:pPr>
              <w:pStyle w:val="ConsPlusCell"/>
              <w:jc w:val="center"/>
              <w:rPr>
                <w:rFonts w:ascii="Times New Roman" w:hAnsi="Times New Roman" w:cs="Times New Roman"/>
                <w:sz w:val="24"/>
                <w:szCs w:val="24"/>
              </w:rPr>
            </w:pPr>
            <w:r w:rsidRPr="002975E2">
              <w:rPr>
                <w:rFonts w:ascii="Times New Roman" w:hAnsi="Times New Roman" w:cs="Times New Roman"/>
                <w:sz w:val="24"/>
                <w:szCs w:val="24"/>
              </w:rPr>
              <w:t>2014 год</w:t>
            </w:r>
          </w:p>
        </w:tc>
        <w:tc>
          <w:tcPr>
            <w:tcW w:w="720" w:type="dxa"/>
          </w:tcPr>
          <w:p w:rsidR="00AE235A" w:rsidRPr="002975E2" w:rsidRDefault="00AE235A" w:rsidP="007E3774">
            <w:pPr>
              <w:pStyle w:val="ConsPlusCell"/>
              <w:jc w:val="center"/>
              <w:rPr>
                <w:rFonts w:ascii="Times New Roman" w:hAnsi="Times New Roman" w:cs="Times New Roman"/>
                <w:sz w:val="24"/>
                <w:szCs w:val="24"/>
              </w:rPr>
            </w:pPr>
            <w:r>
              <w:rPr>
                <w:rFonts w:ascii="Times New Roman" w:hAnsi="Times New Roman" w:cs="Times New Roman"/>
                <w:sz w:val="24"/>
                <w:szCs w:val="24"/>
              </w:rPr>
              <w:t>2020</w:t>
            </w:r>
            <w:r w:rsidRPr="002975E2">
              <w:rPr>
                <w:rFonts w:ascii="Times New Roman" w:hAnsi="Times New Roman" w:cs="Times New Roman"/>
                <w:sz w:val="24"/>
                <w:szCs w:val="24"/>
              </w:rPr>
              <w:t xml:space="preserve"> год</w:t>
            </w:r>
          </w:p>
        </w:tc>
        <w:tc>
          <w:tcPr>
            <w:tcW w:w="2700" w:type="dxa"/>
          </w:tcPr>
          <w:p w:rsidR="00AE235A" w:rsidRPr="002975E2" w:rsidRDefault="00AE235A" w:rsidP="007E3774">
            <w:pPr>
              <w:pStyle w:val="ConsPlusCell"/>
              <w:rPr>
                <w:rFonts w:ascii="Times New Roman" w:hAnsi="Times New Roman" w:cs="Times New Roman"/>
                <w:sz w:val="24"/>
                <w:szCs w:val="24"/>
              </w:rPr>
            </w:pPr>
            <w:r w:rsidRPr="002975E2">
              <w:rPr>
                <w:rFonts w:ascii="Times New Roman" w:hAnsi="Times New Roman" w:cs="Times New Roman"/>
                <w:spacing w:val="-8"/>
                <w:sz w:val="24"/>
                <w:szCs w:val="24"/>
              </w:rPr>
              <w:t>Создание и регистрация электронных сервисов для межведомственного электронного взаимодействия на основе ведомственных электронных систем, сопровожднение информационных систем</w:t>
            </w:r>
          </w:p>
        </w:tc>
        <w:tc>
          <w:tcPr>
            <w:tcW w:w="2596" w:type="dxa"/>
            <w:gridSpan w:val="2"/>
          </w:tcPr>
          <w:p w:rsidR="00AE235A" w:rsidRPr="002975E2" w:rsidRDefault="00AE235A" w:rsidP="007E3774">
            <w:pPr>
              <w:pStyle w:val="ConsPlusCell"/>
              <w:rPr>
                <w:rFonts w:ascii="Times New Roman" w:hAnsi="Times New Roman" w:cs="Times New Roman"/>
                <w:sz w:val="24"/>
                <w:szCs w:val="24"/>
              </w:rPr>
            </w:pPr>
            <w:r w:rsidRPr="002975E2">
              <w:rPr>
                <w:rFonts w:ascii="Times New Roman" w:hAnsi="Times New Roman" w:cs="Times New Roman"/>
                <w:sz w:val="24"/>
                <w:szCs w:val="24"/>
              </w:rPr>
              <w:t>Неисполнение  законодательной и нормативной правовой базы разных уровней</w:t>
            </w:r>
          </w:p>
        </w:tc>
        <w:tc>
          <w:tcPr>
            <w:tcW w:w="3544" w:type="dxa"/>
          </w:tcPr>
          <w:p w:rsidR="00AE235A" w:rsidRPr="002975E2" w:rsidRDefault="00AE235A" w:rsidP="007E3774">
            <w:pPr>
              <w:pStyle w:val="ConsPlusCell"/>
              <w:rPr>
                <w:rFonts w:ascii="Times New Roman" w:hAnsi="Times New Roman" w:cs="Times New Roman"/>
                <w:spacing w:val="-8"/>
                <w:sz w:val="24"/>
                <w:szCs w:val="24"/>
              </w:rPr>
            </w:pPr>
            <w:r w:rsidRPr="002975E2">
              <w:rPr>
                <w:rFonts w:ascii="Times New Roman" w:hAnsi="Times New Roman" w:cs="Times New Roman"/>
                <w:spacing w:val="-8"/>
                <w:sz w:val="24"/>
                <w:szCs w:val="24"/>
              </w:rPr>
              <w:t>Доля электронного документооборота к общему объему документооборота в подразделениях администрации района;</w:t>
            </w:r>
          </w:p>
          <w:p w:rsidR="00AE235A" w:rsidRPr="002975E2" w:rsidRDefault="00AE235A" w:rsidP="007E3774">
            <w:pPr>
              <w:pStyle w:val="ConsPlusCell"/>
              <w:rPr>
                <w:rFonts w:ascii="Times New Roman" w:hAnsi="Times New Roman" w:cs="Times New Roman"/>
                <w:sz w:val="24"/>
                <w:szCs w:val="24"/>
              </w:rPr>
            </w:pPr>
            <w:r w:rsidRPr="002975E2">
              <w:rPr>
                <w:rFonts w:ascii="Times New Roman" w:eastAsia="Calibri" w:hAnsi="Times New Roman" w:cs="Times New Roman"/>
                <w:spacing w:val="-8"/>
                <w:sz w:val="24"/>
                <w:szCs w:val="24"/>
                <w:lang w:eastAsia="en-US"/>
              </w:rPr>
              <w:t xml:space="preserve">количество </w:t>
            </w:r>
            <w:r w:rsidRPr="002975E2">
              <w:rPr>
                <w:rFonts w:ascii="Times New Roman" w:hAnsi="Times New Roman" w:cs="Times New Roman"/>
                <w:spacing w:val="-8"/>
                <w:sz w:val="24"/>
                <w:szCs w:val="24"/>
              </w:rPr>
              <w:t>пользователей системы электронного документооборота и делопроизводства</w:t>
            </w:r>
          </w:p>
        </w:tc>
      </w:tr>
      <w:tr w:rsidR="00AE235A" w:rsidRPr="002975E2" w:rsidTr="007E3774">
        <w:trPr>
          <w:tblCellSpacing w:w="5" w:type="nil"/>
        </w:trPr>
        <w:tc>
          <w:tcPr>
            <w:tcW w:w="600" w:type="dxa"/>
          </w:tcPr>
          <w:p w:rsidR="00AE235A" w:rsidRPr="002975E2" w:rsidRDefault="00AE235A" w:rsidP="007E3774">
            <w:pPr>
              <w:pStyle w:val="ConsPlusCell"/>
              <w:rPr>
                <w:rFonts w:ascii="Times New Roman" w:hAnsi="Times New Roman" w:cs="Times New Roman"/>
                <w:sz w:val="26"/>
                <w:szCs w:val="26"/>
              </w:rPr>
            </w:pPr>
            <w:r w:rsidRPr="002975E2">
              <w:rPr>
                <w:rFonts w:ascii="Times New Roman" w:hAnsi="Times New Roman" w:cs="Times New Roman"/>
                <w:sz w:val="26"/>
                <w:szCs w:val="26"/>
              </w:rPr>
              <w:lastRenderedPageBreak/>
              <w:t>2</w:t>
            </w:r>
          </w:p>
        </w:tc>
        <w:tc>
          <w:tcPr>
            <w:tcW w:w="2123" w:type="dxa"/>
          </w:tcPr>
          <w:p w:rsidR="00AE235A" w:rsidRPr="002975E2" w:rsidRDefault="00AE235A" w:rsidP="007E3774">
            <w:pPr>
              <w:pStyle w:val="subheader"/>
              <w:spacing w:before="0" w:after="0"/>
              <w:rPr>
                <w:rFonts w:ascii="Times New Roman" w:hAnsi="Times New Roman" w:cs="Times New Roman"/>
                <w:b w:val="0"/>
                <w:color w:val="auto"/>
                <w:sz w:val="24"/>
                <w:szCs w:val="24"/>
              </w:rPr>
            </w:pPr>
            <w:r w:rsidRPr="002975E2">
              <w:rPr>
                <w:rFonts w:ascii="Times New Roman" w:hAnsi="Times New Roman" w:cs="Times New Roman"/>
                <w:b w:val="0"/>
                <w:color w:val="auto"/>
                <w:spacing w:val="-8"/>
                <w:sz w:val="24"/>
                <w:szCs w:val="24"/>
              </w:rPr>
              <w:t>Приобретение современных средств вычислительной (рабочей станции) и офисной техники</w:t>
            </w:r>
          </w:p>
        </w:tc>
        <w:tc>
          <w:tcPr>
            <w:tcW w:w="2063" w:type="dxa"/>
          </w:tcPr>
          <w:p w:rsidR="00AE235A" w:rsidRPr="002975E2" w:rsidRDefault="00AE235A" w:rsidP="007E3774">
            <w:pPr>
              <w:rPr>
                <w:sz w:val="24"/>
                <w:szCs w:val="24"/>
              </w:rPr>
            </w:pPr>
            <w:r w:rsidRPr="002975E2">
              <w:rPr>
                <w:sz w:val="24"/>
                <w:szCs w:val="24"/>
              </w:rPr>
              <w:t>Отдел информатизации МКУ «Технический центр»</w:t>
            </w:r>
          </w:p>
        </w:tc>
        <w:tc>
          <w:tcPr>
            <w:tcW w:w="817" w:type="dxa"/>
          </w:tcPr>
          <w:p w:rsidR="00AE235A" w:rsidRPr="002975E2" w:rsidRDefault="00AE235A" w:rsidP="007E3774">
            <w:pPr>
              <w:pStyle w:val="ConsPlusCell"/>
              <w:jc w:val="center"/>
              <w:rPr>
                <w:rFonts w:ascii="Times New Roman" w:hAnsi="Times New Roman" w:cs="Times New Roman"/>
                <w:sz w:val="24"/>
                <w:szCs w:val="24"/>
              </w:rPr>
            </w:pPr>
            <w:r w:rsidRPr="002975E2">
              <w:rPr>
                <w:rFonts w:ascii="Times New Roman" w:hAnsi="Times New Roman" w:cs="Times New Roman"/>
                <w:sz w:val="24"/>
                <w:szCs w:val="24"/>
              </w:rPr>
              <w:t>2014 год</w:t>
            </w:r>
          </w:p>
        </w:tc>
        <w:tc>
          <w:tcPr>
            <w:tcW w:w="720" w:type="dxa"/>
          </w:tcPr>
          <w:p w:rsidR="00AE235A" w:rsidRPr="002975E2" w:rsidRDefault="00AE235A" w:rsidP="007E3774">
            <w:pPr>
              <w:pStyle w:val="ConsPlusCell"/>
              <w:jc w:val="center"/>
              <w:rPr>
                <w:rFonts w:ascii="Times New Roman" w:hAnsi="Times New Roman" w:cs="Times New Roman"/>
                <w:sz w:val="24"/>
                <w:szCs w:val="24"/>
              </w:rPr>
            </w:pPr>
            <w:r>
              <w:rPr>
                <w:rFonts w:ascii="Times New Roman" w:hAnsi="Times New Roman" w:cs="Times New Roman"/>
                <w:sz w:val="24"/>
                <w:szCs w:val="24"/>
              </w:rPr>
              <w:t>2020</w:t>
            </w:r>
            <w:r w:rsidRPr="002975E2">
              <w:rPr>
                <w:rFonts w:ascii="Times New Roman" w:hAnsi="Times New Roman" w:cs="Times New Roman"/>
                <w:sz w:val="24"/>
                <w:szCs w:val="24"/>
              </w:rPr>
              <w:t xml:space="preserve"> год</w:t>
            </w:r>
          </w:p>
        </w:tc>
        <w:tc>
          <w:tcPr>
            <w:tcW w:w="2700" w:type="dxa"/>
          </w:tcPr>
          <w:p w:rsidR="00AE235A" w:rsidRPr="002975E2" w:rsidRDefault="00AE235A" w:rsidP="007E3774">
            <w:pPr>
              <w:pStyle w:val="ConsPlusCell"/>
              <w:rPr>
                <w:rFonts w:ascii="Times New Roman" w:hAnsi="Times New Roman" w:cs="Times New Roman"/>
                <w:sz w:val="24"/>
                <w:szCs w:val="24"/>
              </w:rPr>
            </w:pPr>
            <w:r w:rsidRPr="002975E2">
              <w:rPr>
                <w:rFonts w:ascii="Times New Roman" w:hAnsi="Times New Roman" w:cs="Times New Roman"/>
                <w:spacing w:val="-8"/>
                <w:sz w:val="24"/>
                <w:szCs w:val="24"/>
              </w:rPr>
              <w:t xml:space="preserve">Проведение процедуры закупки </w:t>
            </w:r>
            <w:r w:rsidRPr="002975E2">
              <w:rPr>
                <w:rFonts w:ascii="Times New Roman" w:hAnsi="Times New Roman" w:cs="Times New Roman"/>
                <w:b/>
                <w:spacing w:val="-8"/>
                <w:sz w:val="24"/>
                <w:szCs w:val="24"/>
              </w:rPr>
              <w:t xml:space="preserve"> </w:t>
            </w:r>
            <w:r w:rsidRPr="002975E2">
              <w:rPr>
                <w:rFonts w:ascii="Times New Roman" w:hAnsi="Times New Roman" w:cs="Times New Roman"/>
                <w:spacing w:val="-8"/>
                <w:sz w:val="24"/>
                <w:szCs w:val="24"/>
              </w:rPr>
              <w:t>средств вычислительной (рабочей станции) и офисной техники, работы по установке и пуско-наладке средств вычислительной (рабочей станции) и офисной техники</w:t>
            </w:r>
          </w:p>
        </w:tc>
        <w:tc>
          <w:tcPr>
            <w:tcW w:w="2596" w:type="dxa"/>
            <w:gridSpan w:val="2"/>
          </w:tcPr>
          <w:p w:rsidR="00AE235A" w:rsidRPr="002975E2" w:rsidRDefault="00AE235A" w:rsidP="007E3774">
            <w:pPr>
              <w:pStyle w:val="ConsPlusCell"/>
              <w:rPr>
                <w:rFonts w:ascii="Times New Roman" w:hAnsi="Times New Roman" w:cs="Times New Roman"/>
                <w:sz w:val="24"/>
                <w:szCs w:val="24"/>
              </w:rPr>
            </w:pPr>
          </w:p>
        </w:tc>
        <w:tc>
          <w:tcPr>
            <w:tcW w:w="3544" w:type="dxa"/>
          </w:tcPr>
          <w:p w:rsidR="00AE235A" w:rsidRPr="002975E2" w:rsidRDefault="00AE235A" w:rsidP="007E3774">
            <w:pPr>
              <w:rPr>
                <w:spacing w:val="-8"/>
                <w:sz w:val="24"/>
                <w:szCs w:val="24"/>
              </w:rPr>
            </w:pPr>
            <w:r w:rsidRPr="002975E2">
              <w:rPr>
                <w:spacing w:val="-8"/>
                <w:sz w:val="24"/>
                <w:szCs w:val="24"/>
              </w:rPr>
              <w:t xml:space="preserve">Доля современной компьютерной  и организационной техники к общему количеству компьютерной  и организационной техники в подразделениях администрации района; </w:t>
            </w:r>
          </w:p>
          <w:p w:rsidR="00AE235A" w:rsidRPr="002975E2" w:rsidRDefault="00AE235A" w:rsidP="007E3774">
            <w:pPr>
              <w:rPr>
                <w:spacing w:val="-8"/>
                <w:sz w:val="24"/>
                <w:szCs w:val="24"/>
              </w:rPr>
            </w:pPr>
            <w:r w:rsidRPr="002975E2">
              <w:rPr>
                <w:spacing w:val="-8"/>
                <w:sz w:val="24"/>
                <w:szCs w:val="24"/>
              </w:rPr>
              <w:t>среднее время простоя информационных систем, компьютерной и оргтехники при проведении ремонтных и профилактических работ</w:t>
            </w:r>
          </w:p>
        </w:tc>
      </w:tr>
      <w:tr w:rsidR="00AE235A" w:rsidRPr="002975E2" w:rsidTr="007E3774">
        <w:trPr>
          <w:tblCellSpacing w:w="5" w:type="nil"/>
        </w:trPr>
        <w:tc>
          <w:tcPr>
            <w:tcW w:w="600" w:type="dxa"/>
          </w:tcPr>
          <w:p w:rsidR="00AE235A" w:rsidRPr="002975E2" w:rsidRDefault="00AE235A" w:rsidP="007E3774">
            <w:pPr>
              <w:pStyle w:val="ConsPlusCell"/>
              <w:rPr>
                <w:rFonts w:ascii="Times New Roman" w:hAnsi="Times New Roman" w:cs="Times New Roman"/>
                <w:sz w:val="26"/>
                <w:szCs w:val="26"/>
              </w:rPr>
            </w:pPr>
            <w:r w:rsidRPr="002975E2">
              <w:rPr>
                <w:rFonts w:ascii="Times New Roman" w:hAnsi="Times New Roman" w:cs="Times New Roman"/>
                <w:sz w:val="26"/>
                <w:szCs w:val="26"/>
              </w:rPr>
              <w:t>3</w:t>
            </w:r>
          </w:p>
        </w:tc>
        <w:tc>
          <w:tcPr>
            <w:tcW w:w="2123" w:type="dxa"/>
          </w:tcPr>
          <w:p w:rsidR="00AE235A" w:rsidRPr="002975E2" w:rsidRDefault="00AE235A" w:rsidP="007E3774">
            <w:pPr>
              <w:pStyle w:val="subheader"/>
              <w:spacing w:before="0" w:after="0"/>
              <w:rPr>
                <w:rFonts w:ascii="Times New Roman" w:hAnsi="Times New Roman" w:cs="Times New Roman"/>
                <w:b w:val="0"/>
                <w:color w:val="auto"/>
                <w:sz w:val="24"/>
                <w:szCs w:val="24"/>
              </w:rPr>
            </w:pPr>
            <w:r w:rsidRPr="002975E2">
              <w:rPr>
                <w:rFonts w:ascii="Times New Roman" w:hAnsi="Times New Roman" w:cs="Times New Roman"/>
                <w:b w:val="0"/>
                <w:color w:val="auto"/>
                <w:spacing w:val="-8"/>
                <w:sz w:val="24"/>
                <w:szCs w:val="24"/>
              </w:rPr>
              <w:t>Приобретение серверного оборудования и систем хранения данных (СХД)</w:t>
            </w:r>
          </w:p>
        </w:tc>
        <w:tc>
          <w:tcPr>
            <w:tcW w:w="2063" w:type="dxa"/>
          </w:tcPr>
          <w:p w:rsidR="00AE235A" w:rsidRPr="002975E2" w:rsidRDefault="00AE235A" w:rsidP="007E3774">
            <w:pPr>
              <w:rPr>
                <w:sz w:val="24"/>
                <w:szCs w:val="24"/>
              </w:rPr>
            </w:pPr>
            <w:r w:rsidRPr="002975E2">
              <w:rPr>
                <w:sz w:val="24"/>
                <w:szCs w:val="24"/>
              </w:rPr>
              <w:t>Отдел информатизации МКУ «Технический центр»</w:t>
            </w:r>
          </w:p>
        </w:tc>
        <w:tc>
          <w:tcPr>
            <w:tcW w:w="817" w:type="dxa"/>
          </w:tcPr>
          <w:p w:rsidR="00AE235A" w:rsidRPr="002975E2" w:rsidRDefault="00AE235A" w:rsidP="007E3774">
            <w:pPr>
              <w:pStyle w:val="ConsPlusCell"/>
              <w:jc w:val="center"/>
              <w:rPr>
                <w:rFonts w:ascii="Times New Roman" w:hAnsi="Times New Roman" w:cs="Times New Roman"/>
                <w:sz w:val="24"/>
                <w:szCs w:val="24"/>
              </w:rPr>
            </w:pPr>
            <w:r w:rsidRPr="002975E2">
              <w:rPr>
                <w:rFonts w:ascii="Times New Roman" w:hAnsi="Times New Roman" w:cs="Times New Roman"/>
                <w:sz w:val="24"/>
                <w:szCs w:val="24"/>
              </w:rPr>
              <w:t>2014 год</w:t>
            </w:r>
          </w:p>
        </w:tc>
        <w:tc>
          <w:tcPr>
            <w:tcW w:w="720" w:type="dxa"/>
          </w:tcPr>
          <w:p w:rsidR="00AE235A" w:rsidRPr="002975E2" w:rsidRDefault="00AE235A" w:rsidP="007E3774">
            <w:pPr>
              <w:pStyle w:val="ConsPlusCell"/>
              <w:jc w:val="center"/>
              <w:rPr>
                <w:rFonts w:ascii="Times New Roman" w:hAnsi="Times New Roman" w:cs="Times New Roman"/>
                <w:sz w:val="24"/>
                <w:szCs w:val="24"/>
              </w:rPr>
            </w:pPr>
            <w:r>
              <w:rPr>
                <w:rFonts w:ascii="Times New Roman" w:hAnsi="Times New Roman" w:cs="Times New Roman"/>
                <w:sz w:val="24"/>
                <w:szCs w:val="24"/>
              </w:rPr>
              <w:t>2020</w:t>
            </w:r>
            <w:r w:rsidRPr="002975E2">
              <w:rPr>
                <w:rFonts w:ascii="Times New Roman" w:hAnsi="Times New Roman" w:cs="Times New Roman"/>
                <w:sz w:val="24"/>
                <w:szCs w:val="24"/>
              </w:rPr>
              <w:t xml:space="preserve"> год</w:t>
            </w:r>
          </w:p>
        </w:tc>
        <w:tc>
          <w:tcPr>
            <w:tcW w:w="2700" w:type="dxa"/>
          </w:tcPr>
          <w:p w:rsidR="00AE235A" w:rsidRPr="002975E2" w:rsidRDefault="00AE235A" w:rsidP="007E3774">
            <w:pPr>
              <w:pStyle w:val="subheader"/>
              <w:spacing w:before="0" w:after="0"/>
              <w:rPr>
                <w:rFonts w:ascii="Times New Roman" w:hAnsi="Times New Roman" w:cs="Times New Roman"/>
                <w:b w:val="0"/>
                <w:color w:val="auto"/>
                <w:spacing w:val="-8"/>
                <w:sz w:val="24"/>
                <w:szCs w:val="24"/>
              </w:rPr>
            </w:pPr>
            <w:r w:rsidRPr="002975E2">
              <w:rPr>
                <w:rFonts w:ascii="Times New Roman" w:hAnsi="Times New Roman" w:cs="Times New Roman"/>
                <w:b w:val="0"/>
                <w:sz w:val="24"/>
                <w:szCs w:val="24"/>
              </w:rPr>
              <w:t>Проведение процедуры закупки серверного оборудования и систем хранения данных; проведение работ по установке и пуско-наладке серверного оборудования и систем хранения данных</w:t>
            </w:r>
          </w:p>
        </w:tc>
        <w:tc>
          <w:tcPr>
            <w:tcW w:w="2596" w:type="dxa"/>
            <w:gridSpan w:val="2"/>
          </w:tcPr>
          <w:p w:rsidR="00AE235A" w:rsidRPr="002975E2" w:rsidRDefault="00AE235A" w:rsidP="007E3774">
            <w:pPr>
              <w:pStyle w:val="ConsPlusCell"/>
              <w:rPr>
                <w:rFonts w:ascii="Times New Roman" w:hAnsi="Times New Roman" w:cs="Times New Roman"/>
                <w:sz w:val="24"/>
                <w:szCs w:val="24"/>
              </w:rPr>
            </w:pPr>
          </w:p>
        </w:tc>
        <w:tc>
          <w:tcPr>
            <w:tcW w:w="3544" w:type="dxa"/>
          </w:tcPr>
          <w:p w:rsidR="00AE235A" w:rsidRPr="002975E2" w:rsidRDefault="00AE235A" w:rsidP="007E3774">
            <w:pPr>
              <w:pStyle w:val="ConsPlusCell"/>
              <w:rPr>
                <w:rFonts w:ascii="Times New Roman" w:hAnsi="Times New Roman" w:cs="Times New Roman"/>
                <w:sz w:val="24"/>
                <w:szCs w:val="24"/>
              </w:rPr>
            </w:pPr>
          </w:p>
        </w:tc>
      </w:tr>
      <w:tr w:rsidR="00AE235A" w:rsidRPr="002975E2" w:rsidTr="007E3774">
        <w:trPr>
          <w:tblCellSpacing w:w="5" w:type="nil"/>
        </w:trPr>
        <w:tc>
          <w:tcPr>
            <w:tcW w:w="600" w:type="dxa"/>
          </w:tcPr>
          <w:p w:rsidR="00AE235A" w:rsidRPr="002975E2" w:rsidRDefault="00AE235A" w:rsidP="007E3774">
            <w:pPr>
              <w:pStyle w:val="ConsPlusCell"/>
              <w:rPr>
                <w:rFonts w:ascii="Times New Roman" w:hAnsi="Times New Roman" w:cs="Times New Roman"/>
                <w:sz w:val="26"/>
                <w:szCs w:val="26"/>
              </w:rPr>
            </w:pPr>
            <w:r w:rsidRPr="002975E2">
              <w:rPr>
                <w:rFonts w:ascii="Times New Roman" w:hAnsi="Times New Roman" w:cs="Times New Roman"/>
                <w:sz w:val="26"/>
                <w:szCs w:val="26"/>
              </w:rPr>
              <w:t>4</w:t>
            </w:r>
          </w:p>
        </w:tc>
        <w:tc>
          <w:tcPr>
            <w:tcW w:w="2123" w:type="dxa"/>
          </w:tcPr>
          <w:p w:rsidR="00AE235A" w:rsidRPr="002975E2" w:rsidRDefault="00AE235A" w:rsidP="007E3774">
            <w:pPr>
              <w:pStyle w:val="subheader"/>
              <w:spacing w:before="0" w:after="0"/>
              <w:rPr>
                <w:rFonts w:ascii="Times New Roman" w:hAnsi="Times New Roman" w:cs="Times New Roman"/>
                <w:b w:val="0"/>
                <w:color w:val="auto"/>
                <w:sz w:val="24"/>
                <w:szCs w:val="24"/>
              </w:rPr>
            </w:pPr>
            <w:r w:rsidRPr="002975E2">
              <w:rPr>
                <w:rFonts w:ascii="Times New Roman" w:hAnsi="Times New Roman" w:cs="Times New Roman"/>
                <w:b w:val="0"/>
                <w:color w:val="auto"/>
                <w:spacing w:val="-8"/>
                <w:sz w:val="24"/>
                <w:szCs w:val="24"/>
              </w:rPr>
              <w:t>Проведение работ по защите информационных систем и баз данных</w:t>
            </w:r>
          </w:p>
        </w:tc>
        <w:tc>
          <w:tcPr>
            <w:tcW w:w="2063" w:type="dxa"/>
          </w:tcPr>
          <w:p w:rsidR="00AE235A" w:rsidRPr="002975E2" w:rsidRDefault="00AE235A" w:rsidP="007E3774">
            <w:pPr>
              <w:rPr>
                <w:sz w:val="24"/>
                <w:szCs w:val="24"/>
              </w:rPr>
            </w:pPr>
            <w:r w:rsidRPr="002975E2">
              <w:rPr>
                <w:sz w:val="24"/>
                <w:szCs w:val="24"/>
              </w:rPr>
              <w:t>Отдел информатизации МКУ «Технический центр»</w:t>
            </w:r>
          </w:p>
        </w:tc>
        <w:tc>
          <w:tcPr>
            <w:tcW w:w="817" w:type="dxa"/>
          </w:tcPr>
          <w:p w:rsidR="00AE235A" w:rsidRPr="002975E2" w:rsidRDefault="00AE235A" w:rsidP="007E3774">
            <w:pPr>
              <w:pStyle w:val="ConsPlusCell"/>
              <w:jc w:val="center"/>
              <w:rPr>
                <w:rFonts w:ascii="Times New Roman" w:hAnsi="Times New Roman" w:cs="Times New Roman"/>
                <w:sz w:val="24"/>
                <w:szCs w:val="24"/>
              </w:rPr>
            </w:pPr>
            <w:r w:rsidRPr="002975E2">
              <w:rPr>
                <w:rFonts w:ascii="Times New Roman" w:hAnsi="Times New Roman" w:cs="Times New Roman"/>
                <w:sz w:val="24"/>
                <w:szCs w:val="24"/>
              </w:rPr>
              <w:t>2014 год</w:t>
            </w:r>
          </w:p>
        </w:tc>
        <w:tc>
          <w:tcPr>
            <w:tcW w:w="720" w:type="dxa"/>
          </w:tcPr>
          <w:p w:rsidR="00AE235A" w:rsidRPr="002975E2" w:rsidRDefault="00AE235A" w:rsidP="007E3774">
            <w:pPr>
              <w:pStyle w:val="ConsPlusCell"/>
              <w:jc w:val="center"/>
              <w:rPr>
                <w:rFonts w:ascii="Times New Roman" w:hAnsi="Times New Roman" w:cs="Times New Roman"/>
                <w:sz w:val="24"/>
                <w:szCs w:val="24"/>
              </w:rPr>
            </w:pPr>
            <w:r>
              <w:rPr>
                <w:rFonts w:ascii="Times New Roman" w:hAnsi="Times New Roman" w:cs="Times New Roman"/>
                <w:sz w:val="24"/>
                <w:szCs w:val="24"/>
              </w:rPr>
              <w:t>2020</w:t>
            </w:r>
            <w:r w:rsidRPr="002975E2">
              <w:rPr>
                <w:rFonts w:ascii="Times New Roman" w:hAnsi="Times New Roman" w:cs="Times New Roman"/>
                <w:sz w:val="24"/>
                <w:szCs w:val="24"/>
              </w:rPr>
              <w:t xml:space="preserve"> год</w:t>
            </w:r>
          </w:p>
        </w:tc>
        <w:tc>
          <w:tcPr>
            <w:tcW w:w="2700" w:type="dxa"/>
          </w:tcPr>
          <w:p w:rsidR="00AE235A" w:rsidRPr="002975E2" w:rsidRDefault="00AE235A" w:rsidP="007E3774">
            <w:pPr>
              <w:pStyle w:val="subheader"/>
              <w:spacing w:before="0" w:after="0"/>
              <w:ind w:hanging="15"/>
              <w:rPr>
                <w:rFonts w:ascii="Times New Roman" w:hAnsi="Times New Roman" w:cs="Times New Roman"/>
                <w:b w:val="0"/>
                <w:color w:val="auto"/>
                <w:spacing w:val="-8"/>
                <w:sz w:val="24"/>
                <w:szCs w:val="24"/>
              </w:rPr>
            </w:pPr>
            <w:r w:rsidRPr="002975E2">
              <w:rPr>
                <w:rFonts w:ascii="Times New Roman" w:hAnsi="Times New Roman" w:cs="Times New Roman"/>
                <w:b w:val="0"/>
                <w:sz w:val="24"/>
                <w:szCs w:val="24"/>
              </w:rPr>
              <w:t>Защита информацион-ных систем и баз данных, приобретение систем информацион-ной и технической защиты информации; приобретение лицен-зионного системного и прикладного программ-много обеспечения</w:t>
            </w:r>
          </w:p>
        </w:tc>
        <w:tc>
          <w:tcPr>
            <w:tcW w:w="2596" w:type="dxa"/>
            <w:gridSpan w:val="2"/>
          </w:tcPr>
          <w:p w:rsidR="00AE235A" w:rsidRPr="002975E2" w:rsidRDefault="00AE235A" w:rsidP="007E3774">
            <w:pPr>
              <w:pStyle w:val="ConsPlusCell"/>
              <w:rPr>
                <w:rFonts w:ascii="Times New Roman" w:hAnsi="Times New Roman" w:cs="Times New Roman"/>
                <w:sz w:val="24"/>
                <w:szCs w:val="24"/>
              </w:rPr>
            </w:pPr>
          </w:p>
        </w:tc>
        <w:tc>
          <w:tcPr>
            <w:tcW w:w="3544" w:type="dxa"/>
          </w:tcPr>
          <w:p w:rsidR="00AE235A" w:rsidRPr="002975E2" w:rsidRDefault="00AE235A" w:rsidP="007E3774">
            <w:pPr>
              <w:pStyle w:val="ConsPlusCell"/>
              <w:rPr>
                <w:rFonts w:ascii="Times New Roman" w:hAnsi="Times New Roman" w:cs="Times New Roman"/>
                <w:sz w:val="26"/>
                <w:szCs w:val="26"/>
              </w:rPr>
            </w:pPr>
          </w:p>
        </w:tc>
      </w:tr>
      <w:tr w:rsidR="00AE235A" w:rsidRPr="002C140D" w:rsidTr="007E3774">
        <w:trPr>
          <w:tblCellSpacing w:w="5" w:type="nil"/>
        </w:trPr>
        <w:tc>
          <w:tcPr>
            <w:tcW w:w="600" w:type="dxa"/>
          </w:tcPr>
          <w:p w:rsidR="00AE235A" w:rsidRPr="002975E2" w:rsidRDefault="00AE235A" w:rsidP="007E3774">
            <w:pPr>
              <w:pStyle w:val="ConsPlusCell"/>
              <w:rPr>
                <w:rFonts w:ascii="Times New Roman" w:hAnsi="Times New Roman" w:cs="Times New Roman"/>
                <w:sz w:val="26"/>
                <w:szCs w:val="26"/>
              </w:rPr>
            </w:pPr>
            <w:r w:rsidRPr="002975E2">
              <w:rPr>
                <w:rFonts w:ascii="Times New Roman" w:hAnsi="Times New Roman" w:cs="Times New Roman"/>
                <w:sz w:val="26"/>
                <w:szCs w:val="26"/>
              </w:rPr>
              <w:t>5</w:t>
            </w:r>
          </w:p>
        </w:tc>
        <w:tc>
          <w:tcPr>
            <w:tcW w:w="2123" w:type="dxa"/>
          </w:tcPr>
          <w:p w:rsidR="00AE235A" w:rsidRPr="002975E2" w:rsidRDefault="00AE235A" w:rsidP="007E3774">
            <w:pPr>
              <w:pStyle w:val="subheader"/>
              <w:spacing w:before="0" w:after="0"/>
              <w:rPr>
                <w:rFonts w:ascii="Times New Roman" w:hAnsi="Times New Roman" w:cs="Times New Roman"/>
                <w:b w:val="0"/>
                <w:color w:val="auto"/>
                <w:sz w:val="24"/>
                <w:szCs w:val="24"/>
              </w:rPr>
            </w:pPr>
            <w:r w:rsidRPr="002975E2">
              <w:rPr>
                <w:rFonts w:ascii="Times New Roman" w:hAnsi="Times New Roman" w:cs="Times New Roman"/>
                <w:b w:val="0"/>
                <w:color w:val="auto"/>
                <w:spacing w:val="-8"/>
                <w:sz w:val="24"/>
                <w:szCs w:val="24"/>
              </w:rPr>
              <w:t xml:space="preserve">Приобретение лицензионного системного и прикладного </w:t>
            </w:r>
            <w:r w:rsidRPr="002975E2">
              <w:rPr>
                <w:rFonts w:ascii="Times New Roman" w:hAnsi="Times New Roman" w:cs="Times New Roman"/>
                <w:b w:val="0"/>
                <w:color w:val="auto"/>
                <w:spacing w:val="-8"/>
                <w:sz w:val="24"/>
                <w:szCs w:val="24"/>
              </w:rPr>
              <w:lastRenderedPageBreak/>
              <w:t>программного обеспечения</w:t>
            </w:r>
          </w:p>
        </w:tc>
        <w:tc>
          <w:tcPr>
            <w:tcW w:w="2063" w:type="dxa"/>
          </w:tcPr>
          <w:p w:rsidR="00AE235A" w:rsidRPr="002975E2" w:rsidRDefault="00AE235A" w:rsidP="007E3774">
            <w:pPr>
              <w:rPr>
                <w:sz w:val="24"/>
                <w:szCs w:val="24"/>
              </w:rPr>
            </w:pPr>
            <w:r w:rsidRPr="002975E2">
              <w:rPr>
                <w:sz w:val="24"/>
                <w:szCs w:val="24"/>
              </w:rPr>
              <w:lastRenderedPageBreak/>
              <w:t xml:space="preserve">Отдел информатизации МКУ </w:t>
            </w:r>
            <w:r w:rsidRPr="002975E2">
              <w:rPr>
                <w:sz w:val="24"/>
                <w:szCs w:val="24"/>
              </w:rPr>
              <w:lastRenderedPageBreak/>
              <w:t>«Технический центр»</w:t>
            </w:r>
          </w:p>
        </w:tc>
        <w:tc>
          <w:tcPr>
            <w:tcW w:w="817" w:type="dxa"/>
          </w:tcPr>
          <w:p w:rsidR="00AE235A" w:rsidRPr="002975E2" w:rsidRDefault="00AE235A" w:rsidP="007E3774">
            <w:pPr>
              <w:pStyle w:val="ConsPlusCell"/>
              <w:jc w:val="center"/>
              <w:rPr>
                <w:rFonts w:ascii="Times New Roman" w:hAnsi="Times New Roman" w:cs="Times New Roman"/>
                <w:sz w:val="24"/>
                <w:szCs w:val="24"/>
              </w:rPr>
            </w:pPr>
            <w:r w:rsidRPr="002975E2">
              <w:rPr>
                <w:rFonts w:ascii="Times New Roman" w:hAnsi="Times New Roman" w:cs="Times New Roman"/>
                <w:sz w:val="24"/>
                <w:szCs w:val="24"/>
              </w:rPr>
              <w:lastRenderedPageBreak/>
              <w:t>2014 год</w:t>
            </w:r>
          </w:p>
        </w:tc>
        <w:tc>
          <w:tcPr>
            <w:tcW w:w="720" w:type="dxa"/>
          </w:tcPr>
          <w:p w:rsidR="00AE235A" w:rsidRPr="002975E2" w:rsidRDefault="00AE235A" w:rsidP="007E3774">
            <w:pPr>
              <w:pStyle w:val="ConsPlusCell"/>
              <w:jc w:val="center"/>
              <w:rPr>
                <w:rFonts w:ascii="Times New Roman" w:hAnsi="Times New Roman" w:cs="Times New Roman"/>
                <w:sz w:val="24"/>
                <w:szCs w:val="24"/>
              </w:rPr>
            </w:pPr>
            <w:r>
              <w:rPr>
                <w:rFonts w:ascii="Times New Roman" w:hAnsi="Times New Roman" w:cs="Times New Roman"/>
                <w:sz w:val="24"/>
                <w:szCs w:val="24"/>
              </w:rPr>
              <w:t>2020</w:t>
            </w:r>
            <w:r w:rsidRPr="002975E2">
              <w:rPr>
                <w:rFonts w:ascii="Times New Roman" w:hAnsi="Times New Roman" w:cs="Times New Roman"/>
                <w:sz w:val="24"/>
                <w:szCs w:val="24"/>
              </w:rPr>
              <w:t xml:space="preserve"> год</w:t>
            </w:r>
          </w:p>
        </w:tc>
        <w:tc>
          <w:tcPr>
            <w:tcW w:w="2700" w:type="dxa"/>
          </w:tcPr>
          <w:p w:rsidR="00AE235A" w:rsidRPr="003E5404" w:rsidRDefault="00AE235A" w:rsidP="007E3774">
            <w:pPr>
              <w:pStyle w:val="ConsPlusCell"/>
              <w:rPr>
                <w:rFonts w:ascii="Times New Roman" w:hAnsi="Times New Roman" w:cs="Times New Roman"/>
                <w:sz w:val="24"/>
                <w:szCs w:val="24"/>
              </w:rPr>
            </w:pPr>
            <w:r w:rsidRPr="002975E2">
              <w:rPr>
                <w:rFonts w:ascii="Times New Roman" w:hAnsi="Times New Roman" w:cs="Times New Roman"/>
                <w:spacing w:val="-8"/>
                <w:sz w:val="24"/>
                <w:szCs w:val="24"/>
              </w:rPr>
              <w:t>Проведение процедуры закупки лицензионного системного и прикладного программного обеспе-</w:t>
            </w:r>
            <w:r w:rsidRPr="002975E2">
              <w:rPr>
                <w:rFonts w:ascii="Times New Roman" w:hAnsi="Times New Roman" w:cs="Times New Roman"/>
                <w:spacing w:val="-8"/>
                <w:sz w:val="24"/>
                <w:szCs w:val="24"/>
              </w:rPr>
              <w:lastRenderedPageBreak/>
              <w:t>чения, установка лицен-зионного системного и прикладного программ-много обеспечения</w:t>
            </w:r>
          </w:p>
        </w:tc>
        <w:tc>
          <w:tcPr>
            <w:tcW w:w="2596" w:type="dxa"/>
            <w:gridSpan w:val="2"/>
          </w:tcPr>
          <w:p w:rsidR="00AE235A" w:rsidRPr="003E5404" w:rsidRDefault="00AE235A" w:rsidP="007E3774">
            <w:pPr>
              <w:pStyle w:val="ConsPlusCell"/>
              <w:rPr>
                <w:rFonts w:ascii="Times New Roman" w:hAnsi="Times New Roman" w:cs="Times New Roman"/>
                <w:sz w:val="24"/>
                <w:szCs w:val="24"/>
              </w:rPr>
            </w:pPr>
          </w:p>
        </w:tc>
        <w:tc>
          <w:tcPr>
            <w:tcW w:w="3544" w:type="dxa"/>
          </w:tcPr>
          <w:p w:rsidR="00AE235A" w:rsidRPr="002C140D" w:rsidRDefault="00AE235A" w:rsidP="007E3774">
            <w:pPr>
              <w:pStyle w:val="ConsPlusCell"/>
              <w:rPr>
                <w:rFonts w:ascii="Times New Roman" w:hAnsi="Times New Roman" w:cs="Times New Roman"/>
                <w:sz w:val="26"/>
                <w:szCs w:val="26"/>
              </w:rPr>
            </w:pPr>
          </w:p>
        </w:tc>
      </w:tr>
    </w:tbl>
    <w:p w:rsidR="00AE235A" w:rsidRDefault="00AE235A" w:rsidP="00AE235A">
      <w:pPr>
        <w:ind w:firstLine="540"/>
        <w:jc w:val="both"/>
        <w:rPr>
          <w:sz w:val="26"/>
          <w:szCs w:val="26"/>
        </w:rPr>
      </w:pPr>
    </w:p>
    <w:p w:rsidR="00AE235A" w:rsidRDefault="00AE235A" w:rsidP="00AE235A">
      <w:pPr>
        <w:jc w:val="center"/>
        <w:rPr>
          <w:sz w:val="28"/>
          <w:szCs w:val="28"/>
        </w:rPr>
      </w:pPr>
    </w:p>
    <w:p w:rsidR="00AE235A" w:rsidRDefault="00AE235A" w:rsidP="00AE235A">
      <w:pPr>
        <w:jc w:val="center"/>
        <w:rPr>
          <w:sz w:val="28"/>
          <w:szCs w:val="28"/>
        </w:rPr>
      </w:pPr>
    </w:p>
    <w:p w:rsidR="008E1707" w:rsidRDefault="008E1707" w:rsidP="008E1707">
      <w:pPr>
        <w:ind w:firstLine="540"/>
        <w:jc w:val="both"/>
        <w:rPr>
          <w:sz w:val="26"/>
          <w:szCs w:val="26"/>
        </w:rPr>
      </w:pPr>
    </w:p>
    <w:p w:rsidR="008E1707" w:rsidRPr="007C7D8F" w:rsidRDefault="008E1707" w:rsidP="008E1707">
      <w:pPr>
        <w:pStyle w:val="subheader"/>
        <w:spacing w:before="0" w:after="0"/>
        <w:ind w:firstLine="720"/>
        <w:jc w:val="both"/>
        <w:rPr>
          <w:rFonts w:ascii="Times New Roman" w:hAnsi="Times New Roman" w:cs="Times New Roman"/>
          <w:b w:val="0"/>
          <w:color w:val="auto"/>
          <w:spacing w:val="-8"/>
          <w:sz w:val="20"/>
          <w:szCs w:val="20"/>
        </w:rPr>
      </w:pPr>
      <w:r>
        <w:rPr>
          <w:sz w:val="26"/>
          <w:szCs w:val="26"/>
        </w:rPr>
        <w:br w:type="textWrapping" w:clear="all"/>
      </w:r>
    </w:p>
    <w:p w:rsidR="00544166" w:rsidRDefault="008E1707" w:rsidP="00544166">
      <w:pPr>
        <w:spacing w:after="240"/>
        <w:ind w:left="10206"/>
        <w:rPr>
          <w:bCs/>
          <w:spacing w:val="-8"/>
          <w:sz w:val="28"/>
          <w:szCs w:val="28"/>
        </w:rPr>
      </w:pPr>
      <w:r>
        <w:rPr>
          <w:bCs/>
          <w:spacing w:val="-8"/>
          <w:sz w:val="28"/>
          <w:szCs w:val="28"/>
        </w:rPr>
        <w:br w:type="page"/>
      </w:r>
      <w:r w:rsidRPr="002A07FD">
        <w:rPr>
          <w:sz w:val="26"/>
          <w:szCs w:val="26"/>
        </w:rPr>
        <w:lastRenderedPageBreak/>
        <w:t xml:space="preserve">                                                                                                                                                                  </w:t>
      </w:r>
      <w:r w:rsidR="00544166">
        <w:rPr>
          <w:bCs/>
          <w:spacing w:val="-8"/>
          <w:sz w:val="28"/>
          <w:szCs w:val="28"/>
        </w:rPr>
        <w:t>Приложение  3</w:t>
      </w:r>
    </w:p>
    <w:p w:rsidR="00544166" w:rsidRDefault="00544166" w:rsidP="00544166">
      <w:pPr>
        <w:ind w:left="10206"/>
        <w:rPr>
          <w:bCs/>
          <w:color w:val="26282F"/>
          <w:sz w:val="28"/>
          <w:szCs w:val="28"/>
        </w:rPr>
      </w:pPr>
      <w:r w:rsidRPr="001C1079">
        <w:rPr>
          <w:bCs/>
          <w:spacing w:val="-8"/>
          <w:sz w:val="28"/>
          <w:szCs w:val="28"/>
        </w:rPr>
        <w:t xml:space="preserve">к муниципальной программе </w:t>
      </w:r>
      <w:r w:rsidRPr="001C1079">
        <w:rPr>
          <w:bCs/>
          <w:color w:val="26282F"/>
          <w:sz w:val="28"/>
          <w:szCs w:val="28"/>
        </w:rPr>
        <w:t>«Информационное общество на территории Кавалеровского муниципального района</w:t>
      </w:r>
      <w:r>
        <w:rPr>
          <w:bCs/>
          <w:color w:val="26282F"/>
          <w:sz w:val="28"/>
          <w:szCs w:val="28"/>
        </w:rPr>
        <w:t xml:space="preserve">» </w:t>
      </w:r>
    </w:p>
    <w:p w:rsidR="00544166" w:rsidRPr="002A07FD" w:rsidRDefault="00544166" w:rsidP="00544166">
      <w:pPr>
        <w:ind w:left="10206"/>
        <w:rPr>
          <w:b/>
          <w:bCs/>
          <w:spacing w:val="-8"/>
          <w:sz w:val="26"/>
          <w:szCs w:val="26"/>
        </w:rPr>
      </w:pPr>
      <w:r>
        <w:rPr>
          <w:bCs/>
          <w:color w:val="26282F"/>
          <w:sz w:val="28"/>
          <w:szCs w:val="28"/>
        </w:rPr>
        <w:t>на</w:t>
      </w:r>
      <w:r w:rsidRPr="001C1079">
        <w:rPr>
          <w:bCs/>
          <w:color w:val="26282F"/>
          <w:sz w:val="28"/>
          <w:szCs w:val="28"/>
        </w:rPr>
        <w:t xml:space="preserve"> 2014 - 20</w:t>
      </w:r>
      <w:r>
        <w:rPr>
          <w:bCs/>
          <w:color w:val="26282F"/>
          <w:sz w:val="28"/>
          <w:szCs w:val="28"/>
        </w:rPr>
        <w:t>20</w:t>
      </w:r>
      <w:r w:rsidRPr="001C1079">
        <w:rPr>
          <w:bCs/>
          <w:color w:val="26282F"/>
          <w:sz w:val="28"/>
          <w:szCs w:val="28"/>
        </w:rPr>
        <w:t> годы</w:t>
      </w:r>
      <w:r w:rsidRPr="001C1079">
        <w:rPr>
          <w:bCs/>
          <w:color w:val="26282F"/>
          <w:sz w:val="28"/>
          <w:szCs w:val="28"/>
        </w:rPr>
        <w:br/>
      </w:r>
    </w:p>
    <w:p w:rsidR="00544166" w:rsidRPr="002A07FD" w:rsidRDefault="00544166" w:rsidP="00544166">
      <w:pPr>
        <w:ind w:left="10620"/>
        <w:rPr>
          <w:b/>
          <w:bCs/>
          <w:spacing w:val="-8"/>
          <w:sz w:val="26"/>
          <w:szCs w:val="26"/>
        </w:rPr>
      </w:pPr>
    </w:p>
    <w:p w:rsidR="00544166" w:rsidRPr="002A07FD" w:rsidRDefault="00544166" w:rsidP="00544166">
      <w:pPr>
        <w:jc w:val="center"/>
        <w:rPr>
          <w:sz w:val="26"/>
          <w:szCs w:val="26"/>
        </w:rPr>
      </w:pPr>
      <w:r w:rsidRPr="002A07FD">
        <w:rPr>
          <w:sz w:val="26"/>
          <w:szCs w:val="26"/>
        </w:rPr>
        <w:t>РЕСУРСНОЕ ОБЕСПЕЧЕНИЕ</w:t>
      </w:r>
    </w:p>
    <w:p w:rsidR="00544166" w:rsidRPr="002A07FD" w:rsidRDefault="00544166" w:rsidP="00544166">
      <w:pPr>
        <w:jc w:val="center"/>
        <w:rPr>
          <w:sz w:val="26"/>
          <w:szCs w:val="26"/>
        </w:rPr>
      </w:pPr>
      <w:r w:rsidRPr="002A07FD">
        <w:rPr>
          <w:sz w:val="26"/>
          <w:szCs w:val="26"/>
        </w:rPr>
        <w:t xml:space="preserve">РЕАЛИЗАЦИИ МУНИЦИПАЛЬНОЙ ПРОГРАММЫ </w:t>
      </w:r>
    </w:p>
    <w:p w:rsidR="00544166" w:rsidRDefault="00544166" w:rsidP="00544166">
      <w:pPr>
        <w:jc w:val="center"/>
        <w:rPr>
          <w:sz w:val="26"/>
          <w:szCs w:val="26"/>
        </w:rPr>
      </w:pPr>
      <w:r w:rsidRPr="002A07FD">
        <w:rPr>
          <w:sz w:val="26"/>
          <w:szCs w:val="26"/>
        </w:rPr>
        <w:t>ЗА СЧЕТ СРЕДСТВ БЮДЖЕТА КАВАЛЕРОВСКОГО МУНИЦИПАЛЬНОГО РАЙОНА</w:t>
      </w:r>
    </w:p>
    <w:p w:rsidR="00544166" w:rsidRPr="002A07FD" w:rsidRDefault="00544166" w:rsidP="00544166">
      <w:pPr>
        <w:jc w:val="center"/>
        <w:rPr>
          <w:sz w:val="26"/>
          <w:szCs w:val="26"/>
        </w:rPr>
      </w:pPr>
    </w:p>
    <w:p w:rsidR="00544166" w:rsidRDefault="00544166" w:rsidP="00544166">
      <w:pPr>
        <w:jc w:val="center"/>
        <w:rPr>
          <w:sz w:val="26"/>
          <w:szCs w:val="26"/>
        </w:rPr>
      </w:pPr>
      <w:r w:rsidRPr="008E1D8D">
        <w:rPr>
          <w:b/>
          <w:bCs/>
          <w:sz w:val="28"/>
          <w:szCs w:val="28"/>
        </w:rPr>
        <w:t>«Информационное общество на территории Кавалеровского муниципального района</w:t>
      </w:r>
      <w:r>
        <w:rPr>
          <w:b/>
          <w:bCs/>
          <w:sz w:val="28"/>
          <w:szCs w:val="28"/>
        </w:rPr>
        <w:t>» на 2014 - 2020 годы</w:t>
      </w:r>
      <w:r w:rsidRPr="008E1D8D">
        <w:rPr>
          <w:b/>
          <w:bCs/>
          <w:sz w:val="28"/>
          <w:szCs w:val="28"/>
        </w:rPr>
        <w:br/>
      </w:r>
    </w:p>
    <w:tbl>
      <w:tblPr>
        <w:tblW w:w="15145"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720"/>
        <w:gridCol w:w="2700"/>
        <w:gridCol w:w="1887"/>
        <w:gridCol w:w="780"/>
        <w:gridCol w:w="480"/>
        <w:gridCol w:w="720"/>
        <w:gridCol w:w="540"/>
        <w:gridCol w:w="1165"/>
        <w:gridCol w:w="992"/>
        <w:gridCol w:w="1134"/>
        <w:gridCol w:w="993"/>
        <w:gridCol w:w="1134"/>
        <w:gridCol w:w="987"/>
        <w:gridCol w:w="913"/>
      </w:tblGrid>
      <w:tr w:rsidR="00AB29F7" w:rsidRPr="002A07FD" w:rsidTr="00570E09">
        <w:trPr>
          <w:tblCellSpacing w:w="5" w:type="nil"/>
        </w:trPr>
        <w:tc>
          <w:tcPr>
            <w:tcW w:w="720" w:type="dxa"/>
            <w:vMerge w:val="restart"/>
          </w:tcPr>
          <w:p w:rsidR="00AB29F7" w:rsidRPr="002A07FD" w:rsidRDefault="00AB29F7" w:rsidP="00570E09">
            <w:pPr>
              <w:pStyle w:val="ConsPlusCell"/>
              <w:rPr>
                <w:rFonts w:ascii="Times New Roman" w:hAnsi="Times New Roman" w:cs="Times New Roman"/>
                <w:sz w:val="26"/>
                <w:szCs w:val="26"/>
              </w:rPr>
            </w:pPr>
            <w:r w:rsidRPr="002A07FD">
              <w:rPr>
                <w:rFonts w:ascii="Times New Roman" w:hAnsi="Times New Roman" w:cs="Times New Roman"/>
                <w:sz w:val="26"/>
                <w:szCs w:val="26"/>
              </w:rPr>
              <w:t xml:space="preserve">N  </w:t>
            </w:r>
            <w:r w:rsidRPr="002A07FD">
              <w:rPr>
                <w:rFonts w:ascii="Times New Roman" w:hAnsi="Times New Roman" w:cs="Times New Roman"/>
                <w:sz w:val="26"/>
                <w:szCs w:val="26"/>
              </w:rPr>
              <w:br/>
              <w:t xml:space="preserve">п/п </w:t>
            </w:r>
          </w:p>
        </w:tc>
        <w:tc>
          <w:tcPr>
            <w:tcW w:w="2700" w:type="dxa"/>
            <w:vMerge w:val="restart"/>
          </w:tcPr>
          <w:p w:rsidR="00AB29F7" w:rsidRPr="002A07FD" w:rsidRDefault="00AB29F7" w:rsidP="00570E09">
            <w:pPr>
              <w:pStyle w:val="ConsPlusCell"/>
              <w:rPr>
                <w:rFonts w:ascii="Times New Roman" w:hAnsi="Times New Roman" w:cs="Times New Roman"/>
                <w:sz w:val="26"/>
                <w:szCs w:val="26"/>
              </w:rPr>
            </w:pPr>
            <w:r w:rsidRPr="002A07FD">
              <w:rPr>
                <w:rFonts w:ascii="Times New Roman" w:hAnsi="Times New Roman" w:cs="Times New Roman"/>
                <w:sz w:val="26"/>
                <w:szCs w:val="26"/>
              </w:rPr>
              <w:t xml:space="preserve"> Наименование  </w:t>
            </w:r>
            <w:r w:rsidRPr="002A07FD">
              <w:rPr>
                <w:rFonts w:ascii="Times New Roman" w:hAnsi="Times New Roman" w:cs="Times New Roman"/>
                <w:sz w:val="26"/>
                <w:szCs w:val="26"/>
              </w:rPr>
              <w:br/>
              <w:t>государственной</w:t>
            </w:r>
            <w:r w:rsidRPr="002A07FD">
              <w:rPr>
                <w:rFonts w:ascii="Times New Roman" w:hAnsi="Times New Roman" w:cs="Times New Roman"/>
                <w:sz w:val="26"/>
                <w:szCs w:val="26"/>
              </w:rPr>
              <w:br/>
              <w:t xml:space="preserve">  программы,   </w:t>
            </w:r>
            <w:r w:rsidRPr="002A07FD">
              <w:rPr>
                <w:rFonts w:ascii="Times New Roman" w:hAnsi="Times New Roman" w:cs="Times New Roman"/>
                <w:sz w:val="26"/>
                <w:szCs w:val="26"/>
              </w:rPr>
              <w:br/>
              <w:t xml:space="preserve"> подпрограммы, </w:t>
            </w:r>
            <w:r w:rsidRPr="002A07FD">
              <w:rPr>
                <w:rFonts w:ascii="Times New Roman" w:hAnsi="Times New Roman" w:cs="Times New Roman"/>
                <w:sz w:val="26"/>
                <w:szCs w:val="26"/>
              </w:rPr>
              <w:br/>
              <w:t xml:space="preserve">  отдельного   </w:t>
            </w:r>
            <w:r w:rsidRPr="002A07FD">
              <w:rPr>
                <w:rFonts w:ascii="Times New Roman" w:hAnsi="Times New Roman" w:cs="Times New Roman"/>
                <w:sz w:val="26"/>
                <w:szCs w:val="26"/>
              </w:rPr>
              <w:br/>
              <w:t xml:space="preserve">  мероприятия  </w:t>
            </w:r>
          </w:p>
        </w:tc>
        <w:tc>
          <w:tcPr>
            <w:tcW w:w="1887" w:type="dxa"/>
            <w:vMerge w:val="restart"/>
          </w:tcPr>
          <w:p w:rsidR="00AB29F7" w:rsidRPr="002A07FD" w:rsidRDefault="00AB29F7" w:rsidP="00570E09">
            <w:pPr>
              <w:pStyle w:val="ConsPlusCell"/>
              <w:rPr>
                <w:rFonts w:ascii="Times New Roman" w:hAnsi="Times New Roman" w:cs="Times New Roman"/>
                <w:sz w:val="26"/>
                <w:szCs w:val="26"/>
              </w:rPr>
            </w:pPr>
            <w:r w:rsidRPr="002A07FD">
              <w:rPr>
                <w:rFonts w:ascii="Times New Roman" w:hAnsi="Times New Roman" w:cs="Times New Roman"/>
                <w:sz w:val="26"/>
                <w:szCs w:val="26"/>
              </w:rPr>
              <w:t>Ответственный</w:t>
            </w:r>
            <w:r w:rsidRPr="002A07FD">
              <w:rPr>
                <w:rFonts w:ascii="Times New Roman" w:hAnsi="Times New Roman" w:cs="Times New Roman"/>
                <w:sz w:val="26"/>
                <w:szCs w:val="26"/>
              </w:rPr>
              <w:br/>
              <w:t xml:space="preserve">исполнитель, </w:t>
            </w:r>
            <w:r w:rsidRPr="002A07FD">
              <w:rPr>
                <w:rFonts w:ascii="Times New Roman" w:hAnsi="Times New Roman" w:cs="Times New Roman"/>
                <w:sz w:val="26"/>
                <w:szCs w:val="26"/>
              </w:rPr>
              <w:br/>
              <w:t>соисполнители</w:t>
            </w:r>
          </w:p>
        </w:tc>
        <w:tc>
          <w:tcPr>
            <w:tcW w:w="2520" w:type="dxa"/>
            <w:gridSpan w:val="4"/>
          </w:tcPr>
          <w:p w:rsidR="00AB29F7" w:rsidRPr="002A07FD" w:rsidRDefault="00AB29F7" w:rsidP="00570E09">
            <w:pPr>
              <w:pStyle w:val="ConsPlusCell"/>
              <w:jc w:val="center"/>
              <w:rPr>
                <w:rFonts w:ascii="Times New Roman" w:hAnsi="Times New Roman" w:cs="Times New Roman"/>
                <w:sz w:val="26"/>
                <w:szCs w:val="26"/>
              </w:rPr>
            </w:pPr>
            <w:r w:rsidRPr="002A07FD">
              <w:rPr>
                <w:rFonts w:ascii="Times New Roman" w:hAnsi="Times New Roman" w:cs="Times New Roman"/>
                <w:sz w:val="26"/>
                <w:szCs w:val="26"/>
              </w:rPr>
              <w:t xml:space="preserve">Код бюджетной   </w:t>
            </w:r>
            <w:r w:rsidRPr="002A07FD">
              <w:rPr>
                <w:rFonts w:ascii="Times New Roman" w:hAnsi="Times New Roman" w:cs="Times New Roman"/>
                <w:sz w:val="26"/>
                <w:szCs w:val="26"/>
              </w:rPr>
              <w:br/>
              <w:t xml:space="preserve">  классификации</w:t>
            </w:r>
          </w:p>
        </w:tc>
        <w:tc>
          <w:tcPr>
            <w:tcW w:w="7318" w:type="dxa"/>
            <w:gridSpan w:val="7"/>
          </w:tcPr>
          <w:p w:rsidR="00AB29F7" w:rsidRPr="002A07FD" w:rsidRDefault="00AB29F7" w:rsidP="00570E09">
            <w:pPr>
              <w:pStyle w:val="ConsPlusCell"/>
              <w:jc w:val="center"/>
              <w:rPr>
                <w:rFonts w:ascii="Times New Roman" w:hAnsi="Times New Roman" w:cs="Times New Roman"/>
                <w:sz w:val="26"/>
                <w:szCs w:val="26"/>
              </w:rPr>
            </w:pPr>
            <w:r w:rsidRPr="002A07FD">
              <w:rPr>
                <w:rFonts w:ascii="Times New Roman" w:hAnsi="Times New Roman" w:cs="Times New Roman"/>
                <w:sz w:val="26"/>
                <w:szCs w:val="26"/>
              </w:rPr>
              <w:t>Расходы бюджета Кавалеровского муниципального района (тыс. руб.), годы</w:t>
            </w:r>
          </w:p>
        </w:tc>
      </w:tr>
      <w:tr w:rsidR="00AB29F7" w:rsidRPr="002A07FD" w:rsidTr="00570E09">
        <w:trPr>
          <w:tblCellSpacing w:w="5" w:type="nil"/>
        </w:trPr>
        <w:tc>
          <w:tcPr>
            <w:tcW w:w="720" w:type="dxa"/>
            <w:vMerge/>
          </w:tcPr>
          <w:p w:rsidR="00AB29F7" w:rsidRPr="002A07FD" w:rsidRDefault="00AB29F7" w:rsidP="00570E09">
            <w:pPr>
              <w:pStyle w:val="ConsPlusCell"/>
              <w:rPr>
                <w:rFonts w:ascii="Times New Roman" w:hAnsi="Times New Roman" w:cs="Times New Roman"/>
                <w:sz w:val="26"/>
                <w:szCs w:val="26"/>
              </w:rPr>
            </w:pPr>
          </w:p>
        </w:tc>
        <w:tc>
          <w:tcPr>
            <w:tcW w:w="2700" w:type="dxa"/>
            <w:vMerge/>
          </w:tcPr>
          <w:p w:rsidR="00AB29F7" w:rsidRPr="002A07FD" w:rsidRDefault="00AB29F7" w:rsidP="00570E09">
            <w:pPr>
              <w:pStyle w:val="ConsPlusCell"/>
              <w:rPr>
                <w:rFonts w:ascii="Times New Roman" w:hAnsi="Times New Roman" w:cs="Times New Roman"/>
                <w:sz w:val="26"/>
                <w:szCs w:val="26"/>
              </w:rPr>
            </w:pPr>
          </w:p>
        </w:tc>
        <w:tc>
          <w:tcPr>
            <w:tcW w:w="1887" w:type="dxa"/>
            <w:vMerge/>
          </w:tcPr>
          <w:p w:rsidR="00AB29F7" w:rsidRPr="002A07FD" w:rsidRDefault="00AB29F7" w:rsidP="00570E09">
            <w:pPr>
              <w:pStyle w:val="ConsPlusCell"/>
              <w:rPr>
                <w:rFonts w:ascii="Times New Roman" w:hAnsi="Times New Roman" w:cs="Times New Roman"/>
                <w:sz w:val="26"/>
                <w:szCs w:val="26"/>
              </w:rPr>
            </w:pPr>
          </w:p>
        </w:tc>
        <w:tc>
          <w:tcPr>
            <w:tcW w:w="780" w:type="dxa"/>
          </w:tcPr>
          <w:p w:rsidR="00AB29F7" w:rsidRPr="002A07FD" w:rsidRDefault="00AB29F7" w:rsidP="00570E09">
            <w:pPr>
              <w:pStyle w:val="ConsPlusCell"/>
              <w:rPr>
                <w:rFonts w:ascii="Times New Roman" w:hAnsi="Times New Roman" w:cs="Times New Roman"/>
                <w:sz w:val="26"/>
                <w:szCs w:val="26"/>
              </w:rPr>
            </w:pPr>
            <w:r w:rsidRPr="002A07FD">
              <w:rPr>
                <w:rFonts w:ascii="Times New Roman" w:hAnsi="Times New Roman" w:cs="Times New Roman"/>
                <w:sz w:val="26"/>
                <w:szCs w:val="26"/>
              </w:rPr>
              <w:t xml:space="preserve">ГРБС </w:t>
            </w:r>
          </w:p>
        </w:tc>
        <w:tc>
          <w:tcPr>
            <w:tcW w:w="480" w:type="dxa"/>
          </w:tcPr>
          <w:p w:rsidR="00AB29F7" w:rsidRPr="002A07FD" w:rsidRDefault="00AB29F7" w:rsidP="00570E09">
            <w:pPr>
              <w:pStyle w:val="ConsPlusCell"/>
              <w:rPr>
                <w:rFonts w:ascii="Times New Roman" w:hAnsi="Times New Roman" w:cs="Times New Roman"/>
                <w:sz w:val="26"/>
                <w:szCs w:val="26"/>
              </w:rPr>
            </w:pPr>
            <w:r w:rsidRPr="002A07FD">
              <w:rPr>
                <w:rFonts w:ascii="Times New Roman" w:hAnsi="Times New Roman" w:cs="Times New Roman"/>
                <w:sz w:val="26"/>
                <w:szCs w:val="26"/>
              </w:rPr>
              <w:t>Рз</w:t>
            </w:r>
            <w:r w:rsidRPr="002A07FD">
              <w:rPr>
                <w:rFonts w:ascii="Times New Roman" w:hAnsi="Times New Roman" w:cs="Times New Roman"/>
                <w:sz w:val="26"/>
                <w:szCs w:val="26"/>
              </w:rPr>
              <w:br/>
              <w:t>Пр</w:t>
            </w:r>
          </w:p>
        </w:tc>
        <w:tc>
          <w:tcPr>
            <w:tcW w:w="720" w:type="dxa"/>
          </w:tcPr>
          <w:p w:rsidR="00AB29F7" w:rsidRPr="002A07FD" w:rsidRDefault="00AB29F7" w:rsidP="00570E09">
            <w:pPr>
              <w:pStyle w:val="ConsPlusCell"/>
              <w:rPr>
                <w:rFonts w:ascii="Times New Roman" w:hAnsi="Times New Roman" w:cs="Times New Roman"/>
                <w:sz w:val="26"/>
                <w:szCs w:val="26"/>
              </w:rPr>
            </w:pPr>
            <w:r w:rsidRPr="002A07FD">
              <w:rPr>
                <w:rFonts w:ascii="Times New Roman" w:hAnsi="Times New Roman" w:cs="Times New Roman"/>
                <w:sz w:val="26"/>
                <w:szCs w:val="26"/>
              </w:rPr>
              <w:t xml:space="preserve">ЦСР </w:t>
            </w:r>
          </w:p>
        </w:tc>
        <w:tc>
          <w:tcPr>
            <w:tcW w:w="540" w:type="dxa"/>
          </w:tcPr>
          <w:p w:rsidR="00AB29F7" w:rsidRPr="002A07FD" w:rsidRDefault="00AB29F7" w:rsidP="00570E09">
            <w:pPr>
              <w:pStyle w:val="ConsPlusCell"/>
              <w:rPr>
                <w:rFonts w:ascii="Times New Roman" w:hAnsi="Times New Roman" w:cs="Times New Roman"/>
                <w:sz w:val="26"/>
                <w:szCs w:val="26"/>
              </w:rPr>
            </w:pPr>
            <w:r w:rsidRPr="002A07FD">
              <w:rPr>
                <w:rFonts w:ascii="Times New Roman" w:hAnsi="Times New Roman" w:cs="Times New Roman"/>
                <w:sz w:val="26"/>
                <w:szCs w:val="26"/>
              </w:rPr>
              <w:t xml:space="preserve">ВР </w:t>
            </w:r>
          </w:p>
        </w:tc>
        <w:tc>
          <w:tcPr>
            <w:tcW w:w="1165" w:type="dxa"/>
          </w:tcPr>
          <w:p w:rsidR="00AB29F7" w:rsidRPr="002A07FD" w:rsidRDefault="00AB29F7" w:rsidP="00570E09">
            <w:pPr>
              <w:pStyle w:val="ConsPlusCell"/>
              <w:rPr>
                <w:rFonts w:ascii="Times New Roman" w:hAnsi="Times New Roman" w:cs="Times New Roman"/>
                <w:sz w:val="26"/>
                <w:szCs w:val="26"/>
              </w:rPr>
            </w:pPr>
            <w:r>
              <w:rPr>
                <w:rFonts w:ascii="Times New Roman" w:hAnsi="Times New Roman" w:cs="Times New Roman"/>
                <w:sz w:val="26"/>
                <w:szCs w:val="26"/>
              </w:rPr>
              <w:t>2014 год</w:t>
            </w:r>
          </w:p>
        </w:tc>
        <w:tc>
          <w:tcPr>
            <w:tcW w:w="992" w:type="dxa"/>
          </w:tcPr>
          <w:p w:rsidR="00AB29F7" w:rsidRPr="002A07FD" w:rsidRDefault="00AB29F7" w:rsidP="00570E09">
            <w:pPr>
              <w:pStyle w:val="ConsPlusCell"/>
              <w:rPr>
                <w:rFonts w:ascii="Times New Roman" w:hAnsi="Times New Roman" w:cs="Times New Roman"/>
                <w:sz w:val="26"/>
                <w:szCs w:val="26"/>
              </w:rPr>
            </w:pPr>
            <w:r>
              <w:rPr>
                <w:rFonts w:ascii="Times New Roman" w:hAnsi="Times New Roman" w:cs="Times New Roman"/>
                <w:sz w:val="26"/>
                <w:szCs w:val="26"/>
              </w:rPr>
              <w:t>2015 год</w:t>
            </w:r>
          </w:p>
        </w:tc>
        <w:tc>
          <w:tcPr>
            <w:tcW w:w="1134" w:type="dxa"/>
          </w:tcPr>
          <w:p w:rsidR="00AB29F7" w:rsidRPr="002A07FD" w:rsidRDefault="00AB29F7" w:rsidP="00570E09">
            <w:pPr>
              <w:pStyle w:val="ConsPlusCell"/>
              <w:rPr>
                <w:rFonts w:ascii="Times New Roman" w:hAnsi="Times New Roman" w:cs="Times New Roman"/>
                <w:sz w:val="26"/>
                <w:szCs w:val="26"/>
              </w:rPr>
            </w:pPr>
            <w:r>
              <w:rPr>
                <w:rFonts w:ascii="Times New Roman" w:hAnsi="Times New Roman" w:cs="Times New Roman"/>
                <w:sz w:val="26"/>
                <w:szCs w:val="26"/>
              </w:rPr>
              <w:t>2016 год</w:t>
            </w:r>
          </w:p>
        </w:tc>
        <w:tc>
          <w:tcPr>
            <w:tcW w:w="993" w:type="dxa"/>
          </w:tcPr>
          <w:p w:rsidR="00AB29F7" w:rsidRPr="002A07FD" w:rsidRDefault="00AB29F7" w:rsidP="00570E09">
            <w:pPr>
              <w:pStyle w:val="ConsPlusCell"/>
              <w:jc w:val="center"/>
              <w:rPr>
                <w:rFonts w:ascii="Times New Roman" w:hAnsi="Times New Roman" w:cs="Times New Roman"/>
                <w:sz w:val="26"/>
                <w:szCs w:val="26"/>
              </w:rPr>
            </w:pPr>
            <w:r>
              <w:rPr>
                <w:rFonts w:ascii="Times New Roman" w:hAnsi="Times New Roman" w:cs="Times New Roman"/>
                <w:sz w:val="26"/>
                <w:szCs w:val="26"/>
              </w:rPr>
              <w:t>2017 год</w:t>
            </w:r>
          </w:p>
        </w:tc>
        <w:tc>
          <w:tcPr>
            <w:tcW w:w="1134" w:type="dxa"/>
          </w:tcPr>
          <w:p w:rsidR="00AB29F7" w:rsidRDefault="00AB29F7" w:rsidP="00570E09">
            <w:pPr>
              <w:pStyle w:val="ConsPlusCell"/>
              <w:jc w:val="center"/>
              <w:rPr>
                <w:rFonts w:ascii="Times New Roman" w:hAnsi="Times New Roman" w:cs="Times New Roman"/>
                <w:sz w:val="26"/>
                <w:szCs w:val="26"/>
              </w:rPr>
            </w:pPr>
            <w:r>
              <w:rPr>
                <w:rFonts w:ascii="Times New Roman" w:hAnsi="Times New Roman" w:cs="Times New Roman"/>
                <w:sz w:val="26"/>
                <w:szCs w:val="26"/>
              </w:rPr>
              <w:t>2018 год</w:t>
            </w:r>
          </w:p>
        </w:tc>
        <w:tc>
          <w:tcPr>
            <w:tcW w:w="987" w:type="dxa"/>
          </w:tcPr>
          <w:p w:rsidR="00AB29F7" w:rsidRDefault="00AB29F7" w:rsidP="00570E09">
            <w:pPr>
              <w:pStyle w:val="ConsPlusCell"/>
              <w:jc w:val="center"/>
              <w:rPr>
                <w:rFonts w:ascii="Times New Roman" w:hAnsi="Times New Roman" w:cs="Times New Roman"/>
                <w:sz w:val="26"/>
                <w:szCs w:val="26"/>
              </w:rPr>
            </w:pPr>
            <w:r>
              <w:rPr>
                <w:rFonts w:ascii="Times New Roman" w:hAnsi="Times New Roman" w:cs="Times New Roman"/>
                <w:sz w:val="26"/>
                <w:szCs w:val="26"/>
              </w:rPr>
              <w:t>2019 год</w:t>
            </w:r>
          </w:p>
        </w:tc>
        <w:tc>
          <w:tcPr>
            <w:tcW w:w="913" w:type="dxa"/>
          </w:tcPr>
          <w:p w:rsidR="00AB29F7" w:rsidRDefault="00AB29F7" w:rsidP="00570E09">
            <w:pPr>
              <w:pStyle w:val="ConsPlusCell"/>
              <w:jc w:val="center"/>
              <w:rPr>
                <w:rFonts w:ascii="Times New Roman" w:hAnsi="Times New Roman" w:cs="Times New Roman"/>
                <w:sz w:val="26"/>
                <w:szCs w:val="26"/>
              </w:rPr>
            </w:pPr>
            <w:r>
              <w:rPr>
                <w:rFonts w:ascii="Times New Roman" w:hAnsi="Times New Roman" w:cs="Times New Roman"/>
                <w:sz w:val="26"/>
                <w:szCs w:val="26"/>
              </w:rPr>
              <w:t>2020 год</w:t>
            </w:r>
          </w:p>
        </w:tc>
      </w:tr>
      <w:tr w:rsidR="00AB29F7" w:rsidRPr="002A07FD" w:rsidTr="00570E09">
        <w:trPr>
          <w:tblCellSpacing w:w="5" w:type="nil"/>
        </w:trPr>
        <w:tc>
          <w:tcPr>
            <w:tcW w:w="720" w:type="dxa"/>
          </w:tcPr>
          <w:p w:rsidR="00AB29F7" w:rsidRPr="002A07FD" w:rsidRDefault="00AB29F7" w:rsidP="00570E09">
            <w:pPr>
              <w:pStyle w:val="ConsPlusCell"/>
              <w:rPr>
                <w:rFonts w:ascii="Times New Roman" w:hAnsi="Times New Roman" w:cs="Times New Roman"/>
                <w:sz w:val="26"/>
                <w:szCs w:val="26"/>
              </w:rPr>
            </w:pPr>
            <w:r w:rsidRPr="002A07FD">
              <w:rPr>
                <w:rFonts w:ascii="Times New Roman" w:hAnsi="Times New Roman" w:cs="Times New Roman"/>
                <w:sz w:val="26"/>
                <w:szCs w:val="26"/>
              </w:rPr>
              <w:t xml:space="preserve"> 1  </w:t>
            </w:r>
          </w:p>
        </w:tc>
        <w:tc>
          <w:tcPr>
            <w:tcW w:w="2700" w:type="dxa"/>
          </w:tcPr>
          <w:p w:rsidR="00AB29F7" w:rsidRPr="002A07FD" w:rsidRDefault="00AB29F7" w:rsidP="00570E09">
            <w:pPr>
              <w:pStyle w:val="ConsPlusCell"/>
              <w:rPr>
                <w:rFonts w:ascii="Times New Roman" w:hAnsi="Times New Roman" w:cs="Times New Roman"/>
                <w:sz w:val="26"/>
                <w:szCs w:val="26"/>
              </w:rPr>
            </w:pPr>
            <w:r w:rsidRPr="002A07FD">
              <w:rPr>
                <w:rFonts w:ascii="Times New Roman" w:hAnsi="Times New Roman" w:cs="Times New Roman"/>
                <w:sz w:val="26"/>
                <w:szCs w:val="26"/>
              </w:rPr>
              <w:t xml:space="preserve">       2       </w:t>
            </w:r>
          </w:p>
        </w:tc>
        <w:tc>
          <w:tcPr>
            <w:tcW w:w="1887" w:type="dxa"/>
          </w:tcPr>
          <w:p w:rsidR="00AB29F7" w:rsidRPr="002A07FD" w:rsidRDefault="00AB29F7" w:rsidP="00570E09">
            <w:pPr>
              <w:pStyle w:val="ConsPlusCell"/>
              <w:rPr>
                <w:rFonts w:ascii="Times New Roman" w:hAnsi="Times New Roman" w:cs="Times New Roman"/>
                <w:sz w:val="26"/>
                <w:szCs w:val="26"/>
              </w:rPr>
            </w:pPr>
            <w:r w:rsidRPr="002A07FD">
              <w:rPr>
                <w:rFonts w:ascii="Times New Roman" w:hAnsi="Times New Roman" w:cs="Times New Roman"/>
                <w:sz w:val="26"/>
                <w:szCs w:val="26"/>
              </w:rPr>
              <w:t xml:space="preserve">      3      </w:t>
            </w:r>
          </w:p>
        </w:tc>
        <w:tc>
          <w:tcPr>
            <w:tcW w:w="780" w:type="dxa"/>
          </w:tcPr>
          <w:p w:rsidR="00AB29F7" w:rsidRPr="002A07FD" w:rsidRDefault="00AB29F7" w:rsidP="00570E09">
            <w:pPr>
              <w:pStyle w:val="ConsPlusCell"/>
              <w:rPr>
                <w:rFonts w:ascii="Times New Roman" w:hAnsi="Times New Roman" w:cs="Times New Roman"/>
                <w:sz w:val="26"/>
                <w:szCs w:val="26"/>
              </w:rPr>
            </w:pPr>
            <w:r w:rsidRPr="002A07FD">
              <w:rPr>
                <w:rFonts w:ascii="Times New Roman" w:hAnsi="Times New Roman" w:cs="Times New Roman"/>
                <w:sz w:val="26"/>
                <w:szCs w:val="26"/>
              </w:rPr>
              <w:t xml:space="preserve">  4  </w:t>
            </w:r>
          </w:p>
        </w:tc>
        <w:tc>
          <w:tcPr>
            <w:tcW w:w="480" w:type="dxa"/>
          </w:tcPr>
          <w:p w:rsidR="00AB29F7" w:rsidRPr="002A07FD" w:rsidRDefault="00AB29F7" w:rsidP="00570E09">
            <w:pPr>
              <w:pStyle w:val="ConsPlusCell"/>
              <w:rPr>
                <w:rFonts w:ascii="Times New Roman" w:hAnsi="Times New Roman" w:cs="Times New Roman"/>
                <w:sz w:val="26"/>
                <w:szCs w:val="26"/>
              </w:rPr>
            </w:pPr>
            <w:r w:rsidRPr="002A07FD">
              <w:rPr>
                <w:rFonts w:ascii="Times New Roman" w:hAnsi="Times New Roman" w:cs="Times New Roman"/>
                <w:sz w:val="26"/>
                <w:szCs w:val="26"/>
              </w:rPr>
              <w:t xml:space="preserve"> 5 </w:t>
            </w:r>
          </w:p>
        </w:tc>
        <w:tc>
          <w:tcPr>
            <w:tcW w:w="720" w:type="dxa"/>
          </w:tcPr>
          <w:p w:rsidR="00AB29F7" w:rsidRPr="002A07FD" w:rsidRDefault="00AB29F7" w:rsidP="00570E09">
            <w:pPr>
              <w:pStyle w:val="ConsPlusCell"/>
              <w:rPr>
                <w:rFonts w:ascii="Times New Roman" w:hAnsi="Times New Roman" w:cs="Times New Roman"/>
                <w:sz w:val="26"/>
                <w:szCs w:val="26"/>
              </w:rPr>
            </w:pPr>
            <w:r w:rsidRPr="002A07FD">
              <w:rPr>
                <w:rFonts w:ascii="Times New Roman" w:hAnsi="Times New Roman" w:cs="Times New Roman"/>
                <w:sz w:val="26"/>
                <w:szCs w:val="26"/>
              </w:rPr>
              <w:t xml:space="preserve"> 6  </w:t>
            </w:r>
          </w:p>
        </w:tc>
        <w:tc>
          <w:tcPr>
            <w:tcW w:w="540" w:type="dxa"/>
          </w:tcPr>
          <w:p w:rsidR="00AB29F7" w:rsidRPr="002A07FD" w:rsidRDefault="00AB29F7" w:rsidP="00570E09">
            <w:pPr>
              <w:pStyle w:val="ConsPlusCell"/>
              <w:rPr>
                <w:rFonts w:ascii="Times New Roman" w:hAnsi="Times New Roman" w:cs="Times New Roman"/>
                <w:sz w:val="26"/>
                <w:szCs w:val="26"/>
              </w:rPr>
            </w:pPr>
            <w:r w:rsidRPr="002A07FD">
              <w:rPr>
                <w:rFonts w:ascii="Times New Roman" w:hAnsi="Times New Roman" w:cs="Times New Roman"/>
                <w:sz w:val="26"/>
                <w:szCs w:val="26"/>
              </w:rPr>
              <w:t xml:space="preserve"> 7 </w:t>
            </w:r>
          </w:p>
        </w:tc>
        <w:tc>
          <w:tcPr>
            <w:tcW w:w="1165" w:type="dxa"/>
          </w:tcPr>
          <w:p w:rsidR="00AB29F7" w:rsidRPr="002A07FD" w:rsidRDefault="00AB29F7" w:rsidP="00570E09">
            <w:pPr>
              <w:pStyle w:val="ConsPlusCell"/>
              <w:rPr>
                <w:rFonts w:ascii="Times New Roman" w:hAnsi="Times New Roman" w:cs="Times New Roman"/>
                <w:sz w:val="26"/>
                <w:szCs w:val="26"/>
              </w:rPr>
            </w:pPr>
            <w:r w:rsidRPr="002A07FD">
              <w:rPr>
                <w:rFonts w:ascii="Times New Roman" w:hAnsi="Times New Roman" w:cs="Times New Roman"/>
                <w:sz w:val="26"/>
                <w:szCs w:val="26"/>
              </w:rPr>
              <w:t xml:space="preserve">    8    </w:t>
            </w:r>
          </w:p>
        </w:tc>
        <w:tc>
          <w:tcPr>
            <w:tcW w:w="992" w:type="dxa"/>
          </w:tcPr>
          <w:p w:rsidR="00AB29F7" w:rsidRPr="002A07FD" w:rsidRDefault="00AB29F7" w:rsidP="00570E09">
            <w:pPr>
              <w:pStyle w:val="ConsPlusCell"/>
              <w:rPr>
                <w:rFonts w:ascii="Times New Roman" w:hAnsi="Times New Roman" w:cs="Times New Roman"/>
                <w:sz w:val="26"/>
                <w:szCs w:val="26"/>
              </w:rPr>
            </w:pPr>
            <w:r w:rsidRPr="002A07FD">
              <w:rPr>
                <w:rFonts w:ascii="Times New Roman" w:hAnsi="Times New Roman" w:cs="Times New Roman"/>
                <w:sz w:val="26"/>
                <w:szCs w:val="26"/>
              </w:rPr>
              <w:t xml:space="preserve">    9    </w:t>
            </w:r>
          </w:p>
        </w:tc>
        <w:tc>
          <w:tcPr>
            <w:tcW w:w="1134" w:type="dxa"/>
          </w:tcPr>
          <w:p w:rsidR="00AB29F7" w:rsidRPr="002A07FD" w:rsidRDefault="00AB29F7" w:rsidP="00570E09">
            <w:pPr>
              <w:pStyle w:val="ConsPlusCell"/>
              <w:jc w:val="center"/>
              <w:rPr>
                <w:rFonts w:ascii="Times New Roman" w:hAnsi="Times New Roman" w:cs="Times New Roman"/>
                <w:sz w:val="26"/>
                <w:szCs w:val="26"/>
              </w:rPr>
            </w:pPr>
            <w:r w:rsidRPr="002A07FD">
              <w:rPr>
                <w:rFonts w:ascii="Times New Roman" w:hAnsi="Times New Roman" w:cs="Times New Roman"/>
                <w:sz w:val="26"/>
                <w:szCs w:val="26"/>
              </w:rPr>
              <w:t>10</w:t>
            </w:r>
          </w:p>
        </w:tc>
        <w:tc>
          <w:tcPr>
            <w:tcW w:w="993" w:type="dxa"/>
          </w:tcPr>
          <w:p w:rsidR="00AB29F7" w:rsidRPr="002A07FD" w:rsidRDefault="00AB29F7" w:rsidP="00570E09">
            <w:pPr>
              <w:pStyle w:val="ConsPlusCell"/>
              <w:jc w:val="center"/>
              <w:rPr>
                <w:rFonts w:ascii="Times New Roman" w:hAnsi="Times New Roman" w:cs="Times New Roman"/>
                <w:sz w:val="26"/>
                <w:szCs w:val="26"/>
              </w:rPr>
            </w:pPr>
            <w:r w:rsidRPr="002A07FD">
              <w:rPr>
                <w:rFonts w:ascii="Times New Roman" w:hAnsi="Times New Roman" w:cs="Times New Roman"/>
                <w:sz w:val="26"/>
                <w:szCs w:val="26"/>
              </w:rPr>
              <w:t>11</w:t>
            </w:r>
          </w:p>
        </w:tc>
        <w:tc>
          <w:tcPr>
            <w:tcW w:w="1134" w:type="dxa"/>
          </w:tcPr>
          <w:p w:rsidR="00AB29F7" w:rsidRPr="002A07FD" w:rsidRDefault="00AB29F7" w:rsidP="00570E09">
            <w:pPr>
              <w:pStyle w:val="ConsPlusCell"/>
              <w:jc w:val="center"/>
              <w:rPr>
                <w:rFonts w:ascii="Times New Roman" w:hAnsi="Times New Roman" w:cs="Times New Roman"/>
                <w:sz w:val="26"/>
                <w:szCs w:val="26"/>
              </w:rPr>
            </w:pPr>
            <w:r>
              <w:rPr>
                <w:rFonts w:ascii="Times New Roman" w:hAnsi="Times New Roman" w:cs="Times New Roman"/>
                <w:sz w:val="26"/>
                <w:szCs w:val="26"/>
              </w:rPr>
              <w:t>12</w:t>
            </w:r>
          </w:p>
        </w:tc>
        <w:tc>
          <w:tcPr>
            <w:tcW w:w="987" w:type="dxa"/>
          </w:tcPr>
          <w:p w:rsidR="00AB29F7" w:rsidRPr="002A07FD" w:rsidRDefault="00AB29F7" w:rsidP="00570E09">
            <w:pPr>
              <w:pStyle w:val="ConsPlusCell"/>
              <w:jc w:val="center"/>
              <w:rPr>
                <w:rFonts w:ascii="Times New Roman" w:hAnsi="Times New Roman" w:cs="Times New Roman"/>
                <w:sz w:val="26"/>
                <w:szCs w:val="26"/>
              </w:rPr>
            </w:pPr>
            <w:r>
              <w:rPr>
                <w:rFonts w:ascii="Times New Roman" w:hAnsi="Times New Roman" w:cs="Times New Roman"/>
                <w:sz w:val="26"/>
                <w:szCs w:val="26"/>
              </w:rPr>
              <w:t>13</w:t>
            </w:r>
          </w:p>
        </w:tc>
        <w:tc>
          <w:tcPr>
            <w:tcW w:w="913" w:type="dxa"/>
          </w:tcPr>
          <w:p w:rsidR="00AB29F7" w:rsidRPr="002A07FD" w:rsidRDefault="00AB29F7" w:rsidP="00570E09">
            <w:pPr>
              <w:pStyle w:val="ConsPlusCell"/>
              <w:jc w:val="center"/>
              <w:rPr>
                <w:rFonts w:ascii="Times New Roman" w:hAnsi="Times New Roman" w:cs="Times New Roman"/>
                <w:sz w:val="26"/>
                <w:szCs w:val="26"/>
              </w:rPr>
            </w:pPr>
            <w:r>
              <w:rPr>
                <w:rFonts w:ascii="Times New Roman" w:hAnsi="Times New Roman" w:cs="Times New Roman"/>
                <w:sz w:val="26"/>
                <w:szCs w:val="26"/>
              </w:rPr>
              <w:t>14</w:t>
            </w:r>
          </w:p>
        </w:tc>
      </w:tr>
      <w:tr w:rsidR="00AB29F7" w:rsidRPr="002A07FD" w:rsidTr="00570E09">
        <w:trPr>
          <w:trHeight w:val="263"/>
          <w:tblCellSpacing w:w="5" w:type="nil"/>
        </w:trPr>
        <w:tc>
          <w:tcPr>
            <w:tcW w:w="3420" w:type="dxa"/>
            <w:gridSpan w:val="2"/>
            <w:vMerge w:val="restart"/>
          </w:tcPr>
          <w:p w:rsidR="00AB29F7" w:rsidRPr="0023239D" w:rsidRDefault="00AB29F7" w:rsidP="00570E09">
            <w:pPr>
              <w:pStyle w:val="ConsPlusCell"/>
              <w:rPr>
                <w:rFonts w:ascii="Times New Roman" w:hAnsi="Times New Roman" w:cs="Times New Roman"/>
                <w:sz w:val="28"/>
                <w:szCs w:val="28"/>
              </w:rPr>
            </w:pPr>
            <w:r w:rsidRPr="0023239D">
              <w:rPr>
                <w:rFonts w:ascii="Times New Roman" w:hAnsi="Times New Roman" w:cs="Times New Roman"/>
                <w:sz w:val="28"/>
                <w:szCs w:val="28"/>
              </w:rPr>
              <w:t>Муниципальная</w:t>
            </w:r>
            <w:r w:rsidRPr="0023239D">
              <w:rPr>
                <w:rFonts w:ascii="Times New Roman" w:hAnsi="Times New Roman" w:cs="Times New Roman"/>
                <w:sz w:val="28"/>
                <w:szCs w:val="28"/>
              </w:rPr>
              <w:br/>
              <w:t>программа   «И</w:t>
            </w:r>
            <w:r w:rsidRPr="0023239D">
              <w:rPr>
                <w:rFonts w:ascii="Times New Roman" w:hAnsi="Times New Roman" w:cs="Times New Roman"/>
                <w:bCs/>
                <w:sz w:val="28"/>
                <w:szCs w:val="28"/>
              </w:rPr>
              <w:t>нформационное общество на территории Кавалеровского муниципального района</w:t>
            </w:r>
            <w:r>
              <w:rPr>
                <w:rFonts w:ascii="Times New Roman" w:hAnsi="Times New Roman" w:cs="Times New Roman"/>
                <w:bCs/>
                <w:sz w:val="28"/>
                <w:szCs w:val="28"/>
              </w:rPr>
              <w:t>» на</w:t>
            </w:r>
            <w:r w:rsidRPr="0023239D">
              <w:rPr>
                <w:rFonts w:ascii="Times New Roman" w:hAnsi="Times New Roman" w:cs="Times New Roman"/>
                <w:bCs/>
                <w:sz w:val="28"/>
                <w:szCs w:val="28"/>
              </w:rPr>
              <w:t xml:space="preserve"> 2014 - 20</w:t>
            </w:r>
            <w:r>
              <w:rPr>
                <w:rFonts w:ascii="Times New Roman" w:hAnsi="Times New Roman" w:cs="Times New Roman"/>
                <w:bCs/>
                <w:sz w:val="28"/>
                <w:szCs w:val="28"/>
              </w:rPr>
              <w:t>20</w:t>
            </w:r>
            <w:r w:rsidRPr="0023239D">
              <w:rPr>
                <w:rFonts w:ascii="Times New Roman" w:hAnsi="Times New Roman" w:cs="Times New Roman"/>
                <w:bCs/>
                <w:sz w:val="28"/>
                <w:szCs w:val="28"/>
              </w:rPr>
              <w:t> годы</w:t>
            </w:r>
          </w:p>
        </w:tc>
        <w:tc>
          <w:tcPr>
            <w:tcW w:w="1887" w:type="dxa"/>
          </w:tcPr>
          <w:p w:rsidR="00AB29F7" w:rsidRDefault="00AB29F7" w:rsidP="00570E09">
            <w:pPr>
              <w:pStyle w:val="ConsPlusCell"/>
              <w:rPr>
                <w:rFonts w:ascii="Times New Roman" w:hAnsi="Times New Roman" w:cs="Times New Roman"/>
                <w:sz w:val="26"/>
                <w:szCs w:val="26"/>
              </w:rPr>
            </w:pPr>
            <w:r w:rsidRPr="002A07FD">
              <w:rPr>
                <w:rFonts w:ascii="Times New Roman" w:hAnsi="Times New Roman" w:cs="Times New Roman"/>
                <w:sz w:val="26"/>
                <w:szCs w:val="26"/>
              </w:rPr>
              <w:t xml:space="preserve">всего, </w:t>
            </w:r>
          </w:p>
          <w:p w:rsidR="00AB29F7" w:rsidRPr="002A07FD" w:rsidRDefault="00AB29F7" w:rsidP="00570E09">
            <w:pPr>
              <w:pStyle w:val="ConsPlusCell"/>
              <w:rPr>
                <w:rFonts w:ascii="Times New Roman" w:hAnsi="Times New Roman" w:cs="Times New Roman"/>
                <w:sz w:val="26"/>
                <w:szCs w:val="26"/>
              </w:rPr>
            </w:pPr>
            <w:r w:rsidRPr="002A07FD">
              <w:rPr>
                <w:rFonts w:ascii="Times New Roman" w:hAnsi="Times New Roman" w:cs="Times New Roman"/>
                <w:sz w:val="26"/>
                <w:szCs w:val="26"/>
              </w:rPr>
              <w:t xml:space="preserve">в том числе: </w:t>
            </w:r>
          </w:p>
        </w:tc>
        <w:tc>
          <w:tcPr>
            <w:tcW w:w="780" w:type="dxa"/>
          </w:tcPr>
          <w:p w:rsidR="00AB29F7" w:rsidRPr="002A07FD" w:rsidRDefault="00AB29F7" w:rsidP="00570E09">
            <w:pPr>
              <w:pStyle w:val="ConsPlusCell"/>
              <w:rPr>
                <w:rFonts w:ascii="Times New Roman" w:hAnsi="Times New Roman" w:cs="Times New Roman"/>
                <w:sz w:val="26"/>
                <w:szCs w:val="26"/>
              </w:rPr>
            </w:pPr>
            <w:r w:rsidRPr="002A07FD">
              <w:rPr>
                <w:rFonts w:ascii="Times New Roman" w:hAnsi="Times New Roman" w:cs="Times New Roman"/>
                <w:sz w:val="26"/>
                <w:szCs w:val="26"/>
              </w:rPr>
              <w:t>х</w:t>
            </w:r>
          </w:p>
        </w:tc>
        <w:tc>
          <w:tcPr>
            <w:tcW w:w="480" w:type="dxa"/>
          </w:tcPr>
          <w:p w:rsidR="00AB29F7" w:rsidRPr="002A07FD" w:rsidRDefault="00AB29F7" w:rsidP="00570E09">
            <w:pPr>
              <w:pStyle w:val="ConsPlusCell"/>
              <w:rPr>
                <w:rFonts w:ascii="Times New Roman" w:hAnsi="Times New Roman" w:cs="Times New Roman"/>
                <w:sz w:val="26"/>
                <w:szCs w:val="26"/>
              </w:rPr>
            </w:pPr>
            <w:r w:rsidRPr="002A07FD">
              <w:rPr>
                <w:rFonts w:ascii="Times New Roman" w:hAnsi="Times New Roman" w:cs="Times New Roman"/>
                <w:sz w:val="26"/>
                <w:szCs w:val="26"/>
              </w:rPr>
              <w:t>х</w:t>
            </w:r>
          </w:p>
        </w:tc>
        <w:tc>
          <w:tcPr>
            <w:tcW w:w="720" w:type="dxa"/>
          </w:tcPr>
          <w:p w:rsidR="00AB29F7" w:rsidRPr="002A07FD" w:rsidRDefault="00AB29F7" w:rsidP="00570E09">
            <w:pPr>
              <w:pStyle w:val="ConsPlusCell"/>
              <w:rPr>
                <w:rFonts w:ascii="Times New Roman" w:hAnsi="Times New Roman" w:cs="Times New Roman"/>
                <w:sz w:val="26"/>
                <w:szCs w:val="26"/>
              </w:rPr>
            </w:pPr>
            <w:r w:rsidRPr="002A07FD">
              <w:rPr>
                <w:rFonts w:ascii="Times New Roman" w:hAnsi="Times New Roman" w:cs="Times New Roman"/>
                <w:sz w:val="26"/>
                <w:szCs w:val="26"/>
              </w:rPr>
              <w:t>х</w:t>
            </w:r>
          </w:p>
        </w:tc>
        <w:tc>
          <w:tcPr>
            <w:tcW w:w="540" w:type="dxa"/>
          </w:tcPr>
          <w:p w:rsidR="00AB29F7" w:rsidRPr="002A07FD" w:rsidRDefault="00AB29F7" w:rsidP="00570E09">
            <w:pPr>
              <w:pStyle w:val="ConsPlusCell"/>
              <w:rPr>
                <w:rFonts w:ascii="Times New Roman" w:hAnsi="Times New Roman" w:cs="Times New Roman"/>
                <w:sz w:val="26"/>
                <w:szCs w:val="26"/>
              </w:rPr>
            </w:pPr>
            <w:r w:rsidRPr="002A07FD">
              <w:rPr>
                <w:rFonts w:ascii="Times New Roman" w:hAnsi="Times New Roman" w:cs="Times New Roman"/>
                <w:sz w:val="26"/>
                <w:szCs w:val="26"/>
              </w:rPr>
              <w:t>х</w:t>
            </w:r>
          </w:p>
        </w:tc>
        <w:tc>
          <w:tcPr>
            <w:tcW w:w="1165" w:type="dxa"/>
            <w:shd w:val="clear" w:color="auto" w:fill="auto"/>
          </w:tcPr>
          <w:p w:rsidR="00AB29F7" w:rsidRPr="008E03F2" w:rsidRDefault="00AB29F7" w:rsidP="00570E09">
            <w:pPr>
              <w:pStyle w:val="ConsPlusCell"/>
              <w:jc w:val="center"/>
              <w:rPr>
                <w:rFonts w:ascii="Times New Roman" w:hAnsi="Times New Roman" w:cs="Times New Roman"/>
                <w:sz w:val="26"/>
                <w:szCs w:val="26"/>
              </w:rPr>
            </w:pPr>
            <w:r>
              <w:rPr>
                <w:rFonts w:ascii="Times New Roman" w:hAnsi="Times New Roman" w:cs="Times New Roman"/>
                <w:sz w:val="26"/>
                <w:szCs w:val="26"/>
              </w:rPr>
              <w:t>3767,0</w:t>
            </w:r>
          </w:p>
        </w:tc>
        <w:tc>
          <w:tcPr>
            <w:tcW w:w="992" w:type="dxa"/>
            <w:shd w:val="clear" w:color="auto" w:fill="auto"/>
          </w:tcPr>
          <w:p w:rsidR="00AB29F7" w:rsidRPr="00393155" w:rsidRDefault="00AB29F7" w:rsidP="00570E09">
            <w:pPr>
              <w:pStyle w:val="ConsPlusCell"/>
              <w:jc w:val="center"/>
              <w:rPr>
                <w:rFonts w:ascii="Times New Roman" w:hAnsi="Times New Roman" w:cs="Times New Roman"/>
                <w:sz w:val="26"/>
                <w:szCs w:val="26"/>
              </w:rPr>
            </w:pPr>
            <w:r>
              <w:rPr>
                <w:rFonts w:ascii="Times New Roman" w:hAnsi="Times New Roman" w:cs="Times New Roman"/>
                <w:sz w:val="26"/>
                <w:szCs w:val="26"/>
              </w:rPr>
              <w:t>3225,0</w:t>
            </w:r>
          </w:p>
        </w:tc>
        <w:tc>
          <w:tcPr>
            <w:tcW w:w="1134" w:type="dxa"/>
            <w:shd w:val="clear" w:color="auto" w:fill="auto"/>
          </w:tcPr>
          <w:p w:rsidR="00AB29F7" w:rsidRPr="00393155" w:rsidRDefault="00AB29F7" w:rsidP="00570E09">
            <w:pPr>
              <w:pStyle w:val="ConsPlusCell"/>
              <w:jc w:val="center"/>
              <w:rPr>
                <w:rFonts w:ascii="Times New Roman" w:hAnsi="Times New Roman" w:cs="Times New Roman"/>
                <w:sz w:val="26"/>
                <w:szCs w:val="26"/>
              </w:rPr>
            </w:pPr>
            <w:r>
              <w:rPr>
                <w:rFonts w:ascii="Times New Roman" w:hAnsi="Times New Roman" w:cs="Times New Roman"/>
                <w:sz w:val="26"/>
                <w:szCs w:val="26"/>
              </w:rPr>
              <w:t>3436,711</w:t>
            </w:r>
          </w:p>
        </w:tc>
        <w:tc>
          <w:tcPr>
            <w:tcW w:w="993" w:type="dxa"/>
          </w:tcPr>
          <w:p w:rsidR="00AB29F7" w:rsidRPr="002A07FD" w:rsidRDefault="00AB29F7" w:rsidP="00570E09">
            <w:pPr>
              <w:pStyle w:val="ConsPlusCell"/>
              <w:jc w:val="center"/>
              <w:rPr>
                <w:rFonts w:ascii="Times New Roman" w:hAnsi="Times New Roman" w:cs="Times New Roman"/>
                <w:sz w:val="26"/>
                <w:szCs w:val="26"/>
              </w:rPr>
            </w:pPr>
            <w:r>
              <w:rPr>
                <w:rFonts w:ascii="Times New Roman" w:hAnsi="Times New Roman" w:cs="Times New Roman"/>
                <w:sz w:val="26"/>
                <w:szCs w:val="26"/>
              </w:rPr>
              <w:t>3149,9</w:t>
            </w:r>
          </w:p>
        </w:tc>
        <w:tc>
          <w:tcPr>
            <w:tcW w:w="1134" w:type="dxa"/>
          </w:tcPr>
          <w:p w:rsidR="00AB29F7" w:rsidRPr="002A07FD" w:rsidRDefault="00333C69" w:rsidP="00570E09">
            <w:pPr>
              <w:pStyle w:val="ConsPlusCell"/>
              <w:jc w:val="center"/>
              <w:rPr>
                <w:rFonts w:ascii="Times New Roman" w:hAnsi="Times New Roman" w:cs="Times New Roman"/>
                <w:sz w:val="26"/>
                <w:szCs w:val="26"/>
              </w:rPr>
            </w:pPr>
            <w:r>
              <w:rPr>
                <w:rFonts w:ascii="Times New Roman" w:hAnsi="Times New Roman" w:cs="Times New Roman"/>
                <w:sz w:val="26"/>
                <w:szCs w:val="26"/>
              </w:rPr>
              <w:t>4395,694</w:t>
            </w:r>
          </w:p>
        </w:tc>
        <w:tc>
          <w:tcPr>
            <w:tcW w:w="987" w:type="dxa"/>
          </w:tcPr>
          <w:p w:rsidR="00AB29F7" w:rsidRPr="002A07FD" w:rsidRDefault="00333C69" w:rsidP="00570E09">
            <w:pPr>
              <w:pStyle w:val="ConsPlusCell"/>
              <w:jc w:val="center"/>
              <w:rPr>
                <w:rFonts w:ascii="Times New Roman" w:hAnsi="Times New Roman" w:cs="Times New Roman"/>
                <w:sz w:val="26"/>
                <w:szCs w:val="26"/>
              </w:rPr>
            </w:pPr>
            <w:r>
              <w:rPr>
                <w:rFonts w:ascii="Times New Roman" w:hAnsi="Times New Roman" w:cs="Times New Roman"/>
                <w:sz w:val="26"/>
                <w:szCs w:val="26"/>
              </w:rPr>
              <w:t>300,0</w:t>
            </w:r>
          </w:p>
        </w:tc>
        <w:tc>
          <w:tcPr>
            <w:tcW w:w="913" w:type="dxa"/>
          </w:tcPr>
          <w:p w:rsidR="00AB29F7" w:rsidRPr="002A07FD" w:rsidRDefault="00333C69" w:rsidP="00570E09">
            <w:pPr>
              <w:pStyle w:val="ConsPlusCell"/>
              <w:jc w:val="center"/>
              <w:rPr>
                <w:rFonts w:ascii="Times New Roman" w:hAnsi="Times New Roman" w:cs="Times New Roman"/>
                <w:sz w:val="26"/>
                <w:szCs w:val="26"/>
              </w:rPr>
            </w:pPr>
            <w:r>
              <w:rPr>
                <w:rFonts w:ascii="Times New Roman" w:hAnsi="Times New Roman" w:cs="Times New Roman"/>
                <w:sz w:val="26"/>
                <w:szCs w:val="26"/>
              </w:rPr>
              <w:t>300,0</w:t>
            </w:r>
          </w:p>
        </w:tc>
      </w:tr>
      <w:tr w:rsidR="00AB29F7" w:rsidRPr="002A07FD" w:rsidTr="00570E09">
        <w:trPr>
          <w:trHeight w:val="1892"/>
          <w:tblCellSpacing w:w="5" w:type="nil"/>
        </w:trPr>
        <w:tc>
          <w:tcPr>
            <w:tcW w:w="3420" w:type="dxa"/>
            <w:gridSpan w:val="2"/>
            <w:vMerge/>
          </w:tcPr>
          <w:p w:rsidR="00AB29F7" w:rsidRPr="002A07FD" w:rsidRDefault="00AB29F7" w:rsidP="00570E09">
            <w:pPr>
              <w:pStyle w:val="ConsPlusCell"/>
              <w:rPr>
                <w:rFonts w:ascii="Times New Roman" w:hAnsi="Times New Roman" w:cs="Times New Roman"/>
                <w:sz w:val="26"/>
                <w:szCs w:val="26"/>
              </w:rPr>
            </w:pPr>
          </w:p>
        </w:tc>
        <w:tc>
          <w:tcPr>
            <w:tcW w:w="1887" w:type="dxa"/>
          </w:tcPr>
          <w:p w:rsidR="00AB29F7" w:rsidRPr="005E32D3" w:rsidRDefault="00AB29F7" w:rsidP="00570E09">
            <w:pPr>
              <w:pStyle w:val="ConsPlusCell"/>
              <w:rPr>
                <w:rFonts w:ascii="Times New Roman" w:hAnsi="Times New Roman" w:cs="Times New Roman"/>
                <w:sz w:val="26"/>
                <w:szCs w:val="26"/>
              </w:rPr>
            </w:pPr>
            <w:r>
              <w:rPr>
                <w:rFonts w:ascii="Times New Roman" w:hAnsi="Times New Roman" w:cs="Times New Roman"/>
                <w:sz w:val="26"/>
                <w:szCs w:val="26"/>
              </w:rPr>
              <w:t>МКУ «Технический центр», МФЦ</w:t>
            </w:r>
          </w:p>
        </w:tc>
        <w:tc>
          <w:tcPr>
            <w:tcW w:w="780" w:type="dxa"/>
          </w:tcPr>
          <w:p w:rsidR="00AB29F7" w:rsidRPr="002A07FD" w:rsidRDefault="00AB29F7" w:rsidP="00570E09">
            <w:pPr>
              <w:pStyle w:val="ConsPlusCell"/>
              <w:rPr>
                <w:rFonts w:ascii="Times New Roman" w:hAnsi="Times New Roman" w:cs="Times New Roman"/>
                <w:sz w:val="26"/>
                <w:szCs w:val="26"/>
              </w:rPr>
            </w:pPr>
            <w:r>
              <w:rPr>
                <w:rFonts w:ascii="Times New Roman" w:hAnsi="Times New Roman" w:cs="Times New Roman"/>
                <w:sz w:val="26"/>
                <w:szCs w:val="26"/>
              </w:rPr>
              <w:t>х</w:t>
            </w:r>
          </w:p>
        </w:tc>
        <w:tc>
          <w:tcPr>
            <w:tcW w:w="480" w:type="dxa"/>
          </w:tcPr>
          <w:p w:rsidR="00AB29F7" w:rsidRPr="002A07FD" w:rsidRDefault="00AB29F7" w:rsidP="00570E09">
            <w:pPr>
              <w:pStyle w:val="ConsPlusCell"/>
              <w:rPr>
                <w:rFonts w:ascii="Times New Roman" w:hAnsi="Times New Roman" w:cs="Times New Roman"/>
                <w:sz w:val="26"/>
                <w:szCs w:val="26"/>
              </w:rPr>
            </w:pPr>
            <w:r w:rsidRPr="002A07FD">
              <w:rPr>
                <w:rFonts w:ascii="Times New Roman" w:hAnsi="Times New Roman" w:cs="Times New Roman"/>
                <w:sz w:val="26"/>
                <w:szCs w:val="26"/>
              </w:rPr>
              <w:t>х</w:t>
            </w:r>
          </w:p>
        </w:tc>
        <w:tc>
          <w:tcPr>
            <w:tcW w:w="720" w:type="dxa"/>
          </w:tcPr>
          <w:p w:rsidR="00AB29F7" w:rsidRPr="002A07FD" w:rsidRDefault="00AB29F7" w:rsidP="00570E09">
            <w:pPr>
              <w:pStyle w:val="ConsPlusCell"/>
              <w:rPr>
                <w:rFonts w:ascii="Times New Roman" w:hAnsi="Times New Roman" w:cs="Times New Roman"/>
                <w:sz w:val="26"/>
                <w:szCs w:val="26"/>
              </w:rPr>
            </w:pPr>
            <w:r w:rsidRPr="002A07FD">
              <w:rPr>
                <w:rFonts w:ascii="Times New Roman" w:hAnsi="Times New Roman" w:cs="Times New Roman"/>
                <w:sz w:val="26"/>
                <w:szCs w:val="26"/>
              </w:rPr>
              <w:t>х</w:t>
            </w:r>
          </w:p>
        </w:tc>
        <w:tc>
          <w:tcPr>
            <w:tcW w:w="540" w:type="dxa"/>
          </w:tcPr>
          <w:p w:rsidR="00AB29F7" w:rsidRPr="002A07FD" w:rsidRDefault="00AB29F7" w:rsidP="00570E09">
            <w:pPr>
              <w:pStyle w:val="ConsPlusCell"/>
              <w:rPr>
                <w:rFonts w:ascii="Times New Roman" w:hAnsi="Times New Roman" w:cs="Times New Roman"/>
                <w:sz w:val="26"/>
                <w:szCs w:val="26"/>
              </w:rPr>
            </w:pPr>
            <w:r w:rsidRPr="002A07FD">
              <w:rPr>
                <w:rFonts w:ascii="Times New Roman" w:hAnsi="Times New Roman" w:cs="Times New Roman"/>
                <w:sz w:val="26"/>
                <w:szCs w:val="26"/>
              </w:rPr>
              <w:t>х</w:t>
            </w:r>
          </w:p>
        </w:tc>
        <w:tc>
          <w:tcPr>
            <w:tcW w:w="1165" w:type="dxa"/>
            <w:shd w:val="clear" w:color="auto" w:fill="auto"/>
          </w:tcPr>
          <w:p w:rsidR="00AB29F7" w:rsidRPr="008E03F2" w:rsidRDefault="00AB29F7" w:rsidP="00570E09">
            <w:pPr>
              <w:pStyle w:val="ConsPlusCell"/>
              <w:jc w:val="center"/>
              <w:rPr>
                <w:rFonts w:ascii="Times New Roman" w:hAnsi="Times New Roman" w:cs="Times New Roman"/>
                <w:sz w:val="26"/>
                <w:szCs w:val="26"/>
              </w:rPr>
            </w:pPr>
            <w:r>
              <w:rPr>
                <w:rFonts w:ascii="Times New Roman" w:hAnsi="Times New Roman" w:cs="Times New Roman"/>
                <w:sz w:val="26"/>
                <w:szCs w:val="26"/>
              </w:rPr>
              <w:t>3767,0</w:t>
            </w:r>
          </w:p>
        </w:tc>
        <w:tc>
          <w:tcPr>
            <w:tcW w:w="992" w:type="dxa"/>
            <w:shd w:val="clear" w:color="auto" w:fill="auto"/>
          </w:tcPr>
          <w:p w:rsidR="00AB29F7" w:rsidRPr="00393155" w:rsidRDefault="00AB29F7" w:rsidP="00570E09">
            <w:pPr>
              <w:pStyle w:val="ConsPlusCell"/>
              <w:jc w:val="center"/>
              <w:rPr>
                <w:rFonts w:ascii="Times New Roman" w:hAnsi="Times New Roman" w:cs="Times New Roman"/>
                <w:sz w:val="26"/>
                <w:szCs w:val="26"/>
              </w:rPr>
            </w:pPr>
            <w:r>
              <w:rPr>
                <w:rFonts w:ascii="Times New Roman" w:hAnsi="Times New Roman" w:cs="Times New Roman"/>
                <w:sz w:val="26"/>
                <w:szCs w:val="26"/>
              </w:rPr>
              <w:t>3225,0</w:t>
            </w:r>
          </w:p>
        </w:tc>
        <w:tc>
          <w:tcPr>
            <w:tcW w:w="1134" w:type="dxa"/>
            <w:shd w:val="clear" w:color="auto" w:fill="auto"/>
          </w:tcPr>
          <w:p w:rsidR="00AB29F7" w:rsidRPr="00393155" w:rsidRDefault="00AB29F7" w:rsidP="00570E09">
            <w:pPr>
              <w:pStyle w:val="ConsPlusCell"/>
              <w:jc w:val="center"/>
              <w:rPr>
                <w:rFonts w:ascii="Times New Roman" w:hAnsi="Times New Roman" w:cs="Times New Roman"/>
                <w:sz w:val="26"/>
                <w:szCs w:val="26"/>
              </w:rPr>
            </w:pPr>
            <w:r>
              <w:rPr>
                <w:rFonts w:ascii="Times New Roman" w:hAnsi="Times New Roman" w:cs="Times New Roman"/>
                <w:sz w:val="26"/>
                <w:szCs w:val="26"/>
              </w:rPr>
              <w:t>3436,711</w:t>
            </w:r>
          </w:p>
        </w:tc>
        <w:tc>
          <w:tcPr>
            <w:tcW w:w="993" w:type="dxa"/>
          </w:tcPr>
          <w:p w:rsidR="00AB29F7" w:rsidRPr="002A07FD" w:rsidRDefault="00AB29F7" w:rsidP="00570E09">
            <w:pPr>
              <w:pStyle w:val="ConsPlusCell"/>
              <w:jc w:val="center"/>
              <w:rPr>
                <w:rFonts w:ascii="Times New Roman" w:hAnsi="Times New Roman" w:cs="Times New Roman"/>
                <w:sz w:val="26"/>
                <w:szCs w:val="26"/>
              </w:rPr>
            </w:pPr>
            <w:r>
              <w:rPr>
                <w:rFonts w:ascii="Times New Roman" w:hAnsi="Times New Roman" w:cs="Times New Roman"/>
                <w:sz w:val="26"/>
                <w:szCs w:val="26"/>
              </w:rPr>
              <w:t>3149,9</w:t>
            </w:r>
          </w:p>
        </w:tc>
        <w:tc>
          <w:tcPr>
            <w:tcW w:w="1134" w:type="dxa"/>
          </w:tcPr>
          <w:p w:rsidR="00AB29F7" w:rsidRPr="002A07FD" w:rsidRDefault="00333C69" w:rsidP="00570E09">
            <w:pPr>
              <w:pStyle w:val="ConsPlusCell"/>
              <w:jc w:val="center"/>
              <w:rPr>
                <w:rFonts w:ascii="Times New Roman" w:hAnsi="Times New Roman" w:cs="Times New Roman"/>
                <w:sz w:val="26"/>
                <w:szCs w:val="26"/>
              </w:rPr>
            </w:pPr>
            <w:r>
              <w:rPr>
                <w:rFonts w:ascii="Times New Roman" w:hAnsi="Times New Roman" w:cs="Times New Roman"/>
                <w:sz w:val="26"/>
                <w:szCs w:val="26"/>
              </w:rPr>
              <w:t>4395,694</w:t>
            </w:r>
          </w:p>
        </w:tc>
        <w:tc>
          <w:tcPr>
            <w:tcW w:w="987" w:type="dxa"/>
          </w:tcPr>
          <w:p w:rsidR="00AB29F7" w:rsidRPr="002A07FD" w:rsidRDefault="00333C69" w:rsidP="00570E09">
            <w:pPr>
              <w:pStyle w:val="ConsPlusCell"/>
              <w:jc w:val="center"/>
              <w:rPr>
                <w:rFonts w:ascii="Times New Roman" w:hAnsi="Times New Roman" w:cs="Times New Roman"/>
                <w:sz w:val="26"/>
                <w:szCs w:val="26"/>
              </w:rPr>
            </w:pPr>
            <w:r>
              <w:rPr>
                <w:rFonts w:ascii="Times New Roman" w:hAnsi="Times New Roman" w:cs="Times New Roman"/>
                <w:sz w:val="26"/>
                <w:szCs w:val="26"/>
              </w:rPr>
              <w:t>300,0</w:t>
            </w:r>
          </w:p>
        </w:tc>
        <w:tc>
          <w:tcPr>
            <w:tcW w:w="913" w:type="dxa"/>
          </w:tcPr>
          <w:p w:rsidR="00AB29F7" w:rsidRPr="002A07FD" w:rsidRDefault="00333C69" w:rsidP="00570E09">
            <w:pPr>
              <w:pStyle w:val="ConsPlusCell"/>
              <w:jc w:val="center"/>
              <w:rPr>
                <w:rFonts w:ascii="Times New Roman" w:hAnsi="Times New Roman" w:cs="Times New Roman"/>
                <w:sz w:val="26"/>
                <w:szCs w:val="26"/>
              </w:rPr>
            </w:pPr>
            <w:r>
              <w:rPr>
                <w:rFonts w:ascii="Times New Roman" w:hAnsi="Times New Roman" w:cs="Times New Roman"/>
                <w:sz w:val="26"/>
                <w:szCs w:val="26"/>
              </w:rPr>
              <w:t>300,0</w:t>
            </w:r>
          </w:p>
        </w:tc>
      </w:tr>
      <w:tr w:rsidR="00AB29F7" w:rsidRPr="002A07FD" w:rsidTr="00570E09">
        <w:trPr>
          <w:trHeight w:val="264"/>
          <w:tblCellSpacing w:w="5" w:type="nil"/>
        </w:trPr>
        <w:tc>
          <w:tcPr>
            <w:tcW w:w="3420" w:type="dxa"/>
            <w:gridSpan w:val="2"/>
            <w:vMerge w:val="restart"/>
          </w:tcPr>
          <w:p w:rsidR="00AB29F7" w:rsidRPr="00BF5B06" w:rsidRDefault="00AB29F7" w:rsidP="00570E09">
            <w:pPr>
              <w:pStyle w:val="ConsPlusCell"/>
              <w:rPr>
                <w:rFonts w:ascii="Times New Roman" w:hAnsi="Times New Roman" w:cs="Times New Roman"/>
                <w:sz w:val="28"/>
                <w:szCs w:val="28"/>
              </w:rPr>
            </w:pPr>
            <w:r w:rsidRPr="00BF5B06">
              <w:rPr>
                <w:rFonts w:ascii="Times New Roman" w:hAnsi="Times New Roman" w:cs="Times New Roman"/>
                <w:sz w:val="28"/>
                <w:szCs w:val="28"/>
              </w:rPr>
              <w:lastRenderedPageBreak/>
              <w:t>Подпрограмма</w:t>
            </w:r>
            <w:r>
              <w:rPr>
                <w:rFonts w:ascii="Times New Roman" w:hAnsi="Times New Roman" w:cs="Times New Roman"/>
                <w:sz w:val="28"/>
                <w:szCs w:val="28"/>
              </w:rPr>
              <w:t xml:space="preserve"> 1 </w:t>
            </w:r>
            <w:r w:rsidRPr="00BF5B06">
              <w:rPr>
                <w:rFonts w:ascii="Times New Roman" w:hAnsi="Times New Roman" w:cs="Times New Roman"/>
                <w:sz w:val="28"/>
                <w:szCs w:val="28"/>
              </w:rPr>
              <w:t xml:space="preserve">«Организация предоставления государственных и муниципальных услуг по принципу «одного окна» </w:t>
            </w:r>
            <w:r>
              <w:rPr>
                <w:rFonts w:ascii="Times New Roman" w:hAnsi="Times New Roman" w:cs="Times New Roman"/>
                <w:sz w:val="28"/>
                <w:szCs w:val="28"/>
              </w:rPr>
              <w:t>на</w:t>
            </w:r>
            <w:r w:rsidRPr="00BF5B06">
              <w:rPr>
                <w:rFonts w:ascii="Times New Roman" w:hAnsi="Times New Roman" w:cs="Times New Roman"/>
                <w:sz w:val="28"/>
                <w:szCs w:val="28"/>
              </w:rPr>
              <w:t xml:space="preserve"> 2014-20</w:t>
            </w:r>
            <w:r>
              <w:rPr>
                <w:rFonts w:ascii="Times New Roman" w:hAnsi="Times New Roman" w:cs="Times New Roman"/>
                <w:sz w:val="28"/>
                <w:szCs w:val="28"/>
              </w:rPr>
              <w:t>20</w:t>
            </w:r>
            <w:r w:rsidRPr="00BF5B06">
              <w:rPr>
                <w:rFonts w:ascii="Times New Roman" w:hAnsi="Times New Roman" w:cs="Times New Roman"/>
                <w:sz w:val="28"/>
                <w:szCs w:val="28"/>
              </w:rPr>
              <w:t xml:space="preserve"> год</w:t>
            </w:r>
            <w:r>
              <w:rPr>
                <w:rFonts w:ascii="Times New Roman" w:hAnsi="Times New Roman" w:cs="Times New Roman"/>
                <w:sz w:val="28"/>
                <w:szCs w:val="28"/>
              </w:rPr>
              <w:t>ы</w:t>
            </w:r>
          </w:p>
        </w:tc>
        <w:tc>
          <w:tcPr>
            <w:tcW w:w="1887" w:type="dxa"/>
          </w:tcPr>
          <w:p w:rsidR="00AB29F7" w:rsidRDefault="00AB29F7" w:rsidP="00570E09">
            <w:pPr>
              <w:pStyle w:val="ConsPlusCell"/>
              <w:rPr>
                <w:rFonts w:ascii="Times New Roman" w:hAnsi="Times New Roman" w:cs="Times New Roman"/>
                <w:sz w:val="26"/>
                <w:szCs w:val="26"/>
              </w:rPr>
            </w:pPr>
            <w:r w:rsidRPr="002A07FD">
              <w:rPr>
                <w:rFonts w:ascii="Times New Roman" w:hAnsi="Times New Roman" w:cs="Times New Roman"/>
                <w:sz w:val="26"/>
                <w:szCs w:val="26"/>
              </w:rPr>
              <w:t xml:space="preserve">всего, </w:t>
            </w:r>
          </w:p>
          <w:p w:rsidR="00AB29F7" w:rsidRPr="002A07FD" w:rsidRDefault="00AB29F7" w:rsidP="00570E09">
            <w:pPr>
              <w:pStyle w:val="ConsPlusCell"/>
              <w:rPr>
                <w:rFonts w:ascii="Times New Roman" w:hAnsi="Times New Roman" w:cs="Times New Roman"/>
                <w:sz w:val="26"/>
                <w:szCs w:val="26"/>
              </w:rPr>
            </w:pPr>
            <w:r w:rsidRPr="002A07FD">
              <w:rPr>
                <w:rFonts w:ascii="Times New Roman" w:hAnsi="Times New Roman" w:cs="Times New Roman"/>
                <w:sz w:val="26"/>
                <w:szCs w:val="26"/>
              </w:rPr>
              <w:t xml:space="preserve">в том числе: </w:t>
            </w:r>
          </w:p>
        </w:tc>
        <w:tc>
          <w:tcPr>
            <w:tcW w:w="780" w:type="dxa"/>
          </w:tcPr>
          <w:p w:rsidR="00AB29F7" w:rsidRPr="002A07FD" w:rsidRDefault="00AB29F7" w:rsidP="00570E09">
            <w:pPr>
              <w:pStyle w:val="ConsPlusCell"/>
              <w:rPr>
                <w:rFonts w:ascii="Times New Roman" w:hAnsi="Times New Roman" w:cs="Times New Roman"/>
                <w:sz w:val="26"/>
                <w:szCs w:val="26"/>
              </w:rPr>
            </w:pPr>
            <w:r>
              <w:rPr>
                <w:rFonts w:ascii="Times New Roman" w:hAnsi="Times New Roman" w:cs="Times New Roman"/>
                <w:sz w:val="26"/>
                <w:szCs w:val="26"/>
              </w:rPr>
              <w:t>х</w:t>
            </w:r>
          </w:p>
        </w:tc>
        <w:tc>
          <w:tcPr>
            <w:tcW w:w="480" w:type="dxa"/>
          </w:tcPr>
          <w:p w:rsidR="00AB29F7" w:rsidRPr="002A07FD" w:rsidRDefault="00AB29F7" w:rsidP="00570E09">
            <w:pPr>
              <w:pStyle w:val="ConsPlusCell"/>
              <w:rPr>
                <w:rFonts w:ascii="Times New Roman" w:hAnsi="Times New Roman" w:cs="Times New Roman"/>
                <w:sz w:val="26"/>
                <w:szCs w:val="26"/>
              </w:rPr>
            </w:pPr>
            <w:r w:rsidRPr="002A07FD">
              <w:rPr>
                <w:rFonts w:ascii="Times New Roman" w:hAnsi="Times New Roman" w:cs="Times New Roman"/>
                <w:sz w:val="26"/>
                <w:szCs w:val="26"/>
              </w:rPr>
              <w:t>х</w:t>
            </w:r>
          </w:p>
        </w:tc>
        <w:tc>
          <w:tcPr>
            <w:tcW w:w="720" w:type="dxa"/>
          </w:tcPr>
          <w:p w:rsidR="00AB29F7" w:rsidRPr="002A07FD" w:rsidRDefault="00AB29F7" w:rsidP="00570E09">
            <w:pPr>
              <w:pStyle w:val="ConsPlusCell"/>
              <w:rPr>
                <w:rFonts w:ascii="Times New Roman" w:hAnsi="Times New Roman" w:cs="Times New Roman"/>
                <w:sz w:val="26"/>
                <w:szCs w:val="26"/>
              </w:rPr>
            </w:pPr>
            <w:r w:rsidRPr="002A07FD">
              <w:rPr>
                <w:rFonts w:ascii="Times New Roman" w:hAnsi="Times New Roman" w:cs="Times New Roman"/>
                <w:sz w:val="26"/>
                <w:szCs w:val="26"/>
              </w:rPr>
              <w:t>х</w:t>
            </w:r>
          </w:p>
        </w:tc>
        <w:tc>
          <w:tcPr>
            <w:tcW w:w="540" w:type="dxa"/>
          </w:tcPr>
          <w:p w:rsidR="00AB29F7" w:rsidRPr="002A07FD" w:rsidRDefault="00AB29F7" w:rsidP="00570E09">
            <w:pPr>
              <w:pStyle w:val="ConsPlusCell"/>
              <w:rPr>
                <w:rFonts w:ascii="Times New Roman" w:hAnsi="Times New Roman" w:cs="Times New Roman"/>
                <w:sz w:val="26"/>
                <w:szCs w:val="26"/>
              </w:rPr>
            </w:pPr>
            <w:r w:rsidRPr="002A07FD">
              <w:rPr>
                <w:rFonts w:ascii="Times New Roman" w:hAnsi="Times New Roman" w:cs="Times New Roman"/>
                <w:sz w:val="26"/>
                <w:szCs w:val="26"/>
              </w:rPr>
              <w:t>х</w:t>
            </w:r>
          </w:p>
        </w:tc>
        <w:tc>
          <w:tcPr>
            <w:tcW w:w="1165" w:type="dxa"/>
          </w:tcPr>
          <w:p w:rsidR="00AB29F7" w:rsidRPr="008E03F2" w:rsidRDefault="00AB29F7" w:rsidP="00570E09">
            <w:pPr>
              <w:pStyle w:val="ConsPlusCell"/>
              <w:jc w:val="center"/>
              <w:rPr>
                <w:rFonts w:ascii="Times New Roman" w:hAnsi="Times New Roman" w:cs="Times New Roman"/>
                <w:sz w:val="26"/>
                <w:szCs w:val="26"/>
              </w:rPr>
            </w:pPr>
            <w:r>
              <w:rPr>
                <w:rFonts w:ascii="Times New Roman" w:hAnsi="Times New Roman" w:cs="Times New Roman"/>
                <w:sz w:val="26"/>
                <w:szCs w:val="26"/>
              </w:rPr>
              <w:t>3575,732</w:t>
            </w:r>
          </w:p>
        </w:tc>
        <w:tc>
          <w:tcPr>
            <w:tcW w:w="992" w:type="dxa"/>
          </w:tcPr>
          <w:p w:rsidR="00AB29F7" w:rsidRPr="00393155" w:rsidRDefault="00AB29F7" w:rsidP="00570E09">
            <w:pPr>
              <w:pStyle w:val="ConsPlusCell"/>
              <w:jc w:val="center"/>
              <w:rPr>
                <w:rFonts w:ascii="Times New Roman" w:hAnsi="Times New Roman" w:cs="Times New Roman"/>
                <w:sz w:val="26"/>
                <w:szCs w:val="26"/>
              </w:rPr>
            </w:pPr>
            <w:r>
              <w:rPr>
                <w:rFonts w:ascii="Times New Roman" w:hAnsi="Times New Roman" w:cs="Times New Roman"/>
                <w:sz w:val="26"/>
                <w:szCs w:val="26"/>
              </w:rPr>
              <w:t>3000,0</w:t>
            </w:r>
          </w:p>
        </w:tc>
        <w:tc>
          <w:tcPr>
            <w:tcW w:w="1134" w:type="dxa"/>
          </w:tcPr>
          <w:p w:rsidR="00AB29F7" w:rsidRPr="00393155" w:rsidRDefault="00AB29F7" w:rsidP="00570E09">
            <w:pPr>
              <w:pStyle w:val="ConsPlusCell"/>
              <w:jc w:val="center"/>
              <w:rPr>
                <w:rFonts w:ascii="Times New Roman" w:hAnsi="Times New Roman" w:cs="Times New Roman"/>
                <w:sz w:val="26"/>
                <w:szCs w:val="26"/>
              </w:rPr>
            </w:pPr>
            <w:r>
              <w:rPr>
                <w:rFonts w:ascii="Times New Roman" w:hAnsi="Times New Roman" w:cs="Times New Roman"/>
                <w:sz w:val="26"/>
                <w:szCs w:val="26"/>
              </w:rPr>
              <w:t>3136,711</w:t>
            </w:r>
          </w:p>
        </w:tc>
        <w:tc>
          <w:tcPr>
            <w:tcW w:w="993" w:type="dxa"/>
          </w:tcPr>
          <w:p w:rsidR="00AB29F7" w:rsidRPr="002A07FD" w:rsidRDefault="00AB29F7" w:rsidP="00570E09">
            <w:pPr>
              <w:pStyle w:val="ConsPlusCell"/>
              <w:jc w:val="center"/>
              <w:rPr>
                <w:rFonts w:ascii="Times New Roman" w:hAnsi="Times New Roman" w:cs="Times New Roman"/>
                <w:sz w:val="26"/>
                <w:szCs w:val="26"/>
              </w:rPr>
            </w:pPr>
            <w:r>
              <w:rPr>
                <w:rFonts w:ascii="Times New Roman" w:hAnsi="Times New Roman" w:cs="Times New Roman"/>
                <w:sz w:val="26"/>
                <w:szCs w:val="26"/>
              </w:rPr>
              <w:t>2849,9</w:t>
            </w:r>
          </w:p>
        </w:tc>
        <w:tc>
          <w:tcPr>
            <w:tcW w:w="1134" w:type="dxa"/>
          </w:tcPr>
          <w:p w:rsidR="00AB29F7" w:rsidRPr="002A07FD" w:rsidRDefault="00AB29F7" w:rsidP="00570E09">
            <w:pPr>
              <w:pStyle w:val="ConsPlusCell"/>
              <w:jc w:val="center"/>
              <w:rPr>
                <w:rFonts w:ascii="Times New Roman" w:hAnsi="Times New Roman" w:cs="Times New Roman"/>
                <w:sz w:val="26"/>
                <w:szCs w:val="26"/>
              </w:rPr>
            </w:pPr>
            <w:r>
              <w:rPr>
                <w:rFonts w:ascii="Times New Roman" w:hAnsi="Times New Roman" w:cs="Times New Roman"/>
                <w:sz w:val="26"/>
                <w:szCs w:val="26"/>
              </w:rPr>
              <w:t>2823,944</w:t>
            </w:r>
          </w:p>
        </w:tc>
        <w:tc>
          <w:tcPr>
            <w:tcW w:w="987" w:type="dxa"/>
          </w:tcPr>
          <w:p w:rsidR="00AB29F7" w:rsidRPr="002A07FD" w:rsidRDefault="009340CE" w:rsidP="00570E09">
            <w:pPr>
              <w:pStyle w:val="ConsPlusCell"/>
              <w:jc w:val="center"/>
              <w:rPr>
                <w:rFonts w:ascii="Times New Roman" w:hAnsi="Times New Roman" w:cs="Times New Roman"/>
                <w:sz w:val="26"/>
                <w:szCs w:val="26"/>
              </w:rPr>
            </w:pPr>
            <w:r>
              <w:rPr>
                <w:rFonts w:ascii="Times New Roman" w:hAnsi="Times New Roman" w:cs="Times New Roman"/>
                <w:sz w:val="26"/>
                <w:szCs w:val="26"/>
              </w:rPr>
              <w:t>0</w:t>
            </w:r>
          </w:p>
        </w:tc>
        <w:tc>
          <w:tcPr>
            <w:tcW w:w="913" w:type="dxa"/>
          </w:tcPr>
          <w:p w:rsidR="00AB29F7" w:rsidRPr="002A07FD" w:rsidRDefault="009340CE" w:rsidP="00570E09">
            <w:pPr>
              <w:pStyle w:val="ConsPlusCell"/>
              <w:jc w:val="center"/>
              <w:rPr>
                <w:rFonts w:ascii="Times New Roman" w:hAnsi="Times New Roman" w:cs="Times New Roman"/>
                <w:sz w:val="26"/>
                <w:szCs w:val="26"/>
              </w:rPr>
            </w:pPr>
            <w:r>
              <w:rPr>
                <w:rFonts w:ascii="Times New Roman" w:hAnsi="Times New Roman" w:cs="Times New Roman"/>
                <w:sz w:val="26"/>
                <w:szCs w:val="26"/>
              </w:rPr>
              <w:t>0</w:t>
            </w:r>
          </w:p>
        </w:tc>
      </w:tr>
      <w:tr w:rsidR="00AB29F7" w:rsidRPr="002A07FD" w:rsidTr="00570E09">
        <w:trPr>
          <w:trHeight w:val="263"/>
          <w:tblCellSpacing w:w="5" w:type="nil"/>
        </w:trPr>
        <w:tc>
          <w:tcPr>
            <w:tcW w:w="3420" w:type="dxa"/>
            <w:gridSpan w:val="2"/>
            <w:vMerge/>
          </w:tcPr>
          <w:p w:rsidR="00AB29F7" w:rsidRPr="002A07FD" w:rsidRDefault="00AB29F7" w:rsidP="00570E09">
            <w:pPr>
              <w:pStyle w:val="ConsPlusCell"/>
              <w:rPr>
                <w:rFonts w:ascii="Times New Roman" w:hAnsi="Times New Roman" w:cs="Times New Roman"/>
                <w:sz w:val="26"/>
                <w:szCs w:val="26"/>
              </w:rPr>
            </w:pPr>
          </w:p>
        </w:tc>
        <w:tc>
          <w:tcPr>
            <w:tcW w:w="1887" w:type="dxa"/>
          </w:tcPr>
          <w:p w:rsidR="00AB29F7" w:rsidRPr="002A07FD" w:rsidRDefault="00AB29F7" w:rsidP="00570E09">
            <w:pPr>
              <w:pStyle w:val="ConsPlusCell"/>
              <w:rPr>
                <w:rFonts w:ascii="Times New Roman" w:hAnsi="Times New Roman" w:cs="Times New Roman"/>
                <w:sz w:val="26"/>
                <w:szCs w:val="26"/>
              </w:rPr>
            </w:pPr>
            <w:r>
              <w:rPr>
                <w:rFonts w:ascii="Times New Roman" w:hAnsi="Times New Roman" w:cs="Times New Roman"/>
                <w:sz w:val="26"/>
                <w:szCs w:val="26"/>
              </w:rPr>
              <w:t xml:space="preserve">МФЦ </w:t>
            </w:r>
          </w:p>
        </w:tc>
        <w:tc>
          <w:tcPr>
            <w:tcW w:w="780" w:type="dxa"/>
          </w:tcPr>
          <w:p w:rsidR="00AB29F7" w:rsidRPr="002A07FD" w:rsidRDefault="00AB29F7" w:rsidP="00570E09">
            <w:pPr>
              <w:pStyle w:val="ConsPlusCell"/>
              <w:rPr>
                <w:rFonts w:ascii="Times New Roman" w:hAnsi="Times New Roman" w:cs="Times New Roman"/>
                <w:sz w:val="26"/>
                <w:szCs w:val="26"/>
              </w:rPr>
            </w:pPr>
            <w:r>
              <w:rPr>
                <w:rFonts w:ascii="Times New Roman" w:hAnsi="Times New Roman" w:cs="Times New Roman"/>
                <w:sz w:val="26"/>
                <w:szCs w:val="26"/>
              </w:rPr>
              <w:t>х</w:t>
            </w:r>
          </w:p>
        </w:tc>
        <w:tc>
          <w:tcPr>
            <w:tcW w:w="480" w:type="dxa"/>
          </w:tcPr>
          <w:p w:rsidR="00AB29F7" w:rsidRPr="002A07FD" w:rsidRDefault="00AB29F7" w:rsidP="00570E09">
            <w:pPr>
              <w:pStyle w:val="ConsPlusCell"/>
              <w:rPr>
                <w:rFonts w:ascii="Times New Roman" w:hAnsi="Times New Roman" w:cs="Times New Roman"/>
                <w:sz w:val="26"/>
                <w:szCs w:val="26"/>
              </w:rPr>
            </w:pPr>
            <w:r w:rsidRPr="002A07FD">
              <w:rPr>
                <w:rFonts w:ascii="Times New Roman" w:hAnsi="Times New Roman" w:cs="Times New Roman"/>
                <w:sz w:val="26"/>
                <w:szCs w:val="26"/>
              </w:rPr>
              <w:t>х</w:t>
            </w:r>
          </w:p>
        </w:tc>
        <w:tc>
          <w:tcPr>
            <w:tcW w:w="720" w:type="dxa"/>
          </w:tcPr>
          <w:p w:rsidR="00AB29F7" w:rsidRPr="002A07FD" w:rsidRDefault="00AB29F7" w:rsidP="00570E09">
            <w:pPr>
              <w:pStyle w:val="ConsPlusCell"/>
              <w:rPr>
                <w:rFonts w:ascii="Times New Roman" w:hAnsi="Times New Roman" w:cs="Times New Roman"/>
                <w:sz w:val="26"/>
                <w:szCs w:val="26"/>
              </w:rPr>
            </w:pPr>
            <w:r w:rsidRPr="002A07FD">
              <w:rPr>
                <w:rFonts w:ascii="Times New Roman" w:hAnsi="Times New Roman" w:cs="Times New Roman"/>
                <w:sz w:val="26"/>
                <w:szCs w:val="26"/>
              </w:rPr>
              <w:t>х</w:t>
            </w:r>
          </w:p>
        </w:tc>
        <w:tc>
          <w:tcPr>
            <w:tcW w:w="540" w:type="dxa"/>
          </w:tcPr>
          <w:p w:rsidR="00AB29F7" w:rsidRPr="002A07FD" w:rsidRDefault="00AB29F7" w:rsidP="00570E09">
            <w:pPr>
              <w:pStyle w:val="ConsPlusCell"/>
              <w:rPr>
                <w:rFonts w:ascii="Times New Roman" w:hAnsi="Times New Roman" w:cs="Times New Roman"/>
                <w:sz w:val="26"/>
                <w:szCs w:val="26"/>
              </w:rPr>
            </w:pPr>
            <w:r w:rsidRPr="002A07FD">
              <w:rPr>
                <w:rFonts w:ascii="Times New Roman" w:hAnsi="Times New Roman" w:cs="Times New Roman"/>
                <w:sz w:val="26"/>
                <w:szCs w:val="26"/>
              </w:rPr>
              <w:t>х</w:t>
            </w:r>
          </w:p>
        </w:tc>
        <w:tc>
          <w:tcPr>
            <w:tcW w:w="1165" w:type="dxa"/>
          </w:tcPr>
          <w:p w:rsidR="00AB29F7" w:rsidRPr="008E03F2" w:rsidRDefault="00AB29F7" w:rsidP="00570E09">
            <w:pPr>
              <w:pStyle w:val="ConsPlusCell"/>
              <w:jc w:val="center"/>
              <w:rPr>
                <w:rFonts w:ascii="Times New Roman" w:hAnsi="Times New Roman" w:cs="Times New Roman"/>
                <w:sz w:val="26"/>
                <w:szCs w:val="26"/>
              </w:rPr>
            </w:pPr>
            <w:r>
              <w:rPr>
                <w:rFonts w:ascii="Times New Roman" w:hAnsi="Times New Roman" w:cs="Times New Roman"/>
                <w:sz w:val="26"/>
                <w:szCs w:val="26"/>
              </w:rPr>
              <w:t>3575,732</w:t>
            </w:r>
          </w:p>
        </w:tc>
        <w:tc>
          <w:tcPr>
            <w:tcW w:w="992" w:type="dxa"/>
          </w:tcPr>
          <w:p w:rsidR="00AB29F7" w:rsidRPr="00393155" w:rsidRDefault="00AB29F7" w:rsidP="00570E09">
            <w:pPr>
              <w:pStyle w:val="ConsPlusCell"/>
              <w:jc w:val="center"/>
              <w:rPr>
                <w:rFonts w:ascii="Times New Roman" w:hAnsi="Times New Roman" w:cs="Times New Roman"/>
                <w:sz w:val="26"/>
                <w:szCs w:val="26"/>
              </w:rPr>
            </w:pPr>
            <w:r>
              <w:rPr>
                <w:rFonts w:ascii="Times New Roman" w:hAnsi="Times New Roman" w:cs="Times New Roman"/>
                <w:sz w:val="26"/>
                <w:szCs w:val="26"/>
              </w:rPr>
              <w:t>3000,0</w:t>
            </w:r>
          </w:p>
        </w:tc>
        <w:tc>
          <w:tcPr>
            <w:tcW w:w="1134" w:type="dxa"/>
          </w:tcPr>
          <w:p w:rsidR="00AB29F7" w:rsidRPr="00393155" w:rsidRDefault="00AB29F7" w:rsidP="00570E09">
            <w:pPr>
              <w:pStyle w:val="ConsPlusCell"/>
              <w:jc w:val="center"/>
              <w:rPr>
                <w:rFonts w:ascii="Times New Roman" w:hAnsi="Times New Roman" w:cs="Times New Roman"/>
                <w:sz w:val="26"/>
                <w:szCs w:val="26"/>
              </w:rPr>
            </w:pPr>
            <w:r>
              <w:rPr>
                <w:rFonts w:ascii="Times New Roman" w:hAnsi="Times New Roman" w:cs="Times New Roman"/>
                <w:sz w:val="26"/>
                <w:szCs w:val="26"/>
              </w:rPr>
              <w:t>3136,711</w:t>
            </w:r>
          </w:p>
        </w:tc>
        <w:tc>
          <w:tcPr>
            <w:tcW w:w="993" w:type="dxa"/>
          </w:tcPr>
          <w:p w:rsidR="00AB29F7" w:rsidRPr="002A07FD" w:rsidRDefault="00AB29F7" w:rsidP="00570E09">
            <w:pPr>
              <w:pStyle w:val="ConsPlusCell"/>
              <w:jc w:val="center"/>
              <w:rPr>
                <w:rFonts w:ascii="Times New Roman" w:hAnsi="Times New Roman" w:cs="Times New Roman"/>
                <w:sz w:val="26"/>
                <w:szCs w:val="26"/>
              </w:rPr>
            </w:pPr>
            <w:r>
              <w:rPr>
                <w:rFonts w:ascii="Times New Roman" w:hAnsi="Times New Roman" w:cs="Times New Roman"/>
                <w:sz w:val="26"/>
                <w:szCs w:val="26"/>
              </w:rPr>
              <w:t>2849,9</w:t>
            </w:r>
          </w:p>
        </w:tc>
        <w:tc>
          <w:tcPr>
            <w:tcW w:w="1134" w:type="dxa"/>
          </w:tcPr>
          <w:p w:rsidR="00AB29F7" w:rsidRPr="002A07FD" w:rsidRDefault="00AB29F7" w:rsidP="00570E09">
            <w:pPr>
              <w:pStyle w:val="ConsPlusCell"/>
              <w:jc w:val="center"/>
              <w:rPr>
                <w:rFonts w:ascii="Times New Roman" w:hAnsi="Times New Roman" w:cs="Times New Roman"/>
                <w:sz w:val="26"/>
                <w:szCs w:val="26"/>
              </w:rPr>
            </w:pPr>
            <w:r>
              <w:rPr>
                <w:rFonts w:ascii="Times New Roman" w:hAnsi="Times New Roman" w:cs="Times New Roman"/>
                <w:sz w:val="26"/>
                <w:szCs w:val="26"/>
              </w:rPr>
              <w:t>2823,944</w:t>
            </w:r>
          </w:p>
        </w:tc>
        <w:tc>
          <w:tcPr>
            <w:tcW w:w="987" w:type="dxa"/>
          </w:tcPr>
          <w:p w:rsidR="00AB29F7" w:rsidRPr="002A07FD" w:rsidRDefault="009340CE" w:rsidP="00570E09">
            <w:pPr>
              <w:pStyle w:val="ConsPlusCell"/>
              <w:jc w:val="center"/>
              <w:rPr>
                <w:rFonts w:ascii="Times New Roman" w:hAnsi="Times New Roman" w:cs="Times New Roman"/>
                <w:sz w:val="26"/>
                <w:szCs w:val="26"/>
              </w:rPr>
            </w:pPr>
            <w:r>
              <w:rPr>
                <w:rFonts w:ascii="Times New Roman" w:hAnsi="Times New Roman" w:cs="Times New Roman"/>
                <w:sz w:val="26"/>
                <w:szCs w:val="26"/>
              </w:rPr>
              <w:t>0</w:t>
            </w:r>
          </w:p>
        </w:tc>
        <w:tc>
          <w:tcPr>
            <w:tcW w:w="913" w:type="dxa"/>
          </w:tcPr>
          <w:p w:rsidR="00AB29F7" w:rsidRPr="002A07FD" w:rsidRDefault="009340CE" w:rsidP="00570E09">
            <w:pPr>
              <w:pStyle w:val="ConsPlusCell"/>
              <w:jc w:val="center"/>
              <w:rPr>
                <w:rFonts w:ascii="Times New Roman" w:hAnsi="Times New Roman" w:cs="Times New Roman"/>
                <w:sz w:val="26"/>
                <w:szCs w:val="26"/>
              </w:rPr>
            </w:pPr>
            <w:r>
              <w:rPr>
                <w:rFonts w:ascii="Times New Roman" w:hAnsi="Times New Roman" w:cs="Times New Roman"/>
                <w:sz w:val="26"/>
                <w:szCs w:val="26"/>
              </w:rPr>
              <w:t>0</w:t>
            </w:r>
          </w:p>
        </w:tc>
      </w:tr>
      <w:tr w:rsidR="00AB29F7" w:rsidRPr="002A07FD" w:rsidTr="00570E09">
        <w:trPr>
          <w:trHeight w:val="263"/>
          <w:tblCellSpacing w:w="5" w:type="nil"/>
        </w:trPr>
        <w:tc>
          <w:tcPr>
            <w:tcW w:w="720" w:type="dxa"/>
            <w:vMerge w:val="restart"/>
          </w:tcPr>
          <w:p w:rsidR="00AB29F7" w:rsidRPr="002A07FD" w:rsidRDefault="00AB29F7" w:rsidP="00570E09">
            <w:pPr>
              <w:pStyle w:val="ConsPlusCell"/>
              <w:rPr>
                <w:rFonts w:ascii="Times New Roman" w:hAnsi="Times New Roman" w:cs="Times New Roman"/>
                <w:sz w:val="26"/>
                <w:szCs w:val="26"/>
              </w:rPr>
            </w:pPr>
            <w:r>
              <w:rPr>
                <w:rFonts w:ascii="Times New Roman" w:hAnsi="Times New Roman" w:cs="Times New Roman"/>
                <w:sz w:val="26"/>
                <w:szCs w:val="26"/>
              </w:rPr>
              <w:t>1</w:t>
            </w:r>
          </w:p>
        </w:tc>
        <w:tc>
          <w:tcPr>
            <w:tcW w:w="2700" w:type="dxa"/>
            <w:vMerge w:val="restart"/>
          </w:tcPr>
          <w:p w:rsidR="00AB29F7" w:rsidRPr="00060772" w:rsidRDefault="00AB29F7" w:rsidP="00570E09">
            <w:pPr>
              <w:pStyle w:val="ConsPlusCell"/>
              <w:rPr>
                <w:rFonts w:ascii="Times New Roman" w:hAnsi="Times New Roman" w:cs="Times New Roman"/>
                <w:sz w:val="26"/>
                <w:szCs w:val="26"/>
              </w:rPr>
            </w:pPr>
            <w:r w:rsidRPr="00060772">
              <w:rPr>
                <w:rStyle w:val="FontStyle24"/>
              </w:rPr>
              <w:t>Обеспечение своевременности и полноты</w:t>
            </w:r>
            <w:r w:rsidRPr="00060772">
              <w:rPr>
                <w:rStyle w:val="FontStyle24"/>
              </w:rPr>
              <w:br/>
              <w:t>предоставления государственных и</w:t>
            </w:r>
            <w:r w:rsidRPr="00060772">
              <w:rPr>
                <w:rStyle w:val="FontStyle24"/>
              </w:rPr>
              <w:br/>
              <w:t>муниципальных услуг</w:t>
            </w:r>
          </w:p>
        </w:tc>
        <w:tc>
          <w:tcPr>
            <w:tcW w:w="1887" w:type="dxa"/>
          </w:tcPr>
          <w:p w:rsidR="00AB29F7" w:rsidRDefault="00AB29F7" w:rsidP="00570E09">
            <w:pPr>
              <w:pStyle w:val="ConsPlusCell"/>
              <w:rPr>
                <w:rFonts w:ascii="Times New Roman" w:hAnsi="Times New Roman" w:cs="Times New Roman"/>
                <w:sz w:val="26"/>
                <w:szCs w:val="26"/>
              </w:rPr>
            </w:pPr>
            <w:r w:rsidRPr="002A07FD">
              <w:rPr>
                <w:rFonts w:ascii="Times New Roman" w:hAnsi="Times New Roman" w:cs="Times New Roman"/>
                <w:sz w:val="26"/>
                <w:szCs w:val="26"/>
              </w:rPr>
              <w:t xml:space="preserve">всего, </w:t>
            </w:r>
          </w:p>
          <w:p w:rsidR="00AB29F7" w:rsidRDefault="00AB29F7" w:rsidP="00570E09">
            <w:pPr>
              <w:pStyle w:val="ConsPlusCell"/>
              <w:rPr>
                <w:rFonts w:ascii="Times New Roman" w:hAnsi="Times New Roman" w:cs="Times New Roman"/>
                <w:sz w:val="26"/>
                <w:szCs w:val="26"/>
              </w:rPr>
            </w:pPr>
            <w:r w:rsidRPr="002A07FD">
              <w:rPr>
                <w:rFonts w:ascii="Times New Roman" w:hAnsi="Times New Roman" w:cs="Times New Roman"/>
                <w:sz w:val="26"/>
                <w:szCs w:val="26"/>
              </w:rPr>
              <w:t>в том числе:</w:t>
            </w:r>
          </w:p>
        </w:tc>
        <w:tc>
          <w:tcPr>
            <w:tcW w:w="780" w:type="dxa"/>
          </w:tcPr>
          <w:p w:rsidR="00AB29F7" w:rsidRPr="002A07FD" w:rsidRDefault="00AB29F7" w:rsidP="00570E09">
            <w:pPr>
              <w:pStyle w:val="ConsPlusCell"/>
              <w:rPr>
                <w:rFonts w:ascii="Times New Roman" w:hAnsi="Times New Roman" w:cs="Times New Roman"/>
                <w:sz w:val="26"/>
                <w:szCs w:val="26"/>
              </w:rPr>
            </w:pPr>
            <w:r>
              <w:rPr>
                <w:rFonts w:ascii="Times New Roman" w:hAnsi="Times New Roman" w:cs="Times New Roman"/>
                <w:sz w:val="26"/>
                <w:szCs w:val="26"/>
              </w:rPr>
              <w:t>х</w:t>
            </w:r>
          </w:p>
        </w:tc>
        <w:tc>
          <w:tcPr>
            <w:tcW w:w="480" w:type="dxa"/>
          </w:tcPr>
          <w:p w:rsidR="00AB29F7" w:rsidRPr="002A07FD" w:rsidRDefault="00AB29F7" w:rsidP="00570E09">
            <w:pPr>
              <w:pStyle w:val="ConsPlusCell"/>
              <w:rPr>
                <w:rFonts w:ascii="Times New Roman" w:hAnsi="Times New Roman" w:cs="Times New Roman"/>
                <w:sz w:val="26"/>
                <w:szCs w:val="26"/>
              </w:rPr>
            </w:pPr>
            <w:r w:rsidRPr="002A07FD">
              <w:rPr>
                <w:rFonts w:ascii="Times New Roman" w:hAnsi="Times New Roman" w:cs="Times New Roman"/>
                <w:sz w:val="26"/>
                <w:szCs w:val="26"/>
              </w:rPr>
              <w:t>х</w:t>
            </w:r>
          </w:p>
        </w:tc>
        <w:tc>
          <w:tcPr>
            <w:tcW w:w="720" w:type="dxa"/>
          </w:tcPr>
          <w:p w:rsidR="00AB29F7" w:rsidRPr="002A07FD" w:rsidRDefault="00AB29F7" w:rsidP="00570E09">
            <w:pPr>
              <w:pStyle w:val="ConsPlusCell"/>
              <w:rPr>
                <w:rFonts w:ascii="Times New Roman" w:hAnsi="Times New Roman" w:cs="Times New Roman"/>
                <w:sz w:val="26"/>
                <w:szCs w:val="26"/>
              </w:rPr>
            </w:pPr>
            <w:r w:rsidRPr="002A07FD">
              <w:rPr>
                <w:rFonts w:ascii="Times New Roman" w:hAnsi="Times New Roman" w:cs="Times New Roman"/>
                <w:sz w:val="26"/>
                <w:szCs w:val="26"/>
              </w:rPr>
              <w:t>х</w:t>
            </w:r>
          </w:p>
        </w:tc>
        <w:tc>
          <w:tcPr>
            <w:tcW w:w="540" w:type="dxa"/>
          </w:tcPr>
          <w:p w:rsidR="00AB29F7" w:rsidRPr="002A07FD" w:rsidRDefault="00AB29F7" w:rsidP="00570E09">
            <w:pPr>
              <w:pStyle w:val="ConsPlusCell"/>
              <w:rPr>
                <w:rFonts w:ascii="Times New Roman" w:hAnsi="Times New Roman" w:cs="Times New Roman"/>
                <w:sz w:val="26"/>
                <w:szCs w:val="26"/>
              </w:rPr>
            </w:pPr>
            <w:r w:rsidRPr="002A07FD">
              <w:rPr>
                <w:rFonts w:ascii="Times New Roman" w:hAnsi="Times New Roman" w:cs="Times New Roman"/>
                <w:sz w:val="26"/>
                <w:szCs w:val="26"/>
              </w:rPr>
              <w:t>х</w:t>
            </w:r>
          </w:p>
        </w:tc>
        <w:tc>
          <w:tcPr>
            <w:tcW w:w="1165" w:type="dxa"/>
          </w:tcPr>
          <w:p w:rsidR="00AB29F7" w:rsidRPr="008E03F2" w:rsidRDefault="00AB29F7" w:rsidP="00570E09">
            <w:pPr>
              <w:pStyle w:val="ConsPlusCell"/>
              <w:jc w:val="center"/>
              <w:rPr>
                <w:rFonts w:ascii="Times New Roman" w:hAnsi="Times New Roman" w:cs="Times New Roman"/>
                <w:sz w:val="26"/>
                <w:szCs w:val="26"/>
              </w:rPr>
            </w:pPr>
            <w:r>
              <w:rPr>
                <w:rFonts w:ascii="Times New Roman" w:hAnsi="Times New Roman" w:cs="Times New Roman"/>
                <w:sz w:val="26"/>
                <w:szCs w:val="26"/>
              </w:rPr>
              <w:t>2147,732</w:t>
            </w:r>
          </w:p>
        </w:tc>
        <w:tc>
          <w:tcPr>
            <w:tcW w:w="992" w:type="dxa"/>
          </w:tcPr>
          <w:p w:rsidR="00AB29F7" w:rsidRPr="002A07FD" w:rsidRDefault="00AB29F7" w:rsidP="00570E09">
            <w:pPr>
              <w:pStyle w:val="ConsPlusCell"/>
              <w:jc w:val="center"/>
              <w:rPr>
                <w:rFonts w:ascii="Times New Roman" w:hAnsi="Times New Roman" w:cs="Times New Roman"/>
                <w:sz w:val="26"/>
                <w:szCs w:val="26"/>
              </w:rPr>
            </w:pPr>
            <w:r>
              <w:rPr>
                <w:rFonts w:ascii="Times New Roman" w:hAnsi="Times New Roman" w:cs="Times New Roman"/>
                <w:sz w:val="26"/>
                <w:szCs w:val="26"/>
              </w:rPr>
              <w:t>0</w:t>
            </w:r>
          </w:p>
        </w:tc>
        <w:tc>
          <w:tcPr>
            <w:tcW w:w="1134" w:type="dxa"/>
          </w:tcPr>
          <w:p w:rsidR="00AB29F7" w:rsidRPr="002A07FD" w:rsidRDefault="00AB29F7" w:rsidP="00570E09">
            <w:pPr>
              <w:pStyle w:val="ConsPlusCell"/>
              <w:jc w:val="center"/>
              <w:rPr>
                <w:rFonts w:ascii="Times New Roman" w:hAnsi="Times New Roman" w:cs="Times New Roman"/>
                <w:sz w:val="26"/>
                <w:szCs w:val="26"/>
              </w:rPr>
            </w:pPr>
            <w:r>
              <w:rPr>
                <w:rFonts w:ascii="Times New Roman" w:hAnsi="Times New Roman" w:cs="Times New Roman"/>
                <w:sz w:val="26"/>
                <w:szCs w:val="26"/>
              </w:rPr>
              <w:t>0</w:t>
            </w:r>
          </w:p>
        </w:tc>
        <w:tc>
          <w:tcPr>
            <w:tcW w:w="993" w:type="dxa"/>
          </w:tcPr>
          <w:p w:rsidR="00AB29F7" w:rsidRPr="002A07FD" w:rsidRDefault="00AB29F7" w:rsidP="00570E09">
            <w:pPr>
              <w:pStyle w:val="ConsPlusCell"/>
              <w:jc w:val="center"/>
              <w:rPr>
                <w:rFonts w:ascii="Times New Roman" w:hAnsi="Times New Roman" w:cs="Times New Roman"/>
                <w:sz w:val="26"/>
                <w:szCs w:val="26"/>
              </w:rPr>
            </w:pPr>
            <w:r>
              <w:rPr>
                <w:rFonts w:ascii="Times New Roman" w:hAnsi="Times New Roman" w:cs="Times New Roman"/>
                <w:sz w:val="26"/>
                <w:szCs w:val="26"/>
              </w:rPr>
              <w:t>0</w:t>
            </w:r>
          </w:p>
        </w:tc>
        <w:tc>
          <w:tcPr>
            <w:tcW w:w="1134" w:type="dxa"/>
          </w:tcPr>
          <w:p w:rsidR="00AB29F7" w:rsidRPr="002A07FD" w:rsidRDefault="00AB29F7" w:rsidP="00570E09">
            <w:pPr>
              <w:pStyle w:val="ConsPlusCell"/>
              <w:jc w:val="center"/>
              <w:rPr>
                <w:rFonts w:ascii="Times New Roman" w:hAnsi="Times New Roman" w:cs="Times New Roman"/>
                <w:sz w:val="26"/>
                <w:szCs w:val="26"/>
              </w:rPr>
            </w:pPr>
            <w:r>
              <w:rPr>
                <w:rFonts w:ascii="Times New Roman" w:hAnsi="Times New Roman" w:cs="Times New Roman"/>
                <w:sz w:val="26"/>
                <w:szCs w:val="26"/>
              </w:rPr>
              <w:t>0</w:t>
            </w:r>
          </w:p>
        </w:tc>
        <w:tc>
          <w:tcPr>
            <w:tcW w:w="987" w:type="dxa"/>
          </w:tcPr>
          <w:p w:rsidR="00AB29F7" w:rsidRPr="002A07FD" w:rsidRDefault="00AB29F7" w:rsidP="00570E09">
            <w:pPr>
              <w:pStyle w:val="ConsPlusCell"/>
              <w:jc w:val="center"/>
              <w:rPr>
                <w:rFonts w:ascii="Times New Roman" w:hAnsi="Times New Roman" w:cs="Times New Roman"/>
                <w:sz w:val="26"/>
                <w:szCs w:val="26"/>
              </w:rPr>
            </w:pPr>
            <w:r>
              <w:rPr>
                <w:rFonts w:ascii="Times New Roman" w:hAnsi="Times New Roman" w:cs="Times New Roman"/>
                <w:sz w:val="26"/>
                <w:szCs w:val="26"/>
              </w:rPr>
              <w:t>0</w:t>
            </w:r>
          </w:p>
        </w:tc>
        <w:tc>
          <w:tcPr>
            <w:tcW w:w="913" w:type="dxa"/>
          </w:tcPr>
          <w:p w:rsidR="00AB29F7" w:rsidRPr="002A07FD" w:rsidRDefault="00AB29F7" w:rsidP="00570E09">
            <w:pPr>
              <w:pStyle w:val="ConsPlusCell"/>
              <w:jc w:val="center"/>
              <w:rPr>
                <w:rFonts w:ascii="Times New Roman" w:hAnsi="Times New Roman" w:cs="Times New Roman"/>
                <w:sz w:val="26"/>
                <w:szCs w:val="26"/>
              </w:rPr>
            </w:pPr>
            <w:r>
              <w:rPr>
                <w:rFonts w:ascii="Times New Roman" w:hAnsi="Times New Roman" w:cs="Times New Roman"/>
                <w:sz w:val="26"/>
                <w:szCs w:val="26"/>
              </w:rPr>
              <w:t>0</w:t>
            </w:r>
          </w:p>
        </w:tc>
      </w:tr>
      <w:tr w:rsidR="00AB29F7" w:rsidRPr="002A07FD" w:rsidTr="00570E09">
        <w:trPr>
          <w:trHeight w:val="263"/>
          <w:tblCellSpacing w:w="5" w:type="nil"/>
        </w:trPr>
        <w:tc>
          <w:tcPr>
            <w:tcW w:w="720" w:type="dxa"/>
            <w:vMerge/>
          </w:tcPr>
          <w:p w:rsidR="00AB29F7" w:rsidRPr="002A07FD" w:rsidRDefault="00AB29F7" w:rsidP="00570E09">
            <w:pPr>
              <w:pStyle w:val="ConsPlusCell"/>
              <w:rPr>
                <w:rFonts w:ascii="Times New Roman" w:hAnsi="Times New Roman" w:cs="Times New Roman"/>
                <w:sz w:val="26"/>
                <w:szCs w:val="26"/>
              </w:rPr>
            </w:pPr>
          </w:p>
        </w:tc>
        <w:tc>
          <w:tcPr>
            <w:tcW w:w="2700" w:type="dxa"/>
            <w:vMerge/>
          </w:tcPr>
          <w:p w:rsidR="00AB29F7" w:rsidRPr="00060772" w:rsidRDefault="00AB29F7" w:rsidP="00570E09">
            <w:pPr>
              <w:pStyle w:val="ConsPlusCell"/>
              <w:rPr>
                <w:rFonts w:ascii="Times New Roman" w:hAnsi="Times New Roman" w:cs="Times New Roman"/>
                <w:sz w:val="26"/>
                <w:szCs w:val="26"/>
              </w:rPr>
            </w:pPr>
          </w:p>
        </w:tc>
        <w:tc>
          <w:tcPr>
            <w:tcW w:w="1887" w:type="dxa"/>
          </w:tcPr>
          <w:p w:rsidR="00AB29F7" w:rsidRDefault="00AB29F7" w:rsidP="00570E09">
            <w:pPr>
              <w:pStyle w:val="ConsPlusCell"/>
              <w:rPr>
                <w:rFonts w:ascii="Times New Roman" w:hAnsi="Times New Roman" w:cs="Times New Roman"/>
                <w:sz w:val="26"/>
                <w:szCs w:val="26"/>
              </w:rPr>
            </w:pPr>
            <w:r>
              <w:rPr>
                <w:rFonts w:ascii="Times New Roman" w:hAnsi="Times New Roman" w:cs="Times New Roman"/>
                <w:sz w:val="26"/>
                <w:szCs w:val="26"/>
              </w:rPr>
              <w:t>МФЦ , МКУ «Технический центр», о</w:t>
            </w:r>
            <w:r w:rsidRPr="002A07FD">
              <w:rPr>
                <w:rFonts w:ascii="Times New Roman" w:hAnsi="Times New Roman" w:cs="Times New Roman"/>
                <w:sz w:val="26"/>
                <w:szCs w:val="26"/>
              </w:rPr>
              <w:t xml:space="preserve">тдел организационно-контрольной работы </w:t>
            </w:r>
            <w:r>
              <w:rPr>
                <w:rFonts w:ascii="Times New Roman" w:hAnsi="Times New Roman" w:cs="Times New Roman"/>
                <w:sz w:val="26"/>
                <w:szCs w:val="26"/>
              </w:rPr>
              <w:t xml:space="preserve">администрации </w:t>
            </w:r>
            <w:r w:rsidRPr="005E32D3">
              <w:rPr>
                <w:rFonts w:ascii="Times New Roman" w:hAnsi="Times New Roman" w:cs="Times New Roman"/>
                <w:sz w:val="26"/>
                <w:szCs w:val="26"/>
              </w:rPr>
              <w:t>Кавалеровского муниципального района</w:t>
            </w:r>
          </w:p>
        </w:tc>
        <w:tc>
          <w:tcPr>
            <w:tcW w:w="780" w:type="dxa"/>
          </w:tcPr>
          <w:p w:rsidR="00AB29F7" w:rsidRPr="002A07FD" w:rsidRDefault="00AB29F7" w:rsidP="00570E09">
            <w:pPr>
              <w:pStyle w:val="ConsPlusCell"/>
              <w:rPr>
                <w:rFonts w:ascii="Times New Roman" w:hAnsi="Times New Roman" w:cs="Times New Roman"/>
                <w:sz w:val="26"/>
                <w:szCs w:val="26"/>
              </w:rPr>
            </w:pPr>
            <w:r>
              <w:rPr>
                <w:rFonts w:ascii="Times New Roman" w:hAnsi="Times New Roman" w:cs="Times New Roman"/>
                <w:sz w:val="26"/>
                <w:szCs w:val="26"/>
              </w:rPr>
              <w:t>х</w:t>
            </w:r>
          </w:p>
        </w:tc>
        <w:tc>
          <w:tcPr>
            <w:tcW w:w="480" w:type="dxa"/>
          </w:tcPr>
          <w:p w:rsidR="00AB29F7" w:rsidRPr="002A07FD" w:rsidRDefault="00AB29F7" w:rsidP="00570E09">
            <w:pPr>
              <w:pStyle w:val="ConsPlusCell"/>
              <w:rPr>
                <w:rFonts w:ascii="Times New Roman" w:hAnsi="Times New Roman" w:cs="Times New Roman"/>
                <w:sz w:val="26"/>
                <w:szCs w:val="26"/>
              </w:rPr>
            </w:pPr>
            <w:r w:rsidRPr="002A07FD">
              <w:rPr>
                <w:rFonts w:ascii="Times New Roman" w:hAnsi="Times New Roman" w:cs="Times New Roman"/>
                <w:sz w:val="26"/>
                <w:szCs w:val="26"/>
              </w:rPr>
              <w:t>х</w:t>
            </w:r>
          </w:p>
        </w:tc>
        <w:tc>
          <w:tcPr>
            <w:tcW w:w="720" w:type="dxa"/>
          </w:tcPr>
          <w:p w:rsidR="00AB29F7" w:rsidRPr="002A07FD" w:rsidRDefault="00AB29F7" w:rsidP="00570E09">
            <w:pPr>
              <w:pStyle w:val="ConsPlusCell"/>
              <w:rPr>
                <w:rFonts w:ascii="Times New Roman" w:hAnsi="Times New Roman" w:cs="Times New Roman"/>
                <w:sz w:val="26"/>
                <w:szCs w:val="26"/>
              </w:rPr>
            </w:pPr>
            <w:r w:rsidRPr="002A07FD">
              <w:rPr>
                <w:rFonts w:ascii="Times New Roman" w:hAnsi="Times New Roman" w:cs="Times New Roman"/>
                <w:sz w:val="26"/>
                <w:szCs w:val="26"/>
              </w:rPr>
              <w:t>х</w:t>
            </w:r>
          </w:p>
        </w:tc>
        <w:tc>
          <w:tcPr>
            <w:tcW w:w="540" w:type="dxa"/>
          </w:tcPr>
          <w:p w:rsidR="00AB29F7" w:rsidRPr="002A07FD" w:rsidRDefault="00AB29F7" w:rsidP="00570E09">
            <w:pPr>
              <w:pStyle w:val="ConsPlusCell"/>
              <w:rPr>
                <w:rFonts w:ascii="Times New Roman" w:hAnsi="Times New Roman" w:cs="Times New Roman"/>
                <w:sz w:val="26"/>
                <w:szCs w:val="26"/>
              </w:rPr>
            </w:pPr>
            <w:r w:rsidRPr="002A07FD">
              <w:rPr>
                <w:rFonts w:ascii="Times New Roman" w:hAnsi="Times New Roman" w:cs="Times New Roman"/>
                <w:sz w:val="26"/>
                <w:szCs w:val="26"/>
              </w:rPr>
              <w:t>х</w:t>
            </w:r>
          </w:p>
        </w:tc>
        <w:tc>
          <w:tcPr>
            <w:tcW w:w="1165" w:type="dxa"/>
          </w:tcPr>
          <w:p w:rsidR="00AB29F7" w:rsidRPr="008E03F2" w:rsidRDefault="00AB29F7" w:rsidP="00570E09">
            <w:pPr>
              <w:pStyle w:val="ConsPlusCell"/>
              <w:jc w:val="center"/>
              <w:rPr>
                <w:rFonts w:ascii="Times New Roman" w:hAnsi="Times New Roman" w:cs="Times New Roman"/>
                <w:sz w:val="26"/>
                <w:szCs w:val="26"/>
              </w:rPr>
            </w:pPr>
            <w:r>
              <w:rPr>
                <w:rFonts w:ascii="Times New Roman" w:hAnsi="Times New Roman" w:cs="Times New Roman"/>
                <w:sz w:val="26"/>
                <w:szCs w:val="26"/>
              </w:rPr>
              <w:t>2147,732</w:t>
            </w:r>
          </w:p>
        </w:tc>
        <w:tc>
          <w:tcPr>
            <w:tcW w:w="992" w:type="dxa"/>
          </w:tcPr>
          <w:p w:rsidR="00AB29F7" w:rsidRPr="002A07FD" w:rsidRDefault="00AB29F7" w:rsidP="00570E09">
            <w:pPr>
              <w:pStyle w:val="ConsPlusCell"/>
              <w:jc w:val="center"/>
              <w:rPr>
                <w:rFonts w:ascii="Times New Roman" w:hAnsi="Times New Roman" w:cs="Times New Roman"/>
                <w:sz w:val="26"/>
                <w:szCs w:val="26"/>
              </w:rPr>
            </w:pPr>
            <w:r>
              <w:rPr>
                <w:rFonts w:ascii="Times New Roman" w:hAnsi="Times New Roman" w:cs="Times New Roman"/>
                <w:sz w:val="26"/>
                <w:szCs w:val="26"/>
              </w:rPr>
              <w:t>0</w:t>
            </w:r>
          </w:p>
        </w:tc>
        <w:tc>
          <w:tcPr>
            <w:tcW w:w="1134" w:type="dxa"/>
          </w:tcPr>
          <w:p w:rsidR="00AB29F7" w:rsidRPr="002A07FD" w:rsidRDefault="00AB29F7" w:rsidP="00570E09">
            <w:pPr>
              <w:pStyle w:val="ConsPlusCell"/>
              <w:jc w:val="center"/>
              <w:rPr>
                <w:rFonts w:ascii="Times New Roman" w:hAnsi="Times New Roman" w:cs="Times New Roman"/>
                <w:sz w:val="26"/>
                <w:szCs w:val="26"/>
              </w:rPr>
            </w:pPr>
            <w:r>
              <w:rPr>
                <w:rFonts w:ascii="Times New Roman" w:hAnsi="Times New Roman" w:cs="Times New Roman"/>
                <w:sz w:val="26"/>
                <w:szCs w:val="26"/>
              </w:rPr>
              <w:t>0</w:t>
            </w:r>
          </w:p>
        </w:tc>
        <w:tc>
          <w:tcPr>
            <w:tcW w:w="993" w:type="dxa"/>
          </w:tcPr>
          <w:p w:rsidR="00AB29F7" w:rsidRPr="002A07FD" w:rsidRDefault="00AB29F7" w:rsidP="00570E09">
            <w:pPr>
              <w:pStyle w:val="ConsPlusCell"/>
              <w:jc w:val="center"/>
              <w:rPr>
                <w:rFonts w:ascii="Times New Roman" w:hAnsi="Times New Roman" w:cs="Times New Roman"/>
                <w:sz w:val="26"/>
                <w:szCs w:val="26"/>
              </w:rPr>
            </w:pPr>
            <w:r>
              <w:rPr>
                <w:rFonts w:ascii="Times New Roman" w:hAnsi="Times New Roman" w:cs="Times New Roman"/>
                <w:sz w:val="26"/>
                <w:szCs w:val="26"/>
              </w:rPr>
              <w:t>0</w:t>
            </w:r>
          </w:p>
        </w:tc>
        <w:tc>
          <w:tcPr>
            <w:tcW w:w="1134" w:type="dxa"/>
          </w:tcPr>
          <w:p w:rsidR="00AB29F7" w:rsidRPr="002A07FD" w:rsidRDefault="00AB29F7" w:rsidP="00570E09">
            <w:pPr>
              <w:pStyle w:val="ConsPlusCell"/>
              <w:jc w:val="center"/>
              <w:rPr>
                <w:rFonts w:ascii="Times New Roman" w:hAnsi="Times New Roman" w:cs="Times New Roman"/>
                <w:sz w:val="26"/>
                <w:szCs w:val="26"/>
              </w:rPr>
            </w:pPr>
            <w:r>
              <w:rPr>
                <w:rFonts w:ascii="Times New Roman" w:hAnsi="Times New Roman" w:cs="Times New Roman"/>
                <w:sz w:val="26"/>
                <w:szCs w:val="26"/>
              </w:rPr>
              <w:t>0</w:t>
            </w:r>
          </w:p>
        </w:tc>
        <w:tc>
          <w:tcPr>
            <w:tcW w:w="987" w:type="dxa"/>
          </w:tcPr>
          <w:p w:rsidR="00AB29F7" w:rsidRPr="002A07FD" w:rsidRDefault="00AB29F7" w:rsidP="00570E09">
            <w:pPr>
              <w:pStyle w:val="ConsPlusCell"/>
              <w:jc w:val="center"/>
              <w:rPr>
                <w:rFonts w:ascii="Times New Roman" w:hAnsi="Times New Roman" w:cs="Times New Roman"/>
                <w:sz w:val="26"/>
                <w:szCs w:val="26"/>
              </w:rPr>
            </w:pPr>
            <w:r>
              <w:rPr>
                <w:rFonts w:ascii="Times New Roman" w:hAnsi="Times New Roman" w:cs="Times New Roman"/>
                <w:sz w:val="26"/>
                <w:szCs w:val="26"/>
              </w:rPr>
              <w:t>0</w:t>
            </w:r>
          </w:p>
        </w:tc>
        <w:tc>
          <w:tcPr>
            <w:tcW w:w="913" w:type="dxa"/>
          </w:tcPr>
          <w:p w:rsidR="00AB29F7" w:rsidRPr="002A07FD" w:rsidRDefault="00AB29F7" w:rsidP="00570E09">
            <w:pPr>
              <w:pStyle w:val="ConsPlusCell"/>
              <w:jc w:val="center"/>
              <w:rPr>
                <w:rFonts w:ascii="Times New Roman" w:hAnsi="Times New Roman" w:cs="Times New Roman"/>
                <w:sz w:val="26"/>
                <w:szCs w:val="26"/>
              </w:rPr>
            </w:pPr>
            <w:r>
              <w:rPr>
                <w:rFonts w:ascii="Times New Roman" w:hAnsi="Times New Roman" w:cs="Times New Roman"/>
                <w:sz w:val="26"/>
                <w:szCs w:val="26"/>
              </w:rPr>
              <w:t>0</w:t>
            </w:r>
          </w:p>
        </w:tc>
      </w:tr>
      <w:tr w:rsidR="00AB29F7" w:rsidRPr="002A07FD" w:rsidTr="00570E09">
        <w:trPr>
          <w:trHeight w:val="263"/>
          <w:tblCellSpacing w:w="5" w:type="nil"/>
        </w:trPr>
        <w:tc>
          <w:tcPr>
            <w:tcW w:w="720" w:type="dxa"/>
            <w:vMerge w:val="restart"/>
          </w:tcPr>
          <w:p w:rsidR="00AB29F7" w:rsidRPr="002A07FD" w:rsidRDefault="00AB29F7" w:rsidP="00570E09">
            <w:pPr>
              <w:pStyle w:val="ConsPlusCell"/>
              <w:rPr>
                <w:rFonts w:ascii="Times New Roman" w:hAnsi="Times New Roman" w:cs="Times New Roman"/>
                <w:sz w:val="26"/>
                <w:szCs w:val="26"/>
              </w:rPr>
            </w:pPr>
            <w:r>
              <w:rPr>
                <w:rFonts w:ascii="Times New Roman" w:hAnsi="Times New Roman" w:cs="Times New Roman"/>
                <w:sz w:val="26"/>
                <w:szCs w:val="26"/>
              </w:rPr>
              <w:t>2</w:t>
            </w:r>
          </w:p>
        </w:tc>
        <w:tc>
          <w:tcPr>
            <w:tcW w:w="2700" w:type="dxa"/>
            <w:vMerge w:val="restart"/>
          </w:tcPr>
          <w:p w:rsidR="00AB29F7" w:rsidRPr="00060772" w:rsidRDefault="00AB29F7" w:rsidP="00570E09">
            <w:pPr>
              <w:pStyle w:val="ConsPlusCell"/>
              <w:rPr>
                <w:rFonts w:ascii="Times New Roman" w:hAnsi="Times New Roman" w:cs="Times New Roman"/>
                <w:sz w:val="26"/>
                <w:szCs w:val="26"/>
              </w:rPr>
            </w:pPr>
            <w:r w:rsidRPr="00060772">
              <w:rPr>
                <w:rStyle w:val="FontStyle24"/>
              </w:rPr>
              <w:t>Повышение уровня доступности и качества</w:t>
            </w:r>
            <w:r w:rsidRPr="00060772">
              <w:rPr>
                <w:rStyle w:val="FontStyle24"/>
              </w:rPr>
              <w:br/>
              <w:t>предоставления государственных и</w:t>
            </w:r>
            <w:r w:rsidRPr="00060772">
              <w:rPr>
                <w:rStyle w:val="FontStyle24"/>
              </w:rPr>
              <w:br/>
              <w:t>муниципальных услуг</w:t>
            </w:r>
          </w:p>
        </w:tc>
        <w:tc>
          <w:tcPr>
            <w:tcW w:w="1887" w:type="dxa"/>
          </w:tcPr>
          <w:p w:rsidR="00AB29F7" w:rsidRDefault="00AB29F7" w:rsidP="00570E09">
            <w:pPr>
              <w:pStyle w:val="ConsPlusCell"/>
              <w:rPr>
                <w:rFonts w:ascii="Times New Roman" w:hAnsi="Times New Roman" w:cs="Times New Roman"/>
                <w:sz w:val="26"/>
                <w:szCs w:val="26"/>
              </w:rPr>
            </w:pPr>
            <w:r w:rsidRPr="002A07FD">
              <w:rPr>
                <w:rFonts w:ascii="Times New Roman" w:hAnsi="Times New Roman" w:cs="Times New Roman"/>
                <w:sz w:val="26"/>
                <w:szCs w:val="26"/>
              </w:rPr>
              <w:t xml:space="preserve">всего, </w:t>
            </w:r>
          </w:p>
          <w:p w:rsidR="00AB29F7" w:rsidRDefault="00AB29F7" w:rsidP="00570E09">
            <w:pPr>
              <w:pStyle w:val="ConsPlusCell"/>
              <w:rPr>
                <w:rFonts w:ascii="Times New Roman" w:hAnsi="Times New Roman" w:cs="Times New Roman"/>
                <w:sz w:val="26"/>
                <w:szCs w:val="26"/>
              </w:rPr>
            </w:pPr>
            <w:r w:rsidRPr="002A07FD">
              <w:rPr>
                <w:rFonts w:ascii="Times New Roman" w:hAnsi="Times New Roman" w:cs="Times New Roman"/>
                <w:sz w:val="26"/>
                <w:szCs w:val="26"/>
              </w:rPr>
              <w:t>в том числе:</w:t>
            </w:r>
          </w:p>
        </w:tc>
        <w:tc>
          <w:tcPr>
            <w:tcW w:w="780" w:type="dxa"/>
          </w:tcPr>
          <w:p w:rsidR="00AB29F7" w:rsidRPr="002A07FD" w:rsidRDefault="00AB29F7" w:rsidP="00570E09">
            <w:pPr>
              <w:pStyle w:val="ConsPlusCell"/>
              <w:rPr>
                <w:rFonts w:ascii="Times New Roman" w:hAnsi="Times New Roman" w:cs="Times New Roman"/>
                <w:sz w:val="26"/>
                <w:szCs w:val="26"/>
              </w:rPr>
            </w:pPr>
            <w:r>
              <w:rPr>
                <w:rFonts w:ascii="Times New Roman" w:hAnsi="Times New Roman" w:cs="Times New Roman"/>
                <w:sz w:val="26"/>
                <w:szCs w:val="26"/>
              </w:rPr>
              <w:t>х</w:t>
            </w:r>
          </w:p>
        </w:tc>
        <w:tc>
          <w:tcPr>
            <w:tcW w:w="480" w:type="dxa"/>
          </w:tcPr>
          <w:p w:rsidR="00AB29F7" w:rsidRPr="002A07FD" w:rsidRDefault="00AB29F7" w:rsidP="00570E09">
            <w:pPr>
              <w:pStyle w:val="ConsPlusCell"/>
              <w:rPr>
                <w:rFonts w:ascii="Times New Roman" w:hAnsi="Times New Roman" w:cs="Times New Roman"/>
                <w:sz w:val="26"/>
                <w:szCs w:val="26"/>
              </w:rPr>
            </w:pPr>
            <w:r w:rsidRPr="002A07FD">
              <w:rPr>
                <w:rFonts w:ascii="Times New Roman" w:hAnsi="Times New Roman" w:cs="Times New Roman"/>
                <w:sz w:val="26"/>
                <w:szCs w:val="26"/>
              </w:rPr>
              <w:t>х</w:t>
            </w:r>
          </w:p>
        </w:tc>
        <w:tc>
          <w:tcPr>
            <w:tcW w:w="720" w:type="dxa"/>
          </w:tcPr>
          <w:p w:rsidR="00AB29F7" w:rsidRPr="002A07FD" w:rsidRDefault="00AB29F7" w:rsidP="00570E09">
            <w:pPr>
              <w:pStyle w:val="ConsPlusCell"/>
              <w:rPr>
                <w:rFonts w:ascii="Times New Roman" w:hAnsi="Times New Roman" w:cs="Times New Roman"/>
                <w:sz w:val="26"/>
                <w:szCs w:val="26"/>
              </w:rPr>
            </w:pPr>
            <w:r w:rsidRPr="002A07FD">
              <w:rPr>
                <w:rFonts w:ascii="Times New Roman" w:hAnsi="Times New Roman" w:cs="Times New Roman"/>
                <w:sz w:val="26"/>
                <w:szCs w:val="26"/>
              </w:rPr>
              <w:t>х</w:t>
            </w:r>
          </w:p>
        </w:tc>
        <w:tc>
          <w:tcPr>
            <w:tcW w:w="540" w:type="dxa"/>
          </w:tcPr>
          <w:p w:rsidR="00AB29F7" w:rsidRPr="002A07FD" w:rsidRDefault="00AB29F7" w:rsidP="00570E09">
            <w:pPr>
              <w:pStyle w:val="ConsPlusCell"/>
              <w:rPr>
                <w:rFonts w:ascii="Times New Roman" w:hAnsi="Times New Roman" w:cs="Times New Roman"/>
                <w:sz w:val="26"/>
                <w:szCs w:val="26"/>
              </w:rPr>
            </w:pPr>
            <w:r w:rsidRPr="002A07FD">
              <w:rPr>
                <w:rFonts w:ascii="Times New Roman" w:hAnsi="Times New Roman" w:cs="Times New Roman"/>
                <w:sz w:val="26"/>
                <w:szCs w:val="26"/>
              </w:rPr>
              <w:t>х</w:t>
            </w:r>
          </w:p>
        </w:tc>
        <w:tc>
          <w:tcPr>
            <w:tcW w:w="1165" w:type="dxa"/>
          </w:tcPr>
          <w:p w:rsidR="00AB29F7" w:rsidRPr="008E03F2" w:rsidRDefault="00AB29F7" w:rsidP="00570E09">
            <w:pPr>
              <w:pStyle w:val="ConsPlusCell"/>
              <w:jc w:val="center"/>
              <w:rPr>
                <w:rFonts w:ascii="Times New Roman" w:hAnsi="Times New Roman" w:cs="Times New Roman"/>
                <w:sz w:val="26"/>
                <w:szCs w:val="26"/>
              </w:rPr>
            </w:pPr>
            <w:r>
              <w:rPr>
                <w:rFonts w:ascii="Times New Roman" w:hAnsi="Times New Roman" w:cs="Times New Roman"/>
                <w:sz w:val="26"/>
                <w:szCs w:val="26"/>
              </w:rPr>
              <w:t>228,0</w:t>
            </w:r>
          </w:p>
        </w:tc>
        <w:tc>
          <w:tcPr>
            <w:tcW w:w="992" w:type="dxa"/>
          </w:tcPr>
          <w:p w:rsidR="00AB29F7" w:rsidRPr="002A07FD" w:rsidRDefault="00AB29F7" w:rsidP="00570E09">
            <w:pPr>
              <w:pStyle w:val="ConsPlusCell"/>
              <w:jc w:val="center"/>
              <w:rPr>
                <w:rFonts w:ascii="Times New Roman" w:hAnsi="Times New Roman" w:cs="Times New Roman"/>
                <w:sz w:val="26"/>
                <w:szCs w:val="26"/>
              </w:rPr>
            </w:pPr>
            <w:r>
              <w:rPr>
                <w:rFonts w:ascii="Times New Roman" w:hAnsi="Times New Roman" w:cs="Times New Roman"/>
                <w:sz w:val="26"/>
                <w:szCs w:val="26"/>
              </w:rPr>
              <w:t>0</w:t>
            </w:r>
          </w:p>
        </w:tc>
        <w:tc>
          <w:tcPr>
            <w:tcW w:w="1134" w:type="dxa"/>
          </w:tcPr>
          <w:p w:rsidR="00AB29F7" w:rsidRPr="002A07FD" w:rsidRDefault="00AB29F7" w:rsidP="00570E09">
            <w:pPr>
              <w:pStyle w:val="ConsPlusCell"/>
              <w:jc w:val="center"/>
              <w:rPr>
                <w:rFonts w:ascii="Times New Roman" w:hAnsi="Times New Roman" w:cs="Times New Roman"/>
                <w:sz w:val="26"/>
                <w:szCs w:val="26"/>
              </w:rPr>
            </w:pPr>
            <w:r>
              <w:rPr>
                <w:rFonts w:ascii="Times New Roman" w:hAnsi="Times New Roman" w:cs="Times New Roman"/>
                <w:sz w:val="26"/>
                <w:szCs w:val="26"/>
              </w:rPr>
              <w:t>0</w:t>
            </w:r>
          </w:p>
        </w:tc>
        <w:tc>
          <w:tcPr>
            <w:tcW w:w="993" w:type="dxa"/>
          </w:tcPr>
          <w:p w:rsidR="00AB29F7" w:rsidRPr="002A07FD" w:rsidRDefault="00AB29F7" w:rsidP="00570E09">
            <w:pPr>
              <w:pStyle w:val="ConsPlusCell"/>
              <w:jc w:val="center"/>
              <w:rPr>
                <w:rFonts w:ascii="Times New Roman" w:hAnsi="Times New Roman" w:cs="Times New Roman"/>
                <w:sz w:val="26"/>
                <w:szCs w:val="26"/>
              </w:rPr>
            </w:pPr>
            <w:r>
              <w:rPr>
                <w:rFonts w:ascii="Times New Roman" w:hAnsi="Times New Roman" w:cs="Times New Roman"/>
                <w:sz w:val="26"/>
                <w:szCs w:val="26"/>
              </w:rPr>
              <w:t>0</w:t>
            </w:r>
          </w:p>
        </w:tc>
        <w:tc>
          <w:tcPr>
            <w:tcW w:w="1134" w:type="dxa"/>
          </w:tcPr>
          <w:p w:rsidR="00AB29F7" w:rsidRPr="002A07FD" w:rsidRDefault="00AB29F7" w:rsidP="00570E09">
            <w:pPr>
              <w:pStyle w:val="ConsPlusCell"/>
              <w:jc w:val="center"/>
              <w:rPr>
                <w:rFonts w:ascii="Times New Roman" w:hAnsi="Times New Roman" w:cs="Times New Roman"/>
                <w:sz w:val="26"/>
                <w:szCs w:val="26"/>
              </w:rPr>
            </w:pPr>
            <w:r>
              <w:rPr>
                <w:rFonts w:ascii="Times New Roman" w:hAnsi="Times New Roman" w:cs="Times New Roman"/>
                <w:sz w:val="26"/>
                <w:szCs w:val="26"/>
              </w:rPr>
              <w:t>0</w:t>
            </w:r>
          </w:p>
        </w:tc>
        <w:tc>
          <w:tcPr>
            <w:tcW w:w="987" w:type="dxa"/>
          </w:tcPr>
          <w:p w:rsidR="00AB29F7" w:rsidRPr="002A07FD" w:rsidRDefault="00AB29F7" w:rsidP="00570E09">
            <w:pPr>
              <w:pStyle w:val="ConsPlusCell"/>
              <w:jc w:val="center"/>
              <w:rPr>
                <w:rFonts w:ascii="Times New Roman" w:hAnsi="Times New Roman" w:cs="Times New Roman"/>
                <w:sz w:val="26"/>
                <w:szCs w:val="26"/>
              </w:rPr>
            </w:pPr>
            <w:r>
              <w:rPr>
                <w:rFonts w:ascii="Times New Roman" w:hAnsi="Times New Roman" w:cs="Times New Roman"/>
                <w:sz w:val="26"/>
                <w:szCs w:val="26"/>
              </w:rPr>
              <w:t>0</w:t>
            </w:r>
          </w:p>
        </w:tc>
        <w:tc>
          <w:tcPr>
            <w:tcW w:w="913" w:type="dxa"/>
          </w:tcPr>
          <w:p w:rsidR="00AB29F7" w:rsidRPr="002A07FD" w:rsidRDefault="00AB29F7" w:rsidP="00570E09">
            <w:pPr>
              <w:pStyle w:val="ConsPlusCell"/>
              <w:jc w:val="center"/>
              <w:rPr>
                <w:rFonts w:ascii="Times New Roman" w:hAnsi="Times New Roman" w:cs="Times New Roman"/>
                <w:sz w:val="26"/>
                <w:szCs w:val="26"/>
              </w:rPr>
            </w:pPr>
            <w:r>
              <w:rPr>
                <w:rFonts w:ascii="Times New Roman" w:hAnsi="Times New Roman" w:cs="Times New Roman"/>
                <w:sz w:val="26"/>
                <w:szCs w:val="26"/>
              </w:rPr>
              <w:t>0</w:t>
            </w:r>
          </w:p>
        </w:tc>
      </w:tr>
      <w:tr w:rsidR="00AB29F7" w:rsidRPr="002A07FD" w:rsidTr="00570E09">
        <w:trPr>
          <w:trHeight w:val="263"/>
          <w:tblCellSpacing w:w="5" w:type="nil"/>
        </w:trPr>
        <w:tc>
          <w:tcPr>
            <w:tcW w:w="720" w:type="dxa"/>
            <w:vMerge/>
          </w:tcPr>
          <w:p w:rsidR="00AB29F7" w:rsidRPr="002A07FD" w:rsidRDefault="00AB29F7" w:rsidP="00570E09">
            <w:pPr>
              <w:pStyle w:val="ConsPlusCell"/>
              <w:rPr>
                <w:rFonts w:ascii="Times New Roman" w:hAnsi="Times New Roman" w:cs="Times New Roman"/>
                <w:sz w:val="26"/>
                <w:szCs w:val="26"/>
              </w:rPr>
            </w:pPr>
          </w:p>
        </w:tc>
        <w:tc>
          <w:tcPr>
            <w:tcW w:w="2700" w:type="dxa"/>
            <w:vMerge/>
          </w:tcPr>
          <w:p w:rsidR="00AB29F7" w:rsidRPr="00060772" w:rsidRDefault="00AB29F7" w:rsidP="00570E09">
            <w:pPr>
              <w:pStyle w:val="ConsPlusCell"/>
              <w:rPr>
                <w:rFonts w:ascii="Times New Roman" w:hAnsi="Times New Roman" w:cs="Times New Roman"/>
                <w:sz w:val="26"/>
                <w:szCs w:val="26"/>
              </w:rPr>
            </w:pPr>
          </w:p>
        </w:tc>
        <w:tc>
          <w:tcPr>
            <w:tcW w:w="1887" w:type="dxa"/>
          </w:tcPr>
          <w:p w:rsidR="00AB29F7" w:rsidRDefault="00AB29F7" w:rsidP="00570E09">
            <w:pPr>
              <w:pStyle w:val="ConsPlusCell"/>
              <w:rPr>
                <w:rFonts w:ascii="Times New Roman" w:hAnsi="Times New Roman" w:cs="Times New Roman"/>
                <w:sz w:val="26"/>
                <w:szCs w:val="26"/>
              </w:rPr>
            </w:pPr>
            <w:r>
              <w:rPr>
                <w:rFonts w:ascii="Times New Roman" w:hAnsi="Times New Roman" w:cs="Times New Roman"/>
                <w:sz w:val="26"/>
                <w:szCs w:val="26"/>
              </w:rPr>
              <w:t>МФЦ , МКУ «Технический центр», о</w:t>
            </w:r>
            <w:r w:rsidRPr="002A07FD">
              <w:rPr>
                <w:rFonts w:ascii="Times New Roman" w:hAnsi="Times New Roman" w:cs="Times New Roman"/>
                <w:sz w:val="26"/>
                <w:szCs w:val="26"/>
              </w:rPr>
              <w:t xml:space="preserve">тдел организационно-контрольной работы </w:t>
            </w:r>
            <w:r>
              <w:rPr>
                <w:rFonts w:ascii="Times New Roman" w:hAnsi="Times New Roman" w:cs="Times New Roman"/>
                <w:sz w:val="26"/>
                <w:szCs w:val="26"/>
              </w:rPr>
              <w:t xml:space="preserve">администрации </w:t>
            </w:r>
            <w:r w:rsidRPr="005E32D3">
              <w:rPr>
                <w:rFonts w:ascii="Times New Roman" w:hAnsi="Times New Roman" w:cs="Times New Roman"/>
                <w:sz w:val="26"/>
                <w:szCs w:val="26"/>
              </w:rPr>
              <w:t xml:space="preserve">Кавалеровского </w:t>
            </w:r>
            <w:r w:rsidRPr="005E32D3">
              <w:rPr>
                <w:rFonts w:ascii="Times New Roman" w:hAnsi="Times New Roman" w:cs="Times New Roman"/>
                <w:sz w:val="26"/>
                <w:szCs w:val="26"/>
              </w:rPr>
              <w:lastRenderedPageBreak/>
              <w:t>муниципального района</w:t>
            </w:r>
          </w:p>
        </w:tc>
        <w:tc>
          <w:tcPr>
            <w:tcW w:w="780" w:type="dxa"/>
          </w:tcPr>
          <w:p w:rsidR="00AB29F7" w:rsidRPr="002A07FD" w:rsidRDefault="00AB29F7" w:rsidP="00570E09">
            <w:pPr>
              <w:pStyle w:val="ConsPlusCell"/>
              <w:rPr>
                <w:rFonts w:ascii="Times New Roman" w:hAnsi="Times New Roman" w:cs="Times New Roman"/>
                <w:sz w:val="26"/>
                <w:szCs w:val="26"/>
              </w:rPr>
            </w:pPr>
            <w:r>
              <w:rPr>
                <w:rFonts w:ascii="Times New Roman" w:hAnsi="Times New Roman" w:cs="Times New Roman"/>
                <w:sz w:val="26"/>
                <w:szCs w:val="26"/>
              </w:rPr>
              <w:lastRenderedPageBreak/>
              <w:t>х</w:t>
            </w:r>
          </w:p>
        </w:tc>
        <w:tc>
          <w:tcPr>
            <w:tcW w:w="480" w:type="dxa"/>
          </w:tcPr>
          <w:p w:rsidR="00AB29F7" w:rsidRPr="002A07FD" w:rsidRDefault="00AB29F7" w:rsidP="00570E09">
            <w:pPr>
              <w:pStyle w:val="ConsPlusCell"/>
              <w:rPr>
                <w:rFonts w:ascii="Times New Roman" w:hAnsi="Times New Roman" w:cs="Times New Roman"/>
                <w:sz w:val="26"/>
                <w:szCs w:val="26"/>
              </w:rPr>
            </w:pPr>
            <w:r w:rsidRPr="002A07FD">
              <w:rPr>
                <w:rFonts w:ascii="Times New Roman" w:hAnsi="Times New Roman" w:cs="Times New Roman"/>
                <w:sz w:val="26"/>
                <w:szCs w:val="26"/>
              </w:rPr>
              <w:t>х</w:t>
            </w:r>
          </w:p>
        </w:tc>
        <w:tc>
          <w:tcPr>
            <w:tcW w:w="720" w:type="dxa"/>
          </w:tcPr>
          <w:p w:rsidR="00AB29F7" w:rsidRPr="002A07FD" w:rsidRDefault="00AB29F7" w:rsidP="00570E09">
            <w:pPr>
              <w:pStyle w:val="ConsPlusCell"/>
              <w:rPr>
                <w:rFonts w:ascii="Times New Roman" w:hAnsi="Times New Roman" w:cs="Times New Roman"/>
                <w:sz w:val="26"/>
                <w:szCs w:val="26"/>
              </w:rPr>
            </w:pPr>
            <w:r w:rsidRPr="002A07FD">
              <w:rPr>
                <w:rFonts w:ascii="Times New Roman" w:hAnsi="Times New Roman" w:cs="Times New Roman"/>
                <w:sz w:val="26"/>
                <w:szCs w:val="26"/>
              </w:rPr>
              <w:t>х</w:t>
            </w:r>
          </w:p>
        </w:tc>
        <w:tc>
          <w:tcPr>
            <w:tcW w:w="540" w:type="dxa"/>
          </w:tcPr>
          <w:p w:rsidR="00AB29F7" w:rsidRPr="002A07FD" w:rsidRDefault="00AB29F7" w:rsidP="00570E09">
            <w:pPr>
              <w:pStyle w:val="ConsPlusCell"/>
              <w:rPr>
                <w:rFonts w:ascii="Times New Roman" w:hAnsi="Times New Roman" w:cs="Times New Roman"/>
                <w:sz w:val="26"/>
                <w:szCs w:val="26"/>
              </w:rPr>
            </w:pPr>
            <w:r w:rsidRPr="002A07FD">
              <w:rPr>
                <w:rFonts w:ascii="Times New Roman" w:hAnsi="Times New Roman" w:cs="Times New Roman"/>
                <w:sz w:val="26"/>
                <w:szCs w:val="26"/>
              </w:rPr>
              <w:t>х</w:t>
            </w:r>
          </w:p>
        </w:tc>
        <w:tc>
          <w:tcPr>
            <w:tcW w:w="1165" w:type="dxa"/>
          </w:tcPr>
          <w:p w:rsidR="00AB29F7" w:rsidRPr="008E03F2" w:rsidRDefault="00AB29F7" w:rsidP="00570E09">
            <w:pPr>
              <w:pStyle w:val="ConsPlusCell"/>
              <w:jc w:val="center"/>
              <w:rPr>
                <w:rFonts w:ascii="Times New Roman" w:hAnsi="Times New Roman" w:cs="Times New Roman"/>
                <w:sz w:val="26"/>
                <w:szCs w:val="26"/>
              </w:rPr>
            </w:pPr>
            <w:r>
              <w:rPr>
                <w:rFonts w:ascii="Times New Roman" w:hAnsi="Times New Roman" w:cs="Times New Roman"/>
                <w:sz w:val="26"/>
                <w:szCs w:val="26"/>
              </w:rPr>
              <w:t>228,0</w:t>
            </w:r>
          </w:p>
        </w:tc>
        <w:tc>
          <w:tcPr>
            <w:tcW w:w="992" w:type="dxa"/>
          </w:tcPr>
          <w:p w:rsidR="00AB29F7" w:rsidRPr="002A07FD" w:rsidRDefault="00AB29F7" w:rsidP="00570E09">
            <w:pPr>
              <w:pStyle w:val="ConsPlusCell"/>
              <w:jc w:val="center"/>
              <w:rPr>
                <w:rFonts w:ascii="Times New Roman" w:hAnsi="Times New Roman" w:cs="Times New Roman"/>
                <w:sz w:val="26"/>
                <w:szCs w:val="26"/>
              </w:rPr>
            </w:pPr>
            <w:r>
              <w:rPr>
                <w:rFonts w:ascii="Times New Roman" w:hAnsi="Times New Roman" w:cs="Times New Roman"/>
                <w:sz w:val="26"/>
                <w:szCs w:val="26"/>
              </w:rPr>
              <w:t>0</w:t>
            </w:r>
          </w:p>
        </w:tc>
        <w:tc>
          <w:tcPr>
            <w:tcW w:w="1134" w:type="dxa"/>
          </w:tcPr>
          <w:p w:rsidR="00AB29F7" w:rsidRPr="002A07FD" w:rsidRDefault="00AB29F7" w:rsidP="00570E09">
            <w:pPr>
              <w:pStyle w:val="ConsPlusCell"/>
              <w:jc w:val="center"/>
              <w:rPr>
                <w:rFonts w:ascii="Times New Roman" w:hAnsi="Times New Roman" w:cs="Times New Roman"/>
                <w:sz w:val="26"/>
                <w:szCs w:val="26"/>
              </w:rPr>
            </w:pPr>
            <w:r>
              <w:rPr>
                <w:rFonts w:ascii="Times New Roman" w:hAnsi="Times New Roman" w:cs="Times New Roman"/>
                <w:sz w:val="26"/>
                <w:szCs w:val="26"/>
              </w:rPr>
              <w:t>0</w:t>
            </w:r>
          </w:p>
        </w:tc>
        <w:tc>
          <w:tcPr>
            <w:tcW w:w="993" w:type="dxa"/>
          </w:tcPr>
          <w:p w:rsidR="00AB29F7" w:rsidRPr="002A07FD" w:rsidRDefault="00AB29F7" w:rsidP="00570E09">
            <w:pPr>
              <w:pStyle w:val="ConsPlusCell"/>
              <w:jc w:val="center"/>
              <w:rPr>
                <w:rFonts w:ascii="Times New Roman" w:hAnsi="Times New Roman" w:cs="Times New Roman"/>
                <w:sz w:val="26"/>
                <w:szCs w:val="26"/>
              </w:rPr>
            </w:pPr>
            <w:r>
              <w:rPr>
                <w:rFonts w:ascii="Times New Roman" w:hAnsi="Times New Roman" w:cs="Times New Roman"/>
                <w:sz w:val="26"/>
                <w:szCs w:val="26"/>
              </w:rPr>
              <w:t>0</w:t>
            </w:r>
          </w:p>
        </w:tc>
        <w:tc>
          <w:tcPr>
            <w:tcW w:w="1134" w:type="dxa"/>
          </w:tcPr>
          <w:p w:rsidR="00AB29F7" w:rsidRPr="002A07FD" w:rsidRDefault="00AB29F7" w:rsidP="00570E09">
            <w:pPr>
              <w:pStyle w:val="ConsPlusCell"/>
              <w:jc w:val="center"/>
              <w:rPr>
                <w:rFonts w:ascii="Times New Roman" w:hAnsi="Times New Roman" w:cs="Times New Roman"/>
                <w:sz w:val="26"/>
                <w:szCs w:val="26"/>
              </w:rPr>
            </w:pPr>
            <w:r>
              <w:rPr>
                <w:rFonts w:ascii="Times New Roman" w:hAnsi="Times New Roman" w:cs="Times New Roman"/>
                <w:sz w:val="26"/>
                <w:szCs w:val="26"/>
              </w:rPr>
              <w:t>0</w:t>
            </w:r>
          </w:p>
        </w:tc>
        <w:tc>
          <w:tcPr>
            <w:tcW w:w="987" w:type="dxa"/>
          </w:tcPr>
          <w:p w:rsidR="00AB29F7" w:rsidRPr="002A07FD" w:rsidRDefault="00AB29F7" w:rsidP="00570E09">
            <w:pPr>
              <w:pStyle w:val="ConsPlusCell"/>
              <w:jc w:val="center"/>
              <w:rPr>
                <w:rFonts w:ascii="Times New Roman" w:hAnsi="Times New Roman" w:cs="Times New Roman"/>
                <w:sz w:val="26"/>
                <w:szCs w:val="26"/>
              </w:rPr>
            </w:pPr>
            <w:r>
              <w:rPr>
                <w:rFonts w:ascii="Times New Roman" w:hAnsi="Times New Roman" w:cs="Times New Roman"/>
                <w:sz w:val="26"/>
                <w:szCs w:val="26"/>
              </w:rPr>
              <w:t>0</w:t>
            </w:r>
          </w:p>
        </w:tc>
        <w:tc>
          <w:tcPr>
            <w:tcW w:w="913" w:type="dxa"/>
          </w:tcPr>
          <w:p w:rsidR="00AB29F7" w:rsidRPr="002A07FD" w:rsidRDefault="00AB29F7" w:rsidP="00570E09">
            <w:pPr>
              <w:pStyle w:val="ConsPlusCell"/>
              <w:jc w:val="center"/>
              <w:rPr>
                <w:rFonts w:ascii="Times New Roman" w:hAnsi="Times New Roman" w:cs="Times New Roman"/>
                <w:sz w:val="26"/>
                <w:szCs w:val="26"/>
              </w:rPr>
            </w:pPr>
            <w:r>
              <w:rPr>
                <w:rFonts w:ascii="Times New Roman" w:hAnsi="Times New Roman" w:cs="Times New Roman"/>
                <w:sz w:val="26"/>
                <w:szCs w:val="26"/>
              </w:rPr>
              <w:t>0</w:t>
            </w:r>
          </w:p>
        </w:tc>
      </w:tr>
      <w:tr w:rsidR="00AB29F7" w:rsidRPr="002A07FD" w:rsidTr="00570E09">
        <w:trPr>
          <w:trHeight w:val="263"/>
          <w:tblCellSpacing w:w="5" w:type="nil"/>
        </w:trPr>
        <w:tc>
          <w:tcPr>
            <w:tcW w:w="720" w:type="dxa"/>
            <w:vMerge w:val="restart"/>
          </w:tcPr>
          <w:p w:rsidR="00AB29F7" w:rsidRPr="002A07FD" w:rsidRDefault="00AB29F7" w:rsidP="00570E09">
            <w:pPr>
              <w:pStyle w:val="ConsPlusCell"/>
              <w:rPr>
                <w:rFonts w:ascii="Times New Roman" w:hAnsi="Times New Roman" w:cs="Times New Roman"/>
                <w:sz w:val="26"/>
                <w:szCs w:val="26"/>
              </w:rPr>
            </w:pPr>
            <w:r>
              <w:rPr>
                <w:rFonts w:ascii="Times New Roman" w:hAnsi="Times New Roman" w:cs="Times New Roman"/>
                <w:sz w:val="26"/>
                <w:szCs w:val="26"/>
              </w:rPr>
              <w:t>3</w:t>
            </w:r>
          </w:p>
        </w:tc>
        <w:tc>
          <w:tcPr>
            <w:tcW w:w="2700" w:type="dxa"/>
            <w:vMerge w:val="restart"/>
          </w:tcPr>
          <w:p w:rsidR="00AB29F7" w:rsidRPr="00060772" w:rsidRDefault="00AB29F7" w:rsidP="00570E09">
            <w:pPr>
              <w:pStyle w:val="ConsPlusCell"/>
              <w:rPr>
                <w:rFonts w:ascii="Times New Roman" w:hAnsi="Times New Roman" w:cs="Times New Roman"/>
                <w:sz w:val="26"/>
                <w:szCs w:val="26"/>
              </w:rPr>
            </w:pPr>
            <w:r w:rsidRPr="00060772">
              <w:rPr>
                <w:rStyle w:val="FontStyle24"/>
              </w:rPr>
              <w:t>Организация предоставления государственных и муниципальных услуг по принципу «одного окна»</w:t>
            </w:r>
          </w:p>
        </w:tc>
        <w:tc>
          <w:tcPr>
            <w:tcW w:w="1887" w:type="dxa"/>
          </w:tcPr>
          <w:p w:rsidR="00AB29F7" w:rsidRDefault="00AB29F7" w:rsidP="00570E09">
            <w:pPr>
              <w:pStyle w:val="ConsPlusCell"/>
              <w:rPr>
                <w:rFonts w:ascii="Times New Roman" w:hAnsi="Times New Roman" w:cs="Times New Roman"/>
                <w:sz w:val="26"/>
                <w:szCs w:val="26"/>
              </w:rPr>
            </w:pPr>
            <w:r w:rsidRPr="002A07FD">
              <w:rPr>
                <w:rFonts w:ascii="Times New Roman" w:hAnsi="Times New Roman" w:cs="Times New Roman"/>
                <w:sz w:val="26"/>
                <w:szCs w:val="26"/>
              </w:rPr>
              <w:t xml:space="preserve">всего, </w:t>
            </w:r>
          </w:p>
          <w:p w:rsidR="00AB29F7" w:rsidRDefault="00AB29F7" w:rsidP="00570E09">
            <w:pPr>
              <w:pStyle w:val="ConsPlusCell"/>
              <w:rPr>
                <w:rFonts w:ascii="Times New Roman" w:hAnsi="Times New Roman" w:cs="Times New Roman"/>
                <w:sz w:val="26"/>
                <w:szCs w:val="26"/>
              </w:rPr>
            </w:pPr>
            <w:r w:rsidRPr="002A07FD">
              <w:rPr>
                <w:rFonts w:ascii="Times New Roman" w:hAnsi="Times New Roman" w:cs="Times New Roman"/>
                <w:sz w:val="26"/>
                <w:szCs w:val="26"/>
              </w:rPr>
              <w:t>в том числе:</w:t>
            </w:r>
          </w:p>
        </w:tc>
        <w:tc>
          <w:tcPr>
            <w:tcW w:w="780" w:type="dxa"/>
          </w:tcPr>
          <w:p w:rsidR="00AB29F7" w:rsidRPr="002A07FD" w:rsidRDefault="00AB29F7" w:rsidP="00570E09">
            <w:pPr>
              <w:pStyle w:val="ConsPlusCell"/>
              <w:rPr>
                <w:rFonts w:ascii="Times New Roman" w:hAnsi="Times New Roman" w:cs="Times New Roman"/>
                <w:sz w:val="26"/>
                <w:szCs w:val="26"/>
              </w:rPr>
            </w:pPr>
            <w:r>
              <w:rPr>
                <w:rFonts w:ascii="Times New Roman" w:hAnsi="Times New Roman" w:cs="Times New Roman"/>
                <w:sz w:val="26"/>
                <w:szCs w:val="26"/>
              </w:rPr>
              <w:t>х</w:t>
            </w:r>
          </w:p>
        </w:tc>
        <w:tc>
          <w:tcPr>
            <w:tcW w:w="480" w:type="dxa"/>
          </w:tcPr>
          <w:p w:rsidR="00AB29F7" w:rsidRPr="002A07FD" w:rsidRDefault="00AB29F7" w:rsidP="00570E09">
            <w:pPr>
              <w:pStyle w:val="ConsPlusCell"/>
              <w:rPr>
                <w:rFonts w:ascii="Times New Roman" w:hAnsi="Times New Roman" w:cs="Times New Roman"/>
                <w:sz w:val="26"/>
                <w:szCs w:val="26"/>
              </w:rPr>
            </w:pPr>
            <w:r w:rsidRPr="002A07FD">
              <w:rPr>
                <w:rFonts w:ascii="Times New Roman" w:hAnsi="Times New Roman" w:cs="Times New Roman"/>
                <w:sz w:val="26"/>
                <w:szCs w:val="26"/>
              </w:rPr>
              <w:t>х</w:t>
            </w:r>
          </w:p>
        </w:tc>
        <w:tc>
          <w:tcPr>
            <w:tcW w:w="720" w:type="dxa"/>
          </w:tcPr>
          <w:p w:rsidR="00AB29F7" w:rsidRPr="002A07FD" w:rsidRDefault="00AB29F7" w:rsidP="00570E09">
            <w:pPr>
              <w:pStyle w:val="ConsPlusCell"/>
              <w:rPr>
                <w:rFonts w:ascii="Times New Roman" w:hAnsi="Times New Roman" w:cs="Times New Roman"/>
                <w:sz w:val="26"/>
                <w:szCs w:val="26"/>
              </w:rPr>
            </w:pPr>
            <w:r w:rsidRPr="002A07FD">
              <w:rPr>
                <w:rFonts w:ascii="Times New Roman" w:hAnsi="Times New Roman" w:cs="Times New Roman"/>
                <w:sz w:val="26"/>
                <w:szCs w:val="26"/>
              </w:rPr>
              <w:t>х</w:t>
            </w:r>
          </w:p>
        </w:tc>
        <w:tc>
          <w:tcPr>
            <w:tcW w:w="540" w:type="dxa"/>
          </w:tcPr>
          <w:p w:rsidR="00AB29F7" w:rsidRPr="002A07FD" w:rsidRDefault="00AB29F7" w:rsidP="00570E09">
            <w:pPr>
              <w:pStyle w:val="ConsPlusCell"/>
              <w:rPr>
                <w:rFonts w:ascii="Times New Roman" w:hAnsi="Times New Roman" w:cs="Times New Roman"/>
                <w:sz w:val="26"/>
                <w:szCs w:val="26"/>
              </w:rPr>
            </w:pPr>
            <w:r w:rsidRPr="002A07FD">
              <w:rPr>
                <w:rFonts w:ascii="Times New Roman" w:hAnsi="Times New Roman" w:cs="Times New Roman"/>
                <w:sz w:val="26"/>
                <w:szCs w:val="26"/>
              </w:rPr>
              <w:t>х</w:t>
            </w:r>
          </w:p>
        </w:tc>
        <w:tc>
          <w:tcPr>
            <w:tcW w:w="1165" w:type="dxa"/>
          </w:tcPr>
          <w:p w:rsidR="00AB29F7" w:rsidRPr="002A07FD" w:rsidRDefault="00AB29F7" w:rsidP="00570E09">
            <w:pPr>
              <w:pStyle w:val="ConsPlusCell"/>
              <w:jc w:val="center"/>
              <w:rPr>
                <w:rFonts w:ascii="Times New Roman" w:hAnsi="Times New Roman" w:cs="Times New Roman"/>
                <w:sz w:val="26"/>
                <w:szCs w:val="26"/>
              </w:rPr>
            </w:pPr>
            <w:r>
              <w:rPr>
                <w:rFonts w:ascii="Times New Roman" w:hAnsi="Times New Roman" w:cs="Times New Roman"/>
                <w:sz w:val="26"/>
                <w:szCs w:val="26"/>
              </w:rPr>
              <w:t>1200,0</w:t>
            </w:r>
          </w:p>
        </w:tc>
        <w:tc>
          <w:tcPr>
            <w:tcW w:w="992" w:type="dxa"/>
          </w:tcPr>
          <w:p w:rsidR="00AB29F7" w:rsidRPr="00393155" w:rsidRDefault="00AB29F7" w:rsidP="00570E09">
            <w:pPr>
              <w:pStyle w:val="ConsPlusCell"/>
              <w:jc w:val="center"/>
              <w:rPr>
                <w:rFonts w:ascii="Times New Roman" w:hAnsi="Times New Roman" w:cs="Times New Roman"/>
                <w:sz w:val="26"/>
                <w:szCs w:val="26"/>
              </w:rPr>
            </w:pPr>
            <w:r>
              <w:rPr>
                <w:rFonts w:ascii="Times New Roman" w:hAnsi="Times New Roman" w:cs="Times New Roman"/>
                <w:sz w:val="26"/>
                <w:szCs w:val="26"/>
              </w:rPr>
              <w:t>3000,0</w:t>
            </w:r>
          </w:p>
        </w:tc>
        <w:tc>
          <w:tcPr>
            <w:tcW w:w="1134" w:type="dxa"/>
          </w:tcPr>
          <w:p w:rsidR="00AB29F7" w:rsidRPr="00393155" w:rsidRDefault="00AB29F7" w:rsidP="00570E09">
            <w:pPr>
              <w:pStyle w:val="ConsPlusCell"/>
              <w:jc w:val="center"/>
              <w:rPr>
                <w:rFonts w:ascii="Times New Roman" w:hAnsi="Times New Roman" w:cs="Times New Roman"/>
                <w:sz w:val="26"/>
                <w:szCs w:val="26"/>
              </w:rPr>
            </w:pPr>
            <w:r>
              <w:rPr>
                <w:rFonts w:ascii="Times New Roman" w:hAnsi="Times New Roman" w:cs="Times New Roman"/>
                <w:sz w:val="26"/>
                <w:szCs w:val="26"/>
              </w:rPr>
              <w:t>3136,711</w:t>
            </w:r>
          </w:p>
        </w:tc>
        <w:tc>
          <w:tcPr>
            <w:tcW w:w="993" w:type="dxa"/>
          </w:tcPr>
          <w:p w:rsidR="00AB29F7" w:rsidRPr="002A07FD" w:rsidRDefault="00AB29F7" w:rsidP="00570E09">
            <w:pPr>
              <w:pStyle w:val="ConsPlusCell"/>
              <w:jc w:val="center"/>
              <w:rPr>
                <w:rFonts w:ascii="Times New Roman" w:hAnsi="Times New Roman" w:cs="Times New Roman"/>
                <w:sz w:val="26"/>
                <w:szCs w:val="26"/>
              </w:rPr>
            </w:pPr>
            <w:r>
              <w:rPr>
                <w:rFonts w:ascii="Times New Roman" w:hAnsi="Times New Roman" w:cs="Times New Roman"/>
                <w:sz w:val="26"/>
                <w:szCs w:val="26"/>
              </w:rPr>
              <w:t>2849,9</w:t>
            </w:r>
          </w:p>
        </w:tc>
        <w:tc>
          <w:tcPr>
            <w:tcW w:w="1134" w:type="dxa"/>
          </w:tcPr>
          <w:p w:rsidR="00AB29F7" w:rsidRPr="002A07FD" w:rsidRDefault="00AB29F7" w:rsidP="00570E09">
            <w:pPr>
              <w:pStyle w:val="ConsPlusCell"/>
              <w:jc w:val="center"/>
              <w:rPr>
                <w:rFonts w:ascii="Times New Roman" w:hAnsi="Times New Roman" w:cs="Times New Roman"/>
                <w:sz w:val="26"/>
                <w:szCs w:val="26"/>
              </w:rPr>
            </w:pPr>
            <w:r>
              <w:rPr>
                <w:rFonts w:ascii="Times New Roman" w:hAnsi="Times New Roman" w:cs="Times New Roman"/>
                <w:sz w:val="26"/>
                <w:szCs w:val="26"/>
              </w:rPr>
              <w:t>2823,944</w:t>
            </w:r>
          </w:p>
        </w:tc>
        <w:tc>
          <w:tcPr>
            <w:tcW w:w="987" w:type="dxa"/>
          </w:tcPr>
          <w:p w:rsidR="00AB29F7" w:rsidRPr="002A07FD" w:rsidRDefault="006B31EB" w:rsidP="00570E09">
            <w:pPr>
              <w:pStyle w:val="ConsPlusCell"/>
              <w:jc w:val="center"/>
              <w:rPr>
                <w:rFonts w:ascii="Times New Roman" w:hAnsi="Times New Roman" w:cs="Times New Roman"/>
                <w:sz w:val="26"/>
                <w:szCs w:val="26"/>
              </w:rPr>
            </w:pPr>
            <w:r>
              <w:rPr>
                <w:rFonts w:ascii="Times New Roman" w:hAnsi="Times New Roman" w:cs="Times New Roman"/>
                <w:sz w:val="26"/>
                <w:szCs w:val="26"/>
              </w:rPr>
              <w:t>0</w:t>
            </w:r>
          </w:p>
        </w:tc>
        <w:tc>
          <w:tcPr>
            <w:tcW w:w="913" w:type="dxa"/>
          </w:tcPr>
          <w:p w:rsidR="00AB29F7" w:rsidRPr="002A07FD" w:rsidRDefault="006B31EB" w:rsidP="00570E09">
            <w:pPr>
              <w:pStyle w:val="ConsPlusCell"/>
              <w:jc w:val="center"/>
              <w:rPr>
                <w:rFonts w:ascii="Times New Roman" w:hAnsi="Times New Roman" w:cs="Times New Roman"/>
                <w:sz w:val="26"/>
                <w:szCs w:val="26"/>
              </w:rPr>
            </w:pPr>
            <w:r>
              <w:rPr>
                <w:rFonts w:ascii="Times New Roman" w:hAnsi="Times New Roman" w:cs="Times New Roman"/>
                <w:sz w:val="26"/>
                <w:szCs w:val="26"/>
              </w:rPr>
              <w:t>0</w:t>
            </w:r>
          </w:p>
        </w:tc>
      </w:tr>
      <w:tr w:rsidR="00AB29F7" w:rsidRPr="002A07FD" w:rsidTr="00570E09">
        <w:trPr>
          <w:trHeight w:val="263"/>
          <w:tblCellSpacing w:w="5" w:type="nil"/>
        </w:trPr>
        <w:tc>
          <w:tcPr>
            <w:tcW w:w="720" w:type="dxa"/>
            <w:vMerge/>
          </w:tcPr>
          <w:p w:rsidR="00AB29F7" w:rsidRPr="002A07FD" w:rsidRDefault="00AB29F7" w:rsidP="00570E09">
            <w:pPr>
              <w:pStyle w:val="ConsPlusCell"/>
              <w:rPr>
                <w:rFonts w:ascii="Times New Roman" w:hAnsi="Times New Roman" w:cs="Times New Roman"/>
                <w:sz w:val="26"/>
                <w:szCs w:val="26"/>
              </w:rPr>
            </w:pPr>
          </w:p>
        </w:tc>
        <w:tc>
          <w:tcPr>
            <w:tcW w:w="2700" w:type="dxa"/>
            <w:vMerge/>
          </w:tcPr>
          <w:p w:rsidR="00AB29F7" w:rsidRPr="002A07FD" w:rsidRDefault="00AB29F7" w:rsidP="00570E09">
            <w:pPr>
              <w:pStyle w:val="ConsPlusCell"/>
              <w:rPr>
                <w:rFonts w:ascii="Times New Roman" w:hAnsi="Times New Roman" w:cs="Times New Roman"/>
                <w:sz w:val="26"/>
                <w:szCs w:val="26"/>
              </w:rPr>
            </w:pPr>
          </w:p>
        </w:tc>
        <w:tc>
          <w:tcPr>
            <w:tcW w:w="1887" w:type="dxa"/>
          </w:tcPr>
          <w:p w:rsidR="00AB29F7" w:rsidRDefault="00AB29F7" w:rsidP="00570E09">
            <w:pPr>
              <w:pStyle w:val="ConsPlusCell"/>
              <w:rPr>
                <w:rFonts w:ascii="Times New Roman" w:hAnsi="Times New Roman" w:cs="Times New Roman"/>
                <w:sz w:val="26"/>
                <w:szCs w:val="26"/>
              </w:rPr>
            </w:pPr>
            <w:r>
              <w:rPr>
                <w:rFonts w:ascii="Times New Roman" w:hAnsi="Times New Roman" w:cs="Times New Roman"/>
                <w:sz w:val="26"/>
                <w:szCs w:val="26"/>
              </w:rPr>
              <w:t>МФЦ</w:t>
            </w:r>
          </w:p>
        </w:tc>
        <w:tc>
          <w:tcPr>
            <w:tcW w:w="780" w:type="dxa"/>
          </w:tcPr>
          <w:p w:rsidR="00AB29F7" w:rsidRPr="002A07FD" w:rsidRDefault="00AB29F7" w:rsidP="00570E09">
            <w:pPr>
              <w:pStyle w:val="ConsPlusCell"/>
              <w:rPr>
                <w:rFonts w:ascii="Times New Roman" w:hAnsi="Times New Roman" w:cs="Times New Roman"/>
                <w:sz w:val="26"/>
                <w:szCs w:val="26"/>
              </w:rPr>
            </w:pPr>
            <w:r>
              <w:rPr>
                <w:rFonts w:ascii="Times New Roman" w:hAnsi="Times New Roman" w:cs="Times New Roman"/>
                <w:sz w:val="26"/>
                <w:szCs w:val="26"/>
              </w:rPr>
              <w:t>х</w:t>
            </w:r>
          </w:p>
        </w:tc>
        <w:tc>
          <w:tcPr>
            <w:tcW w:w="480" w:type="dxa"/>
          </w:tcPr>
          <w:p w:rsidR="00AB29F7" w:rsidRPr="002A07FD" w:rsidRDefault="00AB29F7" w:rsidP="00570E09">
            <w:pPr>
              <w:pStyle w:val="ConsPlusCell"/>
              <w:rPr>
                <w:rFonts w:ascii="Times New Roman" w:hAnsi="Times New Roman" w:cs="Times New Roman"/>
                <w:sz w:val="26"/>
                <w:szCs w:val="26"/>
              </w:rPr>
            </w:pPr>
            <w:r w:rsidRPr="002A07FD">
              <w:rPr>
                <w:rFonts w:ascii="Times New Roman" w:hAnsi="Times New Roman" w:cs="Times New Roman"/>
                <w:sz w:val="26"/>
                <w:szCs w:val="26"/>
              </w:rPr>
              <w:t>х</w:t>
            </w:r>
          </w:p>
        </w:tc>
        <w:tc>
          <w:tcPr>
            <w:tcW w:w="720" w:type="dxa"/>
          </w:tcPr>
          <w:p w:rsidR="00AB29F7" w:rsidRPr="002A07FD" w:rsidRDefault="00AB29F7" w:rsidP="00570E09">
            <w:pPr>
              <w:pStyle w:val="ConsPlusCell"/>
              <w:rPr>
                <w:rFonts w:ascii="Times New Roman" w:hAnsi="Times New Roman" w:cs="Times New Roman"/>
                <w:sz w:val="26"/>
                <w:szCs w:val="26"/>
              </w:rPr>
            </w:pPr>
            <w:r w:rsidRPr="002A07FD">
              <w:rPr>
                <w:rFonts w:ascii="Times New Roman" w:hAnsi="Times New Roman" w:cs="Times New Roman"/>
                <w:sz w:val="26"/>
                <w:szCs w:val="26"/>
              </w:rPr>
              <w:t>х</w:t>
            </w:r>
          </w:p>
        </w:tc>
        <w:tc>
          <w:tcPr>
            <w:tcW w:w="540" w:type="dxa"/>
          </w:tcPr>
          <w:p w:rsidR="00AB29F7" w:rsidRPr="002A07FD" w:rsidRDefault="00AB29F7" w:rsidP="00570E09">
            <w:pPr>
              <w:pStyle w:val="ConsPlusCell"/>
              <w:rPr>
                <w:rFonts w:ascii="Times New Roman" w:hAnsi="Times New Roman" w:cs="Times New Roman"/>
                <w:sz w:val="26"/>
                <w:szCs w:val="26"/>
              </w:rPr>
            </w:pPr>
            <w:r w:rsidRPr="002A07FD">
              <w:rPr>
                <w:rFonts w:ascii="Times New Roman" w:hAnsi="Times New Roman" w:cs="Times New Roman"/>
                <w:sz w:val="26"/>
                <w:szCs w:val="26"/>
              </w:rPr>
              <w:t>х</w:t>
            </w:r>
          </w:p>
        </w:tc>
        <w:tc>
          <w:tcPr>
            <w:tcW w:w="1165" w:type="dxa"/>
          </w:tcPr>
          <w:p w:rsidR="00AB29F7" w:rsidRPr="002A07FD" w:rsidRDefault="00AB29F7" w:rsidP="00570E09">
            <w:pPr>
              <w:pStyle w:val="ConsPlusCell"/>
              <w:jc w:val="center"/>
              <w:rPr>
                <w:rFonts w:ascii="Times New Roman" w:hAnsi="Times New Roman" w:cs="Times New Roman"/>
                <w:sz w:val="26"/>
                <w:szCs w:val="26"/>
              </w:rPr>
            </w:pPr>
            <w:r>
              <w:rPr>
                <w:rFonts w:ascii="Times New Roman" w:hAnsi="Times New Roman" w:cs="Times New Roman"/>
                <w:sz w:val="26"/>
                <w:szCs w:val="26"/>
              </w:rPr>
              <w:t>1200,0</w:t>
            </w:r>
          </w:p>
        </w:tc>
        <w:tc>
          <w:tcPr>
            <w:tcW w:w="992" w:type="dxa"/>
          </w:tcPr>
          <w:p w:rsidR="00AB29F7" w:rsidRPr="00393155" w:rsidRDefault="00AB29F7" w:rsidP="00570E09">
            <w:pPr>
              <w:pStyle w:val="ConsPlusCell"/>
              <w:jc w:val="center"/>
              <w:rPr>
                <w:rFonts w:ascii="Times New Roman" w:hAnsi="Times New Roman" w:cs="Times New Roman"/>
                <w:sz w:val="26"/>
                <w:szCs w:val="26"/>
              </w:rPr>
            </w:pPr>
            <w:r>
              <w:rPr>
                <w:rFonts w:ascii="Times New Roman" w:hAnsi="Times New Roman" w:cs="Times New Roman"/>
                <w:sz w:val="26"/>
                <w:szCs w:val="26"/>
              </w:rPr>
              <w:t>3000,0</w:t>
            </w:r>
          </w:p>
        </w:tc>
        <w:tc>
          <w:tcPr>
            <w:tcW w:w="1134" w:type="dxa"/>
          </w:tcPr>
          <w:p w:rsidR="00AB29F7" w:rsidRPr="00393155" w:rsidRDefault="00AB29F7" w:rsidP="00570E09">
            <w:pPr>
              <w:pStyle w:val="ConsPlusCell"/>
              <w:jc w:val="center"/>
              <w:rPr>
                <w:rFonts w:ascii="Times New Roman" w:hAnsi="Times New Roman" w:cs="Times New Roman"/>
                <w:sz w:val="26"/>
                <w:szCs w:val="26"/>
              </w:rPr>
            </w:pPr>
            <w:r>
              <w:rPr>
                <w:rFonts w:ascii="Times New Roman" w:hAnsi="Times New Roman" w:cs="Times New Roman"/>
                <w:sz w:val="26"/>
                <w:szCs w:val="26"/>
              </w:rPr>
              <w:t>3136,711</w:t>
            </w:r>
          </w:p>
        </w:tc>
        <w:tc>
          <w:tcPr>
            <w:tcW w:w="993" w:type="dxa"/>
          </w:tcPr>
          <w:p w:rsidR="00AB29F7" w:rsidRPr="002A07FD" w:rsidRDefault="00AB29F7" w:rsidP="00570E09">
            <w:pPr>
              <w:pStyle w:val="ConsPlusCell"/>
              <w:jc w:val="center"/>
              <w:rPr>
                <w:rFonts w:ascii="Times New Roman" w:hAnsi="Times New Roman" w:cs="Times New Roman"/>
                <w:sz w:val="26"/>
                <w:szCs w:val="26"/>
              </w:rPr>
            </w:pPr>
            <w:r>
              <w:rPr>
                <w:rFonts w:ascii="Times New Roman" w:hAnsi="Times New Roman" w:cs="Times New Roman"/>
                <w:sz w:val="26"/>
                <w:szCs w:val="26"/>
              </w:rPr>
              <w:t>2849,9</w:t>
            </w:r>
          </w:p>
        </w:tc>
        <w:tc>
          <w:tcPr>
            <w:tcW w:w="1134" w:type="dxa"/>
          </w:tcPr>
          <w:p w:rsidR="00AB29F7" w:rsidRPr="002A07FD" w:rsidRDefault="00AB29F7" w:rsidP="00570E09">
            <w:pPr>
              <w:pStyle w:val="ConsPlusCell"/>
              <w:jc w:val="center"/>
              <w:rPr>
                <w:rFonts w:ascii="Times New Roman" w:hAnsi="Times New Roman" w:cs="Times New Roman"/>
                <w:sz w:val="26"/>
                <w:szCs w:val="26"/>
              </w:rPr>
            </w:pPr>
            <w:r>
              <w:rPr>
                <w:rFonts w:ascii="Times New Roman" w:hAnsi="Times New Roman" w:cs="Times New Roman"/>
                <w:sz w:val="26"/>
                <w:szCs w:val="26"/>
              </w:rPr>
              <w:t>2823,944</w:t>
            </w:r>
          </w:p>
        </w:tc>
        <w:tc>
          <w:tcPr>
            <w:tcW w:w="987" w:type="dxa"/>
          </w:tcPr>
          <w:p w:rsidR="00AB29F7" w:rsidRPr="002A07FD" w:rsidRDefault="006B31EB" w:rsidP="00570E09">
            <w:pPr>
              <w:pStyle w:val="ConsPlusCell"/>
              <w:jc w:val="center"/>
              <w:rPr>
                <w:rFonts w:ascii="Times New Roman" w:hAnsi="Times New Roman" w:cs="Times New Roman"/>
                <w:sz w:val="26"/>
                <w:szCs w:val="26"/>
              </w:rPr>
            </w:pPr>
            <w:r>
              <w:rPr>
                <w:rFonts w:ascii="Times New Roman" w:hAnsi="Times New Roman" w:cs="Times New Roman"/>
                <w:sz w:val="26"/>
                <w:szCs w:val="26"/>
              </w:rPr>
              <w:t>0</w:t>
            </w:r>
          </w:p>
        </w:tc>
        <w:tc>
          <w:tcPr>
            <w:tcW w:w="913" w:type="dxa"/>
          </w:tcPr>
          <w:p w:rsidR="00AB29F7" w:rsidRPr="002A07FD" w:rsidRDefault="006B31EB" w:rsidP="00570E09">
            <w:pPr>
              <w:pStyle w:val="ConsPlusCell"/>
              <w:jc w:val="center"/>
              <w:rPr>
                <w:rFonts w:ascii="Times New Roman" w:hAnsi="Times New Roman" w:cs="Times New Roman"/>
                <w:sz w:val="26"/>
                <w:szCs w:val="26"/>
              </w:rPr>
            </w:pPr>
            <w:r>
              <w:rPr>
                <w:rFonts w:ascii="Times New Roman" w:hAnsi="Times New Roman" w:cs="Times New Roman"/>
                <w:sz w:val="26"/>
                <w:szCs w:val="26"/>
              </w:rPr>
              <w:t>0</w:t>
            </w:r>
          </w:p>
        </w:tc>
      </w:tr>
      <w:tr w:rsidR="00AB29F7" w:rsidRPr="002A07FD" w:rsidTr="00570E09">
        <w:trPr>
          <w:trHeight w:val="263"/>
          <w:tblCellSpacing w:w="5" w:type="nil"/>
        </w:trPr>
        <w:tc>
          <w:tcPr>
            <w:tcW w:w="3420" w:type="dxa"/>
            <w:gridSpan w:val="2"/>
            <w:vMerge w:val="restart"/>
          </w:tcPr>
          <w:p w:rsidR="00AB29F7" w:rsidRPr="002A07FD" w:rsidRDefault="00AB29F7" w:rsidP="00570E09">
            <w:pPr>
              <w:pStyle w:val="ConsPlusCell"/>
              <w:rPr>
                <w:rFonts w:ascii="Times New Roman" w:hAnsi="Times New Roman" w:cs="Times New Roman"/>
                <w:sz w:val="26"/>
                <w:szCs w:val="26"/>
              </w:rPr>
            </w:pPr>
            <w:r>
              <w:rPr>
                <w:rFonts w:ascii="Times New Roman" w:hAnsi="Times New Roman" w:cs="Times New Roman"/>
                <w:sz w:val="28"/>
                <w:szCs w:val="28"/>
              </w:rPr>
              <w:t xml:space="preserve">Подпрограмма 2 </w:t>
            </w:r>
            <w:r w:rsidRPr="00035758">
              <w:rPr>
                <w:rFonts w:ascii="Times New Roman" w:hAnsi="Times New Roman" w:cs="Times New Roman"/>
                <w:sz w:val="28"/>
                <w:szCs w:val="28"/>
              </w:rPr>
              <w:t>«Развитие информационного общества и формирование электронного муниципалитета</w:t>
            </w:r>
            <w:r>
              <w:rPr>
                <w:rFonts w:ascii="Times New Roman" w:hAnsi="Times New Roman" w:cs="Times New Roman"/>
                <w:sz w:val="28"/>
                <w:szCs w:val="28"/>
              </w:rPr>
              <w:t>»</w:t>
            </w:r>
            <w:r w:rsidRPr="00035758">
              <w:rPr>
                <w:rFonts w:ascii="Times New Roman" w:hAnsi="Times New Roman" w:cs="Times New Roman"/>
                <w:sz w:val="28"/>
                <w:szCs w:val="28"/>
              </w:rPr>
              <w:t xml:space="preserve"> на 2014-20</w:t>
            </w:r>
            <w:r>
              <w:rPr>
                <w:rFonts w:ascii="Times New Roman" w:hAnsi="Times New Roman" w:cs="Times New Roman"/>
                <w:sz w:val="28"/>
                <w:szCs w:val="28"/>
              </w:rPr>
              <w:t>20</w:t>
            </w:r>
            <w:r w:rsidRPr="00035758">
              <w:rPr>
                <w:rFonts w:ascii="Times New Roman" w:hAnsi="Times New Roman" w:cs="Times New Roman"/>
                <w:sz w:val="28"/>
                <w:szCs w:val="28"/>
              </w:rPr>
              <w:t xml:space="preserve"> годы</w:t>
            </w:r>
          </w:p>
        </w:tc>
        <w:tc>
          <w:tcPr>
            <w:tcW w:w="1887" w:type="dxa"/>
          </w:tcPr>
          <w:p w:rsidR="00AB29F7" w:rsidRDefault="00AB29F7" w:rsidP="00570E09">
            <w:pPr>
              <w:pStyle w:val="ConsPlusCell"/>
              <w:rPr>
                <w:rFonts w:ascii="Times New Roman" w:hAnsi="Times New Roman" w:cs="Times New Roman"/>
                <w:sz w:val="26"/>
                <w:szCs w:val="26"/>
              </w:rPr>
            </w:pPr>
            <w:r w:rsidRPr="002A07FD">
              <w:rPr>
                <w:rFonts w:ascii="Times New Roman" w:hAnsi="Times New Roman" w:cs="Times New Roman"/>
                <w:sz w:val="26"/>
                <w:szCs w:val="26"/>
              </w:rPr>
              <w:t xml:space="preserve">всего, </w:t>
            </w:r>
          </w:p>
          <w:p w:rsidR="00AB29F7" w:rsidRPr="002A07FD" w:rsidRDefault="00AB29F7" w:rsidP="00570E09">
            <w:pPr>
              <w:pStyle w:val="ConsPlusCell"/>
              <w:rPr>
                <w:rFonts w:ascii="Times New Roman" w:hAnsi="Times New Roman" w:cs="Times New Roman"/>
                <w:sz w:val="26"/>
                <w:szCs w:val="26"/>
              </w:rPr>
            </w:pPr>
            <w:r w:rsidRPr="002A07FD">
              <w:rPr>
                <w:rFonts w:ascii="Times New Roman" w:hAnsi="Times New Roman" w:cs="Times New Roman"/>
                <w:sz w:val="26"/>
                <w:szCs w:val="26"/>
              </w:rPr>
              <w:t xml:space="preserve">в том числе: </w:t>
            </w:r>
          </w:p>
        </w:tc>
        <w:tc>
          <w:tcPr>
            <w:tcW w:w="780" w:type="dxa"/>
          </w:tcPr>
          <w:p w:rsidR="00AB29F7" w:rsidRPr="002A07FD" w:rsidRDefault="00AB29F7" w:rsidP="00570E09">
            <w:pPr>
              <w:pStyle w:val="ConsPlusCell"/>
              <w:rPr>
                <w:rFonts w:ascii="Times New Roman" w:hAnsi="Times New Roman" w:cs="Times New Roman"/>
                <w:sz w:val="26"/>
                <w:szCs w:val="26"/>
              </w:rPr>
            </w:pPr>
            <w:r>
              <w:rPr>
                <w:rFonts w:ascii="Times New Roman" w:hAnsi="Times New Roman" w:cs="Times New Roman"/>
                <w:sz w:val="26"/>
                <w:szCs w:val="26"/>
              </w:rPr>
              <w:t>х</w:t>
            </w:r>
          </w:p>
        </w:tc>
        <w:tc>
          <w:tcPr>
            <w:tcW w:w="480" w:type="dxa"/>
          </w:tcPr>
          <w:p w:rsidR="00AB29F7" w:rsidRPr="002A07FD" w:rsidRDefault="00AB29F7" w:rsidP="00570E09">
            <w:pPr>
              <w:pStyle w:val="ConsPlusCell"/>
              <w:rPr>
                <w:rFonts w:ascii="Times New Roman" w:hAnsi="Times New Roman" w:cs="Times New Roman"/>
                <w:sz w:val="26"/>
                <w:szCs w:val="26"/>
              </w:rPr>
            </w:pPr>
            <w:r w:rsidRPr="002A07FD">
              <w:rPr>
                <w:rFonts w:ascii="Times New Roman" w:hAnsi="Times New Roman" w:cs="Times New Roman"/>
                <w:sz w:val="26"/>
                <w:szCs w:val="26"/>
              </w:rPr>
              <w:t>х</w:t>
            </w:r>
          </w:p>
        </w:tc>
        <w:tc>
          <w:tcPr>
            <w:tcW w:w="720" w:type="dxa"/>
          </w:tcPr>
          <w:p w:rsidR="00AB29F7" w:rsidRPr="002A07FD" w:rsidRDefault="00AB29F7" w:rsidP="00570E09">
            <w:pPr>
              <w:pStyle w:val="ConsPlusCell"/>
              <w:rPr>
                <w:rFonts w:ascii="Times New Roman" w:hAnsi="Times New Roman" w:cs="Times New Roman"/>
                <w:sz w:val="26"/>
                <w:szCs w:val="26"/>
              </w:rPr>
            </w:pPr>
            <w:r w:rsidRPr="002A07FD">
              <w:rPr>
                <w:rFonts w:ascii="Times New Roman" w:hAnsi="Times New Roman" w:cs="Times New Roman"/>
                <w:sz w:val="26"/>
                <w:szCs w:val="26"/>
              </w:rPr>
              <w:t>х</w:t>
            </w:r>
          </w:p>
        </w:tc>
        <w:tc>
          <w:tcPr>
            <w:tcW w:w="540" w:type="dxa"/>
          </w:tcPr>
          <w:p w:rsidR="00AB29F7" w:rsidRPr="002A07FD" w:rsidRDefault="00AB29F7" w:rsidP="00570E09">
            <w:pPr>
              <w:pStyle w:val="ConsPlusCell"/>
              <w:rPr>
                <w:rFonts w:ascii="Times New Roman" w:hAnsi="Times New Roman" w:cs="Times New Roman"/>
                <w:sz w:val="26"/>
                <w:szCs w:val="26"/>
              </w:rPr>
            </w:pPr>
            <w:r w:rsidRPr="002A07FD">
              <w:rPr>
                <w:rFonts w:ascii="Times New Roman" w:hAnsi="Times New Roman" w:cs="Times New Roman"/>
                <w:sz w:val="26"/>
                <w:szCs w:val="26"/>
              </w:rPr>
              <w:t>х</w:t>
            </w:r>
          </w:p>
        </w:tc>
        <w:tc>
          <w:tcPr>
            <w:tcW w:w="1165" w:type="dxa"/>
          </w:tcPr>
          <w:p w:rsidR="00AB29F7" w:rsidRPr="00E72602" w:rsidRDefault="00AB29F7" w:rsidP="00570E09">
            <w:pPr>
              <w:pStyle w:val="ConsPlusCell"/>
              <w:jc w:val="center"/>
              <w:rPr>
                <w:rFonts w:ascii="Times New Roman" w:hAnsi="Times New Roman" w:cs="Times New Roman"/>
                <w:sz w:val="26"/>
                <w:szCs w:val="26"/>
              </w:rPr>
            </w:pPr>
            <w:r>
              <w:rPr>
                <w:rFonts w:ascii="Times New Roman" w:hAnsi="Times New Roman" w:cs="Times New Roman"/>
                <w:sz w:val="26"/>
                <w:szCs w:val="26"/>
              </w:rPr>
              <w:t>191,268</w:t>
            </w:r>
          </w:p>
        </w:tc>
        <w:tc>
          <w:tcPr>
            <w:tcW w:w="992" w:type="dxa"/>
          </w:tcPr>
          <w:p w:rsidR="00AB29F7" w:rsidRPr="00393155" w:rsidRDefault="00AB29F7" w:rsidP="00570E09">
            <w:pPr>
              <w:pStyle w:val="ConsPlusCell"/>
              <w:jc w:val="center"/>
              <w:rPr>
                <w:rFonts w:ascii="Times New Roman" w:hAnsi="Times New Roman" w:cs="Times New Roman"/>
                <w:sz w:val="26"/>
                <w:szCs w:val="26"/>
              </w:rPr>
            </w:pPr>
            <w:r>
              <w:rPr>
                <w:rFonts w:ascii="Times New Roman" w:hAnsi="Times New Roman" w:cs="Times New Roman"/>
                <w:sz w:val="26"/>
                <w:szCs w:val="26"/>
              </w:rPr>
              <w:t>225,0</w:t>
            </w:r>
          </w:p>
        </w:tc>
        <w:tc>
          <w:tcPr>
            <w:tcW w:w="1134" w:type="dxa"/>
          </w:tcPr>
          <w:p w:rsidR="00AB29F7" w:rsidRPr="00393155" w:rsidRDefault="00AB29F7" w:rsidP="00570E09">
            <w:pPr>
              <w:pStyle w:val="ConsPlusCell"/>
              <w:jc w:val="center"/>
              <w:rPr>
                <w:rFonts w:ascii="Times New Roman" w:hAnsi="Times New Roman" w:cs="Times New Roman"/>
                <w:sz w:val="26"/>
                <w:szCs w:val="26"/>
              </w:rPr>
            </w:pPr>
            <w:r>
              <w:rPr>
                <w:rFonts w:ascii="Times New Roman" w:hAnsi="Times New Roman" w:cs="Times New Roman"/>
                <w:sz w:val="26"/>
                <w:szCs w:val="26"/>
              </w:rPr>
              <w:t>300,0</w:t>
            </w:r>
          </w:p>
        </w:tc>
        <w:tc>
          <w:tcPr>
            <w:tcW w:w="993" w:type="dxa"/>
          </w:tcPr>
          <w:p w:rsidR="00AB29F7" w:rsidRPr="00393155" w:rsidRDefault="00AB29F7" w:rsidP="00570E09">
            <w:pPr>
              <w:pStyle w:val="ConsPlusCell"/>
              <w:jc w:val="center"/>
              <w:rPr>
                <w:rFonts w:ascii="Times New Roman" w:hAnsi="Times New Roman" w:cs="Times New Roman"/>
                <w:sz w:val="26"/>
                <w:szCs w:val="26"/>
              </w:rPr>
            </w:pPr>
            <w:r>
              <w:rPr>
                <w:rFonts w:ascii="Times New Roman" w:hAnsi="Times New Roman" w:cs="Times New Roman"/>
                <w:sz w:val="26"/>
                <w:szCs w:val="26"/>
              </w:rPr>
              <w:t>300,0</w:t>
            </w:r>
          </w:p>
        </w:tc>
        <w:tc>
          <w:tcPr>
            <w:tcW w:w="1134" w:type="dxa"/>
          </w:tcPr>
          <w:p w:rsidR="00AB29F7" w:rsidRPr="00393155" w:rsidRDefault="006B31EB" w:rsidP="00570E09">
            <w:pPr>
              <w:pStyle w:val="ConsPlusCell"/>
              <w:jc w:val="center"/>
              <w:rPr>
                <w:rFonts w:ascii="Times New Roman" w:hAnsi="Times New Roman" w:cs="Times New Roman"/>
                <w:sz w:val="26"/>
                <w:szCs w:val="26"/>
              </w:rPr>
            </w:pPr>
            <w:r>
              <w:rPr>
                <w:rFonts w:ascii="Times New Roman" w:hAnsi="Times New Roman" w:cs="Times New Roman"/>
                <w:sz w:val="26"/>
                <w:szCs w:val="26"/>
              </w:rPr>
              <w:t>1571,750</w:t>
            </w:r>
          </w:p>
        </w:tc>
        <w:tc>
          <w:tcPr>
            <w:tcW w:w="987" w:type="dxa"/>
          </w:tcPr>
          <w:p w:rsidR="00AB29F7" w:rsidRPr="00393155" w:rsidRDefault="00AB29F7" w:rsidP="00570E09">
            <w:pPr>
              <w:pStyle w:val="ConsPlusCell"/>
              <w:jc w:val="center"/>
              <w:rPr>
                <w:rFonts w:ascii="Times New Roman" w:hAnsi="Times New Roman" w:cs="Times New Roman"/>
                <w:sz w:val="26"/>
                <w:szCs w:val="26"/>
              </w:rPr>
            </w:pPr>
            <w:r>
              <w:rPr>
                <w:rFonts w:ascii="Times New Roman" w:hAnsi="Times New Roman" w:cs="Times New Roman"/>
                <w:sz w:val="26"/>
                <w:szCs w:val="26"/>
              </w:rPr>
              <w:t>300,0</w:t>
            </w:r>
          </w:p>
        </w:tc>
        <w:tc>
          <w:tcPr>
            <w:tcW w:w="913" w:type="dxa"/>
          </w:tcPr>
          <w:p w:rsidR="00AB29F7" w:rsidRPr="00393155" w:rsidRDefault="00AB29F7" w:rsidP="00570E09">
            <w:pPr>
              <w:pStyle w:val="ConsPlusCell"/>
              <w:jc w:val="center"/>
              <w:rPr>
                <w:rFonts w:ascii="Times New Roman" w:hAnsi="Times New Roman" w:cs="Times New Roman"/>
                <w:sz w:val="26"/>
                <w:szCs w:val="26"/>
              </w:rPr>
            </w:pPr>
            <w:r>
              <w:rPr>
                <w:rFonts w:ascii="Times New Roman" w:hAnsi="Times New Roman" w:cs="Times New Roman"/>
                <w:sz w:val="26"/>
                <w:szCs w:val="26"/>
              </w:rPr>
              <w:t>300,0</w:t>
            </w:r>
          </w:p>
        </w:tc>
      </w:tr>
      <w:tr w:rsidR="00AB29F7" w:rsidRPr="002A07FD" w:rsidTr="00570E09">
        <w:trPr>
          <w:trHeight w:val="264"/>
          <w:tblCellSpacing w:w="5" w:type="nil"/>
        </w:trPr>
        <w:tc>
          <w:tcPr>
            <w:tcW w:w="3420" w:type="dxa"/>
            <w:gridSpan w:val="2"/>
            <w:vMerge/>
          </w:tcPr>
          <w:p w:rsidR="00AB29F7" w:rsidRPr="002A07FD" w:rsidRDefault="00AB29F7" w:rsidP="00570E09">
            <w:pPr>
              <w:pStyle w:val="ConsPlusCell"/>
              <w:rPr>
                <w:rFonts w:ascii="Times New Roman" w:hAnsi="Times New Roman" w:cs="Times New Roman"/>
                <w:sz w:val="26"/>
                <w:szCs w:val="26"/>
              </w:rPr>
            </w:pPr>
          </w:p>
        </w:tc>
        <w:tc>
          <w:tcPr>
            <w:tcW w:w="1887" w:type="dxa"/>
          </w:tcPr>
          <w:p w:rsidR="00AB29F7" w:rsidRPr="002A07FD" w:rsidRDefault="00AB29F7" w:rsidP="00570E09">
            <w:pPr>
              <w:pStyle w:val="ConsPlusCell"/>
              <w:rPr>
                <w:rFonts w:ascii="Times New Roman" w:hAnsi="Times New Roman" w:cs="Times New Roman"/>
                <w:sz w:val="26"/>
                <w:szCs w:val="26"/>
              </w:rPr>
            </w:pPr>
            <w:r>
              <w:rPr>
                <w:rFonts w:ascii="Times New Roman" w:hAnsi="Times New Roman" w:cs="Times New Roman"/>
                <w:sz w:val="26"/>
                <w:szCs w:val="26"/>
              </w:rPr>
              <w:t>МКУ «Технический центр»</w:t>
            </w:r>
          </w:p>
        </w:tc>
        <w:tc>
          <w:tcPr>
            <w:tcW w:w="780" w:type="dxa"/>
          </w:tcPr>
          <w:p w:rsidR="00AB29F7" w:rsidRPr="002A07FD" w:rsidRDefault="00AB29F7" w:rsidP="00570E09">
            <w:pPr>
              <w:pStyle w:val="ConsPlusCell"/>
              <w:rPr>
                <w:rFonts w:ascii="Times New Roman" w:hAnsi="Times New Roman" w:cs="Times New Roman"/>
                <w:sz w:val="26"/>
                <w:szCs w:val="26"/>
              </w:rPr>
            </w:pPr>
            <w:r>
              <w:rPr>
                <w:rFonts w:ascii="Times New Roman" w:hAnsi="Times New Roman" w:cs="Times New Roman"/>
                <w:sz w:val="26"/>
                <w:szCs w:val="26"/>
              </w:rPr>
              <w:t>х</w:t>
            </w:r>
          </w:p>
        </w:tc>
        <w:tc>
          <w:tcPr>
            <w:tcW w:w="480" w:type="dxa"/>
          </w:tcPr>
          <w:p w:rsidR="00AB29F7" w:rsidRPr="002A07FD" w:rsidRDefault="00AB29F7" w:rsidP="00570E09">
            <w:pPr>
              <w:pStyle w:val="ConsPlusCell"/>
              <w:rPr>
                <w:rFonts w:ascii="Times New Roman" w:hAnsi="Times New Roman" w:cs="Times New Roman"/>
                <w:sz w:val="26"/>
                <w:szCs w:val="26"/>
              </w:rPr>
            </w:pPr>
            <w:r w:rsidRPr="002A07FD">
              <w:rPr>
                <w:rFonts w:ascii="Times New Roman" w:hAnsi="Times New Roman" w:cs="Times New Roman"/>
                <w:sz w:val="26"/>
                <w:szCs w:val="26"/>
              </w:rPr>
              <w:t>х</w:t>
            </w:r>
          </w:p>
        </w:tc>
        <w:tc>
          <w:tcPr>
            <w:tcW w:w="720" w:type="dxa"/>
          </w:tcPr>
          <w:p w:rsidR="00AB29F7" w:rsidRPr="002A07FD" w:rsidRDefault="00AB29F7" w:rsidP="00570E09">
            <w:pPr>
              <w:pStyle w:val="ConsPlusCell"/>
              <w:rPr>
                <w:rFonts w:ascii="Times New Roman" w:hAnsi="Times New Roman" w:cs="Times New Roman"/>
                <w:sz w:val="26"/>
                <w:szCs w:val="26"/>
              </w:rPr>
            </w:pPr>
            <w:r w:rsidRPr="002A07FD">
              <w:rPr>
                <w:rFonts w:ascii="Times New Roman" w:hAnsi="Times New Roman" w:cs="Times New Roman"/>
                <w:sz w:val="26"/>
                <w:szCs w:val="26"/>
              </w:rPr>
              <w:t>х</w:t>
            </w:r>
          </w:p>
        </w:tc>
        <w:tc>
          <w:tcPr>
            <w:tcW w:w="540" w:type="dxa"/>
          </w:tcPr>
          <w:p w:rsidR="00AB29F7" w:rsidRPr="002A07FD" w:rsidRDefault="00AB29F7" w:rsidP="00570E09">
            <w:pPr>
              <w:pStyle w:val="ConsPlusCell"/>
              <w:rPr>
                <w:rFonts w:ascii="Times New Roman" w:hAnsi="Times New Roman" w:cs="Times New Roman"/>
                <w:sz w:val="26"/>
                <w:szCs w:val="26"/>
              </w:rPr>
            </w:pPr>
            <w:r w:rsidRPr="002A07FD">
              <w:rPr>
                <w:rFonts w:ascii="Times New Roman" w:hAnsi="Times New Roman" w:cs="Times New Roman"/>
                <w:sz w:val="26"/>
                <w:szCs w:val="26"/>
              </w:rPr>
              <w:t>х</w:t>
            </w:r>
          </w:p>
        </w:tc>
        <w:tc>
          <w:tcPr>
            <w:tcW w:w="1165" w:type="dxa"/>
          </w:tcPr>
          <w:p w:rsidR="00AB29F7" w:rsidRPr="00E72602" w:rsidRDefault="00AB29F7" w:rsidP="00570E09">
            <w:pPr>
              <w:pStyle w:val="ConsPlusCell"/>
              <w:jc w:val="center"/>
              <w:rPr>
                <w:rFonts w:ascii="Times New Roman" w:hAnsi="Times New Roman" w:cs="Times New Roman"/>
                <w:sz w:val="26"/>
                <w:szCs w:val="26"/>
              </w:rPr>
            </w:pPr>
            <w:r>
              <w:rPr>
                <w:rFonts w:ascii="Times New Roman" w:hAnsi="Times New Roman" w:cs="Times New Roman"/>
                <w:sz w:val="26"/>
                <w:szCs w:val="26"/>
              </w:rPr>
              <w:t>191,268</w:t>
            </w:r>
          </w:p>
        </w:tc>
        <w:tc>
          <w:tcPr>
            <w:tcW w:w="992" w:type="dxa"/>
          </w:tcPr>
          <w:p w:rsidR="00AB29F7" w:rsidRPr="00393155" w:rsidRDefault="00AB29F7" w:rsidP="00570E09">
            <w:pPr>
              <w:pStyle w:val="ConsPlusCell"/>
              <w:jc w:val="center"/>
              <w:rPr>
                <w:rFonts w:ascii="Times New Roman" w:hAnsi="Times New Roman" w:cs="Times New Roman"/>
                <w:sz w:val="26"/>
                <w:szCs w:val="26"/>
              </w:rPr>
            </w:pPr>
            <w:r>
              <w:rPr>
                <w:rFonts w:ascii="Times New Roman" w:hAnsi="Times New Roman" w:cs="Times New Roman"/>
                <w:sz w:val="26"/>
                <w:szCs w:val="26"/>
              </w:rPr>
              <w:t>225,0</w:t>
            </w:r>
          </w:p>
        </w:tc>
        <w:tc>
          <w:tcPr>
            <w:tcW w:w="1134" w:type="dxa"/>
          </w:tcPr>
          <w:p w:rsidR="00AB29F7" w:rsidRPr="00393155" w:rsidRDefault="00AB29F7" w:rsidP="00570E09">
            <w:pPr>
              <w:pStyle w:val="ConsPlusCell"/>
              <w:jc w:val="center"/>
              <w:rPr>
                <w:rFonts w:ascii="Times New Roman" w:hAnsi="Times New Roman" w:cs="Times New Roman"/>
                <w:sz w:val="26"/>
                <w:szCs w:val="26"/>
              </w:rPr>
            </w:pPr>
            <w:r>
              <w:rPr>
                <w:rFonts w:ascii="Times New Roman" w:hAnsi="Times New Roman" w:cs="Times New Roman"/>
                <w:sz w:val="26"/>
                <w:szCs w:val="26"/>
              </w:rPr>
              <w:t>300,0</w:t>
            </w:r>
          </w:p>
        </w:tc>
        <w:tc>
          <w:tcPr>
            <w:tcW w:w="993" w:type="dxa"/>
          </w:tcPr>
          <w:p w:rsidR="00AB29F7" w:rsidRPr="00393155" w:rsidRDefault="00AB29F7" w:rsidP="00570E09">
            <w:pPr>
              <w:pStyle w:val="ConsPlusCell"/>
              <w:jc w:val="center"/>
              <w:rPr>
                <w:rFonts w:ascii="Times New Roman" w:hAnsi="Times New Roman" w:cs="Times New Roman"/>
                <w:sz w:val="26"/>
                <w:szCs w:val="26"/>
              </w:rPr>
            </w:pPr>
            <w:r>
              <w:rPr>
                <w:rFonts w:ascii="Times New Roman" w:hAnsi="Times New Roman" w:cs="Times New Roman"/>
                <w:sz w:val="26"/>
                <w:szCs w:val="26"/>
              </w:rPr>
              <w:t>300,0</w:t>
            </w:r>
          </w:p>
        </w:tc>
        <w:tc>
          <w:tcPr>
            <w:tcW w:w="1134" w:type="dxa"/>
          </w:tcPr>
          <w:p w:rsidR="00AB29F7" w:rsidRPr="00393155" w:rsidRDefault="006B31EB" w:rsidP="00570E09">
            <w:pPr>
              <w:pStyle w:val="ConsPlusCell"/>
              <w:jc w:val="center"/>
              <w:rPr>
                <w:rFonts w:ascii="Times New Roman" w:hAnsi="Times New Roman" w:cs="Times New Roman"/>
                <w:sz w:val="26"/>
                <w:szCs w:val="26"/>
              </w:rPr>
            </w:pPr>
            <w:r>
              <w:rPr>
                <w:rFonts w:ascii="Times New Roman" w:hAnsi="Times New Roman" w:cs="Times New Roman"/>
                <w:sz w:val="26"/>
                <w:szCs w:val="26"/>
              </w:rPr>
              <w:t>1571,750</w:t>
            </w:r>
          </w:p>
        </w:tc>
        <w:tc>
          <w:tcPr>
            <w:tcW w:w="987" w:type="dxa"/>
          </w:tcPr>
          <w:p w:rsidR="00AB29F7" w:rsidRPr="00393155" w:rsidRDefault="00AB29F7" w:rsidP="00570E09">
            <w:pPr>
              <w:pStyle w:val="ConsPlusCell"/>
              <w:jc w:val="center"/>
              <w:rPr>
                <w:rFonts w:ascii="Times New Roman" w:hAnsi="Times New Roman" w:cs="Times New Roman"/>
                <w:sz w:val="26"/>
                <w:szCs w:val="26"/>
              </w:rPr>
            </w:pPr>
            <w:r>
              <w:rPr>
                <w:rFonts w:ascii="Times New Roman" w:hAnsi="Times New Roman" w:cs="Times New Roman"/>
                <w:sz w:val="26"/>
                <w:szCs w:val="26"/>
              </w:rPr>
              <w:t>300,0</w:t>
            </w:r>
          </w:p>
        </w:tc>
        <w:tc>
          <w:tcPr>
            <w:tcW w:w="913" w:type="dxa"/>
          </w:tcPr>
          <w:p w:rsidR="00AB29F7" w:rsidRPr="00393155" w:rsidRDefault="00AB29F7" w:rsidP="00570E09">
            <w:pPr>
              <w:pStyle w:val="ConsPlusCell"/>
              <w:jc w:val="center"/>
              <w:rPr>
                <w:rFonts w:ascii="Times New Roman" w:hAnsi="Times New Roman" w:cs="Times New Roman"/>
                <w:sz w:val="26"/>
                <w:szCs w:val="26"/>
              </w:rPr>
            </w:pPr>
            <w:r>
              <w:rPr>
                <w:rFonts w:ascii="Times New Roman" w:hAnsi="Times New Roman" w:cs="Times New Roman"/>
                <w:sz w:val="26"/>
                <w:szCs w:val="26"/>
              </w:rPr>
              <w:t>300,0</w:t>
            </w:r>
          </w:p>
        </w:tc>
      </w:tr>
      <w:tr w:rsidR="00AB29F7" w:rsidRPr="002A07FD" w:rsidTr="00570E09">
        <w:trPr>
          <w:trHeight w:val="264"/>
          <w:tblCellSpacing w:w="5" w:type="nil"/>
        </w:trPr>
        <w:tc>
          <w:tcPr>
            <w:tcW w:w="720" w:type="dxa"/>
            <w:vMerge w:val="restart"/>
          </w:tcPr>
          <w:p w:rsidR="00AB29F7" w:rsidRPr="002A07FD" w:rsidRDefault="00AB29F7" w:rsidP="00570E09">
            <w:pPr>
              <w:pStyle w:val="ConsPlusCell"/>
              <w:rPr>
                <w:rFonts w:ascii="Times New Roman" w:hAnsi="Times New Roman" w:cs="Times New Roman"/>
                <w:sz w:val="26"/>
                <w:szCs w:val="26"/>
              </w:rPr>
            </w:pPr>
            <w:r>
              <w:rPr>
                <w:rFonts w:ascii="Times New Roman" w:hAnsi="Times New Roman" w:cs="Times New Roman"/>
                <w:sz w:val="26"/>
                <w:szCs w:val="26"/>
              </w:rPr>
              <w:t>1</w:t>
            </w:r>
          </w:p>
        </w:tc>
        <w:tc>
          <w:tcPr>
            <w:tcW w:w="2700" w:type="dxa"/>
            <w:vMerge w:val="restart"/>
          </w:tcPr>
          <w:p w:rsidR="00AB29F7" w:rsidRPr="002A07FD" w:rsidRDefault="00AB29F7" w:rsidP="00570E09">
            <w:pPr>
              <w:pStyle w:val="ConsPlusCell"/>
              <w:rPr>
                <w:rFonts w:ascii="Times New Roman" w:hAnsi="Times New Roman" w:cs="Times New Roman"/>
                <w:b/>
                <w:sz w:val="26"/>
                <w:szCs w:val="26"/>
              </w:rPr>
            </w:pPr>
            <w:r w:rsidRPr="002A07FD">
              <w:rPr>
                <w:rFonts w:ascii="Times New Roman" w:hAnsi="Times New Roman" w:cs="Times New Roman"/>
                <w:spacing w:val="-8"/>
                <w:sz w:val="26"/>
                <w:szCs w:val="26"/>
              </w:rPr>
              <w:t>Внедрение районной системы электронного документооборота</w:t>
            </w:r>
            <w:r w:rsidRPr="002A07FD">
              <w:rPr>
                <w:rFonts w:ascii="Times New Roman" w:hAnsi="Times New Roman" w:cs="Times New Roman"/>
                <w:b/>
                <w:spacing w:val="-8"/>
                <w:sz w:val="26"/>
                <w:szCs w:val="26"/>
              </w:rPr>
              <w:t>”</w:t>
            </w:r>
          </w:p>
        </w:tc>
        <w:tc>
          <w:tcPr>
            <w:tcW w:w="1887" w:type="dxa"/>
          </w:tcPr>
          <w:p w:rsidR="00AB29F7" w:rsidRDefault="00AB29F7" w:rsidP="00570E09">
            <w:pPr>
              <w:pStyle w:val="ConsPlusCell"/>
              <w:rPr>
                <w:rFonts w:ascii="Times New Roman" w:hAnsi="Times New Roman" w:cs="Times New Roman"/>
                <w:sz w:val="26"/>
                <w:szCs w:val="26"/>
              </w:rPr>
            </w:pPr>
            <w:r w:rsidRPr="002A07FD">
              <w:rPr>
                <w:rFonts w:ascii="Times New Roman" w:hAnsi="Times New Roman" w:cs="Times New Roman"/>
                <w:sz w:val="26"/>
                <w:szCs w:val="26"/>
              </w:rPr>
              <w:t xml:space="preserve">всего, </w:t>
            </w:r>
          </w:p>
          <w:p w:rsidR="00AB29F7" w:rsidRPr="002A07FD" w:rsidRDefault="00AB29F7" w:rsidP="00570E09">
            <w:pPr>
              <w:pStyle w:val="ConsPlusCell"/>
              <w:rPr>
                <w:rFonts w:ascii="Times New Roman" w:hAnsi="Times New Roman" w:cs="Times New Roman"/>
                <w:sz w:val="26"/>
                <w:szCs w:val="26"/>
              </w:rPr>
            </w:pPr>
            <w:r w:rsidRPr="002A07FD">
              <w:rPr>
                <w:rFonts w:ascii="Times New Roman" w:hAnsi="Times New Roman" w:cs="Times New Roman"/>
                <w:sz w:val="26"/>
                <w:szCs w:val="26"/>
              </w:rPr>
              <w:t>в том числе:</w:t>
            </w:r>
          </w:p>
        </w:tc>
        <w:tc>
          <w:tcPr>
            <w:tcW w:w="780" w:type="dxa"/>
          </w:tcPr>
          <w:p w:rsidR="00AB29F7" w:rsidRPr="002A07FD" w:rsidRDefault="00AB29F7" w:rsidP="00570E09">
            <w:pPr>
              <w:pStyle w:val="ConsPlusCell"/>
              <w:rPr>
                <w:rFonts w:ascii="Times New Roman" w:hAnsi="Times New Roman" w:cs="Times New Roman"/>
                <w:sz w:val="26"/>
                <w:szCs w:val="26"/>
              </w:rPr>
            </w:pPr>
            <w:r>
              <w:rPr>
                <w:rFonts w:ascii="Times New Roman" w:hAnsi="Times New Roman" w:cs="Times New Roman"/>
                <w:sz w:val="26"/>
                <w:szCs w:val="26"/>
              </w:rPr>
              <w:t>х</w:t>
            </w:r>
          </w:p>
        </w:tc>
        <w:tc>
          <w:tcPr>
            <w:tcW w:w="480" w:type="dxa"/>
          </w:tcPr>
          <w:p w:rsidR="00AB29F7" w:rsidRPr="002A07FD" w:rsidRDefault="00AB29F7" w:rsidP="00570E09">
            <w:pPr>
              <w:pStyle w:val="ConsPlusCell"/>
              <w:rPr>
                <w:rFonts w:ascii="Times New Roman" w:hAnsi="Times New Roman" w:cs="Times New Roman"/>
                <w:sz w:val="26"/>
                <w:szCs w:val="26"/>
              </w:rPr>
            </w:pPr>
            <w:r w:rsidRPr="002A07FD">
              <w:rPr>
                <w:rFonts w:ascii="Times New Roman" w:hAnsi="Times New Roman" w:cs="Times New Roman"/>
                <w:sz w:val="26"/>
                <w:szCs w:val="26"/>
              </w:rPr>
              <w:t>х</w:t>
            </w:r>
          </w:p>
        </w:tc>
        <w:tc>
          <w:tcPr>
            <w:tcW w:w="720" w:type="dxa"/>
          </w:tcPr>
          <w:p w:rsidR="00AB29F7" w:rsidRPr="002A07FD" w:rsidRDefault="00AB29F7" w:rsidP="00570E09">
            <w:pPr>
              <w:pStyle w:val="ConsPlusCell"/>
              <w:rPr>
                <w:rFonts w:ascii="Times New Roman" w:hAnsi="Times New Roman" w:cs="Times New Roman"/>
                <w:sz w:val="26"/>
                <w:szCs w:val="26"/>
              </w:rPr>
            </w:pPr>
            <w:r w:rsidRPr="002A07FD">
              <w:rPr>
                <w:rFonts w:ascii="Times New Roman" w:hAnsi="Times New Roman" w:cs="Times New Roman"/>
                <w:sz w:val="26"/>
                <w:szCs w:val="26"/>
              </w:rPr>
              <w:t>х</w:t>
            </w:r>
          </w:p>
        </w:tc>
        <w:tc>
          <w:tcPr>
            <w:tcW w:w="540" w:type="dxa"/>
          </w:tcPr>
          <w:p w:rsidR="00AB29F7" w:rsidRPr="002A07FD" w:rsidRDefault="00AB29F7" w:rsidP="00570E09">
            <w:pPr>
              <w:pStyle w:val="ConsPlusCell"/>
              <w:rPr>
                <w:rFonts w:ascii="Times New Roman" w:hAnsi="Times New Roman" w:cs="Times New Roman"/>
                <w:sz w:val="26"/>
                <w:szCs w:val="26"/>
              </w:rPr>
            </w:pPr>
            <w:r w:rsidRPr="002A07FD">
              <w:rPr>
                <w:rFonts w:ascii="Times New Roman" w:hAnsi="Times New Roman" w:cs="Times New Roman"/>
                <w:sz w:val="26"/>
                <w:szCs w:val="26"/>
              </w:rPr>
              <w:t>х</w:t>
            </w:r>
          </w:p>
        </w:tc>
        <w:tc>
          <w:tcPr>
            <w:tcW w:w="1165" w:type="dxa"/>
          </w:tcPr>
          <w:p w:rsidR="00AB29F7" w:rsidRPr="00E72602" w:rsidRDefault="00AB29F7" w:rsidP="00570E09">
            <w:pPr>
              <w:pStyle w:val="ConsPlusCell"/>
              <w:jc w:val="center"/>
              <w:rPr>
                <w:rFonts w:ascii="Times New Roman" w:hAnsi="Times New Roman" w:cs="Times New Roman"/>
                <w:sz w:val="26"/>
                <w:szCs w:val="26"/>
              </w:rPr>
            </w:pPr>
            <w:r>
              <w:rPr>
                <w:rFonts w:ascii="Times New Roman" w:hAnsi="Times New Roman" w:cs="Times New Roman"/>
                <w:sz w:val="26"/>
                <w:szCs w:val="26"/>
              </w:rPr>
              <w:t>100,000</w:t>
            </w:r>
          </w:p>
        </w:tc>
        <w:tc>
          <w:tcPr>
            <w:tcW w:w="992" w:type="dxa"/>
          </w:tcPr>
          <w:p w:rsidR="00AB29F7" w:rsidRPr="005774BE" w:rsidRDefault="00AB29F7" w:rsidP="00570E09">
            <w:pPr>
              <w:pStyle w:val="ConsPlusCell"/>
              <w:jc w:val="center"/>
              <w:rPr>
                <w:rFonts w:ascii="Times New Roman" w:hAnsi="Times New Roman" w:cs="Times New Roman"/>
                <w:sz w:val="26"/>
                <w:szCs w:val="26"/>
              </w:rPr>
            </w:pPr>
            <w:r>
              <w:rPr>
                <w:rFonts w:ascii="Times New Roman" w:hAnsi="Times New Roman" w:cs="Times New Roman"/>
                <w:sz w:val="26"/>
                <w:szCs w:val="26"/>
              </w:rPr>
              <w:t>0</w:t>
            </w:r>
          </w:p>
        </w:tc>
        <w:tc>
          <w:tcPr>
            <w:tcW w:w="1134" w:type="dxa"/>
          </w:tcPr>
          <w:p w:rsidR="00AB29F7" w:rsidRPr="00393155" w:rsidRDefault="00AB29F7" w:rsidP="00570E09">
            <w:pPr>
              <w:pStyle w:val="ConsPlusCell"/>
              <w:jc w:val="center"/>
              <w:rPr>
                <w:rFonts w:ascii="Times New Roman" w:hAnsi="Times New Roman" w:cs="Times New Roman"/>
                <w:sz w:val="26"/>
                <w:szCs w:val="26"/>
              </w:rPr>
            </w:pPr>
            <w:r>
              <w:rPr>
                <w:rFonts w:ascii="Times New Roman" w:hAnsi="Times New Roman" w:cs="Times New Roman"/>
                <w:sz w:val="26"/>
                <w:szCs w:val="26"/>
              </w:rPr>
              <w:t>0</w:t>
            </w:r>
          </w:p>
        </w:tc>
        <w:tc>
          <w:tcPr>
            <w:tcW w:w="993" w:type="dxa"/>
          </w:tcPr>
          <w:p w:rsidR="00AB29F7" w:rsidRPr="002A07FD" w:rsidRDefault="00AB29F7" w:rsidP="00570E09">
            <w:pPr>
              <w:pStyle w:val="ConsPlusCell"/>
              <w:jc w:val="center"/>
              <w:rPr>
                <w:rFonts w:ascii="Times New Roman" w:hAnsi="Times New Roman" w:cs="Times New Roman"/>
                <w:sz w:val="26"/>
                <w:szCs w:val="26"/>
              </w:rPr>
            </w:pPr>
            <w:r>
              <w:rPr>
                <w:rFonts w:ascii="Times New Roman" w:hAnsi="Times New Roman" w:cs="Times New Roman"/>
                <w:sz w:val="26"/>
                <w:szCs w:val="26"/>
              </w:rPr>
              <w:t>0</w:t>
            </w:r>
          </w:p>
        </w:tc>
        <w:tc>
          <w:tcPr>
            <w:tcW w:w="1134" w:type="dxa"/>
          </w:tcPr>
          <w:p w:rsidR="00AB29F7" w:rsidRPr="002A07FD" w:rsidRDefault="00AB29F7" w:rsidP="00570E09">
            <w:pPr>
              <w:pStyle w:val="ConsPlusCell"/>
              <w:jc w:val="center"/>
              <w:rPr>
                <w:rFonts w:ascii="Times New Roman" w:hAnsi="Times New Roman" w:cs="Times New Roman"/>
                <w:sz w:val="26"/>
                <w:szCs w:val="26"/>
              </w:rPr>
            </w:pPr>
            <w:r>
              <w:rPr>
                <w:rFonts w:ascii="Times New Roman" w:hAnsi="Times New Roman" w:cs="Times New Roman"/>
                <w:sz w:val="26"/>
                <w:szCs w:val="26"/>
              </w:rPr>
              <w:t>0</w:t>
            </w:r>
          </w:p>
        </w:tc>
        <w:tc>
          <w:tcPr>
            <w:tcW w:w="987" w:type="dxa"/>
          </w:tcPr>
          <w:p w:rsidR="00AB29F7" w:rsidRPr="002A07FD" w:rsidRDefault="00AB29F7" w:rsidP="00570E09">
            <w:pPr>
              <w:pStyle w:val="ConsPlusCell"/>
              <w:jc w:val="center"/>
              <w:rPr>
                <w:rFonts w:ascii="Times New Roman" w:hAnsi="Times New Roman" w:cs="Times New Roman"/>
                <w:sz w:val="26"/>
                <w:szCs w:val="26"/>
              </w:rPr>
            </w:pPr>
            <w:r>
              <w:rPr>
                <w:rFonts w:ascii="Times New Roman" w:hAnsi="Times New Roman" w:cs="Times New Roman"/>
                <w:sz w:val="26"/>
                <w:szCs w:val="26"/>
              </w:rPr>
              <w:t>0</w:t>
            </w:r>
          </w:p>
        </w:tc>
        <w:tc>
          <w:tcPr>
            <w:tcW w:w="913" w:type="dxa"/>
          </w:tcPr>
          <w:p w:rsidR="00AB29F7" w:rsidRPr="002A07FD" w:rsidRDefault="00AB29F7" w:rsidP="00570E09">
            <w:pPr>
              <w:pStyle w:val="ConsPlusCell"/>
              <w:jc w:val="center"/>
              <w:rPr>
                <w:rFonts w:ascii="Times New Roman" w:hAnsi="Times New Roman" w:cs="Times New Roman"/>
                <w:sz w:val="26"/>
                <w:szCs w:val="26"/>
              </w:rPr>
            </w:pPr>
            <w:r>
              <w:rPr>
                <w:rFonts w:ascii="Times New Roman" w:hAnsi="Times New Roman" w:cs="Times New Roman"/>
                <w:sz w:val="26"/>
                <w:szCs w:val="26"/>
              </w:rPr>
              <w:t>0</w:t>
            </w:r>
          </w:p>
        </w:tc>
      </w:tr>
      <w:tr w:rsidR="00AB29F7" w:rsidRPr="002A07FD" w:rsidTr="00570E09">
        <w:trPr>
          <w:trHeight w:val="264"/>
          <w:tblCellSpacing w:w="5" w:type="nil"/>
        </w:trPr>
        <w:tc>
          <w:tcPr>
            <w:tcW w:w="720" w:type="dxa"/>
            <w:vMerge/>
          </w:tcPr>
          <w:p w:rsidR="00AB29F7" w:rsidRPr="002A07FD" w:rsidRDefault="00AB29F7" w:rsidP="00570E09">
            <w:pPr>
              <w:pStyle w:val="ConsPlusCell"/>
              <w:rPr>
                <w:rFonts w:ascii="Times New Roman" w:hAnsi="Times New Roman" w:cs="Times New Roman"/>
                <w:sz w:val="26"/>
                <w:szCs w:val="26"/>
              </w:rPr>
            </w:pPr>
          </w:p>
        </w:tc>
        <w:tc>
          <w:tcPr>
            <w:tcW w:w="2700" w:type="dxa"/>
            <w:vMerge/>
          </w:tcPr>
          <w:p w:rsidR="00AB29F7" w:rsidRPr="002A07FD" w:rsidRDefault="00AB29F7" w:rsidP="00570E09">
            <w:pPr>
              <w:pStyle w:val="ConsPlusCell"/>
              <w:rPr>
                <w:rFonts w:ascii="Times New Roman" w:hAnsi="Times New Roman" w:cs="Times New Roman"/>
                <w:sz w:val="26"/>
                <w:szCs w:val="26"/>
              </w:rPr>
            </w:pPr>
          </w:p>
        </w:tc>
        <w:tc>
          <w:tcPr>
            <w:tcW w:w="1887" w:type="dxa"/>
          </w:tcPr>
          <w:p w:rsidR="00AB29F7" w:rsidRPr="002A07FD" w:rsidRDefault="00AB29F7" w:rsidP="00570E09">
            <w:pPr>
              <w:pStyle w:val="ConsPlusCell"/>
              <w:rPr>
                <w:rFonts w:ascii="Times New Roman" w:hAnsi="Times New Roman" w:cs="Times New Roman"/>
                <w:sz w:val="26"/>
                <w:szCs w:val="26"/>
              </w:rPr>
            </w:pPr>
            <w:r w:rsidRPr="000635DE">
              <w:rPr>
                <w:rFonts w:ascii="Times New Roman" w:hAnsi="Times New Roman" w:cs="Times New Roman"/>
                <w:sz w:val="26"/>
                <w:szCs w:val="26"/>
              </w:rPr>
              <w:t xml:space="preserve">Отдел информатизации МКУ «Технический центр», </w:t>
            </w:r>
            <w:r>
              <w:rPr>
                <w:rFonts w:ascii="Times New Roman" w:hAnsi="Times New Roman" w:cs="Times New Roman"/>
                <w:sz w:val="26"/>
                <w:szCs w:val="26"/>
              </w:rPr>
              <w:t>а</w:t>
            </w:r>
            <w:r w:rsidRPr="005E32D3">
              <w:rPr>
                <w:rFonts w:ascii="Times New Roman" w:hAnsi="Times New Roman" w:cs="Times New Roman"/>
                <w:sz w:val="26"/>
                <w:szCs w:val="26"/>
              </w:rPr>
              <w:t>дминистрация Кавалеровского муниципального района</w:t>
            </w:r>
          </w:p>
        </w:tc>
        <w:tc>
          <w:tcPr>
            <w:tcW w:w="780" w:type="dxa"/>
          </w:tcPr>
          <w:p w:rsidR="00AB29F7" w:rsidRPr="002A07FD" w:rsidRDefault="00AB29F7" w:rsidP="00570E09">
            <w:pPr>
              <w:pStyle w:val="ConsPlusCell"/>
              <w:rPr>
                <w:rFonts w:ascii="Times New Roman" w:hAnsi="Times New Roman" w:cs="Times New Roman"/>
                <w:sz w:val="26"/>
                <w:szCs w:val="26"/>
              </w:rPr>
            </w:pPr>
            <w:r>
              <w:rPr>
                <w:rFonts w:ascii="Times New Roman" w:hAnsi="Times New Roman" w:cs="Times New Roman"/>
                <w:sz w:val="26"/>
                <w:szCs w:val="26"/>
              </w:rPr>
              <w:t>х</w:t>
            </w:r>
          </w:p>
        </w:tc>
        <w:tc>
          <w:tcPr>
            <w:tcW w:w="480" w:type="dxa"/>
          </w:tcPr>
          <w:p w:rsidR="00AB29F7" w:rsidRPr="002A07FD" w:rsidRDefault="00AB29F7" w:rsidP="00570E09">
            <w:pPr>
              <w:pStyle w:val="ConsPlusCell"/>
              <w:rPr>
                <w:rFonts w:ascii="Times New Roman" w:hAnsi="Times New Roman" w:cs="Times New Roman"/>
                <w:sz w:val="26"/>
                <w:szCs w:val="26"/>
              </w:rPr>
            </w:pPr>
            <w:r w:rsidRPr="002A07FD">
              <w:rPr>
                <w:rFonts w:ascii="Times New Roman" w:hAnsi="Times New Roman" w:cs="Times New Roman"/>
                <w:sz w:val="26"/>
                <w:szCs w:val="26"/>
              </w:rPr>
              <w:t>х</w:t>
            </w:r>
          </w:p>
        </w:tc>
        <w:tc>
          <w:tcPr>
            <w:tcW w:w="720" w:type="dxa"/>
          </w:tcPr>
          <w:p w:rsidR="00AB29F7" w:rsidRPr="002A07FD" w:rsidRDefault="00AB29F7" w:rsidP="00570E09">
            <w:pPr>
              <w:pStyle w:val="ConsPlusCell"/>
              <w:rPr>
                <w:rFonts w:ascii="Times New Roman" w:hAnsi="Times New Roman" w:cs="Times New Roman"/>
                <w:sz w:val="26"/>
                <w:szCs w:val="26"/>
              </w:rPr>
            </w:pPr>
            <w:r w:rsidRPr="002A07FD">
              <w:rPr>
                <w:rFonts w:ascii="Times New Roman" w:hAnsi="Times New Roman" w:cs="Times New Roman"/>
                <w:sz w:val="26"/>
                <w:szCs w:val="26"/>
              </w:rPr>
              <w:t>х</w:t>
            </w:r>
          </w:p>
        </w:tc>
        <w:tc>
          <w:tcPr>
            <w:tcW w:w="540" w:type="dxa"/>
          </w:tcPr>
          <w:p w:rsidR="00AB29F7" w:rsidRPr="002A07FD" w:rsidRDefault="00AB29F7" w:rsidP="00570E09">
            <w:pPr>
              <w:pStyle w:val="ConsPlusCell"/>
              <w:rPr>
                <w:rFonts w:ascii="Times New Roman" w:hAnsi="Times New Roman" w:cs="Times New Roman"/>
                <w:sz w:val="26"/>
                <w:szCs w:val="26"/>
              </w:rPr>
            </w:pPr>
            <w:r w:rsidRPr="002A07FD">
              <w:rPr>
                <w:rFonts w:ascii="Times New Roman" w:hAnsi="Times New Roman" w:cs="Times New Roman"/>
                <w:sz w:val="26"/>
                <w:szCs w:val="26"/>
              </w:rPr>
              <w:t>х</w:t>
            </w:r>
          </w:p>
        </w:tc>
        <w:tc>
          <w:tcPr>
            <w:tcW w:w="1165" w:type="dxa"/>
          </w:tcPr>
          <w:p w:rsidR="00AB29F7" w:rsidRPr="00E72602" w:rsidRDefault="00AB29F7" w:rsidP="00570E09">
            <w:pPr>
              <w:pStyle w:val="ConsPlusCell"/>
              <w:jc w:val="center"/>
              <w:rPr>
                <w:rFonts w:ascii="Times New Roman" w:hAnsi="Times New Roman" w:cs="Times New Roman"/>
                <w:sz w:val="26"/>
                <w:szCs w:val="26"/>
              </w:rPr>
            </w:pPr>
            <w:r>
              <w:rPr>
                <w:rFonts w:ascii="Times New Roman" w:hAnsi="Times New Roman" w:cs="Times New Roman"/>
                <w:sz w:val="26"/>
                <w:szCs w:val="26"/>
              </w:rPr>
              <w:t>100,000</w:t>
            </w:r>
          </w:p>
        </w:tc>
        <w:tc>
          <w:tcPr>
            <w:tcW w:w="992" w:type="dxa"/>
          </w:tcPr>
          <w:p w:rsidR="00AB29F7" w:rsidRPr="00393155" w:rsidRDefault="00AB29F7" w:rsidP="00570E09">
            <w:pPr>
              <w:pStyle w:val="ConsPlusCell"/>
              <w:jc w:val="center"/>
              <w:rPr>
                <w:rFonts w:ascii="Times New Roman" w:hAnsi="Times New Roman" w:cs="Times New Roman"/>
                <w:sz w:val="26"/>
                <w:szCs w:val="26"/>
              </w:rPr>
            </w:pPr>
            <w:r>
              <w:rPr>
                <w:rFonts w:ascii="Times New Roman" w:hAnsi="Times New Roman" w:cs="Times New Roman"/>
                <w:sz w:val="26"/>
                <w:szCs w:val="26"/>
              </w:rPr>
              <w:t>0</w:t>
            </w:r>
          </w:p>
        </w:tc>
        <w:tc>
          <w:tcPr>
            <w:tcW w:w="1134" w:type="dxa"/>
          </w:tcPr>
          <w:p w:rsidR="00AB29F7" w:rsidRPr="00393155" w:rsidRDefault="00AB29F7" w:rsidP="00570E09">
            <w:pPr>
              <w:pStyle w:val="ConsPlusCell"/>
              <w:jc w:val="center"/>
              <w:rPr>
                <w:rFonts w:ascii="Times New Roman" w:hAnsi="Times New Roman" w:cs="Times New Roman"/>
                <w:sz w:val="26"/>
                <w:szCs w:val="26"/>
              </w:rPr>
            </w:pPr>
            <w:r>
              <w:rPr>
                <w:rFonts w:ascii="Times New Roman" w:hAnsi="Times New Roman" w:cs="Times New Roman"/>
                <w:sz w:val="26"/>
                <w:szCs w:val="26"/>
              </w:rPr>
              <w:t>0</w:t>
            </w:r>
          </w:p>
        </w:tc>
        <w:tc>
          <w:tcPr>
            <w:tcW w:w="993" w:type="dxa"/>
          </w:tcPr>
          <w:p w:rsidR="00AB29F7" w:rsidRPr="002A07FD" w:rsidRDefault="00AB29F7" w:rsidP="00570E09">
            <w:pPr>
              <w:pStyle w:val="ConsPlusCell"/>
              <w:jc w:val="center"/>
              <w:rPr>
                <w:rFonts w:ascii="Times New Roman" w:hAnsi="Times New Roman" w:cs="Times New Roman"/>
                <w:sz w:val="26"/>
                <w:szCs w:val="26"/>
              </w:rPr>
            </w:pPr>
            <w:r>
              <w:rPr>
                <w:rFonts w:ascii="Times New Roman" w:hAnsi="Times New Roman" w:cs="Times New Roman"/>
                <w:sz w:val="26"/>
                <w:szCs w:val="26"/>
              </w:rPr>
              <w:t>0</w:t>
            </w:r>
          </w:p>
        </w:tc>
        <w:tc>
          <w:tcPr>
            <w:tcW w:w="1134" w:type="dxa"/>
          </w:tcPr>
          <w:p w:rsidR="00AB29F7" w:rsidRPr="002A07FD" w:rsidRDefault="00AB29F7" w:rsidP="00570E09">
            <w:pPr>
              <w:pStyle w:val="ConsPlusCell"/>
              <w:jc w:val="center"/>
              <w:rPr>
                <w:rFonts w:ascii="Times New Roman" w:hAnsi="Times New Roman" w:cs="Times New Roman"/>
                <w:sz w:val="26"/>
                <w:szCs w:val="26"/>
              </w:rPr>
            </w:pPr>
            <w:r>
              <w:rPr>
                <w:rFonts w:ascii="Times New Roman" w:hAnsi="Times New Roman" w:cs="Times New Roman"/>
                <w:sz w:val="26"/>
                <w:szCs w:val="26"/>
              </w:rPr>
              <w:t>0</w:t>
            </w:r>
          </w:p>
        </w:tc>
        <w:tc>
          <w:tcPr>
            <w:tcW w:w="987" w:type="dxa"/>
          </w:tcPr>
          <w:p w:rsidR="00AB29F7" w:rsidRPr="002A07FD" w:rsidRDefault="00AB29F7" w:rsidP="00570E09">
            <w:pPr>
              <w:pStyle w:val="ConsPlusCell"/>
              <w:jc w:val="center"/>
              <w:rPr>
                <w:rFonts w:ascii="Times New Roman" w:hAnsi="Times New Roman" w:cs="Times New Roman"/>
                <w:sz w:val="26"/>
                <w:szCs w:val="26"/>
              </w:rPr>
            </w:pPr>
            <w:r>
              <w:rPr>
                <w:rFonts w:ascii="Times New Roman" w:hAnsi="Times New Roman" w:cs="Times New Roman"/>
                <w:sz w:val="26"/>
                <w:szCs w:val="26"/>
              </w:rPr>
              <w:t>0</w:t>
            </w:r>
          </w:p>
        </w:tc>
        <w:tc>
          <w:tcPr>
            <w:tcW w:w="913" w:type="dxa"/>
          </w:tcPr>
          <w:p w:rsidR="00AB29F7" w:rsidRPr="002A07FD" w:rsidRDefault="00AB29F7" w:rsidP="00570E09">
            <w:pPr>
              <w:pStyle w:val="ConsPlusCell"/>
              <w:jc w:val="center"/>
              <w:rPr>
                <w:rFonts w:ascii="Times New Roman" w:hAnsi="Times New Roman" w:cs="Times New Roman"/>
                <w:sz w:val="26"/>
                <w:szCs w:val="26"/>
              </w:rPr>
            </w:pPr>
            <w:r>
              <w:rPr>
                <w:rFonts w:ascii="Times New Roman" w:hAnsi="Times New Roman" w:cs="Times New Roman"/>
                <w:sz w:val="26"/>
                <w:szCs w:val="26"/>
              </w:rPr>
              <w:t>0</w:t>
            </w:r>
          </w:p>
        </w:tc>
      </w:tr>
      <w:tr w:rsidR="00AB29F7" w:rsidRPr="002A07FD" w:rsidTr="00570E09">
        <w:trPr>
          <w:trHeight w:val="264"/>
          <w:tblCellSpacing w:w="5" w:type="nil"/>
        </w:trPr>
        <w:tc>
          <w:tcPr>
            <w:tcW w:w="720" w:type="dxa"/>
            <w:vMerge w:val="restart"/>
          </w:tcPr>
          <w:p w:rsidR="00AB29F7" w:rsidRPr="002A07FD" w:rsidRDefault="00AB29F7" w:rsidP="00570E09">
            <w:pPr>
              <w:pStyle w:val="ConsPlusCell"/>
              <w:rPr>
                <w:rFonts w:ascii="Times New Roman" w:hAnsi="Times New Roman" w:cs="Times New Roman"/>
                <w:sz w:val="26"/>
                <w:szCs w:val="26"/>
              </w:rPr>
            </w:pPr>
            <w:r>
              <w:rPr>
                <w:rFonts w:ascii="Times New Roman" w:hAnsi="Times New Roman" w:cs="Times New Roman"/>
                <w:sz w:val="26"/>
                <w:szCs w:val="26"/>
              </w:rPr>
              <w:t>2</w:t>
            </w:r>
          </w:p>
        </w:tc>
        <w:tc>
          <w:tcPr>
            <w:tcW w:w="2700" w:type="dxa"/>
            <w:vMerge w:val="restart"/>
          </w:tcPr>
          <w:p w:rsidR="00AB29F7" w:rsidRPr="002A07FD" w:rsidRDefault="00AB29F7" w:rsidP="00570E09">
            <w:pPr>
              <w:pStyle w:val="ConsPlusCell"/>
              <w:rPr>
                <w:rFonts w:ascii="Times New Roman" w:hAnsi="Times New Roman" w:cs="Times New Roman"/>
                <w:sz w:val="26"/>
                <w:szCs w:val="26"/>
              </w:rPr>
            </w:pPr>
            <w:r w:rsidRPr="002A07FD">
              <w:rPr>
                <w:rFonts w:ascii="Times New Roman" w:hAnsi="Times New Roman" w:cs="Times New Roman"/>
                <w:spacing w:val="-8"/>
                <w:sz w:val="26"/>
                <w:szCs w:val="26"/>
              </w:rPr>
              <w:t xml:space="preserve">Приобретение современных средств вычислительной (рабочей станции) и офисной техники </w:t>
            </w:r>
          </w:p>
        </w:tc>
        <w:tc>
          <w:tcPr>
            <w:tcW w:w="1887" w:type="dxa"/>
          </w:tcPr>
          <w:p w:rsidR="00AB29F7" w:rsidRDefault="00AB29F7" w:rsidP="00570E09">
            <w:pPr>
              <w:pStyle w:val="ConsPlusCell"/>
              <w:rPr>
                <w:rFonts w:ascii="Times New Roman" w:hAnsi="Times New Roman" w:cs="Times New Roman"/>
                <w:sz w:val="26"/>
                <w:szCs w:val="26"/>
              </w:rPr>
            </w:pPr>
            <w:r w:rsidRPr="002A07FD">
              <w:rPr>
                <w:rFonts w:ascii="Times New Roman" w:hAnsi="Times New Roman" w:cs="Times New Roman"/>
                <w:sz w:val="26"/>
                <w:szCs w:val="26"/>
              </w:rPr>
              <w:t xml:space="preserve">всего, </w:t>
            </w:r>
          </w:p>
          <w:p w:rsidR="00AB29F7" w:rsidRPr="002A07FD" w:rsidRDefault="00AB29F7" w:rsidP="00570E09">
            <w:pPr>
              <w:pStyle w:val="ConsPlusCell"/>
              <w:rPr>
                <w:rFonts w:ascii="Times New Roman" w:hAnsi="Times New Roman" w:cs="Times New Roman"/>
                <w:sz w:val="26"/>
                <w:szCs w:val="26"/>
              </w:rPr>
            </w:pPr>
            <w:r w:rsidRPr="002A07FD">
              <w:rPr>
                <w:rFonts w:ascii="Times New Roman" w:hAnsi="Times New Roman" w:cs="Times New Roman"/>
                <w:sz w:val="26"/>
                <w:szCs w:val="26"/>
              </w:rPr>
              <w:t>в том числе:</w:t>
            </w:r>
          </w:p>
        </w:tc>
        <w:tc>
          <w:tcPr>
            <w:tcW w:w="780" w:type="dxa"/>
          </w:tcPr>
          <w:p w:rsidR="00AB29F7" w:rsidRPr="002A07FD" w:rsidRDefault="00AB29F7" w:rsidP="00570E09">
            <w:pPr>
              <w:pStyle w:val="ConsPlusCell"/>
              <w:rPr>
                <w:rFonts w:ascii="Times New Roman" w:hAnsi="Times New Roman" w:cs="Times New Roman"/>
                <w:sz w:val="26"/>
                <w:szCs w:val="26"/>
              </w:rPr>
            </w:pPr>
            <w:r>
              <w:rPr>
                <w:rFonts w:ascii="Times New Roman" w:hAnsi="Times New Roman" w:cs="Times New Roman"/>
                <w:sz w:val="26"/>
                <w:szCs w:val="26"/>
              </w:rPr>
              <w:t>х</w:t>
            </w:r>
          </w:p>
        </w:tc>
        <w:tc>
          <w:tcPr>
            <w:tcW w:w="480" w:type="dxa"/>
          </w:tcPr>
          <w:p w:rsidR="00AB29F7" w:rsidRPr="002A07FD" w:rsidRDefault="00AB29F7" w:rsidP="00570E09">
            <w:pPr>
              <w:pStyle w:val="ConsPlusCell"/>
              <w:rPr>
                <w:rFonts w:ascii="Times New Roman" w:hAnsi="Times New Roman" w:cs="Times New Roman"/>
                <w:sz w:val="26"/>
                <w:szCs w:val="26"/>
              </w:rPr>
            </w:pPr>
            <w:r w:rsidRPr="002A07FD">
              <w:rPr>
                <w:rFonts w:ascii="Times New Roman" w:hAnsi="Times New Roman" w:cs="Times New Roman"/>
                <w:sz w:val="26"/>
                <w:szCs w:val="26"/>
              </w:rPr>
              <w:t>х</w:t>
            </w:r>
          </w:p>
        </w:tc>
        <w:tc>
          <w:tcPr>
            <w:tcW w:w="720" w:type="dxa"/>
          </w:tcPr>
          <w:p w:rsidR="00AB29F7" w:rsidRPr="002A07FD" w:rsidRDefault="00AB29F7" w:rsidP="00570E09">
            <w:pPr>
              <w:pStyle w:val="ConsPlusCell"/>
              <w:rPr>
                <w:rFonts w:ascii="Times New Roman" w:hAnsi="Times New Roman" w:cs="Times New Roman"/>
                <w:sz w:val="26"/>
                <w:szCs w:val="26"/>
              </w:rPr>
            </w:pPr>
            <w:r w:rsidRPr="002A07FD">
              <w:rPr>
                <w:rFonts w:ascii="Times New Roman" w:hAnsi="Times New Roman" w:cs="Times New Roman"/>
                <w:sz w:val="26"/>
                <w:szCs w:val="26"/>
              </w:rPr>
              <w:t>х</w:t>
            </w:r>
          </w:p>
        </w:tc>
        <w:tc>
          <w:tcPr>
            <w:tcW w:w="540" w:type="dxa"/>
          </w:tcPr>
          <w:p w:rsidR="00AB29F7" w:rsidRPr="002A07FD" w:rsidRDefault="00AB29F7" w:rsidP="00570E09">
            <w:pPr>
              <w:pStyle w:val="ConsPlusCell"/>
              <w:rPr>
                <w:rFonts w:ascii="Times New Roman" w:hAnsi="Times New Roman" w:cs="Times New Roman"/>
                <w:sz w:val="26"/>
                <w:szCs w:val="26"/>
              </w:rPr>
            </w:pPr>
            <w:r w:rsidRPr="002A07FD">
              <w:rPr>
                <w:rFonts w:ascii="Times New Roman" w:hAnsi="Times New Roman" w:cs="Times New Roman"/>
                <w:sz w:val="26"/>
                <w:szCs w:val="26"/>
              </w:rPr>
              <w:t>х</w:t>
            </w:r>
          </w:p>
        </w:tc>
        <w:tc>
          <w:tcPr>
            <w:tcW w:w="1165" w:type="dxa"/>
          </w:tcPr>
          <w:p w:rsidR="00AB29F7" w:rsidRPr="00E72602" w:rsidRDefault="00AB29F7" w:rsidP="00570E09">
            <w:pPr>
              <w:pStyle w:val="ConsPlusCell"/>
              <w:jc w:val="center"/>
              <w:rPr>
                <w:rFonts w:ascii="Times New Roman" w:hAnsi="Times New Roman" w:cs="Times New Roman"/>
                <w:sz w:val="26"/>
                <w:szCs w:val="26"/>
              </w:rPr>
            </w:pPr>
            <w:r>
              <w:rPr>
                <w:rFonts w:ascii="Times New Roman" w:hAnsi="Times New Roman" w:cs="Times New Roman"/>
                <w:sz w:val="26"/>
                <w:szCs w:val="26"/>
              </w:rPr>
              <w:t>31,268</w:t>
            </w:r>
          </w:p>
        </w:tc>
        <w:tc>
          <w:tcPr>
            <w:tcW w:w="992" w:type="dxa"/>
          </w:tcPr>
          <w:p w:rsidR="00AB29F7" w:rsidRPr="00393155" w:rsidRDefault="00AB29F7" w:rsidP="00570E09">
            <w:pPr>
              <w:pStyle w:val="ConsPlusCell"/>
              <w:jc w:val="center"/>
              <w:rPr>
                <w:rFonts w:ascii="Times New Roman" w:hAnsi="Times New Roman" w:cs="Times New Roman"/>
                <w:sz w:val="26"/>
                <w:szCs w:val="26"/>
              </w:rPr>
            </w:pPr>
            <w:r>
              <w:rPr>
                <w:rFonts w:ascii="Times New Roman" w:hAnsi="Times New Roman" w:cs="Times New Roman"/>
                <w:sz w:val="26"/>
                <w:szCs w:val="26"/>
              </w:rPr>
              <w:t>0</w:t>
            </w:r>
          </w:p>
        </w:tc>
        <w:tc>
          <w:tcPr>
            <w:tcW w:w="1134" w:type="dxa"/>
          </w:tcPr>
          <w:p w:rsidR="00AB29F7" w:rsidRPr="00393155" w:rsidRDefault="00AB29F7" w:rsidP="00570E09">
            <w:pPr>
              <w:pStyle w:val="ConsPlusCell"/>
              <w:jc w:val="center"/>
              <w:rPr>
                <w:rFonts w:ascii="Times New Roman" w:hAnsi="Times New Roman" w:cs="Times New Roman"/>
                <w:sz w:val="26"/>
                <w:szCs w:val="26"/>
              </w:rPr>
            </w:pPr>
            <w:r>
              <w:rPr>
                <w:rFonts w:ascii="Times New Roman" w:hAnsi="Times New Roman" w:cs="Times New Roman"/>
                <w:sz w:val="26"/>
                <w:szCs w:val="26"/>
              </w:rPr>
              <w:t>266,625</w:t>
            </w:r>
          </w:p>
        </w:tc>
        <w:tc>
          <w:tcPr>
            <w:tcW w:w="993" w:type="dxa"/>
          </w:tcPr>
          <w:p w:rsidR="00AB29F7" w:rsidRPr="002A07FD" w:rsidRDefault="00AB29F7" w:rsidP="00570E09">
            <w:pPr>
              <w:pStyle w:val="ConsPlusCell"/>
              <w:jc w:val="center"/>
              <w:rPr>
                <w:rFonts w:ascii="Times New Roman" w:hAnsi="Times New Roman" w:cs="Times New Roman"/>
                <w:sz w:val="26"/>
                <w:szCs w:val="26"/>
              </w:rPr>
            </w:pPr>
            <w:r>
              <w:rPr>
                <w:rFonts w:ascii="Times New Roman" w:hAnsi="Times New Roman" w:cs="Times New Roman"/>
                <w:sz w:val="26"/>
                <w:szCs w:val="26"/>
              </w:rPr>
              <w:t>174,5</w:t>
            </w:r>
          </w:p>
        </w:tc>
        <w:tc>
          <w:tcPr>
            <w:tcW w:w="1134" w:type="dxa"/>
          </w:tcPr>
          <w:p w:rsidR="00AB29F7" w:rsidRPr="00393155" w:rsidRDefault="006B31EB" w:rsidP="00570E09">
            <w:pPr>
              <w:pStyle w:val="ConsPlusCell"/>
              <w:jc w:val="center"/>
              <w:rPr>
                <w:rFonts w:ascii="Times New Roman" w:hAnsi="Times New Roman" w:cs="Times New Roman"/>
                <w:sz w:val="26"/>
                <w:szCs w:val="26"/>
              </w:rPr>
            </w:pPr>
            <w:r>
              <w:rPr>
                <w:rFonts w:ascii="Times New Roman" w:hAnsi="Times New Roman" w:cs="Times New Roman"/>
                <w:sz w:val="26"/>
                <w:szCs w:val="26"/>
              </w:rPr>
              <w:t>648,706</w:t>
            </w:r>
          </w:p>
        </w:tc>
        <w:tc>
          <w:tcPr>
            <w:tcW w:w="987" w:type="dxa"/>
          </w:tcPr>
          <w:p w:rsidR="00AB29F7" w:rsidRPr="00393155" w:rsidRDefault="00AB29F7" w:rsidP="00570E09">
            <w:pPr>
              <w:pStyle w:val="ConsPlusCell"/>
              <w:jc w:val="center"/>
              <w:rPr>
                <w:rFonts w:ascii="Times New Roman" w:hAnsi="Times New Roman" w:cs="Times New Roman"/>
                <w:sz w:val="26"/>
                <w:szCs w:val="26"/>
              </w:rPr>
            </w:pPr>
            <w:r>
              <w:rPr>
                <w:rFonts w:ascii="Times New Roman" w:hAnsi="Times New Roman" w:cs="Times New Roman"/>
                <w:sz w:val="26"/>
                <w:szCs w:val="26"/>
              </w:rPr>
              <w:t>200,0</w:t>
            </w:r>
          </w:p>
        </w:tc>
        <w:tc>
          <w:tcPr>
            <w:tcW w:w="913" w:type="dxa"/>
          </w:tcPr>
          <w:p w:rsidR="00AB29F7" w:rsidRPr="00393155" w:rsidRDefault="00AB29F7" w:rsidP="00570E09">
            <w:pPr>
              <w:pStyle w:val="ConsPlusCell"/>
              <w:jc w:val="center"/>
              <w:rPr>
                <w:rFonts w:ascii="Times New Roman" w:hAnsi="Times New Roman" w:cs="Times New Roman"/>
                <w:sz w:val="26"/>
                <w:szCs w:val="26"/>
              </w:rPr>
            </w:pPr>
            <w:r>
              <w:rPr>
                <w:rFonts w:ascii="Times New Roman" w:hAnsi="Times New Roman" w:cs="Times New Roman"/>
                <w:sz w:val="26"/>
                <w:szCs w:val="26"/>
              </w:rPr>
              <w:t>200,0</w:t>
            </w:r>
          </w:p>
        </w:tc>
      </w:tr>
      <w:tr w:rsidR="00AB29F7" w:rsidRPr="002A07FD" w:rsidTr="00570E09">
        <w:trPr>
          <w:trHeight w:val="264"/>
          <w:tblCellSpacing w:w="5" w:type="nil"/>
        </w:trPr>
        <w:tc>
          <w:tcPr>
            <w:tcW w:w="720" w:type="dxa"/>
            <w:vMerge/>
          </w:tcPr>
          <w:p w:rsidR="00AB29F7" w:rsidRPr="002A07FD" w:rsidRDefault="00AB29F7" w:rsidP="00570E09">
            <w:pPr>
              <w:pStyle w:val="ConsPlusCell"/>
              <w:rPr>
                <w:rFonts w:ascii="Times New Roman" w:hAnsi="Times New Roman" w:cs="Times New Roman"/>
                <w:sz w:val="26"/>
                <w:szCs w:val="26"/>
              </w:rPr>
            </w:pPr>
          </w:p>
        </w:tc>
        <w:tc>
          <w:tcPr>
            <w:tcW w:w="2700" w:type="dxa"/>
            <w:vMerge/>
          </w:tcPr>
          <w:p w:rsidR="00AB29F7" w:rsidRPr="002A07FD" w:rsidRDefault="00AB29F7" w:rsidP="00570E09">
            <w:pPr>
              <w:pStyle w:val="ConsPlusCell"/>
              <w:rPr>
                <w:rFonts w:ascii="Times New Roman" w:hAnsi="Times New Roman" w:cs="Times New Roman"/>
                <w:sz w:val="26"/>
                <w:szCs w:val="26"/>
              </w:rPr>
            </w:pPr>
          </w:p>
        </w:tc>
        <w:tc>
          <w:tcPr>
            <w:tcW w:w="1887" w:type="dxa"/>
          </w:tcPr>
          <w:p w:rsidR="00AB29F7" w:rsidRPr="002A07FD" w:rsidRDefault="00AB29F7" w:rsidP="00570E09">
            <w:pPr>
              <w:pStyle w:val="ConsPlusCell"/>
              <w:rPr>
                <w:rFonts w:ascii="Times New Roman" w:hAnsi="Times New Roman" w:cs="Times New Roman"/>
                <w:sz w:val="26"/>
                <w:szCs w:val="26"/>
              </w:rPr>
            </w:pPr>
            <w:r w:rsidRPr="000635DE">
              <w:rPr>
                <w:rFonts w:ascii="Times New Roman" w:hAnsi="Times New Roman" w:cs="Times New Roman"/>
                <w:sz w:val="26"/>
                <w:szCs w:val="26"/>
              </w:rPr>
              <w:t xml:space="preserve">Отдел информатизации МКУ </w:t>
            </w:r>
            <w:r w:rsidRPr="000635DE">
              <w:rPr>
                <w:rFonts w:ascii="Times New Roman" w:hAnsi="Times New Roman" w:cs="Times New Roman"/>
                <w:sz w:val="26"/>
                <w:szCs w:val="26"/>
              </w:rPr>
              <w:lastRenderedPageBreak/>
              <w:t xml:space="preserve">«Технический центр», </w:t>
            </w:r>
            <w:r>
              <w:rPr>
                <w:rFonts w:ascii="Times New Roman" w:hAnsi="Times New Roman" w:cs="Times New Roman"/>
                <w:sz w:val="26"/>
                <w:szCs w:val="26"/>
              </w:rPr>
              <w:t>а</w:t>
            </w:r>
            <w:r w:rsidRPr="005E32D3">
              <w:rPr>
                <w:rFonts w:ascii="Times New Roman" w:hAnsi="Times New Roman" w:cs="Times New Roman"/>
                <w:sz w:val="26"/>
                <w:szCs w:val="26"/>
              </w:rPr>
              <w:t>дминистрация Кавалеровского муниципального района</w:t>
            </w:r>
          </w:p>
        </w:tc>
        <w:tc>
          <w:tcPr>
            <w:tcW w:w="780" w:type="dxa"/>
          </w:tcPr>
          <w:p w:rsidR="00AB29F7" w:rsidRPr="002A07FD" w:rsidRDefault="00AB29F7" w:rsidP="00570E09">
            <w:pPr>
              <w:pStyle w:val="ConsPlusCell"/>
              <w:rPr>
                <w:rFonts w:ascii="Times New Roman" w:hAnsi="Times New Roman" w:cs="Times New Roman"/>
                <w:sz w:val="26"/>
                <w:szCs w:val="26"/>
              </w:rPr>
            </w:pPr>
            <w:r>
              <w:rPr>
                <w:rFonts w:ascii="Times New Roman" w:hAnsi="Times New Roman" w:cs="Times New Roman"/>
                <w:sz w:val="26"/>
                <w:szCs w:val="26"/>
              </w:rPr>
              <w:lastRenderedPageBreak/>
              <w:t>х</w:t>
            </w:r>
          </w:p>
        </w:tc>
        <w:tc>
          <w:tcPr>
            <w:tcW w:w="480" w:type="dxa"/>
          </w:tcPr>
          <w:p w:rsidR="00AB29F7" w:rsidRPr="002A07FD" w:rsidRDefault="00AB29F7" w:rsidP="00570E09">
            <w:pPr>
              <w:pStyle w:val="ConsPlusCell"/>
              <w:rPr>
                <w:rFonts w:ascii="Times New Roman" w:hAnsi="Times New Roman" w:cs="Times New Roman"/>
                <w:sz w:val="26"/>
                <w:szCs w:val="26"/>
              </w:rPr>
            </w:pPr>
            <w:r w:rsidRPr="002A07FD">
              <w:rPr>
                <w:rFonts w:ascii="Times New Roman" w:hAnsi="Times New Roman" w:cs="Times New Roman"/>
                <w:sz w:val="26"/>
                <w:szCs w:val="26"/>
              </w:rPr>
              <w:t>х</w:t>
            </w:r>
          </w:p>
        </w:tc>
        <w:tc>
          <w:tcPr>
            <w:tcW w:w="720" w:type="dxa"/>
          </w:tcPr>
          <w:p w:rsidR="00AB29F7" w:rsidRPr="002A07FD" w:rsidRDefault="00AB29F7" w:rsidP="00570E09">
            <w:pPr>
              <w:pStyle w:val="ConsPlusCell"/>
              <w:rPr>
                <w:rFonts w:ascii="Times New Roman" w:hAnsi="Times New Roman" w:cs="Times New Roman"/>
                <w:sz w:val="26"/>
                <w:szCs w:val="26"/>
              </w:rPr>
            </w:pPr>
            <w:r w:rsidRPr="002A07FD">
              <w:rPr>
                <w:rFonts w:ascii="Times New Roman" w:hAnsi="Times New Roman" w:cs="Times New Roman"/>
                <w:sz w:val="26"/>
                <w:szCs w:val="26"/>
              </w:rPr>
              <w:t>х</w:t>
            </w:r>
          </w:p>
        </w:tc>
        <w:tc>
          <w:tcPr>
            <w:tcW w:w="540" w:type="dxa"/>
          </w:tcPr>
          <w:p w:rsidR="00AB29F7" w:rsidRPr="002A07FD" w:rsidRDefault="00AB29F7" w:rsidP="00570E09">
            <w:pPr>
              <w:pStyle w:val="ConsPlusCell"/>
              <w:rPr>
                <w:rFonts w:ascii="Times New Roman" w:hAnsi="Times New Roman" w:cs="Times New Roman"/>
                <w:sz w:val="26"/>
                <w:szCs w:val="26"/>
              </w:rPr>
            </w:pPr>
            <w:r w:rsidRPr="002A07FD">
              <w:rPr>
                <w:rFonts w:ascii="Times New Roman" w:hAnsi="Times New Roman" w:cs="Times New Roman"/>
                <w:sz w:val="26"/>
                <w:szCs w:val="26"/>
              </w:rPr>
              <w:t>х</w:t>
            </w:r>
          </w:p>
        </w:tc>
        <w:tc>
          <w:tcPr>
            <w:tcW w:w="1165" w:type="dxa"/>
          </w:tcPr>
          <w:p w:rsidR="00AB29F7" w:rsidRPr="00E72602" w:rsidRDefault="00AB29F7" w:rsidP="00570E09">
            <w:pPr>
              <w:pStyle w:val="ConsPlusCell"/>
              <w:jc w:val="center"/>
              <w:rPr>
                <w:rFonts w:ascii="Times New Roman" w:hAnsi="Times New Roman" w:cs="Times New Roman"/>
                <w:sz w:val="26"/>
                <w:szCs w:val="26"/>
              </w:rPr>
            </w:pPr>
            <w:r>
              <w:rPr>
                <w:rFonts w:ascii="Times New Roman" w:hAnsi="Times New Roman" w:cs="Times New Roman"/>
                <w:sz w:val="26"/>
                <w:szCs w:val="26"/>
              </w:rPr>
              <w:t>31,268</w:t>
            </w:r>
          </w:p>
        </w:tc>
        <w:tc>
          <w:tcPr>
            <w:tcW w:w="992" w:type="dxa"/>
          </w:tcPr>
          <w:p w:rsidR="00AB29F7" w:rsidRPr="00393155" w:rsidRDefault="00AB29F7" w:rsidP="00570E09">
            <w:pPr>
              <w:pStyle w:val="ConsPlusCell"/>
              <w:jc w:val="center"/>
              <w:rPr>
                <w:rFonts w:ascii="Times New Roman" w:hAnsi="Times New Roman" w:cs="Times New Roman"/>
                <w:sz w:val="26"/>
                <w:szCs w:val="26"/>
              </w:rPr>
            </w:pPr>
            <w:r>
              <w:rPr>
                <w:rFonts w:ascii="Times New Roman" w:hAnsi="Times New Roman" w:cs="Times New Roman"/>
                <w:sz w:val="26"/>
                <w:szCs w:val="26"/>
              </w:rPr>
              <w:t>0</w:t>
            </w:r>
          </w:p>
        </w:tc>
        <w:tc>
          <w:tcPr>
            <w:tcW w:w="1134" w:type="dxa"/>
          </w:tcPr>
          <w:p w:rsidR="00AB29F7" w:rsidRPr="00393155" w:rsidRDefault="00AB29F7" w:rsidP="00570E09">
            <w:pPr>
              <w:pStyle w:val="ConsPlusCell"/>
              <w:jc w:val="center"/>
              <w:rPr>
                <w:rFonts w:ascii="Times New Roman" w:hAnsi="Times New Roman" w:cs="Times New Roman"/>
                <w:sz w:val="26"/>
                <w:szCs w:val="26"/>
              </w:rPr>
            </w:pPr>
            <w:r>
              <w:rPr>
                <w:rFonts w:ascii="Times New Roman" w:hAnsi="Times New Roman" w:cs="Times New Roman"/>
                <w:sz w:val="26"/>
                <w:szCs w:val="26"/>
              </w:rPr>
              <w:t>266,625</w:t>
            </w:r>
          </w:p>
        </w:tc>
        <w:tc>
          <w:tcPr>
            <w:tcW w:w="993" w:type="dxa"/>
          </w:tcPr>
          <w:p w:rsidR="00AB29F7" w:rsidRPr="002A07FD" w:rsidRDefault="00AB29F7" w:rsidP="00570E09">
            <w:pPr>
              <w:pStyle w:val="ConsPlusCell"/>
              <w:jc w:val="center"/>
              <w:rPr>
                <w:rFonts w:ascii="Times New Roman" w:hAnsi="Times New Roman" w:cs="Times New Roman"/>
                <w:sz w:val="26"/>
                <w:szCs w:val="26"/>
              </w:rPr>
            </w:pPr>
            <w:r>
              <w:rPr>
                <w:rFonts w:ascii="Times New Roman" w:hAnsi="Times New Roman" w:cs="Times New Roman"/>
                <w:sz w:val="26"/>
                <w:szCs w:val="26"/>
              </w:rPr>
              <w:t>174,5</w:t>
            </w:r>
          </w:p>
        </w:tc>
        <w:tc>
          <w:tcPr>
            <w:tcW w:w="1134" w:type="dxa"/>
          </w:tcPr>
          <w:p w:rsidR="00AB29F7" w:rsidRPr="00393155" w:rsidRDefault="006B31EB" w:rsidP="00570E09">
            <w:pPr>
              <w:pStyle w:val="ConsPlusCell"/>
              <w:jc w:val="center"/>
              <w:rPr>
                <w:rFonts w:ascii="Times New Roman" w:hAnsi="Times New Roman" w:cs="Times New Roman"/>
                <w:sz w:val="26"/>
                <w:szCs w:val="26"/>
              </w:rPr>
            </w:pPr>
            <w:r>
              <w:rPr>
                <w:rFonts w:ascii="Times New Roman" w:hAnsi="Times New Roman" w:cs="Times New Roman"/>
                <w:sz w:val="26"/>
                <w:szCs w:val="26"/>
              </w:rPr>
              <w:t>648,706</w:t>
            </w:r>
          </w:p>
        </w:tc>
        <w:tc>
          <w:tcPr>
            <w:tcW w:w="987" w:type="dxa"/>
          </w:tcPr>
          <w:p w:rsidR="00AB29F7" w:rsidRPr="00393155" w:rsidRDefault="00AB29F7" w:rsidP="00570E09">
            <w:pPr>
              <w:pStyle w:val="ConsPlusCell"/>
              <w:jc w:val="center"/>
              <w:rPr>
                <w:rFonts w:ascii="Times New Roman" w:hAnsi="Times New Roman" w:cs="Times New Roman"/>
                <w:sz w:val="26"/>
                <w:szCs w:val="26"/>
              </w:rPr>
            </w:pPr>
            <w:r>
              <w:rPr>
                <w:rFonts w:ascii="Times New Roman" w:hAnsi="Times New Roman" w:cs="Times New Roman"/>
                <w:sz w:val="26"/>
                <w:szCs w:val="26"/>
              </w:rPr>
              <w:t>200,0</w:t>
            </w:r>
          </w:p>
        </w:tc>
        <w:tc>
          <w:tcPr>
            <w:tcW w:w="913" w:type="dxa"/>
          </w:tcPr>
          <w:p w:rsidR="00AB29F7" w:rsidRPr="00393155" w:rsidRDefault="00AB29F7" w:rsidP="00570E09">
            <w:pPr>
              <w:pStyle w:val="ConsPlusCell"/>
              <w:jc w:val="center"/>
              <w:rPr>
                <w:rFonts w:ascii="Times New Roman" w:hAnsi="Times New Roman" w:cs="Times New Roman"/>
                <w:sz w:val="26"/>
                <w:szCs w:val="26"/>
              </w:rPr>
            </w:pPr>
            <w:r>
              <w:rPr>
                <w:rFonts w:ascii="Times New Roman" w:hAnsi="Times New Roman" w:cs="Times New Roman"/>
                <w:sz w:val="26"/>
                <w:szCs w:val="26"/>
              </w:rPr>
              <w:t>200,0</w:t>
            </w:r>
          </w:p>
        </w:tc>
      </w:tr>
      <w:tr w:rsidR="00AB29F7" w:rsidRPr="002A07FD" w:rsidTr="00570E09">
        <w:trPr>
          <w:trHeight w:val="264"/>
          <w:tblCellSpacing w:w="5" w:type="nil"/>
        </w:trPr>
        <w:tc>
          <w:tcPr>
            <w:tcW w:w="720" w:type="dxa"/>
            <w:vMerge w:val="restart"/>
          </w:tcPr>
          <w:p w:rsidR="00AB29F7" w:rsidRPr="002A07FD" w:rsidRDefault="00AB29F7" w:rsidP="00570E09">
            <w:pPr>
              <w:pStyle w:val="ConsPlusCell"/>
              <w:rPr>
                <w:rFonts w:ascii="Times New Roman" w:hAnsi="Times New Roman" w:cs="Times New Roman"/>
                <w:sz w:val="26"/>
                <w:szCs w:val="26"/>
              </w:rPr>
            </w:pPr>
            <w:r>
              <w:rPr>
                <w:rFonts w:ascii="Times New Roman" w:hAnsi="Times New Roman" w:cs="Times New Roman"/>
                <w:sz w:val="26"/>
                <w:szCs w:val="26"/>
              </w:rPr>
              <w:t>3</w:t>
            </w:r>
          </w:p>
        </w:tc>
        <w:tc>
          <w:tcPr>
            <w:tcW w:w="2700" w:type="dxa"/>
            <w:vMerge w:val="restart"/>
          </w:tcPr>
          <w:p w:rsidR="00AB29F7" w:rsidRPr="002A07FD" w:rsidRDefault="00AB29F7" w:rsidP="00570E09">
            <w:pPr>
              <w:pStyle w:val="ConsPlusCell"/>
              <w:rPr>
                <w:rFonts w:ascii="Times New Roman" w:hAnsi="Times New Roman" w:cs="Times New Roman"/>
                <w:sz w:val="26"/>
                <w:szCs w:val="26"/>
              </w:rPr>
            </w:pPr>
            <w:r>
              <w:rPr>
                <w:rFonts w:ascii="Times New Roman" w:hAnsi="Times New Roman" w:cs="Times New Roman"/>
                <w:sz w:val="26"/>
                <w:szCs w:val="26"/>
              </w:rPr>
              <w:t>П</w:t>
            </w:r>
            <w:r w:rsidRPr="002A07FD">
              <w:rPr>
                <w:rFonts w:ascii="Times New Roman" w:hAnsi="Times New Roman" w:cs="Times New Roman"/>
                <w:spacing w:val="-8"/>
                <w:sz w:val="26"/>
                <w:szCs w:val="26"/>
              </w:rPr>
              <w:t>риобретение серверного оборудования и систем хранения данных(СХД)</w:t>
            </w:r>
          </w:p>
        </w:tc>
        <w:tc>
          <w:tcPr>
            <w:tcW w:w="1887" w:type="dxa"/>
          </w:tcPr>
          <w:p w:rsidR="00AB29F7" w:rsidRDefault="00AB29F7" w:rsidP="00570E09">
            <w:pPr>
              <w:pStyle w:val="ConsPlusCell"/>
              <w:rPr>
                <w:rFonts w:ascii="Times New Roman" w:hAnsi="Times New Roman" w:cs="Times New Roman"/>
                <w:sz w:val="26"/>
                <w:szCs w:val="26"/>
              </w:rPr>
            </w:pPr>
            <w:r w:rsidRPr="002A07FD">
              <w:rPr>
                <w:rFonts w:ascii="Times New Roman" w:hAnsi="Times New Roman" w:cs="Times New Roman"/>
                <w:sz w:val="26"/>
                <w:szCs w:val="26"/>
              </w:rPr>
              <w:t xml:space="preserve">всего, </w:t>
            </w:r>
          </w:p>
          <w:p w:rsidR="00AB29F7" w:rsidRPr="002A07FD" w:rsidRDefault="00AB29F7" w:rsidP="00570E09">
            <w:pPr>
              <w:pStyle w:val="ConsPlusCell"/>
              <w:rPr>
                <w:rFonts w:ascii="Times New Roman" w:hAnsi="Times New Roman" w:cs="Times New Roman"/>
                <w:sz w:val="26"/>
                <w:szCs w:val="26"/>
              </w:rPr>
            </w:pPr>
            <w:r w:rsidRPr="002A07FD">
              <w:rPr>
                <w:rFonts w:ascii="Times New Roman" w:hAnsi="Times New Roman" w:cs="Times New Roman"/>
                <w:sz w:val="26"/>
                <w:szCs w:val="26"/>
              </w:rPr>
              <w:t>в том числе:</w:t>
            </w:r>
          </w:p>
        </w:tc>
        <w:tc>
          <w:tcPr>
            <w:tcW w:w="780" w:type="dxa"/>
          </w:tcPr>
          <w:p w:rsidR="00AB29F7" w:rsidRPr="002A07FD" w:rsidRDefault="00AB29F7" w:rsidP="00570E09">
            <w:pPr>
              <w:pStyle w:val="ConsPlusCell"/>
              <w:rPr>
                <w:rFonts w:ascii="Times New Roman" w:hAnsi="Times New Roman" w:cs="Times New Roman"/>
                <w:sz w:val="26"/>
                <w:szCs w:val="26"/>
              </w:rPr>
            </w:pPr>
            <w:r>
              <w:rPr>
                <w:rFonts w:ascii="Times New Roman" w:hAnsi="Times New Roman" w:cs="Times New Roman"/>
                <w:sz w:val="26"/>
                <w:szCs w:val="26"/>
              </w:rPr>
              <w:t>х</w:t>
            </w:r>
          </w:p>
        </w:tc>
        <w:tc>
          <w:tcPr>
            <w:tcW w:w="480" w:type="dxa"/>
          </w:tcPr>
          <w:p w:rsidR="00AB29F7" w:rsidRPr="002A07FD" w:rsidRDefault="00AB29F7" w:rsidP="00570E09">
            <w:pPr>
              <w:pStyle w:val="ConsPlusCell"/>
              <w:rPr>
                <w:rFonts w:ascii="Times New Roman" w:hAnsi="Times New Roman" w:cs="Times New Roman"/>
                <w:sz w:val="26"/>
                <w:szCs w:val="26"/>
              </w:rPr>
            </w:pPr>
            <w:r w:rsidRPr="002A07FD">
              <w:rPr>
                <w:rFonts w:ascii="Times New Roman" w:hAnsi="Times New Roman" w:cs="Times New Roman"/>
                <w:sz w:val="26"/>
                <w:szCs w:val="26"/>
              </w:rPr>
              <w:t>х</w:t>
            </w:r>
          </w:p>
        </w:tc>
        <w:tc>
          <w:tcPr>
            <w:tcW w:w="720" w:type="dxa"/>
          </w:tcPr>
          <w:p w:rsidR="00AB29F7" w:rsidRPr="002A07FD" w:rsidRDefault="00AB29F7" w:rsidP="00570E09">
            <w:pPr>
              <w:pStyle w:val="ConsPlusCell"/>
              <w:rPr>
                <w:rFonts w:ascii="Times New Roman" w:hAnsi="Times New Roman" w:cs="Times New Roman"/>
                <w:sz w:val="26"/>
                <w:szCs w:val="26"/>
              </w:rPr>
            </w:pPr>
            <w:r w:rsidRPr="002A07FD">
              <w:rPr>
                <w:rFonts w:ascii="Times New Roman" w:hAnsi="Times New Roman" w:cs="Times New Roman"/>
                <w:sz w:val="26"/>
                <w:szCs w:val="26"/>
              </w:rPr>
              <w:t>х</w:t>
            </w:r>
          </w:p>
        </w:tc>
        <w:tc>
          <w:tcPr>
            <w:tcW w:w="540" w:type="dxa"/>
          </w:tcPr>
          <w:p w:rsidR="00AB29F7" w:rsidRPr="002A07FD" w:rsidRDefault="00AB29F7" w:rsidP="00570E09">
            <w:pPr>
              <w:pStyle w:val="ConsPlusCell"/>
              <w:rPr>
                <w:rFonts w:ascii="Times New Roman" w:hAnsi="Times New Roman" w:cs="Times New Roman"/>
                <w:sz w:val="26"/>
                <w:szCs w:val="26"/>
              </w:rPr>
            </w:pPr>
            <w:r w:rsidRPr="002A07FD">
              <w:rPr>
                <w:rFonts w:ascii="Times New Roman" w:hAnsi="Times New Roman" w:cs="Times New Roman"/>
                <w:sz w:val="26"/>
                <w:szCs w:val="26"/>
              </w:rPr>
              <w:t>х</w:t>
            </w:r>
          </w:p>
        </w:tc>
        <w:tc>
          <w:tcPr>
            <w:tcW w:w="1165" w:type="dxa"/>
          </w:tcPr>
          <w:p w:rsidR="00AB29F7" w:rsidRPr="00E72602" w:rsidRDefault="00AB29F7" w:rsidP="00570E09">
            <w:pPr>
              <w:pStyle w:val="ConsPlusCell"/>
              <w:jc w:val="center"/>
              <w:rPr>
                <w:rFonts w:ascii="Times New Roman" w:hAnsi="Times New Roman" w:cs="Times New Roman"/>
                <w:sz w:val="26"/>
                <w:szCs w:val="26"/>
              </w:rPr>
            </w:pPr>
            <w:r>
              <w:rPr>
                <w:rFonts w:ascii="Times New Roman" w:hAnsi="Times New Roman" w:cs="Times New Roman"/>
                <w:sz w:val="26"/>
                <w:szCs w:val="26"/>
              </w:rPr>
              <w:t>0</w:t>
            </w:r>
          </w:p>
        </w:tc>
        <w:tc>
          <w:tcPr>
            <w:tcW w:w="992" w:type="dxa"/>
          </w:tcPr>
          <w:p w:rsidR="00AB29F7" w:rsidRPr="00393155" w:rsidRDefault="00AB29F7" w:rsidP="00570E09">
            <w:pPr>
              <w:pStyle w:val="ConsPlusCell"/>
              <w:jc w:val="center"/>
              <w:rPr>
                <w:rFonts w:ascii="Times New Roman" w:hAnsi="Times New Roman" w:cs="Times New Roman"/>
                <w:sz w:val="26"/>
                <w:szCs w:val="26"/>
              </w:rPr>
            </w:pPr>
            <w:r>
              <w:rPr>
                <w:rFonts w:ascii="Times New Roman" w:hAnsi="Times New Roman" w:cs="Times New Roman"/>
                <w:sz w:val="26"/>
                <w:szCs w:val="26"/>
              </w:rPr>
              <w:t>0</w:t>
            </w:r>
          </w:p>
        </w:tc>
        <w:tc>
          <w:tcPr>
            <w:tcW w:w="1134" w:type="dxa"/>
          </w:tcPr>
          <w:p w:rsidR="00AB29F7" w:rsidRPr="00393155" w:rsidRDefault="00AB29F7" w:rsidP="00570E09">
            <w:pPr>
              <w:pStyle w:val="ConsPlusCell"/>
              <w:jc w:val="center"/>
              <w:rPr>
                <w:rFonts w:ascii="Times New Roman" w:hAnsi="Times New Roman" w:cs="Times New Roman"/>
                <w:sz w:val="26"/>
                <w:szCs w:val="26"/>
              </w:rPr>
            </w:pPr>
            <w:r>
              <w:rPr>
                <w:rFonts w:ascii="Times New Roman" w:hAnsi="Times New Roman" w:cs="Times New Roman"/>
                <w:sz w:val="26"/>
                <w:szCs w:val="26"/>
              </w:rPr>
              <w:t>0</w:t>
            </w:r>
          </w:p>
        </w:tc>
        <w:tc>
          <w:tcPr>
            <w:tcW w:w="993" w:type="dxa"/>
          </w:tcPr>
          <w:p w:rsidR="00AB29F7" w:rsidRPr="002A07FD" w:rsidRDefault="00AB29F7" w:rsidP="00570E09">
            <w:pPr>
              <w:pStyle w:val="ConsPlusCell"/>
              <w:jc w:val="center"/>
              <w:rPr>
                <w:rFonts w:ascii="Times New Roman" w:hAnsi="Times New Roman" w:cs="Times New Roman"/>
                <w:sz w:val="26"/>
                <w:szCs w:val="26"/>
              </w:rPr>
            </w:pPr>
            <w:r>
              <w:rPr>
                <w:rFonts w:ascii="Times New Roman" w:hAnsi="Times New Roman" w:cs="Times New Roman"/>
                <w:sz w:val="26"/>
                <w:szCs w:val="26"/>
              </w:rPr>
              <w:t>0</w:t>
            </w:r>
          </w:p>
        </w:tc>
        <w:tc>
          <w:tcPr>
            <w:tcW w:w="1134" w:type="dxa"/>
          </w:tcPr>
          <w:p w:rsidR="00AB29F7" w:rsidRPr="00393155" w:rsidRDefault="00AB29F7" w:rsidP="00570E09">
            <w:pPr>
              <w:pStyle w:val="ConsPlusCell"/>
              <w:jc w:val="center"/>
              <w:rPr>
                <w:rFonts w:ascii="Times New Roman" w:hAnsi="Times New Roman" w:cs="Times New Roman"/>
                <w:sz w:val="26"/>
                <w:szCs w:val="26"/>
              </w:rPr>
            </w:pPr>
            <w:r>
              <w:rPr>
                <w:rFonts w:ascii="Times New Roman" w:hAnsi="Times New Roman" w:cs="Times New Roman"/>
                <w:sz w:val="26"/>
                <w:szCs w:val="26"/>
              </w:rPr>
              <w:t>0</w:t>
            </w:r>
          </w:p>
        </w:tc>
        <w:tc>
          <w:tcPr>
            <w:tcW w:w="987" w:type="dxa"/>
          </w:tcPr>
          <w:p w:rsidR="00AB29F7" w:rsidRPr="00393155" w:rsidRDefault="00AB29F7" w:rsidP="00570E09">
            <w:pPr>
              <w:pStyle w:val="ConsPlusCell"/>
              <w:jc w:val="center"/>
              <w:rPr>
                <w:rFonts w:ascii="Times New Roman" w:hAnsi="Times New Roman" w:cs="Times New Roman"/>
                <w:sz w:val="26"/>
                <w:szCs w:val="26"/>
              </w:rPr>
            </w:pPr>
            <w:r>
              <w:rPr>
                <w:rFonts w:ascii="Times New Roman" w:hAnsi="Times New Roman" w:cs="Times New Roman"/>
                <w:sz w:val="26"/>
                <w:szCs w:val="26"/>
              </w:rPr>
              <w:t>0</w:t>
            </w:r>
          </w:p>
        </w:tc>
        <w:tc>
          <w:tcPr>
            <w:tcW w:w="913" w:type="dxa"/>
          </w:tcPr>
          <w:p w:rsidR="00AB29F7" w:rsidRPr="002A07FD" w:rsidRDefault="00AB29F7" w:rsidP="00570E09">
            <w:pPr>
              <w:pStyle w:val="ConsPlusCell"/>
              <w:jc w:val="center"/>
              <w:rPr>
                <w:rFonts w:ascii="Times New Roman" w:hAnsi="Times New Roman" w:cs="Times New Roman"/>
                <w:sz w:val="26"/>
                <w:szCs w:val="26"/>
              </w:rPr>
            </w:pPr>
            <w:r>
              <w:rPr>
                <w:rFonts w:ascii="Times New Roman" w:hAnsi="Times New Roman" w:cs="Times New Roman"/>
                <w:sz w:val="26"/>
                <w:szCs w:val="26"/>
              </w:rPr>
              <w:t>0</w:t>
            </w:r>
          </w:p>
        </w:tc>
      </w:tr>
      <w:tr w:rsidR="00AB29F7" w:rsidRPr="002A07FD" w:rsidTr="00570E09">
        <w:trPr>
          <w:trHeight w:val="264"/>
          <w:tblCellSpacing w:w="5" w:type="nil"/>
        </w:trPr>
        <w:tc>
          <w:tcPr>
            <w:tcW w:w="720" w:type="dxa"/>
            <w:vMerge/>
          </w:tcPr>
          <w:p w:rsidR="00AB29F7" w:rsidRPr="002A07FD" w:rsidRDefault="00AB29F7" w:rsidP="00570E09">
            <w:pPr>
              <w:pStyle w:val="ConsPlusCell"/>
              <w:rPr>
                <w:rFonts w:ascii="Times New Roman" w:hAnsi="Times New Roman" w:cs="Times New Roman"/>
                <w:sz w:val="26"/>
                <w:szCs w:val="26"/>
              </w:rPr>
            </w:pPr>
          </w:p>
        </w:tc>
        <w:tc>
          <w:tcPr>
            <w:tcW w:w="2700" w:type="dxa"/>
            <w:vMerge/>
          </w:tcPr>
          <w:p w:rsidR="00AB29F7" w:rsidRPr="002A07FD" w:rsidRDefault="00AB29F7" w:rsidP="00570E09">
            <w:pPr>
              <w:pStyle w:val="ConsPlusCell"/>
              <w:rPr>
                <w:rFonts w:ascii="Times New Roman" w:hAnsi="Times New Roman" w:cs="Times New Roman"/>
                <w:sz w:val="26"/>
                <w:szCs w:val="26"/>
              </w:rPr>
            </w:pPr>
          </w:p>
        </w:tc>
        <w:tc>
          <w:tcPr>
            <w:tcW w:w="1887" w:type="dxa"/>
          </w:tcPr>
          <w:p w:rsidR="00AB29F7" w:rsidRPr="002A07FD" w:rsidRDefault="00AB29F7" w:rsidP="00570E09">
            <w:pPr>
              <w:pStyle w:val="ConsPlusCell"/>
              <w:rPr>
                <w:rFonts w:ascii="Times New Roman" w:hAnsi="Times New Roman" w:cs="Times New Roman"/>
                <w:sz w:val="26"/>
                <w:szCs w:val="26"/>
              </w:rPr>
            </w:pPr>
            <w:r w:rsidRPr="000635DE">
              <w:rPr>
                <w:rFonts w:ascii="Times New Roman" w:hAnsi="Times New Roman" w:cs="Times New Roman"/>
                <w:sz w:val="26"/>
                <w:szCs w:val="26"/>
              </w:rPr>
              <w:t xml:space="preserve">Отдел информатизации МКУ «Технический центр», </w:t>
            </w:r>
            <w:r>
              <w:rPr>
                <w:rFonts w:ascii="Times New Roman" w:hAnsi="Times New Roman" w:cs="Times New Roman"/>
                <w:sz w:val="26"/>
                <w:szCs w:val="26"/>
              </w:rPr>
              <w:t>а</w:t>
            </w:r>
            <w:r w:rsidRPr="005E32D3">
              <w:rPr>
                <w:rFonts w:ascii="Times New Roman" w:hAnsi="Times New Roman" w:cs="Times New Roman"/>
                <w:sz w:val="26"/>
                <w:szCs w:val="26"/>
              </w:rPr>
              <w:t>дминистрация Кавалеровского муниципального района</w:t>
            </w:r>
          </w:p>
        </w:tc>
        <w:tc>
          <w:tcPr>
            <w:tcW w:w="780" w:type="dxa"/>
          </w:tcPr>
          <w:p w:rsidR="00AB29F7" w:rsidRPr="002A07FD" w:rsidRDefault="00AB29F7" w:rsidP="00570E09">
            <w:pPr>
              <w:pStyle w:val="ConsPlusCell"/>
              <w:rPr>
                <w:rFonts w:ascii="Times New Roman" w:hAnsi="Times New Roman" w:cs="Times New Roman"/>
                <w:sz w:val="26"/>
                <w:szCs w:val="26"/>
              </w:rPr>
            </w:pPr>
            <w:r>
              <w:rPr>
                <w:rFonts w:ascii="Times New Roman" w:hAnsi="Times New Roman" w:cs="Times New Roman"/>
                <w:sz w:val="26"/>
                <w:szCs w:val="26"/>
              </w:rPr>
              <w:t>х</w:t>
            </w:r>
          </w:p>
        </w:tc>
        <w:tc>
          <w:tcPr>
            <w:tcW w:w="480" w:type="dxa"/>
          </w:tcPr>
          <w:p w:rsidR="00AB29F7" w:rsidRPr="002A07FD" w:rsidRDefault="00AB29F7" w:rsidP="00570E09">
            <w:pPr>
              <w:pStyle w:val="ConsPlusCell"/>
              <w:rPr>
                <w:rFonts w:ascii="Times New Roman" w:hAnsi="Times New Roman" w:cs="Times New Roman"/>
                <w:sz w:val="26"/>
                <w:szCs w:val="26"/>
              </w:rPr>
            </w:pPr>
            <w:r w:rsidRPr="002A07FD">
              <w:rPr>
                <w:rFonts w:ascii="Times New Roman" w:hAnsi="Times New Roman" w:cs="Times New Roman"/>
                <w:sz w:val="26"/>
                <w:szCs w:val="26"/>
              </w:rPr>
              <w:t>х</w:t>
            </w:r>
          </w:p>
        </w:tc>
        <w:tc>
          <w:tcPr>
            <w:tcW w:w="720" w:type="dxa"/>
          </w:tcPr>
          <w:p w:rsidR="00AB29F7" w:rsidRPr="002A07FD" w:rsidRDefault="00AB29F7" w:rsidP="00570E09">
            <w:pPr>
              <w:pStyle w:val="ConsPlusCell"/>
              <w:rPr>
                <w:rFonts w:ascii="Times New Roman" w:hAnsi="Times New Roman" w:cs="Times New Roman"/>
                <w:sz w:val="26"/>
                <w:szCs w:val="26"/>
              </w:rPr>
            </w:pPr>
            <w:r w:rsidRPr="002A07FD">
              <w:rPr>
                <w:rFonts w:ascii="Times New Roman" w:hAnsi="Times New Roman" w:cs="Times New Roman"/>
                <w:sz w:val="26"/>
                <w:szCs w:val="26"/>
              </w:rPr>
              <w:t>х</w:t>
            </w:r>
          </w:p>
        </w:tc>
        <w:tc>
          <w:tcPr>
            <w:tcW w:w="540" w:type="dxa"/>
          </w:tcPr>
          <w:p w:rsidR="00AB29F7" w:rsidRPr="002A07FD" w:rsidRDefault="00AB29F7" w:rsidP="00570E09">
            <w:pPr>
              <w:pStyle w:val="ConsPlusCell"/>
              <w:rPr>
                <w:rFonts w:ascii="Times New Roman" w:hAnsi="Times New Roman" w:cs="Times New Roman"/>
                <w:sz w:val="26"/>
                <w:szCs w:val="26"/>
              </w:rPr>
            </w:pPr>
            <w:r w:rsidRPr="002A07FD">
              <w:rPr>
                <w:rFonts w:ascii="Times New Roman" w:hAnsi="Times New Roman" w:cs="Times New Roman"/>
                <w:sz w:val="26"/>
                <w:szCs w:val="26"/>
              </w:rPr>
              <w:t>х</w:t>
            </w:r>
          </w:p>
        </w:tc>
        <w:tc>
          <w:tcPr>
            <w:tcW w:w="1165" w:type="dxa"/>
          </w:tcPr>
          <w:p w:rsidR="00AB29F7" w:rsidRPr="00E72602" w:rsidRDefault="00AB29F7" w:rsidP="00570E09">
            <w:pPr>
              <w:pStyle w:val="ConsPlusCell"/>
              <w:jc w:val="center"/>
              <w:rPr>
                <w:rFonts w:ascii="Times New Roman" w:hAnsi="Times New Roman" w:cs="Times New Roman"/>
                <w:sz w:val="26"/>
                <w:szCs w:val="26"/>
              </w:rPr>
            </w:pPr>
            <w:r>
              <w:rPr>
                <w:rFonts w:ascii="Times New Roman" w:hAnsi="Times New Roman" w:cs="Times New Roman"/>
                <w:sz w:val="26"/>
                <w:szCs w:val="26"/>
              </w:rPr>
              <w:t>0</w:t>
            </w:r>
          </w:p>
        </w:tc>
        <w:tc>
          <w:tcPr>
            <w:tcW w:w="992" w:type="dxa"/>
          </w:tcPr>
          <w:p w:rsidR="00AB29F7" w:rsidRPr="00393155" w:rsidRDefault="00AB29F7" w:rsidP="00570E09">
            <w:pPr>
              <w:pStyle w:val="ConsPlusCell"/>
              <w:jc w:val="center"/>
              <w:rPr>
                <w:rFonts w:ascii="Times New Roman" w:hAnsi="Times New Roman" w:cs="Times New Roman"/>
                <w:sz w:val="26"/>
                <w:szCs w:val="26"/>
              </w:rPr>
            </w:pPr>
            <w:r>
              <w:rPr>
                <w:rFonts w:ascii="Times New Roman" w:hAnsi="Times New Roman" w:cs="Times New Roman"/>
                <w:sz w:val="26"/>
                <w:szCs w:val="26"/>
              </w:rPr>
              <w:t>0</w:t>
            </w:r>
          </w:p>
        </w:tc>
        <w:tc>
          <w:tcPr>
            <w:tcW w:w="1134" w:type="dxa"/>
          </w:tcPr>
          <w:p w:rsidR="00AB29F7" w:rsidRPr="00393155" w:rsidRDefault="00AB29F7" w:rsidP="00570E09">
            <w:pPr>
              <w:pStyle w:val="ConsPlusCell"/>
              <w:jc w:val="center"/>
              <w:rPr>
                <w:rFonts w:ascii="Times New Roman" w:hAnsi="Times New Roman" w:cs="Times New Roman"/>
                <w:sz w:val="26"/>
                <w:szCs w:val="26"/>
              </w:rPr>
            </w:pPr>
            <w:r>
              <w:rPr>
                <w:rFonts w:ascii="Times New Roman" w:hAnsi="Times New Roman" w:cs="Times New Roman"/>
                <w:sz w:val="26"/>
                <w:szCs w:val="26"/>
              </w:rPr>
              <w:t>0</w:t>
            </w:r>
          </w:p>
        </w:tc>
        <w:tc>
          <w:tcPr>
            <w:tcW w:w="993" w:type="dxa"/>
          </w:tcPr>
          <w:p w:rsidR="00AB29F7" w:rsidRPr="002A07FD" w:rsidRDefault="00AB29F7" w:rsidP="00570E09">
            <w:pPr>
              <w:pStyle w:val="ConsPlusCell"/>
              <w:jc w:val="center"/>
              <w:rPr>
                <w:rFonts w:ascii="Times New Roman" w:hAnsi="Times New Roman" w:cs="Times New Roman"/>
                <w:sz w:val="26"/>
                <w:szCs w:val="26"/>
              </w:rPr>
            </w:pPr>
            <w:r>
              <w:rPr>
                <w:rFonts w:ascii="Times New Roman" w:hAnsi="Times New Roman" w:cs="Times New Roman"/>
                <w:sz w:val="26"/>
                <w:szCs w:val="26"/>
              </w:rPr>
              <w:t>0</w:t>
            </w:r>
          </w:p>
        </w:tc>
        <w:tc>
          <w:tcPr>
            <w:tcW w:w="1134" w:type="dxa"/>
          </w:tcPr>
          <w:p w:rsidR="00AB29F7" w:rsidRPr="00393155" w:rsidRDefault="00AB29F7" w:rsidP="00570E09">
            <w:pPr>
              <w:pStyle w:val="ConsPlusCell"/>
              <w:jc w:val="center"/>
              <w:rPr>
                <w:rFonts w:ascii="Times New Roman" w:hAnsi="Times New Roman" w:cs="Times New Roman"/>
                <w:sz w:val="26"/>
                <w:szCs w:val="26"/>
              </w:rPr>
            </w:pPr>
            <w:r>
              <w:rPr>
                <w:rFonts w:ascii="Times New Roman" w:hAnsi="Times New Roman" w:cs="Times New Roman"/>
                <w:sz w:val="26"/>
                <w:szCs w:val="26"/>
              </w:rPr>
              <w:t>0</w:t>
            </w:r>
          </w:p>
        </w:tc>
        <w:tc>
          <w:tcPr>
            <w:tcW w:w="987" w:type="dxa"/>
          </w:tcPr>
          <w:p w:rsidR="00AB29F7" w:rsidRPr="00393155" w:rsidRDefault="00AB29F7" w:rsidP="00570E09">
            <w:pPr>
              <w:pStyle w:val="ConsPlusCell"/>
              <w:jc w:val="center"/>
              <w:rPr>
                <w:rFonts w:ascii="Times New Roman" w:hAnsi="Times New Roman" w:cs="Times New Roman"/>
                <w:sz w:val="26"/>
                <w:szCs w:val="26"/>
              </w:rPr>
            </w:pPr>
            <w:r>
              <w:rPr>
                <w:rFonts w:ascii="Times New Roman" w:hAnsi="Times New Roman" w:cs="Times New Roman"/>
                <w:sz w:val="26"/>
                <w:szCs w:val="26"/>
              </w:rPr>
              <w:t>0</w:t>
            </w:r>
          </w:p>
        </w:tc>
        <w:tc>
          <w:tcPr>
            <w:tcW w:w="913" w:type="dxa"/>
          </w:tcPr>
          <w:p w:rsidR="00AB29F7" w:rsidRPr="002A07FD" w:rsidRDefault="00AB29F7" w:rsidP="00570E09">
            <w:pPr>
              <w:pStyle w:val="ConsPlusCell"/>
              <w:jc w:val="center"/>
              <w:rPr>
                <w:rFonts w:ascii="Times New Roman" w:hAnsi="Times New Roman" w:cs="Times New Roman"/>
                <w:sz w:val="26"/>
                <w:szCs w:val="26"/>
              </w:rPr>
            </w:pPr>
            <w:r>
              <w:rPr>
                <w:rFonts w:ascii="Times New Roman" w:hAnsi="Times New Roman" w:cs="Times New Roman"/>
                <w:sz w:val="26"/>
                <w:szCs w:val="26"/>
              </w:rPr>
              <w:t>0</w:t>
            </w:r>
          </w:p>
        </w:tc>
      </w:tr>
      <w:tr w:rsidR="00AB29F7" w:rsidRPr="002A07FD" w:rsidTr="00570E09">
        <w:trPr>
          <w:trHeight w:val="264"/>
          <w:tblCellSpacing w:w="5" w:type="nil"/>
        </w:trPr>
        <w:tc>
          <w:tcPr>
            <w:tcW w:w="720" w:type="dxa"/>
            <w:vMerge w:val="restart"/>
          </w:tcPr>
          <w:p w:rsidR="00AB29F7" w:rsidRPr="002A07FD" w:rsidRDefault="00AB29F7" w:rsidP="00570E09">
            <w:pPr>
              <w:pStyle w:val="ConsPlusCell"/>
              <w:rPr>
                <w:rFonts w:ascii="Times New Roman" w:hAnsi="Times New Roman" w:cs="Times New Roman"/>
                <w:sz w:val="26"/>
                <w:szCs w:val="26"/>
              </w:rPr>
            </w:pPr>
            <w:r>
              <w:rPr>
                <w:rFonts w:ascii="Times New Roman" w:hAnsi="Times New Roman" w:cs="Times New Roman"/>
                <w:sz w:val="26"/>
                <w:szCs w:val="26"/>
              </w:rPr>
              <w:t>4</w:t>
            </w:r>
          </w:p>
        </w:tc>
        <w:tc>
          <w:tcPr>
            <w:tcW w:w="2700" w:type="dxa"/>
            <w:vMerge w:val="restart"/>
          </w:tcPr>
          <w:p w:rsidR="00AB29F7" w:rsidRPr="002A07FD" w:rsidRDefault="00AB29F7" w:rsidP="00570E09">
            <w:pPr>
              <w:pStyle w:val="ConsPlusCell"/>
              <w:rPr>
                <w:rFonts w:ascii="Times New Roman" w:hAnsi="Times New Roman" w:cs="Times New Roman"/>
                <w:sz w:val="26"/>
                <w:szCs w:val="26"/>
              </w:rPr>
            </w:pPr>
            <w:r w:rsidRPr="002A07FD">
              <w:rPr>
                <w:rFonts w:ascii="Times New Roman" w:hAnsi="Times New Roman" w:cs="Times New Roman"/>
                <w:sz w:val="26"/>
                <w:szCs w:val="26"/>
              </w:rPr>
              <w:t>Проведение работ по защите информационных систем и баз данных</w:t>
            </w:r>
          </w:p>
        </w:tc>
        <w:tc>
          <w:tcPr>
            <w:tcW w:w="1887" w:type="dxa"/>
          </w:tcPr>
          <w:p w:rsidR="00AB29F7" w:rsidRDefault="00AB29F7" w:rsidP="00570E09">
            <w:pPr>
              <w:pStyle w:val="ConsPlusCell"/>
              <w:rPr>
                <w:rFonts w:ascii="Times New Roman" w:hAnsi="Times New Roman" w:cs="Times New Roman"/>
                <w:sz w:val="26"/>
                <w:szCs w:val="26"/>
              </w:rPr>
            </w:pPr>
            <w:r w:rsidRPr="002A07FD">
              <w:rPr>
                <w:rFonts w:ascii="Times New Roman" w:hAnsi="Times New Roman" w:cs="Times New Roman"/>
                <w:sz w:val="26"/>
                <w:szCs w:val="26"/>
              </w:rPr>
              <w:t xml:space="preserve">всего, </w:t>
            </w:r>
          </w:p>
          <w:p w:rsidR="00AB29F7" w:rsidRPr="002A07FD" w:rsidRDefault="00AB29F7" w:rsidP="00570E09">
            <w:pPr>
              <w:pStyle w:val="ConsPlusCell"/>
              <w:rPr>
                <w:rFonts w:ascii="Times New Roman" w:hAnsi="Times New Roman" w:cs="Times New Roman"/>
                <w:sz w:val="26"/>
                <w:szCs w:val="26"/>
              </w:rPr>
            </w:pPr>
            <w:r w:rsidRPr="002A07FD">
              <w:rPr>
                <w:rFonts w:ascii="Times New Roman" w:hAnsi="Times New Roman" w:cs="Times New Roman"/>
                <w:sz w:val="26"/>
                <w:szCs w:val="26"/>
              </w:rPr>
              <w:t>в том числе:</w:t>
            </w:r>
          </w:p>
        </w:tc>
        <w:tc>
          <w:tcPr>
            <w:tcW w:w="780" w:type="dxa"/>
          </w:tcPr>
          <w:p w:rsidR="00AB29F7" w:rsidRPr="002A07FD" w:rsidRDefault="00AB29F7" w:rsidP="00570E09">
            <w:pPr>
              <w:pStyle w:val="ConsPlusCell"/>
              <w:rPr>
                <w:rFonts w:ascii="Times New Roman" w:hAnsi="Times New Roman" w:cs="Times New Roman"/>
                <w:sz w:val="26"/>
                <w:szCs w:val="26"/>
              </w:rPr>
            </w:pPr>
            <w:r>
              <w:rPr>
                <w:rFonts w:ascii="Times New Roman" w:hAnsi="Times New Roman" w:cs="Times New Roman"/>
                <w:sz w:val="26"/>
                <w:szCs w:val="26"/>
              </w:rPr>
              <w:t>х</w:t>
            </w:r>
          </w:p>
        </w:tc>
        <w:tc>
          <w:tcPr>
            <w:tcW w:w="480" w:type="dxa"/>
          </w:tcPr>
          <w:p w:rsidR="00AB29F7" w:rsidRPr="002A07FD" w:rsidRDefault="00AB29F7" w:rsidP="00570E09">
            <w:pPr>
              <w:pStyle w:val="ConsPlusCell"/>
              <w:rPr>
                <w:rFonts w:ascii="Times New Roman" w:hAnsi="Times New Roman" w:cs="Times New Roman"/>
                <w:sz w:val="26"/>
                <w:szCs w:val="26"/>
              </w:rPr>
            </w:pPr>
            <w:r w:rsidRPr="002A07FD">
              <w:rPr>
                <w:rFonts w:ascii="Times New Roman" w:hAnsi="Times New Roman" w:cs="Times New Roman"/>
                <w:sz w:val="26"/>
                <w:szCs w:val="26"/>
              </w:rPr>
              <w:t>х</w:t>
            </w:r>
          </w:p>
        </w:tc>
        <w:tc>
          <w:tcPr>
            <w:tcW w:w="720" w:type="dxa"/>
          </w:tcPr>
          <w:p w:rsidR="00AB29F7" w:rsidRPr="002A07FD" w:rsidRDefault="00AB29F7" w:rsidP="00570E09">
            <w:pPr>
              <w:pStyle w:val="ConsPlusCell"/>
              <w:rPr>
                <w:rFonts w:ascii="Times New Roman" w:hAnsi="Times New Roman" w:cs="Times New Roman"/>
                <w:sz w:val="26"/>
                <w:szCs w:val="26"/>
              </w:rPr>
            </w:pPr>
            <w:r w:rsidRPr="002A07FD">
              <w:rPr>
                <w:rFonts w:ascii="Times New Roman" w:hAnsi="Times New Roman" w:cs="Times New Roman"/>
                <w:sz w:val="26"/>
                <w:szCs w:val="26"/>
              </w:rPr>
              <w:t>х</w:t>
            </w:r>
          </w:p>
        </w:tc>
        <w:tc>
          <w:tcPr>
            <w:tcW w:w="540" w:type="dxa"/>
          </w:tcPr>
          <w:p w:rsidR="00AB29F7" w:rsidRPr="002A07FD" w:rsidRDefault="00AB29F7" w:rsidP="00570E09">
            <w:pPr>
              <w:pStyle w:val="ConsPlusCell"/>
              <w:rPr>
                <w:rFonts w:ascii="Times New Roman" w:hAnsi="Times New Roman" w:cs="Times New Roman"/>
                <w:sz w:val="26"/>
                <w:szCs w:val="26"/>
              </w:rPr>
            </w:pPr>
            <w:r w:rsidRPr="002A07FD">
              <w:rPr>
                <w:rFonts w:ascii="Times New Roman" w:hAnsi="Times New Roman" w:cs="Times New Roman"/>
                <w:sz w:val="26"/>
                <w:szCs w:val="26"/>
              </w:rPr>
              <w:t>х</w:t>
            </w:r>
          </w:p>
        </w:tc>
        <w:tc>
          <w:tcPr>
            <w:tcW w:w="1165" w:type="dxa"/>
          </w:tcPr>
          <w:p w:rsidR="00AB29F7" w:rsidRPr="00E72602" w:rsidRDefault="00AB29F7" w:rsidP="00570E09">
            <w:pPr>
              <w:pStyle w:val="ConsPlusCell"/>
              <w:jc w:val="center"/>
              <w:rPr>
                <w:rFonts w:ascii="Times New Roman" w:hAnsi="Times New Roman" w:cs="Times New Roman"/>
                <w:sz w:val="26"/>
                <w:szCs w:val="26"/>
              </w:rPr>
            </w:pPr>
            <w:r>
              <w:rPr>
                <w:rFonts w:ascii="Times New Roman" w:hAnsi="Times New Roman" w:cs="Times New Roman"/>
                <w:sz w:val="26"/>
                <w:szCs w:val="26"/>
              </w:rPr>
              <w:t>60,00</w:t>
            </w:r>
          </w:p>
        </w:tc>
        <w:tc>
          <w:tcPr>
            <w:tcW w:w="992" w:type="dxa"/>
          </w:tcPr>
          <w:p w:rsidR="00AB29F7" w:rsidRPr="00393155" w:rsidRDefault="00AB29F7" w:rsidP="00570E09">
            <w:pPr>
              <w:pStyle w:val="ConsPlusCell"/>
              <w:jc w:val="center"/>
              <w:rPr>
                <w:rFonts w:ascii="Times New Roman" w:hAnsi="Times New Roman" w:cs="Times New Roman"/>
                <w:sz w:val="26"/>
                <w:szCs w:val="26"/>
              </w:rPr>
            </w:pPr>
            <w:r>
              <w:rPr>
                <w:rFonts w:ascii="Times New Roman" w:hAnsi="Times New Roman" w:cs="Times New Roman"/>
                <w:sz w:val="26"/>
                <w:szCs w:val="26"/>
              </w:rPr>
              <w:t>0</w:t>
            </w:r>
          </w:p>
        </w:tc>
        <w:tc>
          <w:tcPr>
            <w:tcW w:w="1134" w:type="dxa"/>
          </w:tcPr>
          <w:p w:rsidR="00AB29F7" w:rsidRPr="00393155" w:rsidRDefault="00AB29F7" w:rsidP="00570E09">
            <w:pPr>
              <w:pStyle w:val="ConsPlusCell"/>
              <w:jc w:val="center"/>
              <w:rPr>
                <w:rFonts w:ascii="Times New Roman" w:hAnsi="Times New Roman" w:cs="Times New Roman"/>
                <w:sz w:val="26"/>
                <w:szCs w:val="26"/>
              </w:rPr>
            </w:pPr>
            <w:r>
              <w:rPr>
                <w:rFonts w:ascii="Times New Roman" w:hAnsi="Times New Roman" w:cs="Times New Roman"/>
                <w:sz w:val="26"/>
                <w:szCs w:val="26"/>
              </w:rPr>
              <w:t>33,375</w:t>
            </w:r>
          </w:p>
        </w:tc>
        <w:tc>
          <w:tcPr>
            <w:tcW w:w="993" w:type="dxa"/>
          </w:tcPr>
          <w:p w:rsidR="00AB29F7" w:rsidRPr="002A07FD" w:rsidRDefault="00AB29F7" w:rsidP="00570E09">
            <w:pPr>
              <w:pStyle w:val="ConsPlusCell"/>
              <w:jc w:val="center"/>
              <w:rPr>
                <w:rFonts w:ascii="Times New Roman" w:hAnsi="Times New Roman" w:cs="Times New Roman"/>
                <w:sz w:val="26"/>
                <w:szCs w:val="26"/>
              </w:rPr>
            </w:pPr>
            <w:r>
              <w:rPr>
                <w:rFonts w:ascii="Times New Roman" w:hAnsi="Times New Roman" w:cs="Times New Roman"/>
                <w:sz w:val="26"/>
                <w:szCs w:val="26"/>
              </w:rPr>
              <w:t>125,5</w:t>
            </w:r>
          </w:p>
        </w:tc>
        <w:tc>
          <w:tcPr>
            <w:tcW w:w="1134" w:type="dxa"/>
          </w:tcPr>
          <w:p w:rsidR="00AB29F7" w:rsidRDefault="00E417B2" w:rsidP="00570E09">
            <w:pPr>
              <w:jc w:val="center"/>
            </w:pPr>
            <w:r>
              <w:rPr>
                <w:sz w:val="26"/>
                <w:szCs w:val="26"/>
              </w:rPr>
              <w:t>923,044</w:t>
            </w:r>
          </w:p>
        </w:tc>
        <w:tc>
          <w:tcPr>
            <w:tcW w:w="987" w:type="dxa"/>
          </w:tcPr>
          <w:p w:rsidR="00AB29F7" w:rsidRDefault="00AB29F7" w:rsidP="00570E09">
            <w:pPr>
              <w:jc w:val="center"/>
            </w:pPr>
            <w:r>
              <w:rPr>
                <w:sz w:val="26"/>
                <w:szCs w:val="26"/>
              </w:rPr>
              <w:t>100,0</w:t>
            </w:r>
          </w:p>
        </w:tc>
        <w:tc>
          <w:tcPr>
            <w:tcW w:w="913" w:type="dxa"/>
          </w:tcPr>
          <w:p w:rsidR="00AB29F7" w:rsidRDefault="00AB29F7" w:rsidP="00570E09">
            <w:pPr>
              <w:jc w:val="center"/>
            </w:pPr>
            <w:r>
              <w:rPr>
                <w:sz w:val="26"/>
                <w:szCs w:val="26"/>
              </w:rPr>
              <w:t>100,0</w:t>
            </w:r>
          </w:p>
        </w:tc>
      </w:tr>
      <w:tr w:rsidR="00AB29F7" w:rsidRPr="002A07FD" w:rsidTr="00570E09">
        <w:trPr>
          <w:trHeight w:val="264"/>
          <w:tblCellSpacing w:w="5" w:type="nil"/>
        </w:trPr>
        <w:tc>
          <w:tcPr>
            <w:tcW w:w="720" w:type="dxa"/>
            <w:vMerge/>
          </w:tcPr>
          <w:p w:rsidR="00AB29F7" w:rsidRPr="002A07FD" w:rsidRDefault="00AB29F7" w:rsidP="00570E09">
            <w:pPr>
              <w:pStyle w:val="ConsPlusCell"/>
              <w:rPr>
                <w:rFonts w:ascii="Times New Roman" w:hAnsi="Times New Roman" w:cs="Times New Roman"/>
                <w:sz w:val="26"/>
                <w:szCs w:val="26"/>
              </w:rPr>
            </w:pPr>
          </w:p>
        </w:tc>
        <w:tc>
          <w:tcPr>
            <w:tcW w:w="2700" w:type="dxa"/>
            <w:vMerge/>
          </w:tcPr>
          <w:p w:rsidR="00AB29F7" w:rsidRPr="002A07FD" w:rsidRDefault="00AB29F7" w:rsidP="00570E09">
            <w:pPr>
              <w:pStyle w:val="ConsPlusCell"/>
              <w:rPr>
                <w:rFonts w:ascii="Times New Roman" w:hAnsi="Times New Roman" w:cs="Times New Roman"/>
                <w:sz w:val="26"/>
                <w:szCs w:val="26"/>
              </w:rPr>
            </w:pPr>
          </w:p>
        </w:tc>
        <w:tc>
          <w:tcPr>
            <w:tcW w:w="1887" w:type="dxa"/>
          </w:tcPr>
          <w:p w:rsidR="00AB29F7" w:rsidRPr="002A07FD" w:rsidRDefault="00AB29F7" w:rsidP="00570E09">
            <w:pPr>
              <w:pStyle w:val="ConsPlusCell"/>
              <w:rPr>
                <w:rFonts w:ascii="Times New Roman" w:hAnsi="Times New Roman" w:cs="Times New Roman"/>
                <w:sz w:val="26"/>
                <w:szCs w:val="26"/>
              </w:rPr>
            </w:pPr>
            <w:r w:rsidRPr="000635DE">
              <w:rPr>
                <w:rFonts w:ascii="Times New Roman" w:hAnsi="Times New Roman" w:cs="Times New Roman"/>
                <w:sz w:val="26"/>
                <w:szCs w:val="26"/>
              </w:rPr>
              <w:t xml:space="preserve">Отдел информатизации МКУ «Технический центр», </w:t>
            </w:r>
            <w:r>
              <w:rPr>
                <w:rFonts w:ascii="Times New Roman" w:hAnsi="Times New Roman" w:cs="Times New Roman"/>
                <w:sz w:val="26"/>
                <w:szCs w:val="26"/>
              </w:rPr>
              <w:t>а</w:t>
            </w:r>
            <w:r w:rsidRPr="005E32D3">
              <w:rPr>
                <w:rFonts w:ascii="Times New Roman" w:hAnsi="Times New Roman" w:cs="Times New Roman"/>
                <w:sz w:val="26"/>
                <w:szCs w:val="26"/>
              </w:rPr>
              <w:t>дминистрация Кавалеровского муниципального района</w:t>
            </w:r>
          </w:p>
        </w:tc>
        <w:tc>
          <w:tcPr>
            <w:tcW w:w="780" w:type="dxa"/>
          </w:tcPr>
          <w:p w:rsidR="00AB29F7" w:rsidRPr="002A07FD" w:rsidRDefault="00AB29F7" w:rsidP="00570E09">
            <w:pPr>
              <w:pStyle w:val="ConsPlusCell"/>
              <w:rPr>
                <w:rFonts w:ascii="Times New Roman" w:hAnsi="Times New Roman" w:cs="Times New Roman"/>
                <w:sz w:val="26"/>
                <w:szCs w:val="26"/>
              </w:rPr>
            </w:pPr>
            <w:r>
              <w:rPr>
                <w:rFonts w:ascii="Times New Roman" w:hAnsi="Times New Roman" w:cs="Times New Roman"/>
                <w:sz w:val="26"/>
                <w:szCs w:val="26"/>
              </w:rPr>
              <w:t>х</w:t>
            </w:r>
          </w:p>
        </w:tc>
        <w:tc>
          <w:tcPr>
            <w:tcW w:w="480" w:type="dxa"/>
          </w:tcPr>
          <w:p w:rsidR="00AB29F7" w:rsidRPr="002A07FD" w:rsidRDefault="00AB29F7" w:rsidP="00570E09">
            <w:pPr>
              <w:pStyle w:val="ConsPlusCell"/>
              <w:rPr>
                <w:rFonts w:ascii="Times New Roman" w:hAnsi="Times New Roman" w:cs="Times New Roman"/>
                <w:sz w:val="26"/>
                <w:szCs w:val="26"/>
              </w:rPr>
            </w:pPr>
            <w:r w:rsidRPr="002A07FD">
              <w:rPr>
                <w:rFonts w:ascii="Times New Roman" w:hAnsi="Times New Roman" w:cs="Times New Roman"/>
                <w:sz w:val="26"/>
                <w:szCs w:val="26"/>
              </w:rPr>
              <w:t>х</w:t>
            </w:r>
          </w:p>
        </w:tc>
        <w:tc>
          <w:tcPr>
            <w:tcW w:w="720" w:type="dxa"/>
          </w:tcPr>
          <w:p w:rsidR="00AB29F7" w:rsidRPr="002A07FD" w:rsidRDefault="00AB29F7" w:rsidP="00570E09">
            <w:pPr>
              <w:pStyle w:val="ConsPlusCell"/>
              <w:rPr>
                <w:rFonts w:ascii="Times New Roman" w:hAnsi="Times New Roman" w:cs="Times New Roman"/>
                <w:sz w:val="26"/>
                <w:szCs w:val="26"/>
              </w:rPr>
            </w:pPr>
            <w:r w:rsidRPr="002A07FD">
              <w:rPr>
                <w:rFonts w:ascii="Times New Roman" w:hAnsi="Times New Roman" w:cs="Times New Roman"/>
                <w:sz w:val="26"/>
                <w:szCs w:val="26"/>
              </w:rPr>
              <w:t>х</w:t>
            </w:r>
          </w:p>
        </w:tc>
        <w:tc>
          <w:tcPr>
            <w:tcW w:w="540" w:type="dxa"/>
          </w:tcPr>
          <w:p w:rsidR="00AB29F7" w:rsidRPr="002A07FD" w:rsidRDefault="00AB29F7" w:rsidP="00570E09">
            <w:pPr>
              <w:pStyle w:val="ConsPlusCell"/>
              <w:rPr>
                <w:rFonts w:ascii="Times New Roman" w:hAnsi="Times New Roman" w:cs="Times New Roman"/>
                <w:sz w:val="26"/>
                <w:szCs w:val="26"/>
              </w:rPr>
            </w:pPr>
            <w:r w:rsidRPr="002A07FD">
              <w:rPr>
                <w:rFonts w:ascii="Times New Roman" w:hAnsi="Times New Roman" w:cs="Times New Roman"/>
                <w:sz w:val="26"/>
                <w:szCs w:val="26"/>
              </w:rPr>
              <w:t>х</w:t>
            </w:r>
          </w:p>
        </w:tc>
        <w:tc>
          <w:tcPr>
            <w:tcW w:w="1165" w:type="dxa"/>
          </w:tcPr>
          <w:p w:rsidR="00AB29F7" w:rsidRPr="00E72602" w:rsidRDefault="00AB29F7" w:rsidP="00570E09">
            <w:pPr>
              <w:pStyle w:val="ConsPlusCell"/>
              <w:jc w:val="center"/>
              <w:rPr>
                <w:rFonts w:ascii="Times New Roman" w:hAnsi="Times New Roman" w:cs="Times New Roman"/>
                <w:sz w:val="26"/>
                <w:szCs w:val="26"/>
              </w:rPr>
            </w:pPr>
            <w:r>
              <w:rPr>
                <w:rFonts w:ascii="Times New Roman" w:hAnsi="Times New Roman" w:cs="Times New Roman"/>
                <w:sz w:val="26"/>
                <w:szCs w:val="26"/>
              </w:rPr>
              <w:t>60,00</w:t>
            </w:r>
          </w:p>
        </w:tc>
        <w:tc>
          <w:tcPr>
            <w:tcW w:w="992" w:type="dxa"/>
          </w:tcPr>
          <w:p w:rsidR="00AB29F7" w:rsidRPr="00393155" w:rsidRDefault="00AB29F7" w:rsidP="00570E09">
            <w:pPr>
              <w:pStyle w:val="ConsPlusCell"/>
              <w:jc w:val="center"/>
              <w:rPr>
                <w:rFonts w:ascii="Times New Roman" w:hAnsi="Times New Roman" w:cs="Times New Roman"/>
                <w:sz w:val="26"/>
                <w:szCs w:val="26"/>
              </w:rPr>
            </w:pPr>
            <w:r>
              <w:rPr>
                <w:rFonts w:ascii="Times New Roman" w:hAnsi="Times New Roman" w:cs="Times New Roman"/>
                <w:sz w:val="26"/>
                <w:szCs w:val="26"/>
              </w:rPr>
              <w:t>0</w:t>
            </w:r>
          </w:p>
        </w:tc>
        <w:tc>
          <w:tcPr>
            <w:tcW w:w="1134" w:type="dxa"/>
          </w:tcPr>
          <w:p w:rsidR="00AB29F7" w:rsidRPr="00393155" w:rsidRDefault="00AB29F7" w:rsidP="00570E09">
            <w:pPr>
              <w:pStyle w:val="ConsPlusCell"/>
              <w:jc w:val="center"/>
              <w:rPr>
                <w:rFonts w:ascii="Times New Roman" w:hAnsi="Times New Roman" w:cs="Times New Roman"/>
                <w:sz w:val="26"/>
                <w:szCs w:val="26"/>
              </w:rPr>
            </w:pPr>
            <w:r>
              <w:rPr>
                <w:rFonts w:ascii="Times New Roman" w:hAnsi="Times New Roman" w:cs="Times New Roman"/>
                <w:sz w:val="26"/>
                <w:szCs w:val="26"/>
              </w:rPr>
              <w:t>33,375</w:t>
            </w:r>
          </w:p>
        </w:tc>
        <w:tc>
          <w:tcPr>
            <w:tcW w:w="993" w:type="dxa"/>
          </w:tcPr>
          <w:p w:rsidR="00AB29F7" w:rsidRPr="002A07FD" w:rsidRDefault="00AB29F7" w:rsidP="00570E09">
            <w:pPr>
              <w:pStyle w:val="ConsPlusCell"/>
              <w:jc w:val="center"/>
              <w:rPr>
                <w:rFonts w:ascii="Times New Roman" w:hAnsi="Times New Roman" w:cs="Times New Roman"/>
                <w:sz w:val="26"/>
                <w:szCs w:val="26"/>
              </w:rPr>
            </w:pPr>
            <w:r>
              <w:rPr>
                <w:rFonts w:ascii="Times New Roman" w:hAnsi="Times New Roman" w:cs="Times New Roman"/>
                <w:sz w:val="26"/>
                <w:szCs w:val="26"/>
              </w:rPr>
              <w:t>125,5</w:t>
            </w:r>
          </w:p>
        </w:tc>
        <w:tc>
          <w:tcPr>
            <w:tcW w:w="1134" w:type="dxa"/>
          </w:tcPr>
          <w:p w:rsidR="00AB29F7" w:rsidRDefault="00E417B2" w:rsidP="00570E09">
            <w:pPr>
              <w:jc w:val="center"/>
            </w:pPr>
            <w:r>
              <w:rPr>
                <w:sz w:val="26"/>
                <w:szCs w:val="26"/>
              </w:rPr>
              <w:t>923,044</w:t>
            </w:r>
          </w:p>
        </w:tc>
        <w:tc>
          <w:tcPr>
            <w:tcW w:w="987" w:type="dxa"/>
          </w:tcPr>
          <w:p w:rsidR="00AB29F7" w:rsidRDefault="00AB29F7" w:rsidP="00570E09">
            <w:pPr>
              <w:jc w:val="center"/>
            </w:pPr>
            <w:r>
              <w:rPr>
                <w:sz w:val="26"/>
                <w:szCs w:val="26"/>
              </w:rPr>
              <w:t>100,0</w:t>
            </w:r>
          </w:p>
        </w:tc>
        <w:tc>
          <w:tcPr>
            <w:tcW w:w="913" w:type="dxa"/>
          </w:tcPr>
          <w:p w:rsidR="00AB29F7" w:rsidRDefault="00AB29F7" w:rsidP="00570E09">
            <w:pPr>
              <w:jc w:val="center"/>
            </w:pPr>
            <w:r>
              <w:rPr>
                <w:sz w:val="26"/>
                <w:szCs w:val="26"/>
              </w:rPr>
              <w:t>100,0</w:t>
            </w:r>
          </w:p>
        </w:tc>
      </w:tr>
      <w:tr w:rsidR="00AB29F7" w:rsidRPr="002A07FD" w:rsidTr="00570E09">
        <w:trPr>
          <w:trHeight w:val="264"/>
          <w:tblCellSpacing w:w="5" w:type="nil"/>
        </w:trPr>
        <w:tc>
          <w:tcPr>
            <w:tcW w:w="720" w:type="dxa"/>
            <w:vMerge w:val="restart"/>
          </w:tcPr>
          <w:p w:rsidR="00AB29F7" w:rsidRPr="002A07FD" w:rsidRDefault="00AB29F7" w:rsidP="00570E09">
            <w:pPr>
              <w:pStyle w:val="ConsPlusCell"/>
              <w:rPr>
                <w:rFonts w:ascii="Times New Roman" w:hAnsi="Times New Roman" w:cs="Times New Roman"/>
                <w:sz w:val="26"/>
                <w:szCs w:val="26"/>
              </w:rPr>
            </w:pPr>
            <w:r>
              <w:rPr>
                <w:rFonts w:ascii="Times New Roman" w:hAnsi="Times New Roman" w:cs="Times New Roman"/>
                <w:sz w:val="26"/>
                <w:szCs w:val="26"/>
              </w:rPr>
              <w:t>5</w:t>
            </w:r>
          </w:p>
        </w:tc>
        <w:tc>
          <w:tcPr>
            <w:tcW w:w="2700" w:type="dxa"/>
            <w:vMerge w:val="restart"/>
          </w:tcPr>
          <w:p w:rsidR="00AB29F7" w:rsidRPr="002A07FD" w:rsidRDefault="00AB29F7" w:rsidP="00570E09">
            <w:pPr>
              <w:pStyle w:val="ConsPlusCell"/>
              <w:rPr>
                <w:rFonts w:ascii="Times New Roman" w:hAnsi="Times New Roman" w:cs="Times New Roman"/>
                <w:sz w:val="26"/>
                <w:szCs w:val="26"/>
              </w:rPr>
            </w:pPr>
            <w:r w:rsidRPr="002A07FD">
              <w:rPr>
                <w:rFonts w:ascii="Times New Roman" w:hAnsi="Times New Roman" w:cs="Times New Roman"/>
                <w:spacing w:val="-8"/>
                <w:sz w:val="26"/>
                <w:szCs w:val="26"/>
              </w:rPr>
              <w:t xml:space="preserve">Приобретение </w:t>
            </w:r>
            <w:r w:rsidRPr="002A07FD">
              <w:rPr>
                <w:rFonts w:ascii="Times New Roman" w:hAnsi="Times New Roman" w:cs="Times New Roman"/>
                <w:spacing w:val="-8"/>
                <w:sz w:val="26"/>
                <w:szCs w:val="26"/>
              </w:rPr>
              <w:lastRenderedPageBreak/>
              <w:t>лицензионного системного и прикладного программного обеспечения</w:t>
            </w:r>
          </w:p>
        </w:tc>
        <w:tc>
          <w:tcPr>
            <w:tcW w:w="1887" w:type="dxa"/>
          </w:tcPr>
          <w:p w:rsidR="00AB29F7" w:rsidRDefault="00AB29F7" w:rsidP="00570E09">
            <w:pPr>
              <w:pStyle w:val="ConsPlusCell"/>
              <w:rPr>
                <w:rFonts w:ascii="Times New Roman" w:hAnsi="Times New Roman" w:cs="Times New Roman"/>
                <w:sz w:val="26"/>
                <w:szCs w:val="26"/>
              </w:rPr>
            </w:pPr>
            <w:r w:rsidRPr="002A07FD">
              <w:rPr>
                <w:rFonts w:ascii="Times New Roman" w:hAnsi="Times New Roman" w:cs="Times New Roman"/>
                <w:sz w:val="26"/>
                <w:szCs w:val="26"/>
              </w:rPr>
              <w:lastRenderedPageBreak/>
              <w:t xml:space="preserve">всего, </w:t>
            </w:r>
          </w:p>
          <w:p w:rsidR="00AB29F7" w:rsidRPr="002A07FD" w:rsidRDefault="00AB29F7" w:rsidP="00570E09">
            <w:pPr>
              <w:pStyle w:val="ConsPlusCell"/>
              <w:rPr>
                <w:rFonts w:ascii="Times New Roman" w:hAnsi="Times New Roman" w:cs="Times New Roman"/>
                <w:sz w:val="26"/>
                <w:szCs w:val="26"/>
              </w:rPr>
            </w:pPr>
            <w:r w:rsidRPr="002A07FD">
              <w:rPr>
                <w:rFonts w:ascii="Times New Roman" w:hAnsi="Times New Roman" w:cs="Times New Roman"/>
                <w:sz w:val="26"/>
                <w:szCs w:val="26"/>
              </w:rPr>
              <w:lastRenderedPageBreak/>
              <w:t>в том числе:</w:t>
            </w:r>
          </w:p>
        </w:tc>
        <w:tc>
          <w:tcPr>
            <w:tcW w:w="780" w:type="dxa"/>
          </w:tcPr>
          <w:p w:rsidR="00AB29F7" w:rsidRPr="002A07FD" w:rsidRDefault="00AB29F7" w:rsidP="00570E09">
            <w:pPr>
              <w:pStyle w:val="ConsPlusCell"/>
              <w:rPr>
                <w:rFonts w:ascii="Times New Roman" w:hAnsi="Times New Roman" w:cs="Times New Roman"/>
                <w:sz w:val="26"/>
                <w:szCs w:val="26"/>
              </w:rPr>
            </w:pPr>
            <w:r>
              <w:rPr>
                <w:rFonts w:ascii="Times New Roman" w:hAnsi="Times New Roman" w:cs="Times New Roman"/>
                <w:sz w:val="26"/>
                <w:szCs w:val="26"/>
              </w:rPr>
              <w:lastRenderedPageBreak/>
              <w:t>х</w:t>
            </w:r>
          </w:p>
        </w:tc>
        <w:tc>
          <w:tcPr>
            <w:tcW w:w="480" w:type="dxa"/>
          </w:tcPr>
          <w:p w:rsidR="00AB29F7" w:rsidRPr="002A07FD" w:rsidRDefault="00AB29F7" w:rsidP="00570E09">
            <w:pPr>
              <w:pStyle w:val="ConsPlusCell"/>
              <w:rPr>
                <w:rFonts w:ascii="Times New Roman" w:hAnsi="Times New Roman" w:cs="Times New Roman"/>
                <w:sz w:val="26"/>
                <w:szCs w:val="26"/>
              </w:rPr>
            </w:pPr>
            <w:r w:rsidRPr="002A07FD">
              <w:rPr>
                <w:rFonts w:ascii="Times New Roman" w:hAnsi="Times New Roman" w:cs="Times New Roman"/>
                <w:sz w:val="26"/>
                <w:szCs w:val="26"/>
              </w:rPr>
              <w:t>х</w:t>
            </w:r>
          </w:p>
        </w:tc>
        <w:tc>
          <w:tcPr>
            <w:tcW w:w="720" w:type="dxa"/>
          </w:tcPr>
          <w:p w:rsidR="00AB29F7" w:rsidRPr="002A07FD" w:rsidRDefault="00AB29F7" w:rsidP="00570E09">
            <w:pPr>
              <w:pStyle w:val="ConsPlusCell"/>
              <w:rPr>
                <w:rFonts w:ascii="Times New Roman" w:hAnsi="Times New Roman" w:cs="Times New Roman"/>
                <w:sz w:val="26"/>
                <w:szCs w:val="26"/>
              </w:rPr>
            </w:pPr>
            <w:r w:rsidRPr="002A07FD">
              <w:rPr>
                <w:rFonts w:ascii="Times New Roman" w:hAnsi="Times New Roman" w:cs="Times New Roman"/>
                <w:sz w:val="26"/>
                <w:szCs w:val="26"/>
              </w:rPr>
              <w:t>х</w:t>
            </w:r>
          </w:p>
        </w:tc>
        <w:tc>
          <w:tcPr>
            <w:tcW w:w="540" w:type="dxa"/>
          </w:tcPr>
          <w:p w:rsidR="00AB29F7" w:rsidRPr="002A07FD" w:rsidRDefault="00AB29F7" w:rsidP="00570E09">
            <w:pPr>
              <w:pStyle w:val="ConsPlusCell"/>
              <w:rPr>
                <w:rFonts w:ascii="Times New Roman" w:hAnsi="Times New Roman" w:cs="Times New Roman"/>
                <w:sz w:val="26"/>
                <w:szCs w:val="26"/>
              </w:rPr>
            </w:pPr>
            <w:r w:rsidRPr="002A07FD">
              <w:rPr>
                <w:rFonts w:ascii="Times New Roman" w:hAnsi="Times New Roman" w:cs="Times New Roman"/>
                <w:sz w:val="26"/>
                <w:szCs w:val="26"/>
              </w:rPr>
              <w:t>х</w:t>
            </w:r>
          </w:p>
        </w:tc>
        <w:tc>
          <w:tcPr>
            <w:tcW w:w="1165" w:type="dxa"/>
            <w:shd w:val="clear" w:color="auto" w:fill="auto"/>
          </w:tcPr>
          <w:p w:rsidR="00AB29F7" w:rsidRPr="00E72602" w:rsidRDefault="00AB29F7" w:rsidP="00570E09">
            <w:pPr>
              <w:pStyle w:val="ConsPlusCell"/>
              <w:jc w:val="center"/>
              <w:rPr>
                <w:rFonts w:ascii="Times New Roman" w:hAnsi="Times New Roman" w:cs="Times New Roman"/>
                <w:sz w:val="26"/>
                <w:szCs w:val="26"/>
              </w:rPr>
            </w:pPr>
            <w:r>
              <w:rPr>
                <w:rFonts w:ascii="Times New Roman" w:hAnsi="Times New Roman" w:cs="Times New Roman"/>
                <w:sz w:val="26"/>
                <w:szCs w:val="26"/>
              </w:rPr>
              <w:t>0</w:t>
            </w:r>
          </w:p>
        </w:tc>
        <w:tc>
          <w:tcPr>
            <w:tcW w:w="992" w:type="dxa"/>
          </w:tcPr>
          <w:p w:rsidR="00AB29F7" w:rsidRPr="00393155" w:rsidRDefault="00AB29F7" w:rsidP="00570E09">
            <w:pPr>
              <w:pStyle w:val="ConsPlusCell"/>
              <w:jc w:val="center"/>
              <w:rPr>
                <w:rFonts w:ascii="Times New Roman" w:hAnsi="Times New Roman" w:cs="Times New Roman"/>
                <w:sz w:val="26"/>
                <w:szCs w:val="26"/>
              </w:rPr>
            </w:pPr>
            <w:r>
              <w:rPr>
                <w:rFonts w:ascii="Times New Roman" w:hAnsi="Times New Roman" w:cs="Times New Roman"/>
                <w:sz w:val="26"/>
                <w:szCs w:val="26"/>
              </w:rPr>
              <w:t>225,0</w:t>
            </w:r>
          </w:p>
        </w:tc>
        <w:tc>
          <w:tcPr>
            <w:tcW w:w="1134" w:type="dxa"/>
          </w:tcPr>
          <w:p w:rsidR="00AB29F7" w:rsidRPr="00393155" w:rsidRDefault="00AB29F7" w:rsidP="00570E09">
            <w:pPr>
              <w:pStyle w:val="ConsPlusCell"/>
              <w:jc w:val="center"/>
              <w:rPr>
                <w:rFonts w:ascii="Times New Roman" w:hAnsi="Times New Roman" w:cs="Times New Roman"/>
                <w:sz w:val="26"/>
                <w:szCs w:val="26"/>
              </w:rPr>
            </w:pPr>
            <w:r>
              <w:rPr>
                <w:rFonts w:ascii="Times New Roman" w:hAnsi="Times New Roman" w:cs="Times New Roman"/>
                <w:sz w:val="26"/>
                <w:szCs w:val="26"/>
              </w:rPr>
              <w:t>0</w:t>
            </w:r>
          </w:p>
        </w:tc>
        <w:tc>
          <w:tcPr>
            <w:tcW w:w="993" w:type="dxa"/>
          </w:tcPr>
          <w:p w:rsidR="00AB29F7" w:rsidRPr="002A07FD" w:rsidRDefault="00AB29F7" w:rsidP="00570E09">
            <w:pPr>
              <w:pStyle w:val="ConsPlusCell"/>
              <w:jc w:val="center"/>
              <w:rPr>
                <w:rFonts w:ascii="Times New Roman" w:hAnsi="Times New Roman" w:cs="Times New Roman"/>
                <w:sz w:val="26"/>
                <w:szCs w:val="26"/>
              </w:rPr>
            </w:pPr>
            <w:r>
              <w:rPr>
                <w:rFonts w:ascii="Times New Roman" w:hAnsi="Times New Roman" w:cs="Times New Roman"/>
                <w:sz w:val="26"/>
                <w:szCs w:val="26"/>
              </w:rPr>
              <w:t>0</w:t>
            </w:r>
          </w:p>
        </w:tc>
        <w:tc>
          <w:tcPr>
            <w:tcW w:w="1134" w:type="dxa"/>
          </w:tcPr>
          <w:p w:rsidR="00AB29F7" w:rsidRDefault="00AB29F7" w:rsidP="00570E09">
            <w:pPr>
              <w:jc w:val="center"/>
            </w:pPr>
            <w:r>
              <w:rPr>
                <w:sz w:val="26"/>
                <w:szCs w:val="26"/>
              </w:rPr>
              <w:t>0</w:t>
            </w:r>
          </w:p>
        </w:tc>
        <w:tc>
          <w:tcPr>
            <w:tcW w:w="987" w:type="dxa"/>
          </w:tcPr>
          <w:p w:rsidR="00AB29F7" w:rsidRDefault="00AB29F7" w:rsidP="00570E09">
            <w:pPr>
              <w:jc w:val="center"/>
            </w:pPr>
            <w:r>
              <w:rPr>
                <w:sz w:val="26"/>
                <w:szCs w:val="26"/>
              </w:rPr>
              <w:t>0</w:t>
            </w:r>
          </w:p>
        </w:tc>
        <w:tc>
          <w:tcPr>
            <w:tcW w:w="913" w:type="dxa"/>
          </w:tcPr>
          <w:p w:rsidR="00AB29F7" w:rsidRDefault="00AB29F7" w:rsidP="00570E09">
            <w:pPr>
              <w:jc w:val="center"/>
            </w:pPr>
            <w:r>
              <w:rPr>
                <w:sz w:val="26"/>
                <w:szCs w:val="26"/>
              </w:rPr>
              <w:t>0</w:t>
            </w:r>
          </w:p>
        </w:tc>
      </w:tr>
      <w:tr w:rsidR="00AB29F7" w:rsidRPr="002A07FD" w:rsidTr="00570E09">
        <w:trPr>
          <w:trHeight w:val="264"/>
          <w:tblCellSpacing w:w="5" w:type="nil"/>
        </w:trPr>
        <w:tc>
          <w:tcPr>
            <w:tcW w:w="720" w:type="dxa"/>
            <w:vMerge/>
          </w:tcPr>
          <w:p w:rsidR="00AB29F7" w:rsidRPr="002A07FD" w:rsidRDefault="00AB29F7" w:rsidP="00570E09">
            <w:pPr>
              <w:pStyle w:val="ConsPlusCell"/>
              <w:rPr>
                <w:rFonts w:ascii="Times New Roman" w:hAnsi="Times New Roman" w:cs="Times New Roman"/>
                <w:sz w:val="26"/>
                <w:szCs w:val="26"/>
              </w:rPr>
            </w:pPr>
          </w:p>
        </w:tc>
        <w:tc>
          <w:tcPr>
            <w:tcW w:w="2700" w:type="dxa"/>
            <w:vMerge/>
          </w:tcPr>
          <w:p w:rsidR="00AB29F7" w:rsidRPr="002A07FD" w:rsidRDefault="00AB29F7" w:rsidP="00570E09">
            <w:pPr>
              <w:pStyle w:val="ConsPlusCell"/>
              <w:rPr>
                <w:rFonts w:ascii="Times New Roman" w:hAnsi="Times New Roman" w:cs="Times New Roman"/>
                <w:sz w:val="26"/>
                <w:szCs w:val="26"/>
              </w:rPr>
            </w:pPr>
          </w:p>
        </w:tc>
        <w:tc>
          <w:tcPr>
            <w:tcW w:w="1887" w:type="dxa"/>
          </w:tcPr>
          <w:p w:rsidR="00AB29F7" w:rsidRPr="002A07FD" w:rsidRDefault="00AB29F7" w:rsidP="00570E09">
            <w:pPr>
              <w:pStyle w:val="ConsPlusCell"/>
              <w:rPr>
                <w:rFonts w:ascii="Times New Roman" w:hAnsi="Times New Roman" w:cs="Times New Roman"/>
                <w:sz w:val="26"/>
                <w:szCs w:val="26"/>
              </w:rPr>
            </w:pPr>
            <w:r w:rsidRPr="000635DE">
              <w:rPr>
                <w:rFonts w:ascii="Times New Roman" w:hAnsi="Times New Roman" w:cs="Times New Roman"/>
                <w:sz w:val="26"/>
                <w:szCs w:val="26"/>
              </w:rPr>
              <w:t xml:space="preserve">Отдел информатизации МКУ «Технический центр», </w:t>
            </w:r>
            <w:r>
              <w:rPr>
                <w:rFonts w:ascii="Times New Roman" w:hAnsi="Times New Roman" w:cs="Times New Roman"/>
                <w:sz w:val="26"/>
                <w:szCs w:val="26"/>
              </w:rPr>
              <w:t>а</w:t>
            </w:r>
            <w:r w:rsidRPr="005E32D3">
              <w:rPr>
                <w:rFonts w:ascii="Times New Roman" w:hAnsi="Times New Roman" w:cs="Times New Roman"/>
                <w:sz w:val="26"/>
                <w:szCs w:val="26"/>
              </w:rPr>
              <w:t>дминистрация Кавалеровского муниципального района</w:t>
            </w:r>
          </w:p>
        </w:tc>
        <w:tc>
          <w:tcPr>
            <w:tcW w:w="780" w:type="dxa"/>
          </w:tcPr>
          <w:p w:rsidR="00AB29F7" w:rsidRPr="002A07FD" w:rsidRDefault="00AB29F7" w:rsidP="00570E09">
            <w:pPr>
              <w:pStyle w:val="ConsPlusCell"/>
              <w:rPr>
                <w:rFonts w:ascii="Times New Roman" w:hAnsi="Times New Roman" w:cs="Times New Roman"/>
                <w:sz w:val="26"/>
                <w:szCs w:val="26"/>
              </w:rPr>
            </w:pPr>
            <w:r>
              <w:rPr>
                <w:rFonts w:ascii="Times New Roman" w:hAnsi="Times New Roman" w:cs="Times New Roman"/>
                <w:sz w:val="26"/>
                <w:szCs w:val="26"/>
              </w:rPr>
              <w:t>х</w:t>
            </w:r>
          </w:p>
        </w:tc>
        <w:tc>
          <w:tcPr>
            <w:tcW w:w="480" w:type="dxa"/>
          </w:tcPr>
          <w:p w:rsidR="00AB29F7" w:rsidRPr="002A07FD" w:rsidRDefault="00AB29F7" w:rsidP="00570E09">
            <w:pPr>
              <w:pStyle w:val="ConsPlusCell"/>
              <w:rPr>
                <w:rFonts w:ascii="Times New Roman" w:hAnsi="Times New Roman" w:cs="Times New Roman"/>
                <w:sz w:val="26"/>
                <w:szCs w:val="26"/>
              </w:rPr>
            </w:pPr>
            <w:r w:rsidRPr="002A07FD">
              <w:rPr>
                <w:rFonts w:ascii="Times New Roman" w:hAnsi="Times New Roman" w:cs="Times New Roman"/>
                <w:sz w:val="26"/>
                <w:szCs w:val="26"/>
              </w:rPr>
              <w:t>х</w:t>
            </w:r>
          </w:p>
        </w:tc>
        <w:tc>
          <w:tcPr>
            <w:tcW w:w="720" w:type="dxa"/>
          </w:tcPr>
          <w:p w:rsidR="00AB29F7" w:rsidRPr="002A07FD" w:rsidRDefault="00AB29F7" w:rsidP="00570E09">
            <w:pPr>
              <w:pStyle w:val="ConsPlusCell"/>
              <w:rPr>
                <w:rFonts w:ascii="Times New Roman" w:hAnsi="Times New Roman" w:cs="Times New Roman"/>
                <w:sz w:val="26"/>
                <w:szCs w:val="26"/>
              </w:rPr>
            </w:pPr>
            <w:r w:rsidRPr="002A07FD">
              <w:rPr>
                <w:rFonts w:ascii="Times New Roman" w:hAnsi="Times New Roman" w:cs="Times New Roman"/>
                <w:sz w:val="26"/>
                <w:szCs w:val="26"/>
              </w:rPr>
              <w:t>х</w:t>
            </w:r>
          </w:p>
        </w:tc>
        <w:tc>
          <w:tcPr>
            <w:tcW w:w="540" w:type="dxa"/>
          </w:tcPr>
          <w:p w:rsidR="00AB29F7" w:rsidRPr="002A07FD" w:rsidRDefault="00AB29F7" w:rsidP="00570E09">
            <w:pPr>
              <w:pStyle w:val="ConsPlusCell"/>
              <w:rPr>
                <w:rFonts w:ascii="Times New Roman" w:hAnsi="Times New Roman" w:cs="Times New Roman"/>
                <w:sz w:val="26"/>
                <w:szCs w:val="26"/>
              </w:rPr>
            </w:pPr>
            <w:r w:rsidRPr="002A07FD">
              <w:rPr>
                <w:rFonts w:ascii="Times New Roman" w:hAnsi="Times New Roman" w:cs="Times New Roman"/>
                <w:sz w:val="26"/>
                <w:szCs w:val="26"/>
              </w:rPr>
              <w:t>х</w:t>
            </w:r>
          </w:p>
        </w:tc>
        <w:tc>
          <w:tcPr>
            <w:tcW w:w="1165" w:type="dxa"/>
            <w:shd w:val="clear" w:color="auto" w:fill="auto"/>
          </w:tcPr>
          <w:p w:rsidR="00AB29F7" w:rsidRPr="00E72602" w:rsidRDefault="00AB29F7" w:rsidP="00570E09">
            <w:pPr>
              <w:pStyle w:val="ConsPlusCell"/>
              <w:jc w:val="center"/>
              <w:rPr>
                <w:rFonts w:ascii="Times New Roman" w:hAnsi="Times New Roman" w:cs="Times New Roman"/>
                <w:sz w:val="26"/>
                <w:szCs w:val="26"/>
              </w:rPr>
            </w:pPr>
            <w:r>
              <w:rPr>
                <w:rFonts w:ascii="Times New Roman" w:hAnsi="Times New Roman" w:cs="Times New Roman"/>
                <w:sz w:val="26"/>
                <w:szCs w:val="26"/>
              </w:rPr>
              <w:t>0</w:t>
            </w:r>
          </w:p>
        </w:tc>
        <w:tc>
          <w:tcPr>
            <w:tcW w:w="992" w:type="dxa"/>
          </w:tcPr>
          <w:p w:rsidR="00AB29F7" w:rsidRPr="00393155" w:rsidRDefault="00AB29F7" w:rsidP="00570E09">
            <w:pPr>
              <w:pStyle w:val="ConsPlusCell"/>
              <w:jc w:val="center"/>
              <w:rPr>
                <w:rFonts w:ascii="Times New Roman" w:hAnsi="Times New Roman" w:cs="Times New Roman"/>
                <w:sz w:val="26"/>
                <w:szCs w:val="26"/>
              </w:rPr>
            </w:pPr>
            <w:r>
              <w:rPr>
                <w:rFonts w:ascii="Times New Roman" w:hAnsi="Times New Roman" w:cs="Times New Roman"/>
                <w:sz w:val="26"/>
                <w:szCs w:val="26"/>
              </w:rPr>
              <w:t>225,0</w:t>
            </w:r>
          </w:p>
        </w:tc>
        <w:tc>
          <w:tcPr>
            <w:tcW w:w="1134" w:type="dxa"/>
          </w:tcPr>
          <w:p w:rsidR="00AB29F7" w:rsidRPr="00393155" w:rsidRDefault="00AB29F7" w:rsidP="00570E09">
            <w:pPr>
              <w:pStyle w:val="ConsPlusCell"/>
              <w:jc w:val="center"/>
              <w:rPr>
                <w:rFonts w:ascii="Times New Roman" w:hAnsi="Times New Roman" w:cs="Times New Roman"/>
                <w:sz w:val="26"/>
                <w:szCs w:val="26"/>
              </w:rPr>
            </w:pPr>
            <w:r>
              <w:rPr>
                <w:rFonts w:ascii="Times New Roman" w:hAnsi="Times New Roman" w:cs="Times New Roman"/>
                <w:sz w:val="26"/>
                <w:szCs w:val="26"/>
              </w:rPr>
              <w:t>0</w:t>
            </w:r>
          </w:p>
        </w:tc>
        <w:tc>
          <w:tcPr>
            <w:tcW w:w="993" w:type="dxa"/>
          </w:tcPr>
          <w:p w:rsidR="00AB29F7" w:rsidRPr="002A07FD" w:rsidRDefault="00AB29F7" w:rsidP="00570E09">
            <w:pPr>
              <w:pStyle w:val="ConsPlusCell"/>
              <w:jc w:val="center"/>
              <w:rPr>
                <w:rFonts w:ascii="Times New Roman" w:hAnsi="Times New Roman" w:cs="Times New Roman"/>
                <w:sz w:val="26"/>
                <w:szCs w:val="26"/>
              </w:rPr>
            </w:pPr>
            <w:r>
              <w:rPr>
                <w:rFonts w:ascii="Times New Roman" w:hAnsi="Times New Roman" w:cs="Times New Roman"/>
                <w:sz w:val="26"/>
                <w:szCs w:val="26"/>
              </w:rPr>
              <w:t>0</w:t>
            </w:r>
          </w:p>
        </w:tc>
        <w:tc>
          <w:tcPr>
            <w:tcW w:w="1134" w:type="dxa"/>
          </w:tcPr>
          <w:p w:rsidR="00AB29F7" w:rsidRDefault="00AB29F7" w:rsidP="00570E09">
            <w:pPr>
              <w:jc w:val="center"/>
            </w:pPr>
            <w:r>
              <w:rPr>
                <w:sz w:val="26"/>
                <w:szCs w:val="26"/>
              </w:rPr>
              <w:t>0</w:t>
            </w:r>
          </w:p>
        </w:tc>
        <w:tc>
          <w:tcPr>
            <w:tcW w:w="987" w:type="dxa"/>
          </w:tcPr>
          <w:p w:rsidR="00AB29F7" w:rsidRDefault="00AB29F7" w:rsidP="00570E09">
            <w:pPr>
              <w:jc w:val="center"/>
            </w:pPr>
            <w:r>
              <w:rPr>
                <w:sz w:val="26"/>
                <w:szCs w:val="26"/>
              </w:rPr>
              <w:t>0</w:t>
            </w:r>
          </w:p>
        </w:tc>
        <w:tc>
          <w:tcPr>
            <w:tcW w:w="913" w:type="dxa"/>
          </w:tcPr>
          <w:p w:rsidR="00AB29F7" w:rsidRDefault="00AB29F7" w:rsidP="00570E09">
            <w:pPr>
              <w:jc w:val="center"/>
            </w:pPr>
            <w:r>
              <w:rPr>
                <w:sz w:val="26"/>
                <w:szCs w:val="26"/>
              </w:rPr>
              <w:t>0</w:t>
            </w:r>
          </w:p>
        </w:tc>
      </w:tr>
    </w:tbl>
    <w:p w:rsidR="00AB29F7" w:rsidRDefault="00AB29F7" w:rsidP="00544166">
      <w:pPr>
        <w:jc w:val="center"/>
        <w:rPr>
          <w:sz w:val="26"/>
          <w:szCs w:val="26"/>
        </w:rPr>
      </w:pPr>
    </w:p>
    <w:p w:rsidR="00AB29F7" w:rsidRDefault="00AB29F7" w:rsidP="00544166">
      <w:pPr>
        <w:jc w:val="center"/>
        <w:rPr>
          <w:sz w:val="26"/>
          <w:szCs w:val="26"/>
        </w:rPr>
      </w:pPr>
    </w:p>
    <w:p w:rsidR="00AB29F7" w:rsidRDefault="00AB29F7" w:rsidP="00544166">
      <w:pPr>
        <w:jc w:val="center"/>
        <w:rPr>
          <w:sz w:val="26"/>
          <w:szCs w:val="26"/>
        </w:rPr>
      </w:pPr>
    </w:p>
    <w:p w:rsidR="00AB29F7" w:rsidRDefault="00AB29F7" w:rsidP="00544166">
      <w:pPr>
        <w:jc w:val="center"/>
        <w:rPr>
          <w:sz w:val="26"/>
          <w:szCs w:val="26"/>
        </w:rPr>
      </w:pPr>
    </w:p>
    <w:p w:rsidR="00AB29F7" w:rsidRDefault="00AB29F7" w:rsidP="00544166">
      <w:pPr>
        <w:jc w:val="center"/>
        <w:rPr>
          <w:sz w:val="26"/>
          <w:szCs w:val="26"/>
        </w:rPr>
      </w:pPr>
    </w:p>
    <w:p w:rsidR="008E1707" w:rsidRPr="002A07FD" w:rsidRDefault="008E1707" w:rsidP="00544166">
      <w:pPr>
        <w:spacing w:after="240"/>
        <w:ind w:left="10206"/>
        <w:rPr>
          <w:sz w:val="26"/>
          <w:szCs w:val="26"/>
        </w:rPr>
      </w:pPr>
      <w:r w:rsidRPr="002A07FD">
        <w:rPr>
          <w:sz w:val="26"/>
          <w:szCs w:val="26"/>
        </w:rPr>
        <w:t xml:space="preserve">                                                                                  </w:t>
      </w:r>
    </w:p>
    <w:p w:rsidR="008E1707" w:rsidRDefault="008E1707" w:rsidP="008E1707">
      <w:pPr>
        <w:jc w:val="center"/>
        <w:rPr>
          <w:sz w:val="26"/>
          <w:szCs w:val="26"/>
        </w:rPr>
      </w:pPr>
    </w:p>
    <w:p w:rsidR="008E1707" w:rsidRPr="002A07FD" w:rsidRDefault="008E1707" w:rsidP="008E1707">
      <w:pPr>
        <w:jc w:val="center"/>
        <w:rPr>
          <w:sz w:val="26"/>
          <w:szCs w:val="26"/>
        </w:rPr>
      </w:pPr>
    </w:p>
    <w:p w:rsidR="008E1707" w:rsidRPr="002A07FD" w:rsidRDefault="008E1707" w:rsidP="008E1707">
      <w:pPr>
        <w:ind w:firstLine="540"/>
        <w:jc w:val="both"/>
        <w:rPr>
          <w:sz w:val="26"/>
          <w:szCs w:val="26"/>
        </w:rPr>
      </w:pPr>
    </w:p>
    <w:p w:rsidR="008E1707" w:rsidRPr="002A07FD" w:rsidRDefault="008E1707" w:rsidP="008E1707">
      <w:pPr>
        <w:ind w:firstLine="540"/>
        <w:jc w:val="both"/>
        <w:rPr>
          <w:sz w:val="26"/>
          <w:szCs w:val="26"/>
        </w:rPr>
      </w:pPr>
      <w:bookmarkStart w:id="4" w:name="Par532"/>
      <w:bookmarkEnd w:id="4"/>
    </w:p>
    <w:p w:rsidR="008E1707" w:rsidRPr="002A07FD" w:rsidRDefault="008E1707" w:rsidP="008E1707">
      <w:pPr>
        <w:ind w:firstLine="540"/>
        <w:jc w:val="both"/>
        <w:rPr>
          <w:sz w:val="26"/>
          <w:szCs w:val="26"/>
        </w:rPr>
        <w:sectPr w:rsidR="008E1707" w:rsidRPr="002A07FD" w:rsidSect="002C140D">
          <w:pgSz w:w="16840" w:h="11907" w:orient="landscape"/>
          <w:pgMar w:top="1418" w:right="1134" w:bottom="851" w:left="1134" w:header="720" w:footer="720" w:gutter="0"/>
          <w:cols w:space="720"/>
          <w:noEndnote/>
        </w:sectPr>
      </w:pPr>
    </w:p>
    <w:p w:rsidR="00C246D2" w:rsidRDefault="00C246D2" w:rsidP="00C246D2">
      <w:pPr>
        <w:spacing w:after="240"/>
        <w:ind w:left="5940"/>
        <w:rPr>
          <w:bCs/>
          <w:spacing w:val="-8"/>
          <w:sz w:val="28"/>
          <w:szCs w:val="28"/>
        </w:rPr>
      </w:pPr>
      <w:r w:rsidRPr="001C1079">
        <w:rPr>
          <w:bCs/>
          <w:spacing w:val="-8"/>
          <w:sz w:val="28"/>
          <w:szCs w:val="28"/>
        </w:rPr>
        <w:lastRenderedPageBreak/>
        <w:t xml:space="preserve">Приложение  </w:t>
      </w:r>
      <w:r>
        <w:rPr>
          <w:bCs/>
          <w:spacing w:val="-8"/>
          <w:sz w:val="28"/>
          <w:szCs w:val="28"/>
        </w:rPr>
        <w:t>4</w:t>
      </w:r>
    </w:p>
    <w:p w:rsidR="00C246D2" w:rsidRDefault="00C246D2" w:rsidP="00C246D2">
      <w:pPr>
        <w:ind w:left="5940"/>
        <w:jc w:val="both"/>
        <w:rPr>
          <w:bCs/>
          <w:color w:val="26282F"/>
          <w:sz w:val="28"/>
          <w:szCs w:val="28"/>
        </w:rPr>
      </w:pPr>
      <w:r>
        <w:rPr>
          <w:bCs/>
          <w:spacing w:val="-8"/>
          <w:sz w:val="28"/>
          <w:szCs w:val="28"/>
        </w:rPr>
        <w:t xml:space="preserve">к </w:t>
      </w:r>
      <w:r w:rsidRPr="001C1079">
        <w:rPr>
          <w:bCs/>
          <w:spacing w:val="-8"/>
          <w:sz w:val="28"/>
          <w:szCs w:val="28"/>
        </w:rPr>
        <w:t xml:space="preserve">муниципальной программе </w:t>
      </w:r>
      <w:r w:rsidRPr="001C1079">
        <w:rPr>
          <w:bCs/>
          <w:color w:val="26282F"/>
          <w:sz w:val="28"/>
          <w:szCs w:val="28"/>
        </w:rPr>
        <w:t>«Информационное общество на территории Кавалеровского муниципального района</w:t>
      </w:r>
      <w:r>
        <w:rPr>
          <w:bCs/>
          <w:color w:val="26282F"/>
          <w:sz w:val="28"/>
          <w:szCs w:val="28"/>
        </w:rPr>
        <w:t>» на</w:t>
      </w:r>
      <w:r w:rsidRPr="001C1079">
        <w:rPr>
          <w:bCs/>
          <w:color w:val="26282F"/>
          <w:sz w:val="28"/>
          <w:szCs w:val="28"/>
        </w:rPr>
        <w:t xml:space="preserve"> 2014-20</w:t>
      </w:r>
      <w:r>
        <w:rPr>
          <w:bCs/>
          <w:color w:val="26282F"/>
          <w:sz w:val="28"/>
          <w:szCs w:val="28"/>
        </w:rPr>
        <w:t xml:space="preserve">20 </w:t>
      </w:r>
      <w:r w:rsidRPr="001C1079">
        <w:rPr>
          <w:bCs/>
          <w:color w:val="26282F"/>
          <w:sz w:val="28"/>
          <w:szCs w:val="28"/>
        </w:rPr>
        <w:t>годы</w:t>
      </w:r>
    </w:p>
    <w:p w:rsidR="00C246D2" w:rsidRDefault="00C246D2" w:rsidP="00C246D2">
      <w:pPr>
        <w:ind w:left="5940"/>
        <w:jc w:val="both"/>
        <w:rPr>
          <w:bCs/>
          <w:color w:val="26282F"/>
          <w:sz w:val="28"/>
          <w:szCs w:val="28"/>
        </w:rPr>
      </w:pPr>
    </w:p>
    <w:p w:rsidR="00C246D2" w:rsidRPr="002A07FD" w:rsidRDefault="00C246D2" w:rsidP="00C246D2">
      <w:pPr>
        <w:ind w:left="5940"/>
        <w:jc w:val="both"/>
        <w:rPr>
          <w:sz w:val="26"/>
          <w:szCs w:val="26"/>
        </w:rPr>
      </w:pPr>
    </w:p>
    <w:p w:rsidR="00C246D2" w:rsidRPr="00CA4FEC" w:rsidRDefault="00C246D2" w:rsidP="00C246D2">
      <w:pPr>
        <w:jc w:val="center"/>
        <w:rPr>
          <w:sz w:val="28"/>
          <w:szCs w:val="28"/>
        </w:rPr>
      </w:pPr>
      <w:r w:rsidRPr="00CA4FEC">
        <w:rPr>
          <w:sz w:val="28"/>
          <w:szCs w:val="28"/>
        </w:rPr>
        <w:t>ИНФОРМАЦИЯ</w:t>
      </w:r>
    </w:p>
    <w:p w:rsidR="00C246D2" w:rsidRPr="00CA4FEC" w:rsidRDefault="00C246D2" w:rsidP="00C246D2">
      <w:pPr>
        <w:jc w:val="center"/>
        <w:rPr>
          <w:sz w:val="28"/>
          <w:szCs w:val="28"/>
        </w:rPr>
      </w:pPr>
      <w:r w:rsidRPr="00CA4FEC">
        <w:rPr>
          <w:sz w:val="28"/>
          <w:szCs w:val="28"/>
        </w:rPr>
        <w:t xml:space="preserve">О РЕСУРСНОМ ОБЕСПЕЧЕНИИ МУНИЦИПАЛЬНОЙ ПРОГРАММЫЗА СЧЕТ СРЕДСТВ БЮДЖЕТА КАВАЛЕРОВСКОГО </w:t>
      </w:r>
      <w:r>
        <w:rPr>
          <w:sz w:val="28"/>
          <w:szCs w:val="28"/>
        </w:rPr>
        <w:t>М</w:t>
      </w:r>
      <w:r w:rsidRPr="00CA4FEC">
        <w:rPr>
          <w:sz w:val="28"/>
          <w:szCs w:val="28"/>
        </w:rPr>
        <w:t>УНИЦИПАЛЬНОГОРАЙОНАИ ПРОГНОЗНАЯ ОЦЕНКА ПРИВЛЕКАЕМЫХ НА РЕАЛИЗАЦИЮ ЕЕ ЦЕЛЕЙ СРЕДСТВФЕДЕРАЛЬНОГО БЮДЖЕТА, КРАЕВОГО БЮДЖЕТА, БЮДЖЕТОВ ГОСУДАРСТВЕННЫХ ВНЕБЮДЖЕТНЫХ ФОНДОВ, ИНЫХ ВНЕБЮДЖЕТНЫХ ИСТОЧНИКОВ</w:t>
      </w:r>
    </w:p>
    <w:p w:rsidR="00C246D2" w:rsidRDefault="00C246D2" w:rsidP="00C246D2">
      <w:pPr>
        <w:jc w:val="center"/>
        <w:rPr>
          <w:b/>
          <w:bCs/>
          <w:sz w:val="26"/>
          <w:szCs w:val="26"/>
        </w:rPr>
      </w:pPr>
    </w:p>
    <w:p w:rsidR="00C246D2" w:rsidRDefault="00C246D2" w:rsidP="00C246D2">
      <w:pPr>
        <w:jc w:val="center"/>
        <w:rPr>
          <w:b/>
          <w:bCs/>
          <w:sz w:val="26"/>
          <w:szCs w:val="26"/>
        </w:rPr>
      </w:pPr>
      <w:r w:rsidRPr="002A07FD">
        <w:rPr>
          <w:b/>
          <w:bCs/>
          <w:sz w:val="26"/>
          <w:szCs w:val="26"/>
        </w:rPr>
        <w:t xml:space="preserve"> «Информационное общество на территории Кавалеровского м</w:t>
      </w:r>
      <w:r>
        <w:rPr>
          <w:b/>
          <w:bCs/>
          <w:sz w:val="26"/>
          <w:szCs w:val="26"/>
        </w:rPr>
        <w:t>униципального района» на 2014 - 2020</w:t>
      </w:r>
      <w:r w:rsidRPr="002A07FD">
        <w:rPr>
          <w:b/>
          <w:bCs/>
          <w:sz w:val="26"/>
          <w:szCs w:val="26"/>
        </w:rPr>
        <w:t> годы</w:t>
      </w:r>
    </w:p>
    <w:p w:rsidR="00C246D2" w:rsidRDefault="00C246D2" w:rsidP="00C246D2">
      <w:pPr>
        <w:jc w:val="center"/>
        <w:rPr>
          <w:sz w:val="26"/>
          <w:szCs w:val="26"/>
        </w:rPr>
      </w:pPr>
    </w:p>
    <w:tbl>
      <w:tblPr>
        <w:tblW w:w="10126" w:type="dxa"/>
        <w:tblCellSpacing w:w="5" w:type="nil"/>
        <w:tblInd w:w="75" w:type="dxa"/>
        <w:tblLayout w:type="fixed"/>
        <w:tblCellMar>
          <w:left w:w="75" w:type="dxa"/>
          <w:right w:w="75" w:type="dxa"/>
        </w:tblCellMar>
        <w:tblLook w:val="0000" w:firstRow="0" w:lastRow="0" w:firstColumn="0" w:lastColumn="0" w:noHBand="0" w:noVBand="0"/>
      </w:tblPr>
      <w:tblGrid>
        <w:gridCol w:w="346"/>
        <w:gridCol w:w="1275"/>
        <w:gridCol w:w="1560"/>
        <w:gridCol w:w="1276"/>
        <w:gridCol w:w="1134"/>
        <w:gridCol w:w="992"/>
        <w:gridCol w:w="850"/>
        <w:gridCol w:w="992"/>
        <w:gridCol w:w="851"/>
        <w:gridCol w:w="850"/>
      </w:tblGrid>
      <w:tr w:rsidR="006428A5" w:rsidRPr="00B136D2" w:rsidTr="00570E09">
        <w:trPr>
          <w:trHeight w:val="400"/>
          <w:tblCellSpacing w:w="5" w:type="nil"/>
        </w:trPr>
        <w:tc>
          <w:tcPr>
            <w:tcW w:w="346" w:type="dxa"/>
            <w:vMerge w:val="restart"/>
            <w:tcBorders>
              <w:top w:val="single" w:sz="4" w:space="0" w:color="auto"/>
              <w:left w:val="single" w:sz="4" w:space="0" w:color="auto"/>
              <w:bottom w:val="single" w:sz="4" w:space="0" w:color="auto"/>
              <w:right w:val="single" w:sz="4" w:space="0" w:color="auto"/>
            </w:tcBorders>
          </w:tcPr>
          <w:p w:rsidR="006428A5" w:rsidRPr="00B136D2" w:rsidRDefault="006428A5" w:rsidP="00570E09">
            <w:pPr>
              <w:pStyle w:val="ConsPlusCell"/>
              <w:jc w:val="center"/>
              <w:rPr>
                <w:rFonts w:ascii="Times New Roman" w:hAnsi="Times New Roman" w:cs="Times New Roman"/>
                <w:sz w:val="24"/>
                <w:szCs w:val="24"/>
              </w:rPr>
            </w:pPr>
            <w:r w:rsidRPr="00B136D2">
              <w:rPr>
                <w:rFonts w:ascii="Times New Roman" w:hAnsi="Times New Roman" w:cs="Times New Roman"/>
                <w:sz w:val="24"/>
                <w:szCs w:val="24"/>
              </w:rPr>
              <w:t xml:space="preserve">N  </w:t>
            </w:r>
            <w:r w:rsidRPr="00B136D2">
              <w:rPr>
                <w:rFonts w:ascii="Times New Roman" w:hAnsi="Times New Roman" w:cs="Times New Roman"/>
                <w:sz w:val="24"/>
                <w:szCs w:val="24"/>
              </w:rPr>
              <w:br/>
              <w:t>п/п</w:t>
            </w:r>
          </w:p>
        </w:tc>
        <w:tc>
          <w:tcPr>
            <w:tcW w:w="1275" w:type="dxa"/>
            <w:vMerge w:val="restart"/>
            <w:tcBorders>
              <w:top w:val="single" w:sz="4" w:space="0" w:color="auto"/>
              <w:left w:val="single" w:sz="4" w:space="0" w:color="auto"/>
              <w:bottom w:val="single" w:sz="4" w:space="0" w:color="auto"/>
              <w:right w:val="single" w:sz="4" w:space="0" w:color="auto"/>
            </w:tcBorders>
          </w:tcPr>
          <w:p w:rsidR="006428A5" w:rsidRPr="00B136D2" w:rsidRDefault="006428A5" w:rsidP="00570E09">
            <w:pPr>
              <w:pStyle w:val="ConsPlusCell"/>
              <w:jc w:val="center"/>
              <w:rPr>
                <w:rFonts w:ascii="Times New Roman" w:hAnsi="Times New Roman" w:cs="Times New Roman"/>
                <w:sz w:val="24"/>
                <w:szCs w:val="24"/>
              </w:rPr>
            </w:pPr>
            <w:r w:rsidRPr="00B136D2">
              <w:rPr>
                <w:rFonts w:ascii="Times New Roman" w:hAnsi="Times New Roman" w:cs="Times New Roman"/>
                <w:sz w:val="24"/>
                <w:szCs w:val="24"/>
              </w:rPr>
              <w:t>Наимено</w:t>
            </w:r>
            <w:r>
              <w:rPr>
                <w:rFonts w:ascii="Times New Roman" w:hAnsi="Times New Roman" w:cs="Times New Roman"/>
                <w:sz w:val="24"/>
                <w:szCs w:val="24"/>
              </w:rPr>
              <w:t>-</w:t>
            </w:r>
            <w:r w:rsidRPr="00B136D2">
              <w:rPr>
                <w:rFonts w:ascii="Times New Roman" w:hAnsi="Times New Roman" w:cs="Times New Roman"/>
                <w:sz w:val="24"/>
                <w:szCs w:val="24"/>
              </w:rPr>
              <w:t>вание под</w:t>
            </w:r>
            <w:r>
              <w:rPr>
                <w:rFonts w:ascii="Times New Roman" w:hAnsi="Times New Roman" w:cs="Times New Roman"/>
                <w:sz w:val="24"/>
                <w:szCs w:val="24"/>
              </w:rPr>
              <w:t>-</w:t>
            </w:r>
            <w:r w:rsidRPr="00B136D2">
              <w:rPr>
                <w:rFonts w:ascii="Times New Roman" w:hAnsi="Times New Roman" w:cs="Times New Roman"/>
                <w:sz w:val="24"/>
                <w:szCs w:val="24"/>
              </w:rPr>
              <w:t>програм</w:t>
            </w:r>
            <w:r>
              <w:rPr>
                <w:rFonts w:ascii="Times New Roman" w:hAnsi="Times New Roman" w:cs="Times New Roman"/>
                <w:sz w:val="24"/>
                <w:szCs w:val="24"/>
              </w:rPr>
              <w:t>-</w:t>
            </w:r>
            <w:r w:rsidRPr="00B136D2">
              <w:rPr>
                <w:rFonts w:ascii="Times New Roman" w:hAnsi="Times New Roman" w:cs="Times New Roman"/>
                <w:sz w:val="24"/>
                <w:szCs w:val="24"/>
              </w:rPr>
              <w:t>мы,   от</w:t>
            </w:r>
            <w:r>
              <w:rPr>
                <w:rFonts w:ascii="Times New Roman" w:hAnsi="Times New Roman" w:cs="Times New Roman"/>
                <w:sz w:val="24"/>
                <w:szCs w:val="24"/>
              </w:rPr>
              <w:t>-</w:t>
            </w:r>
            <w:r w:rsidRPr="00B136D2">
              <w:rPr>
                <w:rFonts w:ascii="Times New Roman" w:hAnsi="Times New Roman" w:cs="Times New Roman"/>
                <w:sz w:val="24"/>
                <w:szCs w:val="24"/>
              </w:rPr>
              <w:t>дельного  мероп</w:t>
            </w:r>
            <w:r>
              <w:rPr>
                <w:rFonts w:ascii="Times New Roman" w:hAnsi="Times New Roman" w:cs="Times New Roman"/>
                <w:sz w:val="24"/>
                <w:szCs w:val="24"/>
              </w:rPr>
              <w:t>-</w:t>
            </w:r>
            <w:r w:rsidRPr="00B136D2">
              <w:rPr>
                <w:rFonts w:ascii="Times New Roman" w:hAnsi="Times New Roman" w:cs="Times New Roman"/>
                <w:sz w:val="24"/>
                <w:szCs w:val="24"/>
              </w:rPr>
              <w:t>риятия</w:t>
            </w:r>
          </w:p>
        </w:tc>
        <w:tc>
          <w:tcPr>
            <w:tcW w:w="1560" w:type="dxa"/>
            <w:vMerge w:val="restart"/>
            <w:tcBorders>
              <w:top w:val="single" w:sz="4" w:space="0" w:color="auto"/>
              <w:left w:val="single" w:sz="4" w:space="0" w:color="auto"/>
              <w:bottom w:val="single" w:sz="4" w:space="0" w:color="auto"/>
              <w:right w:val="single" w:sz="4" w:space="0" w:color="auto"/>
            </w:tcBorders>
          </w:tcPr>
          <w:p w:rsidR="006428A5" w:rsidRPr="00B136D2" w:rsidRDefault="006428A5" w:rsidP="00570E09">
            <w:pPr>
              <w:pStyle w:val="ConsPlusCell"/>
              <w:jc w:val="center"/>
              <w:rPr>
                <w:rFonts w:ascii="Times New Roman" w:hAnsi="Times New Roman" w:cs="Times New Roman"/>
                <w:sz w:val="24"/>
                <w:szCs w:val="24"/>
              </w:rPr>
            </w:pPr>
            <w:r w:rsidRPr="00B136D2">
              <w:rPr>
                <w:rFonts w:ascii="Times New Roman" w:hAnsi="Times New Roman" w:cs="Times New Roman"/>
                <w:sz w:val="24"/>
                <w:szCs w:val="24"/>
              </w:rPr>
              <w:t xml:space="preserve">Источники    </w:t>
            </w:r>
            <w:r w:rsidRPr="00B136D2">
              <w:rPr>
                <w:rFonts w:ascii="Times New Roman" w:hAnsi="Times New Roman" w:cs="Times New Roman"/>
                <w:sz w:val="24"/>
                <w:szCs w:val="24"/>
              </w:rPr>
              <w:br/>
              <w:t xml:space="preserve">   ресурсного    </w:t>
            </w:r>
            <w:r w:rsidRPr="00B136D2">
              <w:rPr>
                <w:rFonts w:ascii="Times New Roman" w:hAnsi="Times New Roman" w:cs="Times New Roman"/>
                <w:sz w:val="24"/>
                <w:szCs w:val="24"/>
              </w:rPr>
              <w:br/>
              <w:t xml:space="preserve">   обеспечения</w:t>
            </w:r>
          </w:p>
        </w:tc>
        <w:tc>
          <w:tcPr>
            <w:tcW w:w="4252" w:type="dxa"/>
            <w:gridSpan w:val="4"/>
            <w:tcBorders>
              <w:top w:val="single" w:sz="4" w:space="0" w:color="auto"/>
              <w:left w:val="single" w:sz="4" w:space="0" w:color="auto"/>
              <w:bottom w:val="single" w:sz="4" w:space="0" w:color="auto"/>
              <w:right w:val="single" w:sz="4" w:space="0" w:color="auto"/>
            </w:tcBorders>
          </w:tcPr>
          <w:p w:rsidR="006428A5" w:rsidRPr="00B136D2" w:rsidRDefault="006428A5" w:rsidP="00570E09">
            <w:pPr>
              <w:pStyle w:val="ConsPlusCell"/>
              <w:jc w:val="center"/>
              <w:rPr>
                <w:rFonts w:ascii="Times New Roman" w:hAnsi="Times New Roman" w:cs="Times New Roman"/>
                <w:sz w:val="24"/>
                <w:szCs w:val="24"/>
              </w:rPr>
            </w:pPr>
            <w:r w:rsidRPr="00B136D2">
              <w:rPr>
                <w:rFonts w:ascii="Times New Roman" w:hAnsi="Times New Roman" w:cs="Times New Roman"/>
                <w:sz w:val="24"/>
                <w:szCs w:val="24"/>
              </w:rPr>
              <w:t>Оценка расходов (тыс. руб.), годы</w:t>
            </w:r>
          </w:p>
        </w:tc>
        <w:tc>
          <w:tcPr>
            <w:tcW w:w="992" w:type="dxa"/>
            <w:tcBorders>
              <w:top w:val="single" w:sz="4" w:space="0" w:color="auto"/>
              <w:left w:val="single" w:sz="4" w:space="0" w:color="auto"/>
              <w:bottom w:val="single" w:sz="4" w:space="0" w:color="auto"/>
              <w:right w:val="single" w:sz="4" w:space="0" w:color="auto"/>
            </w:tcBorders>
          </w:tcPr>
          <w:p w:rsidR="006428A5" w:rsidRPr="00B136D2" w:rsidRDefault="006428A5" w:rsidP="00570E09">
            <w:pPr>
              <w:pStyle w:val="ConsPlusCell"/>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6428A5" w:rsidRPr="00B136D2" w:rsidRDefault="006428A5" w:rsidP="00570E09">
            <w:pPr>
              <w:pStyle w:val="ConsPlusCell"/>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6428A5" w:rsidRPr="00B136D2" w:rsidRDefault="006428A5" w:rsidP="00570E09">
            <w:pPr>
              <w:pStyle w:val="ConsPlusCell"/>
              <w:jc w:val="center"/>
              <w:rPr>
                <w:rFonts w:ascii="Times New Roman" w:hAnsi="Times New Roman" w:cs="Times New Roman"/>
                <w:sz w:val="24"/>
                <w:szCs w:val="24"/>
              </w:rPr>
            </w:pPr>
          </w:p>
        </w:tc>
      </w:tr>
      <w:tr w:rsidR="006428A5" w:rsidRPr="00B136D2" w:rsidTr="00570E09">
        <w:trPr>
          <w:trHeight w:val="800"/>
          <w:tblCellSpacing w:w="5" w:type="nil"/>
        </w:trPr>
        <w:tc>
          <w:tcPr>
            <w:tcW w:w="346" w:type="dxa"/>
            <w:vMerge/>
            <w:tcBorders>
              <w:left w:val="single" w:sz="4" w:space="0" w:color="auto"/>
              <w:bottom w:val="single" w:sz="4" w:space="0" w:color="auto"/>
              <w:right w:val="single" w:sz="4" w:space="0" w:color="auto"/>
            </w:tcBorders>
          </w:tcPr>
          <w:p w:rsidR="006428A5" w:rsidRPr="00B136D2" w:rsidRDefault="006428A5" w:rsidP="00570E09">
            <w:pPr>
              <w:pStyle w:val="ConsPlusCell"/>
              <w:jc w:val="center"/>
              <w:rPr>
                <w:rFonts w:ascii="Times New Roman" w:hAnsi="Times New Roman" w:cs="Times New Roman"/>
                <w:sz w:val="24"/>
                <w:szCs w:val="24"/>
              </w:rPr>
            </w:pPr>
          </w:p>
        </w:tc>
        <w:tc>
          <w:tcPr>
            <w:tcW w:w="1275" w:type="dxa"/>
            <w:vMerge/>
            <w:tcBorders>
              <w:left w:val="single" w:sz="4" w:space="0" w:color="auto"/>
              <w:bottom w:val="single" w:sz="4" w:space="0" w:color="auto"/>
              <w:right w:val="single" w:sz="4" w:space="0" w:color="auto"/>
            </w:tcBorders>
          </w:tcPr>
          <w:p w:rsidR="006428A5" w:rsidRPr="00B136D2" w:rsidRDefault="006428A5" w:rsidP="00570E09">
            <w:pPr>
              <w:pStyle w:val="ConsPlusCell"/>
              <w:jc w:val="center"/>
              <w:rPr>
                <w:rFonts w:ascii="Times New Roman" w:hAnsi="Times New Roman" w:cs="Times New Roman"/>
                <w:sz w:val="24"/>
                <w:szCs w:val="24"/>
              </w:rPr>
            </w:pPr>
          </w:p>
        </w:tc>
        <w:tc>
          <w:tcPr>
            <w:tcW w:w="1560" w:type="dxa"/>
            <w:vMerge/>
            <w:tcBorders>
              <w:left w:val="single" w:sz="4" w:space="0" w:color="auto"/>
              <w:bottom w:val="single" w:sz="4" w:space="0" w:color="auto"/>
              <w:right w:val="single" w:sz="4" w:space="0" w:color="auto"/>
            </w:tcBorders>
          </w:tcPr>
          <w:p w:rsidR="006428A5" w:rsidRPr="00B136D2" w:rsidRDefault="006428A5" w:rsidP="00570E09">
            <w:pPr>
              <w:pStyle w:val="ConsPlusCell"/>
              <w:jc w:val="center"/>
              <w:rPr>
                <w:rFonts w:ascii="Times New Roman" w:hAnsi="Times New Roman" w:cs="Times New Roman"/>
                <w:sz w:val="24"/>
                <w:szCs w:val="24"/>
              </w:rPr>
            </w:pPr>
          </w:p>
        </w:tc>
        <w:tc>
          <w:tcPr>
            <w:tcW w:w="1276" w:type="dxa"/>
            <w:tcBorders>
              <w:left w:val="single" w:sz="4" w:space="0" w:color="auto"/>
              <w:bottom w:val="single" w:sz="4" w:space="0" w:color="auto"/>
              <w:right w:val="single" w:sz="4" w:space="0" w:color="auto"/>
            </w:tcBorders>
          </w:tcPr>
          <w:p w:rsidR="006428A5" w:rsidRPr="00B136D2" w:rsidRDefault="006428A5" w:rsidP="00570E09">
            <w:pPr>
              <w:pStyle w:val="ConsPlusCell"/>
              <w:jc w:val="center"/>
              <w:rPr>
                <w:rFonts w:ascii="Times New Roman" w:hAnsi="Times New Roman" w:cs="Times New Roman"/>
                <w:sz w:val="24"/>
                <w:szCs w:val="24"/>
              </w:rPr>
            </w:pPr>
            <w:r w:rsidRPr="00B136D2">
              <w:rPr>
                <w:rFonts w:ascii="Times New Roman" w:hAnsi="Times New Roman" w:cs="Times New Roman"/>
                <w:sz w:val="24"/>
                <w:szCs w:val="24"/>
              </w:rPr>
              <w:t>2014 год</w:t>
            </w:r>
          </w:p>
        </w:tc>
        <w:tc>
          <w:tcPr>
            <w:tcW w:w="1134" w:type="dxa"/>
            <w:tcBorders>
              <w:left w:val="single" w:sz="4" w:space="0" w:color="auto"/>
              <w:bottom w:val="single" w:sz="4" w:space="0" w:color="auto"/>
              <w:right w:val="single" w:sz="4" w:space="0" w:color="auto"/>
            </w:tcBorders>
          </w:tcPr>
          <w:p w:rsidR="006428A5" w:rsidRPr="00B136D2" w:rsidRDefault="006428A5" w:rsidP="00570E09">
            <w:pPr>
              <w:pStyle w:val="ConsPlusCell"/>
              <w:jc w:val="center"/>
              <w:rPr>
                <w:rFonts w:ascii="Times New Roman" w:hAnsi="Times New Roman" w:cs="Times New Roman"/>
                <w:sz w:val="24"/>
                <w:szCs w:val="24"/>
              </w:rPr>
            </w:pPr>
            <w:r w:rsidRPr="00B136D2">
              <w:rPr>
                <w:rFonts w:ascii="Times New Roman" w:hAnsi="Times New Roman" w:cs="Times New Roman"/>
                <w:sz w:val="24"/>
                <w:szCs w:val="24"/>
              </w:rPr>
              <w:t>2015 год</w:t>
            </w:r>
          </w:p>
        </w:tc>
        <w:tc>
          <w:tcPr>
            <w:tcW w:w="992" w:type="dxa"/>
            <w:tcBorders>
              <w:left w:val="single" w:sz="4" w:space="0" w:color="auto"/>
              <w:bottom w:val="single" w:sz="4" w:space="0" w:color="auto"/>
              <w:right w:val="single" w:sz="4" w:space="0" w:color="auto"/>
            </w:tcBorders>
          </w:tcPr>
          <w:p w:rsidR="006428A5" w:rsidRPr="00B136D2" w:rsidRDefault="006428A5" w:rsidP="00570E09">
            <w:pPr>
              <w:pStyle w:val="ConsPlusCell"/>
              <w:jc w:val="center"/>
              <w:rPr>
                <w:rFonts w:ascii="Times New Roman" w:hAnsi="Times New Roman" w:cs="Times New Roman"/>
                <w:sz w:val="24"/>
                <w:szCs w:val="24"/>
              </w:rPr>
            </w:pPr>
            <w:r w:rsidRPr="00B136D2">
              <w:rPr>
                <w:rFonts w:ascii="Times New Roman" w:hAnsi="Times New Roman" w:cs="Times New Roman"/>
                <w:sz w:val="24"/>
                <w:szCs w:val="24"/>
              </w:rPr>
              <w:t>2016 год</w:t>
            </w:r>
          </w:p>
        </w:tc>
        <w:tc>
          <w:tcPr>
            <w:tcW w:w="850" w:type="dxa"/>
            <w:tcBorders>
              <w:left w:val="single" w:sz="4" w:space="0" w:color="auto"/>
              <w:bottom w:val="single" w:sz="4" w:space="0" w:color="auto"/>
              <w:right w:val="single" w:sz="4" w:space="0" w:color="auto"/>
            </w:tcBorders>
          </w:tcPr>
          <w:p w:rsidR="006428A5" w:rsidRPr="00B136D2" w:rsidRDefault="006428A5" w:rsidP="00570E09">
            <w:pPr>
              <w:pStyle w:val="ConsPlusCell"/>
              <w:jc w:val="center"/>
              <w:rPr>
                <w:rFonts w:ascii="Times New Roman" w:hAnsi="Times New Roman" w:cs="Times New Roman"/>
                <w:sz w:val="24"/>
                <w:szCs w:val="24"/>
              </w:rPr>
            </w:pPr>
            <w:r w:rsidRPr="00B136D2">
              <w:rPr>
                <w:rFonts w:ascii="Times New Roman" w:hAnsi="Times New Roman" w:cs="Times New Roman"/>
                <w:sz w:val="24"/>
                <w:szCs w:val="24"/>
              </w:rPr>
              <w:t>2017 год</w:t>
            </w:r>
          </w:p>
        </w:tc>
        <w:tc>
          <w:tcPr>
            <w:tcW w:w="992" w:type="dxa"/>
            <w:tcBorders>
              <w:left w:val="single" w:sz="4" w:space="0" w:color="auto"/>
              <w:bottom w:val="single" w:sz="4" w:space="0" w:color="auto"/>
              <w:right w:val="single" w:sz="4" w:space="0" w:color="auto"/>
            </w:tcBorders>
          </w:tcPr>
          <w:p w:rsidR="006428A5" w:rsidRPr="00B136D2" w:rsidRDefault="006428A5" w:rsidP="00570E09">
            <w:pPr>
              <w:pStyle w:val="ConsPlusCell"/>
              <w:jc w:val="center"/>
              <w:rPr>
                <w:rFonts w:ascii="Times New Roman" w:hAnsi="Times New Roman" w:cs="Times New Roman"/>
                <w:sz w:val="24"/>
                <w:szCs w:val="24"/>
              </w:rPr>
            </w:pPr>
            <w:r w:rsidRPr="00B136D2">
              <w:rPr>
                <w:rFonts w:ascii="Times New Roman" w:hAnsi="Times New Roman" w:cs="Times New Roman"/>
                <w:sz w:val="24"/>
                <w:szCs w:val="24"/>
              </w:rPr>
              <w:t>2018 год</w:t>
            </w:r>
          </w:p>
        </w:tc>
        <w:tc>
          <w:tcPr>
            <w:tcW w:w="851" w:type="dxa"/>
            <w:tcBorders>
              <w:left w:val="single" w:sz="4" w:space="0" w:color="auto"/>
              <w:bottom w:val="single" w:sz="4" w:space="0" w:color="auto"/>
              <w:right w:val="single" w:sz="4" w:space="0" w:color="auto"/>
            </w:tcBorders>
          </w:tcPr>
          <w:p w:rsidR="006428A5" w:rsidRPr="00B136D2" w:rsidRDefault="006428A5" w:rsidP="00570E09">
            <w:pPr>
              <w:pStyle w:val="ConsPlusCell"/>
              <w:jc w:val="center"/>
              <w:rPr>
                <w:rFonts w:ascii="Times New Roman" w:hAnsi="Times New Roman" w:cs="Times New Roman"/>
                <w:sz w:val="24"/>
                <w:szCs w:val="24"/>
              </w:rPr>
            </w:pPr>
            <w:r w:rsidRPr="00B136D2">
              <w:rPr>
                <w:rFonts w:ascii="Times New Roman" w:hAnsi="Times New Roman" w:cs="Times New Roman"/>
                <w:sz w:val="24"/>
                <w:szCs w:val="24"/>
              </w:rPr>
              <w:t>2019 год</w:t>
            </w:r>
          </w:p>
        </w:tc>
        <w:tc>
          <w:tcPr>
            <w:tcW w:w="850" w:type="dxa"/>
            <w:tcBorders>
              <w:left w:val="single" w:sz="4" w:space="0" w:color="auto"/>
              <w:bottom w:val="single" w:sz="4" w:space="0" w:color="auto"/>
              <w:right w:val="single" w:sz="4" w:space="0" w:color="auto"/>
            </w:tcBorders>
          </w:tcPr>
          <w:p w:rsidR="006428A5" w:rsidRPr="00B136D2" w:rsidRDefault="006428A5" w:rsidP="00570E09">
            <w:pPr>
              <w:pStyle w:val="ConsPlusCell"/>
              <w:jc w:val="center"/>
              <w:rPr>
                <w:rFonts w:ascii="Times New Roman" w:hAnsi="Times New Roman" w:cs="Times New Roman"/>
                <w:sz w:val="24"/>
                <w:szCs w:val="24"/>
              </w:rPr>
            </w:pPr>
            <w:r w:rsidRPr="00B136D2">
              <w:rPr>
                <w:rFonts w:ascii="Times New Roman" w:hAnsi="Times New Roman" w:cs="Times New Roman"/>
                <w:sz w:val="24"/>
                <w:szCs w:val="24"/>
              </w:rPr>
              <w:t>2020 год</w:t>
            </w:r>
          </w:p>
        </w:tc>
      </w:tr>
      <w:tr w:rsidR="006428A5" w:rsidRPr="00B136D2" w:rsidTr="00570E09">
        <w:trPr>
          <w:tblCellSpacing w:w="5" w:type="nil"/>
        </w:trPr>
        <w:tc>
          <w:tcPr>
            <w:tcW w:w="346" w:type="dxa"/>
            <w:tcBorders>
              <w:left w:val="single" w:sz="4" w:space="0" w:color="auto"/>
              <w:bottom w:val="single" w:sz="4" w:space="0" w:color="auto"/>
              <w:right w:val="single" w:sz="4" w:space="0" w:color="auto"/>
            </w:tcBorders>
          </w:tcPr>
          <w:p w:rsidR="006428A5" w:rsidRPr="00B136D2" w:rsidRDefault="006428A5" w:rsidP="00570E09">
            <w:pPr>
              <w:pStyle w:val="ConsPlusCell"/>
              <w:jc w:val="center"/>
              <w:rPr>
                <w:rFonts w:ascii="Times New Roman" w:hAnsi="Times New Roman" w:cs="Times New Roman"/>
                <w:sz w:val="24"/>
                <w:szCs w:val="24"/>
              </w:rPr>
            </w:pPr>
            <w:r w:rsidRPr="00B136D2">
              <w:rPr>
                <w:rFonts w:ascii="Times New Roman" w:hAnsi="Times New Roman" w:cs="Times New Roman"/>
                <w:sz w:val="24"/>
                <w:szCs w:val="24"/>
              </w:rPr>
              <w:t>1</w:t>
            </w:r>
          </w:p>
        </w:tc>
        <w:tc>
          <w:tcPr>
            <w:tcW w:w="1275" w:type="dxa"/>
            <w:tcBorders>
              <w:left w:val="single" w:sz="4" w:space="0" w:color="auto"/>
              <w:bottom w:val="single" w:sz="4" w:space="0" w:color="auto"/>
              <w:right w:val="single" w:sz="4" w:space="0" w:color="auto"/>
            </w:tcBorders>
          </w:tcPr>
          <w:p w:rsidR="006428A5" w:rsidRPr="00B136D2" w:rsidRDefault="006428A5" w:rsidP="00570E09">
            <w:pPr>
              <w:pStyle w:val="ConsPlusCell"/>
              <w:jc w:val="center"/>
              <w:rPr>
                <w:rFonts w:ascii="Times New Roman" w:hAnsi="Times New Roman" w:cs="Times New Roman"/>
                <w:sz w:val="24"/>
                <w:szCs w:val="24"/>
              </w:rPr>
            </w:pPr>
            <w:r w:rsidRPr="00B136D2">
              <w:rPr>
                <w:rFonts w:ascii="Times New Roman" w:hAnsi="Times New Roman" w:cs="Times New Roman"/>
                <w:sz w:val="24"/>
                <w:szCs w:val="24"/>
              </w:rPr>
              <w:t>2</w:t>
            </w:r>
          </w:p>
        </w:tc>
        <w:tc>
          <w:tcPr>
            <w:tcW w:w="1560" w:type="dxa"/>
            <w:tcBorders>
              <w:left w:val="single" w:sz="4" w:space="0" w:color="auto"/>
              <w:bottom w:val="single" w:sz="4" w:space="0" w:color="auto"/>
              <w:right w:val="single" w:sz="4" w:space="0" w:color="auto"/>
            </w:tcBorders>
          </w:tcPr>
          <w:p w:rsidR="006428A5" w:rsidRPr="00B136D2" w:rsidRDefault="006428A5" w:rsidP="00570E09">
            <w:pPr>
              <w:pStyle w:val="ConsPlusCell"/>
              <w:jc w:val="center"/>
              <w:rPr>
                <w:rFonts w:ascii="Times New Roman" w:hAnsi="Times New Roman" w:cs="Times New Roman"/>
                <w:sz w:val="24"/>
                <w:szCs w:val="24"/>
              </w:rPr>
            </w:pPr>
            <w:r w:rsidRPr="00B136D2">
              <w:rPr>
                <w:rFonts w:ascii="Times New Roman" w:hAnsi="Times New Roman" w:cs="Times New Roman"/>
                <w:sz w:val="24"/>
                <w:szCs w:val="24"/>
              </w:rPr>
              <w:t>3</w:t>
            </w:r>
          </w:p>
        </w:tc>
        <w:tc>
          <w:tcPr>
            <w:tcW w:w="1276" w:type="dxa"/>
            <w:tcBorders>
              <w:left w:val="single" w:sz="4" w:space="0" w:color="auto"/>
              <w:bottom w:val="single" w:sz="4" w:space="0" w:color="auto"/>
              <w:right w:val="single" w:sz="4" w:space="0" w:color="auto"/>
            </w:tcBorders>
          </w:tcPr>
          <w:p w:rsidR="006428A5" w:rsidRPr="00B136D2" w:rsidRDefault="006428A5" w:rsidP="00570E09">
            <w:pPr>
              <w:pStyle w:val="ConsPlusCell"/>
              <w:jc w:val="center"/>
              <w:rPr>
                <w:rFonts w:ascii="Times New Roman" w:hAnsi="Times New Roman" w:cs="Times New Roman"/>
                <w:sz w:val="24"/>
                <w:szCs w:val="24"/>
              </w:rPr>
            </w:pPr>
            <w:r w:rsidRPr="00B136D2">
              <w:rPr>
                <w:rFonts w:ascii="Times New Roman" w:hAnsi="Times New Roman" w:cs="Times New Roman"/>
                <w:sz w:val="24"/>
                <w:szCs w:val="24"/>
              </w:rPr>
              <w:t>4</w:t>
            </w:r>
          </w:p>
        </w:tc>
        <w:tc>
          <w:tcPr>
            <w:tcW w:w="1134" w:type="dxa"/>
            <w:tcBorders>
              <w:left w:val="single" w:sz="4" w:space="0" w:color="auto"/>
              <w:bottom w:val="single" w:sz="4" w:space="0" w:color="auto"/>
              <w:right w:val="single" w:sz="4" w:space="0" w:color="auto"/>
            </w:tcBorders>
          </w:tcPr>
          <w:p w:rsidR="006428A5" w:rsidRPr="00B136D2" w:rsidRDefault="006428A5" w:rsidP="00570E09">
            <w:pPr>
              <w:pStyle w:val="ConsPlusCell"/>
              <w:jc w:val="center"/>
              <w:rPr>
                <w:rFonts w:ascii="Times New Roman" w:hAnsi="Times New Roman" w:cs="Times New Roman"/>
                <w:sz w:val="24"/>
                <w:szCs w:val="24"/>
              </w:rPr>
            </w:pPr>
            <w:r w:rsidRPr="00B136D2">
              <w:rPr>
                <w:rFonts w:ascii="Times New Roman" w:hAnsi="Times New Roman" w:cs="Times New Roman"/>
                <w:sz w:val="24"/>
                <w:szCs w:val="24"/>
              </w:rPr>
              <w:t>5</w:t>
            </w:r>
          </w:p>
        </w:tc>
        <w:tc>
          <w:tcPr>
            <w:tcW w:w="992" w:type="dxa"/>
            <w:tcBorders>
              <w:left w:val="single" w:sz="4" w:space="0" w:color="auto"/>
              <w:bottom w:val="single" w:sz="4" w:space="0" w:color="auto"/>
              <w:right w:val="single" w:sz="4" w:space="0" w:color="auto"/>
            </w:tcBorders>
          </w:tcPr>
          <w:p w:rsidR="006428A5" w:rsidRPr="00B136D2" w:rsidRDefault="006428A5" w:rsidP="00570E09">
            <w:pPr>
              <w:pStyle w:val="ConsPlusCell"/>
              <w:jc w:val="center"/>
              <w:rPr>
                <w:rFonts w:ascii="Times New Roman" w:hAnsi="Times New Roman" w:cs="Times New Roman"/>
                <w:sz w:val="24"/>
                <w:szCs w:val="24"/>
              </w:rPr>
            </w:pPr>
            <w:r w:rsidRPr="00B136D2">
              <w:rPr>
                <w:rFonts w:ascii="Times New Roman" w:hAnsi="Times New Roman" w:cs="Times New Roman"/>
                <w:sz w:val="24"/>
                <w:szCs w:val="24"/>
              </w:rPr>
              <w:t>6</w:t>
            </w:r>
          </w:p>
        </w:tc>
        <w:tc>
          <w:tcPr>
            <w:tcW w:w="850" w:type="dxa"/>
            <w:tcBorders>
              <w:left w:val="single" w:sz="4" w:space="0" w:color="auto"/>
              <w:bottom w:val="single" w:sz="4" w:space="0" w:color="auto"/>
              <w:right w:val="single" w:sz="4" w:space="0" w:color="auto"/>
            </w:tcBorders>
          </w:tcPr>
          <w:p w:rsidR="006428A5" w:rsidRPr="00B136D2" w:rsidRDefault="006428A5" w:rsidP="00570E09">
            <w:pPr>
              <w:pStyle w:val="ConsPlusCell"/>
              <w:jc w:val="center"/>
              <w:rPr>
                <w:rFonts w:ascii="Times New Roman" w:hAnsi="Times New Roman" w:cs="Times New Roman"/>
                <w:sz w:val="24"/>
                <w:szCs w:val="24"/>
              </w:rPr>
            </w:pPr>
            <w:r w:rsidRPr="00B136D2">
              <w:rPr>
                <w:rFonts w:ascii="Times New Roman" w:hAnsi="Times New Roman" w:cs="Times New Roman"/>
                <w:sz w:val="24"/>
                <w:szCs w:val="24"/>
              </w:rPr>
              <w:t>7</w:t>
            </w:r>
          </w:p>
        </w:tc>
        <w:tc>
          <w:tcPr>
            <w:tcW w:w="992" w:type="dxa"/>
            <w:tcBorders>
              <w:left w:val="single" w:sz="4" w:space="0" w:color="auto"/>
              <w:bottom w:val="single" w:sz="4" w:space="0" w:color="auto"/>
              <w:right w:val="single" w:sz="4" w:space="0" w:color="auto"/>
            </w:tcBorders>
          </w:tcPr>
          <w:p w:rsidR="006428A5" w:rsidRPr="00B136D2" w:rsidRDefault="006428A5" w:rsidP="00570E09">
            <w:pPr>
              <w:pStyle w:val="ConsPlusCell"/>
              <w:jc w:val="center"/>
              <w:rPr>
                <w:rFonts w:ascii="Times New Roman" w:hAnsi="Times New Roman" w:cs="Times New Roman"/>
                <w:sz w:val="24"/>
                <w:szCs w:val="24"/>
              </w:rPr>
            </w:pPr>
          </w:p>
        </w:tc>
        <w:tc>
          <w:tcPr>
            <w:tcW w:w="851" w:type="dxa"/>
            <w:tcBorders>
              <w:left w:val="single" w:sz="4" w:space="0" w:color="auto"/>
              <w:bottom w:val="single" w:sz="4" w:space="0" w:color="auto"/>
              <w:right w:val="single" w:sz="4" w:space="0" w:color="auto"/>
            </w:tcBorders>
          </w:tcPr>
          <w:p w:rsidR="006428A5" w:rsidRPr="00B136D2" w:rsidRDefault="006428A5" w:rsidP="00570E09">
            <w:pPr>
              <w:pStyle w:val="ConsPlusCell"/>
              <w:jc w:val="center"/>
              <w:rPr>
                <w:rFonts w:ascii="Times New Roman" w:hAnsi="Times New Roman" w:cs="Times New Roman"/>
                <w:sz w:val="24"/>
                <w:szCs w:val="24"/>
              </w:rPr>
            </w:pPr>
          </w:p>
        </w:tc>
        <w:tc>
          <w:tcPr>
            <w:tcW w:w="850" w:type="dxa"/>
            <w:tcBorders>
              <w:left w:val="single" w:sz="4" w:space="0" w:color="auto"/>
              <w:bottom w:val="single" w:sz="4" w:space="0" w:color="auto"/>
              <w:right w:val="single" w:sz="4" w:space="0" w:color="auto"/>
            </w:tcBorders>
          </w:tcPr>
          <w:p w:rsidR="006428A5" w:rsidRPr="00B136D2" w:rsidRDefault="006428A5" w:rsidP="00570E09">
            <w:pPr>
              <w:pStyle w:val="ConsPlusCell"/>
              <w:jc w:val="center"/>
              <w:rPr>
                <w:rFonts w:ascii="Times New Roman" w:hAnsi="Times New Roman" w:cs="Times New Roman"/>
                <w:sz w:val="24"/>
                <w:szCs w:val="24"/>
              </w:rPr>
            </w:pPr>
          </w:p>
        </w:tc>
      </w:tr>
      <w:tr w:rsidR="006428A5" w:rsidRPr="00B136D2" w:rsidTr="00570E09">
        <w:trPr>
          <w:trHeight w:val="400"/>
          <w:tblCellSpacing w:w="5" w:type="nil"/>
        </w:trPr>
        <w:tc>
          <w:tcPr>
            <w:tcW w:w="1621" w:type="dxa"/>
            <w:gridSpan w:val="2"/>
            <w:vMerge w:val="restart"/>
            <w:tcBorders>
              <w:top w:val="single" w:sz="4" w:space="0" w:color="auto"/>
              <w:left w:val="single" w:sz="4" w:space="0" w:color="auto"/>
              <w:right w:val="single" w:sz="4" w:space="0" w:color="auto"/>
            </w:tcBorders>
          </w:tcPr>
          <w:p w:rsidR="006428A5" w:rsidRPr="00B136D2" w:rsidRDefault="006428A5" w:rsidP="00570E09">
            <w:pPr>
              <w:pStyle w:val="ConsPlusCell"/>
              <w:rPr>
                <w:rFonts w:ascii="Times New Roman" w:hAnsi="Times New Roman" w:cs="Times New Roman"/>
                <w:sz w:val="24"/>
                <w:szCs w:val="24"/>
              </w:rPr>
            </w:pPr>
            <w:r w:rsidRPr="00B136D2">
              <w:rPr>
                <w:rFonts w:ascii="Times New Roman" w:hAnsi="Times New Roman" w:cs="Times New Roman"/>
                <w:sz w:val="24"/>
                <w:szCs w:val="24"/>
              </w:rPr>
              <w:t>Муниципаль</w:t>
            </w:r>
            <w:r>
              <w:rPr>
                <w:rFonts w:ascii="Times New Roman" w:hAnsi="Times New Roman" w:cs="Times New Roman"/>
                <w:sz w:val="24"/>
                <w:szCs w:val="24"/>
              </w:rPr>
              <w:t>-</w:t>
            </w:r>
            <w:r w:rsidRPr="00B136D2">
              <w:rPr>
                <w:rFonts w:ascii="Times New Roman" w:hAnsi="Times New Roman" w:cs="Times New Roman"/>
                <w:sz w:val="24"/>
                <w:szCs w:val="24"/>
              </w:rPr>
              <w:t>ная</w:t>
            </w:r>
            <w:r>
              <w:rPr>
                <w:rFonts w:ascii="Times New Roman" w:hAnsi="Times New Roman" w:cs="Times New Roman"/>
                <w:sz w:val="24"/>
                <w:szCs w:val="24"/>
              </w:rPr>
              <w:t xml:space="preserve"> </w:t>
            </w:r>
            <w:r w:rsidRPr="00B136D2">
              <w:rPr>
                <w:rFonts w:ascii="Times New Roman" w:hAnsi="Times New Roman" w:cs="Times New Roman"/>
                <w:sz w:val="24"/>
                <w:szCs w:val="24"/>
              </w:rPr>
              <w:t>програм</w:t>
            </w:r>
            <w:r>
              <w:rPr>
                <w:rFonts w:ascii="Times New Roman" w:hAnsi="Times New Roman" w:cs="Times New Roman"/>
                <w:sz w:val="24"/>
                <w:szCs w:val="24"/>
              </w:rPr>
              <w:t>-</w:t>
            </w:r>
            <w:r w:rsidRPr="00B136D2">
              <w:rPr>
                <w:rFonts w:ascii="Times New Roman" w:hAnsi="Times New Roman" w:cs="Times New Roman"/>
                <w:sz w:val="24"/>
                <w:szCs w:val="24"/>
              </w:rPr>
              <w:t>ма</w:t>
            </w:r>
            <w:r>
              <w:rPr>
                <w:rFonts w:ascii="Times New Roman" w:hAnsi="Times New Roman" w:cs="Times New Roman"/>
                <w:sz w:val="24"/>
                <w:szCs w:val="24"/>
              </w:rPr>
              <w:t xml:space="preserve"> «Инфор-мацио</w:t>
            </w:r>
            <w:r w:rsidRPr="00B136D2">
              <w:rPr>
                <w:rFonts w:ascii="Times New Roman" w:hAnsi="Times New Roman" w:cs="Times New Roman"/>
                <w:bCs/>
                <w:sz w:val="24"/>
                <w:szCs w:val="24"/>
              </w:rPr>
              <w:t>нное общество на территории Кавалеровс</w:t>
            </w:r>
            <w:r>
              <w:rPr>
                <w:rFonts w:ascii="Times New Roman" w:hAnsi="Times New Roman" w:cs="Times New Roman"/>
                <w:bCs/>
                <w:sz w:val="24"/>
                <w:szCs w:val="24"/>
              </w:rPr>
              <w:t>-</w:t>
            </w:r>
            <w:r w:rsidRPr="00B136D2">
              <w:rPr>
                <w:rFonts w:ascii="Times New Roman" w:hAnsi="Times New Roman" w:cs="Times New Roman"/>
                <w:bCs/>
                <w:sz w:val="24"/>
                <w:szCs w:val="24"/>
              </w:rPr>
              <w:t>кого муници</w:t>
            </w:r>
            <w:r>
              <w:rPr>
                <w:rFonts w:ascii="Times New Roman" w:hAnsi="Times New Roman" w:cs="Times New Roman"/>
                <w:bCs/>
                <w:sz w:val="24"/>
                <w:szCs w:val="24"/>
              </w:rPr>
              <w:t>-</w:t>
            </w:r>
            <w:r w:rsidRPr="00B136D2">
              <w:rPr>
                <w:rFonts w:ascii="Times New Roman" w:hAnsi="Times New Roman" w:cs="Times New Roman"/>
                <w:bCs/>
                <w:sz w:val="24"/>
                <w:szCs w:val="24"/>
              </w:rPr>
              <w:t>пального района</w:t>
            </w:r>
            <w:r>
              <w:rPr>
                <w:rFonts w:ascii="Times New Roman" w:hAnsi="Times New Roman" w:cs="Times New Roman"/>
                <w:bCs/>
                <w:sz w:val="24"/>
                <w:szCs w:val="24"/>
              </w:rPr>
              <w:t>» на 2014-2020</w:t>
            </w:r>
            <w:r w:rsidRPr="00B136D2">
              <w:rPr>
                <w:rFonts w:ascii="Times New Roman" w:hAnsi="Times New Roman" w:cs="Times New Roman"/>
                <w:bCs/>
                <w:sz w:val="24"/>
                <w:szCs w:val="24"/>
              </w:rPr>
              <w:t> годы</w:t>
            </w:r>
          </w:p>
          <w:p w:rsidR="006428A5" w:rsidRPr="00B136D2" w:rsidRDefault="006428A5" w:rsidP="00570E09">
            <w:pPr>
              <w:pStyle w:val="ConsPlusCell"/>
              <w:rPr>
                <w:rFonts w:ascii="Times New Roman" w:hAnsi="Times New Roman" w:cs="Times New Roman"/>
                <w:sz w:val="24"/>
                <w:szCs w:val="24"/>
              </w:rPr>
            </w:pPr>
          </w:p>
          <w:p w:rsidR="006428A5" w:rsidRPr="00B136D2" w:rsidRDefault="006428A5" w:rsidP="00570E09">
            <w:pPr>
              <w:pStyle w:val="ConsPlusCell"/>
              <w:rPr>
                <w:rFonts w:ascii="Times New Roman" w:hAnsi="Times New Roman" w:cs="Times New Roman"/>
                <w:sz w:val="24"/>
                <w:szCs w:val="24"/>
              </w:rPr>
            </w:pPr>
          </w:p>
        </w:tc>
        <w:tc>
          <w:tcPr>
            <w:tcW w:w="1560" w:type="dxa"/>
            <w:tcBorders>
              <w:left w:val="single" w:sz="4" w:space="0" w:color="auto"/>
              <w:bottom w:val="single" w:sz="4" w:space="0" w:color="auto"/>
              <w:right w:val="single" w:sz="4" w:space="0" w:color="auto"/>
            </w:tcBorders>
          </w:tcPr>
          <w:p w:rsidR="006428A5" w:rsidRPr="00020B7D" w:rsidRDefault="006428A5" w:rsidP="00570E09">
            <w:pPr>
              <w:pStyle w:val="ConsPlusCell"/>
              <w:rPr>
                <w:rFonts w:ascii="Times New Roman" w:hAnsi="Times New Roman" w:cs="Times New Roman"/>
                <w:sz w:val="20"/>
                <w:szCs w:val="20"/>
              </w:rPr>
            </w:pPr>
            <w:r w:rsidRPr="00020B7D">
              <w:rPr>
                <w:rFonts w:ascii="Times New Roman" w:hAnsi="Times New Roman" w:cs="Times New Roman"/>
                <w:sz w:val="20"/>
                <w:szCs w:val="20"/>
              </w:rPr>
              <w:t xml:space="preserve">всего      </w:t>
            </w:r>
          </w:p>
        </w:tc>
        <w:tc>
          <w:tcPr>
            <w:tcW w:w="1276" w:type="dxa"/>
            <w:tcBorders>
              <w:left w:val="single" w:sz="4" w:space="0" w:color="auto"/>
              <w:bottom w:val="single" w:sz="4" w:space="0" w:color="auto"/>
              <w:right w:val="single" w:sz="4" w:space="0" w:color="auto"/>
            </w:tcBorders>
          </w:tcPr>
          <w:p w:rsidR="006428A5" w:rsidRPr="00420B66" w:rsidRDefault="006428A5" w:rsidP="00570E09">
            <w:pPr>
              <w:jc w:val="center"/>
            </w:pPr>
            <w:r w:rsidRPr="00420B66">
              <w:t>10431,462</w:t>
            </w:r>
          </w:p>
        </w:tc>
        <w:tc>
          <w:tcPr>
            <w:tcW w:w="1134" w:type="dxa"/>
            <w:tcBorders>
              <w:left w:val="single" w:sz="4" w:space="0" w:color="auto"/>
              <w:bottom w:val="single" w:sz="4" w:space="0" w:color="auto"/>
              <w:right w:val="single" w:sz="4" w:space="0" w:color="auto"/>
            </w:tcBorders>
          </w:tcPr>
          <w:p w:rsidR="006428A5" w:rsidRPr="00420B66" w:rsidRDefault="006428A5" w:rsidP="00570E09">
            <w:pPr>
              <w:jc w:val="center"/>
            </w:pPr>
            <w:r w:rsidRPr="00420B66">
              <w:t>7080,897</w:t>
            </w:r>
          </w:p>
        </w:tc>
        <w:tc>
          <w:tcPr>
            <w:tcW w:w="992" w:type="dxa"/>
            <w:tcBorders>
              <w:left w:val="single" w:sz="4" w:space="0" w:color="auto"/>
              <w:bottom w:val="single" w:sz="4" w:space="0" w:color="auto"/>
              <w:right w:val="single" w:sz="4" w:space="0" w:color="auto"/>
            </w:tcBorders>
          </w:tcPr>
          <w:p w:rsidR="006428A5" w:rsidRPr="00420B66" w:rsidRDefault="006428A5" w:rsidP="00570E09">
            <w:pPr>
              <w:jc w:val="center"/>
            </w:pPr>
            <w:r w:rsidRPr="00420B66">
              <w:t>6573,422</w:t>
            </w:r>
          </w:p>
        </w:tc>
        <w:tc>
          <w:tcPr>
            <w:tcW w:w="850" w:type="dxa"/>
            <w:tcBorders>
              <w:left w:val="single" w:sz="4" w:space="0" w:color="auto"/>
              <w:bottom w:val="single" w:sz="4" w:space="0" w:color="auto"/>
              <w:right w:val="single" w:sz="4" w:space="0" w:color="auto"/>
            </w:tcBorders>
          </w:tcPr>
          <w:p w:rsidR="006428A5" w:rsidRPr="00420B66" w:rsidRDefault="006428A5" w:rsidP="00570E09">
            <w:pPr>
              <w:jc w:val="center"/>
            </w:pPr>
            <w:r w:rsidRPr="00420B66">
              <w:t>7433,11</w:t>
            </w:r>
          </w:p>
        </w:tc>
        <w:tc>
          <w:tcPr>
            <w:tcW w:w="992" w:type="dxa"/>
            <w:tcBorders>
              <w:left w:val="single" w:sz="4" w:space="0" w:color="auto"/>
              <w:bottom w:val="single" w:sz="4" w:space="0" w:color="auto"/>
              <w:right w:val="single" w:sz="4" w:space="0" w:color="auto"/>
            </w:tcBorders>
          </w:tcPr>
          <w:p w:rsidR="006428A5" w:rsidRPr="00420B66" w:rsidRDefault="00567E99" w:rsidP="00570E09">
            <w:pPr>
              <w:jc w:val="center"/>
            </w:pPr>
            <w:r>
              <w:t>9640,16</w:t>
            </w:r>
          </w:p>
        </w:tc>
        <w:tc>
          <w:tcPr>
            <w:tcW w:w="851" w:type="dxa"/>
            <w:tcBorders>
              <w:left w:val="single" w:sz="4" w:space="0" w:color="auto"/>
              <w:bottom w:val="single" w:sz="4" w:space="0" w:color="auto"/>
              <w:right w:val="single" w:sz="4" w:space="0" w:color="auto"/>
            </w:tcBorders>
          </w:tcPr>
          <w:p w:rsidR="006428A5" w:rsidRPr="00420B66" w:rsidRDefault="00567E99" w:rsidP="00570E09">
            <w:pPr>
              <w:jc w:val="center"/>
            </w:pPr>
            <w:r>
              <w:t>300,0</w:t>
            </w:r>
          </w:p>
        </w:tc>
        <w:tc>
          <w:tcPr>
            <w:tcW w:w="850" w:type="dxa"/>
            <w:tcBorders>
              <w:left w:val="single" w:sz="4" w:space="0" w:color="auto"/>
              <w:bottom w:val="single" w:sz="4" w:space="0" w:color="auto"/>
              <w:right w:val="single" w:sz="4" w:space="0" w:color="auto"/>
            </w:tcBorders>
          </w:tcPr>
          <w:p w:rsidR="006428A5" w:rsidRPr="00420B66" w:rsidRDefault="00567E99" w:rsidP="00570E09">
            <w:pPr>
              <w:jc w:val="center"/>
            </w:pPr>
            <w:r>
              <w:t>300,0</w:t>
            </w:r>
          </w:p>
        </w:tc>
      </w:tr>
      <w:tr w:rsidR="006428A5" w:rsidRPr="00B136D2" w:rsidTr="00570E09">
        <w:trPr>
          <w:trHeight w:val="800"/>
          <w:tblCellSpacing w:w="5" w:type="nil"/>
        </w:trPr>
        <w:tc>
          <w:tcPr>
            <w:tcW w:w="1621" w:type="dxa"/>
            <w:gridSpan w:val="2"/>
            <w:vMerge/>
            <w:tcBorders>
              <w:left w:val="single" w:sz="4" w:space="0" w:color="auto"/>
              <w:right w:val="single" w:sz="4" w:space="0" w:color="auto"/>
            </w:tcBorders>
          </w:tcPr>
          <w:p w:rsidR="006428A5" w:rsidRPr="00B136D2" w:rsidRDefault="006428A5" w:rsidP="00570E09">
            <w:pPr>
              <w:pStyle w:val="ConsPlusCell"/>
              <w:rPr>
                <w:rFonts w:ascii="Times New Roman" w:hAnsi="Times New Roman" w:cs="Times New Roman"/>
                <w:sz w:val="24"/>
                <w:szCs w:val="24"/>
              </w:rPr>
            </w:pPr>
          </w:p>
        </w:tc>
        <w:tc>
          <w:tcPr>
            <w:tcW w:w="1560" w:type="dxa"/>
            <w:tcBorders>
              <w:left w:val="single" w:sz="4" w:space="0" w:color="auto"/>
              <w:bottom w:val="single" w:sz="4" w:space="0" w:color="auto"/>
              <w:right w:val="single" w:sz="4" w:space="0" w:color="auto"/>
            </w:tcBorders>
          </w:tcPr>
          <w:p w:rsidR="006428A5" w:rsidRPr="00020B7D" w:rsidRDefault="006428A5" w:rsidP="00570E09">
            <w:pPr>
              <w:pStyle w:val="ConsPlusCell"/>
              <w:rPr>
                <w:rFonts w:ascii="Times New Roman" w:hAnsi="Times New Roman" w:cs="Times New Roman"/>
                <w:sz w:val="20"/>
                <w:szCs w:val="20"/>
              </w:rPr>
            </w:pPr>
            <w:r w:rsidRPr="00020B7D">
              <w:rPr>
                <w:rFonts w:ascii="Times New Roman" w:hAnsi="Times New Roman" w:cs="Times New Roman"/>
                <w:sz w:val="20"/>
                <w:szCs w:val="20"/>
              </w:rPr>
              <w:t xml:space="preserve">федеральный      </w:t>
            </w:r>
            <w:r w:rsidRPr="00020B7D">
              <w:rPr>
                <w:rFonts w:ascii="Times New Roman" w:hAnsi="Times New Roman" w:cs="Times New Roman"/>
                <w:sz w:val="20"/>
                <w:szCs w:val="20"/>
              </w:rPr>
              <w:br/>
              <w:t>бюджет (субсидии,</w:t>
            </w:r>
            <w:r w:rsidRPr="00020B7D">
              <w:rPr>
                <w:rFonts w:ascii="Times New Roman" w:hAnsi="Times New Roman" w:cs="Times New Roman"/>
                <w:sz w:val="20"/>
                <w:szCs w:val="20"/>
              </w:rPr>
              <w:br/>
              <w:t xml:space="preserve">субвенции, иные  </w:t>
            </w:r>
            <w:r w:rsidRPr="00020B7D">
              <w:rPr>
                <w:rFonts w:ascii="Times New Roman" w:hAnsi="Times New Roman" w:cs="Times New Roman"/>
                <w:sz w:val="20"/>
                <w:szCs w:val="20"/>
              </w:rPr>
              <w:br/>
              <w:t xml:space="preserve">межбюджетные     </w:t>
            </w:r>
            <w:r w:rsidRPr="00020B7D">
              <w:rPr>
                <w:rFonts w:ascii="Times New Roman" w:hAnsi="Times New Roman" w:cs="Times New Roman"/>
                <w:sz w:val="20"/>
                <w:szCs w:val="20"/>
              </w:rPr>
              <w:br/>
              <w:t xml:space="preserve">трансферты)      </w:t>
            </w:r>
          </w:p>
        </w:tc>
        <w:tc>
          <w:tcPr>
            <w:tcW w:w="1276" w:type="dxa"/>
            <w:tcBorders>
              <w:left w:val="single" w:sz="4" w:space="0" w:color="auto"/>
              <w:bottom w:val="single" w:sz="4" w:space="0" w:color="auto"/>
              <w:right w:val="single" w:sz="4" w:space="0" w:color="auto"/>
            </w:tcBorders>
          </w:tcPr>
          <w:p w:rsidR="006428A5" w:rsidRPr="00420B66" w:rsidRDefault="006428A5" w:rsidP="00570E09">
            <w:pPr>
              <w:pStyle w:val="ConsPlusCell"/>
              <w:jc w:val="center"/>
              <w:rPr>
                <w:rFonts w:ascii="Times New Roman" w:hAnsi="Times New Roman" w:cs="Times New Roman"/>
                <w:sz w:val="20"/>
                <w:szCs w:val="20"/>
              </w:rPr>
            </w:pPr>
            <w:r w:rsidRPr="00420B66">
              <w:rPr>
                <w:rFonts w:ascii="Times New Roman" w:hAnsi="Times New Roman" w:cs="Times New Roman"/>
                <w:sz w:val="20"/>
                <w:szCs w:val="20"/>
              </w:rPr>
              <w:t>0</w:t>
            </w:r>
          </w:p>
        </w:tc>
        <w:tc>
          <w:tcPr>
            <w:tcW w:w="1134" w:type="dxa"/>
            <w:tcBorders>
              <w:left w:val="single" w:sz="4" w:space="0" w:color="auto"/>
              <w:bottom w:val="single" w:sz="4" w:space="0" w:color="auto"/>
              <w:right w:val="single" w:sz="4" w:space="0" w:color="auto"/>
            </w:tcBorders>
          </w:tcPr>
          <w:p w:rsidR="006428A5" w:rsidRPr="00420B66" w:rsidRDefault="006428A5" w:rsidP="00570E09">
            <w:pPr>
              <w:pStyle w:val="ConsPlusCell"/>
              <w:jc w:val="center"/>
              <w:rPr>
                <w:rFonts w:ascii="Times New Roman" w:hAnsi="Times New Roman" w:cs="Times New Roman"/>
                <w:sz w:val="20"/>
                <w:szCs w:val="20"/>
              </w:rPr>
            </w:pPr>
            <w:r w:rsidRPr="00420B66">
              <w:rPr>
                <w:rFonts w:ascii="Times New Roman" w:hAnsi="Times New Roman" w:cs="Times New Roman"/>
                <w:sz w:val="20"/>
                <w:szCs w:val="20"/>
              </w:rPr>
              <w:t>0</w:t>
            </w:r>
          </w:p>
        </w:tc>
        <w:tc>
          <w:tcPr>
            <w:tcW w:w="992" w:type="dxa"/>
            <w:tcBorders>
              <w:left w:val="single" w:sz="4" w:space="0" w:color="auto"/>
              <w:bottom w:val="single" w:sz="4" w:space="0" w:color="auto"/>
              <w:right w:val="single" w:sz="4" w:space="0" w:color="auto"/>
            </w:tcBorders>
          </w:tcPr>
          <w:p w:rsidR="006428A5" w:rsidRPr="00420B66" w:rsidRDefault="006428A5" w:rsidP="00570E09">
            <w:pPr>
              <w:pStyle w:val="ConsPlusCell"/>
              <w:jc w:val="center"/>
              <w:rPr>
                <w:rFonts w:ascii="Times New Roman" w:hAnsi="Times New Roman" w:cs="Times New Roman"/>
                <w:sz w:val="20"/>
                <w:szCs w:val="20"/>
              </w:rPr>
            </w:pPr>
            <w:r w:rsidRPr="00420B66">
              <w:rPr>
                <w:rFonts w:ascii="Times New Roman" w:hAnsi="Times New Roman" w:cs="Times New Roman"/>
                <w:sz w:val="20"/>
                <w:szCs w:val="20"/>
              </w:rPr>
              <w:t>0</w:t>
            </w:r>
          </w:p>
        </w:tc>
        <w:tc>
          <w:tcPr>
            <w:tcW w:w="850" w:type="dxa"/>
            <w:tcBorders>
              <w:left w:val="single" w:sz="4" w:space="0" w:color="auto"/>
              <w:bottom w:val="single" w:sz="4" w:space="0" w:color="auto"/>
              <w:right w:val="single" w:sz="4" w:space="0" w:color="auto"/>
            </w:tcBorders>
          </w:tcPr>
          <w:p w:rsidR="006428A5" w:rsidRPr="00420B66" w:rsidRDefault="006428A5" w:rsidP="00570E09">
            <w:pPr>
              <w:pStyle w:val="ConsPlusCell"/>
              <w:jc w:val="center"/>
              <w:rPr>
                <w:rFonts w:ascii="Times New Roman" w:hAnsi="Times New Roman" w:cs="Times New Roman"/>
                <w:sz w:val="20"/>
                <w:szCs w:val="20"/>
              </w:rPr>
            </w:pPr>
            <w:r w:rsidRPr="00420B66">
              <w:rPr>
                <w:rFonts w:ascii="Times New Roman" w:hAnsi="Times New Roman" w:cs="Times New Roman"/>
                <w:sz w:val="20"/>
                <w:szCs w:val="20"/>
              </w:rPr>
              <w:t>0</w:t>
            </w:r>
          </w:p>
        </w:tc>
        <w:tc>
          <w:tcPr>
            <w:tcW w:w="992" w:type="dxa"/>
            <w:tcBorders>
              <w:left w:val="single" w:sz="4" w:space="0" w:color="auto"/>
              <w:bottom w:val="single" w:sz="4" w:space="0" w:color="auto"/>
              <w:right w:val="single" w:sz="4" w:space="0" w:color="auto"/>
            </w:tcBorders>
          </w:tcPr>
          <w:p w:rsidR="006428A5" w:rsidRPr="00420B66" w:rsidRDefault="006428A5" w:rsidP="00570E09">
            <w:pPr>
              <w:pStyle w:val="ConsPlusCell"/>
              <w:jc w:val="center"/>
              <w:rPr>
                <w:rFonts w:ascii="Times New Roman" w:hAnsi="Times New Roman" w:cs="Times New Roman"/>
                <w:sz w:val="20"/>
                <w:szCs w:val="20"/>
              </w:rPr>
            </w:pPr>
            <w:r w:rsidRPr="00420B66">
              <w:rPr>
                <w:rFonts w:ascii="Times New Roman" w:hAnsi="Times New Roman" w:cs="Times New Roman"/>
                <w:sz w:val="20"/>
                <w:szCs w:val="20"/>
              </w:rPr>
              <w:t>0</w:t>
            </w:r>
          </w:p>
        </w:tc>
        <w:tc>
          <w:tcPr>
            <w:tcW w:w="851" w:type="dxa"/>
            <w:tcBorders>
              <w:left w:val="single" w:sz="4" w:space="0" w:color="auto"/>
              <w:bottom w:val="single" w:sz="4" w:space="0" w:color="auto"/>
              <w:right w:val="single" w:sz="4" w:space="0" w:color="auto"/>
            </w:tcBorders>
          </w:tcPr>
          <w:p w:rsidR="006428A5" w:rsidRPr="00420B66" w:rsidRDefault="006428A5" w:rsidP="00570E09">
            <w:pPr>
              <w:pStyle w:val="ConsPlusCell"/>
              <w:jc w:val="center"/>
              <w:rPr>
                <w:rFonts w:ascii="Times New Roman" w:hAnsi="Times New Roman" w:cs="Times New Roman"/>
                <w:sz w:val="20"/>
                <w:szCs w:val="20"/>
              </w:rPr>
            </w:pPr>
            <w:r w:rsidRPr="00420B66">
              <w:rPr>
                <w:rFonts w:ascii="Times New Roman" w:hAnsi="Times New Roman" w:cs="Times New Roman"/>
                <w:sz w:val="20"/>
                <w:szCs w:val="20"/>
              </w:rPr>
              <w:t>0</w:t>
            </w:r>
          </w:p>
        </w:tc>
        <w:tc>
          <w:tcPr>
            <w:tcW w:w="850" w:type="dxa"/>
            <w:tcBorders>
              <w:left w:val="single" w:sz="4" w:space="0" w:color="auto"/>
              <w:bottom w:val="single" w:sz="4" w:space="0" w:color="auto"/>
              <w:right w:val="single" w:sz="4" w:space="0" w:color="auto"/>
            </w:tcBorders>
          </w:tcPr>
          <w:p w:rsidR="006428A5" w:rsidRPr="00420B66" w:rsidRDefault="006428A5" w:rsidP="00570E09">
            <w:pPr>
              <w:pStyle w:val="ConsPlusCell"/>
              <w:jc w:val="center"/>
              <w:rPr>
                <w:rFonts w:ascii="Times New Roman" w:hAnsi="Times New Roman" w:cs="Times New Roman"/>
                <w:sz w:val="20"/>
                <w:szCs w:val="20"/>
              </w:rPr>
            </w:pPr>
            <w:r w:rsidRPr="00420B66">
              <w:rPr>
                <w:rFonts w:ascii="Times New Roman" w:hAnsi="Times New Roman" w:cs="Times New Roman"/>
                <w:sz w:val="20"/>
                <w:szCs w:val="20"/>
              </w:rPr>
              <w:t>0</w:t>
            </w:r>
          </w:p>
        </w:tc>
      </w:tr>
      <w:tr w:rsidR="006428A5" w:rsidRPr="00B136D2" w:rsidTr="00570E09">
        <w:trPr>
          <w:trHeight w:val="357"/>
          <w:tblCellSpacing w:w="5" w:type="nil"/>
        </w:trPr>
        <w:tc>
          <w:tcPr>
            <w:tcW w:w="1621" w:type="dxa"/>
            <w:gridSpan w:val="2"/>
            <w:vMerge/>
            <w:tcBorders>
              <w:left w:val="single" w:sz="4" w:space="0" w:color="auto"/>
              <w:right w:val="single" w:sz="4" w:space="0" w:color="auto"/>
            </w:tcBorders>
          </w:tcPr>
          <w:p w:rsidR="006428A5" w:rsidRPr="00B136D2" w:rsidRDefault="006428A5" w:rsidP="00570E09">
            <w:pPr>
              <w:pStyle w:val="ConsPlusCell"/>
              <w:rPr>
                <w:rFonts w:ascii="Times New Roman" w:hAnsi="Times New Roman" w:cs="Times New Roman"/>
                <w:sz w:val="24"/>
                <w:szCs w:val="24"/>
              </w:rPr>
            </w:pPr>
          </w:p>
        </w:tc>
        <w:tc>
          <w:tcPr>
            <w:tcW w:w="1560" w:type="dxa"/>
            <w:tcBorders>
              <w:left w:val="single" w:sz="4" w:space="0" w:color="auto"/>
              <w:bottom w:val="single" w:sz="4" w:space="0" w:color="auto"/>
              <w:right w:val="single" w:sz="4" w:space="0" w:color="auto"/>
            </w:tcBorders>
          </w:tcPr>
          <w:p w:rsidR="006428A5" w:rsidRPr="00020B7D" w:rsidRDefault="006428A5" w:rsidP="00570E09">
            <w:pPr>
              <w:pStyle w:val="ConsPlusCell"/>
              <w:rPr>
                <w:rFonts w:ascii="Times New Roman" w:hAnsi="Times New Roman" w:cs="Times New Roman"/>
                <w:sz w:val="20"/>
                <w:szCs w:val="20"/>
              </w:rPr>
            </w:pPr>
            <w:r w:rsidRPr="00020B7D">
              <w:rPr>
                <w:rFonts w:ascii="Times New Roman" w:hAnsi="Times New Roman" w:cs="Times New Roman"/>
                <w:sz w:val="20"/>
                <w:szCs w:val="20"/>
              </w:rPr>
              <w:t xml:space="preserve">краевой бюджет   </w:t>
            </w:r>
          </w:p>
        </w:tc>
        <w:tc>
          <w:tcPr>
            <w:tcW w:w="1276" w:type="dxa"/>
            <w:tcBorders>
              <w:left w:val="single" w:sz="4" w:space="0" w:color="auto"/>
              <w:bottom w:val="single" w:sz="4" w:space="0" w:color="auto"/>
              <w:right w:val="single" w:sz="4" w:space="0" w:color="auto"/>
            </w:tcBorders>
          </w:tcPr>
          <w:p w:rsidR="006428A5" w:rsidRPr="00420B66" w:rsidRDefault="006428A5" w:rsidP="00570E09">
            <w:pPr>
              <w:pStyle w:val="ConsPlusCell"/>
              <w:jc w:val="center"/>
              <w:rPr>
                <w:rFonts w:ascii="Times New Roman" w:hAnsi="Times New Roman" w:cs="Times New Roman"/>
                <w:sz w:val="20"/>
                <w:szCs w:val="20"/>
              </w:rPr>
            </w:pPr>
            <w:r w:rsidRPr="00420B66">
              <w:rPr>
                <w:rFonts w:ascii="Times New Roman" w:hAnsi="Times New Roman" w:cs="Times New Roman"/>
                <w:sz w:val="20"/>
                <w:szCs w:val="20"/>
              </w:rPr>
              <w:t>6664,462</w:t>
            </w:r>
          </w:p>
        </w:tc>
        <w:tc>
          <w:tcPr>
            <w:tcW w:w="1134" w:type="dxa"/>
            <w:tcBorders>
              <w:left w:val="single" w:sz="4" w:space="0" w:color="auto"/>
              <w:bottom w:val="single" w:sz="4" w:space="0" w:color="auto"/>
              <w:right w:val="single" w:sz="4" w:space="0" w:color="auto"/>
            </w:tcBorders>
          </w:tcPr>
          <w:p w:rsidR="006428A5" w:rsidRPr="00420B66" w:rsidRDefault="006428A5" w:rsidP="00570E09">
            <w:pPr>
              <w:pStyle w:val="ConsPlusCell"/>
              <w:jc w:val="center"/>
              <w:rPr>
                <w:rFonts w:ascii="Times New Roman" w:hAnsi="Times New Roman" w:cs="Times New Roman"/>
                <w:sz w:val="20"/>
                <w:szCs w:val="20"/>
              </w:rPr>
            </w:pPr>
            <w:r w:rsidRPr="00420B66">
              <w:rPr>
                <w:rFonts w:ascii="Times New Roman" w:hAnsi="Times New Roman" w:cs="Times New Roman"/>
                <w:sz w:val="20"/>
                <w:szCs w:val="20"/>
              </w:rPr>
              <w:t>3855,897</w:t>
            </w:r>
          </w:p>
        </w:tc>
        <w:tc>
          <w:tcPr>
            <w:tcW w:w="992" w:type="dxa"/>
            <w:tcBorders>
              <w:left w:val="single" w:sz="4" w:space="0" w:color="auto"/>
              <w:bottom w:val="single" w:sz="4" w:space="0" w:color="auto"/>
              <w:right w:val="single" w:sz="4" w:space="0" w:color="auto"/>
            </w:tcBorders>
          </w:tcPr>
          <w:p w:rsidR="006428A5" w:rsidRPr="00420B66" w:rsidRDefault="006428A5" w:rsidP="00570E09">
            <w:pPr>
              <w:jc w:val="center"/>
            </w:pPr>
            <w:r w:rsidRPr="00420B66">
              <w:t>3136,711</w:t>
            </w:r>
          </w:p>
        </w:tc>
        <w:tc>
          <w:tcPr>
            <w:tcW w:w="850" w:type="dxa"/>
            <w:tcBorders>
              <w:left w:val="single" w:sz="4" w:space="0" w:color="auto"/>
              <w:bottom w:val="single" w:sz="4" w:space="0" w:color="auto"/>
              <w:right w:val="single" w:sz="4" w:space="0" w:color="auto"/>
            </w:tcBorders>
          </w:tcPr>
          <w:p w:rsidR="006428A5" w:rsidRPr="00420B66" w:rsidRDefault="006428A5" w:rsidP="00570E09">
            <w:pPr>
              <w:jc w:val="center"/>
            </w:pPr>
            <w:r>
              <w:t>4283,21</w:t>
            </w:r>
          </w:p>
        </w:tc>
        <w:tc>
          <w:tcPr>
            <w:tcW w:w="992" w:type="dxa"/>
            <w:tcBorders>
              <w:left w:val="single" w:sz="4" w:space="0" w:color="auto"/>
              <w:bottom w:val="single" w:sz="4" w:space="0" w:color="auto"/>
              <w:right w:val="single" w:sz="4" w:space="0" w:color="auto"/>
            </w:tcBorders>
          </w:tcPr>
          <w:p w:rsidR="006428A5" w:rsidRPr="00420B66" w:rsidRDefault="006428A5" w:rsidP="00570E09">
            <w:pPr>
              <w:jc w:val="center"/>
            </w:pPr>
            <w:r>
              <w:t>5244,466</w:t>
            </w:r>
          </w:p>
        </w:tc>
        <w:tc>
          <w:tcPr>
            <w:tcW w:w="851" w:type="dxa"/>
            <w:tcBorders>
              <w:left w:val="single" w:sz="4" w:space="0" w:color="auto"/>
              <w:bottom w:val="single" w:sz="4" w:space="0" w:color="auto"/>
              <w:right w:val="single" w:sz="4" w:space="0" w:color="auto"/>
            </w:tcBorders>
          </w:tcPr>
          <w:p w:rsidR="006428A5" w:rsidRPr="00420B66" w:rsidRDefault="00567E99" w:rsidP="00570E09">
            <w:pPr>
              <w:jc w:val="center"/>
            </w:pPr>
            <w:r>
              <w:t>0</w:t>
            </w:r>
          </w:p>
        </w:tc>
        <w:tc>
          <w:tcPr>
            <w:tcW w:w="850" w:type="dxa"/>
            <w:tcBorders>
              <w:left w:val="single" w:sz="4" w:space="0" w:color="auto"/>
              <w:bottom w:val="single" w:sz="4" w:space="0" w:color="auto"/>
              <w:right w:val="single" w:sz="4" w:space="0" w:color="auto"/>
            </w:tcBorders>
          </w:tcPr>
          <w:p w:rsidR="006428A5" w:rsidRPr="00420B66" w:rsidRDefault="00567E99" w:rsidP="00570E09">
            <w:pPr>
              <w:jc w:val="center"/>
            </w:pPr>
            <w:r>
              <w:t>0</w:t>
            </w:r>
          </w:p>
        </w:tc>
      </w:tr>
      <w:tr w:rsidR="006428A5" w:rsidRPr="00B136D2" w:rsidTr="00570E09">
        <w:trPr>
          <w:trHeight w:val="800"/>
          <w:tblCellSpacing w:w="5" w:type="nil"/>
        </w:trPr>
        <w:tc>
          <w:tcPr>
            <w:tcW w:w="1621" w:type="dxa"/>
            <w:gridSpan w:val="2"/>
            <w:vMerge/>
            <w:tcBorders>
              <w:left w:val="single" w:sz="4" w:space="0" w:color="auto"/>
              <w:right w:val="single" w:sz="4" w:space="0" w:color="auto"/>
            </w:tcBorders>
          </w:tcPr>
          <w:p w:rsidR="006428A5" w:rsidRPr="00B136D2" w:rsidRDefault="006428A5" w:rsidP="00570E09">
            <w:pPr>
              <w:pStyle w:val="ConsPlusCell"/>
              <w:rPr>
                <w:rFonts w:ascii="Times New Roman" w:hAnsi="Times New Roman" w:cs="Times New Roman"/>
                <w:sz w:val="24"/>
                <w:szCs w:val="24"/>
              </w:rPr>
            </w:pPr>
          </w:p>
        </w:tc>
        <w:tc>
          <w:tcPr>
            <w:tcW w:w="1560" w:type="dxa"/>
            <w:tcBorders>
              <w:left w:val="single" w:sz="4" w:space="0" w:color="auto"/>
              <w:bottom w:val="single" w:sz="4" w:space="0" w:color="auto"/>
              <w:right w:val="single" w:sz="4" w:space="0" w:color="auto"/>
            </w:tcBorders>
          </w:tcPr>
          <w:p w:rsidR="006428A5" w:rsidRPr="00020B7D" w:rsidRDefault="006428A5" w:rsidP="00570E09">
            <w:pPr>
              <w:pStyle w:val="ConsPlusCell"/>
              <w:rPr>
                <w:rFonts w:ascii="Times New Roman" w:hAnsi="Times New Roman" w:cs="Times New Roman"/>
                <w:sz w:val="20"/>
                <w:szCs w:val="20"/>
              </w:rPr>
            </w:pPr>
            <w:r w:rsidRPr="00020B7D">
              <w:rPr>
                <w:rFonts w:ascii="Times New Roman" w:hAnsi="Times New Roman" w:cs="Times New Roman"/>
                <w:sz w:val="20"/>
                <w:szCs w:val="20"/>
              </w:rPr>
              <w:t xml:space="preserve">бюджет           </w:t>
            </w:r>
            <w:r w:rsidRPr="00020B7D">
              <w:rPr>
                <w:rFonts w:ascii="Times New Roman" w:hAnsi="Times New Roman" w:cs="Times New Roman"/>
                <w:sz w:val="20"/>
                <w:szCs w:val="20"/>
              </w:rPr>
              <w:br/>
              <w:t xml:space="preserve">Кавалеровского муниципального района      </w:t>
            </w:r>
          </w:p>
        </w:tc>
        <w:tc>
          <w:tcPr>
            <w:tcW w:w="1276" w:type="dxa"/>
            <w:tcBorders>
              <w:left w:val="single" w:sz="4" w:space="0" w:color="auto"/>
              <w:bottom w:val="single" w:sz="4" w:space="0" w:color="auto"/>
              <w:right w:val="single" w:sz="4" w:space="0" w:color="auto"/>
            </w:tcBorders>
          </w:tcPr>
          <w:p w:rsidR="006428A5" w:rsidRPr="00420B66" w:rsidRDefault="006428A5" w:rsidP="00570E09">
            <w:pPr>
              <w:pStyle w:val="ConsPlusCell"/>
              <w:jc w:val="center"/>
              <w:rPr>
                <w:rFonts w:ascii="Times New Roman" w:hAnsi="Times New Roman" w:cs="Times New Roman"/>
                <w:sz w:val="20"/>
                <w:szCs w:val="20"/>
              </w:rPr>
            </w:pPr>
            <w:r w:rsidRPr="00420B66">
              <w:rPr>
                <w:rFonts w:ascii="Times New Roman" w:hAnsi="Times New Roman" w:cs="Times New Roman"/>
                <w:sz w:val="20"/>
                <w:szCs w:val="20"/>
              </w:rPr>
              <w:t>3767,000</w:t>
            </w:r>
          </w:p>
        </w:tc>
        <w:tc>
          <w:tcPr>
            <w:tcW w:w="1134" w:type="dxa"/>
            <w:tcBorders>
              <w:left w:val="single" w:sz="4" w:space="0" w:color="auto"/>
              <w:bottom w:val="single" w:sz="4" w:space="0" w:color="auto"/>
              <w:right w:val="single" w:sz="4" w:space="0" w:color="auto"/>
            </w:tcBorders>
          </w:tcPr>
          <w:p w:rsidR="006428A5" w:rsidRPr="00420B66" w:rsidRDefault="006428A5" w:rsidP="00570E09">
            <w:pPr>
              <w:pStyle w:val="ConsPlusCell"/>
              <w:jc w:val="center"/>
              <w:rPr>
                <w:rFonts w:ascii="Times New Roman" w:hAnsi="Times New Roman" w:cs="Times New Roman"/>
                <w:sz w:val="20"/>
                <w:szCs w:val="20"/>
              </w:rPr>
            </w:pPr>
            <w:r w:rsidRPr="00420B66">
              <w:rPr>
                <w:rFonts w:ascii="Times New Roman" w:hAnsi="Times New Roman" w:cs="Times New Roman"/>
                <w:sz w:val="20"/>
                <w:szCs w:val="20"/>
              </w:rPr>
              <w:t>3225,000</w:t>
            </w:r>
          </w:p>
        </w:tc>
        <w:tc>
          <w:tcPr>
            <w:tcW w:w="992" w:type="dxa"/>
            <w:tcBorders>
              <w:left w:val="single" w:sz="4" w:space="0" w:color="auto"/>
              <w:bottom w:val="single" w:sz="4" w:space="0" w:color="auto"/>
              <w:right w:val="single" w:sz="4" w:space="0" w:color="auto"/>
            </w:tcBorders>
          </w:tcPr>
          <w:p w:rsidR="006428A5" w:rsidRPr="00420B66" w:rsidRDefault="006428A5" w:rsidP="00570E09">
            <w:pPr>
              <w:pStyle w:val="ConsPlusCell"/>
              <w:jc w:val="center"/>
              <w:rPr>
                <w:rFonts w:ascii="Times New Roman" w:hAnsi="Times New Roman" w:cs="Times New Roman"/>
                <w:sz w:val="20"/>
                <w:szCs w:val="20"/>
              </w:rPr>
            </w:pPr>
            <w:r w:rsidRPr="00420B66">
              <w:rPr>
                <w:rFonts w:ascii="Times New Roman" w:hAnsi="Times New Roman" w:cs="Times New Roman"/>
                <w:sz w:val="20"/>
                <w:szCs w:val="20"/>
              </w:rPr>
              <w:t>3436,711</w:t>
            </w:r>
          </w:p>
        </w:tc>
        <w:tc>
          <w:tcPr>
            <w:tcW w:w="850" w:type="dxa"/>
            <w:tcBorders>
              <w:left w:val="single" w:sz="4" w:space="0" w:color="auto"/>
              <w:bottom w:val="single" w:sz="4" w:space="0" w:color="auto"/>
              <w:right w:val="single" w:sz="4" w:space="0" w:color="auto"/>
            </w:tcBorders>
          </w:tcPr>
          <w:p w:rsidR="006428A5" w:rsidRPr="00420B66" w:rsidRDefault="006428A5" w:rsidP="00570E09">
            <w:pPr>
              <w:pStyle w:val="ConsPlusCell"/>
              <w:jc w:val="center"/>
              <w:rPr>
                <w:rFonts w:ascii="Times New Roman" w:hAnsi="Times New Roman" w:cs="Times New Roman"/>
                <w:sz w:val="20"/>
                <w:szCs w:val="20"/>
              </w:rPr>
            </w:pPr>
            <w:r>
              <w:rPr>
                <w:rFonts w:ascii="Times New Roman" w:hAnsi="Times New Roman" w:cs="Times New Roman"/>
                <w:sz w:val="20"/>
                <w:szCs w:val="20"/>
              </w:rPr>
              <w:t>3149,9</w:t>
            </w:r>
          </w:p>
        </w:tc>
        <w:tc>
          <w:tcPr>
            <w:tcW w:w="992" w:type="dxa"/>
            <w:tcBorders>
              <w:left w:val="single" w:sz="4" w:space="0" w:color="auto"/>
              <w:bottom w:val="single" w:sz="4" w:space="0" w:color="auto"/>
              <w:right w:val="single" w:sz="4" w:space="0" w:color="auto"/>
            </w:tcBorders>
          </w:tcPr>
          <w:p w:rsidR="006428A5" w:rsidRPr="00420B66" w:rsidRDefault="00567E99" w:rsidP="00570E09">
            <w:pPr>
              <w:pStyle w:val="ConsPlusCell"/>
              <w:jc w:val="center"/>
              <w:rPr>
                <w:rFonts w:ascii="Times New Roman" w:hAnsi="Times New Roman" w:cs="Times New Roman"/>
                <w:sz w:val="20"/>
                <w:szCs w:val="20"/>
              </w:rPr>
            </w:pPr>
            <w:r>
              <w:rPr>
                <w:rFonts w:ascii="Times New Roman" w:hAnsi="Times New Roman" w:cs="Times New Roman"/>
                <w:sz w:val="20"/>
                <w:szCs w:val="20"/>
              </w:rPr>
              <w:t>4395,694</w:t>
            </w:r>
          </w:p>
        </w:tc>
        <w:tc>
          <w:tcPr>
            <w:tcW w:w="851" w:type="dxa"/>
            <w:tcBorders>
              <w:left w:val="single" w:sz="4" w:space="0" w:color="auto"/>
              <w:bottom w:val="single" w:sz="4" w:space="0" w:color="auto"/>
              <w:right w:val="single" w:sz="4" w:space="0" w:color="auto"/>
            </w:tcBorders>
          </w:tcPr>
          <w:p w:rsidR="006428A5" w:rsidRPr="00420B66" w:rsidRDefault="00567E99" w:rsidP="00570E09">
            <w:pPr>
              <w:pStyle w:val="ConsPlusCell"/>
              <w:jc w:val="center"/>
              <w:rPr>
                <w:rFonts w:ascii="Times New Roman" w:hAnsi="Times New Roman" w:cs="Times New Roman"/>
                <w:sz w:val="20"/>
                <w:szCs w:val="20"/>
              </w:rPr>
            </w:pPr>
            <w:r>
              <w:rPr>
                <w:rFonts w:ascii="Times New Roman" w:hAnsi="Times New Roman" w:cs="Times New Roman"/>
                <w:sz w:val="20"/>
                <w:szCs w:val="20"/>
              </w:rPr>
              <w:t>300,0</w:t>
            </w:r>
          </w:p>
        </w:tc>
        <w:tc>
          <w:tcPr>
            <w:tcW w:w="850" w:type="dxa"/>
            <w:tcBorders>
              <w:left w:val="single" w:sz="4" w:space="0" w:color="auto"/>
              <w:bottom w:val="single" w:sz="4" w:space="0" w:color="auto"/>
              <w:right w:val="single" w:sz="4" w:space="0" w:color="auto"/>
            </w:tcBorders>
          </w:tcPr>
          <w:p w:rsidR="006428A5" w:rsidRPr="00420B66" w:rsidRDefault="00567E99" w:rsidP="00570E09">
            <w:pPr>
              <w:pStyle w:val="ConsPlusCell"/>
              <w:jc w:val="center"/>
              <w:rPr>
                <w:rFonts w:ascii="Times New Roman" w:hAnsi="Times New Roman" w:cs="Times New Roman"/>
                <w:sz w:val="20"/>
                <w:szCs w:val="20"/>
              </w:rPr>
            </w:pPr>
            <w:r>
              <w:rPr>
                <w:rFonts w:ascii="Times New Roman" w:hAnsi="Times New Roman" w:cs="Times New Roman"/>
                <w:sz w:val="20"/>
                <w:szCs w:val="20"/>
              </w:rPr>
              <w:t>300,0</w:t>
            </w:r>
          </w:p>
        </w:tc>
      </w:tr>
      <w:tr w:rsidR="006428A5" w:rsidRPr="00B136D2" w:rsidTr="00570E09">
        <w:trPr>
          <w:trHeight w:val="800"/>
          <w:tblCellSpacing w:w="5" w:type="nil"/>
        </w:trPr>
        <w:tc>
          <w:tcPr>
            <w:tcW w:w="1621" w:type="dxa"/>
            <w:gridSpan w:val="2"/>
            <w:vMerge/>
            <w:tcBorders>
              <w:left w:val="single" w:sz="4" w:space="0" w:color="auto"/>
              <w:right w:val="single" w:sz="4" w:space="0" w:color="auto"/>
            </w:tcBorders>
          </w:tcPr>
          <w:p w:rsidR="006428A5" w:rsidRPr="00B136D2" w:rsidRDefault="006428A5" w:rsidP="00570E09">
            <w:pPr>
              <w:pStyle w:val="ConsPlusCell"/>
              <w:rPr>
                <w:rFonts w:ascii="Times New Roman" w:hAnsi="Times New Roman" w:cs="Times New Roman"/>
                <w:sz w:val="24"/>
                <w:szCs w:val="24"/>
              </w:rPr>
            </w:pPr>
          </w:p>
        </w:tc>
        <w:tc>
          <w:tcPr>
            <w:tcW w:w="1560" w:type="dxa"/>
            <w:tcBorders>
              <w:left w:val="single" w:sz="4" w:space="0" w:color="auto"/>
              <w:bottom w:val="single" w:sz="4" w:space="0" w:color="auto"/>
              <w:right w:val="single" w:sz="4" w:space="0" w:color="auto"/>
            </w:tcBorders>
          </w:tcPr>
          <w:p w:rsidR="006428A5" w:rsidRPr="00020B7D" w:rsidRDefault="006428A5" w:rsidP="00570E09">
            <w:pPr>
              <w:pStyle w:val="ConsPlusCell"/>
              <w:rPr>
                <w:rFonts w:ascii="Times New Roman" w:hAnsi="Times New Roman" w:cs="Times New Roman"/>
                <w:sz w:val="20"/>
                <w:szCs w:val="20"/>
              </w:rPr>
            </w:pPr>
            <w:r w:rsidRPr="00020B7D">
              <w:rPr>
                <w:rFonts w:ascii="Times New Roman" w:hAnsi="Times New Roman" w:cs="Times New Roman"/>
                <w:sz w:val="20"/>
                <w:szCs w:val="20"/>
              </w:rPr>
              <w:t xml:space="preserve">государственные  </w:t>
            </w:r>
            <w:r w:rsidRPr="00020B7D">
              <w:rPr>
                <w:rFonts w:ascii="Times New Roman" w:hAnsi="Times New Roman" w:cs="Times New Roman"/>
                <w:sz w:val="20"/>
                <w:szCs w:val="20"/>
              </w:rPr>
              <w:br/>
              <w:t xml:space="preserve">внебюджетные     </w:t>
            </w:r>
            <w:r w:rsidRPr="00020B7D">
              <w:rPr>
                <w:rFonts w:ascii="Times New Roman" w:hAnsi="Times New Roman" w:cs="Times New Roman"/>
                <w:sz w:val="20"/>
                <w:szCs w:val="20"/>
              </w:rPr>
              <w:br/>
              <w:t xml:space="preserve">фонды Российской </w:t>
            </w:r>
            <w:r w:rsidRPr="00020B7D">
              <w:rPr>
                <w:rFonts w:ascii="Times New Roman" w:hAnsi="Times New Roman" w:cs="Times New Roman"/>
                <w:sz w:val="20"/>
                <w:szCs w:val="20"/>
              </w:rPr>
              <w:br/>
              <w:t xml:space="preserve">Федерации        </w:t>
            </w:r>
          </w:p>
        </w:tc>
        <w:tc>
          <w:tcPr>
            <w:tcW w:w="1276" w:type="dxa"/>
            <w:tcBorders>
              <w:left w:val="single" w:sz="4" w:space="0" w:color="auto"/>
              <w:bottom w:val="single" w:sz="4" w:space="0" w:color="auto"/>
              <w:right w:val="single" w:sz="4" w:space="0" w:color="auto"/>
            </w:tcBorders>
          </w:tcPr>
          <w:p w:rsidR="006428A5" w:rsidRPr="00420B66" w:rsidRDefault="006428A5" w:rsidP="00570E09">
            <w:pPr>
              <w:pStyle w:val="ConsPlusCell"/>
              <w:jc w:val="center"/>
              <w:rPr>
                <w:rFonts w:ascii="Times New Roman" w:hAnsi="Times New Roman" w:cs="Times New Roman"/>
                <w:sz w:val="20"/>
                <w:szCs w:val="20"/>
              </w:rPr>
            </w:pPr>
            <w:r w:rsidRPr="00420B66">
              <w:rPr>
                <w:rFonts w:ascii="Times New Roman" w:hAnsi="Times New Roman" w:cs="Times New Roman"/>
                <w:sz w:val="20"/>
                <w:szCs w:val="20"/>
              </w:rPr>
              <w:t>0</w:t>
            </w:r>
          </w:p>
        </w:tc>
        <w:tc>
          <w:tcPr>
            <w:tcW w:w="1134" w:type="dxa"/>
            <w:tcBorders>
              <w:left w:val="single" w:sz="4" w:space="0" w:color="auto"/>
              <w:bottom w:val="single" w:sz="4" w:space="0" w:color="auto"/>
              <w:right w:val="single" w:sz="4" w:space="0" w:color="auto"/>
            </w:tcBorders>
          </w:tcPr>
          <w:p w:rsidR="006428A5" w:rsidRPr="00420B66" w:rsidRDefault="006428A5" w:rsidP="00570E09">
            <w:pPr>
              <w:pStyle w:val="ConsPlusCell"/>
              <w:jc w:val="center"/>
              <w:rPr>
                <w:rFonts w:ascii="Times New Roman" w:hAnsi="Times New Roman" w:cs="Times New Roman"/>
                <w:sz w:val="20"/>
                <w:szCs w:val="20"/>
              </w:rPr>
            </w:pPr>
            <w:r w:rsidRPr="00420B66">
              <w:rPr>
                <w:rFonts w:ascii="Times New Roman" w:hAnsi="Times New Roman" w:cs="Times New Roman"/>
                <w:sz w:val="20"/>
                <w:szCs w:val="20"/>
              </w:rPr>
              <w:t>0</w:t>
            </w:r>
          </w:p>
        </w:tc>
        <w:tc>
          <w:tcPr>
            <w:tcW w:w="992" w:type="dxa"/>
            <w:tcBorders>
              <w:left w:val="single" w:sz="4" w:space="0" w:color="auto"/>
              <w:bottom w:val="single" w:sz="4" w:space="0" w:color="auto"/>
              <w:right w:val="single" w:sz="4" w:space="0" w:color="auto"/>
            </w:tcBorders>
          </w:tcPr>
          <w:p w:rsidR="006428A5" w:rsidRPr="00420B66" w:rsidRDefault="006428A5" w:rsidP="00570E09">
            <w:pPr>
              <w:pStyle w:val="ConsPlusCell"/>
              <w:jc w:val="center"/>
              <w:rPr>
                <w:rFonts w:ascii="Times New Roman" w:hAnsi="Times New Roman" w:cs="Times New Roman"/>
                <w:sz w:val="20"/>
                <w:szCs w:val="20"/>
              </w:rPr>
            </w:pPr>
            <w:r w:rsidRPr="00420B66">
              <w:rPr>
                <w:rFonts w:ascii="Times New Roman" w:hAnsi="Times New Roman" w:cs="Times New Roman"/>
                <w:sz w:val="20"/>
                <w:szCs w:val="20"/>
              </w:rPr>
              <w:t>0</w:t>
            </w:r>
          </w:p>
        </w:tc>
        <w:tc>
          <w:tcPr>
            <w:tcW w:w="850" w:type="dxa"/>
            <w:tcBorders>
              <w:left w:val="single" w:sz="4" w:space="0" w:color="auto"/>
              <w:bottom w:val="single" w:sz="4" w:space="0" w:color="auto"/>
              <w:right w:val="single" w:sz="4" w:space="0" w:color="auto"/>
            </w:tcBorders>
          </w:tcPr>
          <w:p w:rsidR="006428A5" w:rsidRPr="00420B66" w:rsidRDefault="006428A5" w:rsidP="00570E09">
            <w:pPr>
              <w:pStyle w:val="ConsPlusCell"/>
              <w:jc w:val="center"/>
              <w:rPr>
                <w:rFonts w:ascii="Times New Roman" w:hAnsi="Times New Roman" w:cs="Times New Roman"/>
                <w:sz w:val="20"/>
                <w:szCs w:val="20"/>
              </w:rPr>
            </w:pPr>
            <w:r w:rsidRPr="00420B66">
              <w:rPr>
                <w:rFonts w:ascii="Times New Roman" w:hAnsi="Times New Roman" w:cs="Times New Roman"/>
                <w:sz w:val="20"/>
                <w:szCs w:val="20"/>
              </w:rPr>
              <w:t>0</w:t>
            </w:r>
          </w:p>
        </w:tc>
        <w:tc>
          <w:tcPr>
            <w:tcW w:w="992" w:type="dxa"/>
            <w:tcBorders>
              <w:left w:val="single" w:sz="4" w:space="0" w:color="auto"/>
              <w:bottom w:val="single" w:sz="4" w:space="0" w:color="auto"/>
              <w:right w:val="single" w:sz="4" w:space="0" w:color="auto"/>
            </w:tcBorders>
          </w:tcPr>
          <w:p w:rsidR="006428A5" w:rsidRPr="00420B66" w:rsidRDefault="006428A5" w:rsidP="00570E09">
            <w:pPr>
              <w:pStyle w:val="ConsPlusCell"/>
              <w:jc w:val="center"/>
              <w:rPr>
                <w:rFonts w:ascii="Times New Roman" w:hAnsi="Times New Roman" w:cs="Times New Roman"/>
                <w:sz w:val="20"/>
                <w:szCs w:val="20"/>
              </w:rPr>
            </w:pPr>
            <w:r w:rsidRPr="00420B66">
              <w:rPr>
                <w:rFonts w:ascii="Times New Roman" w:hAnsi="Times New Roman" w:cs="Times New Roman"/>
                <w:sz w:val="20"/>
                <w:szCs w:val="20"/>
              </w:rPr>
              <w:t>0</w:t>
            </w:r>
          </w:p>
        </w:tc>
        <w:tc>
          <w:tcPr>
            <w:tcW w:w="851" w:type="dxa"/>
            <w:tcBorders>
              <w:left w:val="single" w:sz="4" w:space="0" w:color="auto"/>
              <w:bottom w:val="single" w:sz="4" w:space="0" w:color="auto"/>
              <w:right w:val="single" w:sz="4" w:space="0" w:color="auto"/>
            </w:tcBorders>
          </w:tcPr>
          <w:p w:rsidR="006428A5" w:rsidRPr="00420B66" w:rsidRDefault="006428A5" w:rsidP="00570E09">
            <w:pPr>
              <w:pStyle w:val="ConsPlusCell"/>
              <w:jc w:val="center"/>
              <w:rPr>
                <w:rFonts w:ascii="Times New Roman" w:hAnsi="Times New Roman" w:cs="Times New Roman"/>
                <w:sz w:val="20"/>
                <w:szCs w:val="20"/>
              </w:rPr>
            </w:pPr>
            <w:r w:rsidRPr="00420B66">
              <w:rPr>
                <w:rFonts w:ascii="Times New Roman" w:hAnsi="Times New Roman" w:cs="Times New Roman"/>
                <w:sz w:val="20"/>
                <w:szCs w:val="20"/>
              </w:rPr>
              <w:t>0</w:t>
            </w:r>
          </w:p>
        </w:tc>
        <w:tc>
          <w:tcPr>
            <w:tcW w:w="850" w:type="dxa"/>
            <w:tcBorders>
              <w:left w:val="single" w:sz="4" w:space="0" w:color="auto"/>
              <w:bottom w:val="single" w:sz="4" w:space="0" w:color="auto"/>
              <w:right w:val="single" w:sz="4" w:space="0" w:color="auto"/>
            </w:tcBorders>
          </w:tcPr>
          <w:p w:rsidR="006428A5" w:rsidRPr="00420B66" w:rsidRDefault="006428A5" w:rsidP="00570E09">
            <w:pPr>
              <w:pStyle w:val="ConsPlusCell"/>
              <w:jc w:val="center"/>
              <w:rPr>
                <w:rFonts w:ascii="Times New Roman" w:hAnsi="Times New Roman" w:cs="Times New Roman"/>
                <w:sz w:val="20"/>
                <w:szCs w:val="20"/>
              </w:rPr>
            </w:pPr>
            <w:r w:rsidRPr="00420B66">
              <w:rPr>
                <w:rFonts w:ascii="Times New Roman" w:hAnsi="Times New Roman" w:cs="Times New Roman"/>
                <w:sz w:val="20"/>
                <w:szCs w:val="20"/>
              </w:rPr>
              <w:t>0</w:t>
            </w:r>
          </w:p>
        </w:tc>
      </w:tr>
      <w:tr w:rsidR="006428A5" w:rsidRPr="00B136D2" w:rsidTr="00570E09">
        <w:trPr>
          <w:trHeight w:val="800"/>
          <w:tblCellSpacing w:w="5" w:type="nil"/>
        </w:trPr>
        <w:tc>
          <w:tcPr>
            <w:tcW w:w="1621" w:type="dxa"/>
            <w:gridSpan w:val="2"/>
            <w:vMerge/>
            <w:tcBorders>
              <w:left w:val="single" w:sz="4" w:space="0" w:color="auto"/>
              <w:right w:val="single" w:sz="4" w:space="0" w:color="auto"/>
            </w:tcBorders>
          </w:tcPr>
          <w:p w:rsidR="006428A5" w:rsidRPr="00B136D2" w:rsidRDefault="006428A5" w:rsidP="00570E09">
            <w:pPr>
              <w:pStyle w:val="ConsPlusCell"/>
              <w:rPr>
                <w:rFonts w:ascii="Times New Roman" w:hAnsi="Times New Roman" w:cs="Times New Roman"/>
                <w:sz w:val="24"/>
                <w:szCs w:val="24"/>
              </w:rPr>
            </w:pPr>
          </w:p>
        </w:tc>
        <w:tc>
          <w:tcPr>
            <w:tcW w:w="1560" w:type="dxa"/>
            <w:tcBorders>
              <w:left w:val="single" w:sz="4" w:space="0" w:color="auto"/>
              <w:bottom w:val="single" w:sz="4" w:space="0" w:color="auto"/>
              <w:right w:val="single" w:sz="4" w:space="0" w:color="auto"/>
            </w:tcBorders>
          </w:tcPr>
          <w:p w:rsidR="006428A5" w:rsidRPr="00020B7D" w:rsidRDefault="006428A5" w:rsidP="00570E09">
            <w:pPr>
              <w:pStyle w:val="ConsPlusCell"/>
              <w:rPr>
                <w:rFonts w:ascii="Times New Roman" w:hAnsi="Times New Roman" w:cs="Times New Roman"/>
                <w:sz w:val="20"/>
                <w:szCs w:val="20"/>
              </w:rPr>
            </w:pPr>
            <w:r w:rsidRPr="00020B7D">
              <w:rPr>
                <w:rFonts w:ascii="Times New Roman" w:hAnsi="Times New Roman" w:cs="Times New Roman"/>
                <w:sz w:val="20"/>
                <w:szCs w:val="20"/>
              </w:rPr>
              <w:t xml:space="preserve">территориальные  </w:t>
            </w:r>
            <w:r w:rsidRPr="00020B7D">
              <w:rPr>
                <w:rFonts w:ascii="Times New Roman" w:hAnsi="Times New Roman" w:cs="Times New Roman"/>
                <w:sz w:val="20"/>
                <w:szCs w:val="20"/>
              </w:rPr>
              <w:br/>
              <w:t xml:space="preserve">государственные  </w:t>
            </w:r>
            <w:r w:rsidRPr="00020B7D">
              <w:rPr>
                <w:rFonts w:ascii="Times New Roman" w:hAnsi="Times New Roman" w:cs="Times New Roman"/>
                <w:sz w:val="20"/>
                <w:szCs w:val="20"/>
              </w:rPr>
              <w:br/>
              <w:t xml:space="preserve">внебюджетные     </w:t>
            </w:r>
            <w:r w:rsidRPr="00020B7D">
              <w:rPr>
                <w:rFonts w:ascii="Times New Roman" w:hAnsi="Times New Roman" w:cs="Times New Roman"/>
                <w:sz w:val="20"/>
                <w:szCs w:val="20"/>
              </w:rPr>
              <w:br/>
              <w:t xml:space="preserve">фонды            </w:t>
            </w:r>
          </w:p>
        </w:tc>
        <w:tc>
          <w:tcPr>
            <w:tcW w:w="1276" w:type="dxa"/>
            <w:tcBorders>
              <w:left w:val="single" w:sz="4" w:space="0" w:color="auto"/>
              <w:bottom w:val="single" w:sz="4" w:space="0" w:color="auto"/>
              <w:right w:val="single" w:sz="4" w:space="0" w:color="auto"/>
            </w:tcBorders>
          </w:tcPr>
          <w:p w:rsidR="006428A5" w:rsidRPr="00420B66" w:rsidRDefault="006428A5" w:rsidP="00570E09">
            <w:pPr>
              <w:pStyle w:val="ConsPlusCell"/>
              <w:jc w:val="center"/>
              <w:rPr>
                <w:rFonts w:ascii="Times New Roman" w:hAnsi="Times New Roman" w:cs="Times New Roman"/>
                <w:sz w:val="20"/>
                <w:szCs w:val="20"/>
              </w:rPr>
            </w:pPr>
            <w:r w:rsidRPr="00420B66">
              <w:rPr>
                <w:rFonts w:ascii="Times New Roman" w:hAnsi="Times New Roman" w:cs="Times New Roman"/>
                <w:sz w:val="20"/>
                <w:szCs w:val="20"/>
              </w:rPr>
              <w:t>0</w:t>
            </w:r>
          </w:p>
        </w:tc>
        <w:tc>
          <w:tcPr>
            <w:tcW w:w="1134" w:type="dxa"/>
            <w:tcBorders>
              <w:left w:val="single" w:sz="4" w:space="0" w:color="auto"/>
              <w:bottom w:val="single" w:sz="4" w:space="0" w:color="auto"/>
              <w:right w:val="single" w:sz="4" w:space="0" w:color="auto"/>
            </w:tcBorders>
          </w:tcPr>
          <w:p w:rsidR="006428A5" w:rsidRPr="00420B66" w:rsidRDefault="006428A5" w:rsidP="00570E09">
            <w:pPr>
              <w:pStyle w:val="ConsPlusCell"/>
              <w:jc w:val="center"/>
              <w:rPr>
                <w:rFonts w:ascii="Times New Roman" w:hAnsi="Times New Roman" w:cs="Times New Roman"/>
                <w:sz w:val="20"/>
                <w:szCs w:val="20"/>
              </w:rPr>
            </w:pPr>
            <w:r w:rsidRPr="00420B66">
              <w:rPr>
                <w:rFonts w:ascii="Times New Roman" w:hAnsi="Times New Roman" w:cs="Times New Roman"/>
                <w:sz w:val="20"/>
                <w:szCs w:val="20"/>
              </w:rPr>
              <w:t>0</w:t>
            </w:r>
          </w:p>
        </w:tc>
        <w:tc>
          <w:tcPr>
            <w:tcW w:w="992" w:type="dxa"/>
            <w:tcBorders>
              <w:left w:val="single" w:sz="4" w:space="0" w:color="auto"/>
              <w:bottom w:val="single" w:sz="4" w:space="0" w:color="auto"/>
              <w:right w:val="single" w:sz="4" w:space="0" w:color="auto"/>
            </w:tcBorders>
          </w:tcPr>
          <w:p w:rsidR="006428A5" w:rsidRPr="00420B66" w:rsidRDefault="006428A5" w:rsidP="00570E09">
            <w:pPr>
              <w:pStyle w:val="ConsPlusCell"/>
              <w:jc w:val="center"/>
              <w:rPr>
                <w:rFonts w:ascii="Times New Roman" w:hAnsi="Times New Roman" w:cs="Times New Roman"/>
                <w:sz w:val="20"/>
                <w:szCs w:val="20"/>
              </w:rPr>
            </w:pPr>
            <w:r w:rsidRPr="00420B66">
              <w:rPr>
                <w:rFonts w:ascii="Times New Roman" w:hAnsi="Times New Roman" w:cs="Times New Roman"/>
                <w:sz w:val="20"/>
                <w:szCs w:val="20"/>
              </w:rPr>
              <w:t>0</w:t>
            </w:r>
          </w:p>
        </w:tc>
        <w:tc>
          <w:tcPr>
            <w:tcW w:w="850" w:type="dxa"/>
            <w:tcBorders>
              <w:left w:val="single" w:sz="4" w:space="0" w:color="auto"/>
              <w:bottom w:val="single" w:sz="4" w:space="0" w:color="auto"/>
              <w:right w:val="single" w:sz="4" w:space="0" w:color="auto"/>
            </w:tcBorders>
          </w:tcPr>
          <w:p w:rsidR="006428A5" w:rsidRPr="00420B66" w:rsidRDefault="006428A5" w:rsidP="00570E09">
            <w:pPr>
              <w:pStyle w:val="ConsPlusCell"/>
              <w:jc w:val="center"/>
              <w:rPr>
                <w:rFonts w:ascii="Times New Roman" w:hAnsi="Times New Roman" w:cs="Times New Roman"/>
                <w:sz w:val="20"/>
                <w:szCs w:val="20"/>
              </w:rPr>
            </w:pPr>
            <w:r w:rsidRPr="00420B66">
              <w:rPr>
                <w:rFonts w:ascii="Times New Roman" w:hAnsi="Times New Roman" w:cs="Times New Roman"/>
                <w:sz w:val="20"/>
                <w:szCs w:val="20"/>
              </w:rPr>
              <w:t>0</w:t>
            </w:r>
          </w:p>
        </w:tc>
        <w:tc>
          <w:tcPr>
            <w:tcW w:w="992" w:type="dxa"/>
            <w:tcBorders>
              <w:left w:val="single" w:sz="4" w:space="0" w:color="auto"/>
              <w:bottom w:val="single" w:sz="4" w:space="0" w:color="auto"/>
              <w:right w:val="single" w:sz="4" w:space="0" w:color="auto"/>
            </w:tcBorders>
          </w:tcPr>
          <w:p w:rsidR="006428A5" w:rsidRPr="00420B66" w:rsidRDefault="006428A5" w:rsidP="00570E09">
            <w:pPr>
              <w:pStyle w:val="ConsPlusCell"/>
              <w:jc w:val="center"/>
              <w:rPr>
                <w:rFonts w:ascii="Times New Roman" w:hAnsi="Times New Roman" w:cs="Times New Roman"/>
                <w:sz w:val="20"/>
                <w:szCs w:val="20"/>
              </w:rPr>
            </w:pPr>
            <w:r w:rsidRPr="00420B66">
              <w:rPr>
                <w:rFonts w:ascii="Times New Roman" w:hAnsi="Times New Roman" w:cs="Times New Roman"/>
                <w:sz w:val="20"/>
                <w:szCs w:val="20"/>
              </w:rPr>
              <w:t>0</w:t>
            </w:r>
          </w:p>
        </w:tc>
        <w:tc>
          <w:tcPr>
            <w:tcW w:w="851" w:type="dxa"/>
            <w:tcBorders>
              <w:left w:val="single" w:sz="4" w:space="0" w:color="auto"/>
              <w:bottom w:val="single" w:sz="4" w:space="0" w:color="auto"/>
              <w:right w:val="single" w:sz="4" w:space="0" w:color="auto"/>
            </w:tcBorders>
          </w:tcPr>
          <w:p w:rsidR="006428A5" w:rsidRPr="00420B66" w:rsidRDefault="006428A5" w:rsidP="00570E09">
            <w:pPr>
              <w:pStyle w:val="ConsPlusCell"/>
              <w:jc w:val="center"/>
              <w:rPr>
                <w:rFonts w:ascii="Times New Roman" w:hAnsi="Times New Roman" w:cs="Times New Roman"/>
                <w:sz w:val="20"/>
                <w:szCs w:val="20"/>
              </w:rPr>
            </w:pPr>
            <w:r w:rsidRPr="00420B66">
              <w:rPr>
                <w:rFonts w:ascii="Times New Roman" w:hAnsi="Times New Roman" w:cs="Times New Roman"/>
                <w:sz w:val="20"/>
                <w:szCs w:val="20"/>
              </w:rPr>
              <w:t>0</w:t>
            </w:r>
          </w:p>
        </w:tc>
        <w:tc>
          <w:tcPr>
            <w:tcW w:w="850" w:type="dxa"/>
            <w:tcBorders>
              <w:left w:val="single" w:sz="4" w:space="0" w:color="auto"/>
              <w:bottom w:val="single" w:sz="4" w:space="0" w:color="auto"/>
              <w:right w:val="single" w:sz="4" w:space="0" w:color="auto"/>
            </w:tcBorders>
          </w:tcPr>
          <w:p w:rsidR="006428A5" w:rsidRPr="00420B66" w:rsidRDefault="006428A5" w:rsidP="00570E09">
            <w:pPr>
              <w:pStyle w:val="ConsPlusCell"/>
              <w:jc w:val="center"/>
              <w:rPr>
                <w:rFonts w:ascii="Times New Roman" w:hAnsi="Times New Roman" w:cs="Times New Roman"/>
                <w:sz w:val="20"/>
                <w:szCs w:val="20"/>
              </w:rPr>
            </w:pPr>
            <w:r w:rsidRPr="00420B66">
              <w:rPr>
                <w:rFonts w:ascii="Times New Roman" w:hAnsi="Times New Roman" w:cs="Times New Roman"/>
                <w:sz w:val="20"/>
                <w:szCs w:val="20"/>
              </w:rPr>
              <w:t>0</w:t>
            </w:r>
          </w:p>
        </w:tc>
      </w:tr>
      <w:tr w:rsidR="006428A5" w:rsidRPr="00B136D2" w:rsidTr="00570E09">
        <w:trPr>
          <w:trHeight w:val="800"/>
          <w:tblCellSpacing w:w="5" w:type="nil"/>
        </w:trPr>
        <w:tc>
          <w:tcPr>
            <w:tcW w:w="1621" w:type="dxa"/>
            <w:gridSpan w:val="2"/>
            <w:vMerge/>
            <w:tcBorders>
              <w:left w:val="single" w:sz="4" w:space="0" w:color="auto"/>
              <w:bottom w:val="single" w:sz="4" w:space="0" w:color="auto"/>
              <w:right w:val="single" w:sz="4" w:space="0" w:color="auto"/>
            </w:tcBorders>
          </w:tcPr>
          <w:p w:rsidR="006428A5" w:rsidRPr="00B136D2" w:rsidRDefault="006428A5" w:rsidP="00570E09">
            <w:pPr>
              <w:pStyle w:val="ConsPlusCell"/>
              <w:rPr>
                <w:rFonts w:ascii="Times New Roman" w:hAnsi="Times New Roman" w:cs="Times New Roman"/>
                <w:sz w:val="24"/>
                <w:szCs w:val="24"/>
              </w:rPr>
            </w:pPr>
          </w:p>
        </w:tc>
        <w:tc>
          <w:tcPr>
            <w:tcW w:w="1560" w:type="dxa"/>
            <w:tcBorders>
              <w:left w:val="single" w:sz="4" w:space="0" w:color="auto"/>
              <w:bottom w:val="single" w:sz="4" w:space="0" w:color="auto"/>
              <w:right w:val="single" w:sz="4" w:space="0" w:color="auto"/>
            </w:tcBorders>
          </w:tcPr>
          <w:p w:rsidR="006428A5" w:rsidRPr="00020B7D" w:rsidRDefault="006428A5" w:rsidP="00570E09">
            <w:pPr>
              <w:pStyle w:val="ConsPlusCell"/>
              <w:rPr>
                <w:rFonts w:ascii="Times New Roman" w:hAnsi="Times New Roman" w:cs="Times New Roman"/>
                <w:sz w:val="20"/>
                <w:szCs w:val="20"/>
              </w:rPr>
            </w:pPr>
            <w:r w:rsidRPr="00020B7D">
              <w:rPr>
                <w:rFonts w:ascii="Times New Roman" w:hAnsi="Times New Roman" w:cs="Times New Roman"/>
                <w:sz w:val="20"/>
                <w:szCs w:val="20"/>
              </w:rPr>
              <w:t>иные внебюджетные</w:t>
            </w:r>
            <w:r w:rsidRPr="00020B7D">
              <w:rPr>
                <w:rFonts w:ascii="Times New Roman" w:hAnsi="Times New Roman" w:cs="Times New Roman"/>
                <w:sz w:val="20"/>
                <w:szCs w:val="20"/>
              </w:rPr>
              <w:br/>
              <w:t xml:space="preserve">источники        </w:t>
            </w:r>
          </w:p>
        </w:tc>
        <w:tc>
          <w:tcPr>
            <w:tcW w:w="1276" w:type="dxa"/>
            <w:tcBorders>
              <w:left w:val="single" w:sz="4" w:space="0" w:color="auto"/>
              <w:bottom w:val="single" w:sz="4" w:space="0" w:color="auto"/>
              <w:right w:val="single" w:sz="4" w:space="0" w:color="auto"/>
            </w:tcBorders>
          </w:tcPr>
          <w:p w:rsidR="006428A5" w:rsidRPr="00420B66" w:rsidRDefault="006428A5" w:rsidP="00570E09">
            <w:pPr>
              <w:pStyle w:val="ConsPlusCell"/>
              <w:jc w:val="center"/>
              <w:rPr>
                <w:rFonts w:ascii="Times New Roman" w:hAnsi="Times New Roman" w:cs="Times New Roman"/>
                <w:sz w:val="20"/>
                <w:szCs w:val="20"/>
              </w:rPr>
            </w:pPr>
            <w:r w:rsidRPr="00420B66">
              <w:rPr>
                <w:rFonts w:ascii="Times New Roman" w:hAnsi="Times New Roman" w:cs="Times New Roman"/>
                <w:sz w:val="20"/>
                <w:szCs w:val="20"/>
              </w:rPr>
              <w:t>0</w:t>
            </w:r>
          </w:p>
        </w:tc>
        <w:tc>
          <w:tcPr>
            <w:tcW w:w="1134" w:type="dxa"/>
            <w:tcBorders>
              <w:left w:val="single" w:sz="4" w:space="0" w:color="auto"/>
              <w:bottom w:val="single" w:sz="4" w:space="0" w:color="auto"/>
              <w:right w:val="single" w:sz="4" w:space="0" w:color="auto"/>
            </w:tcBorders>
          </w:tcPr>
          <w:p w:rsidR="006428A5" w:rsidRPr="00420B66" w:rsidRDefault="006428A5" w:rsidP="00570E09">
            <w:pPr>
              <w:pStyle w:val="ConsPlusCell"/>
              <w:jc w:val="center"/>
              <w:rPr>
                <w:rFonts w:ascii="Times New Roman" w:hAnsi="Times New Roman" w:cs="Times New Roman"/>
                <w:sz w:val="20"/>
                <w:szCs w:val="20"/>
              </w:rPr>
            </w:pPr>
            <w:r w:rsidRPr="00420B66">
              <w:rPr>
                <w:rFonts w:ascii="Times New Roman" w:hAnsi="Times New Roman" w:cs="Times New Roman"/>
                <w:sz w:val="20"/>
                <w:szCs w:val="20"/>
              </w:rPr>
              <w:t>0</w:t>
            </w:r>
          </w:p>
        </w:tc>
        <w:tc>
          <w:tcPr>
            <w:tcW w:w="992" w:type="dxa"/>
            <w:tcBorders>
              <w:left w:val="single" w:sz="4" w:space="0" w:color="auto"/>
              <w:bottom w:val="single" w:sz="4" w:space="0" w:color="auto"/>
              <w:right w:val="single" w:sz="4" w:space="0" w:color="auto"/>
            </w:tcBorders>
          </w:tcPr>
          <w:p w:rsidR="006428A5" w:rsidRPr="00420B66" w:rsidRDefault="006428A5" w:rsidP="00570E09">
            <w:pPr>
              <w:pStyle w:val="ConsPlusCell"/>
              <w:jc w:val="center"/>
              <w:rPr>
                <w:rFonts w:ascii="Times New Roman" w:hAnsi="Times New Roman" w:cs="Times New Roman"/>
                <w:sz w:val="20"/>
                <w:szCs w:val="20"/>
              </w:rPr>
            </w:pPr>
            <w:r w:rsidRPr="00420B66">
              <w:rPr>
                <w:rFonts w:ascii="Times New Roman" w:hAnsi="Times New Roman" w:cs="Times New Roman"/>
                <w:sz w:val="20"/>
                <w:szCs w:val="20"/>
              </w:rPr>
              <w:t>0</w:t>
            </w:r>
          </w:p>
        </w:tc>
        <w:tc>
          <w:tcPr>
            <w:tcW w:w="850" w:type="dxa"/>
            <w:tcBorders>
              <w:left w:val="single" w:sz="4" w:space="0" w:color="auto"/>
              <w:bottom w:val="single" w:sz="4" w:space="0" w:color="auto"/>
              <w:right w:val="single" w:sz="4" w:space="0" w:color="auto"/>
            </w:tcBorders>
          </w:tcPr>
          <w:p w:rsidR="006428A5" w:rsidRPr="00420B66" w:rsidRDefault="006428A5" w:rsidP="00570E09">
            <w:pPr>
              <w:pStyle w:val="ConsPlusCell"/>
              <w:jc w:val="center"/>
              <w:rPr>
                <w:rFonts w:ascii="Times New Roman" w:hAnsi="Times New Roman" w:cs="Times New Roman"/>
                <w:sz w:val="20"/>
                <w:szCs w:val="20"/>
              </w:rPr>
            </w:pPr>
            <w:r w:rsidRPr="00420B66">
              <w:rPr>
                <w:rFonts w:ascii="Times New Roman" w:hAnsi="Times New Roman" w:cs="Times New Roman"/>
                <w:sz w:val="20"/>
                <w:szCs w:val="20"/>
              </w:rPr>
              <w:t>0</w:t>
            </w:r>
          </w:p>
        </w:tc>
        <w:tc>
          <w:tcPr>
            <w:tcW w:w="992" w:type="dxa"/>
            <w:tcBorders>
              <w:left w:val="single" w:sz="4" w:space="0" w:color="auto"/>
              <w:bottom w:val="single" w:sz="4" w:space="0" w:color="auto"/>
              <w:right w:val="single" w:sz="4" w:space="0" w:color="auto"/>
            </w:tcBorders>
          </w:tcPr>
          <w:p w:rsidR="006428A5" w:rsidRPr="00420B66" w:rsidRDefault="006428A5" w:rsidP="00570E09">
            <w:pPr>
              <w:pStyle w:val="ConsPlusCell"/>
              <w:jc w:val="center"/>
              <w:rPr>
                <w:rFonts w:ascii="Times New Roman" w:hAnsi="Times New Roman" w:cs="Times New Roman"/>
                <w:sz w:val="20"/>
                <w:szCs w:val="20"/>
              </w:rPr>
            </w:pPr>
            <w:r w:rsidRPr="00420B66">
              <w:rPr>
                <w:rFonts w:ascii="Times New Roman" w:hAnsi="Times New Roman" w:cs="Times New Roman"/>
                <w:sz w:val="20"/>
                <w:szCs w:val="20"/>
              </w:rPr>
              <w:t>0</w:t>
            </w:r>
          </w:p>
        </w:tc>
        <w:tc>
          <w:tcPr>
            <w:tcW w:w="851" w:type="dxa"/>
            <w:tcBorders>
              <w:left w:val="single" w:sz="4" w:space="0" w:color="auto"/>
              <w:bottom w:val="single" w:sz="4" w:space="0" w:color="auto"/>
              <w:right w:val="single" w:sz="4" w:space="0" w:color="auto"/>
            </w:tcBorders>
          </w:tcPr>
          <w:p w:rsidR="006428A5" w:rsidRPr="00420B66" w:rsidRDefault="006428A5" w:rsidP="00570E09">
            <w:pPr>
              <w:pStyle w:val="ConsPlusCell"/>
              <w:jc w:val="center"/>
              <w:rPr>
                <w:rFonts w:ascii="Times New Roman" w:hAnsi="Times New Roman" w:cs="Times New Roman"/>
                <w:sz w:val="20"/>
                <w:szCs w:val="20"/>
              </w:rPr>
            </w:pPr>
            <w:r w:rsidRPr="00420B66">
              <w:rPr>
                <w:rFonts w:ascii="Times New Roman" w:hAnsi="Times New Roman" w:cs="Times New Roman"/>
                <w:sz w:val="20"/>
                <w:szCs w:val="20"/>
              </w:rPr>
              <w:t>0</w:t>
            </w:r>
          </w:p>
        </w:tc>
        <w:tc>
          <w:tcPr>
            <w:tcW w:w="850" w:type="dxa"/>
            <w:tcBorders>
              <w:left w:val="single" w:sz="4" w:space="0" w:color="auto"/>
              <w:bottom w:val="single" w:sz="4" w:space="0" w:color="auto"/>
              <w:right w:val="single" w:sz="4" w:space="0" w:color="auto"/>
            </w:tcBorders>
          </w:tcPr>
          <w:p w:rsidR="006428A5" w:rsidRPr="00420B66" w:rsidRDefault="006428A5" w:rsidP="00570E09">
            <w:pPr>
              <w:pStyle w:val="ConsPlusCell"/>
              <w:jc w:val="center"/>
              <w:rPr>
                <w:rFonts w:ascii="Times New Roman" w:hAnsi="Times New Roman" w:cs="Times New Roman"/>
                <w:sz w:val="20"/>
                <w:szCs w:val="20"/>
              </w:rPr>
            </w:pPr>
            <w:r w:rsidRPr="00420B66">
              <w:rPr>
                <w:rFonts w:ascii="Times New Roman" w:hAnsi="Times New Roman" w:cs="Times New Roman"/>
                <w:sz w:val="20"/>
                <w:szCs w:val="20"/>
              </w:rPr>
              <w:t>0</w:t>
            </w:r>
          </w:p>
        </w:tc>
      </w:tr>
      <w:tr w:rsidR="006428A5" w:rsidRPr="00B136D2" w:rsidTr="00570E09">
        <w:trPr>
          <w:trHeight w:val="267"/>
          <w:tblCellSpacing w:w="5" w:type="nil"/>
        </w:trPr>
        <w:tc>
          <w:tcPr>
            <w:tcW w:w="1621" w:type="dxa"/>
            <w:gridSpan w:val="2"/>
            <w:vMerge w:val="restart"/>
            <w:tcBorders>
              <w:top w:val="single" w:sz="4" w:space="0" w:color="auto"/>
              <w:left w:val="single" w:sz="4" w:space="0" w:color="auto"/>
              <w:right w:val="single" w:sz="4" w:space="0" w:color="auto"/>
            </w:tcBorders>
          </w:tcPr>
          <w:p w:rsidR="006428A5" w:rsidRPr="00B136D2" w:rsidRDefault="006428A5" w:rsidP="00130B17">
            <w:pPr>
              <w:pStyle w:val="ConsPlusCell"/>
              <w:rPr>
                <w:rFonts w:ascii="Times New Roman" w:hAnsi="Times New Roman" w:cs="Times New Roman"/>
                <w:sz w:val="24"/>
                <w:szCs w:val="24"/>
              </w:rPr>
            </w:pPr>
            <w:r w:rsidRPr="00B136D2">
              <w:rPr>
                <w:rFonts w:ascii="Times New Roman" w:hAnsi="Times New Roman" w:cs="Times New Roman"/>
                <w:sz w:val="24"/>
                <w:szCs w:val="24"/>
              </w:rPr>
              <w:t>Подпрограм</w:t>
            </w:r>
            <w:r>
              <w:rPr>
                <w:rFonts w:ascii="Times New Roman" w:hAnsi="Times New Roman" w:cs="Times New Roman"/>
                <w:sz w:val="24"/>
                <w:szCs w:val="24"/>
              </w:rPr>
              <w:t>-ма</w:t>
            </w:r>
            <w:r w:rsidRPr="00B136D2">
              <w:rPr>
                <w:rFonts w:ascii="Times New Roman" w:hAnsi="Times New Roman" w:cs="Times New Roman"/>
                <w:sz w:val="24"/>
                <w:szCs w:val="24"/>
              </w:rPr>
              <w:t>1</w:t>
            </w:r>
            <w:r>
              <w:rPr>
                <w:rFonts w:ascii="Times New Roman" w:hAnsi="Times New Roman" w:cs="Times New Roman"/>
                <w:sz w:val="24"/>
                <w:szCs w:val="24"/>
              </w:rPr>
              <w:t xml:space="preserve"> «</w:t>
            </w:r>
            <w:r w:rsidRPr="00B136D2">
              <w:rPr>
                <w:rFonts w:ascii="Times New Roman" w:hAnsi="Times New Roman" w:cs="Times New Roman"/>
                <w:sz w:val="24"/>
                <w:szCs w:val="24"/>
              </w:rPr>
              <w:t>Органи</w:t>
            </w:r>
            <w:r>
              <w:rPr>
                <w:rFonts w:ascii="Times New Roman" w:hAnsi="Times New Roman" w:cs="Times New Roman"/>
                <w:sz w:val="24"/>
                <w:szCs w:val="24"/>
              </w:rPr>
              <w:t>-</w:t>
            </w:r>
            <w:r w:rsidRPr="00B136D2">
              <w:rPr>
                <w:rFonts w:ascii="Times New Roman" w:hAnsi="Times New Roman" w:cs="Times New Roman"/>
                <w:sz w:val="24"/>
                <w:szCs w:val="24"/>
              </w:rPr>
              <w:t>зацияпредос</w:t>
            </w:r>
            <w:r>
              <w:rPr>
                <w:rFonts w:ascii="Times New Roman" w:hAnsi="Times New Roman" w:cs="Times New Roman"/>
                <w:sz w:val="24"/>
                <w:szCs w:val="24"/>
              </w:rPr>
              <w:t>-</w:t>
            </w:r>
            <w:r w:rsidRPr="00B136D2">
              <w:rPr>
                <w:rFonts w:ascii="Times New Roman" w:hAnsi="Times New Roman" w:cs="Times New Roman"/>
                <w:sz w:val="24"/>
                <w:szCs w:val="24"/>
              </w:rPr>
              <w:t>тавлениягосударствен</w:t>
            </w:r>
            <w:r>
              <w:rPr>
                <w:rFonts w:ascii="Times New Roman" w:hAnsi="Times New Roman" w:cs="Times New Roman"/>
                <w:sz w:val="24"/>
                <w:szCs w:val="24"/>
              </w:rPr>
              <w:t>-</w:t>
            </w:r>
            <w:r w:rsidRPr="00B136D2">
              <w:rPr>
                <w:rFonts w:ascii="Times New Roman" w:hAnsi="Times New Roman" w:cs="Times New Roman"/>
                <w:sz w:val="24"/>
                <w:szCs w:val="24"/>
              </w:rPr>
              <w:t>ных и муниципаль</w:t>
            </w:r>
            <w:r>
              <w:rPr>
                <w:rFonts w:ascii="Times New Roman" w:hAnsi="Times New Roman" w:cs="Times New Roman"/>
                <w:sz w:val="24"/>
                <w:szCs w:val="24"/>
              </w:rPr>
              <w:t>-</w:t>
            </w:r>
            <w:r w:rsidRPr="00B136D2">
              <w:rPr>
                <w:rFonts w:ascii="Times New Roman" w:hAnsi="Times New Roman" w:cs="Times New Roman"/>
                <w:sz w:val="24"/>
                <w:szCs w:val="24"/>
              </w:rPr>
              <w:t xml:space="preserve">ных услуг по принципу «одного окна» </w:t>
            </w:r>
            <w:r>
              <w:rPr>
                <w:rFonts w:ascii="Times New Roman" w:hAnsi="Times New Roman" w:cs="Times New Roman"/>
                <w:sz w:val="24"/>
                <w:szCs w:val="24"/>
              </w:rPr>
              <w:t>на</w:t>
            </w:r>
            <w:r w:rsidRPr="00B136D2">
              <w:rPr>
                <w:rFonts w:ascii="Times New Roman" w:hAnsi="Times New Roman" w:cs="Times New Roman"/>
                <w:sz w:val="24"/>
                <w:szCs w:val="24"/>
              </w:rPr>
              <w:t xml:space="preserve"> 2014-20</w:t>
            </w:r>
            <w:r w:rsidR="00130B17">
              <w:rPr>
                <w:rFonts w:ascii="Times New Roman" w:hAnsi="Times New Roman" w:cs="Times New Roman"/>
                <w:sz w:val="24"/>
                <w:szCs w:val="24"/>
              </w:rPr>
              <w:t>18</w:t>
            </w:r>
            <w:r w:rsidRPr="00B136D2">
              <w:rPr>
                <w:rFonts w:ascii="Times New Roman" w:hAnsi="Times New Roman" w:cs="Times New Roman"/>
                <w:sz w:val="24"/>
                <w:szCs w:val="24"/>
              </w:rPr>
              <w:t xml:space="preserve"> год</w:t>
            </w:r>
            <w:r>
              <w:rPr>
                <w:rFonts w:ascii="Times New Roman" w:hAnsi="Times New Roman" w:cs="Times New Roman"/>
                <w:sz w:val="24"/>
                <w:szCs w:val="24"/>
              </w:rPr>
              <w:t>ы</w:t>
            </w:r>
          </w:p>
        </w:tc>
        <w:tc>
          <w:tcPr>
            <w:tcW w:w="1560" w:type="dxa"/>
            <w:tcBorders>
              <w:left w:val="single" w:sz="4" w:space="0" w:color="auto"/>
              <w:bottom w:val="single" w:sz="4" w:space="0" w:color="auto"/>
              <w:right w:val="single" w:sz="4" w:space="0" w:color="auto"/>
            </w:tcBorders>
          </w:tcPr>
          <w:p w:rsidR="006428A5" w:rsidRPr="00020B7D" w:rsidRDefault="006428A5" w:rsidP="00570E09">
            <w:pPr>
              <w:pStyle w:val="ConsPlusCell"/>
              <w:rPr>
                <w:rFonts w:ascii="Times New Roman" w:hAnsi="Times New Roman" w:cs="Times New Roman"/>
                <w:sz w:val="20"/>
                <w:szCs w:val="20"/>
              </w:rPr>
            </w:pPr>
            <w:r w:rsidRPr="00020B7D">
              <w:rPr>
                <w:rFonts w:ascii="Times New Roman" w:hAnsi="Times New Roman" w:cs="Times New Roman"/>
                <w:sz w:val="20"/>
                <w:szCs w:val="20"/>
              </w:rPr>
              <w:t xml:space="preserve">всего            </w:t>
            </w:r>
          </w:p>
        </w:tc>
        <w:tc>
          <w:tcPr>
            <w:tcW w:w="1276" w:type="dxa"/>
            <w:tcBorders>
              <w:left w:val="single" w:sz="4" w:space="0" w:color="auto"/>
              <w:bottom w:val="single" w:sz="4" w:space="0" w:color="auto"/>
              <w:right w:val="single" w:sz="4" w:space="0" w:color="auto"/>
            </w:tcBorders>
          </w:tcPr>
          <w:p w:rsidR="006428A5" w:rsidRPr="00420B66" w:rsidRDefault="006428A5" w:rsidP="00570E09">
            <w:pPr>
              <w:pStyle w:val="ConsPlusCell"/>
              <w:jc w:val="center"/>
              <w:rPr>
                <w:rFonts w:ascii="Times New Roman" w:hAnsi="Times New Roman" w:cs="Times New Roman"/>
                <w:sz w:val="20"/>
                <w:szCs w:val="20"/>
              </w:rPr>
            </w:pPr>
            <w:r w:rsidRPr="00420B66">
              <w:rPr>
                <w:rFonts w:ascii="Times New Roman" w:hAnsi="Times New Roman" w:cs="Times New Roman"/>
                <w:sz w:val="20"/>
                <w:szCs w:val="20"/>
              </w:rPr>
              <w:t>10240,194</w:t>
            </w:r>
          </w:p>
        </w:tc>
        <w:tc>
          <w:tcPr>
            <w:tcW w:w="1134" w:type="dxa"/>
            <w:tcBorders>
              <w:left w:val="single" w:sz="4" w:space="0" w:color="auto"/>
              <w:bottom w:val="single" w:sz="4" w:space="0" w:color="auto"/>
              <w:right w:val="single" w:sz="4" w:space="0" w:color="auto"/>
            </w:tcBorders>
          </w:tcPr>
          <w:p w:rsidR="006428A5" w:rsidRPr="00420B66" w:rsidRDefault="006428A5" w:rsidP="00570E09">
            <w:pPr>
              <w:pStyle w:val="ConsPlusCell"/>
              <w:jc w:val="center"/>
              <w:rPr>
                <w:rFonts w:ascii="Times New Roman" w:hAnsi="Times New Roman" w:cs="Times New Roman"/>
                <w:sz w:val="20"/>
                <w:szCs w:val="20"/>
              </w:rPr>
            </w:pPr>
            <w:r w:rsidRPr="00420B66">
              <w:rPr>
                <w:rFonts w:ascii="Times New Roman" w:hAnsi="Times New Roman" w:cs="Times New Roman"/>
                <w:sz w:val="20"/>
                <w:szCs w:val="20"/>
              </w:rPr>
              <w:t>6855,897</w:t>
            </w:r>
          </w:p>
        </w:tc>
        <w:tc>
          <w:tcPr>
            <w:tcW w:w="992" w:type="dxa"/>
            <w:tcBorders>
              <w:left w:val="single" w:sz="4" w:space="0" w:color="auto"/>
              <w:bottom w:val="single" w:sz="4" w:space="0" w:color="auto"/>
              <w:right w:val="single" w:sz="4" w:space="0" w:color="auto"/>
            </w:tcBorders>
          </w:tcPr>
          <w:p w:rsidR="006428A5" w:rsidRPr="00420B66" w:rsidRDefault="006428A5" w:rsidP="00570E09">
            <w:pPr>
              <w:pStyle w:val="ConsPlusCell"/>
              <w:jc w:val="center"/>
              <w:rPr>
                <w:rFonts w:ascii="Times New Roman" w:hAnsi="Times New Roman" w:cs="Times New Roman"/>
                <w:sz w:val="20"/>
                <w:szCs w:val="20"/>
              </w:rPr>
            </w:pPr>
            <w:r w:rsidRPr="00420B66">
              <w:rPr>
                <w:rFonts w:ascii="Times New Roman" w:hAnsi="Times New Roman" w:cs="Times New Roman"/>
                <w:sz w:val="20"/>
                <w:szCs w:val="20"/>
              </w:rPr>
              <w:t>6273,422</w:t>
            </w:r>
          </w:p>
        </w:tc>
        <w:tc>
          <w:tcPr>
            <w:tcW w:w="850" w:type="dxa"/>
            <w:tcBorders>
              <w:left w:val="single" w:sz="4" w:space="0" w:color="auto"/>
              <w:bottom w:val="single" w:sz="4" w:space="0" w:color="auto"/>
              <w:right w:val="single" w:sz="4" w:space="0" w:color="auto"/>
            </w:tcBorders>
          </w:tcPr>
          <w:p w:rsidR="006428A5" w:rsidRPr="00420B66" w:rsidRDefault="006428A5" w:rsidP="00570E09">
            <w:pPr>
              <w:pStyle w:val="ConsPlusCell"/>
              <w:jc w:val="center"/>
              <w:rPr>
                <w:rFonts w:ascii="Times New Roman" w:hAnsi="Times New Roman" w:cs="Times New Roman"/>
                <w:sz w:val="20"/>
                <w:szCs w:val="20"/>
              </w:rPr>
            </w:pPr>
            <w:r>
              <w:rPr>
                <w:rFonts w:ascii="Times New Roman" w:hAnsi="Times New Roman" w:cs="Times New Roman"/>
                <w:sz w:val="20"/>
                <w:szCs w:val="20"/>
              </w:rPr>
              <w:t>7133,11</w:t>
            </w:r>
          </w:p>
        </w:tc>
        <w:tc>
          <w:tcPr>
            <w:tcW w:w="992" w:type="dxa"/>
            <w:tcBorders>
              <w:left w:val="single" w:sz="4" w:space="0" w:color="auto"/>
              <w:bottom w:val="single" w:sz="4" w:space="0" w:color="auto"/>
              <w:right w:val="single" w:sz="4" w:space="0" w:color="auto"/>
            </w:tcBorders>
          </w:tcPr>
          <w:p w:rsidR="006428A5" w:rsidRPr="00420B66" w:rsidRDefault="006428A5" w:rsidP="00570E09">
            <w:pPr>
              <w:pStyle w:val="ConsPlusCell"/>
              <w:jc w:val="center"/>
              <w:rPr>
                <w:rFonts w:ascii="Times New Roman" w:hAnsi="Times New Roman" w:cs="Times New Roman"/>
                <w:sz w:val="20"/>
                <w:szCs w:val="20"/>
              </w:rPr>
            </w:pPr>
            <w:r>
              <w:rPr>
                <w:rFonts w:ascii="Times New Roman" w:hAnsi="Times New Roman" w:cs="Times New Roman"/>
                <w:sz w:val="20"/>
                <w:szCs w:val="20"/>
              </w:rPr>
              <w:t>8068,410</w:t>
            </w:r>
          </w:p>
        </w:tc>
        <w:tc>
          <w:tcPr>
            <w:tcW w:w="851" w:type="dxa"/>
            <w:tcBorders>
              <w:left w:val="single" w:sz="4" w:space="0" w:color="auto"/>
              <w:bottom w:val="single" w:sz="4" w:space="0" w:color="auto"/>
              <w:right w:val="single" w:sz="4" w:space="0" w:color="auto"/>
            </w:tcBorders>
          </w:tcPr>
          <w:p w:rsidR="006428A5" w:rsidRPr="00420B66" w:rsidRDefault="00130B17" w:rsidP="00570E09">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850" w:type="dxa"/>
            <w:tcBorders>
              <w:left w:val="single" w:sz="4" w:space="0" w:color="auto"/>
              <w:bottom w:val="single" w:sz="4" w:space="0" w:color="auto"/>
              <w:right w:val="single" w:sz="4" w:space="0" w:color="auto"/>
            </w:tcBorders>
          </w:tcPr>
          <w:p w:rsidR="006428A5" w:rsidRPr="00420B66" w:rsidRDefault="00130B17" w:rsidP="00570E09">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r>
      <w:tr w:rsidR="006428A5" w:rsidRPr="00B136D2" w:rsidTr="00570E09">
        <w:trPr>
          <w:trHeight w:val="800"/>
          <w:tblCellSpacing w:w="5" w:type="nil"/>
        </w:trPr>
        <w:tc>
          <w:tcPr>
            <w:tcW w:w="1621" w:type="dxa"/>
            <w:gridSpan w:val="2"/>
            <w:vMerge/>
            <w:tcBorders>
              <w:left w:val="single" w:sz="4" w:space="0" w:color="auto"/>
              <w:right w:val="single" w:sz="4" w:space="0" w:color="auto"/>
            </w:tcBorders>
          </w:tcPr>
          <w:p w:rsidR="006428A5" w:rsidRPr="00B136D2" w:rsidRDefault="006428A5" w:rsidP="00570E09">
            <w:pPr>
              <w:pStyle w:val="ConsPlusCell"/>
              <w:rPr>
                <w:rFonts w:ascii="Times New Roman" w:hAnsi="Times New Roman" w:cs="Times New Roman"/>
                <w:sz w:val="24"/>
                <w:szCs w:val="24"/>
              </w:rPr>
            </w:pPr>
          </w:p>
        </w:tc>
        <w:tc>
          <w:tcPr>
            <w:tcW w:w="1560" w:type="dxa"/>
            <w:tcBorders>
              <w:left w:val="single" w:sz="4" w:space="0" w:color="auto"/>
              <w:bottom w:val="single" w:sz="4" w:space="0" w:color="auto"/>
              <w:right w:val="single" w:sz="4" w:space="0" w:color="auto"/>
            </w:tcBorders>
          </w:tcPr>
          <w:p w:rsidR="006428A5" w:rsidRPr="00020B7D" w:rsidRDefault="006428A5" w:rsidP="00570E09">
            <w:pPr>
              <w:pStyle w:val="ConsPlusCell"/>
              <w:rPr>
                <w:rFonts w:ascii="Times New Roman" w:hAnsi="Times New Roman" w:cs="Times New Roman"/>
                <w:sz w:val="20"/>
                <w:szCs w:val="20"/>
              </w:rPr>
            </w:pPr>
            <w:r w:rsidRPr="00020B7D">
              <w:rPr>
                <w:rFonts w:ascii="Times New Roman" w:hAnsi="Times New Roman" w:cs="Times New Roman"/>
                <w:sz w:val="20"/>
                <w:szCs w:val="20"/>
              </w:rPr>
              <w:t xml:space="preserve">федеральный      </w:t>
            </w:r>
            <w:r w:rsidRPr="00020B7D">
              <w:rPr>
                <w:rFonts w:ascii="Times New Roman" w:hAnsi="Times New Roman" w:cs="Times New Roman"/>
                <w:sz w:val="20"/>
                <w:szCs w:val="20"/>
              </w:rPr>
              <w:br/>
              <w:t>бюджет (субсидии,</w:t>
            </w:r>
            <w:r w:rsidRPr="00020B7D">
              <w:rPr>
                <w:rFonts w:ascii="Times New Roman" w:hAnsi="Times New Roman" w:cs="Times New Roman"/>
                <w:sz w:val="20"/>
                <w:szCs w:val="20"/>
              </w:rPr>
              <w:br/>
              <w:t xml:space="preserve">субвенции, иные  </w:t>
            </w:r>
            <w:r w:rsidRPr="00020B7D">
              <w:rPr>
                <w:rFonts w:ascii="Times New Roman" w:hAnsi="Times New Roman" w:cs="Times New Roman"/>
                <w:sz w:val="20"/>
                <w:szCs w:val="20"/>
              </w:rPr>
              <w:br/>
              <w:t xml:space="preserve">межбюджетные     </w:t>
            </w:r>
            <w:r w:rsidRPr="00020B7D">
              <w:rPr>
                <w:rFonts w:ascii="Times New Roman" w:hAnsi="Times New Roman" w:cs="Times New Roman"/>
                <w:sz w:val="20"/>
                <w:szCs w:val="20"/>
              </w:rPr>
              <w:br/>
              <w:t xml:space="preserve">трансферты)    </w:t>
            </w:r>
          </w:p>
        </w:tc>
        <w:tc>
          <w:tcPr>
            <w:tcW w:w="1276" w:type="dxa"/>
            <w:tcBorders>
              <w:left w:val="single" w:sz="4" w:space="0" w:color="auto"/>
              <w:bottom w:val="single" w:sz="4" w:space="0" w:color="auto"/>
              <w:right w:val="single" w:sz="4" w:space="0" w:color="auto"/>
            </w:tcBorders>
          </w:tcPr>
          <w:p w:rsidR="006428A5" w:rsidRPr="00420B66" w:rsidRDefault="006428A5" w:rsidP="00570E09">
            <w:pPr>
              <w:pStyle w:val="ConsPlusCell"/>
              <w:jc w:val="center"/>
              <w:rPr>
                <w:rFonts w:ascii="Times New Roman" w:hAnsi="Times New Roman" w:cs="Times New Roman"/>
                <w:sz w:val="20"/>
                <w:szCs w:val="20"/>
              </w:rPr>
            </w:pPr>
            <w:r w:rsidRPr="00420B66">
              <w:rPr>
                <w:rFonts w:ascii="Times New Roman" w:hAnsi="Times New Roman" w:cs="Times New Roman"/>
                <w:sz w:val="20"/>
                <w:szCs w:val="20"/>
              </w:rPr>
              <w:t>0</w:t>
            </w:r>
          </w:p>
        </w:tc>
        <w:tc>
          <w:tcPr>
            <w:tcW w:w="1134" w:type="dxa"/>
            <w:tcBorders>
              <w:left w:val="single" w:sz="4" w:space="0" w:color="auto"/>
              <w:bottom w:val="single" w:sz="4" w:space="0" w:color="auto"/>
              <w:right w:val="single" w:sz="4" w:space="0" w:color="auto"/>
            </w:tcBorders>
          </w:tcPr>
          <w:p w:rsidR="006428A5" w:rsidRPr="00420B66" w:rsidRDefault="006428A5" w:rsidP="00570E09">
            <w:pPr>
              <w:pStyle w:val="ConsPlusCell"/>
              <w:jc w:val="center"/>
              <w:rPr>
                <w:rFonts w:ascii="Times New Roman" w:hAnsi="Times New Roman" w:cs="Times New Roman"/>
                <w:sz w:val="20"/>
                <w:szCs w:val="20"/>
              </w:rPr>
            </w:pPr>
            <w:r w:rsidRPr="00420B66">
              <w:rPr>
                <w:rFonts w:ascii="Times New Roman" w:hAnsi="Times New Roman" w:cs="Times New Roman"/>
                <w:sz w:val="20"/>
                <w:szCs w:val="20"/>
              </w:rPr>
              <w:t>0</w:t>
            </w:r>
          </w:p>
        </w:tc>
        <w:tc>
          <w:tcPr>
            <w:tcW w:w="992" w:type="dxa"/>
            <w:tcBorders>
              <w:left w:val="single" w:sz="4" w:space="0" w:color="auto"/>
              <w:bottom w:val="single" w:sz="4" w:space="0" w:color="auto"/>
              <w:right w:val="single" w:sz="4" w:space="0" w:color="auto"/>
            </w:tcBorders>
          </w:tcPr>
          <w:p w:rsidR="006428A5" w:rsidRPr="00420B66" w:rsidRDefault="006428A5" w:rsidP="00570E09">
            <w:pPr>
              <w:pStyle w:val="ConsPlusCell"/>
              <w:jc w:val="center"/>
              <w:rPr>
                <w:rFonts w:ascii="Times New Roman" w:hAnsi="Times New Roman" w:cs="Times New Roman"/>
                <w:sz w:val="20"/>
                <w:szCs w:val="20"/>
              </w:rPr>
            </w:pPr>
            <w:r w:rsidRPr="00420B66">
              <w:rPr>
                <w:rFonts w:ascii="Times New Roman" w:hAnsi="Times New Roman" w:cs="Times New Roman"/>
                <w:sz w:val="20"/>
                <w:szCs w:val="20"/>
              </w:rPr>
              <w:t>0</w:t>
            </w:r>
          </w:p>
        </w:tc>
        <w:tc>
          <w:tcPr>
            <w:tcW w:w="850" w:type="dxa"/>
            <w:tcBorders>
              <w:left w:val="single" w:sz="4" w:space="0" w:color="auto"/>
              <w:bottom w:val="single" w:sz="4" w:space="0" w:color="auto"/>
              <w:right w:val="single" w:sz="4" w:space="0" w:color="auto"/>
            </w:tcBorders>
          </w:tcPr>
          <w:p w:rsidR="006428A5" w:rsidRPr="00420B66" w:rsidRDefault="006428A5" w:rsidP="00570E09">
            <w:pPr>
              <w:pStyle w:val="ConsPlusCell"/>
              <w:jc w:val="center"/>
              <w:rPr>
                <w:rFonts w:ascii="Times New Roman" w:hAnsi="Times New Roman" w:cs="Times New Roman"/>
                <w:sz w:val="20"/>
                <w:szCs w:val="20"/>
              </w:rPr>
            </w:pPr>
            <w:r w:rsidRPr="00420B66">
              <w:rPr>
                <w:rFonts w:ascii="Times New Roman" w:hAnsi="Times New Roman" w:cs="Times New Roman"/>
                <w:sz w:val="20"/>
                <w:szCs w:val="20"/>
              </w:rPr>
              <w:t>0</w:t>
            </w:r>
          </w:p>
        </w:tc>
        <w:tc>
          <w:tcPr>
            <w:tcW w:w="992" w:type="dxa"/>
            <w:tcBorders>
              <w:left w:val="single" w:sz="4" w:space="0" w:color="auto"/>
              <w:bottom w:val="single" w:sz="4" w:space="0" w:color="auto"/>
              <w:right w:val="single" w:sz="4" w:space="0" w:color="auto"/>
            </w:tcBorders>
          </w:tcPr>
          <w:p w:rsidR="006428A5" w:rsidRPr="00420B66" w:rsidRDefault="006428A5" w:rsidP="00570E09">
            <w:pPr>
              <w:pStyle w:val="ConsPlusCell"/>
              <w:jc w:val="center"/>
              <w:rPr>
                <w:rFonts w:ascii="Times New Roman" w:hAnsi="Times New Roman" w:cs="Times New Roman"/>
                <w:sz w:val="20"/>
                <w:szCs w:val="20"/>
              </w:rPr>
            </w:pPr>
            <w:r w:rsidRPr="00420B66">
              <w:rPr>
                <w:rFonts w:ascii="Times New Roman" w:hAnsi="Times New Roman" w:cs="Times New Roman"/>
                <w:sz w:val="20"/>
                <w:szCs w:val="20"/>
              </w:rPr>
              <w:t>0</w:t>
            </w:r>
          </w:p>
        </w:tc>
        <w:tc>
          <w:tcPr>
            <w:tcW w:w="851" w:type="dxa"/>
            <w:tcBorders>
              <w:left w:val="single" w:sz="4" w:space="0" w:color="auto"/>
              <w:bottom w:val="single" w:sz="4" w:space="0" w:color="auto"/>
              <w:right w:val="single" w:sz="4" w:space="0" w:color="auto"/>
            </w:tcBorders>
          </w:tcPr>
          <w:p w:rsidR="006428A5" w:rsidRPr="00420B66" w:rsidRDefault="006428A5" w:rsidP="00570E09">
            <w:pPr>
              <w:pStyle w:val="ConsPlusCell"/>
              <w:jc w:val="center"/>
              <w:rPr>
                <w:rFonts w:ascii="Times New Roman" w:hAnsi="Times New Roman" w:cs="Times New Roman"/>
                <w:sz w:val="20"/>
                <w:szCs w:val="20"/>
              </w:rPr>
            </w:pPr>
            <w:r w:rsidRPr="00420B66">
              <w:rPr>
                <w:rFonts w:ascii="Times New Roman" w:hAnsi="Times New Roman" w:cs="Times New Roman"/>
                <w:sz w:val="20"/>
                <w:szCs w:val="20"/>
              </w:rPr>
              <w:t>0</w:t>
            </w:r>
          </w:p>
        </w:tc>
        <w:tc>
          <w:tcPr>
            <w:tcW w:w="850" w:type="dxa"/>
            <w:tcBorders>
              <w:left w:val="single" w:sz="4" w:space="0" w:color="auto"/>
              <w:bottom w:val="single" w:sz="4" w:space="0" w:color="auto"/>
              <w:right w:val="single" w:sz="4" w:space="0" w:color="auto"/>
            </w:tcBorders>
          </w:tcPr>
          <w:p w:rsidR="006428A5" w:rsidRPr="00420B66" w:rsidRDefault="006428A5" w:rsidP="00570E09">
            <w:pPr>
              <w:pStyle w:val="ConsPlusCell"/>
              <w:jc w:val="center"/>
              <w:rPr>
                <w:rFonts w:ascii="Times New Roman" w:hAnsi="Times New Roman" w:cs="Times New Roman"/>
                <w:sz w:val="20"/>
                <w:szCs w:val="20"/>
              </w:rPr>
            </w:pPr>
            <w:r w:rsidRPr="00420B66">
              <w:rPr>
                <w:rFonts w:ascii="Times New Roman" w:hAnsi="Times New Roman" w:cs="Times New Roman"/>
                <w:sz w:val="20"/>
                <w:szCs w:val="20"/>
              </w:rPr>
              <w:t>0</w:t>
            </w:r>
          </w:p>
        </w:tc>
      </w:tr>
      <w:tr w:rsidR="006428A5" w:rsidRPr="00B136D2" w:rsidTr="00570E09">
        <w:trPr>
          <w:trHeight w:val="178"/>
          <w:tblCellSpacing w:w="5" w:type="nil"/>
        </w:trPr>
        <w:tc>
          <w:tcPr>
            <w:tcW w:w="1621" w:type="dxa"/>
            <w:gridSpan w:val="2"/>
            <w:vMerge/>
            <w:tcBorders>
              <w:left w:val="single" w:sz="4" w:space="0" w:color="auto"/>
              <w:right w:val="single" w:sz="4" w:space="0" w:color="auto"/>
            </w:tcBorders>
          </w:tcPr>
          <w:p w:rsidR="006428A5" w:rsidRPr="00B136D2" w:rsidRDefault="006428A5" w:rsidP="00570E09">
            <w:pPr>
              <w:pStyle w:val="ConsPlusCell"/>
              <w:rPr>
                <w:rFonts w:ascii="Times New Roman" w:hAnsi="Times New Roman" w:cs="Times New Roman"/>
                <w:sz w:val="24"/>
                <w:szCs w:val="24"/>
              </w:rPr>
            </w:pPr>
          </w:p>
        </w:tc>
        <w:tc>
          <w:tcPr>
            <w:tcW w:w="1560" w:type="dxa"/>
            <w:tcBorders>
              <w:left w:val="single" w:sz="4" w:space="0" w:color="auto"/>
              <w:bottom w:val="single" w:sz="4" w:space="0" w:color="auto"/>
              <w:right w:val="single" w:sz="4" w:space="0" w:color="auto"/>
            </w:tcBorders>
          </w:tcPr>
          <w:p w:rsidR="006428A5" w:rsidRPr="00020B7D" w:rsidRDefault="006428A5" w:rsidP="00570E09">
            <w:pPr>
              <w:pStyle w:val="ConsPlusCell"/>
              <w:rPr>
                <w:rFonts w:ascii="Times New Roman" w:hAnsi="Times New Roman" w:cs="Times New Roman"/>
                <w:sz w:val="20"/>
                <w:szCs w:val="20"/>
              </w:rPr>
            </w:pPr>
            <w:r w:rsidRPr="00020B7D">
              <w:rPr>
                <w:rFonts w:ascii="Times New Roman" w:hAnsi="Times New Roman" w:cs="Times New Roman"/>
                <w:sz w:val="20"/>
                <w:szCs w:val="20"/>
              </w:rPr>
              <w:t xml:space="preserve">краевой бюджет   </w:t>
            </w:r>
          </w:p>
        </w:tc>
        <w:tc>
          <w:tcPr>
            <w:tcW w:w="1276" w:type="dxa"/>
            <w:tcBorders>
              <w:left w:val="single" w:sz="4" w:space="0" w:color="auto"/>
              <w:bottom w:val="single" w:sz="4" w:space="0" w:color="auto"/>
              <w:right w:val="single" w:sz="4" w:space="0" w:color="auto"/>
            </w:tcBorders>
          </w:tcPr>
          <w:p w:rsidR="006428A5" w:rsidRPr="00420B66" w:rsidRDefault="006428A5" w:rsidP="00570E09">
            <w:pPr>
              <w:pStyle w:val="ConsPlusCell"/>
              <w:jc w:val="center"/>
              <w:rPr>
                <w:rFonts w:ascii="Times New Roman" w:hAnsi="Times New Roman" w:cs="Times New Roman"/>
                <w:sz w:val="20"/>
                <w:szCs w:val="20"/>
              </w:rPr>
            </w:pPr>
            <w:r w:rsidRPr="00420B66">
              <w:rPr>
                <w:rFonts w:ascii="Times New Roman" w:hAnsi="Times New Roman" w:cs="Times New Roman"/>
                <w:sz w:val="20"/>
                <w:szCs w:val="20"/>
              </w:rPr>
              <w:t>6664,462</w:t>
            </w:r>
          </w:p>
        </w:tc>
        <w:tc>
          <w:tcPr>
            <w:tcW w:w="1134" w:type="dxa"/>
            <w:tcBorders>
              <w:left w:val="single" w:sz="4" w:space="0" w:color="auto"/>
              <w:bottom w:val="single" w:sz="4" w:space="0" w:color="auto"/>
              <w:right w:val="single" w:sz="4" w:space="0" w:color="auto"/>
            </w:tcBorders>
          </w:tcPr>
          <w:p w:rsidR="006428A5" w:rsidRPr="00420B66" w:rsidRDefault="006428A5" w:rsidP="00570E09">
            <w:pPr>
              <w:pStyle w:val="ConsPlusCell"/>
              <w:jc w:val="center"/>
              <w:rPr>
                <w:rFonts w:ascii="Times New Roman" w:hAnsi="Times New Roman" w:cs="Times New Roman"/>
                <w:sz w:val="20"/>
                <w:szCs w:val="20"/>
              </w:rPr>
            </w:pPr>
            <w:r w:rsidRPr="00420B66">
              <w:rPr>
                <w:rFonts w:ascii="Times New Roman" w:hAnsi="Times New Roman" w:cs="Times New Roman"/>
                <w:sz w:val="20"/>
                <w:szCs w:val="20"/>
              </w:rPr>
              <w:t>3855,897</w:t>
            </w:r>
          </w:p>
        </w:tc>
        <w:tc>
          <w:tcPr>
            <w:tcW w:w="992" w:type="dxa"/>
            <w:tcBorders>
              <w:left w:val="single" w:sz="4" w:space="0" w:color="auto"/>
              <w:bottom w:val="single" w:sz="4" w:space="0" w:color="auto"/>
              <w:right w:val="single" w:sz="4" w:space="0" w:color="auto"/>
            </w:tcBorders>
          </w:tcPr>
          <w:p w:rsidR="006428A5" w:rsidRPr="00420B66" w:rsidRDefault="006428A5" w:rsidP="00570E09">
            <w:pPr>
              <w:jc w:val="center"/>
            </w:pPr>
            <w:r w:rsidRPr="00420B66">
              <w:t>3136,711</w:t>
            </w:r>
          </w:p>
        </w:tc>
        <w:tc>
          <w:tcPr>
            <w:tcW w:w="850" w:type="dxa"/>
            <w:tcBorders>
              <w:left w:val="single" w:sz="4" w:space="0" w:color="auto"/>
              <w:bottom w:val="single" w:sz="4" w:space="0" w:color="auto"/>
              <w:right w:val="single" w:sz="4" w:space="0" w:color="auto"/>
            </w:tcBorders>
          </w:tcPr>
          <w:p w:rsidR="006428A5" w:rsidRPr="00420B66" w:rsidRDefault="006428A5" w:rsidP="00570E09">
            <w:pPr>
              <w:jc w:val="center"/>
            </w:pPr>
            <w:r w:rsidRPr="00420B66">
              <w:t>4283,21</w:t>
            </w:r>
          </w:p>
        </w:tc>
        <w:tc>
          <w:tcPr>
            <w:tcW w:w="992" w:type="dxa"/>
            <w:tcBorders>
              <w:left w:val="single" w:sz="4" w:space="0" w:color="auto"/>
              <w:bottom w:val="single" w:sz="4" w:space="0" w:color="auto"/>
              <w:right w:val="single" w:sz="4" w:space="0" w:color="auto"/>
            </w:tcBorders>
          </w:tcPr>
          <w:p w:rsidR="006428A5" w:rsidRPr="00420B66" w:rsidRDefault="006428A5" w:rsidP="00570E09">
            <w:pPr>
              <w:jc w:val="center"/>
            </w:pPr>
            <w:r w:rsidRPr="00420B66">
              <w:t>5244,466</w:t>
            </w:r>
          </w:p>
        </w:tc>
        <w:tc>
          <w:tcPr>
            <w:tcW w:w="851" w:type="dxa"/>
            <w:tcBorders>
              <w:left w:val="single" w:sz="4" w:space="0" w:color="auto"/>
              <w:bottom w:val="single" w:sz="4" w:space="0" w:color="auto"/>
              <w:right w:val="single" w:sz="4" w:space="0" w:color="auto"/>
            </w:tcBorders>
          </w:tcPr>
          <w:p w:rsidR="006428A5" w:rsidRPr="00420B66" w:rsidRDefault="00130B17" w:rsidP="00570E09">
            <w:pPr>
              <w:jc w:val="center"/>
            </w:pPr>
            <w:r>
              <w:t>0</w:t>
            </w:r>
          </w:p>
        </w:tc>
        <w:tc>
          <w:tcPr>
            <w:tcW w:w="850" w:type="dxa"/>
            <w:tcBorders>
              <w:left w:val="single" w:sz="4" w:space="0" w:color="auto"/>
              <w:bottom w:val="single" w:sz="4" w:space="0" w:color="auto"/>
              <w:right w:val="single" w:sz="4" w:space="0" w:color="auto"/>
            </w:tcBorders>
          </w:tcPr>
          <w:p w:rsidR="006428A5" w:rsidRPr="00420B66" w:rsidRDefault="00130B17" w:rsidP="00570E09">
            <w:pPr>
              <w:jc w:val="center"/>
            </w:pPr>
            <w:r>
              <w:t>0</w:t>
            </w:r>
          </w:p>
        </w:tc>
      </w:tr>
      <w:tr w:rsidR="006428A5" w:rsidRPr="00B136D2" w:rsidTr="00570E09">
        <w:trPr>
          <w:trHeight w:val="800"/>
          <w:tblCellSpacing w:w="5" w:type="nil"/>
        </w:trPr>
        <w:tc>
          <w:tcPr>
            <w:tcW w:w="1621" w:type="dxa"/>
            <w:gridSpan w:val="2"/>
            <w:vMerge/>
            <w:tcBorders>
              <w:left w:val="single" w:sz="4" w:space="0" w:color="auto"/>
              <w:right w:val="single" w:sz="4" w:space="0" w:color="auto"/>
            </w:tcBorders>
          </w:tcPr>
          <w:p w:rsidR="006428A5" w:rsidRPr="00B136D2" w:rsidRDefault="006428A5" w:rsidP="00570E09">
            <w:pPr>
              <w:pStyle w:val="ConsPlusCell"/>
              <w:rPr>
                <w:rFonts w:ascii="Times New Roman" w:hAnsi="Times New Roman" w:cs="Times New Roman"/>
                <w:sz w:val="24"/>
                <w:szCs w:val="24"/>
              </w:rPr>
            </w:pPr>
          </w:p>
        </w:tc>
        <w:tc>
          <w:tcPr>
            <w:tcW w:w="1560" w:type="dxa"/>
            <w:tcBorders>
              <w:left w:val="single" w:sz="4" w:space="0" w:color="auto"/>
              <w:bottom w:val="single" w:sz="4" w:space="0" w:color="auto"/>
              <w:right w:val="single" w:sz="4" w:space="0" w:color="auto"/>
            </w:tcBorders>
          </w:tcPr>
          <w:p w:rsidR="006428A5" w:rsidRPr="00020B7D" w:rsidRDefault="006428A5" w:rsidP="00570E09">
            <w:pPr>
              <w:pStyle w:val="ConsPlusCell"/>
              <w:rPr>
                <w:rFonts w:ascii="Times New Roman" w:hAnsi="Times New Roman" w:cs="Times New Roman"/>
                <w:sz w:val="20"/>
                <w:szCs w:val="20"/>
              </w:rPr>
            </w:pPr>
            <w:r w:rsidRPr="00020B7D">
              <w:rPr>
                <w:rFonts w:ascii="Times New Roman" w:hAnsi="Times New Roman" w:cs="Times New Roman"/>
                <w:sz w:val="20"/>
                <w:szCs w:val="20"/>
              </w:rPr>
              <w:t xml:space="preserve">бюджет           </w:t>
            </w:r>
            <w:r w:rsidRPr="00020B7D">
              <w:rPr>
                <w:rFonts w:ascii="Times New Roman" w:hAnsi="Times New Roman" w:cs="Times New Roman"/>
                <w:sz w:val="20"/>
                <w:szCs w:val="20"/>
              </w:rPr>
              <w:br/>
              <w:t xml:space="preserve">Кавалеровского муниципального района      </w:t>
            </w:r>
          </w:p>
        </w:tc>
        <w:tc>
          <w:tcPr>
            <w:tcW w:w="1276" w:type="dxa"/>
            <w:tcBorders>
              <w:left w:val="single" w:sz="4" w:space="0" w:color="auto"/>
              <w:bottom w:val="single" w:sz="4" w:space="0" w:color="auto"/>
              <w:right w:val="single" w:sz="4" w:space="0" w:color="auto"/>
            </w:tcBorders>
          </w:tcPr>
          <w:p w:rsidR="006428A5" w:rsidRPr="00420B66" w:rsidRDefault="006428A5" w:rsidP="00570E09">
            <w:pPr>
              <w:pStyle w:val="ConsPlusCell"/>
              <w:jc w:val="center"/>
              <w:rPr>
                <w:rFonts w:ascii="Times New Roman" w:hAnsi="Times New Roman" w:cs="Times New Roman"/>
                <w:sz w:val="20"/>
                <w:szCs w:val="20"/>
              </w:rPr>
            </w:pPr>
            <w:r w:rsidRPr="00420B66">
              <w:rPr>
                <w:rFonts w:ascii="Times New Roman" w:hAnsi="Times New Roman" w:cs="Times New Roman"/>
                <w:sz w:val="20"/>
                <w:szCs w:val="20"/>
              </w:rPr>
              <w:t>3575,732</w:t>
            </w:r>
          </w:p>
        </w:tc>
        <w:tc>
          <w:tcPr>
            <w:tcW w:w="1134" w:type="dxa"/>
            <w:tcBorders>
              <w:left w:val="single" w:sz="4" w:space="0" w:color="auto"/>
              <w:bottom w:val="single" w:sz="4" w:space="0" w:color="auto"/>
              <w:right w:val="single" w:sz="4" w:space="0" w:color="auto"/>
            </w:tcBorders>
          </w:tcPr>
          <w:p w:rsidR="006428A5" w:rsidRPr="00420B66" w:rsidRDefault="006428A5" w:rsidP="00570E09">
            <w:pPr>
              <w:pStyle w:val="ConsPlusCell"/>
              <w:jc w:val="center"/>
              <w:rPr>
                <w:rFonts w:ascii="Times New Roman" w:hAnsi="Times New Roman" w:cs="Times New Roman"/>
                <w:sz w:val="20"/>
                <w:szCs w:val="20"/>
              </w:rPr>
            </w:pPr>
            <w:r w:rsidRPr="00420B66">
              <w:rPr>
                <w:rFonts w:ascii="Times New Roman" w:hAnsi="Times New Roman" w:cs="Times New Roman"/>
                <w:sz w:val="20"/>
                <w:szCs w:val="20"/>
              </w:rPr>
              <w:t>3000,000</w:t>
            </w:r>
          </w:p>
        </w:tc>
        <w:tc>
          <w:tcPr>
            <w:tcW w:w="992" w:type="dxa"/>
            <w:tcBorders>
              <w:left w:val="single" w:sz="4" w:space="0" w:color="auto"/>
              <w:bottom w:val="single" w:sz="4" w:space="0" w:color="auto"/>
              <w:right w:val="single" w:sz="4" w:space="0" w:color="auto"/>
            </w:tcBorders>
          </w:tcPr>
          <w:p w:rsidR="006428A5" w:rsidRPr="00420B66" w:rsidRDefault="006428A5" w:rsidP="00570E09">
            <w:pPr>
              <w:pStyle w:val="ConsPlusCell"/>
              <w:jc w:val="center"/>
              <w:rPr>
                <w:rFonts w:ascii="Times New Roman" w:hAnsi="Times New Roman" w:cs="Times New Roman"/>
                <w:sz w:val="20"/>
                <w:szCs w:val="20"/>
              </w:rPr>
            </w:pPr>
            <w:r w:rsidRPr="00420B66">
              <w:rPr>
                <w:rFonts w:ascii="Times New Roman" w:hAnsi="Times New Roman" w:cs="Times New Roman"/>
                <w:sz w:val="20"/>
                <w:szCs w:val="20"/>
              </w:rPr>
              <w:t>3136,711</w:t>
            </w:r>
          </w:p>
        </w:tc>
        <w:tc>
          <w:tcPr>
            <w:tcW w:w="850" w:type="dxa"/>
            <w:tcBorders>
              <w:left w:val="single" w:sz="4" w:space="0" w:color="auto"/>
              <w:bottom w:val="single" w:sz="4" w:space="0" w:color="auto"/>
              <w:right w:val="single" w:sz="4" w:space="0" w:color="auto"/>
            </w:tcBorders>
          </w:tcPr>
          <w:p w:rsidR="006428A5" w:rsidRPr="00420B66" w:rsidRDefault="006428A5" w:rsidP="00570E09">
            <w:pPr>
              <w:pStyle w:val="ConsPlusCell"/>
              <w:jc w:val="center"/>
              <w:rPr>
                <w:rFonts w:ascii="Times New Roman" w:hAnsi="Times New Roman" w:cs="Times New Roman"/>
                <w:sz w:val="20"/>
                <w:szCs w:val="20"/>
              </w:rPr>
            </w:pPr>
            <w:r>
              <w:rPr>
                <w:rFonts w:ascii="Times New Roman" w:hAnsi="Times New Roman" w:cs="Times New Roman"/>
                <w:sz w:val="20"/>
                <w:szCs w:val="20"/>
              </w:rPr>
              <w:t>2849,9</w:t>
            </w:r>
          </w:p>
        </w:tc>
        <w:tc>
          <w:tcPr>
            <w:tcW w:w="992" w:type="dxa"/>
            <w:tcBorders>
              <w:left w:val="single" w:sz="4" w:space="0" w:color="auto"/>
              <w:bottom w:val="single" w:sz="4" w:space="0" w:color="auto"/>
              <w:right w:val="single" w:sz="4" w:space="0" w:color="auto"/>
            </w:tcBorders>
          </w:tcPr>
          <w:p w:rsidR="006428A5" w:rsidRPr="00420B66" w:rsidRDefault="006428A5" w:rsidP="00570E09">
            <w:pPr>
              <w:pStyle w:val="ConsPlusCell"/>
              <w:jc w:val="center"/>
              <w:rPr>
                <w:rFonts w:ascii="Times New Roman" w:hAnsi="Times New Roman" w:cs="Times New Roman"/>
                <w:sz w:val="20"/>
                <w:szCs w:val="20"/>
              </w:rPr>
            </w:pPr>
            <w:r>
              <w:rPr>
                <w:rFonts w:ascii="Times New Roman" w:hAnsi="Times New Roman" w:cs="Times New Roman"/>
                <w:sz w:val="20"/>
                <w:szCs w:val="20"/>
              </w:rPr>
              <w:t>2823,944</w:t>
            </w:r>
          </w:p>
        </w:tc>
        <w:tc>
          <w:tcPr>
            <w:tcW w:w="851" w:type="dxa"/>
            <w:tcBorders>
              <w:left w:val="single" w:sz="4" w:space="0" w:color="auto"/>
              <w:bottom w:val="single" w:sz="4" w:space="0" w:color="auto"/>
              <w:right w:val="single" w:sz="4" w:space="0" w:color="auto"/>
            </w:tcBorders>
          </w:tcPr>
          <w:p w:rsidR="006428A5" w:rsidRPr="00420B66" w:rsidRDefault="00130B17" w:rsidP="00570E09">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850" w:type="dxa"/>
            <w:tcBorders>
              <w:left w:val="single" w:sz="4" w:space="0" w:color="auto"/>
              <w:bottom w:val="single" w:sz="4" w:space="0" w:color="auto"/>
              <w:right w:val="single" w:sz="4" w:space="0" w:color="auto"/>
            </w:tcBorders>
          </w:tcPr>
          <w:p w:rsidR="006428A5" w:rsidRPr="00420B66" w:rsidRDefault="00130B17" w:rsidP="00570E09">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r>
      <w:tr w:rsidR="006428A5" w:rsidRPr="00B136D2" w:rsidTr="00570E09">
        <w:trPr>
          <w:trHeight w:val="800"/>
          <w:tblCellSpacing w:w="5" w:type="nil"/>
        </w:trPr>
        <w:tc>
          <w:tcPr>
            <w:tcW w:w="1621" w:type="dxa"/>
            <w:gridSpan w:val="2"/>
            <w:vMerge/>
            <w:tcBorders>
              <w:left w:val="single" w:sz="4" w:space="0" w:color="auto"/>
              <w:right w:val="single" w:sz="4" w:space="0" w:color="auto"/>
            </w:tcBorders>
          </w:tcPr>
          <w:p w:rsidR="006428A5" w:rsidRPr="00B136D2" w:rsidRDefault="006428A5" w:rsidP="00570E09">
            <w:pPr>
              <w:pStyle w:val="ConsPlusCell"/>
              <w:rPr>
                <w:rFonts w:ascii="Times New Roman" w:hAnsi="Times New Roman" w:cs="Times New Roman"/>
                <w:sz w:val="24"/>
                <w:szCs w:val="24"/>
              </w:rPr>
            </w:pPr>
          </w:p>
        </w:tc>
        <w:tc>
          <w:tcPr>
            <w:tcW w:w="1560" w:type="dxa"/>
            <w:tcBorders>
              <w:left w:val="single" w:sz="4" w:space="0" w:color="auto"/>
              <w:bottom w:val="single" w:sz="4" w:space="0" w:color="auto"/>
              <w:right w:val="single" w:sz="4" w:space="0" w:color="auto"/>
            </w:tcBorders>
          </w:tcPr>
          <w:p w:rsidR="006428A5" w:rsidRPr="00020B7D" w:rsidRDefault="006428A5" w:rsidP="00570E09">
            <w:pPr>
              <w:pStyle w:val="ConsPlusCell"/>
              <w:rPr>
                <w:rFonts w:ascii="Times New Roman" w:hAnsi="Times New Roman" w:cs="Times New Roman"/>
                <w:sz w:val="20"/>
                <w:szCs w:val="20"/>
              </w:rPr>
            </w:pPr>
            <w:r w:rsidRPr="00020B7D">
              <w:rPr>
                <w:rFonts w:ascii="Times New Roman" w:hAnsi="Times New Roman" w:cs="Times New Roman"/>
                <w:sz w:val="20"/>
                <w:szCs w:val="20"/>
              </w:rPr>
              <w:t xml:space="preserve">государственные  </w:t>
            </w:r>
            <w:r w:rsidRPr="00020B7D">
              <w:rPr>
                <w:rFonts w:ascii="Times New Roman" w:hAnsi="Times New Roman" w:cs="Times New Roman"/>
                <w:sz w:val="20"/>
                <w:szCs w:val="20"/>
              </w:rPr>
              <w:br/>
              <w:t xml:space="preserve">внебюджетные     </w:t>
            </w:r>
            <w:r w:rsidRPr="00020B7D">
              <w:rPr>
                <w:rFonts w:ascii="Times New Roman" w:hAnsi="Times New Roman" w:cs="Times New Roman"/>
                <w:sz w:val="20"/>
                <w:szCs w:val="20"/>
              </w:rPr>
              <w:br/>
              <w:t xml:space="preserve">фонды Российской </w:t>
            </w:r>
            <w:r w:rsidRPr="00020B7D">
              <w:rPr>
                <w:rFonts w:ascii="Times New Roman" w:hAnsi="Times New Roman" w:cs="Times New Roman"/>
                <w:sz w:val="20"/>
                <w:szCs w:val="20"/>
              </w:rPr>
              <w:br/>
              <w:t xml:space="preserve">Федерации        </w:t>
            </w:r>
          </w:p>
        </w:tc>
        <w:tc>
          <w:tcPr>
            <w:tcW w:w="1276" w:type="dxa"/>
            <w:tcBorders>
              <w:left w:val="single" w:sz="4" w:space="0" w:color="auto"/>
              <w:bottom w:val="single" w:sz="4" w:space="0" w:color="auto"/>
              <w:right w:val="single" w:sz="4" w:space="0" w:color="auto"/>
            </w:tcBorders>
          </w:tcPr>
          <w:p w:rsidR="006428A5" w:rsidRPr="00420B66" w:rsidRDefault="006428A5" w:rsidP="00570E09">
            <w:pPr>
              <w:pStyle w:val="ConsPlusCell"/>
              <w:jc w:val="center"/>
              <w:rPr>
                <w:rFonts w:ascii="Times New Roman" w:hAnsi="Times New Roman" w:cs="Times New Roman"/>
                <w:sz w:val="20"/>
                <w:szCs w:val="20"/>
              </w:rPr>
            </w:pPr>
            <w:r w:rsidRPr="00420B66">
              <w:rPr>
                <w:rFonts w:ascii="Times New Roman" w:hAnsi="Times New Roman" w:cs="Times New Roman"/>
                <w:sz w:val="20"/>
                <w:szCs w:val="20"/>
              </w:rPr>
              <w:t>0</w:t>
            </w:r>
          </w:p>
        </w:tc>
        <w:tc>
          <w:tcPr>
            <w:tcW w:w="1134" w:type="dxa"/>
            <w:tcBorders>
              <w:left w:val="single" w:sz="4" w:space="0" w:color="auto"/>
              <w:bottom w:val="single" w:sz="4" w:space="0" w:color="auto"/>
              <w:right w:val="single" w:sz="4" w:space="0" w:color="auto"/>
            </w:tcBorders>
          </w:tcPr>
          <w:p w:rsidR="006428A5" w:rsidRPr="00420B66" w:rsidRDefault="006428A5" w:rsidP="00570E09">
            <w:pPr>
              <w:pStyle w:val="ConsPlusCell"/>
              <w:jc w:val="center"/>
              <w:rPr>
                <w:rFonts w:ascii="Times New Roman" w:hAnsi="Times New Roman" w:cs="Times New Roman"/>
                <w:sz w:val="20"/>
                <w:szCs w:val="20"/>
              </w:rPr>
            </w:pPr>
            <w:r w:rsidRPr="00420B66">
              <w:rPr>
                <w:rFonts w:ascii="Times New Roman" w:hAnsi="Times New Roman" w:cs="Times New Roman"/>
                <w:sz w:val="20"/>
                <w:szCs w:val="20"/>
              </w:rPr>
              <w:t>0</w:t>
            </w:r>
          </w:p>
        </w:tc>
        <w:tc>
          <w:tcPr>
            <w:tcW w:w="992" w:type="dxa"/>
            <w:tcBorders>
              <w:left w:val="single" w:sz="4" w:space="0" w:color="auto"/>
              <w:bottom w:val="single" w:sz="4" w:space="0" w:color="auto"/>
              <w:right w:val="single" w:sz="4" w:space="0" w:color="auto"/>
            </w:tcBorders>
          </w:tcPr>
          <w:p w:rsidR="006428A5" w:rsidRPr="00420B66" w:rsidRDefault="006428A5" w:rsidP="00570E09">
            <w:pPr>
              <w:pStyle w:val="ConsPlusCell"/>
              <w:jc w:val="center"/>
              <w:rPr>
                <w:rFonts w:ascii="Times New Roman" w:hAnsi="Times New Roman" w:cs="Times New Roman"/>
                <w:sz w:val="20"/>
                <w:szCs w:val="20"/>
              </w:rPr>
            </w:pPr>
            <w:r w:rsidRPr="00420B66">
              <w:rPr>
                <w:rFonts w:ascii="Times New Roman" w:hAnsi="Times New Roman" w:cs="Times New Roman"/>
                <w:sz w:val="20"/>
                <w:szCs w:val="20"/>
              </w:rPr>
              <w:t>0</w:t>
            </w:r>
          </w:p>
        </w:tc>
        <w:tc>
          <w:tcPr>
            <w:tcW w:w="850" w:type="dxa"/>
            <w:tcBorders>
              <w:left w:val="single" w:sz="4" w:space="0" w:color="auto"/>
              <w:bottom w:val="single" w:sz="4" w:space="0" w:color="auto"/>
              <w:right w:val="single" w:sz="4" w:space="0" w:color="auto"/>
            </w:tcBorders>
          </w:tcPr>
          <w:p w:rsidR="006428A5" w:rsidRPr="00420B66" w:rsidRDefault="006428A5" w:rsidP="00570E09">
            <w:r w:rsidRPr="00420B66">
              <w:t>0</w:t>
            </w:r>
          </w:p>
        </w:tc>
        <w:tc>
          <w:tcPr>
            <w:tcW w:w="992" w:type="dxa"/>
            <w:tcBorders>
              <w:left w:val="single" w:sz="4" w:space="0" w:color="auto"/>
              <w:bottom w:val="single" w:sz="4" w:space="0" w:color="auto"/>
              <w:right w:val="single" w:sz="4" w:space="0" w:color="auto"/>
            </w:tcBorders>
          </w:tcPr>
          <w:p w:rsidR="006428A5" w:rsidRPr="00420B66" w:rsidRDefault="006428A5" w:rsidP="00570E09">
            <w:r w:rsidRPr="00420B66">
              <w:t>0</w:t>
            </w:r>
          </w:p>
        </w:tc>
        <w:tc>
          <w:tcPr>
            <w:tcW w:w="851" w:type="dxa"/>
            <w:tcBorders>
              <w:left w:val="single" w:sz="4" w:space="0" w:color="auto"/>
              <w:bottom w:val="single" w:sz="4" w:space="0" w:color="auto"/>
              <w:right w:val="single" w:sz="4" w:space="0" w:color="auto"/>
            </w:tcBorders>
          </w:tcPr>
          <w:p w:rsidR="006428A5" w:rsidRPr="00420B66" w:rsidRDefault="006428A5" w:rsidP="00570E09">
            <w:r w:rsidRPr="00420B66">
              <w:t>0</w:t>
            </w:r>
          </w:p>
        </w:tc>
        <w:tc>
          <w:tcPr>
            <w:tcW w:w="850" w:type="dxa"/>
            <w:tcBorders>
              <w:left w:val="single" w:sz="4" w:space="0" w:color="auto"/>
              <w:bottom w:val="single" w:sz="4" w:space="0" w:color="auto"/>
              <w:right w:val="single" w:sz="4" w:space="0" w:color="auto"/>
            </w:tcBorders>
          </w:tcPr>
          <w:p w:rsidR="006428A5" w:rsidRPr="00420B66" w:rsidRDefault="006428A5" w:rsidP="00570E09">
            <w:r w:rsidRPr="00420B66">
              <w:t>0</w:t>
            </w:r>
          </w:p>
        </w:tc>
      </w:tr>
      <w:tr w:rsidR="006428A5" w:rsidRPr="00B136D2" w:rsidTr="00570E09">
        <w:trPr>
          <w:trHeight w:val="800"/>
          <w:tblCellSpacing w:w="5" w:type="nil"/>
        </w:trPr>
        <w:tc>
          <w:tcPr>
            <w:tcW w:w="1621" w:type="dxa"/>
            <w:gridSpan w:val="2"/>
            <w:vMerge/>
            <w:tcBorders>
              <w:left w:val="single" w:sz="4" w:space="0" w:color="auto"/>
              <w:right w:val="single" w:sz="4" w:space="0" w:color="auto"/>
            </w:tcBorders>
          </w:tcPr>
          <w:p w:rsidR="006428A5" w:rsidRPr="00B136D2" w:rsidRDefault="006428A5" w:rsidP="00570E09">
            <w:pPr>
              <w:pStyle w:val="ConsPlusCell"/>
              <w:rPr>
                <w:rFonts w:ascii="Times New Roman" w:hAnsi="Times New Roman" w:cs="Times New Roman"/>
                <w:sz w:val="24"/>
                <w:szCs w:val="24"/>
              </w:rPr>
            </w:pPr>
          </w:p>
        </w:tc>
        <w:tc>
          <w:tcPr>
            <w:tcW w:w="1560" w:type="dxa"/>
            <w:tcBorders>
              <w:left w:val="single" w:sz="4" w:space="0" w:color="auto"/>
              <w:bottom w:val="single" w:sz="4" w:space="0" w:color="auto"/>
              <w:right w:val="single" w:sz="4" w:space="0" w:color="auto"/>
            </w:tcBorders>
          </w:tcPr>
          <w:p w:rsidR="006428A5" w:rsidRPr="00020B7D" w:rsidRDefault="006428A5" w:rsidP="00570E09">
            <w:pPr>
              <w:pStyle w:val="ConsPlusCell"/>
              <w:rPr>
                <w:rFonts w:ascii="Times New Roman" w:hAnsi="Times New Roman" w:cs="Times New Roman"/>
                <w:sz w:val="20"/>
                <w:szCs w:val="20"/>
              </w:rPr>
            </w:pPr>
            <w:r w:rsidRPr="00020B7D">
              <w:rPr>
                <w:rFonts w:ascii="Times New Roman" w:hAnsi="Times New Roman" w:cs="Times New Roman"/>
                <w:sz w:val="20"/>
                <w:szCs w:val="20"/>
              </w:rPr>
              <w:t xml:space="preserve">территориальные  </w:t>
            </w:r>
            <w:r w:rsidRPr="00020B7D">
              <w:rPr>
                <w:rFonts w:ascii="Times New Roman" w:hAnsi="Times New Roman" w:cs="Times New Roman"/>
                <w:sz w:val="20"/>
                <w:szCs w:val="20"/>
              </w:rPr>
              <w:br/>
              <w:t xml:space="preserve">государственные  </w:t>
            </w:r>
            <w:r w:rsidRPr="00020B7D">
              <w:rPr>
                <w:rFonts w:ascii="Times New Roman" w:hAnsi="Times New Roman" w:cs="Times New Roman"/>
                <w:sz w:val="20"/>
                <w:szCs w:val="20"/>
              </w:rPr>
              <w:br/>
              <w:t xml:space="preserve">внебюджетные     </w:t>
            </w:r>
            <w:r w:rsidRPr="00020B7D">
              <w:rPr>
                <w:rFonts w:ascii="Times New Roman" w:hAnsi="Times New Roman" w:cs="Times New Roman"/>
                <w:sz w:val="20"/>
                <w:szCs w:val="20"/>
              </w:rPr>
              <w:br/>
              <w:t xml:space="preserve">фонды            </w:t>
            </w:r>
          </w:p>
        </w:tc>
        <w:tc>
          <w:tcPr>
            <w:tcW w:w="1276" w:type="dxa"/>
            <w:tcBorders>
              <w:left w:val="single" w:sz="4" w:space="0" w:color="auto"/>
              <w:bottom w:val="single" w:sz="4" w:space="0" w:color="auto"/>
              <w:right w:val="single" w:sz="4" w:space="0" w:color="auto"/>
            </w:tcBorders>
          </w:tcPr>
          <w:p w:rsidR="006428A5" w:rsidRPr="00420B66" w:rsidRDefault="006428A5" w:rsidP="00570E09">
            <w:pPr>
              <w:pStyle w:val="ConsPlusCell"/>
              <w:jc w:val="center"/>
              <w:rPr>
                <w:rFonts w:ascii="Times New Roman" w:hAnsi="Times New Roman" w:cs="Times New Roman"/>
                <w:sz w:val="20"/>
                <w:szCs w:val="20"/>
              </w:rPr>
            </w:pPr>
            <w:r w:rsidRPr="00420B66">
              <w:rPr>
                <w:rFonts w:ascii="Times New Roman" w:hAnsi="Times New Roman" w:cs="Times New Roman"/>
                <w:sz w:val="20"/>
                <w:szCs w:val="20"/>
              </w:rPr>
              <w:t>0</w:t>
            </w:r>
          </w:p>
        </w:tc>
        <w:tc>
          <w:tcPr>
            <w:tcW w:w="1134" w:type="dxa"/>
            <w:tcBorders>
              <w:left w:val="single" w:sz="4" w:space="0" w:color="auto"/>
              <w:bottom w:val="single" w:sz="4" w:space="0" w:color="auto"/>
              <w:right w:val="single" w:sz="4" w:space="0" w:color="auto"/>
            </w:tcBorders>
          </w:tcPr>
          <w:p w:rsidR="006428A5" w:rsidRPr="00420B66" w:rsidRDefault="006428A5" w:rsidP="00570E09">
            <w:pPr>
              <w:pStyle w:val="ConsPlusCell"/>
              <w:jc w:val="center"/>
              <w:rPr>
                <w:rFonts w:ascii="Times New Roman" w:hAnsi="Times New Roman" w:cs="Times New Roman"/>
                <w:sz w:val="20"/>
                <w:szCs w:val="20"/>
              </w:rPr>
            </w:pPr>
            <w:r w:rsidRPr="00420B66">
              <w:rPr>
                <w:rFonts w:ascii="Times New Roman" w:hAnsi="Times New Roman" w:cs="Times New Roman"/>
                <w:sz w:val="20"/>
                <w:szCs w:val="20"/>
              </w:rPr>
              <w:t>0</w:t>
            </w:r>
          </w:p>
        </w:tc>
        <w:tc>
          <w:tcPr>
            <w:tcW w:w="992" w:type="dxa"/>
            <w:tcBorders>
              <w:left w:val="single" w:sz="4" w:space="0" w:color="auto"/>
              <w:bottom w:val="single" w:sz="4" w:space="0" w:color="auto"/>
              <w:right w:val="single" w:sz="4" w:space="0" w:color="auto"/>
            </w:tcBorders>
          </w:tcPr>
          <w:p w:rsidR="006428A5" w:rsidRPr="00420B66" w:rsidRDefault="006428A5" w:rsidP="00570E09">
            <w:pPr>
              <w:pStyle w:val="ConsPlusCell"/>
              <w:jc w:val="center"/>
              <w:rPr>
                <w:rFonts w:ascii="Times New Roman" w:hAnsi="Times New Roman" w:cs="Times New Roman"/>
                <w:sz w:val="20"/>
                <w:szCs w:val="20"/>
              </w:rPr>
            </w:pPr>
            <w:r w:rsidRPr="00420B66">
              <w:rPr>
                <w:rFonts w:ascii="Times New Roman" w:hAnsi="Times New Roman" w:cs="Times New Roman"/>
                <w:sz w:val="20"/>
                <w:szCs w:val="20"/>
              </w:rPr>
              <w:t>0</w:t>
            </w:r>
          </w:p>
        </w:tc>
        <w:tc>
          <w:tcPr>
            <w:tcW w:w="850" w:type="dxa"/>
            <w:tcBorders>
              <w:left w:val="single" w:sz="4" w:space="0" w:color="auto"/>
              <w:bottom w:val="single" w:sz="4" w:space="0" w:color="auto"/>
              <w:right w:val="single" w:sz="4" w:space="0" w:color="auto"/>
            </w:tcBorders>
          </w:tcPr>
          <w:p w:rsidR="006428A5" w:rsidRPr="00420B66" w:rsidRDefault="006428A5" w:rsidP="00570E09">
            <w:r w:rsidRPr="00420B66">
              <w:t>0</w:t>
            </w:r>
          </w:p>
        </w:tc>
        <w:tc>
          <w:tcPr>
            <w:tcW w:w="992" w:type="dxa"/>
            <w:tcBorders>
              <w:left w:val="single" w:sz="4" w:space="0" w:color="auto"/>
              <w:bottom w:val="single" w:sz="4" w:space="0" w:color="auto"/>
              <w:right w:val="single" w:sz="4" w:space="0" w:color="auto"/>
            </w:tcBorders>
          </w:tcPr>
          <w:p w:rsidR="006428A5" w:rsidRPr="00420B66" w:rsidRDefault="006428A5" w:rsidP="00570E09">
            <w:r w:rsidRPr="00420B66">
              <w:t>0</w:t>
            </w:r>
          </w:p>
        </w:tc>
        <w:tc>
          <w:tcPr>
            <w:tcW w:w="851" w:type="dxa"/>
            <w:tcBorders>
              <w:left w:val="single" w:sz="4" w:space="0" w:color="auto"/>
              <w:bottom w:val="single" w:sz="4" w:space="0" w:color="auto"/>
              <w:right w:val="single" w:sz="4" w:space="0" w:color="auto"/>
            </w:tcBorders>
          </w:tcPr>
          <w:p w:rsidR="006428A5" w:rsidRPr="00420B66" w:rsidRDefault="006428A5" w:rsidP="00570E09">
            <w:r w:rsidRPr="00420B66">
              <w:t>0</w:t>
            </w:r>
          </w:p>
        </w:tc>
        <w:tc>
          <w:tcPr>
            <w:tcW w:w="850" w:type="dxa"/>
            <w:tcBorders>
              <w:left w:val="single" w:sz="4" w:space="0" w:color="auto"/>
              <w:bottom w:val="single" w:sz="4" w:space="0" w:color="auto"/>
              <w:right w:val="single" w:sz="4" w:space="0" w:color="auto"/>
            </w:tcBorders>
          </w:tcPr>
          <w:p w:rsidR="006428A5" w:rsidRPr="00420B66" w:rsidRDefault="006428A5" w:rsidP="00570E09">
            <w:r w:rsidRPr="00420B66">
              <w:t>0</w:t>
            </w:r>
          </w:p>
        </w:tc>
      </w:tr>
      <w:tr w:rsidR="006428A5" w:rsidRPr="00B136D2" w:rsidTr="00570E09">
        <w:trPr>
          <w:trHeight w:val="601"/>
          <w:tblCellSpacing w:w="5" w:type="nil"/>
        </w:trPr>
        <w:tc>
          <w:tcPr>
            <w:tcW w:w="1621" w:type="dxa"/>
            <w:gridSpan w:val="2"/>
            <w:vMerge/>
            <w:tcBorders>
              <w:left w:val="single" w:sz="4" w:space="0" w:color="auto"/>
              <w:bottom w:val="single" w:sz="4" w:space="0" w:color="auto"/>
              <w:right w:val="single" w:sz="4" w:space="0" w:color="auto"/>
            </w:tcBorders>
          </w:tcPr>
          <w:p w:rsidR="006428A5" w:rsidRPr="00B136D2" w:rsidRDefault="006428A5" w:rsidP="00570E09">
            <w:pPr>
              <w:pStyle w:val="ConsPlusCell"/>
              <w:rPr>
                <w:rFonts w:ascii="Times New Roman" w:hAnsi="Times New Roman" w:cs="Times New Roman"/>
                <w:sz w:val="24"/>
                <w:szCs w:val="24"/>
              </w:rPr>
            </w:pPr>
          </w:p>
        </w:tc>
        <w:tc>
          <w:tcPr>
            <w:tcW w:w="1560" w:type="dxa"/>
            <w:tcBorders>
              <w:left w:val="single" w:sz="4" w:space="0" w:color="auto"/>
              <w:bottom w:val="single" w:sz="4" w:space="0" w:color="auto"/>
              <w:right w:val="single" w:sz="4" w:space="0" w:color="auto"/>
            </w:tcBorders>
          </w:tcPr>
          <w:p w:rsidR="006428A5" w:rsidRPr="00020B7D" w:rsidRDefault="006428A5" w:rsidP="00570E09">
            <w:pPr>
              <w:pStyle w:val="ConsPlusCell"/>
              <w:rPr>
                <w:rFonts w:ascii="Times New Roman" w:hAnsi="Times New Roman" w:cs="Times New Roman"/>
                <w:sz w:val="20"/>
                <w:szCs w:val="20"/>
              </w:rPr>
            </w:pPr>
            <w:r w:rsidRPr="00020B7D">
              <w:rPr>
                <w:rFonts w:ascii="Times New Roman" w:hAnsi="Times New Roman" w:cs="Times New Roman"/>
                <w:sz w:val="20"/>
                <w:szCs w:val="20"/>
              </w:rPr>
              <w:t>иные внебюджетные</w:t>
            </w:r>
            <w:r w:rsidRPr="00020B7D">
              <w:rPr>
                <w:rFonts w:ascii="Times New Roman" w:hAnsi="Times New Roman" w:cs="Times New Roman"/>
                <w:sz w:val="20"/>
                <w:szCs w:val="20"/>
              </w:rPr>
              <w:br/>
              <w:t xml:space="preserve">источники        </w:t>
            </w:r>
          </w:p>
        </w:tc>
        <w:tc>
          <w:tcPr>
            <w:tcW w:w="1276" w:type="dxa"/>
            <w:tcBorders>
              <w:left w:val="single" w:sz="4" w:space="0" w:color="auto"/>
              <w:bottom w:val="single" w:sz="4" w:space="0" w:color="auto"/>
              <w:right w:val="single" w:sz="4" w:space="0" w:color="auto"/>
            </w:tcBorders>
          </w:tcPr>
          <w:p w:rsidR="006428A5" w:rsidRPr="00420B66" w:rsidRDefault="006428A5" w:rsidP="00570E09">
            <w:pPr>
              <w:pStyle w:val="ConsPlusCell"/>
              <w:jc w:val="center"/>
              <w:rPr>
                <w:rFonts w:ascii="Times New Roman" w:hAnsi="Times New Roman" w:cs="Times New Roman"/>
                <w:sz w:val="20"/>
                <w:szCs w:val="20"/>
              </w:rPr>
            </w:pPr>
            <w:r w:rsidRPr="00420B66">
              <w:rPr>
                <w:rFonts w:ascii="Times New Roman" w:hAnsi="Times New Roman" w:cs="Times New Roman"/>
                <w:sz w:val="20"/>
                <w:szCs w:val="20"/>
              </w:rPr>
              <w:t>0</w:t>
            </w:r>
          </w:p>
        </w:tc>
        <w:tc>
          <w:tcPr>
            <w:tcW w:w="1134" w:type="dxa"/>
            <w:tcBorders>
              <w:left w:val="single" w:sz="4" w:space="0" w:color="auto"/>
              <w:bottom w:val="single" w:sz="4" w:space="0" w:color="auto"/>
              <w:right w:val="single" w:sz="4" w:space="0" w:color="auto"/>
            </w:tcBorders>
          </w:tcPr>
          <w:p w:rsidR="006428A5" w:rsidRPr="00420B66" w:rsidRDefault="006428A5" w:rsidP="00570E09">
            <w:pPr>
              <w:pStyle w:val="ConsPlusCell"/>
              <w:jc w:val="center"/>
              <w:rPr>
                <w:rFonts w:ascii="Times New Roman" w:hAnsi="Times New Roman" w:cs="Times New Roman"/>
                <w:sz w:val="20"/>
                <w:szCs w:val="20"/>
              </w:rPr>
            </w:pPr>
            <w:r w:rsidRPr="00420B66">
              <w:rPr>
                <w:rFonts w:ascii="Times New Roman" w:hAnsi="Times New Roman" w:cs="Times New Roman"/>
                <w:sz w:val="20"/>
                <w:szCs w:val="20"/>
              </w:rPr>
              <w:t>0</w:t>
            </w:r>
          </w:p>
        </w:tc>
        <w:tc>
          <w:tcPr>
            <w:tcW w:w="992" w:type="dxa"/>
            <w:tcBorders>
              <w:left w:val="single" w:sz="4" w:space="0" w:color="auto"/>
              <w:bottom w:val="single" w:sz="4" w:space="0" w:color="auto"/>
              <w:right w:val="single" w:sz="4" w:space="0" w:color="auto"/>
            </w:tcBorders>
          </w:tcPr>
          <w:p w:rsidR="006428A5" w:rsidRPr="00420B66" w:rsidRDefault="006428A5" w:rsidP="00570E09">
            <w:pPr>
              <w:pStyle w:val="ConsPlusCell"/>
              <w:jc w:val="center"/>
              <w:rPr>
                <w:rFonts w:ascii="Times New Roman" w:hAnsi="Times New Roman" w:cs="Times New Roman"/>
                <w:sz w:val="20"/>
                <w:szCs w:val="20"/>
              </w:rPr>
            </w:pPr>
            <w:r w:rsidRPr="00420B66">
              <w:rPr>
                <w:rFonts w:ascii="Times New Roman" w:hAnsi="Times New Roman" w:cs="Times New Roman"/>
                <w:sz w:val="20"/>
                <w:szCs w:val="20"/>
              </w:rPr>
              <w:t>0</w:t>
            </w:r>
          </w:p>
        </w:tc>
        <w:tc>
          <w:tcPr>
            <w:tcW w:w="850" w:type="dxa"/>
            <w:tcBorders>
              <w:left w:val="single" w:sz="4" w:space="0" w:color="auto"/>
              <w:bottom w:val="single" w:sz="4" w:space="0" w:color="auto"/>
              <w:right w:val="single" w:sz="4" w:space="0" w:color="auto"/>
            </w:tcBorders>
          </w:tcPr>
          <w:p w:rsidR="006428A5" w:rsidRPr="00420B66" w:rsidRDefault="006428A5" w:rsidP="00570E09">
            <w:r w:rsidRPr="00420B66">
              <w:t>0</w:t>
            </w:r>
          </w:p>
        </w:tc>
        <w:tc>
          <w:tcPr>
            <w:tcW w:w="992" w:type="dxa"/>
            <w:tcBorders>
              <w:left w:val="single" w:sz="4" w:space="0" w:color="auto"/>
              <w:bottom w:val="single" w:sz="4" w:space="0" w:color="auto"/>
              <w:right w:val="single" w:sz="4" w:space="0" w:color="auto"/>
            </w:tcBorders>
          </w:tcPr>
          <w:p w:rsidR="006428A5" w:rsidRPr="00420B66" w:rsidRDefault="006428A5" w:rsidP="00570E09">
            <w:r w:rsidRPr="00420B66">
              <w:t>0</w:t>
            </w:r>
          </w:p>
        </w:tc>
        <w:tc>
          <w:tcPr>
            <w:tcW w:w="851" w:type="dxa"/>
            <w:tcBorders>
              <w:left w:val="single" w:sz="4" w:space="0" w:color="auto"/>
              <w:bottom w:val="single" w:sz="4" w:space="0" w:color="auto"/>
              <w:right w:val="single" w:sz="4" w:space="0" w:color="auto"/>
            </w:tcBorders>
          </w:tcPr>
          <w:p w:rsidR="006428A5" w:rsidRPr="00420B66" w:rsidRDefault="006428A5" w:rsidP="00570E09">
            <w:r w:rsidRPr="00420B66">
              <w:t>0</w:t>
            </w:r>
          </w:p>
        </w:tc>
        <w:tc>
          <w:tcPr>
            <w:tcW w:w="850" w:type="dxa"/>
            <w:tcBorders>
              <w:left w:val="single" w:sz="4" w:space="0" w:color="auto"/>
              <w:bottom w:val="single" w:sz="4" w:space="0" w:color="auto"/>
              <w:right w:val="single" w:sz="4" w:space="0" w:color="auto"/>
            </w:tcBorders>
          </w:tcPr>
          <w:p w:rsidR="006428A5" w:rsidRPr="00420B66" w:rsidRDefault="006428A5" w:rsidP="00570E09">
            <w:r w:rsidRPr="00420B66">
              <w:t>0</w:t>
            </w:r>
          </w:p>
        </w:tc>
      </w:tr>
      <w:tr w:rsidR="006428A5" w:rsidRPr="00B136D2" w:rsidTr="00570E09">
        <w:trPr>
          <w:trHeight w:val="395"/>
          <w:tblCellSpacing w:w="5" w:type="nil"/>
        </w:trPr>
        <w:tc>
          <w:tcPr>
            <w:tcW w:w="346" w:type="dxa"/>
            <w:vMerge w:val="restart"/>
            <w:tcBorders>
              <w:left w:val="single" w:sz="4" w:space="0" w:color="auto"/>
              <w:right w:val="single" w:sz="4" w:space="0" w:color="auto"/>
            </w:tcBorders>
          </w:tcPr>
          <w:p w:rsidR="006428A5" w:rsidRPr="00B136D2" w:rsidRDefault="006428A5" w:rsidP="00570E09">
            <w:pPr>
              <w:pStyle w:val="ConsPlusCell"/>
              <w:rPr>
                <w:rFonts w:ascii="Times New Roman" w:hAnsi="Times New Roman" w:cs="Times New Roman"/>
                <w:sz w:val="24"/>
                <w:szCs w:val="24"/>
              </w:rPr>
            </w:pPr>
            <w:r w:rsidRPr="00B136D2">
              <w:rPr>
                <w:rFonts w:ascii="Times New Roman" w:hAnsi="Times New Roman" w:cs="Times New Roman"/>
                <w:sz w:val="24"/>
                <w:szCs w:val="24"/>
              </w:rPr>
              <w:t>1</w:t>
            </w:r>
          </w:p>
        </w:tc>
        <w:tc>
          <w:tcPr>
            <w:tcW w:w="1275" w:type="dxa"/>
            <w:vMerge w:val="restart"/>
            <w:tcBorders>
              <w:left w:val="single" w:sz="4" w:space="0" w:color="auto"/>
              <w:right w:val="single" w:sz="4" w:space="0" w:color="auto"/>
            </w:tcBorders>
          </w:tcPr>
          <w:p w:rsidR="006428A5" w:rsidRPr="00B136D2" w:rsidRDefault="006428A5" w:rsidP="00570E09">
            <w:pPr>
              <w:pStyle w:val="ConsPlusCell"/>
              <w:rPr>
                <w:rFonts w:ascii="Times New Roman" w:hAnsi="Times New Roman" w:cs="Times New Roman"/>
                <w:sz w:val="24"/>
                <w:szCs w:val="24"/>
              </w:rPr>
            </w:pPr>
            <w:r w:rsidRPr="00B136D2">
              <w:rPr>
                <w:rStyle w:val="FontStyle24"/>
                <w:sz w:val="24"/>
                <w:szCs w:val="24"/>
              </w:rPr>
              <w:t>Обеспече</w:t>
            </w:r>
            <w:r>
              <w:rPr>
                <w:rStyle w:val="FontStyle24"/>
                <w:sz w:val="24"/>
                <w:szCs w:val="24"/>
              </w:rPr>
              <w:t>-</w:t>
            </w:r>
            <w:r w:rsidRPr="00B136D2">
              <w:rPr>
                <w:rStyle w:val="FontStyle24"/>
                <w:sz w:val="24"/>
                <w:szCs w:val="24"/>
              </w:rPr>
              <w:t>ние свое</w:t>
            </w:r>
            <w:r>
              <w:rPr>
                <w:rStyle w:val="FontStyle24"/>
                <w:sz w:val="24"/>
                <w:szCs w:val="24"/>
              </w:rPr>
              <w:t>-</w:t>
            </w:r>
            <w:r w:rsidRPr="00B136D2">
              <w:rPr>
                <w:rStyle w:val="FontStyle24"/>
                <w:sz w:val="24"/>
                <w:szCs w:val="24"/>
              </w:rPr>
              <w:t>временности и полноты</w:t>
            </w:r>
            <w:r w:rsidRPr="00B136D2">
              <w:rPr>
                <w:rStyle w:val="FontStyle24"/>
                <w:sz w:val="24"/>
                <w:szCs w:val="24"/>
              </w:rPr>
              <w:br/>
              <w:t>предос</w:t>
            </w:r>
            <w:r>
              <w:rPr>
                <w:rStyle w:val="FontStyle24"/>
                <w:sz w:val="24"/>
                <w:szCs w:val="24"/>
              </w:rPr>
              <w:t>-</w:t>
            </w:r>
            <w:r w:rsidRPr="00B136D2">
              <w:rPr>
                <w:rStyle w:val="FontStyle24"/>
                <w:sz w:val="24"/>
                <w:szCs w:val="24"/>
              </w:rPr>
              <w:t>тавлениягосу</w:t>
            </w:r>
            <w:r>
              <w:rPr>
                <w:rStyle w:val="FontStyle24"/>
                <w:sz w:val="24"/>
                <w:szCs w:val="24"/>
              </w:rPr>
              <w:t>-</w:t>
            </w:r>
            <w:r w:rsidRPr="00B136D2">
              <w:rPr>
                <w:rStyle w:val="FontStyle24"/>
                <w:sz w:val="24"/>
                <w:szCs w:val="24"/>
              </w:rPr>
              <w:t>дарствен</w:t>
            </w:r>
            <w:r>
              <w:rPr>
                <w:rStyle w:val="FontStyle24"/>
                <w:sz w:val="24"/>
                <w:szCs w:val="24"/>
              </w:rPr>
              <w:t>-</w:t>
            </w:r>
            <w:r w:rsidRPr="00B136D2">
              <w:rPr>
                <w:rStyle w:val="FontStyle24"/>
                <w:sz w:val="24"/>
                <w:szCs w:val="24"/>
              </w:rPr>
              <w:t>ных и</w:t>
            </w:r>
            <w:r w:rsidRPr="00B136D2">
              <w:rPr>
                <w:rStyle w:val="FontStyle24"/>
                <w:sz w:val="24"/>
                <w:szCs w:val="24"/>
              </w:rPr>
              <w:br/>
              <w:t>муници</w:t>
            </w:r>
            <w:r>
              <w:rPr>
                <w:rStyle w:val="FontStyle24"/>
                <w:sz w:val="24"/>
                <w:szCs w:val="24"/>
              </w:rPr>
              <w:t>-</w:t>
            </w:r>
            <w:r w:rsidRPr="00B136D2">
              <w:rPr>
                <w:rStyle w:val="FontStyle24"/>
                <w:sz w:val="24"/>
                <w:szCs w:val="24"/>
              </w:rPr>
              <w:t>пальных услуг</w:t>
            </w:r>
          </w:p>
        </w:tc>
        <w:tc>
          <w:tcPr>
            <w:tcW w:w="1560" w:type="dxa"/>
            <w:tcBorders>
              <w:left w:val="single" w:sz="4" w:space="0" w:color="auto"/>
              <w:bottom w:val="single" w:sz="4" w:space="0" w:color="auto"/>
              <w:right w:val="single" w:sz="4" w:space="0" w:color="auto"/>
            </w:tcBorders>
          </w:tcPr>
          <w:p w:rsidR="006428A5" w:rsidRPr="00020BED" w:rsidRDefault="006428A5" w:rsidP="00570E09">
            <w:pPr>
              <w:pStyle w:val="ConsPlusCell"/>
              <w:rPr>
                <w:rFonts w:ascii="Times New Roman" w:hAnsi="Times New Roman" w:cs="Times New Roman"/>
                <w:sz w:val="20"/>
                <w:szCs w:val="20"/>
              </w:rPr>
            </w:pPr>
            <w:r w:rsidRPr="00020BED">
              <w:rPr>
                <w:rFonts w:ascii="Times New Roman" w:hAnsi="Times New Roman" w:cs="Times New Roman"/>
                <w:sz w:val="20"/>
                <w:szCs w:val="20"/>
              </w:rPr>
              <w:t xml:space="preserve">всего            </w:t>
            </w:r>
          </w:p>
        </w:tc>
        <w:tc>
          <w:tcPr>
            <w:tcW w:w="1276" w:type="dxa"/>
            <w:tcBorders>
              <w:left w:val="single" w:sz="4" w:space="0" w:color="auto"/>
              <w:bottom w:val="single" w:sz="4" w:space="0" w:color="auto"/>
              <w:right w:val="single" w:sz="4" w:space="0" w:color="auto"/>
            </w:tcBorders>
          </w:tcPr>
          <w:p w:rsidR="006428A5" w:rsidRPr="00420B66" w:rsidRDefault="006428A5" w:rsidP="00570E09">
            <w:pPr>
              <w:pStyle w:val="ConsPlusCell"/>
              <w:jc w:val="center"/>
              <w:rPr>
                <w:rFonts w:ascii="Times New Roman" w:hAnsi="Times New Roman" w:cs="Times New Roman"/>
                <w:sz w:val="20"/>
                <w:szCs w:val="20"/>
              </w:rPr>
            </w:pPr>
            <w:r w:rsidRPr="00420B66">
              <w:rPr>
                <w:rFonts w:ascii="Times New Roman" w:hAnsi="Times New Roman" w:cs="Times New Roman"/>
                <w:sz w:val="20"/>
                <w:szCs w:val="20"/>
              </w:rPr>
              <w:t>5112,194</w:t>
            </w:r>
          </w:p>
        </w:tc>
        <w:tc>
          <w:tcPr>
            <w:tcW w:w="1134" w:type="dxa"/>
            <w:tcBorders>
              <w:left w:val="single" w:sz="4" w:space="0" w:color="auto"/>
              <w:bottom w:val="single" w:sz="4" w:space="0" w:color="auto"/>
              <w:right w:val="single" w:sz="4" w:space="0" w:color="auto"/>
            </w:tcBorders>
          </w:tcPr>
          <w:p w:rsidR="006428A5" w:rsidRPr="00420B66" w:rsidRDefault="006428A5" w:rsidP="00570E09">
            <w:pPr>
              <w:pStyle w:val="ConsPlusCell"/>
              <w:jc w:val="center"/>
              <w:rPr>
                <w:rFonts w:ascii="Times New Roman" w:hAnsi="Times New Roman" w:cs="Times New Roman"/>
                <w:sz w:val="20"/>
                <w:szCs w:val="20"/>
              </w:rPr>
            </w:pPr>
            <w:r w:rsidRPr="00420B66">
              <w:rPr>
                <w:rFonts w:ascii="Times New Roman" w:hAnsi="Times New Roman" w:cs="Times New Roman"/>
                <w:sz w:val="20"/>
                <w:szCs w:val="20"/>
              </w:rPr>
              <w:t>0</w:t>
            </w:r>
          </w:p>
        </w:tc>
        <w:tc>
          <w:tcPr>
            <w:tcW w:w="992" w:type="dxa"/>
            <w:tcBorders>
              <w:left w:val="single" w:sz="4" w:space="0" w:color="auto"/>
              <w:bottom w:val="single" w:sz="4" w:space="0" w:color="auto"/>
              <w:right w:val="single" w:sz="4" w:space="0" w:color="auto"/>
            </w:tcBorders>
          </w:tcPr>
          <w:p w:rsidR="006428A5" w:rsidRPr="00420B66" w:rsidRDefault="006428A5" w:rsidP="00570E09">
            <w:pPr>
              <w:pStyle w:val="ConsPlusCell"/>
              <w:jc w:val="center"/>
              <w:rPr>
                <w:rFonts w:ascii="Times New Roman" w:hAnsi="Times New Roman" w:cs="Times New Roman"/>
                <w:sz w:val="20"/>
                <w:szCs w:val="20"/>
              </w:rPr>
            </w:pPr>
            <w:r w:rsidRPr="00420B66">
              <w:rPr>
                <w:rFonts w:ascii="Times New Roman" w:hAnsi="Times New Roman" w:cs="Times New Roman"/>
                <w:sz w:val="20"/>
                <w:szCs w:val="20"/>
              </w:rPr>
              <w:t>0</w:t>
            </w:r>
          </w:p>
        </w:tc>
        <w:tc>
          <w:tcPr>
            <w:tcW w:w="850" w:type="dxa"/>
            <w:tcBorders>
              <w:left w:val="single" w:sz="4" w:space="0" w:color="auto"/>
              <w:bottom w:val="single" w:sz="4" w:space="0" w:color="auto"/>
              <w:right w:val="single" w:sz="4" w:space="0" w:color="auto"/>
            </w:tcBorders>
          </w:tcPr>
          <w:p w:rsidR="006428A5" w:rsidRPr="00420B66" w:rsidRDefault="006428A5" w:rsidP="00570E09">
            <w:pPr>
              <w:pStyle w:val="ConsPlusCell"/>
              <w:jc w:val="center"/>
              <w:rPr>
                <w:rFonts w:ascii="Times New Roman" w:hAnsi="Times New Roman" w:cs="Times New Roman"/>
                <w:sz w:val="20"/>
                <w:szCs w:val="20"/>
              </w:rPr>
            </w:pPr>
            <w:r w:rsidRPr="00420B66">
              <w:rPr>
                <w:rFonts w:ascii="Times New Roman" w:hAnsi="Times New Roman" w:cs="Times New Roman"/>
                <w:sz w:val="20"/>
                <w:szCs w:val="20"/>
              </w:rPr>
              <w:t>0</w:t>
            </w:r>
          </w:p>
        </w:tc>
        <w:tc>
          <w:tcPr>
            <w:tcW w:w="992" w:type="dxa"/>
            <w:tcBorders>
              <w:left w:val="single" w:sz="4" w:space="0" w:color="auto"/>
              <w:bottom w:val="single" w:sz="4" w:space="0" w:color="auto"/>
              <w:right w:val="single" w:sz="4" w:space="0" w:color="auto"/>
            </w:tcBorders>
          </w:tcPr>
          <w:p w:rsidR="006428A5" w:rsidRPr="00420B66" w:rsidRDefault="006428A5" w:rsidP="00570E09">
            <w:pPr>
              <w:pStyle w:val="ConsPlusCell"/>
              <w:jc w:val="center"/>
              <w:rPr>
                <w:rFonts w:ascii="Times New Roman" w:hAnsi="Times New Roman" w:cs="Times New Roman"/>
                <w:sz w:val="20"/>
                <w:szCs w:val="20"/>
              </w:rPr>
            </w:pPr>
            <w:r w:rsidRPr="00420B66">
              <w:rPr>
                <w:rFonts w:ascii="Times New Roman" w:hAnsi="Times New Roman" w:cs="Times New Roman"/>
                <w:sz w:val="20"/>
                <w:szCs w:val="20"/>
              </w:rPr>
              <w:t>0</w:t>
            </w:r>
          </w:p>
        </w:tc>
        <w:tc>
          <w:tcPr>
            <w:tcW w:w="851" w:type="dxa"/>
            <w:tcBorders>
              <w:left w:val="single" w:sz="4" w:space="0" w:color="auto"/>
              <w:bottom w:val="single" w:sz="4" w:space="0" w:color="auto"/>
              <w:right w:val="single" w:sz="4" w:space="0" w:color="auto"/>
            </w:tcBorders>
          </w:tcPr>
          <w:p w:rsidR="006428A5" w:rsidRPr="00420B66" w:rsidRDefault="006428A5" w:rsidP="00570E09">
            <w:pPr>
              <w:pStyle w:val="ConsPlusCell"/>
              <w:jc w:val="center"/>
              <w:rPr>
                <w:rFonts w:ascii="Times New Roman" w:hAnsi="Times New Roman" w:cs="Times New Roman"/>
                <w:sz w:val="20"/>
                <w:szCs w:val="20"/>
              </w:rPr>
            </w:pPr>
            <w:r w:rsidRPr="00420B66">
              <w:rPr>
                <w:rFonts w:ascii="Times New Roman" w:hAnsi="Times New Roman" w:cs="Times New Roman"/>
                <w:sz w:val="20"/>
                <w:szCs w:val="20"/>
              </w:rPr>
              <w:t>0</w:t>
            </w:r>
          </w:p>
        </w:tc>
        <w:tc>
          <w:tcPr>
            <w:tcW w:w="850" w:type="dxa"/>
            <w:tcBorders>
              <w:left w:val="single" w:sz="4" w:space="0" w:color="auto"/>
              <w:bottom w:val="single" w:sz="4" w:space="0" w:color="auto"/>
              <w:right w:val="single" w:sz="4" w:space="0" w:color="auto"/>
            </w:tcBorders>
          </w:tcPr>
          <w:p w:rsidR="006428A5" w:rsidRPr="00420B66" w:rsidRDefault="006428A5" w:rsidP="00570E09">
            <w:pPr>
              <w:pStyle w:val="ConsPlusCell"/>
              <w:jc w:val="center"/>
              <w:rPr>
                <w:rFonts w:ascii="Times New Roman" w:hAnsi="Times New Roman" w:cs="Times New Roman"/>
                <w:sz w:val="20"/>
                <w:szCs w:val="20"/>
              </w:rPr>
            </w:pPr>
            <w:r w:rsidRPr="00420B66">
              <w:rPr>
                <w:rFonts w:ascii="Times New Roman" w:hAnsi="Times New Roman" w:cs="Times New Roman"/>
                <w:sz w:val="20"/>
                <w:szCs w:val="20"/>
              </w:rPr>
              <w:t>0</w:t>
            </w:r>
          </w:p>
        </w:tc>
      </w:tr>
      <w:tr w:rsidR="006428A5" w:rsidRPr="00B136D2" w:rsidTr="00570E09">
        <w:trPr>
          <w:trHeight w:val="800"/>
          <w:tblCellSpacing w:w="5" w:type="nil"/>
        </w:trPr>
        <w:tc>
          <w:tcPr>
            <w:tcW w:w="346" w:type="dxa"/>
            <w:vMerge/>
            <w:tcBorders>
              <w:left w:val="single" w:sz="4" w:space="0" w:color="auto"/>
              <w:right w:val="single" w:sz="4" w:space="0" w:color="auto"/>
            </w:tcBorders>
          </w:tcPr>
          <w:p w:rsidR="006428A5" w:rsidRPr="00B136D2" w:rsidRDefault="006428A5" w:rsidP="00570E09">
            <w:pPr>
              <w:pStyle w:val="ConsPlusCell"/>
              <w:rPr>
                <w:rFonts w:ascii="Times New Roman" w:hAnsi="Times New Roman" w:cs="Times New Roman"/>
                <w:sz w:val="24"/>
                <w:szCs w:val="24"/>
              </w:rPr>
            </w:pPr>
          </w:p>
        </w:tc>
        <w:tc>
          <w:tcPr>
            <w:tcW w:w="1275" w:type="dxa"/>
            <w:vMerge/>
            <w:tcBorders>
              <w:left w:val="single" w:sz="4" w:space="0" w:color="auto"/>
              <w:right w:val="single" w:sz="4" w:space="0" w:color="auto"/>
            </w:tcBorders>
          </w:tcPr>
          <w:p w:rsidR="006428A5" w:rsidRPr="00B136D2" w:rsidRDefault="006428A5" w:rsidP="00570E09">
            <w:pPr>
              <w:pStyle w:val="ConsPlusCell"/>
              <w:rPr>
                <w:rFonts w:ascii="Times New Roman" w:hAnsi="Times New Roman" w:cs="Times New Roman"/>
                <w:sz w:val="24"/>
                <w:szCs w:val="24"/>
              </w:rPr>
            </w:pPr>
          </w:p>
        </w:tc>
        <w:tc>
          <w:tcPr>
            <w:tcW w:w="1560" w:type="dxa"/>
            <w:tcBorders>
              <w:left w:val="single" w:sz="4" w:space="0" w:color="auto"/>
              <w:bottom w:val="single" w:sz="4" w:space="0" w:color="auto"/>
              <w:right w:val="single" w:sz="4" w:space="0" w:color="auto"/>
            </w:tcBorders>
          </w:tcPr>
          <w:p w:rsidR="006428A5" w:rsidRPr="00020BED" w:rsidRDefault="006428A5" w:rsidP="00570E09">
            <w:pPr>
              <w:pStyle w:val="ConsPlusCell"/>
              <w:rPr>
                <w:rFonts w:ascii="Times New Roman" w:hAnsi="Times New Roman" w:cs="Times New Roman"/>
                <w:sz w:val="20"/>
                <w:szCs w:val="20"/>
              </w:rPr>
            </w:pPr>
            <w:r w:rsidRPr="00020BED">
              <w:rPr>
                <w:rFonts w:ascii="Times New Roman" w:hAnsi="Times New Roman" w:cs="Times New Roman"/>
                <w:sz w:val="20"/>
                <w:szCs w:val="20"/>
              </w:rPr>
              <w:t xml:space="preserve">федеральный      </w:t>
            </w:r>
            <w:r w:rsidRPr="00020BED">
              <w:rPr>
                <w:rFonts w:ascii="Times New Roman" w:hAnsi="Times New Roman" w:cs="Times New Roman"/>
                <w:sz w:val="20"/>
                <w:szCs w:val="20"/>
              </w:rPr>
              <w:br/>
              <w:t>бюджет (субсидии,</w:t>
            </w:r>
            <w:r w:rsidRPr="00020BED">
              <w:rPr>
                <w:rFonts w:ascii="Times New Roman" w:hAnsi="Times New Roman" w:cs="Times New Roman"/>
                <w:sz w:val="20"/>
                <w:szCs w:val="20"/>
              </w:rPr>
              <w:br/>
              <w:t xml:space="preserve">субвенции, иные  </w:t>
            </w:r>
            <w:r w:rsidRPr="00020BED">
              <w:rPr>
                <w:rFonts w:ascii="Times New Roman" w:hAnsi="Times New Roman" w:cs="Times New Roman"/>
                <w:sz w:val="20"/>
                <w:szCs w:val="20"/>
              </w:rPr>
              <w:br/>
              <w:t xml:space="preserve">межбюджетные     </w:t>
            </w:r>
            <w:r w:rsidRPr="00020BED">
              <w:rPr>
                <w:rFonts w:ascii="Times New Roman" w:hAnsi="Times New Roman" w:cs="Times New Roman"/>
                <w:sz w:val="20"/>
                <w:szCs w:val="20"/>
              </w:rPr>
              <w:br/>
              <w:t xml:space="preserve">трансферты)      </w:t>
            </w:r>
          </w:p>
        </w:tc>
        <w:tc>
          <w:tcPr>
            <w:tcW w:w="1276" w:type="dxa"/>
            <w:tcBorders>
              <w:left w:val="single" w:sz="4" w:space="0" w:color="auto"/>
              <w:bottom w:val="single" w:sz="4" w:space="0" w:color="auto"/>
              <w:right w:val="single" w:sz="4" w:space="0" w:color="auto"/>
            </w:tcBorders>
          </w:tcPr>
          <w:p w:rsidR="006428A5" w:rsidRPr="00420B66" w:rsidRDefault="006428A5" w:rsidP="00570E09">
            <w:pPr>
              <w:pStyle w:val="ConsPlusCell"/>
              <w:jc w:val="center"/>
              <w:rPr>
                <w:rFonts w:ascii="Times New Roman" w:hAnsi="Times New Roman" w:cs="Times New Roman"/>
                <w:sz w:val="20"/>
                <w:szCs w:val="20"/>
              </w:rPr>
            </w:pPr>
            <w:r w:rsidRPr="00420B66">
              <w:rPr>
                <w:rFonts w:ascii="Times New Roman" w:hAnsi="Times New Roman" w:cs="Times New Roman"/>
                <w:sz w:val="20"/>
                <w:szCs w:val="20"/>
              </w:rPr>
              <w:t>0</w:t>
            </w:r>
          </w:p>
        </w:tc>
        <w:tc>
          <w:tcPr>
            <w:tcW w:w="1134" w:type="dxa"/>
            <w:tcBorders>
              <w:left w:val="single" w:sz="4" w:space="0" w:color="auto"/>
              <w:bottom w:val="single" w:sz="4" w:space="0" w:color="auto"/>
              <w:right w:val="single" w:sz="4" w:space="0" w:color="auto"/>
            </w:tcBorders>
          </w:tcPr>
          <w:p w:rsidR="006428A5" w:rsidRPr="00420B66" w:rsidRDefault="006428A5" w:rsidP="00570E09">
            <w:pPr>
              <w:pStyle w:val="ConsPlusCell"/>
              <w:jc w:val="center"/>
              <w:rPr>
                <w:rFonts w:ascii="Times New Roman" w:hAnsi="Times New Roman" w:cs="Times New Roman"/>
                <w:sz w:val="20"/>
                <w:szCs w:val="20"/>
              </w:rPr>
            </w:pPr>
            <w:r w:rsidRPr="00420B66">
              <w:rPr>
                <w:rFonts w:ascii="Times New Roman" w:hAnsi="Times New Roman" w:cs="Times New Roman"/>
                <w:sz w:val="20"/>
                <w:szCs w:val="20"/>
              </w:rPr>
              <w:t>0</w:t>
            </w:r>
          </w:p>
        </w:tc>
        <w:tc>
          <w:tcPr>
            <w:tcW w:w="992" w:type="dxa"/>
            <w:tcBorders>
              <w:left w:val="single" w:sz="4" w:space="0" w:color="auto"/>
              <w:bottom w:val="single" w:sz="4" w:space="0" w:color="auto"/>
              <w:right w:val="single" w:sz="4" w:space="0" w:color="auto"/>
            </w:tcBorders>
          </w:tcPr>
          <w:p w:rsidR="006428A5" w:rsidRPr="00420B66" w:rsidRDefault="006428A5" w:rsidP="00570E09">
            <w:pPr>
              <w:pStyle w:val="ConsPlusCell"/>
              <w:jc w:val="center"/>
              <w:rPr>
                <w:rFonts w:ascii="Times New Roman" w:hAnsi="Times New Roman" w:cs="Times New Roman"/>
                <w:sz w:val="20"/>
                <w:szCs w:val="20"/>
              </w:rPr>
            </w:pPr>
            <w:r w:rsidRPr="00420B66">
              <w:rPr>
                <w:rFonts w:ascii="Times New Roman" w:hAnsi="Times New Roman" w:cs="Times New Roman"/>
                <w:sz w:val="20"/>
                <w:szCs w:val="20"/>
              </w:rPr>
              <w:t>0</w:t>
            </w:r>
          </w:p>
        </w:tc>
        <w:tc>
          <w:tcPr>
            <w:tcW w:w="850" w:type="dxa"/>
            <w:tcBorders>
              <w:left w:val="single" w:sz="4" w:space="0" w:color="auto"/>
              <w:bottom w:val="single" w:sz="4" w:space="0" w:color="auto"/>
              <w:right w:val="single" w:sz="4" w:space="0" w:color="auto"/>
            </w:tcBorders>
          </w:tcPr>
          <w:p w:rsidR="006428A5" w:rsidRPr="00420B66" w:rsidRDefault="006428A5" w:rsidP="00570E09">
            <w:pPr>
              <w:pStyle w:val="ConsPlusCell"/>
              <w:jc w:val="center"/>
              <w:rPr>
                <w:rFonts w:ascii="Times New Roman" w:hAnsi="Times New Roman" w:cs="Times New Roman"/>
                <w:sz w:val="20"/>
                <w:szCs w:val="20"/>
              </w:rPr>
            </w:pPr>
            <w:r w:rsidRPr="00420B66">
              <w:rPr>
                <w:rFonts w:ascii="Times New Roman" w:hAnsi="Times New Roman" w:cs="Times New Roman"/>
                <w:sz w:val="20"/>
                <w:szCs w:val="20"/>
              </w:rPr>
              <w:t>0</w:t>
            </w:r>
          </w:p>
        </w:tc>
        <w:tc>
          <w:tcPr>
            <w:tcW w:w="992" w:type="dxa"/>
            <w:tcBorders>
              <w:left w:val="single" w:sz="4" w:space="0" w:color="auto"/>
              <w:bottom w:val="single" w:sz="4" w:space="0" w:color="auto"/>
              <w:right w:val="single" w:sz="4" w:space="0" w:color="auto"/>
            </w:tcBorders>
          </w:tcPr>
          <w:p w:rsidR="006428A5" w:rsidRPr="00420B66" w:rsidRDefault="006428A5" w:rsidP="00570E09">
            <w:pPr>
              <w:pStyle w:val="ConsPlusCell"/>
              <w:jc w:val="center"/>
              <w:rPr>
                <w:rFonts w:ascii="Times New Roman" w:hAnsi="Times New Roman" w:cs="Times New Roman"/>
                <w:sz w:val="20"/>
                <w:szCs w:val="20"/>
              </w:rPr>
            </w:pPr>
            <w:r w:rsidRPr="00420B66">
              <w:rPr>
                <w:rFonts w:ascii="Times New Roman" w:hAnsi="Times New Roman" w:cs="Times New Roman"/>
                <w:sz w:val="20"/>
                <w:szCs w:val="20"/>
              </w:rPr>
              <w:t>0</w:t>
            </w:r>
          </w:p>
        </w:tc>
        <w:tc>
          <w:tcPr>
            <w:tcW w:w="851" w:type="dxa"/>
            <w:tcBorders>
              <w:left w:val="single" w:sz="4" w:space="0" w:color="auto"/>
              <w:bottom w:val="single" w:sz="4" w:space="0" w:color="auto"/>
              <w:right w:val="single" w:sz="4" w:space="0" w:color="auto"/>
            </w:tcBorders>
          </w:tcPr>
          <w:p w:rsidR="006428A5" w:rsidRPr="00420B66" w:rsidRDefault="006428A5" w:rsidP="00570E09">
            <w:pPr>
              <w:pStyle w:val="ConsPlusCell"/>
              <w:jc w:val="center"/>
              <w:rPr>
                <w:rFonts w:ascii="Times New Roman" w:hAnsi="Times New Roman" w:cs="Times New Roman"/>
                <w:sz w:val="20"/>
                <w:szCs w:val="20"/>
              </w:rPr>
            </w:pPr>
            <w:r w:rsidRPr="00420B66">
              <w:rPr>
                <w:rFonts w:ascii="Times New Roman" w:hAnsi="Times New Roman" w:cs="Times New Roman"/>
                <w:sz w:val="20"/>
                <w:szCs w:val="20"/>
              </w:rPr>
              <w:t>0</w:t>
            </w:r>
          </w:p>
        </w:tc>
        <w:tc>
          <w:tcPr>
            <w:tcW w:w="850" w:type="dxa"/>
            <w:tcBorders>
              <w:left w:val="single" w:sz="4" w:space="0" w:color="auto"/>
              <w:bottom w:val="single" w:sz="4" w:space="0" w:color="auto"/>
              <w:right w:val="single" w:sz="4" w:space="0" w:color="auto"/>
            </w:tcBorders>
          </w:tcPr>
          <w:p w:rsidR="006428A5" w:rsidRPr="00420B66" w:rsidRDefault="006428A5" w:rsidP="00570E09">
            <w:pPr>
              <w:pStyle w:val="ConsPlusCell"/>
              <w:jc w:val="center"/>
              <w:rPr>
                <w:rFonts w:ascii="Times New Roman" w:hAnsi="Times New Roman" w:cs="Times New Roman"/>
                <w:sz w:val="20"/>
                <w:szCs w:val="20"/>
              </w:rPr>
            </w:pPr>
            <w:r w:rsidRPr="00420B66">
              <w:rPr>
                <w:rFonts w:ascii="Times New Roman" w:hAnsi="Times New Roman" w:cs="Times New Roman"/>
                <w:sz w:val="20"/>
                <w:szCs w:val="20"/>
              </w:rPr>
              <w:t>0</w:t>
            </w:r>
          </w:p>
        </w:tc>
      </w:tr>
      <w:tr w:rsidR="006428A5" w:rsidRPr="00B136D2" w:rsidTr="00570E09">
        <w:trPr>
          <w:trHeight w:val="258"/>
          <w:tblCellSpacing w:w="5" w:type="nil"/>
        </w:trPr>
        <w:tc>
          <w:tcPr>
            <w:tcW w:w="346" w:type="dxa"/>
            <w:vMerge/>
            <w:tcBorders>
              <w:left w:val="single" w:sz="4" w:space="0" w:color="auto"/>
              <w:right w:val="single" w:sz="4" w:space="0" w:color="auto"/>
            </w:tcBorders>
          </w:tcPr>
          <w:p w:rsidR="006428A5" w:rsidRPr="00B136D2" w:rsidRDefault="006428A5" w:rsidP="00570E09">
            <w:pPr>
              <w:pStyle w:val="ConsPlusCell"/>
              <w:rPr>
                <w:rFonts w:ascii="Times New Roman" w:hAnsi="Times New Roman" w:cs="Times New Roman"/>
                <w:sz w:val="24"/>
                <w:szCs w:val="24"/>
              </w:rPr>
            </w:pPr>
          </w:p>
        </w:tc>
        <w:tc>
          <w:tcPr>
            <w:tcW w:w="1275" w:type="dxa"/>
            <w:vMerge/>
            <w:tcBorders>
              <w:left w:val="single" w:sz="4" w:space="0" w:color="auto"/>
              <w:right w:val="single" w:sz="4" w:space="0" w:color="auto"/>
            </w:tcBorders>
          </w:tcPr>
          <w:p w:rsidR="006428A5" w:rsidRPr="00B136D2" w:rsidRDefault="006428A5" w:rsidP="00570E09">
            <w:pPr>
              <w:pStyle w:val="ConsPlusCell"/>
              <w:rPr>
                <w:rFonts w:ascii="Times New Roman" w:hAnsi="Times New Roman" w:cs="Times New Roman"/>
                <w:sz w:val="24"/>
                <w:szCs w:val="24"/>
              </w:rPr>
            </w:pPr>
          </w:p>
        </w:tc>
        <w:tc>
          <w:tcPr>
            <w:tcW w:w="1560" w:type="dxa"/>
            <w:tcBorders>
              <w:left w:val="single" w:sz="4" w:space="0" w:color="auto"/>
              <w:bottom w:val="single" w:sz="4" w:space="0" w:color="auto"/>
              <w:right w:val="single" w:sz="4" w:space="0" w:color="auto"/>
            </w:tcBorders>
          </w:tcPr>
          <w:p w:rsidR="006428A5" w:rsidRPr="00020BED" w:rsidRDefault="006428A5" w:rsidP="00570E09">
            <w:pPr>
              <w:pStyle w:val="ConsPlusCell"/>
              <w:rPr>
                <w:rFonts w:ascii="Times New Roman" w:hAnsi="Times New Roman" w:cs="Times New Roman"/>
                <w:sz w:val="20"/>
                <w:szCs w:val="20"/>
              </w:rPr>
            </w:pPr>
            <w:r w:rsidRPr="00020BED">
              <w:rPr>
                <w:rFonts w:ascii="Times New Roman" w:hAnsi="Times New Roman" w:cs="Times New Roman"/>
                <w:sz w:val="20"/>
                <w:szCs w:val="20"/>
              </w:rPr>
              <w:t xml:space="preserve">краевой бюджет  </w:t>
            </w:r>
          </w:p>
        </w:tc>
        <w:tc>
          <w:tcPr>
            <w:tcW w:w="1276" w:type="dxa"/>
            <w:tcBorders>
              <w:left w:val="single" w:sz="4" w:space="0" w:color="auto"/>
              <w:bottom w:val="single" w:sz="4" w:space="0" w:color="auto"/>
              <w:right w:val="single" w:sz="4" w:space="0" w:color="auto"/>
            </w:tcBorders>
          </w:tcPr>
          <w:p w:rsidR="006428A5" w:rsidRPr="00420B66" w:rsidRDefault="006428A5" w:rsidP="00570E09">
            <w:pPr>
              <w:pStyle w:val="ConsPlusCell"/>
              <w:jc w:val="center"/>
              <w:rPr>
                <w:rFonts w:ascii="Times New Roman" w:hAnsi="Times New Roman" w:cs="Times New Roman"/>
                <w:sz w:val="20"/>
                <w:szCs w:val="20"/>
              </w:rPr>
            </w:pPr>
            <w:r w:rsidRPr="00420B66">
              <w:rPr>
                <w:rFonts w:ascii="Times New Roman" w:hAnsi="Times New Roman" w:cs="Times New Roman"/>
                <w:sz w:val="20"/>
                <w:szCs w:val="20"/>
              </w:rPr>
              <w:t>2964,462</w:t>
            </w:r>
          </w:p>
        </w:tc>
        <w:tc>
          <w:tcPr>
            <w:tcW w:w="1134" w:type="dxa"/>
            <w:tcBorders>
              <w:left w:val="single" w:sz="4" w:space="0" w:color="auto"/>
              <w:bottom w:val="single" w:sz="4" w:space="0" w:color="auto"/>
              <w:right w:val="single" w:sz="4" w:space="0" w:color="auto"/>
            </w:tcBorders>
          </w:tcPr>
          <w:p w:rsidR="006428A5" w:rsidRPr="00420B66" w:rsidRDefault="006428A5" w:rsidP="00570E09">
            <w:pPr>
              <w:pStyle w:val="ConsPlusCell"/>
              <w:jc w:val="center"/>
              <w:rPr>
                <w:rFonts w:ascii="Times New Roman" w:hAnsi="Times New Roman" w:cs="Times New Roman"/>
                <w:sz w:val="20"/>
                <w:szCs w:val="20"/>
              </w:rPr>
            </w:pPr>
            <w:r w:rsidRPr="00420B66">
              <w:rPr>
                <w:rFonts w:ascii="Times New Roman" w:hAnsi="Times New Roman" w:cs="Times New Roman"/>
                <w:sz w:val="20"/>
                <w:szCs w:val="20"/>
              </w:rPr>
              <w:t>0</w:t>
            </w:r>
          </w:p>
        </w:tc>
        <w:tc>
          <w:tcPr>
            <w:tcW w:w="992" w:type="dxa"/>
            <w:tcBorders>
              <w:left w:val="single" w:sz="4" w:space="0" w:color="auto"/>
              <w:bottom w:val="single" w:sz="4" w:space="0" w:color="auto"/>
              <w:right w:val="single" w:sz="4" w:space="0" w:color="auto"/>
            </w:tcBorders>
          </w:tcPr>
          <w:p w:rsidR="006428A5" w:rsidRPr="00420B66" w:rsidRDefault="006428A5" w:rsidP="00570E09">
            <w:pPr>
              <w:pStyle w:val="ConsPlusCell"/>
              <w:jc w:val="center"/>
              <w:rPr>
                <w:rFonts w:ascii="Times New Roman" w:hAnsi="Times New Roman" w:cs="Times New Roman"/>
                <w:sz w:val="20"/>
                <w:szCs w:val="20"/>
              </w:rPr>
            </w:pPr>
            <w:r w:rsidRPr="00420B66">
              <w:rPr>
                <w:rFonts w:ascii="Times New Roman" w:hAnsi="Times New Roman" w:cs="Times New Roman"/>
                <w:sz w:val="20"/>
                <w:szCs w:val="20"/>
              </w:rPr>
              <w:t>0</w:t>
            </w:r>
          </w:p>
        </w:tc>
        <w:tc>
          <w:tcPr>
            <w:tcW w:w="850" w:type="dxa"/>
            <w:tcBorders>
              <w:left w:val="single" w:sz="4" w:space="0" w:color="auto"/>
              <w:bottom w:val="single" w:sz="4" w:space="0" w:color="auto"/>
              <w:right w:val="single" w:sz="4" w:space="0" w:color="auto"/>
            </w:tcBorders>
          </w:tcPr>
          <w:p w:rsidR="006428A5" w:rsidRPr="00420B66" w:rsidRDefault="006428A5" w:rsidP="00570E09">
            <w:pPr>
              <w:pStyle w:val="ConsPlusCell"/>
              <w:jc w:val="center"/>
              <w:rPr>
                <w:rFonts w:ascii="Times New Roman" w:hAnsi="Times New Roman" w:cs="Times New Roman"/>
                <w:sz w:val="20"/>
                <w:szCs w:val="20"/>
              </w:rPr>
            </w:pPr>
            <w:r w:rsidRPr="00420B66">
              <w:rPr>
                <w:rFonts w:ascii="Times New Roman" w:hAnsi="Times New Roman" w:cs="Times New Roman"/>
                <w:sz w:val="20"/>
                <w:szCs w:val="20"/>
              </w:rPr>
              <w:t>0</w:t>
            </w:r>
          </w:p>
        </w:tc>
        <w:tc>
          <w:tcPr>
            <w:tcW w:w="992" w:type="dxa"/>
            <w:tcBorders>
              <w:left w:val="single" w:sz="4" w:space="0" w:color="auto"/>
              <w:bottom w:val="single" w:sz="4" w:space="0" w:color="auto"/>
              <w:right w:val="single" w:sz="4" w:space="0" w:color="auto"/>
            </w:tcBorders>
          </w:tcPr>
          <w:p w:rsidR="006428A5" w:rsidRPr="00420B66" w:rsidRDefault="006428A5" w:rsidP="00570E09">
            <w:pPr>
              <w:pStyle w:val="ConsPlusCell"/>
              <w:jc w:val="center"/>
              <w:rPr>
                <w:rFonts w:ascii="Times New Roman" w:hAnsi="Times New Roman" w:cs="Times New Roman"/>
                <w:sz w:val="20"/>
                <w:szCs w:val="20"/>
              </w:rPr>
            </w:pPr>
            <w:r w:rsidRPr="00420B66">
              <w:rPr>
                <w:rFonts w:ascii="Times New Roman" w:hAnsi="Times New Roman" w:cs="Times New Roman"/>
                <w:sz w:val="20"/>
                <w:szCs w:val="20"/>
              </w:rPr>
              <w:t>0</w:t>
            </w:r>
          </w:p>
        </w:tc>
        <w:tc>
          <w:tcPr>
            <w:tcW w:w="851" w:type="dxa"/>
            <w:tcBorders>
              <w:left w:val="single" w:sz="4" w:space="0" w:color="auto"/>
              <w:bottom w:val="single" w:sz="4" w:space="0" w:color="auto"/>
              <w:right w:val="single" w:sz="4" w:space="0" w:color="auto"/>
            </w:tcBorders>
          </w:tcPr>
          <w:p w:rsidR="006428A5" w:rsidRPr="00420B66" w:rsidRDefault="006428A5" w:rsidP="00570E09">
            <w:pPr>
              <w:pStyle w:val="ConsPlusCell"/>
              <w:jc w:val="center"/>
              <w:rPr>
                <w:rFonts w:ascii="Times New Roman" w:hAnsi="Times New Roman" w:cs="Times New Roman"/>
                <w:sz w:val="20"/>
                <w:szCs w:val="20"/>
              </w:rPr>
            </w:pPr>
            <w:r w:rsidRPr="00420B66">
              <w:rPr>
                <w:rFonts w:ascii="Times New Roman" w:hAnsi="Times New Roman" w:cs="Times New Roman"/>
                <w:sz w:val="20"/>
                <w:szCs w:val="20"/>
              </w:rPr>
              <w:t>0</w:t>
            </w:r>
          </w:p>
        </w:tc>
        <w:tc>
          <w:tcPr>
            <w:tcW w:w="850" w:type="dxa"/>
            <w:tcBorders>
              <w:left w:val="single" w:sz="4" w:space="0" w:color="auto"/>
              <w:bottom w:val="single" w:sz="4" w:space="0" w:color="auto"/>
              <w:right w:val="single" w:sz="4" w:space="0" w:color="auto"/>
            </w:tcBorders>
          </w:tcPr>
          <w:p w:rsidR="006428A5" w:rsidRPr="00420B66" w:rsidRDefault="006428A5" w:rsidP="00570E09">
            <w:pPr>
              <w:pStyle w:val="ConsPlusCell"/>
              <w:jc w:val="center"/>
              <w:rPr>
                <w:rFonts w:ascii="Times New Roman" w:hAnsi="Times New Roman" w:cs="Times New Roman"/>
                <w:sz w:val="20"/>
                <w:szCs w:val="20"/>
              </w:rPr>
            </w:pPr>
            <w:r w:rsidRPr="00420B66">
              <w:rPr>
                <w:rFonts w:ascii="Times New Roman" w:hAnsi="Times New Roman" w:cs="Times New Roman"/>
                <w:sz w:val="20"/>
                <w:szCs w:val="20"/>
              </w:rPr>
              <w:t>0</w:t>
            </w:r>
          </w:p>
        </w:tc>
      </w:tr>
      <w:tr w:rsidR="006428A5" w:rsidRPr="00B136D2" w:rsidTr="00570E09">
        <w:trPr>
          <w:trHeight w:val="800"/>
          <w:tblCellSpacing w:w="5" w:type="nil"/>
        </w:trPr>
        <w:tc>
          <w:tcPr>
            <w:tcW w:w="346" w:type="dxa"/>
            <w:vMerge/>
            <w:tcBorders>
              <w:left w:val="single" w:sz="4" w:space="0" w:color="auto"/>
              <w:right w:val="single" w:sz="4" w:space="0" w:color="auto"/>
            </w:tcBorders>
          </w:tcPr>
          <w:p w:rsidR="006428A5" w:rsidRPr="00B136D2" w:rsidRDefault="006428A5" w:rsidP="00570E09">
            <w:pPr>
              <w:pStyle w:val="ConsPlusCell"/>
              <w:rPr>
                <w:rFonts w:ascii="Times New Roman" w:hAnsi="Times New Roman" w:cs="Times New Roman"/>
                <w:sz w:val="24"/>
                <w:szCs w:val="24"/>
              </w:rPr>
            </w:pPr>
          </w:p>
        </w:tc>
        <w:tc>
          <w:tcPr>
            <w:tcW w:w="1275" w:type="dxa"/>
            <w:vMerge/>
            <w:tcBorders>
              <w:left w:val="single" w:sz="4" w:space="0" w:color="auto"/>
              <w:right w:val="single" w:sz="4" w:space="0" w:color="auto"/>
            </w:tcBorders>
          </w:tcPr>
          <w:p w:rsidR="006428A5" w:rsidRPr="00B136D2" w:rsidRDefault="006428A5" w:rsidP="00570E09">
            <w:pPr>
              <w:pStyle w:val="ConsPlusCell"/>
              <w:rPr>
                <w:rFonts w:ascii="Times New Roman" w:hAnsi="Times New Roman" w:cs="Times New Roman"/>
                <w:sz w:val="24"/>
                <w:szCs w:val="24"/>
              </w:rPr>
            </w:pPr>
          </w:p>
        </w:tc>
        <w:tc>
          <w:tcPr>
            <w:tcW w:w="1560" w:type="dxa"/>
            <w:tcBorders>
              <w:left w:val="single" w:sz="4" w:space="0" w:color="auto"/>
              <w:bottom w:val="single" w:sz="4" w:space="0" w:color="auto"/>
              <w:right w:val="single" w:sz="4" w:space="0" w:color="auto"/>
            </w:tcBorders>
          </w:tcPr>
          <w:p w:rsidR="006428A5" w:rsidRPr="00020BED" w:rsidRDefault="006428A5" w:rsidP="00570E09">
            <w:pPr>
              <w:pStyle w:val="ConsPlusCell"/>
              <w:rPr>
                <w:rFonts w:ascii="Times New Roman" w:hAnsi="Times New Roman" w:cs="Times New Roman"/>
                <w:sz w:val="20"/>
                <w:szCs w:val="20"/>
              </w:rPr>
            </w:pPr>
            <w:r w:rsidRPr="00020BED">
              <w:rPr>
                <w:rFonts w:ascii="Times New Roman" w:hAnsi="Times New Roman" w:cs="Times New Roman"/>
                <w:sz w:val="20"/>
                <w:szCs w:val="20"/>
              </w:rPr>
              <w:t xml:space="preserve">бюджет           </w:t>
            </w:r>
            <w:r w:rsidRPr="00020BED">
              <w:rPr>
                <w:rFonts w:ascii="Times New Roman" w:hAnsi="Times New Roman" w:cs="Times New Roman"/>
                <w:sz w:val="20"/>
                <w:szCs w:val="20"/>
              </w:rPr>
              <w:br/>
              <w:t xml:space="preserve">Кавалеровского муниципального района      </w:t>
            </w:r>
          </w:p>
        </w:tc>
        <w:tc>
          <w:tcPr>
            <w:tcW w:w="1276" w:type="dxa"/>
            <w:tcBorders>
              <w:left w:val="single" w:sz="4" w:space="0" w:color="auto"/>
              <w:bottom w:val="single" w:sz="4" w:space="0" w:color="auto"/>
              <w:right w:val="single" w:sz="4" w:space="0" w:color="auto"/>
            </w:tcBorders>
          </w:tcPr>
          <w:p w:rsidR="006428A5" w:rsidRPr="00420B66" w:rsidRDefault="006428A5" w:rsidP="00570E09">
            <w:pPr>
              <w:pStyle w:val="ConsPlusCell"/>
              <w:jc w:val="center"/>
              <w:rPr>
                <w:rFonts w:ascii="Times New Roman" w:hAnsi="Times New Roman" w:cs="Times New Roman"/>
                <w:sz w:val="20"/>
                <w:szCs w:val="20"/>
              </w:rPr>
            </w:pPr>
            <w:r w:rsidRPr="00420B66">
              <w:rPr>
                <w:rFonts w:ascii="Times New Roman" w:hAnsi="Times New Roman" w:cs="Times New Roman"/>
                <w:sz w:val="20"/>
                <w:szCs w:val="20"/>
              </w:rPr>
              <w:t>2147,732</w:t>
            </w:r>
          </w:p>
        </w:tc>
        <w:tc>
          <w:tcPr>
            <w:tcW w:w="1134" w:type="dxa"/>
            <w:tcBorders>
              <w:left w:val="single" w:sz="4" w:space="0" w:color="auto"/>
              <w:bottom w:val="single" w:sz="4" w:space="0" w:color="auto"/>
              <w:right w:val="single" w:sz="4" w:space="0" w:color="auto"/>
            </w:tcBorders>
          </w:tcPr>
          <w:p w:rsidR="006428A5" w:rsidRPr="00420B66" w:rsidRDefault="006428A5" w:rsidP="00570E09">
            <w:pPr>
              <w:pStyle w:val="ConsPlusCell"/>
              <w:jc w:val="center"/>
              <w:rPr>
                <w:rFonts w:ascii="Times New Roman" w:hAnsi="Times New Roman" w:cs="Times New Roman"/>
                <w:sz w:val="20"/>
                <w:szCs w:val="20"/>
              </w:rPr>
            </w:pPr>
            <w:r w:rsidRPr="00420B66">
              <w:rPr>
                <w:rFonts w:ascii="Times New Roman" w:hAnsi="Times New Roman" w:cs="Times New Roman"/>
                <w:sz w:val="20"/>
                <w:szCs w:val="20"/>
              </w:rPr>
              <w:t>0</w:t>
            </w:r>
          </w:p>
        </w:tc>
        <w:tc>
          <w:tcPr>
            <w:tcW w:w="992" w:type="dxa"/>
            <w:tcBorders>
              <w:left w:val="single" w:sz="4" w:space="0" w:color="auto"/>
              <w:bottom w:val="single" w:sz="4" w:space="0" w:color="auto"/>
              <w:right w:val="single" w:sz="4" w:space="0" w:color="auto"/>
            </w:tcBorders>
          </w:tcPr>
          <w:p w:rsidR="006428A5" w:rsidRPr="00420B66" w:rsidRDefault="006428A5" w:rsidP="00570E09">
            <w:pPr>
              <w:pStyle w:val="ConsPlusCell"/>
              <w:jc w:val="center"/>
              <w:rPr>
                <w:rFonts w:ascii="Times New Roman" w:hAnsi="Times New Roman" w:cs="Times New Roman"/>
                <w:sz w:val="20"/>
                <w:szCs w:val="20"/>
              </w:rPr>
            </w:pPr>
            <w:r w:rsidRPr="00420B66">
              <w:rPr>
                <w:rFonts w:ascii="Times New Roman" w:hAnsi="Times New Roman" w:cs="Times New Roman"/>
                <w:sz w:val="20"/>
                <w:szCs w:val="20"/>
              </w:rPr>
              <w:t>0</w:t>
            </w:r>
          </w:p>
        </w:tc>
        <w:tc>
          <w:tcPr>
            <w:tcW w:w="850" w:type="dxa"/>
            <w:tcBorders>
              <w:left w:val="single" w:sz="4" w:space="0" w:color="auto"/>
              <w:bottom w:val="single" w:sz="4" w:space="0" w:color="auto"/>
              <w:right w:val="single" w:sz="4" w:space="0" w:color="auto"/>
            </w:tcBorders>
          </w:tcPr>
          <w:p w:rsidR="006428A5" w:rsidRPr="00420B66" w:rsidRDefault="006428A5" w:rsidP="00570E09">
            <w:pPr>
              <w:pStyle w:val="ConsPlusCell"/>
              <w:jc w:val="center"/>
              <w:rPr>
                <w:rFonts w:ascii="Times New Roman" w:hAnsi="Times New Roman" w:cs="Times New Roman"/>
                <w:sz w:val="20"/>
                <w:szCs w:val="20"/>
              </w:rPr>
            </w:pPr>
            <w:r w:rsidRPr="00420B66">
              <w:rPr>
                <w:rFonts w:ascii="Times New Roman" w:hAnsi="Times New Roman" w:cs="Times New Roman"/>
                <w:sz w:val="20"/>
                <w:szCs w:val="20"/>
              </w:rPr>
              <w:t>0</w:t>
            </w:r>
          </w:p>
        </w:tc>
        <w:tc>
          <w:tcPr>
            <w:tcW w:w="992" w:type="dxa"/>
            <w:tcBorders>
              <w:left w:val="single" w:sz="4" w:space="0" w:color="auto"/>
              <w:bottom w:val="single" w:sz="4" w:space="0" w:color="auto"/>
              <w:right w:val="single" w:sz="4" w:space="0" w:color="auto"/>
            </w:tcBorders>
          </w:tcPr>
          <w:p w:rsidR="006428A5" w:rsidRPr="00420B66" w:rsidRDefault="006428A5" w:rsidP="00570E09">
            <w:pPr>
              <w:pStyle w:val="ConsPlusCell"/>
              <w:jc w:val="center"/>
              <w:rPr>
                <w:rFonts w:ascii="Times New Roman" w:hAnsi="Times New Roman" w:cs="Times New Roman"/>
                <w:sz w:val="20"/>
                <w:szCs w:val="20"/>
              </w:rPr>
            </w:pPr>
            <w:r w:rsidRPr="00420B66">
              <w:rPr>
                <w:rFonts w:ascii="Times New Roman" w:hAnsi="Times New Roman" w:cs="Times New Roman"/>
                <w:sz w:val="20"/>
                <w:szCs w:val="20"/>
              </w:rPr>
              <w:t>0</w:t>
            </w:r>
          </w:p>
        </w:tc>
        <w:tc>
          <w:tcPr>
            <w:tcW w:w="851" w:type="dxa"/>
            <w:tcBorders>
              <w:left w:val="single" w:sz="4" w:space="0" w:color="auto"/>
              <w:bottom w:val="single" w:sz="4" w:space="0" w:color="auto"/>
              <w:right w:val="single" w:sz="4" w:space="0" w:color="auto"/>
            </w:tcBorders>
          </w:tcPr>
          <w:p w:rsidR="006428A5" w:rsidRPr="00420B66" w:rsidRDefault="006428A5" w:rsidP="00570E09">
            <w:pPr>
              <w:pStyle w:val="ConsPlusCell"/>
              <w:jc w:val="center"/>
              <w:rPr>
                <w:rFonts w:ascii="Times New Roman" w:hAnsi="Times New Roman" w:cs="Times New Roman"/>
                <w:sz w:val="20"/>
                <w:szCs w:val="20"/>
              </w:rPr>
            </w:pPr>
            <w:r w:rsidRPr="00420B66">
              <w:rPr>
                <w:rFonts w:ascii="Times New Roman" w:hAnsi="Times New Roman" w:cs="Times New Roman"/>
                <w:sz w:val="20"/>
                <w:szCs w:val="20"/>
              </w:rPr>
              <w:t>0</w:t>
            </w:r>
          </w:p>
        </w:tc>
        <w:tc>
          <w:tcPr>
            <w:tcW w:w="850" w:type="dxa"/>
            <w:tcBorders>
              <w:left w:val="single" w:sz="4" w:space="0" w:color="auto"/>
              <w:bottom w:val="single" w:sz="4" w:space="0" w:color="auto"/>
              <w:right w:val="single" w:sz="4" w:space="0" w:color="auto"/>
            </w:tcBorders>
          </w:tcPr>
          <w:p w:rsidR="006428A5" w:rsidRPr="00420B66" w:rsidRDefault="006428A5" w:rsidP="00570E09">
            <w:pPr>
              <w:pStyle w:val="ConsPlusCell"/>
              <w:jc w:val="center"/>
              <w:rPr>
                <w:rFonts w:ascii="Times New Roman" w:hAnsi="Times New Roman" w:cs="Times New Roman"/>
                <w:sz w:val="20"/>
                <w:szCs w:val="20"/>
              </w:rPr>
            </w:pPr>
            <w:r w:rsidRPr="00420B66">
              <w:rPr>
                <w:rFonts w:ascii="Times New Roman" w:hAnsi="Times New Roman" w:cs="Times New Roman"/>
                <w:sz w:val="20"/>
                <w:szCs w:val="20"/>
              </w:rPr>
              <w:t>0</w:t>
            </w:r>
          </w:p>
        </w:tc>
      </w:tr>
      <w:tr w:rsidR="006428A5" w:rsidRPr="00B136D2" w:rsidTr="00570E09">
        <w:trPr>
          <w:trHeight w:val="800"/>
          <w:tblCellSpacing w:w="5" w:type="nil"/>
        </w:trPr>
        <w:tc>
          <w:tcPr>
            <w:tcW w:w="346" w:type="dxa"/>
            <w:vMerge/>
            <w:tcBorders>
              <w:left w:val="single" w:sz="4" w:space="0" w:color="auto"/>
              <w:right w:val="single" w:sz="4" w:space="0" w:color="auto"/>
            </w:tcBorders>
          </w:tcPr>
          <w:p w:rsidR="006428A5" w:rsidRPr="00B136D2" w:rsidRDefault="006428A5" w:rsidP="00570E09">
            <w:pPr>
              <w:pStyle w:val="ConsPlusCell"/>
              <w:rPr>
                <w:rFonts w:ascii="Times New Roman" w:hAnsi="Times New Roman" w:cs="Times New Roman"/>
                <w:sz w:val="24"/>
                <w:szCs w:val="24"/>
              </w:rPr>
            </w:pPr>
          </w:p>
        </w:tc>
        <w:tc>
          <w:tcPr>
            <w:tcW w:w="1275" w:type="dxa"/>
            <w:vMerge/>
            <w:tcBorders>
              <w:left w:val="single" w:sz="4" w:space="0" w:color="auto"/>
              <w:right w:val="single" w:sz="4" w:space="0" w:color="auto"/>
            </w:tcBorders>
          </w:tcPr>
          <w:p w:rsidR="006428A5" w:rsidRPr="00B136D2" w:rsidRDefault="006428A5" w:rsidP="00570E09">
            <w:pPr>
              <w:pStyle w:val="ConsPlusCell"/>
              <w:rPr>
                <w:rFonts w:ascii="Times New Roman" w:hAnsi="Times New Roman" w:cs="Times New Roman"/>
                <w:sz w:val="24"/>
                <w:szCs w:val="24"/>
              </w:rPr>
            </w:pPr>
          </w:p>
        </w:tc>
        <w:tc>
          <w:tcPr>
            <w:tcW w:w="1560" w:type="dxa"/>
            <w:tcBorders>
              <w:left w:val="single" w:sz="4" w:space="0" w:color="auto"/>
              <w:bottom w:val="single" w:sz="4" w:space="0" w:color="auto"/>
              <w:right w:val="single" w:sz="4" w:space="0" w:color="auto"/>
            </w:tcBorders>
          </w:tcPr>
          <w:p w:rsidR="006428A5" w:rsidRPr="00020BED" w:rsidRDefault="006428A5" w:rsidP="00570E09">
            <w:pPr>
              <w:pStyle w:val="ConsPlusCell"/>
              <w:rPr>
                <w:rFonts w:ascii="Times New Roman" w:hAnsi="Times New Roman" w:cs="Times New Roman"/>
                <w:sz w:val="20"/>
                <w:szCs w:val="20"/>
              </w:rPr>
            </w:pPr>
            <w:r w:rsidRPr="00020BED">
              <w:rPr>
                <w:rFonts w:ascii="Times New Roman" w:hAnsi="Times New Roman" w:cs="Times New Roman"/>
                <w:sz w:val="20"/>
                <w:szCs w:val="20"/>
              </w:rPr>
              <w:t xml:space="preserve">государственные  </w:t>
            </w:r>
            <w:r w:rsidRPr="00020BED">
              <w:rPr>
                <w:rFonts w:ascii="Times New Roman" w:hAnsi="Times New Roman" w:cs="Times New Roman"/>
                <w:sz w:val="20"/>
                <w:szCs w:val="20"/>
              </w:rPr>
              <w:br/>
              <w:t xml:space="preserve">внебюджетные     </w:t>
            </w:r>
            <w:r w:rsidRPr="00020BED">
              <w:rPr>
                <w:rFonts w:ascii="Times New Roman" w:hAnsi="Times New Roman" w:cs="Times New Roman"/>
                <w:sz w:val="20"/>
                <w:szCs w:val="20"/>
              </w:rPr>
              <w:br/>
              <w:t xml:space="preserve">фонды Российской </w:t>
            </w:r>
            <w:r w:rsidRPr="00020BED">
              <w:rPr>
                <w:rFonts w:ascii="Times New Roman" w:hAnsi="Times New Roman" w:cs="Times New Roman"/>
                <w:sz w:val="20"/>
                <w:szCs w:val="20"/>
              </w:rPr>
              <w:br/>
              <w:t xml:space="preserve">Федерации        </w:t>
            </w:r>
          </w:p>
        </w:tc>
        <w:tc>
          <w:tcPr>
            <w:tcW w:w="1276" w:type="dxa"/>
            <w:tcBorders>
              <w:left w:val="single" w:sz="4" w:space="0" w:color="auto"/>
              <w:bottom w:val="single" w:sz="4" w:space="0" w:color="auto"/>
              <w:right w:val="single" w:sz="4" w:space="0" w:color="auto"/>
            </w:tcBorders>
          </w:tcPr>
          <w:p w:rsidR="006428A5" w:rsidRPr="00420B66" w:rsidRDefault="006428A5" w:rsidP="00570E09">
            <w:pPr>
              <w:pStyle w:val="ConsPlusCell"/>
              <w:jc w:val="center"/>
              <w:rPr>
                <w:rFonts w:ascii="Times New Roman" w:hAnsi="Times New Roman" w:cs="Times New Roman"/>
                <w:sz w:val="20"/>
                <w:szCs w:val="20"/>
              </w:rPr>
            </w:pPr>
            <w:r w:rsidRPr="00420B66">
              <w:rPr>
                <w:rFonts w:ascii="Times New Roman" w:hAnsi="Times New Roman" w:cs="Times New Roman"/>
                <w:sz w:val="20"/>
                <w:szCs w:val="20"/>
              </w:rPr>
              <w:t>0</w:t>
            </w:r>
          </w:p>
        </w:tc>
        <w:tc>
          <w:tcPr>
            <w:tcW w:w="1134" w:type="dxa"/>
            <w:tcBorders>
              <w:left w:val="single" w:sz="4" w:space="0" w:color="auto"/>
              <w:bottom w:val="single" w:sz="4" w:space="0" w:color="auto"/>
              <w:right w:val="single" w:sz="4" w:space="0" w:color="auto"/>
            </w:tcBorders>
          </w:tcPr>
          <w:p w:rsidR="006428A5" w:rsidRPr="00420B66" w:rsidRDefault="006428A5" w:rsidP="00570E09">
            <w:pPr>
              <w:pStyle w:val="ConsPlusCell"/>
              <w:jc w:val="center"/>
              <w:rPr>
                <w:rFonts w:ascii="Times New Roman" w:hAnsi="Times New Roman" w:cs="Times New Roman"/>
                <w:sz w:val="20"/>
                <w:szCs w:val="20"/>
              </w:rPr>
            </w:pPr>
            <w:r w:rsidRPr="00420B66">
              <w:rPr>
                <w:rFonts w:ascii="Times New Roman" w:hAnsi="Times New Roman" w:cs="Times New Roman"/>
                <w:sz w:val="20"/>
                <w:szCs w:val="20"/>
              </w:rPr>
              <w:t>0</w:t>
            </w:r>
          </w:p>
        </w:tc>
        <w:tc>
          <w:tcPr>
            <w:tcW w:w="992" w:type="dxa"/>
            <w:tcBorders>
              <w:left w:val="single" w:sz="4" w:space="0" w:color="auto"/>
              <w:bottom w:val="single" w:sz="4" w:space="0" w:color="auto"/>
              <w:right w:val="single" w:sz="4" w:space="0" w:color="auto"/>
            </w:tcBorders>
          </w:tcPr>
          <w:p w:rsidR="006428A5" w:rsidRPr="00420B66" w:rsidRDefault="006428A5" w:rsidP="00570E09">
            <w:pPr>
              <w:pStyle w:val="ConsPlusCell"/>
              <w:jc w:val="center"/>
              <w:rPr>
                <w:rFonts w:ascii="Times New Roman" w:hAnsi="Times New Roman" w:cs="Times New Roman"/>
                <w:sz w:val="20"/>
                <w:szCs w:val="20"/>
              </w:rPr>
            </w:pPr>
            <w:r w:rsidRPr="00420B66">
              <w:rPr>
                <w:rFonts w:ascii="Times New Roman" w:hAnsi="Times New Roman" w:cs="Times New Roman"/>
                <w:sz w:val="20"/>
                <w:szCs w:val="20"/>
              </w:rPr>
              <w:t>0</w:t>
            </w:r>
          </w:p>
        </w:tc>
        <w:tc>
          <w:tcPr>
            <w:tcW w:w="850" w:type="dxa"/>
            <w:tcBorders>
              <w:left w:val="single" w:sz="4" w:space="0" w:color="auto"/>
              <w:bottom w:val="single" w:sz="4" w:space="0" w:color="auto"/>
              <w:right w:val="single" w:sz="4" w:space="0" w:color="auto"/>
            </w:tcBorders>
          </w:tcPr>
          <w:p w:rsidR="006428A5" w:rsidRPr="00420B66" w:rsidRDefault="006428A5" w:rsidP="00570E09">
            <w:pPr>
              <w:pStyle w:val="ConsPlusCell"/>
              <w:jc w:val="center"/>
              <w:rPr>
                <w:rFonts w:ascii="Times New Roman" w:hAnsi="Times New Roman" w:cs="Times New Roman"/>
                <w:sz w:val="20"/>
                <w:szCs w:val="20"/>
              </w:rPr>
            </w:pPr>
            <w:r w:rsidRPr="00420B66">
              <w:rPr>
                <w:rFonts w:ascii="Times New Roman" w:hAnsi="Times New Roman" w:cs="Times New Roman"/>
                <w:sz w:val="20"/>
                <w:szCs w:val="20"/>
              </w:rPr>
              <w:t>0</w:t>
            </w:r>
          </w:p>
        </w:tc>
        <w:tc>
          <w:tcPr>
            <w:tcW w:w="992" w:type="dxa"/>
            <w:tcBorders>
              <w:left w:val="single" w:sz="4" w:space="0" w:color="auto"/>
              <w:bottom w:val="single" w:sz="4" w:space="0" w:color="auto"/>
              <w:right w:val="single" w:sz="4" w:space="0" w:color="auto"/>
            </w:tcBorders>
          </w:tcPr>
          <w:p w:rsidR="006428A5" w:rsidRPr="00420B66" w:rsidRDefault="006428A5" w:rsidP="00570E09">
            <w:pPr>
              <w:pStyle w:val="ConsPlusCell"/>
              <w:jc w:val="center"/>
              <w:rPr>
                <w:rFonts w:ascii="Times New Roman" w:hAnsi="Times New Roman" w:cs="Times New Roman"/>
                <w:sz w:val="20"/>
                <w:szCs w:val="20"/>
              </w:rPr>
            </w:pPr>
            <w:r w:rsidRPr="00420B66">
              <w:rPr>
                <w:rFonts w:ascii="Times New Roman" w:hAnsi="Times New Roman" w:cs="Times New Roman"/>
                <w:sz w:val="20"/>
                <w:szCs w:val="20"/>
              </w:rPr>
              <w:t>0</w:t>
            </w:r>
          </w:p>
        </w:tc>
        <w:tc>
          <w:tcPr>
            <w:tcW w:w="851" w:type="dxa"/>
            <w:tcBorders>
              <w:left w:val="single" w:sz="4" w:space="0" w:color="auto"/>
              <w:bottom w:val="single" w:sz="4" w:space="0" w:color="auto"/>
              <w:right w:val="single" w:sz="4" w:space="0" w:color="auto"/>
            </w:tcBorders>
          </w:tcPr>
          <w:p w:rsidR="006428A5" w:rsidRPr="00420B66" w:rsidRDefault="006428A5" w:rsidP="00570E09">
            <w:pPr>
              <w:pStyle w:val="ConsPlusCell"/>
              <w:jc w:val="center"/>
              <w:rPr>
                <w:rFonts w:ascii="Times New Roman" w:hAnsi="Times New Roman" w:cs="Times New Roman"/>
                <w:sz w:val="20"/>
                <w:szCs w:val="20"/>
              </w:rPr>
            </w:pPr>
            <w:r w:rsidRPr="00420B66">
              <w:rPr>
                <w:rFonts w:ascii="Times New Roman" w:hAnsi="Times New Roman" w:cs="Times New Roman"/>
                <w:sz w:val="20"/>
                <w:szCs w:val="20"/>
              </w:rPr>
              <w:t>0</w:t>
            </w:r>
          </w:p>
        </w:tc>
        <w:tc>
          <w:tcPr>
            <w:tcW w:w="850" w:type="dxa"/>
            <w:tcBorders>
              <w:left w:val="single" w:sz="4" w:space="0" w:color="auto"/>
              <w:bottom w:val="single" w:sz="4" w:space="0" w:color="auto"/>
              <w:right w:val="single" w:sz="4" w:space="0" w:color="auto"/>
            </w:tcBorders>
          </w:tcPr>
          <w:p w:rsidR="006428A5" w:rsidRPr="00420B66" w:rsidRDefault="006428A5" w:rsidP="00570E09">
            <w:pPr>
              <w:pStyle w:val="ConsPlusCell"/>
              <w:jc w:val="center"/>
              <w:rPr>
                <w:rFonts w:ascii="Times New Roman" w:hAnsi="Times New Roman" w:cs="Times New Roman"/>
                <w:sz w:val="20"/>
                <w:szCs w:val="20"/>
              </w:rPr>
            </w:pPr>
            <w:r w:rsidRPr="00420B66">
              <w:rPr>
                <w:rFonts w:ascii="Times New Roman" w:hAnsi="Times New Roman" w:cs="Times New Roman"/>
                <w:sz w:val="20"/>
                <w:szCs w:val="20"/>
              </w:rPr>
              <w:t>0</w:t>
            </w:r>
          </w:p>
        </w:tc>
      </w:tr>
      <w:tr w:rsidR="006428A5" w:rsidRPr="00B136D2" w:rsidTr="00570E09">
        <w:trPr>
          <w:trHeight w:val="800"/>
          <w:tblCellSpacing w:w="5" w:type="nil"/>
        </w:trPr>
        <w:tc>
          <w:tcPr>
            <w:tcW w:w="346" w:type="dxa"/>
            <w:vMerge/>
            <w:tcBorders>
              <w:left w:val="single" w:sz="4" w:space="0" w:color="auto"/>
              <w:right w:val="single" w:sz="4" w:space="0" w:color="auto"/>
            </w:tcBorders>
          </w:tcPr>
          <w:p w:rsidR="006428A5" w:rsidRPr="00B136D2" w:rsidRDefault="006428A5" w:rsidP="00570E09">
            <w:pPr>
              <w:pStyle w:val="ConsPlusCell"/>
              <w:rPr>
                <w:rFonts w:ascii="Times New Roman" w:hAnsi="Times New Roman" w:cs="Times New Roman"/>
                <w:sz w:val="24"/>
                <w:szCs w:val="24"/>
              </w:rPr>
            </w:pPr>
          </w:p>
        </w:tc>
        <w:tc>
          <w:tcPr>
            <w:tcW w:w="1275" w:type="dxa"/>
            <w:vMerge/>
            <w:tcBorders>
              <w:left w:val="single" w:sz="4" w:space="0" w:color="auto"/>
              <w:right w:val="single" w:sz="4" w:space="0" w:color="auto"/>
            </w:tcBorders>
          </w:tcPr>
          <w:p w:rsidR="006428A5" w:rsidRPr="00B136D2" w:rsidRDefault="006428A5" w:rsidP="00570E09">
            <w:pPr>
              <w:pStyle w:val="ConsPlusCell"/>
              <w:rPr>
                <w:rFonts w:ascii="Times New Roman" w:hAnsi="Times New Roman" w:cs="Times New Roman"/>
                <w:sz w:val="24"/>
                <w:szCs w:val="24"/>
              </w:rPr>
            </w:pPr>
          </w:p>
        </w:tc>
        <w:tc>
          <w:tcPr>
            <w:tcW w:w="1560" w:type="dxa"/>
            <w:tcBorders>
              <w:left w:val="single" w:sz="4" w:space="0" w:color="auto"/>
              <w:bottom w:val="single" w:sz="4" w:space="0" w:color="auto"/>
              <w:right w:val="single" w:sz="4" w:space="0" w:color="auto"/>
            </w:tcBorders>
          </w:tcPr>
          <w:p w:rsidR="006428A5" w:rsidRPr="00020BED" w:rsidRDefault="006428A5" w:rsidP="00570E09">
            <w:pPr>
              <w:pStyle w:val="ConsPlusCell"/>
              <w:rPr>
                <w:rFonts w:ascii="Times New Roman" w:hAnsi="Times New Roman" w:cs="Times New Roman"/>
                <w:sz w:val="20"/>
                <w:szCs w:val="20"/>
              </w:rPr>
            </w:pPr>
            <w:r w:rsidRPr="00020BED">
              <w:rPr>
                <w:rFonts w:ascii="Times New Roman" w:hAnsi="Times New Roman" w:cs="Times New Roman"/>
                <w:sz w:val="20"/>
                <w:szCs w:val="20"/>
              </w:rPr>
              <w:t xml:space="preserve">территориальные  </w:t>
            </w:r>
            <w:r w:rsidRPr="00020BED">
              <w:rPr>
                <w:rFonts w:ascii="Times New Roman" w:hAnsi="Times New Roman" w:cs="Times New Roman"/>
                <w:sz w:val="20"/>
                <w:szCs w:val="20"/>
              </w:rPr>
              <w:br/>
              <w:t xml:space="preserve">государственные  </w:t>
            </w:r>
            <w:r w:rsidRPr="00020BED">
              <w:rPr>
                <w:rFonts w:ascii="Times New Roman" w:hAnsi="Times New Roman" w:cs="Times New Roman"/>
                <w:sz w:val="20"/>
                <w:szCs w:val="20"/>
              </w:rPr>
              <w:br/>
              <w:t xml:space="preserve">внебюджетные     </w:t>
            </w:r>
            <w:r w:rsidRPr="00020BED">
              <w:rPr>
                <w:rFonts w:ascii="Times New Roman" w:hAnsi="Times New Roman" w:cs="Times New Roman"/>
                <w:sz w:val="20"/>
                <w:szCs w:val="20"/>
              </w:rPr>
              <w:br/>
              <w:t xml:space="preserve">фонды            </w:t>
            </w:r>
          </w:p>
        </w:tc>
        <w:tc>
          <w:tcPr>
            <w:tcW w:w="1276" w:type="dxa"/>
            <w:tcBorders>
              <w:left w:val="single" w:sz="4" w:space="0" w:color="auto"/>
              <w:bottom w:val="single" w:sz="4" w:space="0" w:color="auto"/>
              <w:right w:val="single" w:sz="4" w:space="0" w:color="auto"/>
            </w:tcBorders>
          </w:tcPr>
          <w:p w:rsidR="006428A5" w:rsidRPr="00420B66" w:rsidRDefault="006428A5" w:rsidP="00570E09">
            <w:pPr>
              <w:pStyle w:val="ConsPlusCell"/>
              <w:jc w:val="center"/>
              <w:rPr>
                <w:rFonts w:ascii="Times New Roman" w:hAnsi="Times New Roman" w:cs="Times New Roman"/>
                <w:sz w:val="20"/>
                <w:szCs w:val="20"/>
              </w:rPr>
            </w:pPr>
            <w:r w:rsidRPr="00420B66">
              <w:rPr>
                <w:rFonts w:ascii="Times New Roman" w:hAnsi="Times New Roman" w:cs="Times New Roman"/>
                <w:sz w:val="20"/>
                <w:szCs w:val="20"/>
              </w:rPr>
              <w:t>0</w:t>
            </w:r>
          </w:p>
        </w:tc>
        <w:tc>
          <w:tcPr>
            <w:tcW w:w="1134" w:type="dxa"/>
            <w:tcBorders>
              <w:left w:val="single" w:sz="4" w:space="0" w:color="auto"/>
              <w:bottom w:val="single" w:sz="4" w:space="0" w:color="auto"/>
              <w:right w:val="single" w:sz="4" w:space="0" w:color="auto"/>
            </w:tcBorders>
          </w:tcPr>
          <w:p w:rsidR="006428A5" w:rsidRPr="00420B66" w:rsidRDefault="006428A5" w:rsidP="00570E09">
            <w:pPr>
              <w:pStyle w:val="ConsPlusCell"/>
              <w:jc w:val="center"/>
              <w:rPr>
                <w:rFonts w:ascii="Times New Roman" w:hAnsi="Times New Roman" w:cs="Times New Roman"/>
                <w:sz w:val="20"/>
                <w:szCs w:val="20"/>
              </w:rPr>
            </w:pPr>
            <w:r w:rsidRPr="00420B66">
              <w:rPr>
                <w:rFonts w:ascii="Times New Roman" w:hAnsi="Times New Roman" w:cs="Times New Roman"/>
                <w:sz w:val="20"/>
                <w:szCs w:val="20"/>
              </w:rPr>
              <w:t>0</w:t>
            </w:r>
          </w:p>
        </w:tc>
        <w:tc>
          <w:tcPr>
            <w:tcW w:w="992" w:type="dxa"/>
            <w:tcBorders>
              <w:left w:val="single" w:sz="4" w:space="0" w:color="auto"/>
              <w:bottom w:val="single" w:sz="4" w:space="0" w:color="auto"/>
              <w:right w:val="single" w:sz="4" w:space="0" w:color="auto"/>
            </w:tcBorders>
          </w:tcPr>
          <w:p w:rsidR="006428A5" w:rsidRPr="00420B66" w:rsidRDefault="006428A5" w:rsidP="00570E09">
            <w:pPr>
              <w:pStyle w:val="ConsPlusCell"/>
              <w:jc w:val="center"/>
              <w:rPr>
                <w:rFonts w:ascii="Times New Roman" w:hAnsi="Times New Roman" w:cs="Times New Roman"/>
                <w:sz w:val="20"/>
                <w:szCs w:val="20"/>
              </w:rPr>
            </w:pPr>
            <w:r w:rsidRPr="00420B66">
              <w:rPr>
                <w:rFonts w:ascii="Times New Roman" w:hAnsi="Times New Roman" w:cs="Times New Roman"/>
                <w:sz w:val="20"/>
                <w:szCs w:val="20"/>
              </w:rPr>
              <w:t>0</w:t>
            </w:r>
          </w:p>
        </w:tc>
        <w:tc>
          <w:tcPr>
            <w:tcW w:w="850" w:type="dxa"/>
            <w:tcBorders>
              <w:left w:val="single" w:sz="4" w:space="0" w:color="auto"/>
              <w:bottom w:val="single" w:sz="4" w:space="0" w:color="auto"/>
              <w:right w:val="single" w:sz="4" w:space="0" w:color="auto"/>
            </w:tcBorders>
          </w:tcPr>
          <w:p w:rsidR="006428A5" w:rsidRPr="00420B66" w:rsidRDefault="006428A5" w:rsidP="00570E09">
            <w:pPr>
              <w:pStyle w:val="ConsPlusCell"/>
              <w:jc w:val="center"/>
              <w:rPr>
                <w:rFonts w:ascii="Times New Roman" w:hAnsi="Times New Roman" w:cs="Times New Roman"/>
                <w:sz w:val="20"/>
                <w:szCs w:val="20"/>
              </w:rPr>
            </w:pPr>
            <w:r w:rsidRPr="00420B66">
              <w:rPr>
                <w:rFonts w:ascii="Times New Roman" w:hAnsi="Times New Roman" w:cs="Times New Roman"/>
                <w:sz w:val="20"/>
                <w:szCs w:val="20"/>
              </w:rPr>
              <w:t>0</w:t>
            </w:r>
          </w:p>
        </w:tc>
        <w:tc>
          <w:tcPr>
            <w:tcW w:w="992" w:type="dxa"/>
            <w:tcBorders>
              <w:left w:val="single" w:sz="4" w:space="0" w:color="auto"/>
              <w:bottom w:val="single" w:sz="4" w:space="0" w:color="auto"/>
              <w:right w:val="single" w:sz="4" w:space="0" w:color="auto"/>
            </w:tcBorders>
          </w:tcPr>
          <w:p w:rsidR="006428A5" w:rsidRPr="00420B66" w:rsidRDefault="006428A5" w:rsidP="00570E09">
            <w:pPr>
              <w:pStyle w:val="ConsPlusCell"/>
              <w:jc w:val="center"/>
              <w:rPr>
                <w:rFonts w:ascii="Times New Roman" w:hAnsi="Times New Roman" w:cs="Times New Roman"/>
                <w:sz w:val="20"/>
                <w:szCs w:val="20"/>
              </w:rPr>
            </w:pPr>
            <w:r w:rsidRPr="00420B66">
              <w:rPr>
                <w:rFonts w:ascii="Times New Roman" w:hAnsi="Times New Roman" w:cs="Times New Roman"/>
                <w:sz w:val="20"/>
                <w:szCs w:val="20"/>
              </w:rPr>
              <w:t>0</w:t>
            </w:r>
          </w:p>
        </w:tc>
        <w:tc>
          <w:tcPr>
            <w:tcW w:w="851" w:type="dxa"/>
            <w:tcBorders>
              <w:left w:val="single" w:sz="4" w:space="0" w:color="auto"/>
              <w:bottom w:val="single" w:sz="4" w:space="0" w:color="auto"/>
              <w:right w:val="single" w:sz="4" w:space="0" w:color="auto"/>
            </w:tcBorders>
          </w:tcPr>
          <w:p w:rsidR="006428A5" w:rsidRPr="00420B66" w:rsidRDefault="006428A5" w:rsidP="00570E09">
            <w:pPr>
              <w:pStyle w:val="ConsPlusCell"/>
              <w:jc w:val="center"/>
              <w:rPr>
                <w:rFonts w:ascii="Times New Roman" w:hAnsi="Times New Roman" w:cs="Times New Roman"/>
                <w:sz w:val="20"/>
                <w:szCs w:val="20"/>
              </w:rPr>
            </w:pPr>
            <w:r w:rsidRPr="00420B66">
              <w:rPr>
                <w:rFonts w:ascii="Times New Roman" w:hAnsi="Times New Roman" w:cs="Times New Roman"/>
                <w:sz w:val="20"/>
                <w:szCs w:val="20"/>
              </w:rPr>
              <w:t>0</w:t>
            </w:r>
          </w:p>
        </w:tc>
        <w:tc>
          <w:tcPr>
            <w:tcW w:w="850" w:type="dxa"/>
            <w:tcBorders>
              <w:left w:val="single" w:sz="4" w:space="0" w:color="auto"/>
              <w:bottom w:val="single" w:sz="4" w:space="0" w:color="auto"/>
              <w:right w:val="single" w:sz="4" w:space="0" w:color="auto"/>
            </w:tcBorders>
          </w:tcPr>
          <w:p w:rsidR="006428A5" w:rsidRPr="00420B66" w:rsidRDefault="006428A5" w:rsidP="00570E09">
            <w:pPr>
              <w:pStyle w:val="ConsPlusCell"/>
              <w:jc w:val="center"/>
              <w:rPr>
                <w:rFonts w:ascii="Times New Roman" w:hAnsi="Times New Roman" w:cs="Times New Roman"/>
                <w:sz w:val="20"/>
                <w:szCs w:val="20"/>
              </w:rPr>
            </w:pPr>
            <w:r w:rsidRPr="00420B66">
              <w:rPr>
                <w:rFonts w:ascii="Times New Roman" w:hAnsi="Times New Roman" w:cs="Times New Roman"/>
                <w:sz w:val="20"/>
                <w:szCs w:val="20"/>
              </w:rPr>
              <w:t>0</w:t>
            </w:r>
          </w:p>
        </w:tc>
      </w:tr>
      <w:tr w:rsidR="006428A5" w:rsidRPr="00B136D2" w:rsidTr="00570E09">
        <w:trPr>
          <w:trHeight w:val="647"/>
          <w:tblCellSpacing w:w="5" w:type="nil"/>
        </w:trPr>
        <w:tc>
          <w:tcPr>
            <w:tcW w:w="346" w:type="dxa"/>
            <w:vMerge/>
            <w:tcBorders>
              <w:left w:val="single" w:sz="4" w:space="0" w:color="auto"/>
              <w:bottom w:val="single" w:sz="4" w:space="0" w:color="auto"/>
              <w:right w:val="single" w:sz="4" w:space="0" w:color="auto"/>
            </w:tcBorders>
          </w:tcPr>
          <w:p w:rsidR="006428A5" w:rsidRPr="00B136D2" w:rsidRDefault="006428A5" w:rsidP="00570E09">
            <w:pPr>
              <w:pStyle w:val="ConsPlusCell"/>
              <w:rPr>
                <w:rFonts w:ascii="Times New Roman" w:hAnsi="Times New Roman" w:cs="Times New Roman"/>
                <w:sz w:val="24"/>
                <w:szCs w:val="24"/>
              </w:rPr>
            </w:pPr>
          </w:p>
        </w:tc>
        <w:tc>
          <w:tcPr>
            <w:tcW w:w="1275" w:type="dxa"/>
            <w:vMerge/>
            <w:tcBorders>
              <w:left w:val="single" w:sz="4" w:space="0" w:color="auto"/>
              <w:bottom w:val="single" w:sz="4" w:space="0" w:color="auto"/>
              <w:right w:val="single" w:sz="4" w:space="0" w:color="auto"/>
            </w:tcBorders>
          </w:tcPr>
          <w:p w:rsidR="006428A5" w:rsidRPr="00B136D2" w:rsidRDefault="006428A5" w:rsidP="00570E09">
            <w:pPr>
              <w:pStyle w:val="ConsPlusCell"/>
              <w:rPr>
                <w:rFonts w:ascii="Times New Roman" w:hAnsi="Times New Roman" w:cs="Times New Roman"/>
                <w:sz w:val="24"/>
                <w:szCs w:val="24"/>
              </w:rPr>
            </w:pPr>
          </w:p>
        </w:tc>
        <w:tc>
          <w:tcPr>
            <w:tcW w:w="1560" w:type="dxa"/>
            <w:tcBorders>
              <w:left w:val="single" w:sz="4" w:space="0" w:color="auto"/>
              <w:bottom w:val="single" w:sz="4" w:space="0" w:color="auto"/>
              <w:right w:val="single" w:sz="4" w:space="0" w:color="auto"/>
            </w:tcBorders>
          </w:tcPr>
          <w:p w:rsidR="006428A5" w:rsidRPr="00B136D2" w:rsidRDefault="006428A5" w:rsidP="00570E09">
            <w:pPr>
              <w:pStyle w:val="ConsPlusCell"/>
              <w:rPr>
                <w:rFonts w:ascii="Times New Roman" w:hAnsi="Times New Roman" w:cs="Times New Roman"/>
                <w:sz w:val="24"/>
                <w:szCs w:val="24"/>
              </w:rPr>
            </w:pPr>
            <w:r w:rsidRPr="00B136D2">
              <w:rPr>
                <w:rFonts w:ascii="Times New Roman" w:hAnsi="Times New Roman" w:cs="Times New Roman"/>
                <w:sz w:val="24"/>
                <w:szCs w:val="24"/>
              </w:rPr>
              <w:t>иные внебюджетные</w:t>
            </w:r>
            <w:r w:rsidRPr="00B136D2">
              <w:rPr>
                <w:rFonts w:ascii="Times New Roman" w:hAnsi="Times New Roman" w:cs="Times New Roman"/>
                <w:sz w:val="24"/>
                <w:szCs w:val="24"/>
              </w:rPr>
              <w:br/>
              <w:t xml:space="preserve">источники        </w:t>
            </w:r>
          </w:p>
        </w:tc>
        <w:tc>
          <w:tcPr>
            <w:tcW w:w="1276" w:type="dxa"/>
            <w:tcBorders>
              <w:left w:val="single" w:sz="4" w:space="0" w:color="auto"/>
              <w:bottom w:val="single" w:sz="4" w:space="0" w:color="auto"/>
              <w:right w:val="single" w:sz="4" w:space="0" w:color="auto"/>
            </w:tcBorders>
          </w:tcPr>
          <w:p w:rsidR="006428A5" w:rsidRPr="00420B66" w:rsidRDefault="006428A5" w:rsidP="00570E09">
            <w:pPr>
              <w:pStyle w:val="ConsPlusCell"/>
              <w:jc w:val="center"/>
              <w:rPr>
                <w:rFonts w:ascii="Times New Roman" w:hAnsi="Times New Roman" w:cs="Times New Roman"/>
                <w:sz w:val="20"/>
                <w:szCs w:val="20"/>
              </w:rPr>
            </w:pPr>
            <w:r w:rsidRPr="00420B66">
              <w:rPr>
                <w:rFonts w:ascii="Times New Roman" w:hAnsi="Times New Roman" w:cs="Times New Roman"/>
                <w:sz w:val="20"/>
                <w:szCs w:val="20"/>
              </w:rPr>
              <w:t>0</w:t>
            </w:r>
          </w:p>
        </w:tc>
        <w:tc>
          <w:tcPr>
            <w:tcW w:w="1134" w:type="dxa"/>
            <w:tcBorders>
              <w:left w:val="single" w:sz="4" w:space="0" w:color="auto"/>
              <w:bottom w:val="single" w:sz="4" w:space="0" w:color="auto"/>
              <w:right w:val="single" w:sz="4" w:space="0" w:color="auto"/>
            </w:tcBorders>
          </w:tcPr>
          <w:p w:rsidR="006428A5" w:rsidRPr="00420B66" w:rsidRDefault="006428A5" w:rsidP="00570E09">
            <w:pPr>
              <w:pStyle w:val="ConsPlusCell"/>
              <w:jc w:val="center"/>
              <w:rPr>
                <w:rFonts w:ascii="Times New Roman" w:hAnsi="Times New Roman" w:cs="Times New Roman"/>
                <w:sz w:val="20"/>
                <w:szCs w:val="20"/>
              </w:rPr>
            </w:pPr>
            <w:r w:rsidRPr="00420B66">
              <w:rPr>
                <w:rFonts w:ascii="Times New Roman" w:hAnsi="Times New Roman" w:cs="Times New Roman"/>
                <w:sz w:val="20"/>
                <w:szCs w:val="20"/>
              </w:rPr>
              <w:t>0</w:t>
            </w:r>
          </w:p>
        </w:tc>
        <w:tc>
          <w:tcPr>
            <w:tcW w:w="992" w:type="dxa"/>
            <w:tcBorders>
              <w:left w:val="single" w:sz="4" w:space="0" w:color="auto"/>
              <w:bottom w:val="single" w:sz="4" w:space="0" w:color="auto"/>
              <w:right w:val="single" w:sz="4" w:space="0" w:color="auto"/>
            </w:tcBorders>
          </w:tcPr>
          <w:p w:rsidR="006428A5" w:rsidRPr="00420B66" w:rsidRDefault="006428A5" w:rsidP="00570E09">
            <w:pPr>
              <w:pStyle w:val="ConsPlusCell"/>
              <w:jc w:val="center"/>
              <w:rPr>
                <w:rFonts w:ascii="Times New Roman" w:hAnsi="Times New Roman" w:cs="Times New Roman"/>
                <w:sz w:val="20"/>
                <w:szCs w:val="20"/>
              </w:rPr>
            </w:pPr>
            <w:r w:rsidRPr="00420B66">
              <w:rPr>
                <w:rFonts w:ascii="Times New Roman" w:hAnsi="Times New Roman" w:cs="Times New Roman"/>
                <w:sz w:val="20"/>
                <w:szCs w:val="20"/>
              </w:rPr>
              <w:t>0</w:t>
            </w:r>
          </w:p>
        </w:tc>
        <w:tc>
          <w:tcPr>
            <w:tcW w:w="850" w:type="dxa"/>
            <w:tcBorders>
              <w:left w:val="single" w:sz="4" w:space="0" w:color="auto"/>
              <w:bottom w:val="single" w:sz="4" w:space="0" w:color="auto"/>
              <w:right w:val="single" w:sz="4" w:space="0" w:color="auto"/>
            </w:tcBorders>
          </w:tcPr>
          <w:p w:rsidR="006428A5" w:rsidRPr="00420B66" w:rsidRDefault="006428A5" w:rsidP="00570E09">
            <w:pPr>
              <w:pStyle w:val="ConsPlusCell"/>
              <w:jc w:val="center"/>
              <w:rPr>
                <w:rFonts w:ascii="Times New Roman" w:hAnsi="Times New Roman" w:cs="Times New Roman"/>
                <w:sz w:val="20"/>
                <w:szCs w:val="20"/>
              </w:rPr>
            </w:pPr>
            <w:r w:rsidRPr="00420B66">
              <w:rPr>
                <w:rFonts w:ascii="Times New Roman" w:hAnsi="Times New Roman" w:cs="Times New Roman"/>
                <w:sz w:val="20"/>
                <w:szCs w:val="20"/>
              </w:rPr>
              <w:t>0</w:t>
            </w:r>
          </w:p>
        </w:tc>
        <w:tc>
          <w:tcPr>
            <w:tcW w:w="992" w:type="dxa"/>
            <w:tcBorders>
              <w:left w:val="single" w:sz="4" w:space="0" w:color="auto"/>
              <w:bottom w:val="single" w:sz="4" w:space="0" w:color="auto"/>
              <w:right w:val="single" w:sz="4" w:space="0" w:color="auto"/>
            </w:tcBorders>
          </w:tcPr>
          <w:p w:rsidR="006428A5" w:rsidRPr="00420B66" w:rsidRDefault="006428A5" w:rsidP="00570E09">
            <w:pPr>
              <w:pStyle w:val="ConsPlusCell"/>
              <w:jc w:val="center"/>
              <w:rPr>
                <w:rFonts w:ascii="Times New Roman" w:hAnsi="Times New Roman" w:cs="Times New Roman"/>
                <w:sz w:val="20"/>
                <w:szCs w:val="20"/>
              </w:rPr>
            </w:pPr>
            <w:r w:rsidRPr="00420B66">
              <w:rPr>
                <w:rFonts w:ascii="Times New Roman" w:hAnsi="Times New Roman" w:cs="Times New Roman"/>
                <w:sz w:val="20"/>
                <w:szCs w:val="20"/>
              </w:rPr>
              <w:t>0</w:t>
            </w:r>
          </w:p>
        </w:tc>
        <w:tc>
          <w:tcPr>
            <w:tcW w:w="851" w:type="dxa"/>
            <w:tcBorders>
              <w:left w:val="single" w:sz="4" w:space="0" w:color="auto"/>
              <w:bottom w:val="single" w:sz="4" w:space="0" w:color="auto"/>
              <w:right w:val="single" w:sz="4" w:space="0" w:color="auto"/>
            </w:tcBorders>
          </w:tcPr>
          <w:p w:rsidR="006428A5" w:rsidRPr="00420B66" w:rsidRDefault="006428A5" w:rsidP="00570E09">
            <w:pPr>
              <w:pStyle w:val="ConsPlusCell"/>
              <w:jc w:val="center"/>
              <w:rPr>
                <w:rFonts w:ascii="Times New Roman" w:hAnsi="Times New Roman" w:cs="Times New Roman"/>
                <w:sz w:val="20"/>
                <w:szCs w:val="20"/>
              </w:rPr>
            </w:pPr>
            <w:r w:rsidRPr="00420B66">
              <w:rPr>
                <w:rFonts w:ascii="Times New Roman" w:hAnsi="Times New Roman" w:cs="Times New Roman"/>
                <w:sz w:val="20"/>
                <w:szCs w:val="20"/>
              </w:rPr>
              <w:t>0</w:t>
            </w:r>
          </w:p>
        </w:tc>
        <w:tc>
          <w:tcPr>
            <w:tcW w:w="850" w:type="dxa"/>
            <w:tcBorders>
              <w:left w:val="single" w:sz="4" w:space="0" w:color="auto"/>
              <w:bottom w:val="single" w:sz="4" w:space="0" w:color="auto"/>
              <w:right w:val="single" w:sz="4" w:space="0" w:color="auto"/>
            </w:tcBorders>
          </w:tcPr>
          <w:p w:rsidR="006428A5" w:rsidRPr="00420B66" w:rsidRDefault="006428A5" w:rsidP="00570E09">
            <w:pPr>
              <w:pStyle w:val="ConsPlusCell"/>
              <w:jc w:val="center"/>
              <w:rPr>
                <w:rFonts w:ascii="Times New Roman" w:hAnsi="Times New Roman" w:cs="Times New Roman"/>
                <w:sz w:val="20"/>
                <w:szCs w:val="20"/>
              </w:rPr>
            </w:pPr>
            <w:r w:rsidRPr="00420B66">
              <w:rPr>
                <w:rFonts w:ascii="Times New Roman" w:hAnsi="Times New Roman" w:cs="Times New Roman"/>
                <w:sz w:val="20"/>
                <w:szCs w:val="20"/>
              </w:rPr>
              <w:t>0</w:t>
            </w:r>
          </w:p>
        </w:tc>
      </w:tr>
      <w:tr w:rsidR="006428A5" w:rsidRPr="00B136D2" w:rsidTr="00570E09">
        <w:trPr>
          <w:trHeight w:val="427"/>
          <w:tblCellSpacing w:w="5" w:type="nil"/>
        </w:trPr>
        <w:tc>
          <w:tcPr>
            <w:tcW w:w="346" w:type="dxa"/>
            <w:vMerge w:val="restart"/>
            <w:tcBorders>
              <w:left w:val="single" w:sz="4" w:space="0" w:color="auto"/>
              <w:right w:val="single" w:sz="4" w:space="0" w:color="auto"/>
            </w:tcBorders>
          </w:tcPr>
          <w:p w:rsidR="006428A5" w:rsidRPr="00B136D2" w:rsidRDefault="006428A5" w:rsidP="00570E09">
            <w:pPr>
              <w:pStyle w:val="ConsPlusCell"/>
              <w:rPr>
                <w:rFonts w:ascii="Times New Roman" w:hAnsi="Times New Roman" w:cs="Times New Roman"/>
                <w:sz w:val="24"/>
                <w:szCs w:val="24"/>
              </w:rPr>
            </w:pPr>
            <w:r w:rsidRPr="00B136D2">
              <w:rPr>
                <w:rFonts w:ascii="Times New Roman" w:hAnsi="Times New Roman" w:cs="Times New Roman"/>
                <w:sz w:val="24"/>
                <w:szCs w:val="24"/>
              </w:rPr>
              <w:lastRenderedPageBreak/>
              <w:t>2</w:t>
            </w:r>
          </w:p>
        </w:tc>
        <w:tc>
          <w:tcPr>
            <w:tcW w:w="1275" w:type="dxa"/>
            <w:vMerge w:val="restart"/>
            <w:tcBorders>
              <w:left w:val="single" w:sz="4" w:space="0" w:color="auto"/>
              <w:right w:val="single" w:sz="4" w:space="0" w:color="auto"/>
            </w:tcBorders>
          </w:tcPr>
          <w:p w:rsidR="006428A5" w:rsidRPr="00B136D2" w:rsidRDefault="006428A5" w:rsidP="00570E09">
            <w:pPr>
              <w:pStyle w:val="ConsPlusCell"/>
              <w:rPr>
                <w:rFonts w:ascii="Times New Roman" w:hAnsi="Times New Roman" w:cs="Times New Roman"/>
                <w:sz w:val="24"/>
                <w:szCs w:val="24"/>
              </w:rPr>
            </w:pPr>
            <w:r w:rsidRPr="00B136D2">
              <w:rPr>
                <w:rStyle w:val="FontStyle24"/>
                <w:sz w:val="24"/>
                <w:szCs w:val="24"/>
              </w:rPr>
              <w:t>Повыше</w:t>
            </w:r>
            <w:r>
              <w:rPr>
                <w:rStyle w:val="FontStyle24"/>
                <w:sz w:val="24"/>
                <w:szCs w:val="24"/>
              </w:rPr>
              <w:t>-</w:t>
            </w:r>
            <w:r w:rsidRPr="00B136D2">
              <w:rPr>
                <w:rStyle w:val="FontStyle24"/>
                <w:sz w:val="24"/>
                <w:szCs w:val="24"/>
              </w:rPr>
              <w:t>ниеуров</w:t>
            </w:r>
            <w:r>
              <w:rPr>
                <w:rStyle w:val="FontStyle24"/>
                <w:sz w:val="24"/>
                <w:szCs w:val="24"/>
              </w:rPr>
              <w:t>-</w:t>
            </w:r>
            <w:r w:rsidRPr="00B136D2">
              <w:rPr>
                <w:rStyle w:val="FontStyle24"/>
                <w:sz w:val="24"/>
                <w:szCs w:val="24"/>
              </w:rPr>
              <w:t>ня доступ</w:t>
            </w:r>
            <w:r>
              <w:rPr>
                <w:rStyle w:val="FontStyle24"/>
                <w:sz w:val="24"/>
                <w:szCs w:val="24"/>
              </w:rPr>
              <w:t>-</w:t>
            </w:r>
            <w:r w:rsidRPr="00B136D2">
              <w:rPr>
                <w:rStyle w:val="FontStyle24"/>
                <w:sz w:val="24"/>
                <w:szCs w:val="24"/>
              </w:rPr>
              <w:t>ности и качества</w:t>
            </w:r>
            <w:r w:rsidRPr="00B136D2">
              <w:rPr>
                <w:rStyle w:val="FontStyle24"/>
                <w:sz w:val="24"/>
                <w:szCs w:val="24"/>
              </w:rPr>
              <w:br/>
              <w:t>предос</w:t>
            </w:r>
            <w:r>
              <w:rPr>
                <w:rStyle w:val="FontStyle24"/>
                <w:sz w:val="24"/>
                <w:szCs w:val="24"/>
              </w:rPr>
              <w:t>-</w:t>
            </w:r>
            <w:r w:rsidRPr="00B136D2">
              <w:rPr>
                <w:rStyle w:val="FontStyle24"/>
                <w:sz w:val="24"/>
                <w:szCs w:val="24"/>
              </w:rPr>
              <w:t>тавлениягосу</w:t>
            </w:r>
            <w:r>
              <w:rPr>
                <w:rStyle w:val="FontStyle24"/>
                <w:sz w:val="24"/>
                <w:szCs w:val="24"/>
              </w:rPr>
              <w:t>-</w:t>
            </w:r>
            <w:r w:rsidRPr="00B136D2">
              <w:rPr>
                <w:rStyle w:val="FontStyle24"/>
                <w:sz w:val="24"/>
                <w:szCs w:val="24"/>
              </w:rPr>
              <w:t>дарствен</w:t>
            </w:r>
            <w:r>
              <w:rPr>
                <w:rStyle w:val="FontStyle24"/>
                <w:sz w:val="24"/>
                <w:szCs w:val="24"/>
              </w:rPr>
              <w:t>-</w:t>
            </w:r>
            <w:r w:rsidRPr="00B136D2">
              <w:rPr>
                <w:rStyle w:val="FontStyle24"/>
                <w:sz w:val="24"/>
                <w:szCs w:val="24"/>
              </w:rPr>
              <w:t>ных и</w:t>
            </w:r>
            <w:r w:rsidRPr="00B136D2">
              <w:rPr>
                <w:rStyle w:val="FontStyle24"/>
                <w:sz w:val="24"/>
                <w:szCs w:val="24"/>
              </w:rPr>
              <w:br/>
              <w:t>муници</w:t>
            </w:r>
            <w:r>
              <w:rPr>
                <w:rStyle w:val="FontStyle24"/>
                <w:sz w:val="24"/>
                <w:szCs w:val="24"/>
              </w:rPr>
              <w:t>-</w:t>
            </w:r>
            <w:r w:rsidRPr="00B136D2">
              <w:rPr>
                <w:rStyle w:val="FontStyle24"/>
                <w:sz w:val="24"/>
                <w:szCs w:val="24"/>
              </w:rPr>
              <w:t>пальных услуг</w:t>
            </w:r>
          </w:p>
        </w:tc>
        <w:tc>
          <w:tcPr>
            <w:tcW w:w="1560" w:type="dxa"/>
            <w:tcBorders>
              <w:left w:val="single" w:sz="4" w:space="0" w:color="auto"/>
              <w:bottom w:val="single" w:sz="4" w:space="0" w:color="auto"/>
              <w:right w:val="single" w:sz="4" w:space="0" w:color="auto"/>
            </w:tcBorders>
          </w:tcPr>
          <w:p w:rsidR="006428A5" w:rsidRPr="00020BED" w:rsidRDefault="006428A5" w:rsidP="00570E09">
            <w:pPr>
              <w:pStyle w:val="ConsPlusCell"/>
              <w:rPr>
                <w:rFonts w:ascii="Times New Roman" w:hAnsi="Times New Roman" w:cs="Times New Roman"/>
                <w:sz w:val="20"/>
                <w:szCs w:val="20"/>
              </w:rPr>
            </w:pPr>
            <w:r w:rsidRPr="00020BED">
              <w:rPr>
                <w:rFonts w:ascii="Times New Roman" w:hAnsi="Times New Roman" w:cs="Times New Roman"/>
                <w:sz w:val="20"/>
                <w:szCs w:val="20"/>
              </w:rPr>
              <w:t xml:space="preserve">всего       </w:t>
            </w:r>
          </w:p>
        </w:tc>
        <w:tc>
          <w:tcPr>
            <w:tcW w:w="1276" w:type="dxa"/>
            <w:tcBorders>
              <w:left w:val="single" w:sz="4" w:space="0" w:color="auto"/>
              <w:bottom w:val="single" w:sz="4" w:space="0" w:color="auto"/>
              <w:right w:val="single" w:sz="4" w:space="0" w:color="auto"/>
            </w:tcBorders>
          </w:tcPr>
          <w:p w:rsidR="006428A5" w:rsidRPr="00420B66" w:rsidRDefault="006428A5" w:rsidP="00570E09">
            <w:pPr>
              <w:pStyle w:val="ConsPlusCell"/>
              <w:jc w:val="center"/>
              <w:rPr>
                <w:rFonts w:ascii="Times New Roman" w:hAnsi="Times New Roman" w:cs="Times New Roman"/>
                <w:sz w:val="20"/>
                <w:szCs w:val="20"/>
              </w:rPr>
            </w:pPr>
            <w:r w:rsidRPr="00420B66">
              <w:rPr>
                <w:rFonts w:ascii="Times New Roman" w:hAnsi="Times New Roman" w:cs="Times New Roman"/>
                <w:sz w:val="20"/>
                <w:szCs w:val="20"/>
              </w:rPr>
              <w:t>3928,00</w:t>
            </w:r>
          </w:p>
        </w:tc>
        <w:tc>
          <w:tcPr>
            <w:tcW w:w="1134" w:type="dxa"/>
            <w:tcBorders>
              <w:left w:val="single" w:sz="4" w:space="0" w:color="auto"/>
              <w:bottom w:val="single" w:sz="4" w:space="0" w:color="auto"/>
              <w:right w:val="single" w:sz="4" w:space="0" w:color="auto"/>
            </w:tcBorders>
          </w:tcPr>
          <w:p w:rsidR="006428A5" w:rsidRPr="00420B66" w:rsidRDefault="006428A5" w:rsidP="00570E09">
            <w:pPr>
              <w:pStyle w:val="ConsPlusCell"/>
              <w:jc w:val="center"/>
              <w:rPr>
                <w:rFonts w:ascii="Times New Roman" w:hAnsi="Times New Roman" w:cs="Times New Roman"/>
                <w:sz w:val="20"/>
                <w:szCs w:val="20"/>
              </w:rPr>
            </w:pPr>
            <w:r w:rsidRPr="00420B66">
              <w:rPr>
                <w:rFonts w:ascii="Times New Roman" w:hAnsi="Times New Roman" w:cs="Times New Roman"/>
                <w:sz w:val="20"/>
                <w:szCs w:val="20"/>
              </w:rPr>
              <w:t>855,897</w:t>
            </w:r>
          </w:p>
        </w:tc>
        <w:tc>
          <w:tcPr>
            <w:tcW w:w="992" w:type="dxa"/>
            <w:tcBorders>
              <w:left w:val="single" w:sz="4" w:space="0" w:color="auto"/>
              <w:bottom w:val="single" w:sz="4" w:space="0" w:color="auto"/>
              <w:right w:val="single" w:sz="4" w:space="0" w:color="auto"/>
            </w:tcBorders>
          </w:tcPr>
          <w:p w:rsidR="006428A5" w:rsidRPr="00420B66" w:rsidRDefault="006428A5" w:rsidP="00570E09">
            <w:pPr>
              <w:pStyle w:val="ConsPlusCell"/>
              <w:jc w:val="center"/>
              <w:rPr>
                <w:rFonts w:ascii="Times New Roman" w:hAnsi="Times New Roman" w:cs="Times New Roman"/>
                <w:sz w:val="20"/>
                <w:szCs w:val="20"/>
              </w:rPr>
            </w:pPr>
            <w:r w:rsidRPr="00420B66">
              <w:rPr>
                <w:rFonts w:ascii="Times New Roman" w:hAnsi="Times New Roman" w:cs="Times New Roman"/>
                <w:sz w:val="20"/>
                <w:szCs w:val="20"/>
              </w:rPr>
              <w:t>0</w:t>
            </w:r>
          </w:p>
        </w:tc>
        <w:tc>
          <w:tcPr>
            <w:tcW w:w="850" w:type="dxa"/>
            <w:tcBorders>
              <w:left w:val="single" w:sz="4" w:space="0" w:color="auto"/>
              <w:bottom w:val="single" w:sz="4" w:space="0" w:color="auto"/>
              <w:right w:val="single" w:sz="4" w:space="0" w:color="auto"/>
            </w:tcBorders>
          </w:tcPr>
          <w:p w:rsidR="006428A5" w:rsidRPr="00420B66" w:rsidRDefault="006428A5" w:rsidP="00570E09">
            <w:pPr>
              <w:pStyle w:val="ConsPlusCell"/>
              <w:jc w:val="center"/>
              <w:rPr>
                <w:rFonts w:ascii="Times New Roman" w:hAnsi="Times New Roman" w:cs="Times New Roman"/>
                <w:sz w:val="20"/>
                <w:szCs w:val="20"/>
              </w:rPr>
            </w:pPr>
            <w:r w:rsidRPr="00420B66">
              <w:rPr>
                <w:rFonts w:ascii="Times New Roman" w:hAnsi="Times New Roman" w:cs="Times New Roman"/>
                <w:sz w:val="20"/>
                <w:szCs w:val="20"/>
              </w:rPr>
              <w:t>0</w:t>
            </w:r>
          </w:p>
        </w:tc>
        <w:tc>
          <w:tcPr>
            <w:tcW w:w="992" w:type="dxa"/>
            <w:tcBorders>
              <w:left w:val="single" w:sz="4" w:space="0" w:color="auto"/>
              <w:bottom w:val="single" w:sz="4" w:space="0" w:color="auto"/>
              <w:right w:val="single" w:sz="4" w:space="0" w:color="auto"/>
            </w:tcBorders>
          </w:tcPr>
          <w:p w:rsidR="006428A5" w:rsidRPr="00420B66" w:rsidRDefault="006428A5" w:rsidP="00570E09">
            <w:pPr>
              <w:pStyle w:val="ConsPlusCell"/>
              <w:jc w:val="center"/>
              <w:rPr>
                <w:rFonts w:ascii="Times New Roman" w:hAnsi="Times New Roman" w:cs="Times New Roman"/>
                <w:sz w:val="20"/>
                <w:szCs w:val="20"/>
              </w:rPr>
            </w:pPr>
            <w:r w:rsidRPr="00420B66">
              <w:rPr>
                <w:rFonts w:ascii="Times New Roman" w:hAnsi="Times New Roman" w:cs="Times New Roman"/>
                <w:sz w:val="20"/>
                <w:szCs w:val="20"/>
              </w:rPr>
              <w:t>0</w:t>
            </w:r>
          </w:p>
        </w:tc>
        <w:tc>
          <w:tcPr>
            <w:tcW w:w="851" w:type="dxa"/>
            <w:tcBorders>
              <w:left w:val="single" w:sz="4" w:space="0" w:color="auto"/>
              <w:bottom w:val="single" w:sz="4" w:space="0" w:color="auto"/>
              <w:right w:val="single" w:sz="4" w:space="0" w:color="auto"/>
            </w:tcBorders>
          </w:tcPr>
          <w:p w:rsidR="006428A5" w:rsidRPr="00420B66" w:rsidRDefault="006428A5" w:rsidP="00570E09">
            <w:pPr>
              <w:pStyle w:val="ConsPlusCell"/>
              <w:jc w:val="center"/>
              <w:rPr>
                <w:rFonts w:ascii="Times New Roman" w:hAnsi="Times New Roman" w:cs="Times New Roman"/>
                <w:sz w:val="20"/>
                <w:szCs w:val="20"/>
              </w:rPr>
            </w:pPr>
            <w:r w:rsidRPr="00420B66">
              <w:rPr>
                <w:rFonts w:ascii="Times New Roman" w:hAnsi="Times New Roman" w:cs="Times New Roman"/>
                <w:sz w:val="20"/>
                <w:szCs w:val="20"/>
              </w:rPr>
              <w:t>0</w:t>
            </w:r>
          </w:p>
        </w:tc>
        <w:tc>
          <w:tcPr>
            <w:tcW w:w="850" w:type="dxa"/>
            <w:tcBorders>
              <w:left w:val="single" w:sz="4" w:space="0" w:color="auto"/>
              <w:bottom w:val="single" w:sz="4" w:space="0" w:color="auto"/>
              <w:right w:val="single" w:sz="4" w:space="0" w:color="auto"/>
            </w:tcBorders>
          </w:tcPr>
          <w:p w:rsidR="006428A5" w:rsidRPr="00420B66" w:rsidRDefault="006428A5" w:rsidP="00570E09">
            <w:pPr>
              <w:pStyle w:val="ConsPlusCell"/>
              <w:jc w:val="center"/>
              <w:rPr>
                <w:rFonts w:ascii="Times New Roman" w:hAnsi="Times New Roman" w:cs="Times New Roman"/>
                <w:sz w:val="20"/>
                <w:szCs w:val="20"/>
              </w:rPr>
            </w:pPr>
            <w:r w:rsidRPr="00420B66">
              <w:rPr>
                <w:rFonts w:ascii="Times New Roman" w:hAnsi="Times New Roman" w:cs="Times New Roman"/>
                <w:sz w:val="20"/>
                <w:szCs w:val="20"/>
              </w:rPr>
              <w:t>0</w:t>
            </w:r>
          </w:p>
        </w:tc>
      </w:tr>
      <w:tr w:rsidR="006428A5" w:rsidRPr="00B136D2" w:rsidTr="00570E09">
        <w:trPr>
          <w:trHeight w:val="800"/>
          <w:tblCellSpacing w:w="5" w:type="nil"/>
        </w:trPr>
        <w:tc>
          <w:tcPr>
            <w:tcW w:w="346" w:type="dxa"/>
            <w:vMerge/>
            <w:tcBorders>
              <w:left w:val="single" w:sz="4" w:space="0" w:color="auto"/>
              <w:right w:val="single" w:sz="4" w:space="0" w:color="auto"/>
            </w:tcBorders>
          </w:tcPr>
          <w:p w:rsidR="006428A5" w:rsidRPr="00B136D2" w:rsidRDefault="006428A5" w:rsidP="00570E09">
            <w:pPr>
              <w:pStyle w:val="ConsPlusCell"/>
              <w:rPr>
                <w:rFonts w:ascii="Times New Roman" w:hAnsi="Times New Roman" w:cs="Times New Roman"/>
                <w:sz w:val="24"/>
                <w:szCs w:val="24"/>
              </w:rPr>
            </w:pPr>
          </w:p>
        </w:tc>
        <w:tc>
          <w:tcPr>
            <w:tcW w:w="1275" w:type="dxa"/>
            <w:vMerge/>
            <w:tcBorders>
              <w:left w:val="single" w:sz="4" w:space="0" w:color="auto"/>
              <w:right w:val="single" w:sz="4" w:space="0" w:color="auto"/>
            </w:tcBorders>
          </w:tcPr>
          <w:p w:rsidR="006428A5" w:rsidRPr="00B136D2" w:rsidRDefault="006428A5" w:rsidP="00570E09">
            <w:pPr>
              <w:pStyle w:val="ConsPlusCell"/>
              <w:rPr>
                <w:rFonts w:ascii="Times New Roman" w:hAnsi="Times New Roman" w:cs="Times New Roman"/>
                <w:sz w:val="24"/>
                <w:szCs w:val="24"/>
              </w:rPr>
            </w:pPr>
          </w:p>
        </w:tc>
        <w:tc>
          <w:tcPr>
            <w:tcW w:w="1560" w:type="dxa"/>
            <w:tcBorders>
              <w:left w:val="single" w:sz="4" w:space="0" w:color="auto"/>
              <w:bottom w:val="single" w:sz="4" w:space="0" w:color="auto"/>
              <w:right w:val="single" w:sz="4" w:space="0" w:color="auto"/>
            </w:tcBorders>
          </w:tcPr>
          <w:p w:rsidR="006428A5" w:rsidRPr="00020BED" w:rsidRDefault="006428A5" w:rsidP="00570E09">
            <w:pPr>
              <w:pStyle w:val="ConsPlusCell"/>
              <w:rPr>
                <w:rFonts w:ascii="Times New Roman" w:hAnsi="Times New Roman" w:cs="Times New Roman"/>
                <w:sz w:val="20"/>
                <w:szCs w:val="20"/>
              </w:rPr>
            </w:pPr>
            <w:r w:rsidRPr="00020BED">
              <w:rPr>
                <w:rFonts w:ascii="Times New Roman" w:hAnsi="Times New Roman" w:cs="Times New Roman"/>
                <w:sz w:val="20"/>
                <w:szCs w:val="20"/>
              </w:rPr>
              <w:t xml:space="preserve">федеральный      </w:t>
            </w:r>
            <w:r w:rsidRPr="00020BED">
              <w:rPr>
                <w:rFonts w:ascii="Times New Roman" w:hAnsi="Times New Roman" w:cs="Times New Roman"/>
                <w:sz w:val="20"/>
                <w:szCs w:val="20"/>
              </w:rPr>
              <w:br/>
              <w:t>бюджет (субсидии,</w:t>
            </w:r>
            <w:r w:rsidRPr="00020BED">
              <w:rPr>
                <w:rFonts w:ascii="Times New Roman" w:hAnsi="Times New Roman" w:cs="Times New Roman"/>
                <w:sz w:val="20"/>
                <w:szCs w:val="20"/>
              </w:rPr>
              <w:br/>
              <w:t xml:space="preserve">субвенции, иные  </w:t>
            </w:r>
            <w:r w:rsidRPr="00020BED">
              <w:rPr>
                <w:rFonts w:ascii="Times New Roman" w:hAnsi="Times New Roman" w:cs="Times New Roman"/>
                <w:sz w:val="20"/>
                <w:szCs w:val="20"/>
              </w:rPr>
              <w:br/>
              <w:t xml:space="preserve">межбюджетные     </w:t>
            </w:r>
            <w:r w:rsidRPr="00020BED">
              <w:rPr>
                <w:rFonts w:ascii="Times New Roman" w:hAnsi="Times New Roman" w:cs="Times New Roman"/>
                <w:sz w:val="20"/>
                <w:szCs w:val="20"/>
              </w:rPr>
              <w:br/>
              <w:t xml:space="preserve">трансферты)      </w:t>
            </w:r>
          </w:p>
        </w:tc>
        <w:tc>
          <w:tcPr>
            <w:tcW w:w="1276" w:type="dxa"/>
            <w:tcBorders>
              <w:left w:val="single" w:sz="4" w:space="0" w:color="auto"/>
              <w:bottom w:val="single" w:sz="4" w:space="0" w:color="auto"/>
              <w:right w:val="single" w:sz="4" w:space="0" w:color="auto"/>
            </w:tcBorders>
          </w:tcPr>
          <w:p w:rsidR="006428A5" w:rsidRPr="00420B66" w:rsidRDefault="006428A5" w:rsidP="00570E09">
            <w:pPr>
              <w:pStyle w:val="ConsPlusCell"/>
              <w:jc w:val="center"/>
              <w:rPr>
                <w:rFonts w:ascii="Times New Roman" w:hAnsi="Times New Roman" w:cs="Times New Roman"/>
                <w:sz w:val="20"/>
                <w:szCs w:val="20"/>
              </w:rPr>
            </w:pPr>
            <w:r w:rsidRPr="00420B66">
              <w:rPr>
                <w:rFonts w:ascii="Times New Roman" w:hAnsi="Times New Roman" w:cs="Times New Roman"/>
                <w:sz w:val="20"/>
                <w:szCs w:val="20"/>
              </w:rPr>
              <w:t>0</w:t>
            </w:r>
          </w:p>
        </w:tc>
        <w:tc>
          <w:tcPr>
            <w:tcW w:w="1134" w:type="dxa"/>
            <w:tcBorders>
              <w:left w:val="single" w:sz="4" w:space="0" w:color="auto"/>
              <w:bottom w:val="single" w:sz="4" w:space="0" w:color="auto"/>
              <w:right w:val="single" w:sz="4" w:space="0" w:color="auto"/>
            </w:tcBorders>
          </w:tcPr>
          <w:p w:rsidR="006428A5" w:rsidRPr="00420B66" w:rsidRDefault="006428A5" w:rsidP="00570E09">
            <w:pPr>
              <w:pStyle w:val="ConsPlusCell"/>
              <w:jc w:val="center"/>
              <w:rPr>
                <w:rFonts w:ascii="Times New Roman" w:hAnsi="Times New Roman" w:cs="Times New Roman"/>
                <w:sz w:val="20"/>
                <w:szCs w:val="20"/>
              </w:rPr>
            </w:pPr>
            <w:r w:rsidRPr="00420B66">
              <w:rPr>
                <w:rFonts w:ascii="Times New Roman" w:hAnsi="Times New Roman" w:cs="Times New Roman"/>
                <w:sz w:val="20"/>
                <w:szCs w:val="20"/>
              </w:rPr>
              <w:t>0</w:t>
            </w:r>
          </w:p>
        </w:tc>
        <w:tc>
          <w:tcPr>
            <w:tcW w:w="992" w:type="dxa"/>
            <w:tcBorders>
              <w:left w:val="single" w:sz="4" w:space="0" w:color="auto"/>
              <w:bottom w:val="single" w:sz="4" w:space="0" w:color="auto"/>
              <w:right w:val="single" w:sz="4" w:space="0" w:color="auto"/>
            </w:tcBorders>
          </w:tcPr>
          <w:p w:rsidR="006428A5" w:rsidRPr="00420B66" w:rsidRDefault="006428A5" w:rsidP="00570E09">
            <w:pPr>
              <w:pStyle w:val="ConsPlusCell"/>
              <w:jc w:val="center"/>
              <w:rPr>
                <w:rFonts w:ascii="Times New Roman" w:hAnsi="Times New Roman" w:cs="Times New Roman"/>
                <w:sz w:val="20"/>
                <w:szCs w:val="20"/>
              </w:rPr>
            </w:pPr>
            <w:r w:rsidRPr="00420B66">
              <w:rPr>
                <w:rFonts w:ascii="Times New Roman" w:hAnsi="Times New Roman" w:cs="Times New Roman"/>
                <w:sz w:val="20"/>
                <w:szCs w:val="20"/>
              </w:rPr>
              <w:t>0</w:t>
            </w:r>
          </w:p>
        </w:tc>
        <w:tc>
          <w:tcPr>
            <w:tcW w:w="850" w:type="dxa"/>
            <w:tcBorders>
              <w:left w:val="single" w:sz="4" w:space="0" w:color="auto"/>
              <w:bottom w:val="single" w:sz="4" w:space="0" w:color="auto"/>
              <w:right w:val="single" w:sz="4" w:space="0" w:color="auto"/>
            </w:tcBorders>
          </w:tcPr>
          <w:p w:rsidR="006428A5" w:rsidRPr="00420B66" w:rsidRDefault="006428A5" w:rsidP="00570E09">
            <w:pPr>
              <w:jc w:val="center"/>
            </w:pPr>
            <w:r w:rsidRPr="00420B66">
              <w:t>0</w:t>
            </w:r>
          </w:p>
        </w:tc>
        <w:tc>
          <w:tcPr>
            <w:tcW w:w="992" w:type="dxa"/>
            <w:tcBorders>
              <w:left w:val="single" w:sz="4" w:space="0" w:color="auto"/>
              <w:bottom w:val="single" w:sz="4" w:space="0" w:color="auto"/>
              <w:right w:val="single" w:sz="4" w:space="0" w:color="auto"/>
            </w:tcBorders>
          </w:tcPr>
          <w:p w:rsidR="006428A5" w:rsidRPr="00420B66" w:rsidRDefault="006428A5" w:rsidP="00570E09">
            <w:pPr>
              <w:jc w:val="center"/>
            </w:pPr>
            <w:r w:rsidRPr="00420B66">
              <w:t>0</w:t>
            </w:r>
          </w:p>
        </w:tc>
        <w:tc>
          <w:tcPr>
            <w:tcW w:w="851" w:type="dxa"/>
            <w:tcBorders>
              <w:left w:val="single" w:sz="4" w:space="0" w:color="auto"/>
              <w:bottom w:val="single" w:sz="4" w:space="0" w:color="auto"/>
              <w:right w:val="single" w:sz="4" w:space="0" w:color="auto"/>
            </w:tcBorders>
          </w:tcPr>
          <w:p w:rsidR="006428A5" w:rsidRPr="00420B66" w:rsidRDefault="006428A5" w:rsidP="00570E09">
            <w:pPr>
              <w:jc w:val="center"/>
            </w:pPr>
            <w:r w:rsidRPr="00420B66">
              <w:t>0</w:t>
            </w:r>
          </w:p>
        </w:tc>
        <w:tc>
          <w:tcPr>
            <w:tcW w:w="850" w:type="dxa"/>
            <w:tcBorders>
              <w:left w:val="single" w:sz="4" w:space="0" w:color="auto"/>
              <w:bottom w:val="single" w:sz="4" w:space="0" w:color="auto"/>
              <w:right w:val="single" w:sz="4" w:space="0" w:color="auto"/>
            </w:tcBorders>
          </w:tcPr>
          <w:p w:rsidR="006428A5" w:rsidRPr="00420B66" w:rsidRDefault="006428A5" w:rsidP="00570E09">
            <w:pPr>
              <w:jc w:val="center"/>
            </w:pPr>
            <w:r w:rsidRPr="00420B66">
              <w:t>0</w:t>
            </w:r>
          </w:p>
        </w:tc>
      </w:tr>
      <w:tr w:rsidR="006428A5" w:rsidRPr="00B136D2" w:rsidTr="00570E09">
        <w:trPr>
          <w:trHeight w:val="299"/>
          <w:tblCellSpacing w:w="5" w:type="nil"/>
        </w:trPr>
        <w:tc>
          <w:tcPr>
            <w:tcW w:w="346" w:type="dxa"/>
            <w:vMerge/>
            <w:tcBorders>
              <w:left w:val="single" w:sz="4" w:space="0" w:color="auto"/>
              <w:right w:val="single" w:sz="4" w:space="0" w:color="auto"/>
            </w:tcBorders>
          </w:tcPr>
          <w:p w:rsidR="006428A5" w:rsidRPr="00B136D2" w:rsidRDefault="006428A5" w:rsidP="00570E09">
            <w:pPr>
              <w:pStyle w:val="ConsPlusCell"/>
              <w:rPr>
                <w:rFonts w:ascii="Times New Roman" w:hAnsi="Times New Roman" w:cs="Times New Roman"/>
                <w:sz w:val="24"/>
                <w:szCs w:val="24"/>
              </w:rPr>
            </w:pPr>
          </w:p>
        </w:tc>
        <w:tc>
          <w:tcPr>
            <w:tcW w:w="1275" w:type="dxa"/>
            <w:vMerge/>
            <w:tcBorders>
              <w:left w:val="single" w:sz="4" w:space="0" w:color="auto"/>
              <w:right w:val="single" w:sz="4" w:space="0" w:color="auto"/>
            </w:tcBorders>
          </w:tcPr>
          <w:p w:rsidR="006428A5" w:rsidRPr="00B136D2" w:rsidRDefault="006428A5" w:rsidP="00570E09">
            <w:pPr>
              <w:pStyle w:val="ConsPlusCell"/>
              <w:rPr>
                <w:rFonts w:ascii="Times New Roman" w:hAnsi="Times New Roman" w:cs="Times New Roman"/>
                <w:sz w:val="24"/>
                <w:szCs w:val="24"/>
              </w:rPr>
            </w:pPr>
          </w:p>
        </w:tc>
        <w:tc>
          <w:tcPr>
            <w:tcW w:w="1560" w:type="dxa"/>
            <w:tcBorders>
              <w:left w:val="single" w:sz="4" w:space="0" w:color="auto"/>
              <w:bottom w:val="single" w:sz="4" w:space="0" w:color="auto"/>
              <w:right w:val="single" w:sz="4" w:space="0" w:color="auto"/>
            </w:tcBorders>
          </w:tcPr>
          <w:p w:rsidR="006428A5" w:rsidRPr="00020BED" w:rsidRDefault="006428A5" w:rsidP="00570E09">
            <w:pPr>
              <w:pStyle w:val="ConsPlusCell"/>
              <w:rPr>
                <w:rFonts w:ascii="Times New Roman" w:hAnsi="Times New Roman" w:cs="Times New Roman"/>
                <w:sz w:val="20"/>
                <w:szCs w:val="20"/>
              </w:rPr>
            </w:pPr>
            <w:r w:rsidRPr="00020BED">
              <w:rPr>
                <w:rFonts w:ascii="Times New Roman" w:hAnsi="Times New Roman" w:cs="Times New Roman"/>
                <w:sz w:val="20"/>
                <w:szCs w:val="20"/>
              </w:rPr>
              <w:t xml:space="preserve">краевой бюджет   </w:t>
            </w:r>
          </w:p>
        </w:tc>
        <w:tc>
          <w:tcPr>
            <w:tcW w:w="1276" w:type="dxa"/>
            <w:tcBorders>
              <w:left w:val="single" w:sz="4" w:space="0" w:color="auto"/>
              <w:bottom w:val="single" w:sz="4" w:space="0" w:color="auto"/>
              <w:right w:val="single" w:sz="4" w:space="0" w:color="auto"/>
            </w:tcBorders>
          </w:tcPr>
          <w:p w:rsidR="006428A5" w:rsidRPr="00420B66" w:rsidRDefault="006428A5" w:rsidP="00570E09">
            <w:pPr>
              <w:pStyle w:val="ConsPlusCell"/>
              <w:jc w:val="center"/>
              <w:rPr>
                <w:rFonts w:ascii="Times New Roman" w:hAnsi="Times New Roman" w:cs="Times New Roman"/>
                <w:sz w:val="20"/>
                <w:szCs w:val="20"/>
              </w:rPr>
            </w:pPr>
            <w:r w:rsidRPr="00420B66">
              <w:rPr>
                <w:rFonts w:ascii="Times New Roman" w:hAnsi="Times New Roman" w:cs="Times New Roman"/>
                <w:sz w:val="20"/>
                <w:szCs w:val="20"/>
              </w:rPr>
              <w:t>3700,00</w:t>
            </w:r>
          </w:p>
        </w:tc>
        <w:tc>
          <w:tcPr>
            <w:tcW w:w="1134" w:type="dxa"/>
            <w:tcBorders>
              <w:left w:val="single" w:sz="4" w:space="0" w:color="auto"/>
              <w:bottom w:val="single" w:sz="4" w:space="0" w:color="auto"/>
              <w:right w:val="single" w:sz="4" w:space="0" w:color="auto"/>
            </w:tcBorders>
          </w:tcPr>
          <w:p w:rsidR="006428A5" w:rsidRPr="00420B66" w:rsidRDefault="006428A5" w:rsidP="00570E09">
            <w:pPr>
              <w:pStyle w:val="ConsPlusCell"/>
              <w:jc w:val="center"/>
              <w:rPr>
                <w:rFonts w:ascii="Times New Roman" w:hAnsi="Times New Roman" w:cs="Times New Roman"/>
                <w:sz w:val="20"/>
                <w:szCs w:val="20"/>
              </w:rPr>
            </w:pPr>
            <w:r w:rsidRPr="00420B66">
              <w:rPr>
                <w:rFonts w:ascii="Times New Roman" w:hAnsi="Times New Roman" w:cs="Times New Roman"/>
                <w:sz w:val="20"/>
                <w:szCs w:val="20"/>
              </w:rPr>
              <w:t>855,897</w:t>
            </w:r>
          </w:p>
        </w:tc>
        <w:tc>
          <w:tcPr>
            <w:tcW w:w="992" w:type="dxa"/>
            <w:tcBorders>
              <w:left w:val="single" w:sz="4" w:space="0" w:color="auto"/>
              <w:bottom w:val="single" w:sz="4" w:space="0" w:color="auto"/>
              <w:right w:val="single" w:sz="4" w:space="0" w:color="auto"/>
            </w:tcBorders>
          </w:tcPr>
          <w:p w:rsidR="006428A5" w:rsidRPr="00420B66" w:rsidRDefault="006428A5" w:rsidP="00570E09">
            <w:pPr>
              <w:pStyle w:val="ConsPlusCell"/>
              <w:jc w:val="center"/>
              <w:rPr>
                <w:rFonts w:ascii="Times New Roman" w:hAnsi="Times New Roman" w:cs="Times New Roman"/>
                <w:sz w:val="20"/>
                <w:szCs w:val="20"/>
              </w:rPr>
            </w:pPr>
            <w:r w:rsidRPr="00420B66">
              <w:rPr>
                <w:rFonts w:ascii="Times New Roman" w:hAnsi="Times New Roman" w:cs="Times New Roman"/>
                <w:sz w:val="20"/>
                <w:szCs w:val="20"/>
              </w:rPr>
              <w:t>0</w:t>
            </w:r>
          </w:p>
        </w:tc>
        <w:tc>
          <w:tcPr>
            <w:tcW w:w="850" w:type="dxa"/>
            <w:tcBorders>
              <w:left w:val="single" w:sz="4" w:space="0" w:color="auto"/>
              <w:bottom w:val="single" w:sz="4" w:space="0" w:color="auto"/>
              <w:right w:val="single" w:sz="4" w:space="0" w:color="auto"/>
            </w:tcBorders>
          </w:tcPr>
          <w:p w:rsidR="006428A5" w:rsidRPr="00420B66" w:rsidRDefault="006428A5" w:rsidP="00570E09">
            <w:pPr>
              <w:jc w:val="center"/>
            </w:pPr>
            <w:r w:rsidRPr="00420B66">
              <w:t>0</w:t>
            </w:r>
          </w:p>
        </w:tc>
        <w:tc>
          <w:tcPr>
            <w:tcW w:w="992" w:type="dxa"/>
            <w:tcBorders>
              <w:left w:val="single" w:sz="4" w:space="0" w:color="auto"/>
              <w:bottom w:val="single" w:sz="4" w:space="0" w:color="auto"/>
              <w:right w:val="single" w:sz="4" w:space="0" w:color="auto"/>
            </w:tcBorders>
          </w:tcPr>
          <w:p w:rsidR="006428A5" w:rsidRPr="00420B66" w:rsidRDefault="006428A5" w:rsidP="00570E09">
            <w:pPr>
              <w:jc w:val="center"/>
            </w:pPr>
            <w:r w:rsidRPr="00420B66">
              <w:t>0</w:t>
            </w:r>
          </w:p>
        </w:tc>
        <w:tc>
          <w:tcPr>
            <w:tcW w:w="851" w:type="dxa"/>
            <w:tcBorders>
              <w:left w:val="single" w:sz="4" w:space="0" w:color="auto"/>
              <w:bottom w:val="single" w:sz="4" w:space="0" w:color="auto"/>
              <w:right w:val="single" w:sz="4" w:space="0" w:color="auto"/>
            </w:tcBorders>
          </w:tcPr>
          <w:p w:rsidR="006428A5" w:rsidRPr="00420B66" w:rsidRDefault="006428A5" w:rsidP="00570E09">
            <w:pPr>
              <w:jc w:val="center"/>
            </w:pPr>
            <w:r w:rsidRPr="00420B66">
              <w:t>0</w:t>
            </w:r>
          </w:p>
        </w:tc>
        <w:tc>
          <w:tcPr>
            <w:tcW w:w="850" w:type="dxa"/>
            <w:tcBorders>
              <w:left w:val="single" w:sz="4" w:space="0" w:color="auto"/>
              <w:bottom w:val="single" w:sz="4" w:space="0" w:color="auto"/>
              <w:right w:val="single" w:sz="4" w:space="0" w:color="auto"/>
            </w:tcBorders>
          </w:tcPr>
          <w:p w:rsidR="006428A5" w:rsidRPr="00420B66" w:rsidRDefault="006428A5" w:rsidP="00570E09">
            <w:pPr>
              <w:jc w:val="center"/>
            </w:pPr>
            <w:r w:rsidRPr="00420B66">
              <w:t>0</w:t>
            </w:r>
          </w:p>
        </w:tc>
      </w:tr>
      <w:tr w:rsidR="006428A5" w:rsidRPr="00B136D2" w:rsidTr="00570E09">
        <w:trPr>
          <w:trHeight w:val="800"/>
          <w:tblCellSpacing w:w="5" w:type="nil"/>
        </w:trPr>
        <w:tc>
          <w:tcPr>
            <w:tcW w:w="346" w:type="dxa"/>
            <w:vMerge/>
            <w:tcBorders>
              <w:left w:val="single" w:sz="4" w:space="0" w:color="auto"/>
              <w:right w:val="single" w:sz="4" w:space="0" w:color="auto"/>
            </w:tcBorders>
          </w:tcPr>
          <w:p w:rsidR="006428A5" w:rsidRPr="00B136D2" w:rsidRDefault="006428A5" w:rsidP="00570E09">
            <w:pPr>
              <w:pStyle w:val="ConsPlusCell"/>
              <w:rPr>
                <w:rFonts w:ascii="Times New Roman" w:hAnsi="Times New Roman" w:cs="Times New Roman"/>
                <w:sz w:val="24"/>
                <w:szCs w:val="24"/>
              </w:rPr>
            </w:pPr>
          </w:p>
        </w:tc>
        <w:tc>
          <w:tcPr>
            <w:tcW w:w="1275" w:type="dxa"/>
            <w:vMerge/>
            <w:tcBorders>
              <w:left w:val="single" w:sz="4" w:space="0" w:color="auto"/>
              <w:right w:val="single" w:sz="4" w:space="0" w:color="auto"/>
            </w:tcBorders>
          </w:tcPr>
          <w:p w:rsidR="006428A5" w:rsidRPr="00B136D2" w:rsidRDefault="006428A5" w:rsidP="00570E09">
            <w:pPr>
              <w:pStyle w:val="ConsPlusCell"/>
              <w:rPr>
                <w:rFonts w:ascii="Times New Roman" w:hAnsi="Times New Roman" w:cs="Times New Roman"/>
                <w:sz w:val="24"/>
                <w:szCs w:val="24"/>
              </w:rPr>
            </w:pPr>
          </w:p>
        </w:tc>
        <w:tc>
          <w:tcPr>
            <w:tcW w:w="1560" w:type="dxa"/>
            <w:tcBorders>
              <w:left w:val="single" w:sz="4" w:space="0" w:color="auto"/>
              <w:bottom w:val="single" w:sz="4" w:space="0" w:color="auto"/>
              <w:right w:val="single" w:sz="4" w:space="0" w:color="auto"/>
            </w:tcBorders>
          </w:tcPr>
          <w:p w:rsidR="006428A5" w:rsidRPr="00020BED" w:rsidRDefault="006428A5" w:rsidP="00570E09">
            <w:pPr>
              <w:pStyle w:val="ConsPlusCell"/>
              <w:rPr>
                <w:rFonts w:ascii="Times New Roman" w:hAnsi="Times New Roman" w:cs="Times New Roman"/>
                <w:sz w:val="20"/>
                <w:szCs w:val="20"/>
              </w:rPr>
            </w:pPr>
            <w:r w:rsidRPr="00020BED">
              <w:rPr>
                <w:rFonts w:ascii="Times New Roman" w:hAnsi="Times New Roman" w:cs="Times New Roman"/>
                <w:sz w:val="20"/>
                <w:szCs w:val="20"/>
              </w:rPr>
              <w:t xml:space="preserve">бюджет           </w:t>
            </w:r>
            <w:r w:rsidRPr="00020BED">
              <w:rPr>
                <w:rFonts w:ascii="Times New Roman" w:hAnsi="Times New Roman" w:cs="Times New Roman"/>
                <w:sz w:val="20"/>
                <w:szCs w:val="20"/>
              </w:rPr>
              <w:br/>
              <w:t xml:space="preserve">Кавалеровского муниципального района      </w:t>
            </w:r>
          </w:p>
        </w:tc>
        <w:tc>
          <w:tcPr>
            <w:tcW w:w="1276" w:type="dxa"/>
            <w:tcBorders>
              <w:left w:val="single" w:sz="4" w:space="0" w:color="auto"/>
              <w:bottom w:val="single" w:sz="4" w:space="0" w:color="auto"/>
              <w:right w:val="single" w:sz="4" w:space="0" w:color="auto"/>
            </w:tcBorders>
          </w:tcPr>
          <w:p w:rsidR="006428A5" w:rsidRPr="00420B66" w:rsidRDefault="006428A5" w:rsidP="00570E09">
            <w:pPr>
              <w:pStyle w:val="ConsPlusCell"/>
              <w:jc w:val="center"/>
              <w:rPr>
                <w:rFonts w:ascii="Times New Roman" w:hAnsi="Times New Roman" w:cs="Times New Roman"/>
                <w:sz w:val="20"/>
                <w:szCs w:val="20"/>
              </w:rPr>
            </w:pPr>
            <w:r w:rsidRPr="00420B66">
              <w:rPr>
                <w:rFonts w:ascii="Times New Roman" w:hAnsi="Times New Roman" w:cs="Times New Roman"/>
                <w:sz w:val="20"/>
                <w:szCs w:val="20"/>
              </w:rPr>
              <w:t>228,00</w:t>
            </w:r>
          </w:p>
        </w:tc>
        <w:tc>
          <w:tcPr>
            <w:tcW w:w="1134" w:type="dxa"/>
            <w:tcBorders>
              <w:left w:val="single" w:sz="4" w:space="0" w:color="auto"/>
              <w:bottom w:val="single" w:sz="4" w:space="0" w:color="auto"/>
              <w:right w:val="single" w:sz="4" w:space="0" w:color="auto"/>
            </w:tcBorders>
          </w:tcPr>
          <w:p w:rsidR="006428A5" w:rsidRPr="00420B66" w:rsidRDefault="006428A5" w:rsidP="00570E09">
            <w:pPr>
              <w:pStyle w:val="ConsPlusCell"/>
              <w:jc w:val="center"/>
              <w:rPr>
                <w:rFonts w:ascii="Times New Roman" w:hAnsi="Times New Roman" w:cs="Times New Roman"/>
                <w:sz w:val="20"/>
                <w:szCs w:val="20"/>
              </w:rPr>
            </w:pPr>
            <w:r w:rsidRPr="00420B66">
              <w:rPr>
                <w:rFonts w:ascii="Times New Roman" w:hAnsi="Times New Roman" w:cs="Times New Roman"/>
                <w:sz w:val="20"/>
                <w:szCs w:val="20"/>
              </w:rPr>
              <w:t>0</w:t>
            </w:r>
          </w:p>
        </w:tc>
        <w:tc>
          <w:tcPr>
            <w:tcW w:w="992" w:type="dxa"/>
            <w:tcBorders>
              <w:left w:val="single" w:sz="4" w:space="0" w:color="auto"/>
              <w:bottom w:val="single" w:sz="4" w:space="0" w:color="auto"/>
              <w:right w:val="single" w:sz="4" w:space="0" w:color="auto"/>
            </w:tcBorders>
          </w:tcPr>
          <w:p w:rsidR="006428A5" w:rsidRPr="00420B66" w:rsidRDefault="006428A5" w:rsidP="00570E09">
            <w:pPr>
              <w:pStyle w:val="ConsPlusCell"/>
              <w:jc w:val="center"/>
              <w:rPr>
                <w:rFonts w:ascii="Times New Roman" w:hAnsi="Times New Roman" w:cs="Times New Roman"/>
                <w:sz w:val="20"/>
                <w:szCs w:val="20"/>
              </w:rPr>
            </w:pPr>
            <w:r w:rsidRPr="00420B66">
              <w:rPr>
                <w:rFonts w:ascii="Times New Roman" w:hAnsi="Times New Roman" w:cs="Times New Roman"/>
                <w:sz w:val="20"/>
                <w:szCs w:val="20"/>
              </w:rPr>
              <w:t>0</w:t>
            </w:r>
          </w:p>
        </w:tc>
        <w:tc>
          <w:tcPr>
            <w:tcW w:w="850" w:type="dxa"/>
            <w:tcBorders>
              <w:left w:val="single" w:sz="4" w:space="0" w:color="auto"/>
              <w:bottom w:val="single" w:sz="4" w:space="0" w:color="auto"/>
              <w:right w:val="single" w:sz="4" w:space="0" w:color="auto"/>
            </w:tcBorders>
          </w:tcPr>
          <w:p w:rsidR="006428A5" w:rsidRPr="00420B66" w:rsidRDefault="006428A5" w:rsidP="00570E09">
            <w:pPr>
              <w:jc w:val="center"/>
            </w:pPr>
            <w:r w:rsidRPr="00420B66">
              <w:t>0</w:t>
            </w:r>
          </w:p>
        </w:tc>
        <w:tc>
          <w:tcPr>
            <w:tcW w:w="992" w:type="dxa"/>
            <w:tcBorders>
              <w:left w:val="single" w:sz="4" w:space="0" w:color="auto"/>
              <w:bottom w:val="single" w:sz="4" w:space="0" w:color="auto"/>
              <w:right w:val="single" w:sz="4" w:space="0" w:color="auto"/>
            </w:tcBorders>
          </w:tcPr>
          <w:p w:rsidR="006428A5" w:rsidRPr="00420B66" w:rsidRDefault="006428A5" w:rsidP="00570E09">
            <w:pPr>
              <w:jc w:val="center"/>
            </w:pPr>
            <w:r w:rsidRPr="00420B66">
              <w:t>0</w:t>
            </w:r>
          </w:p>
        </w:tc>
        <w:tc>
          <w:tcPr>
            <w:tcW w:w="851" w:type="dxa"/>
            <w:tcBorders>
              <w:left w:val="single" w:sz="4" w:space="0" w:color="auto"/>
              <w:bottom w:val="single" w:sz="4" w:space="0" w:color="auto"/>
              <w:right w:val="single" w:sz="4" w:space="0" w:color="auto"/>
            </w:tcBorders>
          </w:tcPr>
          <w:p w:rsidR="006428A5" w:rsidRPr="00420B66" w:rsidRDefault="006428A5" w:rsidP="00570E09">
            <w:pPr>
              <w:jc w:val="center"/>
            </w:pPr>
            <w:r w:rsidRPr="00420B66">
              <w:t>0</w:t>
            </w:r>
          </w:p>
        </w:tc>
        <w:tc>
          <w:tcPr>
            <w:tcW w:w="850" w:type="dxa"/>
            <w:tcBorders>
              <w:left w:val="single" w:sz="4" w:space="0" w:color="auto"/>
              <w:bottom w:val="single" w:sz="4" w:space="0" w:color="auto"/>
              <w:right w:val="single" w:sz="4" w:space="0" w:color="auto"/>
            </w:tcBorders>
          </w:tcPr>
          <w:p w:rsidR="006428A5" w:rsidRPr="00420B66" w:rsidRDefault="006428A5" w:rsidP="00570E09">
            <w:pPr>
              <w:jc w:val="center"/>
            </w:pPr>
            <w:r w:rsidRPr="00420B66">
              <w:t>0</w:t>
            </w:r>
          </w:p>
        </w:tc>
      </w:tr>
      <w:tr w:rsidR="006428A5" w:rsidRPr="00B136D2" w:rsidTr="00570E09">
        <w:trPr>
          <w:trHeight w:val="800"/>
          <w:tblCellSpacing w:w="5" w:type="nil"/>
        </w:trPr>
        <w:tc>
          <w:tcPr>
            <w:tcW w:w="346" w:type="dxa"/>
            <w:vMerge/>
            <w:tcBorders>
              <w:left w:val="single" w:sz="4" w:space="0" w:color="auto"/>
              <w:right w:val="single" w:sz="4" w:space="0" w:color="auto"/>
            </w:tcBorders>
          </w:tcPr>
          <w:p w:rsidR="006428A5" w:rsidRPr="00B136D2" w:rsidRDefault="006428A5" w:rsidP="00570E09">
            <w:pPr>
              <w:pStyle w:val="ConsPlusCell"/>
              <w:rPr>
                <w:rFonts w:ascii="Times New Roman" w:hAnsi="Times New Roman" w:cs="Times New Roman"/>
                <w:sz w:val="24"/>
                <w:szCs w:val="24"/>
              </w:rPr>
            </w:pPr>
          </w:p>
        </w:tc>
        <w:tc>
          <w:tcPr>
            <w:tcW w:w="1275" w:type="dxa"/>
            <w:vMerge/>
            <w:tcBorders>
              <w:left w:val="single" w:sz="4" w:space="0" w:color="auto"/>
              <w:right w:val="single" w:sz="4" w:space="0" w:color="auto"/>
            </w:tcBorders>
          </w:tcPr>
          <w:p w:rsidR="006428A5" w:rsidRPr="00B136D2" w:rsidRDefault="006428A5" w:rsidP="00570E09">
            <w:pPr>
              <w:pStyle w:val="ConsPlusCell"/>
              <w:rPr>
                <w:rFonts w:ascii="Times New Roman" w:hAnsi="Times New Roman" w:cs="Times New Roman"/>
                <w:sz w:val="24"/>
                <w:szCs w:val="24"/>
              </w:rPr>
            </w:pPr>
          </w:p>
        </w:tc>
        <w:tc>
          <w:tcPr>
            <w:tcW w:w="1560" w:type="dxa"/>
            <w:tcBorders>
              <w:left w:val="single" w:sz="4" w:space="0" w:color="auto"/>
              <w:bottom w:val="single" w:sz="4" w:space="0" w:color="auto"/>
              <w:right w:val="single" w:sz="4" w:space="0" w:color="auto"/>
            </w:tcBorders>
          </w:tcPr>
          <w:p w:rsidR="006428A5" w:rsidRPr="00020BED" w:rsidRDefault="006428A5" w:rsidP="00570E09">
            <w:pPr>
              <w:pStyle w:val="ConsPlusCell"/>
              <w:rPr>
                <w:rFonts w:ascii="Times New Roman" w:hAnsi="Times New Roman" w:cs="Times New Roman"/>
                <w:sz w:val="20"/>
                <w:szCs w:val="20"/>
              </w:rPr>
            </w:pPr>
            <w:r w:rsidRPr="00020BED">
              <w:rPr>
                <w:rFonts w:ascii="Times New Roman" w:hAnsi="Times New Roman" w:cs="Times New Roman"/>
                <w:sz w:val="20"/>
                <w:szCs w:val="20"/>
              </w:rPr>
              <w:t xml:space="preserve">государственные  </w:t>
            </w:r>
            <w:r w:rsidRPr="00020BED">
              <w:rPr>
                <w:rFonts w:ascii="Times New Roman" w:hAnsi="Times New Roman" w:cs="Times New Roman"/>
                <w:sz w:val="20"/>
                <w:szCs w:val="20"/>
              </w:rPr>
              <w:br/>
              <w:t xml:space="preserve">внебюджетные     </w:t>
            </w:r>
            <w:r w:rsidRPr="00020BED">
              <w:rPr>
                <w:rFonts w:ascii="Times New Roman" w:hAnsi="Times New Roman" w:cs="Times New Roman"/>
                <w:sz w:val="20"/>
                <w:szCs w:val="20"/>
              </w:rPr>
              <w:br/>
              <w:t xml:space="preserve">фонды Российской </w:t>
            </w:r>
            <w:r w:rsidRPr="00020BED">
              <w:rPr>
                <w:rFonts w:ascii="Times New Roman" w:hAnsi="Times New Roman" w:cs="Times New Roman"/>
                <w:sz w:val="20"/>
                <w:szCs w:val="20"/>
              </w:rPr>
              <w:br/>
              <w:t xml:space="preserve">Федерации        </w:t>
            </w:r>
          </w:p>
        </w:tc>
        <w:tc>
          <w:tcPr>
            <w:tcW w:w="1276" w:type="dxa"/>
            <w:tcBorders>
              <w:left w:val="single" w:sz="4" w:space="0" w:color="auto"/>
              <w:bottom w:val="single" w:sz="4" w:space="0" w:color="auto"/>
              <w:right w:val="single" w:sz="4" w:space="0" w:color="auto"/>
            </w:tcBorders>
          </w:tcPr>
          <w:p w:rsidR="006428A5" w:rsidRPr="00420B66" w:rsidRDefault="006428A5" w:rsidP="00570E09">
            <w:pPr>
              <w:pStyle w:val="ConsPlusCell"/>
              <w:jc w:val="center"/>
              <w:rPr>
                <w:rFonts w:ascii="Times New Roman" w:hAnsi="Times New Roman" w:cs="Times New Roman"/>
                <w:sz w:val="20"/>
                <w:szCs w:val="20"/>
              </w:rPr>
            </w:pPr>
            <w:r w:rsidRPr="00420B66">
              <w:rPr>
                <w:rFonts w:ascii="Times New Roman" w:hAnsi="Times New Roman" w:cs="Times New Roman"/>
                <w:sz w:val="20"/>
                <w:szCs w:val="20"/>
              </w:rPr>
              <w:t>0</w:t>
            </w:r>
          </w:p>
        </w:tc>
        <w:tc>
          <w:tcPr>
            <w:tcW w:w="1134" w:type="dxa"/>
            <w:tcBorders>
              <w:left w:val="single" w:sz="4" w:space="0" w:color="auto"/>
              <w:bottom w:val="single" w:sz="4" w:space="0" w:color="auto"/>
              <w:right w:val="single" w:sz="4" w:space="0" w:color="auto"/>
            </w:tcBorders>
          </w:tcPr>
          <w:p w:rsidR="006428A5" w:rsidRPr="00420B66" w:rsidRDefault="006428A5" w:rsidP="00570E09">
            <w:pPr>
              <w:pStyle w:val="ConsPlusCell"/>
              <w:jc w:val="center"/>
              <w:rPr>
                <w:rFonts w:ascii="Times New Roman" w:hAnsi="Times New Roman" w:cs="Times New Roman"/>
                <w:sz w:val="20"/>
                <w:szCs w:val="20"/>
              </w:rPr>
            </w:pPr>
            <w:r w:rsidRPr="00420B66">
              <w:rPr>
                <w:rFonts w:ascii="Times New Roman" w:hAnsi="Times New Roman" w:cs="Times New Roman"/>
                <w:sz w:val="20"/>
                <w:szCs w:val="20"/>
              </w:rPr>
              <w:t>0</w:t>
            </w:r>
          </w:p>
        </w:tc>
        <w:tc>
          <w:tcPr>
            <w:tcW w:w="992" w:type="dxa"/>
            <w:tcBorders>
              <w:left w:val="single" w:sz="4" w:space="0" w:color="auto"/>
              <w:bottom w:val="single" w:sz="4" w:space="0" w:color="auto"/>
              <w:right w:val="single" w:sz="4" w:space="0" w:color="auto"/>
            </w:tcBorders>
          </w:tcPr>
          <w:p w:rsidR="006428A5" w:rsidRPr="00420B66" w:rsidRDefault="006428A5" w:rsidP="00570E09">
            <w:pPr>
              <w:pStyle w:val="ConsPlusCell"/>
              <w:jc w:val="center"/>
              <w:rPr>
                <w:rFonts w:ascii="Times New Roman" w:hAnsi="Times New Roman" w:cs="Times New Roman"/>
                <w:sz w:val="20"/>
                <w:szCs w:val="20"/>
              </w:rPr>
            </w:pPr>
            <w:r w:rsidRPr="00420B66">
              <w:rPr>
                <w:rFonts w:ascii="Times New Roman" w:hAnsi="Times New Roman" w:cs="Times New Roman"/>
                <w:sz w:val="20"/>
                <w:szCs w:val="20"/>
              </w:rPr>
              <w:t>0</w:t>
            </w:r>
          </w:p>
        </w:tc>
        <w:tc>
          <w:tcPr>
            <w:tcW w:w="850" w:type="dxa"/>
            <w:tcBorders>
              <w:left w:val="single" w:sz="4" w:space="0" w:color="auto"/>
              <w:bottom w:val="single" w:sz="4" w:space="0" w:color="auto"/>
              <w:right w:val="single" w:sz="4" w:space="0" w:color="auto"/>
            </w:tcBorders>
          </w:tcPr>
          <w:p w:rsidR="006428A5" w:rsidRPr="00420B66" w:rsidRDefault="006428A5" w:rsidP="00570E09">
            <w:pPr>
              <w:jc w:val="center"/>
            </w:pPr>
            <w:r w:rsidRPr="00420B66">
              <w:t>0</w:t>
            </w:r>
          </w:p>
        </w:tc>
        <w:tc>
          <w:tcPr>
            <w:tcW w:w="992" w:type="dxa"/>
            <w:tcBorders>
              <w:left w:val="single" w:sz="4" w:space="0" w:color="auto"/>
              <w:bottom w:val="single" w:sz="4" w:space="0" w:color="auto"/>
              <w:right w:val="single" w:sz="4" w:space="0" w:color="auto"/>
            </w:tcBorders>
          </w:tcPr>
          <w:p w:rsidR="006428A5" w:rsidRPr="00420B66" w:rsidRDefault="006428A5" w:rsidP="00570E09">
            <w:pPr>
              <w:jc w:val="center"/>
            </w:pPr>
            <w:r w:rsidRPr="00420B66">
              <w:t>0</w:t>
            </w:r>
          </w:p>
        </w:tc>
        <w:tc>
          <w:tcPr>
            <w:tcW w:w="851" w:type="dxa"/>
            <w:tcBorders>
              <w:left w:val="single" w:sz="4" w:space="0" w:color="auto"/>
              <w:bottom w:val="single" w:sz="4" w:space="0" w:color="auto"/>
              <w:right w:val="single" w:sz="4" w:space="0" w:color="auto"/>
            </w:tcBorders>
          </w:tcPr>
          <w:p w:rsidR="006428A5" w:rsidRPr="00420B66" w:rsidRDefault="006428A5" w:rsidP="00570E09">
            <w:pPr>
              <w:jc w:val="center"/>
            </w:pPr>
            <w:r w:rsidRPr="00420B66">
              <w:t>0</w:t>
            </w:r>
          </w:p>
        </w:tc>
        <w:tc>
          <w:tcPr>
            <w:tcW w:w="850" w:type="dxa"/>
            <w:tcBorders>
              <w:left w:val="single" w:sz="4" w:space="0" w:color="auto"/>
              <w:bottom w:val="single" w:sz="4" w:space="0" w:color="auto"/>
              <w:right w:val="single" w:sz="4" w:space="0" w:color="auto"/>
            </w:tcBorders>
          </w:tcPr>
          <w:p w:rsidR="006428A5" w:rsidRPr="00420B66" w:rsidRDefault="006428A5" w:rsidP="00570E09">
            <w:pPr>
              <w:jc w:val="center"/>
            </w:pPr>
            <w:r w:rsidRPr="00420B66">
              <w:t>0</w:t>
            </w:r>
          </w:p>
        </w:tc>
      </w:tr>
      <w:tr w:rsidR="006428A5" w:rsidRPr="00B136D2" w:rsidTr="00570E09">
        <w:trPr>
          <w:trHeight w:val="409"/>
          <w:tblCellSpacing w:w="5" w:type="nil"/>
        </w:trPr>
        <w:tc>
          <w:tcPr>
            <w:tcW w:w="346" w:type="dxa"/>
            <w:vMerge/>
            <w:tcBorders>
              <w:left w:val="single" w:sz="4" w:space="0" w:color="auto"/>
              <w:right w:val="single" w:sz="4" w:space="0" w:color="auto"/>
            </w:tcBorders>
          </w:tcPr>
          <w:p w:rsidR="006428A5" w:rsidRPr="00B136D2" w:rsidRDefault="006428A5" w:rsidP="00570E09">
            <w:pPr>
              <w:pStyle w:val="ConsPlusCell"/>
              <w:rPr>
                <w:rFonts w:ascii="Times New Roman" w:hAnsi="Times New Roman" w:cs="Times New Roman"/>
                <w:sz w:val="24"/>
                <w:szCs w:val="24"/>
              </w:rPr>
            </w:pPr>
          </w:p>
        </w:tc>
        <w:tc>
          <w:tcPr>
            <w:tcW w:w="1275" w:type="dxa"/>
            <w:vMerge/>
            <w:tcBorders>
              <w:left w:val="single" w:sz="4" w:space="0" w:color="auto"/>
              <w:right w:val="single" w:sz="4" w:space="0" w:color="auto"/>
            </w:tcBorders>
          </w:tcPr>
          <w:p w:rsidR="006428A5" w:rsidRPr="00B136D2" w:rsidRDefault="006428A5" w:rsidP="00570E09">
            <w:pPr>
              <w:pStyle w:val="ConsPlusCell"/>
              <w:rPr>
                <w:rFonts w:ascii="Times New Roman" w:hAnsi="Times New Roman" w:cs="Times New Roman"/>
                <w:sz w:val="24"/>
                <w:szCs w:val="24"/>
              </w:rPr>
            </w:pPr>
          </w:p>
        </w:tc>
        <w:tc>
          <w:tcPr>
            <w:tcW w:w="1560" w:type="dxa"/>
            <w:tcBorders>
              <w:left w:val="single" w:sz="4" w:space="0" w:color="auto"/>
              <w:bottom w:val="single" w:sz="4" w:space="0" w:color="auto"/>
              <w:right w:val="single" w:sz="4" w:space="0" w:color="auto"/>
            </w:tcBorders>
          </w:tcPr>
          <w:p w:rsidR="006428A5" w:rsidRPr="00020BED" w:rsidRDefault="006428A5" w:rsidP="00570E09">
            <w:pPr>
              <w:pStyle w:val="ConsPlusCell"/>
              <w:rPr>
                <w:rFonts w:ascii="Times New Roman" w:hAnsi="Times New Roman" w:cs="Times New Roman"/>
                <w:sz w:val="20"/>
                <w:szCs w:val="20"/>
              </w:rPr>
            </w:pPr>
            <w:r w:rsidRPr="00020BED">
              <w:rPr>
                <w:rFonts w:ascii="Times New Roman" w:hAnsi="Times New Roman" w:cs="Times New Roman"/>
                <w:sz w:val="20"/>
                <w:szCs w:val="20"/>
              </w:rPr>
              <w:t xml:space="preserve">территориальные  </w:t>
            </w:r>
            <w:r w:rsidRPr="00020BED">
              <w:rPr>
                <w:rFonts w:ascii="Times New Roman" w:hAnsi="Times New Roman" w:cs="Times New Roman"/>
                <w:sz w:val="20"/>
                <w:szCs w:val="20"/>
              </w:rPr>
              <w:br/>
              <w:t xml:space="preserve">государственные  </w:t>
            </w:r>
            <w:r w:rsidRPr="00020BED">
              <w:rPr>
                <w:rFonts w:ascii="Times New Roman" w:hAnsi="Times New Roman" w:cs="Times New Roman"/>
                <w:sz w:val="20"/>
                <w:szCs w:val="20"/>
              </w:rPr>
              <w:br/>
              <w:t xml:space="preserve">внебюджетные     </w:t>
            </w:r>
            <w:r w:rsidRPr="00020BED">
              <w:rPr>
                <w:rFonts w:ascii="Times New Roman" w:hAnsi="Times New Roman" w:cs="Times New Roman"/>
                <w:sz w:val="20"/>
                <w:szCs w:val="20"/>
              </w:rPr>
              <w:br/>
              <w:t xml:space="preserve">фонды            </w:t>
            </w:r>
          </w:p>
        </w:tc>
        <w:tc>
          <w:tcPr>
            <w:tcW w:w="1276" w:type="dxa"/>
            <w:tcBorders>
              <w:left w:val="single" w:sz="4" w:space="0" w:color="auto"/>
              <w:bottom w:val="single" w:sz="4" w:space="0" w:color="auto"/>
              <w:right w:val="single" w:sz="4" w:space="0" w:color="auto"/>
            </w:tcBorders>
          </w:tcPr>
          <w:p w:rsidR="006428A5" w:rsidRPr="00420B66" w:rsidRDefault="006428A5" w:rsidP="00570E09">
            <w:pPr>
              <w:pStyle w:val="ConsPlusCell"/>
              <w:jc w:val="center"/>
              <w:rPr>
                <w:rFonts w:ascii="Times New Roman" w:hAnsi="Times New Roman" w:cs="Times New Roman"/>
                <w:sz w:val="20"/>
                <w:szCs w:val="20"/>
              </w:rPr>
            </w:pPr>
            <w:r w:rsidRPr="00420B66">
              <w:rPr>
                <w:rFonts w:ascii="Times New Roman" w:hAnsi="Times New Roman" w:cs="Times New Roman"/>
                <w:sz w:val="20"/>
                <w:szCs w:val="20"/>
              </w:rPr>
              <w:t>0</w:t>
            </w:r>
          </w:p>
        </w:tc>
        <w:tc>
          <w:tcPr>
            <w:tcW w:w="1134" w:type="dxa"/>
            <w:tcBorders>
              <w:left w:val="single" w:sz="4" w:space="0" w:color="auto"/>
              <w:bottom w:val="single" w:sz="4" w:space="0" w:color="auto"/>
              <w:right w:val="single" w:sz="4" w:space="0" w:color="auto"/>
            </w:tcBorders>
          </w:tcPr>
          <w:p w:rsidR="006428A5" w:rsidRPr="00420B66" w:rsidRDefault="006428A5" w:rsidP="00570E09">
            <w:pPr>
              <w:pStyle w:val="ConsPlusCell"/>
              <w:jc w:val="center"/>
              <w:rPr>
                <w:rFonts w:ascii="Times New Roman" w:hAnsi="Times New Roman" w:cs="Times New Roman"/>
                <w:sz w:val="20"/>
                <w:szCs w:val="20"/>
              </w:rPr>
            </w:pPr>
            <w:r w:rsidRPr="00420B66">
              <w:rPr>
                <w:rFonts w:ascii="Times New Roman" w:hAnsi="Times New Roman" w:cs="Times New Roman"/>
                <w:sz w:val="20"/>
                <w:szCs w:val="20"/>
              </w:rPr>
              <w:t>0</w:t>
            </w:r>
          </w:p>
        </w:tc>
        <w:tc>
          <w:tcPr>
            <w:tcW w:w="992" w:type="dxa"/>
            <w:tcBorders>
              <w:left w:val="single" w:sz="4" w:space="0" w:color="auto"/>
              <w:bottom w:val="single" w:sz="4" w:space="0" w:color="auto"/>
              <w:right w:val="single" w:sz="4" w:space="0" w:color="auto"/>
            </w:tcBorders>
          </w:tcPr>
          <w:p w:rsidR="006428A5" w:rsidRPr="00420B66" w:rsidRDefault="006428A5" w:rsidP="00570E09">
            <w:pPr>
              <w:pStyle w:val="ConsPlusCell"/>
              <w:jc w:val="center"/>
              <w:rPr>
                <w:rFonts w:ascii="Times New Roman" w:hAnsi="Times New Roman" w:cs="Times New Roman"/>
                <w:sz w:val="20"/>
                <w:szCs w:val="20"/>
              </w:rPr>
            </w:pPr>
            <w:r w:rsidRPr="00420B66">
              <w:rPr>
                <w:rFonts w:ascii="Times New Roman" w:hAnsi="Times New Roman" w:cs="Times New Roman"/>
                <w:sz w:val="20"/>
                <w:szCs w:val="20"/>
              </w:rPr>
              <w:t>0</w:t>
            </w:r>
          </w:p>
        </w:tc>
        <w:tc>
          <w:tcPr>
            <w:tcW w:w="850" w:type="dxa"/>
            <w:tcBorders>
              <w:left w:val="single" w:sz="4" w:space="0" w:color="auto"/>
              <w:bottom w:val="single" w:sz="4" w:space="0" w:color="auto"/>
              <w:right w:val="single" w:sz="4" w:space="0" w:color="auto"/>
            </w:tcBorders>
          </w:tcPr>
          <w:p w:rsidR="006428A5" w:rsidRPr="00420B66" w:rsidRDefault="006428A5" w:rsidP="00570E09">
            <w:pPr>
              <w:jc w:val="center"/>
            </w:pPr>
            <w:r w:rsidRPr="00420B66">
              <w:t>0</w:t>
            </w:r>
          </w:p>
        </w:tc>
        <w:tc>
          <w:tcPr>
            <w:tcW w:w="992" w:type="dxa"/>
            <w:tcBorders>
              <w:left w:val="single" w:sz="4" w:space="0" w:color="auto"/>
              <w:bottom w:val="single" w:sz="4" w:space="0" w:color="auto"/>
              <w:right w:val="single" w:sz="4" w:space="0" w:color="auto"/>
            </w:tcBorders>
          </w:tcPr>
          <w:p w:rsidR="006428A5" w:rsidRPr="00420B66" w:rsidRDefault="006428A5" w:rsidP="00570E09">
            <w:pPr>
              <w:jc w:val="center"/>
            </w:pPr>
            <w:r w:rsidRPr="00420B66">
              <w:t>0</w:t>
            </w:r>
          </w:p>
        </w:tc>
        <w:tc>
          <w:tcPr>
            <w:tcW w:w="851" w:type="dxa"/>
            <w:tcBorders>
              <w:left w:val="single" w:sz="4" w:space="0" w:color="auto"/>
              <w:bottom w:val="single" w:sz="4" w:space="0" w:color="auto"/>
              <w:right w:val="single" w:sz="4" w:space="0" w:color="auto"/>
            </w:tcBorders>
          </w:tcPr>
          <w:p w:rsidR="006428A5" w:rsidRPr="00420B66" w:rsidRDefault="006428A5" w:rsidP="00570E09">
            <w:pPr>
              <w:jc w:val="center"/>
            </w:pPr>
            <w:r w:rsidRPr="00420B66">
              <w:t>0</w:t>
            </w:r>
          </w:p>
        </w:tc>
        <w:tc>
          <w:tcPr>
            <w:tcW w:w="850" w:type="dxa"/>
            <w:tcBorders>
              <w:left w:val="single" w:sz="4" w:space="0" w:color="auto"/>
              <w:bottom w:val="single" w:sz="4" w:space="0" w:color="auto"/>
              <w:right w:val="single" w:sz="4" w:space="0" w:color="auto"/>
            </w:tcBorders>
          </w:tcPr>
          <w:p w:rsidR="006428A5" w:rsidRPr="00420B66" w:rsidRDefault="006428A5" w:rsidP="00570E09">
            <w:pPr>
              <w:jc w:val="center"/>
            </w:pPr>
            <w:r w:rsidRPr="00420B66">
              <w:t>0</w:t>
            </w:r>
          </w:p>
        </w:tc>
      </w:tr>
      <w:tr w:rsidR="006428A5" w:rsidRPr="00B136D2" w:rsidTr="00570E09">
        <w:trPr>
          <w:trHeight w:val="570"/>
          <w:tblCellSpacing w:w="5" w:type="nil"/>
        </w:trPr>
        <w:tc>
          <w:tcPr>
            <w:tcW w:w="346" w:type="dxa"/>
            <w:vMerge/>
            <w:tcBorders>
              <w:left w:val="single" w:sz="4" w:space="0" w:color="auto"/>
              <w:bottom w:val="single" w:sz="4" w:space="0" w:color="auto"/>
              <w:right w:val="single" w:sz="4" w:space="0" w:color="auto"/>
            </w:tcBorders>
          </w:tcPr>
          <w:p w:rsidR="006428A5" w:rsidRPr="00B136D2" w:rsidRDefault="006428A5" w:rsidP="00570E09">
            <w:pPr>
              <w:pStyle w:val="ConsPlusCell"/>
              <w:rPr>
                <w:rFonts w:ascii="Times New Roman" w:hAnsi="Times New Roman" w:cs="Times New Roman"/>
                <w:sz w:val="24"/>
                <w:szCs w:val="24"/>
              </w:rPr>
            </w:pPr>
          </w:p>
        </w:tc>
        <w:tc>
          <w:tcPr>
            <w:tcW w:w="1275" w:type="dxa"/>
            <w:vMerge/>
            <w:tcBorders>
              <w:left w:val="single" w:sz="4" w:space="0" w:color="auto"/>
              <w:bottom w:val="single" w:sz="4" w:space="0" w:color="auto"/>
              <w:right w:val="single" w:sz="4" w:space="0" w:color="auto"/>
            </w:tcBorders>
          </w:tcPr>
          <w:p w:rsidR="006428A5" w:rsidRPr="00B136D2" w:rsidRDefault="006428A5" w:rsidP="00570E09">
            <w:pPr>
              <w:pStyle w:val="ConsPlusCell"/>
              <w:rPr>
                <w:rFonts w:ascii="Times New Roman" w:hAnsi="Times New Roman" w:cs="Times New Roman"/>
                <w:sz w:val="24"/>
                <w:szCs w:val="24"/>
              </w:rPr>
            </w:pPr>
          </w:p>
        </w:tc>
        <w:tc>
          <w:tcPr>
            <w:tcW w:w="1560" w:type="dxa"/>
            <w:tcBorders>
              <w:left w:val="single" w:sz="4" w:space="0" w:color="auto"/>
              <w:bottom w:val="single" w:sz="4" w:space="0" w:color="auto"/>
              <w:right w:val="single" w:sz="4" w:space="0" w:color="auto"/>
            </w:tcBorders>
          </w:tcPr>
          <w:p w:rsidR="006428A5" w:rsidRPr="00020BED" w:rsidRDefault="006428A5" w:rsidP="00570E09">
            <w:pPr>
              <w:pStyle w:val="ConsPlusCell"/>
              <w:rPr>
                <w:rFonts w:ascii="Times New Roman" w:hAnsi="Times New Roman" w:cs="Times New Roman"/>
                <w:sz w:val="20"/>
                <w:szCs w:val="20"/>
              </w:rPr>
            </w:pPr>
            <w:r w:rsidRPr="00020BED">
              <w:rPr>
                <w:rFonts w:ascii="Times New Roman" w:hAnsi="Times New Roman" w:cs="Times New Roman"/>
                <w:sz w:val="20"/>
                <w:szCs w:val="20"/>
              </w:rPr>
              <w:t>иные внебюджетные</w:t>
            </w:r>
            <w:r w:rsidRPr="00020BED">
              <w:rPr>
                <w:rFonts w:ascii="Times New Roman" w:hAnsi="Times New Roman" w:cs="Times New Roman"/>
                <w:sz w:val="20"/>
                <w:szCs w:val="20"/>
              </w:rPr>
              <w:br/>
              <w:t xml:space="preserve">источники        </w:t>
            </w:r>
          </w:p>
        </w:tc>
        <w:tc>
          <w:tcPr>
            <w:tcW w:w="1276" w:type="dxa"/>
            <w:tcBorders>
              <w:left w:val="single" w:sz="4" w:space="0" w:color="auto"/>
              <w:bottom w:val="single" w:sz="4" w:space="0" w:color="auto"/>
              <w:right w:val="single" w:sz="4" w:space="0" w:color="auto"/>
            </w:tcBorders>
          </w:tcPr>
          <w:p w:rsidR="006428A5" w:rsidRPr="00420B66" w:rsidRDefault="006428A5" w:rsidP="00570E09">
            <w:pPr>
              <w:pStyle w:val="ConsPlusCell"/>
              <w:jc w:val="center"/>
              <w:rPr>
                <w:rFonts w:ascii="Times New Roman" w:hAnsi="Times New Roman" w:cs="Times New Roman"/>
                <w:sz w:val="20"/>
                <w:szCs w:val="20"/>
              </w:rPr>
            </w:pPr>
            <w:r w:rsidRPr="00420B66">
              <w:rPr>
                <w:rFonts w:ascii="Times New Roman" w:hAnsi="Times New Roman" w:cs="Times New Roman"/>
                <w:sz w:val="20"/>
                <w:szCs w:val="20"/>
              </w:rPr>
              <w:t>0</w:t>
            </w:r>
          </w:p>
        </w:tc>
        <w:tc>
          <w:tcPr>
            <w:tcW w:w="1134" w:type="dxa"/>
            <w:tcBorders>
              <w:left w:val="single" w:sz="4" w:space="0" w:color="auto"/>
              <w:bottom w:val="single" w:sz="4" w:space="0" w:color="auto"/>
              <w:right w:val="single" w:sz="4" w:space="0" w:color="auto"/>
            </w:tcBorders>
          </w:tcPr>
          <w:p w:rsidR="006428A5" w:rsidRPr="00420B66" w:rsidRDefault="006428A5" w:rsidP="00570E09">
            <w:pPr>
              <w:pStyle w:val="ConsPlusCell"/>
              <w:jc w:val="center"/>
              <w:rPr>
                <w:rFonts w:ascii="Times New Roman" w:hAnsi="Times New Roman" w:cs="Times New Roman"/>
                <w:sz w:val="20"/>
                <w:szCs w:val="20"/>
              </w:rPr>
            </w:pPr>
            <w:r w:rsidRPr="00420B66">
              <w:rPr>
                <w:rFonts w:ascii="Times New Roman" w:hAnsi="Times New Roman" w:cs="Times New Roman"/>
                <w:sz w:val="20"/>
                <w:szCs w:val="20"/>
              </w:rPr>
              <w:t>0</w:t>
            </w:r>
          </w:p>
        </w:tc>
        <w:tc>
          <w:tcPr>
            <w:tcW w:w="992" w:type="dxa"/>
            <w:tcBorders>
              <w:left w:val="single" w:sz="4" w:space="0" w:color="auto"/>
              <w:bottom w:val="single" w:sz="4" w:space="0" w:color="auto"/>
              <w:right w:val="single" w:sz="4" w:space="0" w:color="auto"/>
            </w:tcBorders>
          </w:tcPr>
          <w:p w:rsidR="006428A5" w:rsidRPr="00420B66" w:rsidRDefault="006428A5" w:rsidP="00570E09">
            <w:pPr>
              <w:pStyle w:val="ConsPlusCell"/>
              <w:jc w:val="center"/>
              <w:rPr>
                <w:rFonts w:ascii="Times New Roman" w:hAnsi="Times New Roman" w:cs="Times New Roman"/>
                <w:sz w:val="20"/>
                <w:szCs w:val="20"/>
              </w:rPr>
            </w:pPr>
            <w:r w:rsidRPr="00420B66">
              <w:rPr>
                <w:rFonts w:ascii="Times New Roman" w:hAnsi="Times New Roman" w:cs="Times New Roman"/>
                <w:sz w:val="20"/>
                <w:szCs w:val="20"/>
              </w:rPr>
              <w:t>0</w:t>
            </w:r>
          </w:p>
        </w:tc>
        <w:tc>
          <w:tcPr>
            <w:tcW w:w="850" w:type="dxa"/>
            <w:tcBorders>
              <w:left w:val="single" w:sz="4" w:space="0" w:color="auto"/>
              <w:bottom w:val="single" w:sz="4" w:space="0" w:color="auto"/>
              <w:right w:val="single" w:sz="4" w:space="0" w:color="auto"/>
            </w:tcBorders>
          </w:tcPr>
          <w:p w:rsidR="006428A5" w:rsidRPr="00420B66" w:rsidRDefault="006428A5" w:rsidP="00570E09">
            <w:pPr>
              <w:jc w:val="center"/>
            </w:pPr>
            <w:r w:rsidRPr="00420B66">
              <w:t>0</w:t>
            </w:r>
          </w:p>
        </w:tc>
        <w:tc>
          <w:tcPr>
            <w:tcW w:w="992" w:type="dxa"/>
            <w:tcBorders>
              <w:left w:val="single" w:sz="4" w:space="0" w:color="auto"/>
              <w:bottom w:val="single" w:sz="4" w:space="0" w:color="auto"/>
              <w:right w:val="single" w:sz="4" w:space="0" w:color="auto"/>
            </w:tcBorders>
          </w:tcPr>
          <w:p w:rsidR="006428A5" w:rsidRPr="00420B66" w:rsidRDefault="006428A5" w:rsidP="00570E09">
            <w:pPr>
              <w:jc w:val="center"/>
            </w:pPr>
            <w:r w:rsidRPr="00420B66">
              <w:t>0</w:t>
            </w:r>
          </w:p>
        </w:tc>
        <w:tc>
          <w:tcPr>
            <w:tcW w:w="851" w:type="dxa"/>
            <w:tcBorders>
              <w:left w:val="single" w:sz="4" w:space="0" w:color="auto"/>
              <w:bottom w:val="single" w:sz="4" w:space="0" w:color="auto"/>
              <w:right w:val="single" w:sz="4" w:space="0" w:color="auto"/>
            </w:tcBorders>
          </w:tcPr>
          <w:p w:rsidR="006428A5" w:rsidRPr="00420B66" w:rsidRDefault="006428A5" w:rsidP="00570E09">
            <w:pPr>
              <w:jc w:val="center"/>
            </w:pPr>
            <w:r w:rsidRPr="00420B66">
              <w:t>0</w:t>
            </w:r>
          </w:p>
        </w:tc>
        <w:tc>
          <w:tcPr>
            <w:tcW w:w="850" w:type="dxa"/>
            <w:tcBorders>
              <w:left w:val="single" w:sz="4" w:space="0" w:color="auto"/>
              <w:bottom w:val="single" w:sz="4" w:space="0" w:color="auto"/>
              <w:right w:val="single" w:sz="4" w:space="0" w:color="auto"/>
            </w:tcBorders>
          </w:tcPr>
          <w:p w:rsidR="006428A5" w:rsidRPr="00420B66" w:rsidRDefault="006428A5" w:rsidP="00570E09">
            <w:pPr>
              <w:jc w:val="center"/>
            </w:pPr>
            <w:r w:rsidRPr="00420B66">
              <w:t>0</w:t>
            </w:r>
          </w:p>
        </w:tc>
      </w:tr>
      <w:tr w:rsidR="006428A5" w:rsidRPr="00B136D2" w:rsidTr="00570E09">
        <w:trPr>
          <w:trHeight w:val="421"/>
          <w:tblCellSpacing w:w="5" w:type="nil"/>
        </w:trPr>
        <w:tc>
          <w:tcPr>
            <w:tcW w:w="346" w:type="dxa"/>
            <w:vMerge w:val="restart"/>
            <w:tcBorders>
              <w:left w:val="single" w:sz="4" w:space="0" w:color="auto"/>
              <w:right w:val="single" w:sz="4" w:space="0" w:color="auto"/>
            </w:tcBorders>
          </w:tcPr>
          <w:p w:rsidR="006428A5" w:rsidRPr="00B136D2" w:rsidRDefault="006428A5" w:rsidP="00570E09">
            <w:pPr>
              <w:pStyle w:val="ConsPlusCell"/>
              <w:rPr>
                <w:rFonts w:ascii="Times New Roman" w:hAnsi="Times New Roman" w:cs="Times New Roman"/>
                <w:sz w:val="24"/>
                <w:szCs w:val="24"/>
              </w:rPr>
            </w:pPr>
            <w:r w:rsidRPr="00B136D2">
              <w:rPr>
                <w:rFonts w:ascii="Times New Roman" w:hAnsi="Times New Roman" w:cs="Times New Roman"/>
                <w:sz w:val="24"/>
                <w:szCs w:val="24"/>
              </w:rPr>
              <w:t>3</w:t>
            </w:r>
          </w:p>
        </w:tc>
        <w:tc>
          <w:tcPr>
            <w:tcW w:w="1275" w:type="dxa"/>
            <w:vMerge w:val="restart"/>
            <w:tcBorders>
              <w:left w:val="single" w:sz="4" w:space="0" w:color="auto"/>
              <w:right w:val="single" w:sz="4" w:space="0" w:color="auto"/>
            </w:tcBorders>
          </w:tcPr>
          <w:p w:rsidR="006428A5" w:rsidRPr="00B136D2" w:rsidRDefault="006428A5" w:rsidP="00570E09">
            <w:pPr>
              <w:pStyle w:val="ConsPlusCell"/>
              <w:rPr>
                <w:rFonts w:ascii="Times New Roman" w:hAnsi="Times New Roman" w:cs="Times New Roman"/>
                <w:sz w:val="24"/>
                <w:szCs w:val="24"/>
              </w:rPr>
            </w:pPr>
            <w:r w:rsidRPr="00B136D2">
              <w:rPr>
                <w:rStyle w:val="FontStyle24"/>
                <w:sz w:val="24"/>
                <w:szCs w:val="24"/>
              </w:rPr>
              <w:t>Организа</w:t>
            </w:r>
            <w:r>
              <w:rPr>
                <w:rStyle w:val="FontStyle24"/>
                <w:sz w:val="24"/>
                <w:szCs w:val="24"/>
              </w:rPr>
              <w:t>-</w:t>
            </w:r>
            <w:r w:rsidRPr="00B136D2">
              <w:rPr>
                <w:rStyle w:val="FontStyle24"/>
                <w:sz w:val="24"/>
                <w:szCs w:val="24"/>
              </w:rPr>
              <w:t>ция пре</w:t>
            </w:r>
            <w:r>
              <w:rPr>
                <w:rStyle w:val="FontStyle24"/>
                <w:sz w:val="24"/>
                <w:szCs w:val="24"/>
              </w:rPr>
              <w:t>-</w:t>
            </w:r>
            <w:r w:rsidRPr="00B136D2">
              <w:rPr>
                <w:rStyle w:val="FontStyle24"/>
                <w:sz w:val="24"/>
                <w:szCs w:val="24"/>
              </w:rPr>
              <w:t>доставле</w:t>
            </w:r>
            <w:r>
              <w:rPr>
                <w:rStyle w:val="FontStyle24"/>
                <w:sz w:val="24"/>
                <w:szCs w:val="24"/>
              </w:rPr>
              <w:t>-</w:t>
            </w:r>
            <w:r w:rsidRPr="00B136D2">
              <w:rPr>
                <w:rStyle w:val="FontStyle24"/>
                <w:sz w:val="24"/>
                <w:szCs w:val="24"/>
              </w:rPr>
              <w:t>ниягосу</w:t>
            </w:r>
            <w:r>
              <w:rPr>
                <w:rStyle w:val="FontStyle24"/>
                <w:sz w:val="24"/>
                <w:szCs w:val="24"/>
              </w:rPr>
              <w:t>-</w:t>
            </w:r>
            <w:r w:rsidRPr="00B136D2">
              <w:rPr>
                <w:rStyle w:val="FontStyle24"/>
                <w:sz w:val="24"/>
                <w:szCs w:val="24"/>
              </w:rPr>
              <w:t>дарствен</w:t>
            </w:r>
            <w:r>
              <w:rPr>
                <w:rStyle w:val="FontStyle24"/>
                <w:sz w:val="24"/>
                <w:szCs w:val="24"/>
              </w:rPr>
              <w:t>-</w:t>
            </w:r>
            <w:r w:rsidRPr="00B136D2">
              <w:rPr>
                <w:rStyle w:val="FontStyle24"/>
                <w:sz w:val="24"/>
                <w:szCs w:val="24"/>
              </w:rPr>
              <w:t>ных и му</w:t>
            </w:r>
            <w:r>
              <w:rPr>
                <w:rStyle w:val="FontStyle24"/>
                <w:sz w:val="24"/>
                <w:szCs w:val="24"/>
              </w:rPr>
              <w:t>-</w:t>
            </w:r>
            <w:r w:rsidRPr="00B136D2">
              <w:rPr>
                <w:rStyle w:val="FontStyle24"/>
                <w:sz w:val="24"/>
                <w:szCs w:val="24"/>
              </w:rPr>
              <w:t>ниципаль</w:t>
            </w:r>
            <w:r>
              <w:rPr>
                <w:rStyle w:val="FontStyle24"/>
                <w:sz w:val="24"/>
                <w:szCs w:val="24"/>
              </w:rPr>
              <w:t>-</w:t>
            </w:r>
            <w:r w:rsidRPr="00B136D2">
              <w:rPr>
                <w:rStyle w:val="FontStyle24"/>
                <w:sz w:val="24"/>
                <w:szCs w:val="24"/>
              </w:rPr>
              <w:t>ных услуг по прин</w:t>
            </w:r>
            <w:r>
              <w:rPr>
                <w:rStyle w:val="FontStyle24"/>
                <w:sz w:val="24"/>
                <w:szCs w:val="24"/>
              </w:rPr>
              <w:t>-</w:t>
            </w:r>
            <w:r w:rsidRPr="00B136D2">
              <w:rPr>
                <w:rStyle w:val="FontStyle24"/>
                <w:sz w:val="24"/>
                <w:szCs w:val="24"/>
              </w:rPr>
              <w:t>ципу «одного окна»</w:t>
            </w:r>
          </w:p>
        </w:tc>
        <w:tc>
          <w:tcPr>
            <w:tcW w:w="1560" w:type="dxa"/>
            <w:tcBorders>
              <w:left w:val="single" w:sz="4" w:space="0" w:color="auto"/>
              <w:bottom w:val="single" w:sz="4" w:space="0" w:color="auto"/>
              <w:right w:val="single" w:sz="4" w:space="0" w:color="auto"/>
            </w:tcBorders>
          </w:tcPr>
          <w:p w:rsidR="006428A5" w:rsidRPr="00020BED" w:rsidRDefault="006428A5" w:rsidP="00570E09">
            <w:pPr>
              <w:pStyle w:val="ConsPlusCell"/>
              <w:rPr>
                <w:rFonts w:ascii="Times New Roman" w:hAnsi="Times New Roman" w:cs="Times New Roman"/>
                <w:sz w:val="20"/>
                <w:szCs w:val="20"/>
              </w:rPr>
            </w:pPr>
            <w:r w:rsidRPr="00020BED">
              <w:rPr>
                <w:rFonts w:ascii="Times New Roman" w:hAnsi="Times New Roman" w:cs="Times New Roman"/>
                <w:sz w:val="20"/>
                <w:szCs w:val="20"/>
              </w:rPr>
              <w:t xml:space="preserve">всего     </w:t>
            </w:r>
          </w:p>
        </w:tc>
        <w:tc>
          <w:tcPr>
            <w:tcW w:w="1276" w:type="dxa"/>
            <w:tcBorders>
              <w:left w:val="single" w:sz="4" w:space="0" w:color="auto"/>
              <w:bottom w:val="single" w:sz="4" w:space="0" w:color="auto"/>
              <w:right w:val="single" w:sz="4" w:space="0" w:color="auto"/>
            </w:tcBorders>
          </w:tcPr>
          <w:p w:rsidR="006428A5" w:rsidRPr="00420B66" w:rsidRDefault="006428A5" w:rsidP="00570E09">
            <w:pPr>
              <w:pStyle w:val="ConsPlusCell"/>
              <w:jc w:val="center"/>
              <w:rPr>
                <w:rFonts w:ascii="Times New Roman" w:hAnsi="Times New Roman" w:cs="Times New Roman"/>
                <w:sz w:val="20"/>
                <w:szCs w:val="20"/>
              </w:rPr>
            </w:pPr>
            <w:r w:rsidRPr="00420B66">
              <w:rPr>
                <w:rFonts w:ascii="Times New Roman" w:hAnsi="Times New Roman" w:cs="Times New Roman"/>
                <w:sz w:val="20"/>
                <w:szCs w:val="20"/>
              </w:rPr>
              <w:t>1200,000</w:t>
            </w:r>
          </w:p>
        </w:tc>
        <w:tc>
          <w:tcPr>
            <w:tcW w:w="1134" w:type="dxa"/>
            <w:tcBorders>
              <w:left w:val="single" w:sz="4" w:space="0" w:color="auto"/>
              <w:bottom w:val="single" w:sz="4" w:space="0" w:color="auto"/>
              <w:right w:val="single" w:sz="4" w:space="0" w:color="auto"/>
            </w:tcBorders>
          </w:tcPr>
          <w:p w:rsidR="006428A5" w:rsidRPr="00420B66" w:rsidRDefault="006428A5" w:rsidP="00570E09">
            <w:pPr>
              <w:pStyle w:val="ConsPlusCell"/>
              <w:jc w:val="center"/>
              <w:rPr>
                <w:rFonts w:ascii="Times New Roman" w:hAnsi="Times New Roman" w:cs="Times New Roman"/>
                <w:sz w:val="20"/>
                <w:szCs w:val="20"/>
              </w:rPr>
            </w:pPr>
            <w:r w:rsidRPr="00420B66">
              <w:rPr>
                <w:rFonts w:ascii="Times New Roman" w:hAnsi="Times New Roman" w:cs="Times New Roman"/>
                <w:sz w:val="20"/>
                <w:szCs w:val="20"/>
              </w:rPr>
              <w:t>6000,0</w:t>
            </w:r>
          </w:p>
        </w:tc>
        <w:tc>
          <w:tcPr>
            <w:tcW w:w="992" w:type="dxa"/>
            <w:tcBorders>
              <w:left w:val="single" w:sz="4" w:space="0" w:color="auto"/>
              <w:bottom w:val="single" w:sz="4" w:space="0" w:color="auto"/>
              <w:right w:val="single" w:sz="4" w:space="0" w:color="auto"/>
            </w:tcBorders>
          </w:tcPr>
          <w:p w:rsidR="006428A5" w:rsidRPr="00420B66" w:rsidRDefault="006428A5" w:rsidP="00570E09">
            <w:pPr>
              <w:pStyle w:val="ConsPlusCell"/>
              <w:jc w:val="center"/>
              <w:rPr>
                <w:rFonts w:ascii="Times New Roman" w:hAnsi="Times New Roman" w:cs="Times New Roman"/>
                <w:sz w:val="20"/>
                <w:szCs w:val="20"/>
              </w:rPr>
            </w:pPr>
            <w:r w:rsidRPr="00420B66">
              <w:rPr>
                <w:rFonts w:ascii="Times New Roman" w:hAnsi="Times New Roman" w:cs="Times New Roman"/>
                <w:sz w:val="20"/>
                <w:szCs w:val="20"/>
              </w:rPr>
              <w:t>6273,422</w:t>
            </w:r>
          </w:p>
        </w:tc>
        <w:tc>
          <w:tcPr>
            <w:tcW w:w="850" w:type="dxa"/>
            <w:tcBorders>
              <w:left w:val="single" w:sz="4" w:space="0" w:color="auto"/>
              <w:bottom w:val="single" w:sz="4" w:space="0" w:color="auto"/>
              <w:right w:val="single" w:sz="4" w:space="0" w:color="auto"/>
            </w:tcBorders>
          </w:tcPr>
          <w:p w:rsidR="006428A5" w:rsidRPr="00420B66" w:rsidRDefault="006428A5" w:rsidP="00570E09">
            <w:pPr>
              <w:pStyle w:val="ConsPlusCell"/>
              <w:jc w:val="center"/>
              <w:rPr>
                <w:rFonts w:ascii="Times New Roman" w:hAnsi="Times New Roman" w:cs="Times New Roman"/>
                <w:sz w:val="20"/>
                <w:szCs w:val="20"/>
              </w:rPr>
            </w:pPr>
            <w:r>
              <w:rPr>
                <w:rFonts w:ascii="Times New Roman" w:hAnsi="Times New Roman" w:cs="Times New Roman"/>
                <w:sz w:val="20"/>
                <w:szCs w:val="20"/>
              </w:rPr>
              <w:t>7133,11</w:t>
            </w:r>
          </w:p>
        </w:tc>
        <w:tc>
          <w:tcPr>
            <w:tcW w:w="992" w:type="dxa"/>
            <w:tcBorders>
              <w:left w:val="single" w:sz="4" w:space="0" w:color="auto"/>
              <w:bottom w:val="single" w:sz="4" w:space="0" w:color="auto"/>
              <w:right w:val="single" w:sz="4" w:space="0" w:color="auto"/>
            </w:tcBorders>
          </w:tcPr>
          <w:p w:rsidR="006428A5" w:rsidRPr="00420B66" w:rsidRDefault="006428A5" w:rsidP="00570E09">
            <w:pPr>
              <w:pStyle w:val="ConsPlusCell"/>
              <w:jc w:val="center"/>
              <w:rPr>
                <w:rFonts w:ascii="Times New Roman" w:hAnsi="Times New Roman" w:cs="Times New Roman"/>
                <w:sz w:val="20"/>
                <w:szCs w:val="20"/>
              </w:rPr>
            </w:pPr>
            <w:r>
              <w:rPr>
                <w:rFonts w:ascii="Times New Roman" w:hAnsi="Times New Roman" w:cs="Times New Roman"/>
                <w:sz w:val="20"/>
                <w:szCs w:val="20"/>
              </w:rPr>
              <w:t>8068,410</w:t>
            </w:r>
          </w:p>
        </w:tc>
        <w:tc>
          <w:tcPr>
            <w:tcW w:w="851" w:type="dxa"/>
            <w:tcBorders>
              <w:left w:val="single" w:sz="4" w:space="0" w:color="auto"/>
              <w:bottom w:val="single" w:sz="4" w:space="0" w:color="auto"/>
              <w:right w:val="single" w:sz="4" w:space="0" w:color="auto"/>
            </w:tcBorders>
          </w:tcPr>
          <w:p w:rsidR="006428A5" w:rsidRPr="00420B66" w:rsidRDefault="00130B17" w:rsidP="00570E09">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850" w:type="dxa"/>
            <w:tcBorders>
              <w:left w:val="single" w:sz="4" w:space="0" w:color="auto"/>
              <w:bottom w:val="single" w:sz="4" w:space="0" w:color="auto"/>
              <w:right w:val="single" w:sz="4" w:space="0" w:color="auto"/>
            </w:tcBorders>
          </w:tcPr>
          <w:p w:rsidR="006428A5" w:rsidRPr="00420B66" w:rsidRDefault="00130B17" w:rsidP="00570E09">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r>
      <w:tr w:rsidR="006428A5" w:rsidRPr="00B136D2" w:rsidTr="00570E09">
        <w:trPr>
          <w:trHeight w:val="800"/>
          <w:tblCellSpacing w:w="5" w:type="nil"/>
        </w:trPr>
        <w:tc>
          <w:tcPr>
            <w:tcW w:w="346" w:type="dxa"/>
            <w:vMerge/>
            <w:tcBorders>
              <w:left w:val="single" w:sz="4" w:space="0" w:color="auto"/>
              <w:right w:val="single" w:sz="4" w:space="0" w:color="auto"/>
            </w:tcBorders>
          </w:tcPr>
          <w:p w:rsidR="006428A5" w:rsidRPr="00B136D2" w:rsidRDefault="006428A5" w:rsidP="00570E09">
            <w:pPr>
              <w:pStyle w:val="ConsPlusCell"/>
              <w:rPr>
                <w:rFonts w:ascii="Times New Roman" w:hAnsi="Times New Roman" w:cs="Times New Roman"/>
                <w:sz w:val="24"/>
                <w:szCs w:val="24"/>
              </w:rPr>
            </w:pPr>
          </w:p>
        </w:tc>
        <w:tc>
          <w:tcPr>
            <w:tcW w:w="1275" w:type="dxa"/>
            <w:vMerge/>
            <w:tcBorders>
              <w:left w:val="single" w:sz="4" w:space="0" w:color="auto"/>
              <w:right w:val="single" w:sz="4" w:space="0" w:color="auto"/>
            </w:tcBorders>
          </w:tcPr>
          <w:p w:rsidR="006428A5" w:rsidRPr="00B136D2" w:rsidRDefault="006428A5" w:rsidP="00570E09">
            <w:pPr>
              <w:pStyle w:val="ConsPlusCell"/>
              <w:rPr>
                <w:rStyle w:val="FontStyle24"/>
                <w:sz w:val="24"/>
                <w:szCs w:val="24"/>
              </w:rPr>
            </w:pPr>
          </w:p>
        </w:tc>
        <w:tc>
          <w:tcPr>
            <w:tcW w:w="1560" w:type="dxa"/>
            <w:tcBorders>
              <w:left w:val="single" w:sz="4" w:space="0" w:color="auto"/>
              <w:bottom w:val="single" w:sz="4" w:space="0" w:color="auto"/>
              <w:right w:val="single" w:sz="4" w:space="0" w:color="auto"/>
            </w:tcBorders>
          </w:tcPr>
          <w:p w:rsidR="006428A5" w:rsidRPr="00020BED" w:rsidRDefault="006428A5" w:rsidP="00570E09">
            <w:pPr>
              <w:pStyle w:val="ConsPlusCell"/>
              <w:rPr>
                <w:rFonts w:ascii="Times New Roman" w:hAnsi="Times New Roman" w:cs="Times New Roman"/>
                <w:sz w:val="20"/>
                <w:szCs w:val="20"/>
              </w:rPr>
            </w:pPr>
            <w:r w:rsidRPr="00020BED">
              <w:rPr>
                <w:rFonts w:ascii="Times New Roman" w:hAnsi="Times New Roman" w:cs="Times New Roman"/>
                <w:sz w:val="20"/>
                <w:szCs w:val="20"/>
              </w:rPr>
              <w:t xml:space="preserve">федеральный      </w:t>
            </w:r>
            <w:r w:rsidRPr="00020BED">
              <w:rPr>
                <w:rFonts w:ascii="Times New Roman" w:hAnsi="Times New Roman" w:cs="Times New Roman"/>
                <w:sz w:val="20"/>
                <w:szCs w:val="20"/>
              </w:rPr>
              <w:br/>
              <w:t>бюджет (субсидии,</w:t>
            </w:r>
            <w:r w:rsidRPr="00020BED">
              <w:rPr>
                <w:rFonts w:ascii="Times New Roman" w:hAnsi="Times New Roman" w:cs="Times New Roman"/>
                <w:sz w:val="20"/>
                <w:szCs w:val="20"/>
              </w:rPr>
              <w:br/>
              <w:t xml:space="preserve">субвенции, иные  </w:t>
            </w:r>
            <w:r w:rsidRPr="00020BED">
              <w:rPr>
                <w:rFonts w:ascii="Times New Roman" w:hAnsi="Times New Roman" w:cs="Times New Roman"/>
                <w:sz w:val="20"/>
                <w:szCs w:val="20"/>
              </w:rPr>
              <w:br/>
              <w:t xml:space="preserve">межбюджетные     </w:t>
            </w:r>
            <w:r w:rsidRPr="00020BED">
              <w:rPr>
                <w:rFonts w:ascii="Times New Roman" w:hAnsi="Times New Roman" w:cs="Times New Roman"/>
                <w:sz w:val="20"/>
                <w:szCs w:val="20"/>
              </w:rPr>
              <w:br/>
              <w:t xml:space="preserve">трансферты)      </w:t>
            </w:r>
          </w:p>
        </w:tc>
        <w:tc>
          <w:tcPr>
            <w:tcW w:w="1276" w:type="dxa"/>
            <w:tcBorders>
              <w:left w:val="single" w:sz="4" w:space="0" w:color="auto"/>
              <w:bottom w:val="single" w:sz="4" w:space="0" w:color="auto"/>
              <w:right w:val="single" w:sz="4" w:space="0" w:color="auto"/>
            </w:tcBorders>
          </w:tcPr>
          <w:p w:rsidR="006428A5" w:rsidRPr="00420B66" w:rsidRDefault="006428A5" w:rsidP="00570E09">
            <w:pPr>
              <w:pStyle w:val="ConsPlusCell"/>
              <w:jc w:val="center"/>
              <w:rPr>
                <w:rFonts w:ascii="Times New Roman" w:hAnsi="Times New Roman" w:cs="Times New Roman"/>
                <w:sz w:val="20"/>
                <w:szCs w:val="20"/>
              </w:rPr>
            </w:pPr>
            <w:r w:rsidRPr="00420B66">
              <w:rPr>
                <w:rFonts w:ascii="Times New Roman" w:hAnsi="Times New Roman" w:cs="Times New Roman"/>
                <w:sz w:val="20"/>
                <w:szCs w:val="20"/>
              </w:rPr>
              <w:t>0</w:t>
            </w:r>
          </w:p>
        </w:tc>
        <w:tc>
          <w:tcPr>
            <w:tcW w:w="1134" w:type="dxa"/>
            <w:tcBorders>
              <w:left w:val="single" w:sz="4" w:space="0" w:color="auto"/>
              <w:bottom w:val="single" w:sz="4" w:space="0" w:color="auto"/>
              <w:right w:val="single" w:sz="4" w:space="0" w:color="auto"/>
            </w:tcBorders>
          </w:tcPr>
          <w:p w:rsidR="006428A5" w:rsidRPr="00420B66" w:rsidRDefault="006428A5" w:rsidP="00570E09">
            <w:pPr>
              <w:pStyle w:val="ConsPlusCell"/>
              <w:jc w:val="center"/>
              <w:rPr>
                <w:rFonts w:ascii="Times New Roman" w:hAnsi="Times New Roman" w:cs="Times New Roman"/>
                <w:sz w:val="20"/>
                <w:szCs w:val="20"/>
              </w:rPr>
            </w:pPr>
            <w:r w:rsidRPr="00420B66">
              <w:rPr>
                <w:rFonts w:ascii="Times New Roman" w:hAnsi="Times New Roman" w:cs="Times New Roman"/>
                <w:sz w:val="20"/>
                <w:szCs w:val="20"/>
              </w:rPr>
              <w:t>0</w:t>
            </w:r>
          </w:p>
        </w:tc>
        <w:tc>
          <w:tcPr>
            <w:tcW w:w="992" w:type="dxa"/>
            <w:tcBorders>
              <w:left w:val="single" w:sz="4" w:space="0" w:color="auto"/>
              <w:bottom w:val="single" w:sz="4" w:space="0" w:color="auto"/>
              <w:right w:val="single" w:sz="4" w:space="0" w:color="auto"/>
            </w:tcBorders>
          </w:tcPr>
          <w:p w:rsidR="006428A5" w:rsidRPr="00420B66" w:rsidRDefault="006428A5" w:rsidP="00570E09">
            <w:pPr>
              <w:pStyle w:val="ConsPlusCell"/>
              <w:jc w:val="center"/>
              <w:rPr>
                <w:rFonts w:ascii="Times New Roman" w:hAnsi="Times New Roman" w:cs="Times New Roman"/>
                <w:sz w:val="20"/>
                <w:szCs w:val="20"/>
              </w:rPr>
            </w:pPr>
            <w:r w:rsidRPr="00420B66">
              <w:rPr>
                <w:rFonts w:ascii="Times New Roman" w:hAnsi="Times New Roman" w:cs="Times New Roman"/>
                <w:sz w:val="20"/>
                <w:szCs w:val="20"/>
              </w:rPr>
              <w:t>0</w:t>
            </w:r>
          </w:p>
        </w:tc>
        <w:tc>
          <w:tcPr>
            <w:tcW w:w="850" w:type="dxa"/>
            <w:tcBorders>
              <w:left w:val="single" w:sz="4" w:space="0" w:color="auto"/>
              <w:bottom w:val="single" w:sz="4" w:space="0" w:color="auto"/>
              <w:right w:val="single" w:sz="4" w:space="0" w:color="auto"/>
            </w:tcBorders>
          </w:tcPr>
          <w:p w:rsidR="006428A5" w:rsidRPr="00420B66" w:rsidRDefault="006428A5" w:rsidP="00570E09">
            <w:pPr>
              <w:pStyle w:val="ConsPlusCell"/>
              <w:jc w:val="center"/>
              <w:rPr>
                <w:rFonts w:ascii="Times New Roman" w:hAnsi="Times New Roman" w:cs="Times New Roman"/>
                <w:sz w:val="20"/>
                <w:szCs w:val="20"/>
              </w:rPr>
            </w:pPr>
            <w:r w:rsidRPr="00420B66">
              <w:rPr>
                <w:rFonts w:ascii="Times New Roman" w:hAnsi="Times New Roman" w:cs="Times New Roman"/>
                <w:sz w:val="20"/>
                <w:szCs w:val="20"/>
              </w:rPr>
              <w:t>0</w:t>
            </w:r>
          </w:p>
        </w:tc>
        <w:tc>
          <w:tcPr>
            <w:tcW w:w="992" w:type="dxa"/>
            <w:tcBorders>
              <w:left w:val="single" w:sz="4" w:space="0" w:color="auto"/>
              <w:bottom w:val="single" w:sz="4" w:space="0" w:color="auto"/>
              <w:right w:val="single" w:sz="4" w:space="0" w:color="auto"/>
            </w:tcBorders>
          </w:tcPr>
          <w:p w:rsidR="006428A5" w:rsidRPr="00420B66" w:rsidRDefault="006428A5" w:rsidP="00570E09">
            <w:pPr>
              <w:pStyle w:val="ConsPlusCell"/>
              <w:jc w:val="center"/>
              <w:rPr>
                <w:rFonts w:ascii="Times New Roman" w:hAnsi="Times New Roman" w:cs="Times New Roman"/>
                <w:sz w:val="20"/>
                <w:szCs w:val="20"/>
              </w:rPr>
            </w:pPr>
            <w:r w:rsidRPr="00420B66">
              <w:rPr>
                <w:rFonts w:ascii="Times New Roman" w:hAnsi="Times New Roman" w:cs="Times New Roman"/>
                <w:sz w:val="20"/>
                <w:szCs w:val="20"/>
              </w:rPr>
              <w:t>0</w:t>
            </w:r>
          </w:p>
        </w:tc>
        <w:tc>
          <w:tcPr>
            <w:tcW w:w="851" w:type="dxa"/>
            <w:tcBorders>
              <w:left w:val="single" w:sz="4" w:space="0" w:color="auto"/>
              <w:bottom w:val="single" w:sz="4" w:space="0" w:color="auto"/>
              <w:right w:val="single" w:sz="4" w:space="0" w:color="auto"/>
            </w:tcBorders>
          </w:tcPr>
          <w:p w:rsidR="006428A5" w:rsidRPr="00420B66" w:rsidRDefault="006428A5" w:rsidP="00570E09">
            <w:pPr>
              <w:pStyle w:val="ConsPlusCell"/>
              <w:jc w:val="center"/>
              <w:rPr>
                <w:rFonts w:ascii="Times New Roman" w:hAnsi="Times New Roman" w:cs="Times New Roman"/>
                <w:sz w:val="20"/>
                <w:szCs w:val="20"/>
              </w:rPr>
            </w:pPr>
            <w:r w:rsidRPr="00420B66">
              <w:rPr>
                <w:rFonts w:ascii="Times New Roman" w:hAnsi="Times New Roman" w:cs="Times New Roman"/>
                <w:sz w:val="20"/>
                <w:szCs w:val="20"/>
              </w:rPr>
              <w:t>0</w:t>
            </w:r>
          </w:p>
        </w:tc>
        <w:tc>
          <w:tcPr>
            <w:tcW w:w="850" w:type="dxa"/>
            <w:tcBorders>
              <w:left w:val="single" w:sz="4" w:space="0" w:color="auto"/>
              <w:bottom w:val="single" w:sz="4" w:space="0" w:color="auto"/>
              <w:right w:val="single" w:sz="4" w:space="0" w:color="auto"/>
            </w:tcBorders>
          </w:tcPr>
          <w:p w:rsidR="006428A5" w:rsidRPr="00420B66" w:rsidRDefault="006428A5" w:rsidP="00570E09">
            <w:pPr>
              <w:pStyle w:val="ConsPlusCell"/>
              <w:jc w:val="center"/>
              <w:rPr>
                <w:rFonts w:ascii="Times New Roman" w:hAnsi="Times New Roman" w:cs="Times New Roman"/>
                <w:sz w:val="20"/>
                <w:szCs w:val="20"/>
              </w:rPr>
            </w:pPr>
            <w:r w:rsidRPr="00420B66">
              <w:rPr>
                <w:rFonts w:ascii="Times New Roman" w:hAnsi="Times New Roman" w:cs="Times New Roman"/>
                <w:sz w:val="20"/>
                <w:szCs w:val="20"/>
              </w:rPr>
              <w:t>0</w:t>
            </w:r>
          </w:p>
        </w:tc>
      </w:tr>
      <w:tr w:rsidR="006428A5" w:rsidRPr="00B136D2" w:rsidTr="00570E09">
        <w:trPr>
          <w:trHeight w:val="305"/>
          <w:tblCellSpacing w:w="5" w:type="nil"/>
        </w:trPr>
        <w:tc>
          <w:tcPr>
            <w:tcW w:w="346" w:type="dxa"/>
            <w:vMerge/>
            <w:tcBorders>
              <w:left w:val="single" w:sz="4" w:space="0" w:color="auto"/>
              <w:right w:val="single" w:sz="4" w:space="0" w:color="auto"/>
            </w:tcBorders>
          </w:tcPr>
          <w:p w:rsidR="006428A5" w:rsidRPr="00B136D2" w:rsidRDefault="006428A5" w:rsidP="00570E09">
            <w:pPr>
              <w:pStyle w:val="ConsPlusCell"/>
              <w:rPr>
                <w:rFonts w:ascii="Times New Roman" w:hAnsi="Times New Roman" w:cs="Times New Roman"/>
                <w:sz w:val="24"/>
                <w:szCs w:val="24"/>
              </w:rPr>
            </w:pPr>
          </w:p>
        </w:tc>
        <w:tc>
          <w:tcPr>
            <w:tcW w:w="1275" w:type="dxa"/>
            <w:vMerge/>
            <w:tcBorders>
              <w:left w:val="single" w:sz="4" w:space="0" w:color="auto"/>
              <w:right w:val="single" w:sz="4" w:space="0" w:color="auto"/>
            </w:tcBorders>
          </w:tcPr>
          <w:p w:rsidR="006428A5" w:rsidRPr="00B136D2" w:rsidRDefault="006428A5" w:rsidP="00570E09">
            <w:pPr>
              <w:pStyle w:val="ConsPlusCell"/>
              <w:rPr>
                <w:rStyle w:val="FontStyle24"/>
                <w:sz w:val="24"/>
                <w:szCs w:val="24"/>
              </w:rPr>
            </w:pPr>
          </w:p>
        </w:tc>
        <w:tc>
          <w:tcPr>
            <w:tcW w:w="1560" w:type="dxa"/>
            <w:tcBorders>
              <w:left w:val="single" w:sz="4" w:space="0" w:color="auto"/>
              <w:bottom w:val="single" w:sz="4" w:space="0" w:color="auto"/>
              <w:right w:val="single" w:sz="4" w:space="0" w:color="auto"/>
            </w:tcBorders>
          </w:tcPr>
          <w:p w:rsidR="006428A5" w:rsidRPr="00020BED" w:rsidRDefault="006428A5" w:rsidP="00570E09">
            <w:pPr>
              <w:pStyle w:val="ConsPlusCell"/>
              <w:rPr>
                <w:rFonts w:ascii="Times New Roman" w:hAnsi="Times New Roman" w:cs="Times New Roman"/>
                <w:sz w:val="20"/>
                <w:szCs w:val="20"/>
              </w:rPr>
            </w:pPr>
            <w:r w:rsidRPr="00020BED">
              <w:rPr>
                <w:rFonts w:ascii="Times New Roman" w:hAnsi="Times New Roman" w:cs="Times New Roman"/>
                <w:sz w:val="20"/>
                <w:szCs w:val="20"/>
              </w:rPr>
              <w:t xml:space="preserve">краевой бюджет   </w:t>
            </w:r>
          </w:p>
        </w:tc>
        <w:tc>
          <w:tcPr>
            <w:tcW w:w="1276" w:type="dxa"/>
            <w:tcBorders>
              <w:left w:val="single" w:sz="4" w:space="0" w:color="auto"/>
              <w:bottom w:val="single" w:sz="4" w:space="0" w:color="auto"/>
              <w:right w:val="single" w:sz="4" w:space="0" w:color="auto"/>
            </w:tcBorders>
          </w:tcPr>
          <w:p w:rsidR="006428A5" w:rsidRPr="00420B66" w:rsidRDefault="006428A5" w:rsidP="00570E09">
            <w:pPr>
              <w:pStyle w:val="ConsPlusCell"/>
              <w:jc w:val="center"/>
              <w:rPr>
                <w:rFonts w:ascii="Times New Roman" w:hAnsi="Times New Roman" w:cs="Times New Roman"/>
                <w:sz w:val="20"/>
                <w:szCs w:val="20"/>
              </w:rPr>
            </w:pPr>
            <w:r w:rsidRPr="00420B66">
              <w:rPr>
                <w:rFonts w:ascii="Times New Roman" w:hAnsi="Times New Roman" w:cs="Times New Roman"/>
                <w:sz w:val="20"/>
                <w:szCs w:val="20"/>
              </w:rPr>
              <w:t>0</w:t>
            </w:r>
          </w:p>
        </w:tc>
        <w:tc>
          <w:tcPr>
            <w:tcW w:w="1134" w:type="dxa"/>
            <w:tcBorders>
              <w:left w:val="single" w:sz="4" w:space="0" w:color="auto"/>
              <w:bottom w:val="single" w:sz="4" w:space="0" w:color="auto"/>
              <w:right w:val="single" w:sz="4" w:space="0" w:color="auto"/>
            </w:tcBorders>
          </w:tcPr>
          <w:p w:rsidR="006428A5" w:rsidRPr="00420B66" w:rsidRDefault="006428A5" w:rsidP="00570E09">
            <w:pPr>
              <w:pStyle w:val="ConsPlusCell"/>
              <w:jc w:val="center"/>
              <w:rPr>
                <w:rFonts w:ascii="Times New Roman" w:hAnsi="Times New Roman" w:cs="Times New Roman"/>
                <w:sz w:val="20"/>
                <w:szCs w:val="20"/>
              </w:rPr>
            </w:pPr>
            <w:r w:rsidRPr="00420B66">
              <w:rPr>
                <w:rFonts w:ascii="Times New Roman" w:hAnsi="Times New Roman" w:cs="Times New Roman"/>
                <w:sz w:val="20"/>
                <w:szCs w:val="20"/>
              </w:rPr>
              <w:t>3000,0</w:t>
            </w:r>
          </w:p>
        </w:tc>
        <w:tc>
          <w:tcPr>
            <w:tcW w:w="992" w:type="dxa"/>
            <w:tcBorders>
              <w:left w:val="single" w:sz="4" w:space="0" w:color="auto"/>
              <w:bottom w:val="single" w:sz="4" w:space="0" w:color="auto"/>
              <w:right w:val="single" w:sz="4" w:space="0" w:color="auto"/>
            </w:tcBorders>
          </w:tcPr>
          <w:p w:rsidR="006428A5" w:rsidRPr="00420B66" w:rsidRDefault="006428A5" w:rsidP="00570E09">
            <w:pPr>
              <w:jc w:val="center"/>
            </w:pPr>
            <w:r w:rsidRPr="00420B66">
              <w:t>3136,711</w:t>
            </w:r>
          </w:p>
        </w:tc>
        <w:tc>
          <w:tcPr>
            <w:tcW w:w="850" w:type="dxa"/>
            <w:tcBorders>
              <w:left w:val="single" w:sz="4" w:space="0" w:color="auto"/>
              <w:bottom w:val="single" w:sz="4" w:space="0" w:color="auto"/>
              <w:right w:val="single" w:sz="4" w:space="0" w:color="auto"/>
            </w:tcBorders>
          </w:tcPr>
          <w:p w:rsidR="006428A5" w:rsidRPr="00420B66" w:rsidRDefault="006428A5" w:rsidP="00570E09">
            <w:pPr>
              <w:jc w:val="center"/>
            </w:pPr>
            <w:r w:rsidRPr="00420B66">
              <w:t>4283,21</w:t>
            </w:r>
          </w:p>
        </w:tc>
        <w:tc>
          <w:tcPr>
            <w:tcW w:w="992" w:type="dxa"/>
            <w:tcBorders>
              <w:left w:val="single" w:sz="4" w:space="0" w:color="auto"/>
              <w:bottom w:val="single" w:sz="4" w:space="0" w:color="auto"/>
              <w:right w:val="single" w:sz="4" w:space="0" w:color="auto"/>
            </w:tcBorders>
          </w:tcPr>
          <w:p w:rsidR="006428A5" w:rsidRPr="00420B66" w:rsidRDefault="006428A5" w:rsidP="00570E09">
            <w:pPr>
              <w:jc w:val="center"/>
            </w:pPr>
            <w:r w:rsidRPr="00420B66">
              <w:t>5244,466</w:t>
            </w:r>
          </w:p>
        </w:tc>
        <w:tc>
          <w:tcPr>
            <w:tcW w:w="851" w:type="dxa"/>
            <w:tcBorders>
              <w:left w:val="single" w:sz="4" w:space="0" w:color="auto"/>
              <w:bottom w:val="single" w:sz="4" w:space="0" w:color="auto"/>
              <w:right w:val="single" w:sz="4" w:space="0" w:color="auto"/>
            </w:tcBorders>
          </w:tcPr>
          <w:p w:rsidR="006428A5" w:rsidRPr="00420B66" w:rsidRDefault="00130B17" w:rsidP="00570E09">
            <w:pPr>
              <w:jc w:val="center"/>
            </w:pPr>
            <w:r>
              <w:t>0</w:t>
            </w:r>
          </w:p>
        </w:tc>
        <w:tc>
          <w:tcPr>
            <w:tcW w:w="850" w:type="dxa"/>
            <w:tcBorders>
              <w:left w:val="single" w:sz="4" w:space="0" w:color="auto"/>
              <w:bottom w:val="single" w:sz="4" w:space="0" w:color="auto"/>
              <w:right w:val="single" w:sz="4" w:space="0" w:color="auto"/>
            </w:tcBorders>
          </w:tcPr>
          <w:p w:rsidR="006428A5" w:rsidRPr="00420B66" w:rsidRDefault="00130B17" w:rsidP="00570E09">
            <w:pPr>
              <w:jc w:val="center"/>
            </w:pPr>
            <w:r>
              <w:t>0</w:t>
            </w:r>
          </w:p>
        </w:tc>
      </w:tr>
      <w:tr w:rsidR="006428A5" w:rsidRPr="00B136D2" w:rsidTr="00570E09">
        <w:trPr>
          <w:trHeight w:val="800"/>
          <w:tblCellSpacing w:w="5" w:type="nil"/>
        </w:trPr>
        <w:tc>
          <w:tcPr>
            <w:tcW w:w="346" w:type="dxa"/>
            <w:vMerge/>
            <w:tcBorders>
              <w:left w:val="single" w:sz="4" w:space="0" w:color="auto"/>
              <w:right w:val="single" w:sz="4" w:space="0" w:color="auto"/>
            </w:tcBorders>
          </w:tcPr>
          <w:p w:rsidR="006428A5" w:rsidRPr="00B136D2" w:rsidRDefault="006428A5" w:rsidP="00570E09">
            <w:pPr>
              <w:pStyle w:val="ConsPlusCell"/>
              <w:rPr>
                <w:rFonts w:ascii="Times New Roman" w:hAnsi="Times New Roman" w:cs="Times New Roman"/>
                <w:sz w:val="24"/>
                <w:szCs w:val="24"/>
              </w:rPr>
            </w:pPr>
          </w:p>
        </w:tc>
        <w:tc>
          <w:tcPr>
            <w:tcW w:w="1275" w:type="dxa"/>
            <w:vMerge/>
            <w:tcBorders>
              <w:left w:val="single" w:sz="4" w:space="0" w:color="auto"/>
              <w:right w:val="single" w:sz="4" w:space="0" w:color="auto"/>
            </w:tcBorders>
          </w:tcPr>
          <w:p w:rsidR="006428A5" w:rsidRPr="00B136D2" w:rsidRDefault="006428A5" w:rsidP="00570E09">
            <w:pPr>
              <w:pStyle w:val="ConsPlusCell"/>
              <w:rPr>
                <w:rStyle w:val="FontStyle24"/>
                <w:sz w:val="24"/>
                <w:szCs w:val="24"/>
              </w:rPr>
            </w:pPr>
          </w:p>
        </w:tc>
        <w:tc>
          <w:tcPr>
            <w:tcW w:w="1560" w:type="dxa"/>
            <w:tcBorders>
              <w:left w:val="single" w:sz="4" w:space="0" w:color="auto"/>
              <w:bottom w:val="single" w:sz="4" w:space="0" w:color="auto"/>
              <w:right w:val="single" w:sz="4" w:space="0" w:color="auto"/>
            </w:tcBorders>
          </w:tcPr>
          <w:p w:rsidR="006428A5" w:rsidRPr="00020BED" w:rsidRDefault="006428A5" w:rsidP="00570E09">
            <w:pPr>
              <w:pStyle w:val="ConsPlusCell"/>
              <w:rPr>
                <w:rFonts w:ascii="Times New Roman" w:hAnsi="Times New Roman" w:cs="Times New Roman"/>
                <w:sz w:val="20"/>
                <w:szCs w:val="20"/>
              </w:rPr>
            </w:pPr>
            <w:r w:rsidRPr="00020BED">
              <w:rPr>
                <w:rFonts w:ascii="Times New Roman" w:hAnsi="Times New Roman" w:cs="Times New Roman"/>
                <w:sz w:val="20"/>
                <w:szCs w:val="20"/>
              </w:rPr>
              <w:t xml:space="preserve">бюджет           </w:t>
            </w:r>
            <w:r w:rsidRPr="00020BED">
              <w:rPr>
                <w:rFonts w:ascii="Times New Roman" w:hAnsi="Times New Roman" w:cs="Times New Roman"/>
                <w:sz w:val="20"/>
                <w:szCs w:val="20"/>
              </w:rPr>
              <w:br/>
              <w:t xml:space="preserve">Кавалеровского муниципального района      </w:t>
            </w:r>
          </w:p>
        </w:tc>
        <w:tc>
          <w:tcPr>
            <w:tcW w:w="1276" w:type="dxa"/>
            <w:tcBorders>
              <w:left w:val="single" w:sz="4" w:space="0" w:color="auto"/>
              <w:bottom w:val="single" w:sz="4" w:space="0" w:color="auto"/>
              <w:right w:val="single" w:sz="4" w:space="0" w:color="auto"/>
            </w:tcBorders>
          </w:tcPr>
          <w:p w:rsidR="006428A5" w:rsidRPr="00420B66" w:rsidRDefault="006428A5" w:rsidP="00570E09">
            <w:pPr>
              <w:pStyle w:val="ConsPlusCell"/>
              <w:jc w:val="center"/>
              <w:rPr>
                <w:rFonts w:ascii="Times New Roman" w:hAnsi="Times New Roman" w:cs="Times New Roman"/>
                <w:sz w:val="20"/>
                <w:szCs w:val="20"/>
              </w:rPr>
            </w:pPr>
            <w:r w:rsidRPr="00420B66">
              <w:rPr>
                <w:rFonts w:ascii="Times New Roman" w:hAnsi="Times New Roman" w:cs="Times New Roman"/>
                <w:sz w:val="20"/>
                <w:szCs w:val="20"/>
              </w:rPr>
              <w:t>1200,000</w:t>
            </w:r>
          </w:p>
        </w:tc>
        <w:tc>
          <w:tcPr>
            <w:tcW w:w="1134" w:type="dxa"/>
            <w:tcBorders>
              <w:left w:val="single" w:sz="4" w:space="0" w:color="auto"/>
              <w:bottom w:val="single" w:sz="4" w:space="0" w:color="auto"/>
              <w:right w:val="single" w:sz="4" w:space="0" w:color="auto"/>
            </w:tcBorders>
          </w:tcPr>
          <w:p w:rsidR="006428A5" w:rsidRPr="00420B66" w:rsidRDefault="006428A5" w:rsidP="00570E09">
            <w:pPr>
              <w:pStyle w:val="ConsPlusCell"/>
              <w:jc w:val="center"/>
              <w:rPr>
                <w:rFonts w:ascii="Times New Roman" w:hAnsi="Times New Roman" w:cs="Times New Roman"/>
                <w:sz w:val="20"/>
                <w:szCs w:val="20"/>
              </w:rPr>
            </w:pPr>
            <w:r w:rsidRPr="00420B66">
              <w:rPr>
                <w:rFonts w:ascii="Times New Roman" w:hAnsi="Times New Roman" w:cs="Times New Roman"/>
                <w:sz w:val="20"/>
                <w:szCs w:val="20"/>
              </w:rPr>
              <w:t>3000,0</w:t>
            </w:r>
          </w:p>
        </w:tc>
        <w:tc>
          <w:tcPr>
            <w:tcW w:w="992" w:type="dxa"/>
            <w:tcBorders>
              <w:left w:val="single" w:sz="4" w:space="0" w:color="auto"/>
              <w:bottom w:val="single" w:sz="4" w:space="0" w:color="auto"/>
              <w:right w:val="single" w:sz="4" w:space="0" w:color="auto"/>
            </w:tcBorders>
          </w:tcPr>
          <w:p w:rsidR="006428A5" w:rsidRPr="00420B66" w:rsidRDefault="006428A5" w:rsidP="00570E09">
            <w:pPr>
              <w:pStyle w:val="ConsPlusCell"/>
              <w:jc w:val="center"/>
              <w:rPr>
                <w:rFonts w:ascii="Times New Roman" w:hAnsi="Times New Roman" w:cs="Times New Roman"/>
                <w:sz w:val="20"/>
                <w:szCs w:val="20"/>
              </w:rPr>
            </w:pPr>
            <w:r w:rsidRPr="00420B66">
              <w:rPr>
                <w:rFonts w:ascii="Times New Roman" w:hAnsi="Times New Roman" w:cs="Times New Roman"/>
                <w:sz w:val="20"/>
                <w:szCs w:val="20"/>
              </w:rPr>
              <w:t>3136,711</w:t>
            </w:r>
          </w:p>
        </w:tc>
        <w:tc>
          <w:tcPr>
            <w:tcW w:w="850" w:type="dxa"/>
            <w:tcBorders>
              <w:left w:val="single" w:sz="4" w:space="0" w:color="auto"/>
              <w:bottom w:val="single" w:sz="4" w:space="0" w:color="auto"/>
              <w:right w:val="single" w:sz="4" w:space="0" w:color="auto"/>
            </w:tcBorders>
          </w:tcPr>
          <w:p w:rsidR="006428A5" w:rsidRPr="00420B66" w:rsidRDefault="006428A5" w:rsidP="00570E09">
            <w:pPr>
              <w:pStyle w:val="ConsPlusCell"/>
              <w:jc w:val="center"/>
              <w:rPr>
                <w:rFonts w:ascii="Times New Roman" w:hAnsi="Times New Roman" w:cs="Times New Roman"/>
                <w:sz w:val="20"/>
                <w:szCs w:val="20"/>
              </w:rPr>
            </w:pPr>
            <w:r>
              <w:rPr>
                <w:rFonts w:ascii="Times New Roman" w:hAnsi="Times New Roman" w:cs="Times New Roman"/>
                <w:sz w:val="20"/>
                <w:szCs w:val="20"/>
              </w:rPr>
              <w:t>2849,9</w:t>
            </w:r>
          </w:p>
        </w:tc>
        <w:tc>
          <w:tcPr>
            <w:tcW w:w="992" w:type="dxa"/>
            <w:tcBorders>
              <w:left w:val="single" w:sz="4" w:space="0" w:color="auto"/>
              <w:bottom w:val="single" w:sz="4" w:space="0" w:color="auto"/>
              <w:right w:val="single" w:sz="4" w:space="0" w:color="auto"/>
            </w:tcBorders>
          </w:tcPr>
          <w:p w:rsidR="006428A5" w:rsidRPr="00420B66" w:rsidRDefault="006428A5" w:rsidP="00570E09">
            <w:pPr>
              <w:pStyle w:val="ConsPlusCell"/>
              <w:jc w:val="center"/>
              <w:rPr>
                <w:rFonts w:ascii="Times New Roman" w:hAnsi="Times New Roman" w:cs="Times New Roman"/>
                <w:sz w:val="20"/>
                <w:szCs w:val="20"/>
              </w:rPr>
            </w:pPr>
            <w:r>
              <w:rPr>
                <w:rFonts w:ascii="Times New Roman" w:hAnsi="Times New Roman" w:cs="Times New Roman"/>
                <w:sz w:val="20"/>
                <w:szCs w:val="20"/>
              </w:rPr>
              <w:t>2823,944</w:t>
            </w:r>
          </w:p>
        </w:tc>
        <w:tc>
          <w:tcPr>
            <w:tcW w:w="851" w:type="dxa"/>
            <w:tcBorders>
              <w:left w:val="single" w:sz="4" w:space="0" w:color="auto"/>
              <w:bottom w:val="single" w:sz="4" w:space="0" w:color="auto"/>
              <w:right w:val="single" w:sz="4" w:space="0" w:color="auto"/>
            </w:tcBorders>
          </w:tcPr>
          <w:p w:rsidR="006428A5" w:rsidRPr="00420B66" w:rsidRDefault="00130B17" w:rsidP="00570E09">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850" w:type="dxa"/>
            <w:tcBorders>
              <w:left w:val="single" w:sz="4" w:space="0" w:color="auto"/>
              <w:bottom w:val="single" w:sz="4" w:space="0" w:color="auto"/>
              <w:right w:val="single" w:sz="4" w:space="0" w:color="auto"/>
            </w:tcBorders>
          </w:tcPr>
          <w:p w:rsidR="006428A5" w:rsidRPr="00420B66" w:rsidRDefault="00130B17" w:rsidP="00570E09">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r>
      <w:tr w:rsidR="006428A5" w:rsidRPr="00B136D2" w:rsidTr="00570E09">
        <w:trPr>
          <w:trHeight w:val="800"/>
          <w:tblCellSpacing w:w="5" w:type="nil"/>
        </w:trPr>
        <w:tc>
          <w:tcPr>
            <w:tcW w:w="346" w:type="dxa"/>
            <w:vMerge/>
            <w:tcBorders>
              <w:left w:val="single" w:sz="4" w:space="0" w:color="auto"/>
              <w:right w:val="single" w:sz="4" w:space="0" w:color="auto"/>
            </w:tcBorders>
          </w:tcPr>
          <w:p w:rsidR="006428A5" w:rsidRPr="00B136D2" w:rsidRDefault="006428A5" w:rsidP="00570E09">
            <w:pPr>
              <w:pStyle w:val="ConsPlusCell"/>
              <w:rPr>
                <w:rFonts w:ascii="Times New Roman" w:hAnsi="Times New Roman" w:cs="Times New Roman"/>
                <w:sz w:val="24"/>
                <w:szCs w:val="24"/>
              </w:rPr>
            </w:pPr>
          </w:p>
        </w:tc>
        <w:tc>
          <w:tcPr>
            <w:tcW w:w="1275" w:type="dxa"/>
            <w:vMerge/>
            <w:tcBorders>
              <w:left w:val="single" w:sz="4" w:space="0" w:color="auto"/>
              <w:right w:val="single" w:sz="4" w:space="0" w:color="auto"/>
            </w:tcBorders>
          </w:tcPr>
          <w:p w:rsidR="006428A5" w:rsidRPr="00B136D2" w:rsidRDefault="006428A5" w:rsidP="00570E09">
            <w:pPr>
              <w:pStyle w:val="ConsPlusCell"/>
              <w:rPr>
                <w:rStyle w:val="FontStyle24"/>
                <w:sz w:val="24"/>
                <w:szCs w:val="24"/>
              </w:rPr>
            </w:pPr>
          </w:p>
        </w:tc>
        <w:tc>
          <w:tcPr>
            <w:tcW w:w="1560" w:type="dxa"/>
            <w:tcBorders>
              <w:left w:val="single" w:sz="4" w:space="0" w:color="auto"/>
              <w:bottom w:val="single" w:sz="4" w:space="0" w:color="auto"/>
              <w:right w:val="single" w:sz="4" w:space="0" w:color="auto"/>
            </w:tcBorders>
          </w:tcPr>
          <w:p w:rsidR="006428A5" w:rsidRPr="00020BED" w:rsidRDefault="006428A5" w:rsidP="00570E09">
            <w:pPr>
              <w:pStyle w:val="ConsPlusCell"/>
              <w:rPr>
                <w:rFonts w:ascii="Times New Roman" w:hAnsi="Times New Roman" w:cs="Times New Roman"/>
                <w:sz w:val="20"/>
                <w:szCs w:val="20"/>
              </w:rPr>
            </w:pPr>
            <w:r w:rsidRPr="00020BED">
              <w:rPr>
                <w:rFonts w:ascii="Times New Roman" w:hAnsi="Times New Roman" w:cs="Times New Roman"/>
                <w:sz w:val="20"/>
                <w:szCs w:val="20"/>
              </w:rPr>
              <w:t xml:space="preserve">государственные  </w:t>
            </w:r>
            <w:r w:rsidRPr="00020BED">
              <w:rPr>
                <w:rFonts w:ascii="Times New Roman" w:hAnsi="Times New Roman" w:cs="Times New Roman"/>
                <w:sz w:val="20"/>
                <w:szCs w:val="20"/>
              </w:rPr>
              <w:br/>
              <w:t xml:space="preserve">внебюджетные     </w:t>
            </w:r>
            <w:r w:rsidRPr="00020BED">
              <w:rPr>
                <w:rFonts w:ascii="Times New Roman" w:hAnsi="Times New Roman" w:cs="Times New Roman"/>
                <w:sz w:val="20"/>
                <w:szCs w:val="20"/>
              </w:rPr>
              <w:br/>
              <w:t xml:space="preserve">фонды Российской </w:t>
            </w:r>
            <w:r w:rsidRPr="00020BED">
              <w:rPr>
                <w:rFonts w:ascii="Times New Roman" w:hAnsi="Times New Roman" w:cs="Times New Roman"/>
                <w:sz w:val="20"/>
                <w:szCs w:val="20"/>
              </w:rPr>
              <w:br/>
              <w:t xml:space="preserve">Федерации        </w:t>
            </w:r>
          </w:p>
        </w:tc>
        <w:tc>
          <w:tcPr>
            <w:tcW w:w="1276" w:type="dxa"/>
            <w:tcBorders>
              <w:left w:val="single" w:sz="4" w:space="0" w:color="auto"/>
              <w:bottom w:val="single" w:sz="4" w:space="0" w:color="auto"/>
              <w:right w:val="single" w:sz="4" w:space="0" w:color="auto"/>
            </w:tcBorders>
          </w:tcPr>
          <w:p w:rsidR="006428A5" w:rsidRPr="00420B66" w:rsidRDefault="006428A5" w:rsidP="00570E09">
            <w:pPr>
              <w:pStyle w:val="ConsPlusCell"/>
              <w:jc w:val="center"/>
              <w:rPr>
                <w:rFonts w:ascii="Times New Roman" w:hAnsi="Times New Roman" w:cs="Times New Roman"/>
                <w:sz w:val="20"/>
                <w:szCs w:val="20"/>
              </w:rPr>
            </w:pPr>
            <w:r w:rsidRPr="00420B66">
              <w:rPr>
                <w:rFonts w:ascii="Times New Roman" w:hAnsi="Times New Roman" w:cs="Times New Roman"/>
                <w:sz w:val="20"/>
                <w:szCs w:val="20"/>
              </w:rPr>
              <w:t>0</w:t>
            </w:r>
          </w:p>
        </w:tc>
        <w:tc>
          <w:tcPr>
            <w:tcW w:w="1134" w:type="dxa"/>
            <w:tcBorders>
              <w:left w:val="single" w:sz="4" w:space="0" w:color="auto"/>
              <w:bottom w:val="single" w:sz="4" w:space="0" w:color="auto"/>
              <w:right w:val="single" w:sz="4" w:space="0" w:color="auto"/>
            </w:tcBorders>
          </w:tcPr>
          <w:p w:rsidR="006428A5" w:rsidRPr="00420B66" w:rsidRDefault="006428A5" w:rsidP="00570E09">
            <w:pPr>
              <w:pStyle w:val="ConsPlusCell"/>
              <w:jc w:val="center"/>
              <w:rPr>
                <w:rFonts w:ascii="Times New Roman" w:hAnsi="Times New Roman" w:cs="Times New Roman"/>
                <w:sz w:val="20"/>
                <w:szCs w:val="20"/>
              </w:rPr>
            </w:pPr>
            <w:r w:rsidRPr="00420B66">
              <w:rPr>
                <w:rFonts w:ascii="Times New Roman" w:hAnsi="Times New Roman" w:cs="Times New Roman"/>
                <w:sz w:val="20"/>
                <w:szCs w:val="20"/>
              </w:rPr>
              <w:t>0</w:t>
            </w:r>
          </w:p>
        </w:tc>
        <w:tc>
          <w:tcPr>
            <w:tcW w:w="992" w:type="dxa"/>
            <w:tcBorders>
              <w:left w:val="single" w:sz="4" w:space="0" w:color="auto"/>
              <w:bottom w:val="single" w:sz="4" w:space="0" w:color="auto"/>
              <w:right w:val="single" w:sz="4" w:space="0" w:color="auto"/>
            </w:tcBorders>
          </w:tcPr>
          <w:p w:rsidR="006428A5" w:rsidRPr="00420B66" w:rsidRDefault="006428A5" w:rsidP="00570E09">
            <w:pPr>
              <w:pStyle w:val="ConsPlusCell"/>
              <w:jc w:val="center"/>
              <w:rPr>
                <w:rFonts w:ascii="Times New Roman" w:hAnsi="Times New Roman" w:cs="Times New Roman"/>
                <w:sz w:val="20"/>
                <w:szCs w:val="20"/>
              </w:rPr>
            </w:pPr>
            <w:r w:rsidRPr="00420B66">
              <w:rPr>
                <w:rFonts w:ascii="Times New Roman" w:hAnsi="Times New Roman" w:cs="Times New Roman"/>
                <w:sz w:val="20"/>
                <w:szCs w:val="20"/>
              </w:rPr>
              <w:t>0</w:t>
            </w:r>
          </w:p>
        </w:tc>
        <w:tc>
          <w:tcPr>
            <w:tcW w:w="850" w:type="dxa"/>
            <w:tcBorders>
              <w:left w:val="single" w:sz="4" w:space="0" w:color="auto"/>
              <w:bottom w:val="single" w:sz="4" w:space="0" w:color="auto"/>
              <w:right w:val="single" w:sz="4" w:space="0" w:color="auto"/>
            </w:tcBorders>
          </w:tcPr>
          <w:p w:rsidR="006428A5" w:rsidRPr="00420B66" w:rsidRDefault="006428A5" w:rsidP="00570E09">
            <w:pPr>
              <w:jc w:val="center"/>
            </w:pPr>
            <w:r w:rsidRPr="00420B66">
              <w:t>0</w:t>
            </w:r>
          </w:p>
        </w:tc>
        <w:tc>
          <w:tcPr>
            <w:tcW w:w="992" w:type="dxa"/>
            <w:tcBorders>
              <w:left w:val="single" w:sz="4" w:space="0" w:color="auto"/>
              <w:bottom w:val="single" w:sz="4" w:space="0" w:color="auto"/>
              <w:right w:val="single" w:sz="4" w:space="0" w:color="auto"/>
            </w:tcBorders>
          </w:tcPr>
          <w:p w:rsidR="006428A5" w:rsidRPr="00420B66" w:rsidRDefault="006428A5" w:rsidP="00570E09">
            <w:pPr>
              <w:jc w:val="center"/>
            </w:pPr>
            <w:r w:rsidRPr="00420B66">
              <w:t>0</w:t>
            </w:r>
          </w:p>
        </w:tc>
        <w:tc>
          <w:tcPr>
            <w:tcW w:w="851" w:type="dxa"/>
            <w:tcBorders>
              <w:left w:val="single" w:sz="4" w:space="0" w:color="auto"/>
              <w:bottom w:val="single" w:sz="4" w:space="0" w:color="auto"/>
              <w:right w:val="single" w:sz="4" w:space="0" w:color="auto"/>
            </w:tcBorders>
          </w:tcPr>
          <w:p w:rsidR="006428A5" w:rsidRPr="00420B66" w:rsidRDefault="006428A5" w:rsidP="00570E09">
            <w:pPr>
              <w:jc w:val="center"/>
            </w:pPr>
            <w:r w:rsidRPr="00420B66">
              <w:t>0</w:t>
            </w:r>
          </w:p>
        </w:tc>
        <w:tc>
          <w:tcPr>
            <w:tcW w:w="850" w:type="dxa"/>
            <w:tcBorders>
              <w:left w:val="single" w:sz="4" w:space="0" w:color="auto"/>
              <w:bottom w:val="single" w:sz="4" w:space="0" w:color="auto"/>
              <w:right w:val="single" w:sz="4" w:space="0" w:color="auto"/>
            </w:tcBorders>
          </w:tcPr>
          <w:p w:rsidR="006428A5" w:rsidRPr="00420B66" w:rsidRDefault="006428A5" w:rsidP="00570E09">
            <w:pPr>
              <w:jc w:val="center"/>
            </w:pPr>
            <w:r w:rsidRPr="00420B66">
              <w:t>0</w:t>
            </w:r>
          </w:p>
        </w:tc>
      </w:tr>
      <w:tr w:rsidR="006428A5" w:rsidRPr="00B136D2" w:rsidTr="00570E09">
        <w:trPr>
          <w:trHeight w:val="800"/>
          <w:tblCellSpacing w:w="5" w:type="nil"/>
        </w:trPr>
        <w:tc>
          <w:tcPr>
            <w:tcW w:w="346" w:type="dxa"/>
            <w:vMerge/>
            <w:tcBorders>
              <w:left w:val="single" w:sz="4" w:space="0" w:color="auto"/>
              <w:right w:val="single" w:sz="4" w:space="0" w:color="auto"/>
            </w:tcBorders>
          </w:tcPr>
          <w:p w:rsidR="006428A5" w:rsidRPr="00B136D2" w:rsidRDefault="006428A5" w:rsidP="00570E09">
            <w:pPr>
              <w:pStyle w:val="ConsPlusCell"/>
              <w:rPr>
                <w:rFonts w:ascii="Times New Roman" w:hAnsi="Times New Roman" w:cs="Times New Roman"/>
                <w:sz w:val="24"/>
                <w:szCs w:val="24"/>
              </w:rPr>
            </w:pPr>
          </w:p>
        </w:tc>
        <w:tc>
          <w:tcPr>
            <w:tcW w:w="1275" w:type="dxa"/>
            <w:vMerge/>
            <w:tcBorders>
              <w:left w:val="single" w:sz="4" w:space="0" w:color="auto"/>
              <w:right w:val="single" w:sz="4" w:space="0" w:color="auto"/>
            </w:tcBorders>
          </w:tcPr>
          <w:p w:rsidR="006428A5" w:rsidRPr="00B136D2" w:rsidRDefault="006428A5" w:rsidP="00570E09">
            <w:pPr>
              <w:pStyle w:val="ConsPlusCell"/>
              <w:rPr>
                <w:rStyle w:val="FontStyle24"/>
                <w:sz w:val="24"/>
                <w:szCs w:val="24"/>
              </w:rPr>
            </w:pPr>
          </w:p>
        </w:tc>
        <w:tc>
          <w:tcPr>
            <w:tcW w:w="1560" w:type="dxa"/>
            <w:tcBorders>
              <w:left w:val="single" w:sz="4" w:space="0" w:color="auto"/>
              <w:bottom w:val="single" w:sz="4" w:space="0" w:color="auto"/>
              <w:right w:val="single" w:sz="4" w:space="0" w:color="auto"/>
            </w:tcBorders>
          </w:tcPr>
          <w:p w:rsidR="006428A5" w:rsidRPr="00020BED" w:rsidRDefault="006428A5" w:rsidP="00570E09">
            <w:pPr>
              <w:pStyle w:val="ConsPlusCell"/>
              <w:rPr>
                <w:rFonts w:ascii="Times New Roman" w:hAnsi="Times New Roman" w:cs="Times New Roman"/>
                <w:sz w:val="20"/>
                <w:szCs w:val="20"/>
              </w:rPr>
            </w:pPr>
            <w:r w:rsidRPr="00020BED">
              <w:rPr>
                <w:rFonts w:ascii="Times New Roman" w:hAnsi="Times New Roman" w:cs="Times New Roman"/>
                <w:sz w:val="20"/>
                <w:szCs w:val="20"/>
              </w:rPr>
              <w:t xml:space="preserve">территориальные  </w:t>
            </w:r>
            <w:r w:rsidRPr="00020BED">
              <w:rPr>
                <w:rFonts w:ascii="Times New Roman" w:hAnsi="Times New Roman" w:cs="Times New Roman"/>
                <w:sz w:val="20"/>
                <w:szCs w:val="20"/>
              </w:rPr>
              <w:br/>
              <w:t xml:space="preserve">государственные  </w:t>
            </w:r>
            <w:r w:rsidRPr="00020BED">
              <w:rPr>
                <w:rFonts w:ascii="Times New Roman" w:hAnsi="Times New Roman" w:cs="Times New Roman"/>
                <w:sz w:val="20"/>
                <w:szCs w:val="20"/>
              </w:rPr>
              <w:br/>
              <w:t xml:space="preserve">внебюджетные     </w:t>
            </w:r>
            <w:r w:rsidRPr="00020BED">
              <w:rPr>
                <w:rFonts w:ascii="Times New Roman" w:hAnsi="Times New Roman" w:cs="Times New Roman"/>
                <w:sz w:val="20"/>
                <w:szCs w:val="20"/>
              </w:rPr>
              <w:br/>
              <w:t xml:space="preserve">фонды            </w:t>
            </w:r>
          </w:p>
        </w:tc>
        <w:tc>
          <w:tcPr>
            <w:tcW w:w="1276" w:type="dxa"/>
            <w:tcBorders>
              <w:left w:val="single" w:sz="4" w:space="0" w:color="auto"/>
              <w:bottom w:val="single" w:sz="4" w:space="0" w:color="auto"/>
              <w:right w:val="single" w:sz="4" w:space="0" w:color="auto"/>
            </w:tcBorders>
          </w:tcPr>
          <w:p w:rsidR="006428A5" w:rsidRPr="00420B66" w:rsidRDefault="006428A5" w:rsidP="00570E09">
            <w:pPr>
              <w:pStyle w:val="ConsPlusCell"/>
              <w:jc w:val="center"/>
              <w:rPr>
                <w:rFonts w:ascii="Times New Roman" w:hAnsi="Times New Roman" w:cs="Times New Roman"/>
                <w:sz w:val="20"/>
                <w:szCs w:val="20"/>
              </w:rPr>
            </w:pPr>
            <w:r w:rsidRPr="00420B66">
              <w:rPr>
                <w:rFonts w:ascii="Times New Roman" w:hAnsi="Times New Roman" w:cs="Times New Roman"/>
                <w:sz w:val="20"/>
                <w:szCs w:val="20"/>
              </w:rPr>
              <w:t>0</w:t>
            </w:r>
          </w:p>
        </w:tc>
        <w:tc>
          <w:tcPr>
            <w:tcW w:w="1134" w:type="dxa"/>
            <w:tcBorders>
              <w:left w:val="single" w:sz="4" w:space="0" w:color="auto"/>
              <w:bottom w:val="single" w:sz="4" w:space="0" w:color="auto"/>
              <w:right w:val="single" w:sz="4" w:space="0" w:color="auto"/>
            </w:tcBorders>
          </w:tcPr>
          <w:p w:rsidR="006428A5" w:rsidRPr="00420B66" w:rsidRDefault="006428A5" w:rsidP="00570E09">
            <w:pPr>
              <w:pStyle w:val="ConsPlusCell"/>
              <w:jc w:val="center"/>
              <w:rPr>
                <w:rFonts w:ascii="Times New Roman" w:hAnsi="Times New Roman" w:cs="Times New Roman"/>
                <w:sz w:val="20"/>
                <w:szCs w:val="20"/>
              </w:rPr>
            </w:pPr>
            <w:r w:rsidRPr="00420B66">
              <w:rPr>
                <w:rFonts w:ascii="Times New Roman" w:hAnsi="Times New Roman" w:cs="Times New Roman"/>
                <w:sz w:val="20"/>
                <w:szCs w:val="20"/>
              </w:rPr>
              <w:t>0</w:t>
            </w:r>
          </w:p>
        </w:tc>
        <w:tc>
          <w:tcPr>
            <w:tcW w:w="992" w:type="dxa"/>
            <w:tcBorders>
              <w:left w:val="single" w:sz="4" w:space="0" w:color="auto"/>
              <w:bottom w:val="single" w:sz="4" w:space="0" w:color="auto"/>
              <w:right w:val="single" w:sz="4" w:space="0" w:color="auto"/>
            </w:tcBorders>
          </w:tcPr>
          <w:p w:rsidR="006428A5" w:rsidRPr="00420B66" w:rsidRDefault="006428A5" w:rsidP="00570E09">
            <w:pPr>
              <w:pStyle w:val="ConsPlusCell"/>
              <w:jc w:val="center"/>
              <w:rPr>
                <w:rFonts w:ascii="Times New Roman" w:hAnsi="Times New Roman" w:cs="Times New Roman"/>
                <w:sz w:val="20"/>
                <w:szCs w:val="20"/>
              </w:rPr>
            </w:pPr>
            <w:r w:rsidRPr="00420B66">
              <w:rPr>
                <w:rFonts w:ascii="Times New Roman" w:hAnsi="Times New Roman" w:cs="Times New Roman"/>
                <w:sz w:val="20"/>
                <w:szCs w:val="20"/>
              </w:rPr>
              <w:t>0</w:t>
            </w:r>
          </w:p>
        </w:tc>
        <w:tc>
          <w:tcPr>
            <w:tcW w:w="850" w:type="dxa"/>
            <w:tcBorders>
              <w:left w:val="single" w:sz="4" w:space="0" w:color="auto"/>
              <w:bottom w:val="single" w:sz="4" w:space="0" w:color="auto"/>
              <w:right w:val="single" w:sz="4" w:space="0" w:color="auto"/>
            </w:tcBorders>
          </w:tcPr>
          <w:p w:rsidR="006428A5" w:rsidRPr="00420B66" w:rsidRDefault="006428A5" w:rsidP="00570E09">
            <w:pPr>
              <w:jc w:val="center"/>
            </w:pPr>
            <w:r w:rsidRPr="00420B66">
              <w:t>0</w:t>
            </w:r>
          </w:p>
        </w:tc>
        <w:tc>
          <w:tcPr>
            <w:tcW w:w="992" w:type="dxa"/>
            <w:tcBorders>
              <w:left w:val="single" w:sz="4" w:space="0" w:color="auto"/>
              <w:bottom w:val="single" w:sz="4" w:space="0" w:color="auto"/>
              <w:right w:val="single" w:sz="4" w:space="0" w:color="auto"/>
            </w:tcBorders>
          </w:tcPr>
          <w:p w:rsidR="006428A5" w:rsidRPr="00420B66" w:rsidRDefault="006428A5" w:rsidP="00570E09">
            <w:pPr>
              <w:jc w:val="center"/>
            </w:pPr>
            <w:r w:rsidRPr="00420B66">
              <w:t>0</w:t>
            </w:r>
          </w:p>
        </w:tc>
        <w:tc>
          <w:tcPr>
            <w:tcW w:w="851" w:type="dxa"/>
            <w:tcBorders>
              <w:left w:val="single" w:sz="4" w:space="0" w:color="auto"/>
              <w:bottom w:val="single" w:sz="4" w:space="0" w:color="auto"/>
              <w:right w:val="single" w:sz="4" w:space="0" w:color="auto"/>
            </w:tcBorders>
          </w:tcPr>
          <w:p w:rsidR="006428A5" w:rsidRPr="00420B66" w:rsidRDefault="006428A5" w:rsidP="00570E09">
            <w:pPr>
              <w:jc w:val="center"/>
            </w:pPr>
            <w:r w:rsidRPr="00420B66">
              <w:t>0</w:t>
            </w:r>
          </w:p>
        </w:tc>
        <w:tc>
          <w:tcPr>
            <w:tcW w:w="850" w:type="dxa"/>
            <w:tcBorders>
              <w:left w:val="single" w:sz="4" w:space="0" w:color="auto"/>
              <w:bottom w:val="single" w:sz="4" w:space="0" w:color="auto"/>
              <w:right w:val="single" w:sz="4" w:space="0" w:color="auto"/>
            </w:tcBorders>
          </w:tcPr>
          <w:p w:rsidR="006428A5" w:rsidRPr="00420B66" w:rsidRDefault="006428A5" w:rsidP="00570E09">
            <w:pPr>
              <w:jc w:val="center"/>
            </w:pPr>
            <w:r w:rsidRPr="00420B66">
              <w:t>0</w:t>
            </w:r>
          </w:p>
        </w:tc>
      </w:tr>
      <w:tr w:rsidR="006428A5" w:rsidRPr="00B136D2" w:rsidTr="00570E09">
        <w:trPr>
          <w:trHeight w:val="613"/>
          <w:tblCellSpacing w:w="5" w:type="nil"/>
        </w:trPr>
        <w:tc>
          <w:tcPr>
            <w:tcW w:w="346" w:type="dxa"/>
            <w:vMerge/>
            <w:tcBorders>
              <w:left w:val="single" w:sz="4" w:space="0" w:color="auto"/>
              <w:bottom w:val="single" w:sz="4" w:space="0" w:color="auto"/>
              <w:right w:val="single" w:sz="4" w:space="0" w:color="auto"/>
            </w:tcBorders>
          </w:tcPr>
          <w:p w:rsidR="006428A5" w:rsidRPr="00B136D2" w:rsidRDefault="006428A5" w:rsidP="00570E09">
            <w:pPr>
              <w:pStyle w:val="ConsPlusCell"/>
              <w:rPr>
                <w:rFonts w:ascii="Times New Roman" w:hAnsi="Times New Roman" w:cs="Times New Roman"/>
                <w:sz w:val="24"/>
                <w:szCs w:val="24"/>
              </w:rPr>
            </w:pPr>
          </w:p>
        </w:tc>
        <w:tc>
          <w:tcPr>
            <w:tcW w:w="1275" w:type="dxa"/>
            <w:vMerge/>
            <w:tcBorders>
              <w:left w:val="single" w:sz="4" w:space="0" w:color="auto"/>
              <w:bottom w:val="single" w:sz="4" w:space="0" w:color="auto"/>
              <w:right w:val="single" w:sz="4" w:space="0" w:color="auto"/>
            </w:tcBorders>
          </w:tcPr>
          <w:p w:rsidR="006428A5" w:rsidRPr="00B136D2" w:rsidRDefault="006428A5" w:rsidP="00570E09">
            <w:pPr>
              <w:pStyle w:val="ConsPlusCell"/>
              <w:rPr>
                <w:rStyle w:val="FontStyle24"/>
                <w:sz w:val="24"/>
                <w:szCs w:val="24"/>
              </w:rPr>
            </w:pPr>
          </w:p>
        </w:tc>
        <w:tc>
          <w:tcPr>
            <w:tcW w:w="1560" w:type="dxa"/>
            <w:tcBorders>
              <w:left w:val="single" w:sz="4" w:space="0" w:color="auto"/>
              <w:bottom w:val="single" w:sz="4" w:space="0" w:color="auto"/>
              <w:right w:val="single" w:sz="4" w:space="0" w:color="auto"/>
            </w:tcBorders>
          </w:tcPr>
          <w:p w:rsidR="006428A5" w:rsidRPr="00020BED" w:rsidRDefault="006428A5" w:rsidP="00570E09">
            <w:pPr>
              <w:pStyle w:val="ConsPlusCell"/>
              <w:rPr>
                <w:rFonts w:ascii="Times New Roman" w:hAnsi="Times New Roman" w:cs="Times New Roman"/>
                <w:sz w:val="20"/>
                <w:szCs w:val="20"/>
              </w:rPr>
            </w:pPr>
            <w:r w:rsidRPr="00020BED">
              <w:rPr>
                <w:rFonts w:ascii="Times New Roman" w:hAnsi="Times New Roman" w:cs="Times New Roman"/>
                <w:sz w:val="20"/>
                <w:szCs w:val="20"/>
              </w:rPr>
              <w:t>иные внебюджетные</w:t>
            </w:r>
            <w:r w:rsidRPr="00020BED">
              <w:rPr>
                <w:rFonts w:ascii="Times New Roman" w:hAnsi="Times New Roman" w:cs="Times New Roman"/>
                <w:sz w:val="20"/>
                <w:szCs w:val="20"/>
              </w:rPr>
              <w:br/>
              <w:t xml:space="preserve">источники        </w:t>
            </w:r>
          </w:p>
        </w:tc>
        <w:tc>
          <w:tcPr>
            <w:tcW w:w="1276" w:type="dxa"/>
            <w:tcBorders>
              <w:left w:val="single" w:sz="4" w:space="0" w:color="auto"/>
              <w:bottom w:val="single" w:sz="4" w:space="0" w:color="auto"/>
              <w:right w:val="single" w:sz="4" w:space="0" w:color="auto"/>
            </w:tcBorders>
          </w:tcPr>
          <w:p w:rsidR="006428A5" w:rsidRPr="00420B66" w:rsidRDefault="006428A5" w:rsidP="00570E09">
            <w:pPr>
              <w:pStyle w:val="ConsPlusCell"/>
              <w:jc w:val="center"/>
              <w:rPr>
                <w:rFonts w:ascii="Times New Roman" w:hAnsi="Times New Roman" w:cs="Times New Roman"/>
                <w:sz w:val="20"/>
                <w:szCs w:val="20"/>
              </w:rPr>
            </w:pPr>
            <w:r w:rsidRPr="00420B66">
              <w:rPr>
                <w:rFonts w:ascii="Times New Roman" w:hAnsi="Times New Roman" w:cs="Times New Roman"/>
                <w:sz w:val="20"/>
                <w:szCs w:val="20"/>
              </w:rPr>
              <w:t>0</w:t>
            </w:r>
          </w:p>
        </w:tc>
        <w:tc>
          <w:tcPr>
            <w:tcW w:w="1134" w:type="dxa"/>
            <w:tcBorders>
              <w:left w:val="single" w:sz="4" w:space="0" w:color="auto"/>
              <w:bottom w:val="single" w:sz="4" w:space="0" w:color="auto"/>
              <w:right w:val="single" w:sz="4" w:space="0" w:color="auto"/>
            </w:tcBorders>
          </w:tcPr>
          <w:p w:rsidR="006428A5" w:rsidRPr="00420B66" w:rsidRDefault="006428A5" w:rsidP="00570E09">
            <w:pPr>
              <w:pStyle w:val="ConsPlusCell"/>
              <w:jc w:val="center"/>
              <w:rPr>
                <w:rFonts w:ascii="Times New Roman" w:hAnsi="Times New Roman" w:cs="Times New Roman"/>
                <w:sz w:val="20"/>
                <w:szCs w:val="20"/>
              </w:rPr>
            </w:pPr>
            <w:r w:rsidRPr="00420B66">
              <w:rPr>
                <w:rFonts w:ascii="Times New Roman" w:hAnsi="Times New Roman" w:cs="Times New Roman"/>
                <w:sz w:val="20"/>
                <w:szCs w:val="20"/>
              </w:rPr>
              <w:t>0</w:t>
            </w:r>
          </w:p>
        </w:tc>
        <w:tc>
          <w:tcPr>
            <w:tcW w:w="992" w:type="dxa"/>
            <w:tcBorders>
              <w:left w:val="single" w:sz="4" w:space="0" w:color="auto"/>
              <w:bottom w:val="single" w:sz="4" w:space="0" w:color="auto"/>
              <w:right w:val="single" w:sz="4" w:space="0" w:color="auto"/>
            </w:tcBorders>
          </w:tcPr>
          <w:p w:rsidR="006428A5" w:rsidRPr="00420B66" w:rsidRDefault="006428A5" w:rsidP="00570E09">
            <w:pPr>
              <w:pStyle w:val="ConsPlusCell"/>
              <w:jc w:val="center"/>
              <w:rPr>
                <w:rFonts w:ascii="Times New Roman" w:hAnsi="Times New Roman" w:cs="Times New Roman"/>
                <w:sz w:val="20"/>
                <w:szCs w:val="20"/>
              </w:rPr>
            </w:pPr>
            <w:r w:rsidRPr="00420B66">
              <w:rPr>
                <w:rFonts w:ascii="Times New Roman" w:hAnsi="Times New Roman" w:cs="Times New Roman"/>
                <w:sz w:val="20"/>
                <w:szCs w:val="20"/>
              </w:rPr>
              <w:t>0</w:t>
            </w:r>
          </w:p>
        </w:tc>
        <w:tc>
          <w:tcPr>
            <w:tcW w:w="850" w:type="dxa"/>
            <w:tcBorders>
              <w:left w:val="single" w:sz="4" w:space="0" w:color="auto"/>
              <w:bottom w:val="single" w:sz="4" w:space="0" w:color="auto"/>
              <w:right w:val="single" w:sz="4" w:space="0" w:color="auto"/>
            </w:tcBorders>
          </w:tcPr>
          <w:p w:rsidR="006428A5" w:rsidRPr="00420B66" w:rsidRDefault="006428A5" w:rsidP="00570E09">
            <w:pPr>
              <w:jc w:val="center"/>
            </w:pPr>
            <w:r w:rsidRPr="00420B66">
              <w:t>0</w:t>
            </w:r>
          </w:p>
        </w:tc>
        <w:tc>
          <w:tcPr>
            <w:tcW w:w="992" w:type="dxa"/>
            <w:tcBorders>
              <w:left w:val="single" w:sz="4" w:space="0" w:color="auto"/>
              <w:bottom w:val="single" w:sz="4" w:space="0" w:color="auto"/>
              <w:right w:val="single" w:sz="4" w:space="0" w:color="auto"/>
            </w:tcBorders>
          </w:tcPr>
          <w:p w:rsidR="006428A5" w:rsidRPr="00420B66" w:rsidRDefault="006428A5" w:rsidP="00570E09">
            <w:pPr>
              <w:jc w:val="center"/>
            </w:pPr>
            <w:r w:rsidRPr="00420B66">
              <w:t>0</w:t>
            </w:r>
          </w:p>
        </w:tc>
        <w:tc>
          <w:tcPr>
            <w:tcW w:w="851" w:type="dxa"/>
            <w:tcBorders>
              <w:left w:val="single" w:sz="4" w:space="0" w:color="auto"/>
              <w:bottom w:val="single" w:sz="4" w:space="0" w:color="auto"/>
              <w:right w:val="single" w:sz="4" w:space="0" w:color="auto"/>
            </w:tcBorders>
          </w:tcPr>
          <w:p w:rsidR="006428A5" w:rsidRPr="00420B66" w:rsidRDefault="006428A5" w:rsidP="00570E09">
            <w:pPr>
              <w:jc w:val="center"/>
            </w:pPr>
            <w:r w:rsidRPr="00420B66">
              <w:t>0</w:t>
            </w:r>
          </w:p>
        </w:tc>
        <w:tc>
          <w:tcPr>
            <w:tcW w:w="850" w:type="dxa"/>
            <w:tcBorders>
              <w:left w:val="single" w:sz="4" w:space="0" w:color="auto"/>
              <w:bottom w:val="single" w:sz="4" w:space="0" w:color="auto"/>
              <w:right w:val="single" w:sz="4" w:space="0" w:color="auto"/>
            </w:tcBorders>
          </w:tcPr>
          <w:p w:rsidR="006428A5" w:rsidRPr="00420B66" w:rsidRDefault="006428A5" w:rsidP="00570E09">
            <w:pPr>
              <w:jc w:val="center"/>
            </w:pPr>
            <w:r w:rsidRPr="00420B66">
              <w:t>0</w:t>
            </w:r>
          </w:p>
        </w:tc>
      </w:tr>
      <w:tr w:rsidR="006428A5" w:rsidRPr="00B136D2" w:rsidTr="00570E09">
        <w:trPr>
          <w:trHeight w:val="281"/>
          <w:tblCellSpacing w:w="5" w:type="nil"/>
        </w:trPr>
        <w:tc>
          <w:tcPr>
            <w:tcW w:w="1621" w:type="dxa"/>
            <w:gridSpan w:val="2"/>
            <w:vMerge w:val="restart"/>
            <w:tcBorders>
              <w:top w:val="single" w:sz="4" w:space="0" w:color="auto"/>
              <w:left w:val="single" w:sz="4" w:space="0" w:color="auto"/>
              <w:right w:val="single" w:sz="4" w:space="0" w:color="auto"/>
            </w:tcBorders>
          </w:tcPr>
          <w:p w:rsidR="006428A5" w:rsidRPr="00B136D2" w:rsidRDefault="006428A5" w:rsidP="00570E09">
            <w:pPr>
              <w:pStyle w:val="ConsPlusCell"/>
              <w:rPr>
                <w:rFonts w:ascii="Times New Roman" w:hAnsi="Times New Roman" w:cs="Times New Roman"/>
                <w:sz w:val="24"/>
                <w:szCs w:val="24"/>
              </w:rPr>
            </w:pPr>
            <w:r w:rsidRPr="00B136D2">
              <w:rPr>
                <w:rFonts w:ascii="Times New Roman" w:hAnsi="Times New Roman" w:cs="Times New Roman"/>
                <w:sz w:val="24"/>
                <w:szCs w:val="24"/>
              </w:rPr>
              <w:t>Подпрограм</w:t>
            </w:r>
            <w:r>
              <w:rPr>
                <w:rFonts w:ascii="Times New Roman" w:hAnsi="Times New Roman" w:cs="Times New Roman"/>
                <w:sz w:val="24"/>
                <w:szCs w:val="24"/>
              </w:rPr>
              <w:t>-</w:t>
            </w:r>
            <w:r w:rsidRPr="00B136D2">
              <w:rPr>
                <w:rFonts w:ascii="Times New Roman" w:hAnsi="Times New Roman" w:cs="Times New Roman"/>
                <w:sz w:val="24"/>
                <w:szCs w:val="24"/>
              </w:rPr>
              <w:t>ма  2 «Разви</w:t>
            </w:r>
            <w:r>
              <w:rPr>
                <w:rFonts w:ascii="Times New Roman" w:hAnsi="Times New Roman" w:cs="Times New Roman"/>
                <w:sz w:val="24"/>
                <w:szCs w:val="24"/>
              </w:rPr>
              <w:t>-</w:t>
            </w:r>
            <w:r w:rsidRPr="00B136D2">
              <w:rPr>
                <w:rFonts w:ascii="Times New Roman" w:hAnsi="Times New Roman" w:cs="Times New Roman"/>
                <w:sz w:val="24"/>
                <w:szCs w:val="24"/>
              </w:rPr>
              <w:t>тиеинформа</w:t>
            </w:r>
            <w:r>
              <w:rPr>
                <w:rFonts w:ascii="Times New Roman" w:hAnsi="Times New Roman" w:cs="Times New Roman"/>
                <w:sz w:val="24"/>
                <w:szCs w:val="24"/>
              </w:rPr>
              <w:t>-</w:t>
            </w:r>
            <w:r w:rsidRPr="00B136D2">
              <w:rPr>
                <w:rFonts w:ascii="Times New Roman" w:hAnsi="Times New Roman" w:cs="Times New Roman"/>
                <w:sz w:val="24"/>
                <w:szCs w:val="24"/>
              </w:rPr>
              <w:t xml:space="preserve">ционного </w:t>
            </w:r>
            <w:r w:rsidRPr="00B136D2">
              <w:rPr>
                <w:rFonts w:ascii="Times New Roman" w:hAnsi="Times New Roman" w:cs="Times New Roman"/>
                <w:sz w:val="24"/>
                <w:szCs w:val="24"/>
              </w:rPr>
              <w:lastRenderedPageBreak/>
              <w:t>общества и формирова</w:t>
            </w:r>
            <w:r>
              <w:rPr>
                <w:rFonts w:ascii="Times New Roman" w:hAnsi="Times New Roman" w:cs="Times New Roman"/>
                <w:sz w:val="24"/>
                <w:szCs w:val="24"/>
              </w:rPr>
              <w:t>-</w:t>
            </w:r>
            <w:r w:rsidRPr="00B136D2">
              <w:rPr>
                <w:rFonts w:ascii="Times New Roman" w:hAnsi="Times New Roman" w:cs="Times New Roman"/>
                <w:sz w:val="24"/>
                <w:szCs w:val="24"/>
              </w:rPr>
              <w:t>ние электронного муниципа</w:t>
            </w:r>
            <w:r>
              <w:rPr>
                <w:rFonts w:ascii="Times New Roman" w:hAnsi="Times New Roman" w:cs="Times New Roman"/>
                <w:sz w:val="24"/>
                <w:szCs w:val="24"/>
              </w:rPr>
              <w:t>-</w:t>
            </w:r>
            <w:r w:rsidRPr="00B136D2">
              <w:rPr>
                <w:rFonts w:ascii="Times New Roman" w:hAnsi="Times New Roman" w:cs="Times New Roman"/>
                <w:sz w:val="24"/>
                <w:szCs w:val="24"/>
              </w:rPr>
              <w:t>литета</w:t>
            </w:r>
            <w:r>
              <w:rPr>
                <w:rFonts w:ascii="Times New Roman" w:hAnsi="Times New Roman" w:cs="Times New Roman"/>
                <w:sz w:val="24"/>
                <w:szCs w:val="24"/>
              </w:rPr>
              <w:t>»</w:t>
            </w:r>
            <w:r w:rsidRPr="00B136D2">
              <w:rPr>
                <w:rFonts w:ascii="Times New Roman" w:hAnsi="Times New Roman" w:cs="Times New Roman"/>
                <w:sz w:val="24"/>
                <w:szCs w:val="24"/>
              </w:rPr>
              <w:t xml:space="preserve"> на 2014-20</w:t>
            </w:r>
            <w:r>
              <w:rPr>
                <w:rFonts w:ascii="Times New Roman" w:hAnsi="Times New Roman" w:cs="Times New Roman"/>
                <w:sz w:val="24"/>
                <w:szCs w:val="24"/>
              </w:rPr>
              <w:t>20</w:t>
            </w:r>
            <w:r w:rsidRPr="00B136D2">
              <w:rPr>
                <w:rFonts w:ascii="Times New Roman" w:hAnsi="Times New Roman" w:cs="Times New Roman"/>
                <w:sz w:val="24"/>
                <w:szCs w:val="24"/>
              </w:rPr>
              <w:t xml:space="preserve"> годы</w:t>
            </w:r>
          </w:p>
        </w:tc>
        <w:tc>
          <w:tcPr>
            <w:tcW w:w="1560" w:type="dxa"/>
            <w:tcBorders>
              <w:left w:val="single" w:sz="4" w:space="0" w:color="auto"/>
              <w:bottom w:val="single" w:sz="4" w:space="0" w:color="auto"/>
              <w:right w:val="single" w:sz="4" w:space="0" w:color="auto"/>
            </w:tcBorders>
          </w:tcPr>
          <w:p w:rsidR="006428A5" w:rsidRPr="00AE777F" w:rsidRDefault="006428A5" w:rsidP="00570E09">
            <w:pPr>
              <w:pStyle w:val="ConsPlusCell"/>
              <w:rPr>
                <w:rFonts w:ascii="Times New Roman" w:hAnsi="Times New Roman" w:cs="Times New Roman"/>
                <w:sz w:val="20"/>
                <w:szCs w:val="20"/>
              </w:rPr>
            </w:pPr>
            <w:r w:rsidRPr="00AE777F">
              <w:rPr>
                <w:rFonts w:ascii="Times New Roman" w:hAnsi="Times New Roman" w:cs="Times New Roman"/>
                <w:sz w:val="20"/>
                <w:szCs w:val="20"/>
              </w:rPr>
              <w:lastRenderedPageBreak/>
              <w:t xml:space="preserve">всего            </w:t>
            </w:r>
          </w:p>
        </w:tc>
        <w:tc>
          <w:tcPr>
            <w:tcW w:w="1276" w:type="dxa"/>
            <w:tcBorders>
              <w:left w:val="single" w:sz="4" w:space="0" w:color="auto"/>
              <w:bottom w:val="single" w:sz="4" w:space="0" w:color="auto"/>
              <w:right w:val="single" w:sz="4" w:space="0" w:color="auto"/>
            </w:tcBorders>
          </w:tcPr>
          <w:p w:rsidR="006428A5" w:rsidRPr="00420B66" w:rsidRDefault="006428A5" w:rsidP="00570E09">
            <w:pPr>
              <w:pStyle w:val="ConsPlusCell"/>
              <w:jc w:val="center"/>
              <w:rPr>
                <w:rFonts w:ascii="Times New Roman" w:hAnsi="Times New Roman" w:cs="Times New Roman"/>
                <w:sz w:val="20"/>
                <w:szCs w:val="20"/>
              </w:rPr>
            </w:pPr>
            <w:r w:rsidRPr="00420B66">
              <w:rPr>
                <w:rFonts w:ascii="Times New Roman" w:hAnsi="Times New Roman" w:cs="Times New Roman"/>
                <w:sz w:val="20"/>
                <w:szCs w:val="20"/>
              </w:rPr>
              <w:t>191,268</w:t>
            </w:r>
          </w:p>
        </w:tc>
        <w:tc>
          <w:tcPr>
            <w:tcW w:w="1134" w:type="dxa"/>
            <w:tcBorders>
              <w:left w:val="single" w:sz="4" w:space="0" w:color="auto"/>
              <w:bottom w:val="single" w:sz="4" w:space="0" w:color="auto"/>
              <w:right w:val="single" w:sz="4" w:space="0" w:color="auto"/>
            </w:tcBorders>
          </w:tcPr>
          <w:p w:rsidR="006428A5" w:rsidRPr="00420B66" w:rsidRDefault="006428A5" w:rsidP="00570E09">
            <w:pPr>
              <w:pStyle w:val="ConsPlusCell"/>
              <w:jc w:val="center"/>
              <w:rPr>
                <w:rFonts w:ascii="Times New Roman" w:hAnsi="Times New Roman" w:cs="Times New Roman"/>
                <w:sz w:val="20"/>
                <w:szCs w:val="20"/>
              </w:rPr>
            </w:pPr>
            <w:r w:rsidRPr="00420B66">
              <w:rPr>
                <w:rFonts w:ascii="Times New Roman" w:hAnsi="Times New Roman" w:cs="Times New Roman"/>
                <w:sz w:val="20"/>
                <w:szCs w:val="20"/>
              </w:rPr>
              <w:t>225,000</w:t>
            </w:r>
          </w:p>
        </w:tc>
        <w:tc>
          <w:tcPr>
            <w:tcW w:w="992" w:type="dxa"/>
            <w:tcBorders>
              <w:left w:val="single" w:sz="4" w:space="0" w:color="auto"/>
              <w:bottom w:val="single" w:sz="4" w:space="0" w:color="auto"/>
              <w:right w:val="single" w:sz="4" w:space="0" w:color="auto"/>
            </w:tcBorders>
          </w:tcPr>
          <w:p w:rsidR="006428A5" w:rsidRPr="00420B66" w:rsidRDefault="006428A5" w:rsidP="00570E09">
            <w:pPr>
              <w:pStyle w:val="ConsPlusCell"/>
              <w:jc w:val="center"/>
              <w:rPr>
                <w:rFonts w:ascii="Times New Roman" w:hAnsi="Times New Roman" w:cs="Times New Roman"/>
                <w:sz w:val="20"/>
                <w:szCs w:val="20"/>
              </w:rPr>
            </w:pPr>
            <w:r w:rsidRPr="00420B66">
              <w:rPr>
                <w:rFonts w:ascii="Times New Roman" w:hAnsi="Times New Roman" w:cs="Times New Roman"/>
                <w:sz w:val="20"/>
                <w:szCs w:val="20"/>
              </w:rPr>
              <w:t>300,000</w:t>
            </w:r>
          </w:p>
        </w:tc>
        <w:tc>
          <w:tcPr>
            <w:tcW w:w="850" w:type="dxa"/>
            <w:tcBorders>
              <w:left w:val="single" w:sz="4" w:space="0" w:color="auto"/>
              <w:bottom w:val="single" w:sz="4" w:space="0" w:color="auto"/>
              <w:right w:val="single" w:sz="4" w:space="0" w:color="auto"/>
            </w:tcBorders>
          </w:tcPr>
          <w:p w:rsidR="006428A5" w:rsidRPr="00420B66" w:rsidRDefault="006428A5" w:rsidP="00570E09">
            <w:pPr>
              <w:pStyle w:val="ConsPlusCell"/>
              <w:jc w:val="center"/>
              <w:rPr>
                <w:rFonts w:ascii="Times New Roman" w:hAnsi="Times New Roman" w:cs="Times New Roman"/>
                <w:sz w:val="20"/>
                <w:szCs w:val="20"/>
              </w:rPr>
            </w:pPr>
            <w:r w:rsidRPr="00420B66">
              <w:rPr>
                <w:rFonts w:ascii="Times New Roman" w:hAnsi="Times New Roman" w:cs="Times New Roman"/>
                <w:sz w:val="20"/>
                <w:szCs w:val="20"/>
              </w:rPr>
              <w:t>300,0</w:t>
            </w:r>
          </w:p>
        </w:tc>
        <w:tc>
          <w:tcPr>
            <w:tcW w:w="992" w:type="dxa"/>
            <w:tcBorders>
              <w:left w:val="single" w:sz="4" w:space="0" w:color="auto"/>
              <w:bottom w:val="single" w:sz="4" w:space="0" w:color="auto"/>
              <w:right w:val="single" w:sz="4" w:space="0" w:color="auto"/>
            </w:tcBorders>
          </w:tcPr>
          <w:p w:rsidR="006428A5" w:rsidRPr="00420B66" w:rsidRDefault="00130B17" w:rsidP="00570E09">
            <w:pPr>
              <w:pStyle w:val="ConsPlusCell"/>
              <w:jc w:val="center"/>
              <w:rPr>
                <w:rFonts w:ascii="Times New Roman" w:hAnsi="Times New Roman" w:cs="Times New Roman"/>
                <w:sz w:val="20"/>
                <w:szCs w:val="20"/>
              </w:rPr>
            </w:pPr>
            <w:r>
              <w:rPr>
                <w:rFonts w:ascii="Times New Roman" w:hAnsi="Times New Roman" w:cs="Times New Roman"/>
                <w:sz w:val="20"/>
                <w:szCs w:val="20"/>
              </w:rPr>
              <w:t>1571,75</w:t>
            </w:r>
          </w:p>
        </w:tc>
        <w:tc>
          <w:tcPr>
            <w:tcW w:w="851" w:type="dxa"/>
            <w:tcBorders>
              <w:left w:val="single" w:sz="4" w:space="0" w:color="auto"/>
              <w:bottom w:val="single" w:sz="4" w:space="0" w:color="auto"/>
              <w:right w:val="single" w:sz="4" w:space="0" w:color="auto"/>
            </w:tcBorders>
          </w:tcPr>
          <w:p w:rsidR="006428A5" w:rsidRPr="00420B66" w:rsidRDefault="006428A5" w:rsidP="00570E09">
            <w:pPr>
              <w:pStyle w:val="ConsPlusCell"/>
              <w:jc w:val="center"/>
              <w:rPr>
                <w:rFonts w:ascii="Times New Roman" w:hAnsi="Times New Roman" w:cs="Times New Roman"/>
                <w:sz w:val="20"/>
                <w:szCs w:val="20"/>
              </w:rPr>
            </w:pPr>
            <w:r>
              <w:rPr>
                <w:rFonts w:ascii="Times New Roman" w:hAnsi="Times New Roman" w:cs="Times New Roman"/>
                <w:sz w:val="20"/>
                <w:szCs w:val="20"/>
              </w:rPr>
              <w:t>3</w:t>
            </w:r>
            <w:r w:rsidRPr="00420B66">
              <w:rPr>
                <w:rFonts w:ascii="Times New Roman" w:hAnsi="Times New Roman" w:cs="Times New Roman"/>
                <w:sz w:val="20"/>
                <w:szCs w:val="20"/>
              </w:rPr>
              <w:t>00,0</w:t>
            </w:r>
          </w:p>
        </w:tc>
        <w:tc>
          <w:tcPr>
            <w:tcW w:w="850" w:type="dxa"/>
            <w:tcBorders>
              <w:left w:val="single" w:sz="4" w:space="0" w:color="auto"/>
              <w:bottom w:val="single" w:sz="4" w:space="0" w:color="auto"/>
              <w:right w:val="single" w:sz="4" w:space="0" w:color="auto"/>
            </w:tcBorders>
          </w:tcPr>
          <w:p w:rsidR="006428A5" w:rsidRPr="00420B66" w:rsidRDefault="006428A5" w:rsidP="00570E09">
            <w:pPr>
              <w:pStyle w:val="ConsPlusCell"/>
              <w:jc w:val="center"/>
              <w:rPr>
                <w:rFonts w:ascii="Times New Roman" w:hAnsi="Times New Roman" w:cs="Times New Roman"/>
                <w:sz w:val="20"/>
                <w:szCs w:val="20"/>
              </w:rPr>
            </w:pPr>
            <w:r>
              <w:rPr>
                <w:rFonts w:ascii="Times New Roman" w:hAnsi="Times New Roman" w:cs="Times New Roman"/>
                <w:sz w:val="20"/>
                <w:szCs w:val="20"/>
              </w:rPr>
              <w:t>3</w:t>
            </w:r>
            <w:r w:rsidRPr="00420B66">
              <w:rPr>
                <w:rFonts w:ascii="Times New Roman" w:hAnsi="Times New Roman" w:cs="Times New Roman"/>
                <w:sz w:val="20"/>
                <w:szCs w:val="20"/>
              </w:rPr>
              <w:t>00,0</w:t>
            </w:r>
          </w:p>
        </w:tc>
      </w:tr>
      <w:tr w:rsidR="006428A5" w:rsidRPr="00B136D2" w:rsidTr="00570E09">
        <w:trPr>
          <w:trHeight w:val="800"/>
          <w:tblCellSpacing w:w="5" w:type="nil"/>
        </w:trPr>
        <w:tc>
          <w:tcPr>
            <w:tcW w:w="1621" w:type="dxa"/>
            <w:gridSpan w:val="2"/>
            <w:vMerge/>
            <w:tcBorders>
              <w:left w:val="single" w:sz="4" w:space="0" w:color="auto"/>
              <w:right w:val="single" w:sz="4" w:space="0" w:color="auto"/>
            </w:tcBorders>
          </w:tcPr>
          <w:p w:rsidR="006428A5" w:rsidRPr="00B136D2" w:rsidRDefault="006428A5" w:rsidP="00570E09">
            <w:pPr>
              <w:pStyle w:val="ConsPlusCell"/>
              <w:rPr>
                <w:rFonts w:ascii="Times New Roman" w:hAnsi="Times New Roman" w:cs="Times New Roman"/>
                <w:sz w:val="24"/>
                <w:szCs w:val="24"/>
              </w:rPr>
            </w:pPr>
          </w:p>
        </w:tc>
        <w:tc>
          <w:tcPr>
            <w:tcW w:w="1560" w:type="dxa"/>
            <w:tcBorders>
              <w:left w:val="single" w:sz="4" w:space="0" w:color="auto"/>
              <w:bottom w:val="single" w:sz="4" w:space="0" w:color="auto"/>
              <w:right w:val="single" w:sz="4" w:space="0" w:color="auto"/>
            </w:tcBorders>
          </w:tcPr>
          <w:p w:rsidR="006428A5" w:rsidRPr="00AE777F" w:rsidRDefault="006428A5" w:rsidP="00570E09">
            <w:pPr>
              <w:pStyle w:val="ConsPlusCell"/>
              <w:rPr>
                <w:rFonts w:ascii="Times New Roman" w:hAnsi="Times New Roman" w:cs="Times New Roman"/>
                <w:sz w:val="20"/>
                <w:szCs w:val="20"/>
              </w:rPr>
            </w:pPr>
            <w:r w:rsidRPr="00AE777F">
              <w:rPr>
                <w:rFonts w:ascii="Times New Roman" w:hAnsi="Times New Roman" w:cs="Times New Roman"/>
                <w:sz w:val="20"/>
                <w:szCs w:val="20"/>
              </w:rPr>
              <w:t xml:space="preserve">федеральный      </w:t>
            </w:r>
            <w:r w:rsidRPr="00AE777F">
              <w:rPr>
                <w:rFonts w:ascii="Times New Roman" w:hAnsi="Times New Roman" w:cs="Times New Roman"/>
                <w:sz w:val="20"/>
                <w:szCs w:val="20"/>
              </w:rPr>
              <w:br/>
              <w:t>бюджет (субсидии,</w:t>
            </w:r>
            <w:r w:rsidRPr="00AE777F">
              <w:rPr>
                <w:rFonts w:ascii="Times New Roman" w:hAnsi="Times New Roman" w:cs="Times New Roman"/>
                <w:sz w:val="20"/>
                <w:szCs w:val="20"/>
              </w:rPr>
              <w:br/>
              <w:t xml:space="preserve">субвенции, </w:t>
            </w:r>
            <w:r w:rsidRPr="00AE777F">
              <w:rPr>
                <w:rFonts w:ascii="Times New Roman" w:hAnsi="Times New Roman" w:cs="Times New Roman"/>
                <w:sz w:val="20"/>
                <w:szCs w:val="20"/>
              </w:rPr>
              <w:lastRenderedPageBreak/>
              <w:t xml:space="preserve">иные  </w:t>
            </w:r>
            <w:r w:rsidRPr="00AE777F">
              <w:rPr>
                <w:rFonts w:ascii="Times New Roman" w:hAnsi="Times New Roman" w:cs="Times New Roman"/>
                <w:sz w:val="20"/>
                <w:szCs w:val="20"/>
              </w:rPr>
              <w:br/>
              <w:t xml:space="preserve">межбюджетные     </w:t>
            </w:r>
            <w:r w:rsidRPr="00AE777F">
              <w:rPr>
                <w:rFonts w:ascii="Times New Roman" w:hAnsi="Times New Roman" w:cs="Times New Roman"/>
                <w:sz w:val="20"/>
                <w:szCs w:val="20"/>
              </w:rPr>
              <w:br/>
              <w:t xml:space="preserve">трансферты)      </w:t>
            </w:r>
          </w:p>
        </w:tc>
        <w:tc>
          <w:tcPr>
            <w:tcW w:w="1276" w:type="dxa"/>
            <w:tcBorders>
              <w:left w:val="single" w:sz="4" w:space="0" w:color="auto"/>
              <w:bottom w:val="single" w:sz="4" w:space="0" w:color="auto"/>
              <w:right w:val="single" w:sz="4" w:space="0" w:color="auto"/>
            </w:tcBorders>
          </w:tcPr>
          <w:p w:rsidR="006428A5" w:rsidRPr="00420B66" w:rsidRDefault="006428A5" w:rsidP="00570E09">
            <w:pPr>
              <w:pStyle w:val="ConsPlusCell"/>
              <w:jc w:val="center"/>
              <w:rPr>
                <w:rFonts w:ascii="Times New Roman" w:hAnsi="Times New Roman" w:cs="Times New Roman"/>
                <w:sz w:val="20"/>
                <w:szCs w:val="20"/>
              </w:rPr>
            </w:pPr>
            <w:r w:rsidRPr="00420B66">
              <w:rPr>
                <w:rFonts w:ascii="Times New Roman" w:hAnsi="Times New Roman" w:cs="Times New Roman"/>
                <w:sz w:val="20"/>
                <w:szCs w:val="20"/>
              </w:rPr>
              <w:lastRenderedPageBreak/>
              <w:t>0</w:t>
            </w:r>
          </w:p>
        </w:tc>
        <w:tc>
          <w:tcPr>
            <w:tcW w:w="1134" w:type="dxa"/>
            <w:tcBorders>
              <w:left w:val="single" w:sz="4" w:space="0" w:color="auto"/>
              <w:bottom w:val="single" w:sz="4" w:space="0" w:color="auto"/>
              <w:right w:val="single" w:sz="4" w:space="0" w:color="auto"/>
            </w:tcBorders>
          </w:tcPr>
          <w:p w:rsidR="006428A5" w:rsidRPr="00420B66" w:rsidRDefault="006428A5" w:rsidP="00570E09">
            <w:pPr>
              <w:pStyle w:val="ConsPlusCell"/>
              <w:jc w:val="center"/>
              <w:rPr>
                <w:rFonts w:ascii="Times New Roman" w:hAnsi="Times New Roman" w:cs="Times New Roman"/>
                <w:sz w:val="20"/>
                <w:szCs w:val="20"/>
              </w:rPr>
            </w:pPr>
            <w:r w:rsidRPr="00420B66">
              <w:rPr>
                <w:rFonts w:ascii="Times New Roman" w:hAnsi="Times New Roman" w:cs="Times New Roman"/>
                <w:sz w:val="20"/>
                <w:szCs w:val="20"/>
              </w:rPr>
              <w:t>0</w:t>
            </w:r>
          </w:p>
        </w:tc>
        <w:tc>
          <w:tcPr>
            <w:tcW w:w="992" w:type="dxa"/>
            <w:tcBorders>
              <w:left w:val="single" w:sz="4" w:space="0" w:color="auto"/>
              <w:bottom w:val="single" w:sz="4" w:space="0" w:color="auto"/>
              <w:right w:val="single" w:sz="4" w:space="0" w:color="auto"/>
            </w:tcBorders>
          </w:tcPr>
          <w:p w:rsidR="006428A5" w:rsidRPr="00420B66" w:rsidRDefault="006428A5" w:rsidP="00570E09">
            <w:pPr>
              <w:pStyle w:val="ConsPlusCell"/>
              <w:jc w:val="center"/>
              <w:rPr>
                <w:rFonts w:ascii="Times New Roman" w:hAnsi="Times New Roman" w:cs="Times New Roman"/>
                <w:sz w:val="20"/>
                <w:szCs w:val="20"/>
              </w:rPr>
            </w:pPr>
            <w:r w:rsidRPr="00420B66">
              <w:rPr>
                <w:rFonts w:ascii="Times New Roman" w:hAnsi="Times New Roman" w:cs="Times New Roman"/>
                <w:sz w:val="20"/>
                <w:szCs w:val="20"/>
              </w:rPr>
              <w:t>0</w:t>
            </w:r>
          </w:p>
        </w:tc>
        <w:tc>
          <w:tcPr>
            <w:tcW w:w="850" w:type="dxa"/>
            <w:tcBorders>
              <w:left w:val="single" w:sz="4" w:space="0" w:color="auto"/>
              <w:bottom w:val="single" w:sz="4" w:space="0" w:color="auto"/>
              <w:right w:val="single" w:sz="4" w:space="0" w:color="auto"/>
            </w:tcBorders>
          </w:tcPr>
          <w:p w:rsidR="006428A5" w:rsidRPr="00420B66" w:rsidRDefault="006428A5" w:rsidP="00570E09">
            <w:pPr>
              <w:jc w:val="center"/>
            </w:pPr>
            <w:r w:rsidRPr="00420B66">
              <w:t>0</w:t>
            </w:r>
          </w:p>
        </w:tc>
        <w:tc>
          <w:tcPr>
            <w:tcW w:w="992" w:type="dxa"/>
            <w:tcBorders>
              <w:left w:val="single" w:sz="4" w:space="0" w:color="auto"/>
              <w:bottom w:val="single" w:sz="4" w:space="0" w:color="auto"/>
              <w:right w:val="single" w:sz="4" w:space="0" w:color="auto"/>
            </w:tcBorders>
          </w:tcPr>
          <w:p w:rsidR="006428A5" w:rsidRPr="00420B66" w:rsidRDefault="006428A5" w:rsidP="00570E09">
            <w:pPr>
              <w:jc w:val="center"/>
            </w:pPr>
            <w:r w:rsidRPr="00420B66">
              <w:t>0</w:t>
            </w:r>
          </w:p>
        </w:tc>
        <w:tc>
          <w:tcPr>
            <w:tcW w:w="851" w:type="dxa"/>
            <w:tcBorders>
              <w:left w:val="single" w:sz="4" w:space="0" w:color="auto"/>
              <w:bottom w:val="single" w:sz="4" w:space="0" w:color="auto"/>
              <w:right w:val="single" w:sz="4" w:space="0" w:color="auto"/>
            </w:tcBorders>
          </w:tcPr>
          <w:p w:rsidR="006428A5" w:rsidRPr="00420B66" w:rsidRDefault="006428A5" w:rsidP="00570E09">
            <w:pPr>
              <w:jc w:val="center"/>
            </w:pPr>
            <w:r w:rsidRPr="00420B66">
              <w:t>0</w:t>
            </w:r>
          </w:p>
        </w:tc>
        <w:tc>
          <w:tcPr>
            <w:tcW w:w="850" w:type="dxa"/>
            <w:tcBorders>
              <w:left w:val="single" w:sz="4" w:space="0" w:color="auto"/>
              <w:bottom w:val="single" w:sz="4" w:space="0" w:color="auto"/>
              <w:right w:val="single" w:sz="4" w:space="0" w:color="auto"/>
            </w:tcBorders>
          </w:tcPr>
          <w:p w:rsidR="006428A5" w:rsidRPr="00420B66" w:rsidRDefault="006428A5" w:rsidP="00570E09">
            <w:pPr>
              <w:jc w:val="center"/>
            </w:pPr>
            <w:r w:rsidRPr="00420B66">
              <w:t>0</w:t>
            </w:r>
          </w:p>
        </w:tc>
      </w:tr>
      <w:tr w:rsidR="006428A5" w:rsidRPr="00B136D2" w:rsidTr="00570E09">
        <w:trPr>
          <w:trHeight w:val="263"/>
          <w:tblCellSpacing w:w="5" w:type="nil"/>
        </w:trPr>
        <w:tc>
          <w:tcPr>
            <w:tcW w:w="1621" w:type="dxa"/>
            <w:gridSpan w:val="2"/>
            <w:vMerge/>
            <w:tcBorders>
              <w:left w:val="single" w:sz="4" w:space="0" w:color="auto"/>
              <w:right w:val="single" w:sz="4" w:space="0" w:color="auto"/>
            </w:tcBorders>
          </w:tcPr>
          <w:p w:rsidR="006428A5" w:rsidRPr="00B136D2" w:rsidRDefault="006428A5" w:rsidP="00570E09">
            <w:pPr>
              <w:pStyle w:val="ConsPlusCell"/>
              <w:rPr>
                <w:rFonts w:ascii="Times New Roman" w:hAnsi="Times New Roman" w:cs="Times New Roman"/>
                <w:sz w:val="24"/>
                <w:szCs w:val="24"/>
              </w:rPr>
            </w:pPr>
          </w:p>
        </w:tc>
        <w:tc>
          <w:tcPr>
            <w:tcW w:w="1560" w:type="dxa"/>
            <w:tcBorders>
              <w:left w:val="single" w:sz="4" w:space="0" w:color="auto"/>
              <w:bottom w:val="single" w:sz="4" w:space="0" w:color="auto"/>
              <w:right w:val="single" w:sz="4" w:space="0" w:color="auto"/>
            </w:tcBorders>
          </w:tcPr>
          <w:p w:rsidR="006428A5" w:rsidRPr="00AE777F" w:rsidRDefault="006428A5" w:rsidP="00570E09">
            <w:pPr>
              <w:pStyle w:val="ConsPlusCell"/>
              <w:rPr>
                <w:rFonts w:ascii="Times New Roman" w:hAnsi="Times New Roman" w:cs="Times New Roman"/>
                <w:sz w:val="20"/>
                <w:szCs w:val="20"/>
              </w:rPr>
            </w:pPr>
            <w:r w:rsidRPr="00AE777F">
              <w:rPr>
                <w:rFonts w:ascii="Times New Roman" w:hAnsi="Times New Roman" w:cs="Times New Roman"/>
                <w:sz w:val="20"/>
                <w:szCs w:val="20"/>
              </w:rPr>
              <w:t xml:space="preserve">краевой бюджет   </w:t>
            </w:r>
          </w:p>
        </w:tc>
        <w:tc>
          <w:tcPr>
            <w:tcW w:w="1276" w:type="dxa"/>
            <w:tcBorders>
              <w:left w:val="single" w:sz="4" w:space="0" w:color="auto"/>
              <w:bottom w:val="single" w:sz="4" w:space="0" w:color="auto"/>
              <w:right w:val="single" w:sz="4" w:space="0" w:color="auto"/>
            </w:tcBorders>
          </w:tcPr>
          <w:p w:rsidR="006428A5" w:rsidRPr="00420B66" w:rsidRDefault="006428A5" w:rsidP="00570E09">
            <w:pPr>
              <w:pStyle w:val="ConsPlusCell"/>
              <w:jc w:val="center"/>
              <w:rPr>
                <w:rFonts w:ascii="Times New Roman" w:hAnsi="Times New Roman" w:cs="Times New Roman"/>
                <w:sz w:val="20"/>
                <w:szCs w:val="20"/>
              </w:rPr>
            </w:pPr>
            <w:r w:rsidRPr="00420B66">
              <w:rPr>
                <w:rFonts w:ascii="Times New Roman" w:hAnsi="Times New Roman" w:cs="Times New Roman"/>
                <w:sz w:val="20"/>
                <w:szCs w:val="20"/>
              </w:rPr>
              <w:t>0</w:t>
            </w:r>
          </w:p>
        </w:tc>
        <w:tc>
          <w:tcPr>
            <w:tcW w:w="1134" w:type="dxa"/>
            <w:tcBorders>
              <w:left w:val="single" w:sz="4" w:space="0" w:color="auto"/>
              <w:bottom w:val="single" w:sz="4" w:space="0" w:color="auto"/>
              <w:right w:val="single" w:sz="4" w:space="0" w:color="auto"/>
            </w:tcBorders>
          </w:tcPr>
          <w:p w:rsidR="006428A5" w:rsidRPr="00420B66" w:rsidRDefault="006428A5" w:rsidP="00570E09">
            <w:pPr>
              <w:pStyle w:val="ConsPlusCell"/>
              <w:jc w:val="center"/>
              <w:rPr>
                <w:rFonts w:ascii="Times New Roman" w:hAnsi="Times New Roman" w:cs="Times New Roman"/>
                <w:sz w:val="20"/>
                <w:szCs w:val="20"/>
              </w:rPr>
            </w:pPr>
            <w:r w:rsidRPr="00420B66">
              <w:rPr>
                <w:rFonts w:ascii="Times New Roman" w:hAnsi="Times New Roman" w:cs="Times New Roman"/>
                <w:sz w:val="20"/>
                <w:szCs w:val="20"/>
              </w:rPr>
              <w:t>0</w:t>
            </w:r>
          </w:p>
        </w:tc>
        <w:tc>
          <w:tcPr>
            <w:tcW w:w="992" w:type="dxa"/>
            <w:tcBorders>
              <w:left w:val="single" w:sz="4" w:space="0" w:color="auto"/>
              <w:bottom w:val="single" w:sz="4" w:space="0" w:color="auto"/>
              <w:right w:val="single" w:sz="4" w:space="0" w:color="auto"/>
            </w:tcBorders>
          </w:tcPr>
          <w:p w:rsidR="006428A5" w:rsidRPr="00420B66" w:rsidRDefault="006428A5" w:rsidP="00570E09">
            <w:pPr>
              <w:pStyle w:val="ConsPlusCell"/>
              <w:jc w:val="center"/>
              <w:rPr>
                <w:rFonts w:ascii="Times New Roman" w:hAnsi="Times New Roman" w:cs="Times New Roman"/>
                <w:sz w:val="20"/>
                <w:szCs w:val="20"/>
              </w:rPr>
            </w:pPr>
            <w:r w:rsidRPr="00420B66">
              <w:rPr>
                <w:rFonts w:ascii="Times New Roman" w:hAnsi="Times New Roman" w:cs="Times New Roman"/>
                <w:sz w:val="20"/>
                <w:szCs w:val="20"/>
              </w:rPr>
              <w:t>0</w:t>
            </w:r>
          </w:p>
        </w:tc>
        <w:tc>
          <w:tcPr>
            <w:tcW w:w="850" w:type="dxa"/>
            <w:tcBorders>
              <w:left w:val="single" w:sz="4" w:space="0" w:color="auto"/>
              <w:bottom w:val="single" w:sz="4" w:space="0" w:color="auto"/>
              <w:right w:val="single" w:sz="4" w:space="0" w:color="auto"/>
            </w:tcBorders>
          </w:tcPr>
          <w:p w:rsidR="006428A5" w:rsidRPr="00420B66" w:rsidRDefault="006428A5" w:rsidP="00570E09">
            <w:pPr>
              <w:jc w:val="center"/>
            </w:pPr>
            <w:r w:rsidRPr="00420B66">
              <w:t>0</w:t>
            </w:r>
          </w:p>
        </w:tc>
        <w:tc>
          <w:tcPr>
            <w:tcW w:w="992" w:type="dxa"/>
            <w:tcBorders>
              <w:left w:val="single" w:sz="4" w:space="0" w:color="auto"/>
              <w:bottom w:val="single" w:sz="4" w:space="0" w:color="auto"/>
              <w:right w:val="single" w:sz="4" w:space="0" w:color="auto"/>
            </w:tcBorders>
          </w:tcPr>
          <w:p w:rsidR="006428A5" w:rsidRPr="00420B66" w:rsidRDefault="006428A5" w:rsidP="00570E09">
            <w:pPr>
              <w:jc w:val="center"/>
            </w:pPr>
            <w:r w:rsidRPr="00420B66">
              <w:t>0</w:t>
            </w:r>
          </w:p>
        </w:tc>
        <w:tc>
          <w:tcPr>
            <w:tcW w:w="851" w:type="dxa"/>
            <w:tcBorders>
              <w:left w:val="single" w:sz="4" w:space="0" w:color="auto"/>
              <w:bottom w:val="single" w:sz="4" w:space="0" w:color="auto"/>
              <w:right w:val="single" w:sz="4" w:space="0" w:color="auto"/>
            </w:tcBorders>
          </w:tcPr>
          <w:p w:rsidR="006428A5" w:rsidRPr="00420B66" w:rsidRDefault="006428A5" w:rsidP="00570E09">
            <w:pPr>
              <w:jc w:val="center"/>
            </w:pPr>
            <w:r w:rsidRPr="00420B66">
              <w:t>0</w:t>
            </w:r>
          </w:p>
        </w:tc>
        <w:tc>
          <w:tcPr>
            <w:tcW w:w="850" w:type="dxa"/>
            <w:tcBorders>
              <w:left w:val="single" w:sz="4" w:space="0" w:color="auto"/>
              <w:bottom w:val="single" w:sz="4" w:space="0" w:color="auto"/>
              <w:right w:val="single" w:sz="4" w:space="0" w:color="auto"/>
            </w:tcBorders>
          </w:tcPr>
          <w:p w:rsidR="006428A5" w:rsidRPr="00420B66" w:rsidRDefault="006428A5" w:rsidP="00570E09">
            <w:pPr>
              <w:jc w:val="center"/>
            </w:pPr>
            <w:r w:rsidRPr="00420B66">
              <w:t>0</w:t>
            </w:r>
          </w:p>
        </w:tc>
      </w:tr>
      <w:tr w:rsidR="006428A5" w:rsidRPr="00B136D2" w:rsidTr="00570E09">
        <w:trPr>
          <w:trHeight w:val="800"/>
          <w:tblCellSpacing w:w="5" w:type="nil"/>
        </w:trPr>
        <w:tc>
          <w:tcPr>
            <w:tcW w:w="1621" w:type="dxa"/>
            <w:gridSpan w:val="2"/>
            <w:vMerge/>
            <w:tcBorders>
              <w:left w:val="single" w:sz="4" w:space="0" w:color="auto"/>
              <w:right w:val="single" w:sz="4" w:space="0" w:color="auto"/>
            </w:tcBorders>
          </w:tcPr>
          <w:p w:rsidR="006428A5" w:rsidRPr="00B136D2" w:rsidRDefault="006428A5" w:rsidP="00570E09">
            <w:pPr>
              <w:pStyle w:val="ConsPlusCell"/>
              <w:rPr>
                <w:rFonts w:ascii="Times New Roman" w:hAnsi="Times New Roman" w:cs="Times New Roman"/>
                <w:sz w:val="24"/>
                <w:szCs w:val="24"/>
              </w:rPr>
            </w:pPr>
          </w:p>
        </w:tc>
        <w:tc>
          <w:tcPr>
            <w:tcW w:w="1560" w:type="dxa"/>
            <w:tcBorders>
              <w:left w:val="single" w:sz="4" w:space="0" w:color="auto"/>
              <w:bottom w:val="single" w:sz="4" w:space="0" w:color="auto"/>
              <w:right w:val="single" w:sz="4" w:space="0" w:color="auto"/>
            </w:tcBorders>
          </w:tcPr>
          <w:p w:rsidR="006428A5" w:rsidRPr="00AE777F" w:rsidRDefault="006428A5" w:rsidP="00570E09">
            <w:pPr>
              <w:pStyle w:val="ConsPlusCell"/>
              <w:rPr>
                <w:rFonts w:ascii="Times New Roman" w:hAnsi="Times New Roman" w:cs="Times New Roman"/>
                <w:sz w:val="20"/>
                <w:szCs w:val="20"/>
              </w:rPr>
            </w:pPr>
            <w:r w:rsidRPr="00AE777F">
              <w:rPr>
                <w:rFonts w:ascii="Times New Roman" w:hAnsi="Times New Roman" w:cs="Times New Roman"/>
                <w:sz w:val="20"/>
                <w:szCs w:val="20"/>
              </w:rPr>
              <w:t xml:space="preserve">бюджет           </w:t>
            </w:r>
            <w:r w:rsidRPr="00AE777F">
              <w:rPr>
                <w:rFonts w:ascii="Times New Roman" w:hAnsi="Times New Roman" w:cs="Times New Roman"/>
                <w:sz w:val="20"/>
                <w:szCs w:val="20"/>
              </w:rPr>
              <w:br/>
              <w:t xml:space="preserve">Кавалеровского муниципального района      </w:t>
            </w:r>
          </w:p>
        </w:tc>
        <w:tc>
          <w:tcPr>
            <w:tcW w:w="1276" w:type="dxa"/>
            <w:tcBorders>
              <w:left w:val="single" w:sz="4" w:space="0" w:color="auto"/>
              <w:bottom w:val="single" w:sz="4" w:space="0" w:color="auto"/>
              <w:right w:val="single" w:sz="4" w:space="0" w:color="auto"/>
            </w:tcBorders>
          </w:tcPr>
          <w:p w:rsidR="006428A5" w:rsidRPr="00420B66" w:rsidRDefault="006428A5" w:rsidP="00570E09">
            <w:pPr>
              <w:pStyle w:val="ConsPlusCell"/>
              <w:jc w:val="center"/>
              <w:rPr>
                <w:rFonts w:ascii="Times New Roman" w:hAnsi="Times New Roman" w:cs="Times New Roman"/>
                <w:sz w:val="20"/>
                <w:szCs w:val="20"/>
              </w:rPr>
            </w:pPr>
            <w:r w:rsidRPr="00420B66">
              <w:rPr>
                <w:rFonts w:ascii="Times New Roman" w:hAnsi="Times New Roman" w:cs="Times New Roman"/>
                <w:sz w:val="20"/>
                <w:szCs w:val="20"/>
              </w:rPr>
              <w:t>191,268</w:t>
            </w:r>
          </w:p>
        </w:tc>
        <w:tc>
          <w:tcPr>
            <w:tcW w:w="1134" w:type="dxa"/>
            <w:tcBorders>
              <w:left w:val="single" w:sz="4" w:space="0" w:color="auto"/>
              <w:bottom w:val="single" w:sz="4" w:space="0" w:color="auto"/>
              <w:right w:val="single" w:sz="4" w:space="0" w:color="auto"/>
            </w:tcBorders>
          </w:tcPr>
          <w:p w:rsidR="006428A5" w:rsidRPr="00420B66" w:rsidRDefault="006428A5" w:rsidP="00570E09">
            <w:pPr>
              <w:pStyle w:val="ConsPlusCell"/>
              <w:jc w:val="center"/>
              <w:rPr>
                <w:rFonts w:ascii="Times New Roman" w:hAnsi="Times New Roman" w:cs="Times New Roman"/>
                <w:sz w:val="20"/>
                <w:szCs w:val="20"/>
              </w:rPr>
            </w:pPr>
            <w:r w:rsidRPr="00420B66">
              <w:rPr>
                <w:rFonts w:ascii="Times New Roman" w:hAnsi="Times New Roman" w:cs="Times New Roman"/>
                <w:sz w:val="20"/>
                <w:szCs w:val="20"/>
              </w:rPr>
              <w:t>225,000</w:t>
            </w:r>
          </w:p>
        </w:tc>
        <w:tc>
          <w:tcPr>
            <w:tcW w:w="992" w:type="dxa"/>
            <w:tcBorders>
              <w:left w:val="single" w:sz="4" w:space="0" w:color="auto"/>
              <w:bottom w:val="single" w:sz="4" w:space="0" w:color="auto"/>
              <w:right w:val="single" w:sz="4" w:space="0" w:color="auto"/>
            </w:tcBorders>
          </w:tcPr>
          <w:p w:rsidR="006428A5" w:rsidRPr="00420B66" w:rsidRDefault="006428A5" w:rsidP="00570E09">
            <w:pPr>
              <w:pStyle w:val="ConsPlusCell"/>
              <w:jc w:val="center"/>
              <w:rPr>
                <w:rFonts w:ascii="Times New Roman" w:hAnsi="Times New Roman" w:cs="Times New Roman"/>
                <w:sz w:val="20"/>
                <w:szCs w:val="20"/>
              </w:rPr>
            </w:pPr>
            <w:r w:rsidRPr="00420B66">
              <w:rPr>
                <w:rFonts w:ascii="Times New Roman" w:hAnsi="Times New Roman" w:cs="Times New Roman"/>
                <w:sz w:val="20"/>
                <w:szCs w:val="20"/>
              </w:rPr>
              <w:t>300,000</w:t>
            </w:r>
          </w:p>
        </w:tc>
        <w:tc>
          <w:tcPr>
            <w:tcW w:w="850" w:type="dxa"/>
            <w:tcBorders>
              <w:left w:val="single" w:sz="4" w:space="0" w:color="auto"/>
              <w:bottom w:val="single" w:sz="4" w:space="0" w:color="auto"/>
              <w:right w:val="single" w:sz="4" w:space="0" w:color="auto"/>
            </w:tcBorders>
          </w:tcPr>
          <w:p w:rsidR="006428A5" w:rsidRPr="00420B66" w:rsidRDefault="006428A5" w:rsidP="00570E09">
            <w:pPr>
              <w:pStyle w:val="ConsPlusCell"/>
              <w:jc w:val="center"/>
              <w:rPr>
                <w:rFonts w:ascii="Times New Roman" w:hAnsi="Times New Roman" w:cs="Times New Roman"/>
                <w:sz w:val="20"/>
                <w:szCs w:val="20"/>
              </w:rPr>
            </w:pPr>
            <w:r w:rsidRPr="00420B66">
              <w:rPr>
                <w:rFonts w:ascii="Times New Roman" w:hAnsi="Times New Roman" w:cs="Times New Roman"/>
                <w:sz w:val="20"/>
                <w:szCs w:val="20"/>
              </w:rPr>
              <w:t>300,0</w:t>
            </w:r>
          </w:p>
        </w:tc>
        <w:tc>
          <w:tcPr>
            <w:tcW w:w="992" w:type="dxa"/>
            <w:tcBorders>
              <w:left w:val="single" w:sz="4" w:space="0" w:color="auto"/>
              <w:bottom w:val="single" w:sz="4" w:space="0" w:color="auto"/>
              <w:right w:val="single" w:sz="4" w:space="0" w:color="auto"/>
            </w:tcBorders>
          </w:tcPr>
          <w:p w:rsidR="006428A5" w:rsidRPr="00420B66" w:rsidRDefault="00352C13" w:rsidP="00570E09">
            <w:pPr>
              <w:pStyle w:val="ConsPlusCell"/>
              <w:jc w:val="center"/>
              <w:rPr>
                <w:rFonts w:ascii="Times New Roman" w:hAnsi="Times New Roman" w:cs="Times New Roman"/>
                <w:sz w:val="20"/>
                <w:szCs w:val="20"/>
              </w:rPr>
            </w:pPr>
            <w:r>
              <w:rPr>
                <w:rFonts w:ascii="Times New Roman" w:hAnsi="Times New Roman" w:cs="Times New Roman"/>
                <w:sz w:val="20"/>
                <w:szCs w:val="20"/>
              </w:rPr>
              <w:t>1571,75</w:t>
            </w:r>
          </w:p>
        </w:tc>
        <w:tc>
          <w:tcPr>
            <w:tcW w:w="851" w:type="dxa"/>
            <w:tcBorders>
              <w:left w:val="single" w:sz="4" w:space="0" w:color="auto"/>
              <w:bottom w:val="single" w:sz="4" w:space="0" w:color="auto"/>
              <w:right w:val="single" w:sz="4" w:space="0" w:color="auto"/>
            </w:tcBorders>
          </w:tcPr>
          <w:p w:rsidR="006428A5" w:rsidRPr="00420B66" w:rsidRDefault="006428A5" w:rsidP="00570E09">
            <w:pPr>
              <w:pStyle w:val="ConsPlusCell"/>
              <w:jc w:val="center"/>
              <w:rPr>
                <w:rFonts w:ascii="Times New Roman" w:hAnsi="Times New Roman" w:cs="Times New Roman"/>
                <w:sz w:val="20"/>
                <w:szCs w:val="20"/>
              </w:rPr>
            </w:pPr>
            <w:r>
              <w:rPr>
                <w:rFonts w:ascii="Times New Roman" w:hAnsi="Times New Roman" w:cs="Times New Roman"/>
                <w:sz w:val="20"/>
                <w:szCs w:val="20"/>
              </w:rPr>
              <w:t>3</w:t>
            </w:r>
            <w:r w:rsidRPr="00420B66">
              <w:rPr>
                <w:rFonts w:ascii="Times New Roman" w:hAnsi="Times New Roman" w:cs="Times New Roman"/>
                <w:sz w:val="20"/>
                <w:szCs w:val="20"/>
              </w:rPr>
              <w:t>00,0</w:t>
            </w:r>
          </w:p>
        </w:tc>
        <w:tc>
          <w:tcPr>
            <w:tcW w:w="850" w:type="dxa"/>
            <w:tcBorders>
              <w:left w:val="single" w:sz="4" w:space="0" w:color="auto"/>
              <w:bottom w:val="single" w:sz="4" w:space="0" w:color="auto"/>
              <w:right w:val="single" w:sz="4" w:space="0" w:color="auto"/>
            </w:tcBorders>
          </w:tcPr>
          <w:p w:rsidR="006428A5" w:rsidRPr="00420B66" w:rsidRDefault="006428A5" w:rsidP="00570E09">
            <w:pPr>
              <w:pStyle w:val="ConsPlusCell"/>
              <w:jc w:val="center"/>
              <w:rPr>
                <w:rFonts w:ascii="Times New Roman" w:hAnsi="Times New Roman" w:cs="Times New Roman"/>
                <w:sz w:val="20"/>
                <w:szCs w:val="20"/>
              </w:rPr>
            </w:pPr>
            <w:r>
              <w:rPr>
                <w:rFonts w:ascii="Times New Roman" w:hAnsi="Times New Roman" w:cs="Times New Roman"/>
                <w:sz w:val="20"/>
                <w:szCs w:val="20"/>
              </w:rPr>
              <w:t>3</w:t>
            </w:r>
            <w:r w:rsidRPr="00420B66">
              <w:rPr>
                <w:rFonts w:ascii="Times New Roman" w:hAnsi="Times New Roman" w:cs="Times New Roman"/>
                <w:sz w:val="20"/>
                <w:szCs w:val="20"/>
              </w:rPr>
              <w:t>00,0</w:t>
            </w:r>
          </w:p>
        </w:tc>
      </w:tr>
      <w:tr w:rsidR="006428A5" w:rsidRPr="00B136D2" w:rsidTr="00570E09">
        <w:trPr>
          <w:trHeight w:val="800"/>
          <w:tblCellSpacing w:w="5" w:type="nil"/>
        </w:trPr>
        <w:tc>
          <w:tcPr>
            <w:tcW w:w="1621" w:type="dxa"/>
            <w:gridSpan w:val="2"/>
            <w:vMerge/>
            <w:tcBorders>
              <w:left w:val="single" w:sz="4" w:space="0" w:color="auto"/>
              <w:right w:val="single" w:sz="4" w:space="0" w:color="auto"/>
            </w:tcBorders>
          </w:tcPr>
          <w:p w:rsidR="006428A5" w:rsidRPr="00B136D2" w:rsidRDefault="006428A5" w:rsidP="00570E09">
            <w:pPr>
              <w:pStyle w:val="ConsPlusCell"/>
              <w:rPr>
                <w:rFonts w:ascii="Times New Roman" w:hAnsi="Times New Roman" w:cs="Times New Roman"/>
                <w:sz w:val="24"/>
                <w:szCs w:val="24"/>
              </w:rPr>
            </w:pPr>
          </w:p>
        </w:tc>
        <w:tc>
          <w:tcPr>
            <w:tcW w:w="1560" w:type="dxa"/>
            <w:tcBorders>
              <w:left w:val="single" w:sz="4" w:space="0" w:color="auto"/>
              <w:bottom w:val="single" w:sz="4" w:space="0" w:color="auto"/>
              <w:right w:val="single" w:sz="4" w:space="0" w:color="auto"/>
            </w:tcBorders>
          </w:tcPr>
          <w:p w:rsidR="006428A5" w:rsidRPr="00AE777F" w:rsidRDefault="006428A5" w:rsidP="00570E09">
            <w:pPr>
              <w:pStyle w:val="ConsPlusCell"/>
              <w:rPr>
                <w:rFonts w:ascii="Times New Roman" w:hAnsi="Times New Roman" w:cs="Times New Roman"/>
                <w:sz w:val="20"/>
                <w:szCs w:val="20"/>
              </w:rPr>
            </w:pPr>
            <w:r w:rsidRPr="00AE777F">
              <w:rPr>
                <w:rFonts w:ascii="Times New Roman" w:hAnsi="Times New Roman" w:cs="Times New Roman"/>
                <w:sz w:val="20"/>
                <w:szCs w:val="20"/>
              </w:rPr>
              <w:t xml:space="preserve">государственные  </w:t>
            </w:r>
            <w:r w:rsidRPr="00AE777F">
              <w:rPr>
                <w:rFonts w:ascii="Times New Roman" w:hAnsi="Times New Roman" w:cs="Times New Roman"/>
                <w:sz w:val="20"/>
                <w:szCs w:val="20"/>
              </w:rPr>
              <w:br/>
              <w:t xml:space="preserve">внебюджетные     </w:t>
            </w:r>
            <w:r w:rsidRPr="00AE777F">
              <w:rPr>
                <w:rFonts w:ascii="Times New Roman" w:hAnsi="Times New Roman" w:cs="Times New Roman"/>
                <w:sz w:val="20"/>
                <w:szCs w:val="20"/>
              </w:rPr>
              <w:br/>
              <w:t xml:space="preserve">фонды Российской </w:t>
            </w:r>
            <w:r w:rsidRPr="00AE777F">
              <w:rPr>
                <w:rFonts w:ascii="Times New Roman" w:hAnsi="Times New Roman" w:cs="Times New Roman"/>
                <w:sz w:val="20"/>
                <w:szCs w:val="20"/>
              </w:rPr>
              <w:br/>
              <w:t xml:space="preserve">Федерации        </w:t>
            </w:r>
          </w:p>
        </w:tc>
        <w:tc>
          <w:tcPr>
            <w:tcW w:w="1276" w:type="dxa"/>
            <w:tcBorders>
              <w:left w:val="single" w:sz="4" w:space="0" w:color="auto"/>
              <w:bottom w:val="single" w:sz="4" w:space="0" w:color="auto"/>
              <w:right w:val="single" w:sz="4" w:space="0" w:color="auto"/>
            </w:tcBorders>
          </w:tcPr>
          <w:p w:rsidR="006428A5" w:rsidRPr="00420B66" w:rsidRDefault="006428A5" w:rsidP="00570E09">
            <w:pPr>
              <w:pStyle w:val="ConsPlusCell"/>
              <w:jc w:val="center"/>
              <w:rPr>
                <w:rFonts w:ascii="Times New Roman" w:hAnsi="Times New Roman" w:cs="Times New Roman"/>
                <w:sz w:val="20"/>
                <w:szCs w:val="20"/>
              </w:rPr>
            </w:pPr>
            <w:r w:rsidRPr="00420B66">
              <w:rPr>
                <w:rFonts w:ascii="Times New Roman" w:hAnsi="Times New Roman" w:cs="Times New Roman"/>
                <w:sz w:val="20"/>
                <w:szCs w:val="20"/>
              </w:rPr>
              <w:t>0</w:t>
            </w:r>
          </w:p>
        </w:tc>
        <w:tc>
          <w:tcPr>
            <w:tcW w:w="1134" w:type="dxa"/>
            <w:tcBorders>
              <w:left w:val="single" w:sz="4" w:space="0" w:color="auto"/>
              <w:bottom w:val="single" w:sz="4" w:space="0" w:color="auto"/>
              <w:right w:val="single" w:sz="4" w:space="0" w:color="auto"/>
            </w:tcBorders>
          </w:tcPr>
          <w:p w:rsidR="006428A5" w:rsidRPr="00420B66" w:rsidRDefault="006428A5" w:rsidP="00570E09">
            <w:pPr>
              <w:pStyle w:val="ConsPlusCell"/>
              <w:jc w:val="center"/>
              <w:rPr>
                <w:rFonts w:ascii="Times New Roman" w:hAnsi="Times New Roman" w:cs="Times New Roman"/>
                <w:sz w:val="20"/>
                <w:szCs w:val="20"/>
              </w:rPr>
            </w:pPr>
            <w:r w:rsidRPr="00420B66">
              <w:rPr>
                <w:rFonts w:ascii="Times New Roman" w:hAnsi="Times New Roman" w:cs="Times New Roman"/>
                <w:sz w:val="20"/>
                <w:szCs w:val="20"/>
              </w:rPr>
              <w:t>0</w:t>
            </w:r>
          </w:p>
        </w:tc>
        <w:tc>
          <w:tcPr>
            <w:tcW w:w="992" w:type="dxa"/>
            <w:tcBorders>
              <w:left w:val="single" w:sz="4" w:space="0" w:color="auto"/>
              <w:bottom w:val="single" w:sz="4" w:space="0" w:color="auto"/>
              <w:right w:val="single" w:sz="4" w:space="0" w:color="auto"/>
            </w:tcBorders>
          </w:tcPr>
          <w:p w:rsidR="006428A5" w:rsidRPr="00420B66" w:rsidRDefault="006428A5" w:rsidP="00570E09">
            <w:pPr>
              <w:pStyle w:val="ConsPlusCell"/>
              <w:jc w:val="center"/>
              <w:rPr>
                <w:rFonts w:ascii="Times New Roman" w:hAnsi="Times New Roman" w:cs="Times New Roman"/>
                <w:sz w:val="20"/>
                <w:szCs w:val="20"/>
              </w:rPr>
            </w:pPr>
            <w:r w:rsidRPr="00420B66">
              <w:rPr>
                <w:rFonts w:ascii="Times New Roman" w:hAnsi="Times New Roman" w:cs="Times New Roman"/>
                <w:sz w:val="20"/>
                <w:szCs w:val="20"/>
              </w:rPr>
              <w:t>0</w:t>
            </w:r>
          </w:p>
        </w:tc>
        <w:tc>
          <w:tcPr>
            <w:tcW w:w="850" w:type="dxa"/>
            <w:tcBorders>
              <w:left w:val="single" w:sz="4" w:space="0" w:color="auto"/>
              <w:bottom w:val="single" w:sz="4" w:space="0" w:color="auto"/>
              <w:right w:val="single" w:sz="4" w:space="0" w:color="auto"/>
            </w:tcBorders>
          </w:tcPr>
          <w:p w:rsidR="006428A5" w:rsidRPr="00420B66" w:rsidRDefault="006428A5" w:rsidP="00570E09">
            <w:pPr>
              <w:jc w:val="center"/>
            </w:pPr>
            <w:r w:rsidRPr="00420B66">
              <w:t>0</w:t>
            </w:r>
          </w:p>
        </w:tc>
        <w:tc>
          <w:tcPr>
            <w:tcW w:w="992" w:type="dxa"/>
            <w:tcBorders>
              <w:left w:val="single" w:sz="4" w:space="0" w:color="auto"/>
              <w:bottom w:val="single" w:sz="4" w:space="0" w:color="auto"/>
              <w:right w:val="single" w:sz="4" w:space="0" w:color="auto"/>
            </w:tcBorders>
          </w:tcPr>
          <w:p w:rsidR="006428A5" w:rsidRPr="00420B66" w:rsidRDefault="006428A5" w:rsidP="00570E09">
            <w:pPr>
              <w:jc w:val="center"/>
            </w:pPr>
            <w:r w:rsidRPr="00420B66">
              <w:t>0</w:t>
            </w:r>
          </w:p>
        </w:tc>
        <w:tc>
          <w:tcPr>
            <w:tcW w:w="851" w:type="dxa"/>
            <w:tcBorders>
              <w:left w:val="single" w:sz="4" w:space="0" w:color="auto"/>
              <w:bottom w:val="single" w:sz="4" w:space="0" w:color="auto"/>
              <w:right w:val="single" w:sz="4" w:space="0" w:color="auto"/>
            </w:tcBorders>
          </w:tcPr>
          <w:p w:rsidR="006428A5" w:rsidRPr="00420B66" w:rsidRDefault="006428A5" w:rsidP="00570E09">
            <w:pPr>
              <w:jc w:val="center"/>
            </w:pPr>
            <w:r w:rsidRPr="00420B66">
              <w:t>0</w:t>
            </w:r>
          </w:p>
        </w:tc>
        <w:tc>
          <w:tcPr>
            <w:tcW w:w="850" w:type="dxa"/>
            <w:tcBorders>
              <w:left w:val="single" w:sz="4" w:space="0" w:color="auto"/>
              <w:bottom w:val="single" w:sz="4" w:space="0" w:color="auto"/>
              <w:right w:val="single" w:sz="4" w:space="0" w:color="auto"/>
            </w:tcBorders>
          </w:tcPr>
          <w:p w:rsidR="006428A5" w:rsidRPr="00420B66" w:rsidRDefault="006428A5" w:rsidP="00570E09">
            <w:pPr>
              <w:jc w:val="center"/>
            </w:pPr>
            <w:r w:rsidRPr="00420B66">
              <w:t>0</w:t>
            </w:r>
          </w:p>
        </w:tc>
      </w:tr>
      <w:tr w:rsidR="006428A5" w:rsidRPr="00B136D2" w:rsidTr="00570E09">
        <w:trPr>
          <w:trHeight w:val="800"/>
          <w:tblCellSpacing w:w="5" w:type="nil"/>
        </w:trPr>
        <w:tc>
          <w:tcPr>
            <w:tcW w:w="1621" w:type="dxa"/>
            <w:gridSpan w:val="2"/>
            <w:vMerge/>
            <w:tcBorders>
              <w:left w:val="single" w:sz="4" w:space="0" w:color="auto"/>
              <w:right w:val="single" w:sz="4" w:space="0" w:color="auto"/>
            </w:tcBorders>
          </w:tcPr>
          <w:p w:rsidR="006428A5" w:rsidRPr="00B136D2" w:rsidRDefault="006428A5" w:rsidP="00570E09">
            <w:pPr>
              <w:pStyle w:val="ConsPlusCell"/>
              <w:rPr>
                <w:rFonts w:ascii="Times New Roman" w:hAnsi="Times New Roman" w:cs="Times New Roman"/>
                <w:sz w:val="24"/>
                <w:szCs w:val="24"/>
              </w:rPr>
            </w:pPr>
          </w:p>
        </w:tc>
        <w:tc>
          <w:tcPr>
            <w:tcW w:w="1560" w:type="dxa"/>
            <w:tcBorders>
              <w:left w:val="single" w:sz="4" w:space="0" w:color="auto"/>
              <w:bottom w:val="single" w:sz="4" w:space="0" w:color="auto"/>
              <w:right w:val="single" w:sz="4" w:space="0" w:color="auto"/>
            </w:tcBorders>
          </w:tcPr>
          <w:p w:rsidR="006428A5" w:rsidRPr="00AE777F" w:rsidRDefault="006428A5" w:rsidP="00570E09">
            <w:pPr>
              <w:pStyle w:val="ConsPlusCell"/>
              <w:rPr>
                <w:rFonts w:ascii="Times New Roman" w:hAnsi="Times New Roman" w:cs="Times New Roman"/>
                <w:sz w:val="20"/>
                <w:szCs w:val="20"/>
              </w:rPr>
            </w:pPr>
            <w:r w:rsidRPr="00AE777F">
              <w:rPr>
                <w:rFonts w:ascii="Times New Roman" w:hAnsi="Times New Roman" w:cs="Times New Roman"/>
                <w:sz w:val="20"/>
                <w:szCs w:val="20"/>
              </w:rPr>
              <w:t xml:space="preserve">территориальные  </w:t>
            </w:r>
            <w:r w:rsidRPr="00AE777F">
              <w:rPr>
                <w:rFonts w:ascii="Times New Roman" w:hAnsi="Times New Roman" w:cs="Times New Roman"/>
                <w:sz w:val="20"/>
                <w:szCs w:val="20"/>
              </w:rPr>
              <w:br/>
              <w:t xml:space="preserve">государственные  </w:t>
            </w:r>
            <w:r w:rsidRPr="00AE777F">
              <w:rPr>
                <w:rFonts w:ascii="Times New Roman" w:hAnsi="Times New Roman" w:cs="Times New Roman"/>
                <w:sz w:val="20"/>
                <w:szCs w:val="20"/>
              </w:rPr>
              <w:br/>
              <w:t xml:space="preserve">внебюджетные     </w:t>
            </w:r>
            <w:r w:rsidRPr="00AE777F">
              <w:rPr>
                <w:rFonts w:ascii="Times New Roman" w:hAnsi="Times New Roman" w:cs="Times New Roman"/>
                <w:sz w:val="20"/>
                <w:szCs w:val="20"/>
              </w:rPr>
              <w:br/>
              <w:t xml:space="preserve">фонды            </w:t>
            </w:r>
          </w:p>
        </w:tc>
        <w:tc>
          <w:tcPr>
            <w:tcW w:w="1276" w:type="dxa"/>
            <w:tcBorders>
              <w:left w:val="single" w:sz="4" w:space="0" w:color="auto"/>
              <w:bottom w:val="single" w:sz="4" w:space="0" w:color="auto"/>
              <w:right w:val="single" w:sz="4" w:space="0" w:color="auto"/>
            </w:tcBorders>
          </w:tcPr>
          <w:p w:rsidR="006428A5" w:rsidRPr="00420B66" w:rsidRDefault="006428A5" w:rsidP="00570E09">
            <w:pPr>
              <w:pStyle w:val="ConsPlusCell"/>
              <w:jc w:val="center"/>
              <w:rPr>
                <w:rFonts w:ascii="Times New Roman" w:hAnsi="Times New Roman" w:cs="Times New Roman"/>
                <w:sz w:val="20"/>
                <w:szCs w:val="20"/>
              </w:rPr>
            </w:pPr>
            <w:r w:rsidRPr="00420B66">
              <w:rPr>
                <w:rFonts w:ascii="Times New Roman" w:hAnsi="Times New Roman" w:cs="Times New Roman"/>
                <w:sz w:val="20"/>
                <w:szCs w:val="20"/>
              </w:rPr>
              <w:t>0</w:t>
            </w:r>
          </w:p>
        </w:tc>
        <w:tc>
          <w:tcPr>
            <w:tcW w:w="1134" w:type="dxa"/>
            <w:tcBorders>
              <w:left w:val="single" w:sz="4" w:space="0" w:color="auto"/>
              <w:bottom w:val="single" w:sz="4" w:space="0" w:color="auto"/>
              <w:right w:val="single" w:sz="4" w:space="0" w:color="auto"/>
            </w:tcBorders>
          </w:tcPr>
          <w:p w:rsidR="006428A5" w:rsidRPr="00420B66" w:rsidRDefault="006428A5" w:rsidP="00570E09">
            <w:pPr>
              <w:pStyle w:val="ConsPlusCell"/>
              <w:jc w:val="center"/>
              <w:rPr>
                <w:rFonts w:ascii="Times New Roman" w:hAnsi="Times New Roman" w:cs="Times New Roman"/>
                <w:sz w:val="20"/>
                <w:szCs w:val="20"/>
              </w:rPr>
            </w:pPr>
            <w:r w:rsidRPr="00420B66">
              <w:rPr>
                <w:rFonts w:ascii="Times New Roman" w:hAnsi="Times New Roman" w:cs="Times New Roman"/>
                <w:sz w:val="20"/>
                <w:szCs w:val="20"/>
              </w:rPr>
              <w:t>0</w:t>
            </w:r>
          </w:p>
        </w:tc>
        <w:tc>
          <w:tcPr>
            <w:tcW w:w="992" w:type="dxa"/>
            <w:tcBorders>
              <w:left w:val="single" w:sz="4" w:space="0" w:color="auto"/>
              <w:bottom w:val="single" w:sz="4" w:space="0" w:color="auto"/>
              <w:right w:val="single" w:sz="4" w:space="0" w:color="auto"/>
            </w:tcBorders>
          </w:tcPr>
          <w:p w:rsidR="006428A5" w:rsidRPr="00420B66" w:rsidRDefault="006428A5" w:rsidP="00570E09">
            <w:pPr>
              <w:pStyle w:val="ConsPlusCell"/>
              <w:jc w:val="center"/>
              <w:rPr>
                <w:rFonts w:ascii="Times New Roman" w:hAnsi="Times New Roman" w:cs="Times New Roman"/>
                <w:sz w:val="20"/>
                <w:szCs w:val="20"/>
              </w:rPr>
            </w:pPr>
            <w:r w:rsidRPr="00420B66">
              <w:rPr>
                <w:rFonts w:ascii="Times New Roman" w:hAnsi="Times New Roman" w:cs="Times New Roman"/>
                <w:sz w:val="20"/>
                <w:szCs w:val="20"/>
              </w:rPr>
              <w:t>0</w:t>
            </w:r>
          </w:p>
        </w:tc>
        <w:tc>
          <w:tcPr>
            <w:tcW w:w="850" w:type="dxa"/>
            <w:tcBorders>
              <w:left w:val="single" w:sz="4" w:space="0" w:color="auto"/>
              <w:bottom w:val="single" w:sz="4" w:space="0" w:color="auto"/>
              <w:right w:val="single" w:sz="4" w:space="0" w:color="auto"/>
            </w:tcBorders>
          </w:tcPr>
          <w:p w:rsidR="006428A5" w:rsidRPr="00420B66" w:rsidRDefault="006428A5" w:rsidP="00570E09">
            <w:pPr>
              <w:jc w:val="center"/>
            </w:pPr>
            <w:r w:rsidRPr="00420B66">
              <w:t>0</w:t>
            </w:r>
          </w:p>
        </w:tc>
        <w:tc>
          <w:tcPr>
            <w:tcW w:w="992" w:type="dxa"/>
            <w:tcBorders>
              <w:left w:val="single" w:sz="4" w:space="0" w:color="auto"/>
              <w:bottom w:val="single" w:sz="4" w:space="0" w:color="auto"/>
              <w:right w:val="single" w:sz="4" w:space="0" w:color="auto"/>
            </w:tcBorders>
          </w:tcPr>
          <w:p w:rsidR="006428A5" w:rsidRPr="00420B66" w:rsidRDefault="006428A5" w:rsidP="00570E09">
            <w:pPr>
              <w:jc w:val="center"/>
            </w:pPr>
            <w:r w:rsidRPr="00420B66">
              <w:t>0</w:t>
            </w:r>
          </w:p>
        </w:tc>
        <w:tc>
          <w:tcPr>
            <w:tcW w:w="851" w:type="dxa"/>
            <w:tcBorders>
              <w:left w:val="single" w:sz="4" w:space="0" w:color="auto"/>
              <w:bottom w:val="single" w:sz="4" w:space="0" w:color="auto"/>
              <w:right w:val="single" w:sz="4" w:space="0" w:color="auto"/>
            </w:tcBorders>
          </w:tcPr>
          <w:p w:rsidR="006428A5" w:rsidRPr="00420B66" w:rsidRDefault="006428A5" w:rsidP="00570E09">
            <w:pPr>
              <w:jc w:val="center"/>
            </w:pPr>
            <w:r w:rsidRPr="00420B66">
              <w:t>0</w:t>
            </w:r>
          </w:p>
        </w:tc>
        <w:tc>
          <w:tcPr>
            <w:tcW w:w="850" w:type="dxa"/>
            <w:tcBorders>
              <w:left w:val="single" w:sz="4" w:space="0" w:color="auto"/>
              <w:bottom w:val="single" w:sz="4" w:space="0" w:color="auto"/>
              <w:right w:val="single" w:sz="4" w:space="0" w:color="auto"/>
            </w:tcBorders>
          </w:tcPr>
          <w:p w:rsidR="006428A5" w:rsidRPr="00420B66" w:rsidRDefault="006428A5" w:rsidP="00570E09">
            <w:pPr>
              <w:jc w:val="center"/>
            </w:pPr>
            <w:r w:rsidRPr="00420B66">
              <w:t>0</w:t>
            </w:r>
          </w:p>
        </w:tc>
      </w:tr>
      <w:tr w:rsidR="006428A5" w:rsidRPr="00B136D2" w:rsidTr="00570E09">
        <w:trPr>
          <w:trHeight w:val="598"/>
          <w:tblCellSpacing w:w="5" w:type="nil"/>
        </w:trPr>
        <w:tc>
          <w:tcPr>
            <w:tcW w:w="1621" w:type="dxa"/>
            <w:gridSpan w:val="2"/>
            <w:vMerge/>
            <w:tcBorders>
              <w:left w:val="single" w:sz="4" w:space="0" w:color="auto"/>
              <w:bottom w:val="single" w:sz="4" w:space="0" w:color="auto"/>
              <w:right w:val="single" w:sz="4" w:space="0" w:color="auto"/>
            </w:tcBorders>
          </w:tcPr>
          <w:p w:rsidR="006428A5" w:rsidRPr="00B136D2" w:rsidRDefault="006428A5" w:rsidP="00570E09">
            <w:pPr>
              <w:pStyle w:val="ConsPlusCell"/>
              <w:rPr>
                <w:rFonts w:ascii="Times New Roman" w:hAnsi="Times New Roman" w:cs="Times New Roman"/>
                <w:sz w:val="24"/>
                <w:szCs w:val="24"/>
              </w:rPr>
            </w:pPr>
          </w:p>
        </w:tc>
        <w:tc>
          <w:tcPr>
            <w:tcW w:w="1560" w:type="dxa"/>
            <w:tcBorders>
              <w:left w:val="single" w:sz="4" w:space="0" w:color="auto"/>
              <w:bottom w:val="single" w:sz="4" w:space="0" w:color="auto"/>
              <w:right w:val="single" w:sz="4" w:space="0" w:color="auto"/>
            </w:tcBorders>
          </w:tcPr>
          <w:p w:rsidR="006428A5" w:rsidRPr="00AE777F" w:rsidRDefault="006428A5" w:rsidP="00570E09">
            <w:pPr>
              <w:pStyle w:val="ConsPlusCell"/>
              <w:rPr>
                <w:rFonts w:ascii="Times New Roman" w:hAnsi="Times New Roman" w:cs="Times New Roman"/>
                <w:sz w:val="20"/>
                <w:szCs w:val="20"/>
              </w:rPr>
            </w:pPr>
            <w:r w:rsidRPr="00AE777F">
              <w:rPr>
                <w:rFonts w:ascii="Times New Roman" w:hAnsi="Times New Roman" w:cs="Times New Roman"/>
                <w:sz w:val="20"/>
                <w:szCs w:val="20"/>
              </w:rPr>
              <w:t>иные внебюджетные</w:t>
            </w:r>
            <w:r w:rsidRPr="00AE777F">
              <w:rPr>
                <w:rFonts w:ascii="Times New Roman" w:hAnsi="Times New Roman" w:cs="Times New Roman"/>
                <w:sz w:val="20"/>
                <w:szCs w:val="20"/>
              </w:rPr>
              <w:br/>
              <w:t xml:space="preserve">источники        </w:t>
            </w:r>
          </w:p>
        </w:tc>
        <w:tc>
          <w:tcPr>
            <w:tcW w:w="1276" w:type="dxa"/>
            <w:tcBorders>
              <w:left w:val="single" w:sz="4" w:space="0" w:color="auto"/>
              <w:bottom w:val="single" w:sz="4" w:space="0" w:color="auto"/>
              <w:right w:val="single" w:sz="4" w:space="0" w:color="auto"/>
            </w:tcBorders>
          </w:tcPr>
          <w:p w:rsidR="006428A5" w:rsidRPr="00420B66" w:rsidRDefault="006428A5" w:rsidP="00570E09">
            <w:pPr>
              <w:pStyle w:val="ConsPlusCell"/>
              <w:jc w:val="center"/>
              <w:rPr>
                <w:rFonts w:ascii="Times New Roman" w:hAnsi="Times New Roman" w:cs="Times New Roman"/>
                <w:sz w:val="20"/>
                <w:szCs w:val="20"/>
              </w:rPr>
            </w:pPr>
            <w:r w:rsidRPr="00420B66">
              <w:rPr>
                <w:rFonts w:ascii="Times New Roman" w:hAnsi="Times New Roman" w:cs="Times New Roman"/>
                <w:sz w:val="20"/>
                <w:szCs w:val="20"/>
              </w:rPr>
              <w:t>0</w:t>
            </w:r>
          </w:p>
        </w:tc>
        <w:tc>
          <w:tcPr>
            <w:tcW w:w="1134" w:type="dxa"/>
            <w:tcBorders>
              <w:left w:val="single" w:sz="4" w:space="0" w:color="auto"/>
              <w:bottom w:val="single" w:sz="4" w:space="0" w:color="auto"/>
              <w:right w:val="single" w:sz="4" w:space="0" w:color="auto"/>
            </w:tcBorders>
          </w:tcPr>
          <w:p w:rsidR="006428A5" w:rsidRPr="00420B66" w:rsidRDefault="006428A5" w:rsidP="00570E09">
            <w:pPr>
              <w:pStyle w:val="ConsPlusCell"/>
              <w:jc w:val="center"/>
              <w:rPr>
                <w:rFonts w:ascii="Times New Roman" w:hAnsi="Times New Roman" w:cs="Times New Roman"/>
                <w:sz w:val="20"/>
                <w:szCs w:val="20"/>
              </w:rPr>
            </w:pPr>
            <w:r w:rsidRPr="00420B66">
              <w:rPr>
                <w:rFonts w:ascii="Times New Roman" w:hAnsi="Times New Roman" w:cs="Times New Roman"/>
                <w:sz w:val="20"/>
                <w:szCs w:val="20"/>
              </w:rPr>
              <w:t>0</w:t>
            </w:r>
          </w:p>
        </w:tc>
        <w:tc>
          <w:tcPr>
            <w:tcW w:w="992" w:type="dxa"/>
            <w:tcBorders>
              <w:left w:val="single" w:sz="4" w:space="0" w:color="auto"/>
              <w:bottom w:val="single" w:sz="4" w:space="0" w:color="auto"/>
              <w:right w:val="single" w:sz="4" w:space="0" w:color="auto"/>
            </w:tcBorders>
          </w:tcPr>
          <w:p w:rsidR="006428A5" w:rsidRPr="00420B66" w:rsidRDefault="006428A5" w:rsidP="00570E09">
            <w:pPr>
              <w:pStyle w:val="ConsPlusCell"/>
              <w:jc w:val="center"/>
              <w:rPr>
                <w:rFonts w:ascii="Times New Roman" w:hAnsi="Times New Roman" w:cs="Times New Roman"/>
                <w:sz w:val="20"/>
                <w:szCs w:val="20"/>
              </w:rPr>
            </w:pPr>
            <w:r w:rsidRPr="00420B66">
              <w:rPr>
                <w:rFonts w:ascii="Times New Roman" w:hAnsi="Times New Roman" w:cs="Times New Roman"/>
                <w:sz w:val="20"/>
                <w:szCs w:val="20"/>
              </w:rPr>
              <w:t>0</w:t>
            </w:r>
          </w:p>
        </w:tc>
        <w:tc>
          <w:tcPr>
            <w:tcW w:w="850" w:type="dxa"/>
            <w:tcBorders>
              <w:left w:val="single" w:sz="4" w:space="0" w:color="auto"/>
              <w:bottom w:val="single" w:sz="4" w:space="0" w:color="auto"/>
              <w:right w:val="single" w:sz="4" w:space="0" w:color="auto"/>
            </w:tcBorders>
          </w:tcPr>
          <w:p w:rsidR="006428A5" w:rsidRPr="00420B66" w:rsidRDefault="006428A5" w:rsidP="00570E09">
            <w:pPr>
              <w:jc w:val="center"/>
            </w:pPr>
            <w:r w:rsidRPr="00420B66">
              <w:t>0</w:t>
            </w:r>
          </w:p>
        </w:tc>
        <w:tc>
          <w:tcPr>
            <w:tcW w:w="992" w:type="dxa"/>
            <w:tcBorders>
              <w:left w:val="single" w:sz="4" w:space="0" w:color="auto"/>
              <w:bottom w:val="single" w:sz="4" w:space="0" w:color="auto"/>
              <w:right w:val="single" w:sz="4" w:space="0" w:color="auto"/>
            </w:tcBorders>
          </w:tcPr>
          <w:p w:rsidR="006428A5" w:rsidRPr="00420B66" w:rsidRDefault="006428A5" w:rsidP="00570E09">
            <w:pPr>
              <w:jc w:val="center"/>
            </w:pPr>
            <w:r w:rsidRPr="00420B66">
              <w:t>0</w:t>
            </w:r>
          </w:p>
        </w:tc>
        <w:tc>
          <w:tcPr>
            <w:tcW w:w="851" w:type="dxa"/>
            <w:tcBorders>
              <w:left w:val="single" w:sz="4" w:space="0" w:color="auto"/>
              <w:bottom w:val="single" w:sz="4" w:space="0" w:color="auto"/>
              <w:right w:val="single" w:sz="4" w:space="0" w:color="auto"/>
            </w:tcBorders>
          </w:tcPr>
          <w:p w:rsidR="006428A5" w:rsidRPr="00420B66" w:rsidRDefault="006428A5" w:rsidP="00570E09">
            <w:pPr>
              <w:jc w:val="center"/>
            </w:pPr>
            <w:r w:rsidRPr="00420B66">
              <w:t>0</w:t>
            </w:r>
          </w:p>
        </w:tc>
        <w:tc>
          <w:tcPr>
            <w:tcW w:w="850" w:type="dxa"/>
            <w:tcBorders>
              <w:left w:val="single" w:sz="4" w:space="0" w:color="auto"/>
              <w:bottom w:val="single" w:sz="4" w:space="0" w:color="auto"/>
              <w:right w:val="single" w:sz="4" w:space="0" w:color="auto"/>
            </w:tcBorders>
          </w:tcPr>
          <w:p w:rsidR="006428A5" w:rsidRPr="00420B66" w:rsidRDefault="006428A5" w:rsidP="00570E09">
            <w:pPr>
              <w:jc w:val="center"/>
            </w:pPr>
            <w:r w:rsidRPr="00420B66">
              <w:t>0</w:t>
            </w:r>
          </w:p>
        </w:tc>
      </w:tr>
      <w:tr w:rsidR="006428A5" w:rsidRPr="00B136D2" w:rsidTr="00570E09">
        <w:trPr>
          <w:trHeight w:val="400"/>
          <w:tblCellSpacing w:w="5" w:type="nil"/>
        </w:trPr>
        <w:tc>
          <w:tcPr>
            <w:tcW w:w="346" w:type="dxa"/>
            <w:vMerge w:val="restart"/>
            <w:tcBorders>
              <w:top w:val="single" w:sz="4" w:space="0" w:color="auto"/>
              <w:left w:val="single" w:sz="4" w:space="0" w:color="auto"/>
              <w:right w:val="single" w:sz="4" w:space="0" w:color="auto"/>
            </w:tcBorders>
          </w:tcPr>
          <w:p w:rsidR="006428A5" w:rsidRPr="00B136D2" w:rsidRDefault="006428A5" w:rsidP="00570E09">
            <w:pPr>
              <w:pStyle w:val="ConsPlusCell"/>
              <w:rPr>
                <w:rFonts w:ascii="Times New Roman" w:hAnsi="Times New Roman" w:cs="Times New Roman"/>
                <w:sz w:val="24"/>
                <w:szCs w:val="24"/>
              </w:rPr>
            </w:pPr>
            <w:r w:rsidRPr="00B136D2">
              <w:rPr>
                <w:rFonts w:ascii="Times New Roman" w:hAnsi="Times New Roman" w:cs="Times New Roman"/>
                <w:sz w:val="24"/>
                <w:szCs w:val="24"/>
              </w:rPr>
              <w:t xml:space="preserve">1 </w:t>
            </w:r>
          </w:p>
        </w:tc>
        <w:tc>
          <w:tcPr>
            <w:tcW w:w="1275" w:type="dxa"/>
            <w:vMerge w:val="restart"/>
            <w:tcBorders>
              <w:top w:val="single" w:sz="4" w:space="0" w:color="auto"/>
              <w:left w:val="single" w:sz="4" w:space="0" w:color="auto"/>
              <w:right w:val="single" w:sz="4" w:space="0" w:color="auto"/>
            </w:tcBorders>
          </w:tcPr>
          <w:p w:rsidR="006428A5" w:rsidRPr="00B136D2" w:rsidRDefault="006428A5" w:rsidP="00570E09">
            <w:pPr>
              <w:pStyle w:val="ConsPlusCell"/>
              <w:rPr>
                <w:rFonts w:ascii="Times New Roman" w:hAnsi="Times New Roman" w:cs="Times New Roman"/>
                <w:b/>
                <w:sz w:val="24"/>
                <w:szCs w:val="24"/>
              </w:rPr>
            </w:pPr>
            <w:r w:rsidRPr="00B136D2">
              <w:rPr>
                <w:rFonts w:ascii="Times New Roman" w:hAnsi="Times New Roman" w:cs="Times New Roman"/>
                <w:spacing w:val="-8"/>
                <w:sz w:val="24"/>
                <w:szCs w:val="24"/>
              </w:rPr>
              <w:t>Внедрение районной системы электрон</w:t>
            </w:r>
            <w:r>
              <w:rPr>
                <w:rFonts w:ascii="Times New Roman" w:hAnsi="Times New Roman" w:cs="Times New Roman"/>
                <w:spacing w:val="-8"/>
                <w:sz w:val="24"/>
                <w:szCs w:val="24"/>
              </w:rPr>
              <w:t>-</w:t>
            </w:r>
            <w:r w:rsidRPr="00B136D2">
              <w:rPr>
                <w:rFonts w:ascii="Times New Roman" w:hAnsi="Times New Roman" w:cs="Times New Roman"/>
                <w:spacing w:val="-8"/>
                <w:sz w:val="24"/>
                <w:szCs w:val="24"/>
              </w:rPr>
              <w:t>ного доку</w:t>
            </w:r>
            <w:r>
              <w:rPr>
                <w:rFonts w:ascii="Times New Roman" w:hAnsi="Times New Roman" w:cs="Times New Roman"/>
                <w:spacing w:val="-8"/>
                <w:sz w:val="24"/>
                <w:szCs w:val="24"/>
              </w:rPr>
              <w:t>-</w:t>
            </w:r>
            <w:r w:rsidRPr="00B136D2">
              <w:rPr>
                <w:rFonts w:ascii="Times New Roman" w:hAnsi="Times New Roman" w:cs="Times New Roman"/>
                <w:spacing w:val="-8"/>
                <w:sz w:val="24"/>
                <w:szCs w:val="24"/>
              </w:rPr>
              <w:t>ментообо</w:t>
            </w:r>
            <w:r>
              <w:rPr>
                <w:rFonts w:ascii="Times New Roman" w:hAnsi="Times New Roman" w:cs="Times New Roman"/>
                <w:spacing w:val="-8"/>
                <w:sz w:val="24"/>
                <w:szCs w:val="24"/>
              </w:rPr>
              <w:t>-</w:t>
            </w:r>
            <w:r w:rsidRPr="00B136D2">
              <w:rPr>
                <w:rFonts w:ascii="Times New Roman" w:hAnsi="Times New Roman" w:cs="Times New Roman"/>
                <w:spacing w:val="-8"/>
                <w:sz w:val="24"/>
                <w:szCs w:val="24"/>
              </w:rPr>
              <w:t>рота</w:t>
            </w:r>
          </w:p>
        </w:tc>
        <w:tc>
          <w:tcPr>
            <w:tcW w:w="1560" w:type="dxa"/>
            <w:tcBorders>
              <w:left w:val="single" w:sz="4" w:space="0" w:color="auto"/>
              <w:bottom w:val="single" w:sz="4" w:space="0" w:color="auto"/>
              <w:right w:val="single" w:sz="4" w:space="0" w:color="auto"/>
            </w:tcBorders>
          </w:tcPr>
          <w:p w:rsidR="006428A5" w:rsidRPr="00AE777F" w:rsidRDefault="006428A5" w:rsidP="00570E09">
            <w:pPr>
              <w:pStyle w:val="ConsPlusCell"/>
              <w:rPr>
                <w:rFonts w:ascii="Times New Roman" w:hAnsi="Times New Roman" w:cs="Times New Roman"/>
                <w:sz w:val="20"/>
                <w:szCs w:val="20"/>
              </w:rPr>
            </w:pPr>
            <w:r w:rsidRPr="00AE777F">
              <w:rPr>
                <w:rFonts w:ascii="Times New Roman" w:hAnsi="Times New Roman" w:cs="Times New Roman"/>
                <w:sz w:val="20"/>
                <w:szCs w:val="20"/>
              </w:rPr>
              <w:t xml:space="preserve">всего            </w:t>
            </w:r>
          </w:p>
        </w:tc>
        <w:tc>
          <w:tcPr>
            <w:tcW w:w="1276" w:type="dxa"/>
            <w:tcBorders>
              <w:left w:val="single" w:sz="4" w:space="0" w:color="auto"/>
              <w:bottom w:val="single" w:sz="4" w:space="0" w:color="auto"/>
              <w:right w:val="single" w:sz="4" w:space="0" w:color="auto"/>
            </w:tcBorders>
          </w:tcPr>
          <w:p w:rsidR="006428A5" w:rsidRPr="00420B66" w:rsidRDefault="006428A5" w:rsidP="00570E09">
            <w:pPr>
              <w:pStyle w:val="ConsPlusCell"/>
              <w:jc w:val="center"/>
              <w:rPr>
                <w:rFonts w:ascii="Times New Roman" w:hAnsi="Times New Roman" w:cs="Times New Roman"/>
                <w:sz w:val="20"/>
                <w:szCs w:val="20"/>
              </w:rPr>
            </w:pPr>
            <w:r w:rsidRPr="00420B66">
              <w:rPr>
                <w:rFonts w:ascii="Times New Roman" w:hAnsi="Times New Roman" w:cs="Times New Roman"/>
                <w:sz w:val="20"/>
                <w:szCs w:val="20"/>
              </w:rPr>
              <w:t>100,000</w:t>
            </w:r>
          </w:p>
        </w:tc>
        <w:tc>
          <w:tcPr>
            <w:tcW w:w="1134" w:type="dxa"/>
            <w:tcBorders>
              <w:left w:val="single" w:sz="4" w:space="0" w:color="auto"/>
              <w:bottom w:val="single" w:sz="4" w:space="0" w:color="auto"/>
              <w:right w:val="single" w:sz="4" w:space="0" w:color="auto"/>
            </w:tcBorders>
          </w:tcPr>
          <w:p w:rsidR="006428A5" w:rsidRPr="00420B66" w:rsidRDefault="006428A5" w:rsidP="00570E09">
            <w:pPr>
              <w:jc w:val="center"/>
            </w:pPr>
            <w:r w:rsidRPr="00420B66">
              <w:t>0</w:t>
            </w:r>
          </w:p>
        </w:tc>
        <w:tc>
          <w:tcPr>
            <w:tcW w:w="992" w:type="dxa"/>
            <w:tcBorders>
              <w:left w:val="single" w:sz="4" w:space="0" w:color="auto"/>
              <w:bottom w:val="single" w:sz="4" w:space="0" w:color="auto"/>
              <w:right w:val="single" w:sz="4" w:space="0" w:color="auto"/>
            </w:tcBorders>
          </w:tcPr>
          <w:p w:rsidR="006428A5" w:rsidRPr="00420B66" w:rsidRDefault="006428A5" w:rsidP="00570E09">
            <w:pPr>
              <w:jc w:val="center"/>
            </w:pPr>
            <w:r w:rsidRPr="00420B66">
              <w:t>0</w:t>
            </w:r>
          </w:p>
        </w:tc>
        <w:tc>
          <w:tcPr>
            <w:tcW w:w="850" w:type="dxa"/>
            <w:tcBorders>
              <w:left w:val="single" w:sz="4" w:space="0" w:color="auto"/>
              <w:bottom w:val="single" w:sz="4" w:space="0" w:color="auto"/>
              <w:right w:val="single" w:sz="4" w:space="0" w:color="auto"/>
            </w:tcBorders>
          </w:tcPr>
          <w:p w:rsidR="006428A5" w:rsidRPr="00420B66" w:rsidRDefault="006428A5" w:rsidP="00570E09">
            <w:pPr>
              <w:jc w:val="center"/>
            </w:pPr>
            <w:r w:rsidRPr="00420B66">
              <w:t>0</w:t>
            </w:r>
          </w:p>
        </w:tc>
        <w:tc>
          <w:tcPr>
            <w:tcW w:w="992" w:type="dxa"/>
            <w:tcBorders>
              <w:left w:val="single" w:sz="4" w:space="0" w:color="auto"/>
              <w:bottom w:val="single" w:sz="4" w:space="0" w:color="auto"/>
              <w:right w:val="single" w:sz="4" w:space="0" w:color="auto"/>
            </w:tcBorders>
          </w:tcPr>
          <w:p w:rsidR="006428A5" w:rsidRPr="00420B66" w:rsidRDefault="006428A5" w:rsidP="00570E09">
            <w:pPr>
              <w:jc w:val="center"/>
            </w:pPr>
            <w:r w:rsidRPr="00420B66">
              <w:t>0</w:t>
            </w:r>
          </w:p>
        </w:tc>
        <w:tc>
          <w:tcPr>
            <w:tcW w:w="851" w:type="dxa"/>
            <w:tcBorders>
              <w:left w:val="single" w:sz="4" w:space="0" w:color="auto"/>
              <w:bottom w:val="single" w:sz="4" w:space="0" w:color="auto"/>
              <w:right w:val="single" w:sz="4" w:space="0" w:color="auto"/>
            </w:tcBorders>
          </w:tcPr>
          <w:p w:rsidR="006428A5" w:rsidRPr="00420B66" w:rsidRDefault="006428A5" w:rsidP="00570E09">
            <w:pPr>
              <w:jc w:val="center"/>
            </w:pPr>
            <w:r w:rsidRPr="00420B66">
              <w:t>0</w:t>
            </w:r>
          </w:p>
        </w:tc>
        <w:tc>
          <w:tcPr>
            <w:tcW w:w="850" w:type="dxa"/>
            <w:tcBorders>
              <w:left w:val="single" w:sz="4" w:space="0" w:color="auto"/>
              <w:bottom w:val="single" w:sz="4" w:space="0" w:color="auto"/>
              <w:right w:val="single" w:sz="4" w:space="0" w:color="auto"/>
            </w:tcBorders>
          </w:tcPr>
          <w:p w:rsidR="006428A5" w:rsidRPr="00420B66" w:rsidRDefault="006428A5" w:rsidP="00570E09">
            <w:pPr>
              <w:jc w:val="center"/>
            </w:pPr>
            <w:r w:rsidRPr="00420B66">
              <w:t>0</w:t>
            </w:r>
          </w:p>
        </w:tc>
      </w:tr>
      <w:tr w:rsidR="006428A5" w:rsidRPr="00B136D2" w:rsidTr="00570E09">
        <w:trPr>
          <w:trHeight w:val="800"/>
          <w:tblCellSpacing w:w="5" w:type="nil"/>
        </w:trPr>
        <w:tc>
          <w:tcPr>
            <w:tcW w:w="346" w:type="dxa"/>
            <w:vMerge/>
            <w:tcBorders>
              <w:left w:val="single" w:sz="4" w:space="0" w:color="auto"/>
              <w:right w:val="single" w:sz="4" w:space="0" w:color="auto"/>
            </w:tcBorders>
          </w:tcPr>
          <w:p w:rsidR="006428A5" w:rsidRPr="00B136D2" w:rsidRDefault="006428A5" w:rsidP="00570E09">
            <w:pPr>
              <w:pStyle w:val="ConsPlusCell"/>
              <w:rPr>
                <w:rFonts w:ascii="Times New Roman" w:hAnsi="Times New Roman" w:cs="Times New Roman"/>
                <w:sz w:val="24"/>
                <w:szCs w:val="24"/>
              </w:rPr>
            </w:pPr>
          </w:p>
        </w:tc>
        <w:tc>
          <w:tcPr>
            <w:tcW w:w="1275" w:type="dxa"/>
            <w:vMerge/>
            <w:tcBorders>
              <w:left w:val="single" w:sz="4" w:space="0" w:color="auto"/>
              <w:right w:val="single" w:sz="4" w:space="0" w:color="auto"/>
            </w:tcBorders>
          </w:tcPr>
          <w:p w:rsidR="006428A5" w:rsidRPr="00B136D2" w:rsidRDefault="006428A5" w:rsidP="00570E09">
            <w:pPr>
              <w:pStyle w:val="ConsPlusCell"/>
              <w:rPr>
                <w:rFonts w:ascii="Times New Roman" w:hAnsi="Times New Roman" w:cs="Times New Roman"/>
                <w:sz w:val="24"/>
                <w:szCs w:val="24"/>
              </w:rPr>
            </w:pPr>
          </w:p>
        </w:tc>
        <w:tc>
          <w:tcPr>
            <w:tcW w:w="1560" w:type="dxa"/>
            <w:tcBorders>
              <w:left w:val="single" w:sz="4" w:space="0" w:color="auto"/>
              <w:bottom w:val="single" w:sz="4" w:space="0" w:color="auto"/>
              <w:right w:val="single" w:sz="4" w:space="0" w:color="auto"/>
            </w:tcBorders>
          </w:tcPr>
          <w:p w:rsidR="006428A5" w:rsidRPr="00AE777F" w:rsidRDefault="006428A5" w:rsidP="00570E09">
            <w:pPr>
              <w:pStyle w:val="ConsPlusCell"/>
              <w:rPr>
                <w:rFonts w:ascii="Times New Roman" w:hAnsi="Times New Roman" w:cs="Times New Roman"/>
                <w:sz w:val="20"/>
                <w:szCs w:val="20"/>
              </w:rPr>
            </w:pPr>
            <w:r w:rsidRPr="00AE777F">
              <w:rPr>
                <w:rFonts w:ascii="Times New Roman" w:hAnsi="Times New Roman" w:cs="Times New Roman"/>
                <w:sz w:val="20"/>
                <w:szCs w:val="20"/>
              </w:rPr>
              <w:t xml:space="preserve">федеральный      </w:t>
            </w:r>
            <w:r w:rsidRPr="00AE777F">
              <w:rPr>
                <w:rFonts w:ascii="Times New Roman" w:hAnsi="Times New Roman" w:cs="Times New Roman"/>
                <w:sz w:val="20"/>
                <w:szCs w:val="20"/>
              </w:rPr>
              <w:br/>
              <w:t>бюджет (субсидии,</w:t>
            </w:r>
            <w:r w:rsidRPr="00AE777F">
              <w:rPr>
                <w:rFonts w:ascii="Times New Roman" w:hAnsi="Times New Roman" w:cs="Times New Roman"/>
                <w:sz w:val="20"/>
                <w:szCs w:val="20"/>
              </w:rPr>
              <w:br/>
              <w:t xml:space="preserve">субвенции, иные  </w:t>
            </w:r>
            <w:r w:rsidRPr="00AE777F">
              <w:rPr>
                <w:rFonts w:ascii="Times New Roman" w:hAnsi="Times New Roman" w:cs="Times New Roman"/>
                <w:sz w:val="20"/>
                <w:szCs w:val="20"/>
              </w:rPr>
              <w:br/>
              <w:t xml:space="preserve">межбюджетные     </w:t>
            </w:r>
            <w:r w:rsidRPr="00AE777F">
              <w:rPr>
                <w:rFonts w:ascii="Times New Roman" w:hAnsi="Times New Roman" w:cs="Times New Roman"/>
                <w:sz w:val="20"/>
                <w:szCs w:val="20"/>
              </w:rPr>
              <w:br/>
              <w:t xml:space="preserve">трансферты)      </w:t>
            </w:r>
          </w:p>
        </w:tc>
        <w:tc>
          <w:tcPr>
            <w:tcW w:w="1276" w:type="dxa"/>
            <w:tcBorders>
              <w:left w:val="single" w:sz="4" w:space="0" w:color="auto"/>
              <w:bottom w:val="single" w:sz="4" w:space="0" w:color="auto"/>
              <w:right w:val="single" w:sz="4" w:space="0" w:color="auto"/>
            </w:tcBorders>
          </w:tcPr>
          <w:p w:rsidR="006428A5" w:rsidRPr="00420B66" w:rsidRDefault="006428A5" w:rsidP="00570E09">
            <w:pPr>
              <w:pStyle w:val="ConsPlusCell"/>
              <w:jc w:val="center"/>
              <w:rPr>
                <w:rFonts w:ascii="Times New Roman" w:hAnsi="Times New Roman" w:cs="Times New Roman"/>
                <w:sz w:val="20"/>
                <w:szCs w:val="20"/>
              </w:rPr>
            </w:pPr>
            <w:r w:rsidRPr="00420B66">
              <w:rPr>
                <w:rFonts w:ascii="Times New Roman" w:hAnsi="Times New Roman" w:cs="Times New Roman"/>
                <w:sz w:val="20"/>
                <w:szCs w:val="20"/>
              </w:rPr>
              <w:t>0</w:t>
            </w:r>
          </w:p>
        </w:tc>
        <w:tc>
          <w:tcPr>
            <w:tcW w:w="1134" w:type="dxa"/>
            <w:tcBorders>
              <w:left w:val="single" w:sz="4" w:space="0" w:color="auto"/>
              <w:bottom w:val="single" w:sz="4" w:space="0" w:color="auto"/>
              <w:right w:val="single" w:sz="4" w:space="0" w:color="auto"/>
            </w:tcBorders>
          </w:tcPr>
          <w:p w:rsidR="006428A5" w:rsidRPr="00420B66" w:rsidRDefault="006428A5" w:rsidP="00570E09">
            <w:pPr>
              <w:pStyle w:val="ConsPlusCell"/>
              <w:jc w:val="center"/>
              <w:rPr>
                <w:rFonts w:ascii="Times New Roman" w:hAnsi="Times New Roman" w:cs="Times New Roman"/>
                <w:sz w:val="20"/>
                <w:szCs w:val="20"/>
              </w:rPr>
            </w:pPr>
            <w:r w:rsidRPr="00420B66">
              <w:rPr>
                <w:rFonts w:ascii="Times New Roman" w:hAnsi="Times New Roman" w:cs="Times New Roman"/>
                <w:sz w:val="20"/>
                <w:szCs w:val="20"/>
              </w:rPr>
              <w:t>0</w:t>
            </w:r>
          </w:p>
        </w:tc>
        <w:tc>
          <w:tcPr>
            <w:tcW w:w="992" w:type="dxa"/>
            <w:tcBorders>
              <w:left w:val="single" w:sz="4" w:space="0" w:color="auto"/>
              <w:bottom w:val="single" w:sz="4" w:space="0" w:color="auto"/>
              <w:right w:val="single" w:sz="4" w:space="0" w:color="auto"/>
            </w:tcBorders>
          </w:tcPr>
          <w:p w:rsidR="006428A5" w:rsidRPr="00420B66" w:rsidRDefault="006428A5" w:rsidP="00570E09">
            <w:pPr>
              <w:pStyle w:val="ConsPlusCell"/>
              <w:jc w:val="center"/>
              <w:rPr>
                <w:rFonts w:ascii="Times New Roman" w:hAnsi="Times New Roman" w:cs="Times New Roman"/>
                <w:sz w:val="20"/>
                <w:szCs w:val="20"/>
              </w:rPr>
            </w:pPr>
            <w:r w:rsidRPr="00420B66">
              <w:rPr>
                <w:rFonts w:ascii="Times New Roman" w:hAnsi="Times New Roman" w:cs="Times New Roman"/>
                <w:sz w:val="20"/>
                <w:szCs w:val="20"/>
              </w:rPr>
              <w:t>0</w:t>
            </w:r>
          </w:p>
        </w:tc>
        <w:tc>
          <w:tcPr>
            <w:tcW w:w="850" w:type="dxa"/>
            <w:tcBorders>
              <w:left w:val="single" w:sz="4" w:space="0" w:color="auto"/>
              <w:bottom w:val="single" w:sz="4" w:space="0" w:color="auto"/>
              <w:right w:val="single" w:sz="4" w:space="0" w:color="auto"/>
            </w:tcBorders>
          </w:tcPr>
          <w:p w:rsidR="006428A5" w:rsidRPr="00420B66" w:rsidRDefault="006428A5" w:rsidP="00570E09">
            <w:pPr>
              <w:jc w:val="center"/>
            </w:pPr>
            <w:r w:rsidRPr="00420B66">
              <w:t>0</w:t>
            </w:r>
          </w:p>
        </w:tc>
        <w:tc>
          <w:tcPr>
            <w:tcW w:w="992" w:type="dxa"/>
            <w:tcBorders>
              <w:left w:val="single" w:sz="4" w:space="0" w:color="auto"/>
              <w:bottom w:val="single" w:sz="4" w:space="0" w:color="auto"/>
              <w:right w:val="single" w:sz="4" w:space="0" w:color="auto"/>
            </w:tcBorders>
          </w:tcPr>
          <w:p w:rsidR="006428A5" w:rsidRPr="00420B66" w:rsidRDefault="006428A5" w:rsidP="00570E09">
            <w:pPr>
              <w:jc w:val="center"/>
            </w:pPr>
            <w:r w:rsidRPr="00420B66">
              <w:t>0</w:t>
            </w:r>
          </w:p>
        </w:tc>
        <w:tc>
          <w:tcPr>
            <w:tcW w:w="851" w:type="dxa"/>
            <w:tcBorders>
              <w:left w:val="single" w:sz="4" w:space="0" w:color="auto"/>
              <w:bottom w:val="single" w:sz="4" w:space="0" w:color="auto"/>
              <w:right w:val="single" w:sz="4" w:space="0" w:color="auto"/>
            </w:tcBorders>
          </w:tcPr>
          <w:p w:rsidR="006428A5" w:rsidRPr="00420B66" w:rsidRDefault="006428A5" w:rsidP="00570E09">
            <w:pPr>
              <w:jc w:val="center"/>
            </w:pPr>
            <w:r w:rsidRPr="00420B66">
              <w:t>0</w:t>
            </w:r>
          </w:p>
        </w:tc>
        <w:tc>
          <w:tcPr>
            <w:tcW w:w="850" w:type="dxa"/>
            <w:tcBorders>
              <w:left w:val="single" w:sz="4" w:space="0" w:color="auto"/>
              <w:bottom w:val="single" w:sz="4" w:space="0" w:color="auto"/>
              <w:right w:val="single" w:sz="4" w:space="0" w:color="auto"/>
            </w:tcBorders>
          </w:tcPr>
          <w:p w:rsidR="006428A5" w:rsidRPr="00420B66" w:rsidRDefault="006428A5" w:rsidP="00570E09">
            <w:pPr>
              <w:jc w:val="center"/>
            </w:pPr>
            <w:r w:rsidRPr="00420B66">
              <w:t>0</w:t>
            </w:r>
          </w:p>
        </w:tc>
      </w:tr>
      <w:tr w:rsidR="006428A5" w:rsidRPr="00B136D2" w:rsidTr="00570E09">
        <w:trPr>
          <w:trHeight w:val="252"/>
          <w:tblCellSpacing w:w="5" w:type="nil"/>
        </w:trPr>
        <w:tc>
          <w:tcPr>
            <w:tcW w:w="346" w:type="dxa"/>
            <w:vMerge/>
            <w:tcBorders>
              <w:left w:val="single" w:sz="4" w:space="0" w:color="auto"/>
              <w:right w:val="single" w:sz="4" w:space="0" w:color="auto"/>
            </w:tcBorders>
          </w:tcPr>
          <w:p w:rsidR="006428A5" w:rsidRPr="00B136D2" w:rsidRDefault="006428A5" w:rsidP="00570E09">
            <w:pPr>
              <w:pStyle w:val="ConsPlusCell"/>
              <w:rPr>
                <w:rFonts w:ascii="Times New Roman" w:hAnsi="Times New Roman" w:cs="Times New Roman"/>
                <w:sz w:val="24"/>
                <w:szCs w:val="24"/>
              </w:rPr>
            </w:pPr>
          </w:p>
        </w:tc>
        <w:tc>
          <w:tcPr>
            <w:tcW w:w="1275" w:type="dxa"/>
            <w:vMerge/>
            <w:tcBorders>
              <w:left w:val="single" w:sz="4" w:space="0" w:color="auto"/>
              <w:right w:val="single" w:sz="4" w:space="0" w:color="auto"/>
            </w:tcBorders>
          </w:tcPr>
          <w:p w:rsidR="006428A5" w:rsidRPr="00B136D2" w:rsidRDefault="006428A5" w:rsidP="00570E09">
            <w:pPr>
              <w:pStyle w:val="ConsPlusCell"/>
              <w:rPr>
                <w:rFonts w:ascii="Times New Roman" w:hAnsi="Times New Roman" w:cs="Times New Roman"/>
                <w:sz w:val="24"/>
                <w:szCs w:val="24"/>
              </w:rPr>
            </w:pPr>
          </w:p>
        </w:tc>
        <w:tc>
          <w:tcPr>
            <w:tcW w:w="1560" w:type="dxa"/>
            <w:tcBorders>
              <w:left w:val="single" w:sz="4" w:space="0" w:color="auto"/>
              <w:bottom w:val="single" w:sz="4" w:space="0" w:color="auto"/>
              <w:right w:val="single" w:sz="4" w:space="0" w:color="auto"/>
            </w:tcBorders>
          </w:tcPr>
          <w:p w:rsidR="006428A5" w:rsidRPr="00AE777F" w:rsidRDefault="006428A5" w:rsidP="00570E09">
            <w:pPr>
              <w:pStyle w:val="ConsPlusCell"/>
              <w:rPr>
                <w:rFonts w:ascii="Times New Roman" w:hAnsi="Times New Roman" w:cs="Times New Roman"/>
                <w:sz w:val="20"/>
                <w:szCs w:val="20"/>
              </w:rPr>
            </w:pPr>
            <w:r w:rsidRPr="00AE777F">
              <w:rPr>
                <w:rFonts w:ascii="Times New Roman" w:hAnsi="Times New Roman" w:cs="Times New Roman"/>
                <w:sz w:val="20"/>
                <w:szCs w:val="20"/>
              </w:rPr>
              <w:t xml:space="preserve">краевой бюджет   </w:t>
            </w:r>
          </w:p>
        </w:tc>
        <w:tc>
          <w:tcPr>
            <w:tcW w:w="1276" w:type="dxa"/>
            <w:tcBorders>
              <w:left w:val="single" w:sz="4" w:space="0" w:color="auto"/>
              <w:bottom w:val="single" w:sz="4" w:space="0" w:color="auto"/>
              <w:right w:val="single" w:sz="4" w:space="0" w:color="auto"/>
            </w:tcBorders>
          </w:tcPr>
          <w:p w:rsidR="006428A5" w:rsidRPr="00420B66" w:rsidRDefault="006428A5" w:rsidP="00570E09">
            <w:pPr>
              <w:pStyle w:val="ConsPlusCell"/>
              <w:jc w:val="center"/>
              <w:rPr>
                <w:rFonts w:ascii="Times New Roman" w:hAnsi="Times New Roman" w:cs="Times New Roman"/>
                <w:sz w:val="20"/>
                <w:szCs w:val="20"/>
              </w:rPr>
            </w:pPr>
            <w:r w:rsidRPr="00420B66">
              <w:rPr>
                <w:rFonts w:ascii="Times New Roman" w:hAnsi="Times New Roman" w:cs="Times New Roman"/>
                <w:sz w:val="20"/>
                <w:szCs w:val="20"/>
              </w:rPr>
              <w:t>0</w:t>
            </w:r>
          </w:p>
        </w:tc>
        <w:tc>
          <w:tcPr>
            <w:tcW w:w="1134" w:type="dxa"/>
            <w:tcBorders>
              <w:left w:val="single" w:sz="4" w:space="0" w:color="auto"/>
              <w:bottom w:val="single" w:sz="4" w:space="0" w:color="auto"/>
              <w:right w:val="single" w:sz="4" w:space="0" w:color="auto"/>
            </w:tcBorders>
          </w:tcPr>
          <w:p w:rsidR="006428A5" w:rsidRPr="00420B66" w:rsidRDefault="006428A5" w:rsidP="00570E09">
            <w:pPr>
              <w:pStyle w:val="ConsPlusCell"/>
              <w:jc w:val="center"/>
              <w:rPr>
                <w:rFonts w:ascii="Times New Roman" w:hAnsi="Times New Roman" w:cs="Times New Roman"/>
                <w:sz w:val="20"/>
                <w:szCs w:val="20"/>
              </w:rPr>
            </w:pPr>
            <w:r w:rsidRPr="00420B66">
              <w:rPr>
                <w:rFonts w:ascii="Times New Roman" w:hAnsi="Times New Roman" w:cs="Times New Roman"/>
                <w:sz w:val="20"/>
                <w:szCs w:val="20"/>
              </w:rPr>
              <w:t>0</w:t>
            </w:r>
          </w:p>
        </w:tc>
        <w:tc>
          <w:tcPr>
            <w:tcW w:w="992" w:type="dxa"/>
            <w:tcBorders>
              <w:left w:val="single" w:sz="4" w:space="0" w:color="auto"/>
              <w:bottom w:val="single" w:sz="4" w:space="0" w:color="auto"/>
              <w:right w:val="single" w:sz="4" w:space="0" w:color="auto"/>
            </w:tcBorders>
          </w:tcPr>
          <w:p w:rsidR="006428A5" w:rsidRPr="00420B66" w:rsidRDefault="006428A5" w:rsidP="00570E09">
            <w:pPr>
              <w:pStyle w:val="ConsPlusCell"/>
              <w:jc w:val="center"/>
              <w:rPr>
                <w:rFonts w:ascii="Times New Roman" w:hAnsi="Times New Roman" w:cs="Times New Roman"/>
                <w:sz w:val="20"/>
                <w:szCs w:val="20"/>
              </w:rPr>
            </w:pPr>
            <w:r w:rsidRPr="00420B66">
              <w:rPr>
                <w:rFonts w:ascii="Times New Roman" w:hAnsi="Times New Roman" w:cs="Times New Roman"/>
                <w:sz w:val="20"/>
                <w:szCs w:val="20"/>
              </w:rPr>
              <w:t>0</w:t>
            </w:r>
          </w:p>
        </w:tc>
        <w:tc>
          <w:tcPr>
            <w:tcW w:w="850" w:type="dxa"/>
            <w:tcBorders>
              <w:left w:val="single" w:sz="4" w:space="0" w:color="auto"/>
              <w:bottom w:val="single" w:sz="4" w:space="0" w:color="auto"/>
              <w:right w:val="single" w:sz="4" w:space="0" w:color="auto"/>
            </w:tcBorders>
          </w:tcPr>
          <w:p w:rsidR="006428A5" w:rsidRPr="00420B66" w:rsidRDefault="006428A5" w:rsidP="00570E09">
            <w:pPr>
              <w:jc w:val="center"/>
            </w:pPr>
            <w:r w:rsidRPr="00420B66">
              <w:t>0</w:t>
            </w:r>
          </w:p>
        </w:tc>
        <w:tc>
          <w:tcPr>
            <w:tcW w:w="992" w:type="dxa"/>
            <w:tcBorders>
              <w:left w:val="single" w:sz="4" w:space="0" w:color="auto"/>
              <w:bottom w:val="single" w:sz="4" w:space="0" w:color="auto"/>
              <w:right w:val="single" w:sz="4" w:space="0" w:color="auto"/>
            </w:tcBorders>
          </w:tcPr>
          <w:p w:rsidR="006428A5" w:rsidRPr="00420B66" w:rsidRDefault="006428A5" w:rsidP="00570E09">
            <w:pPr>
              <w:jc w:val="center"/>
            </w:pPr>
            <w:r w:rsidRPr="00420B66">
              <w:t>0</w:t>
            </w:r>
          </w:p>
        </w:tc>
        <w:tc>
          <w:tcPr>
            <w:tcW w:w="851" w:type="dxa"/>
            <w:tcBorders>
              <w:left w:val="single" w:sz="4" w:space="0" w:color="auto"/>
              <w:bottom w:val="single" w:sz="4" w:space="0" w:color="auto"/>
              <w:right w:val="single" w:sz="4" w:space="0" w:color="auto"/>
            </w:tcBorders>
          </w:tcPr>
          <w:p w:rsidR="006428A5" w:rsidRPr="00420B66" w:rsidRDefault="006428A5" w:rsidP="00570E09">
            <w:pPr>
              <w:jc w:val="center"/>
            </w:pPr>
            <w:r w:rsidRPr="00420B66">
              <w:t>0</w:t>
            </w:r>
          </w:p>
        </w:tc>
        <w:tc>
          <w:tcPr>
            <w:tcW w:w="850" w:type="dxa"/>
            <w:tcBorders>
              <w:left w:val="single" w:sz="4" w:space="0" w:color="auto"/>
              <w:bottom w:val="single" w:sz="4" w:space="0" w:color="auto"/>
              <w:right w:val="single" w:sz="4" w:space="0" w:color="auto"/>
            </w:tcBorders>
          </w:tcPr>
          <w:p w:rsidR="006428A5" w:rsidRPr="00420B66" w:rsidRDefault="006428A5" w:rsidP="00570E09">
            <w:pPr>
              <w:jc w:val="center"/>
            </w:pPr>
            <w:r w:rsidRPr="00420B66">
              <w:t>0</w:t>
            </w:r>
          </w:p>
        </w:tc>
      </w:tr>
      <w:tr w:rsidR="006428A5" w:rsidRPr="00B136D2" w:rsidTr="00570E09">
        <w:trPr>
          <w:trHeight w:val="800"/>
          <w:tblCellSpacing w:w="5" w:type="nil"/>
        </w:trPr>
        <w:tc>
          <w:tcPr>
            <w:tcW w:w="346" w:type="dxa"/>
            <w:vMerge/>
            <w:tcBorders>
              <w:left w:val="single" w:sz="4" w:space="0" w:color="auto"/>
              <w:right w:val="single" w:sz="4" w:space="0" w:color="auto"/>
            </w:tcBorders>
          </w:tcPr>
          <w:p w:rsidR="006428A5" w:rsidRPr="00B136D2" w:rsidRDefault="006428A5" w:rsidP="00570E09">
            <w:pPr>
              <w:pStyle w:val="ConsPlusCell"/>
              <w:rPr>
                <w:rFonts w:ascii="Times New Roman" w:hAnsi="Times New Roman" w:cs="Times New Roman"/>
                <w:sz w:val="24"/>
                <w:szCs w:val="24"/>
              </w:rPr>
            </w:pPr>
          </w:p>
        </w:tc>
        <w:tc>
          <w:tcPr>
            <w:tcW w:w="1275" w:type="dxa"/>
            <w:vMerge/>
            <w:tcBorders>
              <w:left w:val="single" w:sz="4" w:space="0" w:color="auto"/>
              <w:right w:val="single" w:sz="4" w:space="0" w:color="auto"/>
            </w:tcBorders>
          </w:tcPr>
          <w:p w:rsidR="006428A5" w:rsidRPr="00B136D2" w:rsidRDefault="006428A5" w:rsidP="00570E09">
            <w:pPr>
              <w:pStyle w:val="ConsPlusCell"/>
              <w:rPr>
                <w:rFonts w:ascii="Times New Roman" w:hAnsi="Times New Roman" w:cs="Times New Roman"/>
                <w:sz w:val="24"/>
                <w:szCs w:val="24"/>
              </w:rPr>
            </w:pPr>
          </w:p>
        </w:tc>
        <w:tc>
          <w:tcPr>
            <w:tcW w:w="1560" w:type="dxa"/>
            <w:tcBorders>
              <w:left w:val="single" w:sz="4" w:space="0" w:color="auto"/>
              <w:bottom w:val="single" w:sz="4" w:space="0" w:color="auto"/>
              <w:right w:val="single" w:sz="4" w:space="0" w:color="auto"/>
            </w:tcBorders>
          </w:tcPr>
          <w:p w:rsidR="006428A5" w:rsidRPr="00AE777F" w:rsidRDefault="006428A5" w:rsidP="00570E09">
            <w:pPr>
              <w:pStyle w:val="ConsPlusCell"/>
              <w:rPr>
                <w:rFonts w:ascii="Times New Roman" w:hAnsi="Times New Roman" w:cs="Times New Roman"/>
                <w:sz w:val="20"/>
                <w:szCs w:val="20"/>
              </w:rPr>
            </w:pPr>
            <w:r w:rsidRPr="00AE777F">
              <w:rPr>
                <w:rFonts w:ascii="Times New Roman" w:hAnsi="Times New Roman" w:cs="Times New Roman"/>
                <w:sz w:val="20"/>
                <w:szCs w:val="20"/>
              </w:rPr>
              <w:t xml:space="preserve">бюджет           </w:t>
            </w:r>
            <w:r w:rsidRPr="00AE777F">
              <w:rPr>
                <w:rFonts w:ascii="Times New Roman" w:hAnsi="Times New Roman" w:cs="Times New Roman"/>
                <w:sz w:val="20"/>
                <w:szCs w:val="20"/>
              </w:rPr>
              <w:br/>
              <w:t xml:space="preserve">Кавалеровского муниципального района      </w:t>
            </w:r>
          </w:p>
        </w:tc>
        <w:tc>
          <w:tcPr>
            <w:tcW w:w="1276" w:type="dxa"/>
            <w:tcBorders>
              <w:left w:val="single" w:sz="4" w:space="0" w:color="auto"/>
              <w:bottom w:val="single" w:sz="4" w:space="0" w:color="auto"/>
              <w:right w:val="single" w:sz="4" w:space="0" w:color="auto"/>
            </w:tcBorders>
          </w:tcPr>
          <w:p w:rsidR="006428A5" w:rsidRPr="00420B66" w:rsidRDefault="006428A5" w:rsidP="00570E09">
            <w:pPr>
              <w:pStyle w:val="ConsPlusCell"/>
              <w:jc w:val="center"/>
              <w:rPr>
                <w:rFonts w:ascii="Times New Roman" w:hAnsi="Times New Roman" w:cs="Times New Roman"/>
                <w:sz w:val="20"/>
                <w:szCs w:val="20"/>
              </w:rPr>
            </w:pPr>
            <w:r w:rsidRPr="00420B66">
              <w:rPr>
                <w:rFonts w:ascii="Times New Roman" w:hAnsi="Times New Roman" w:cs="Times New Roman"/>
                <w:sz w:val="20"/>
                <w:szCs w:val="20"/>
              </w:rPr>
              <w:t>100,00</w:t>
            </w:r>
          </w:p>
        </w:tc>
        <w:tc>
          <w:tcPr>
            <w:tcW w:w="1134" w:type="dxa"/>
            <w:tcBorders>
              <w:left w:val="single" w:sz="4" w:space="0" w:color="auto"/>
              <w:bottom w:val="single" w:sz="4" w:space="0" w:color="auto"/>
              <w:right w:val="single" w:sz="4" w:space="0" w:color="auto"/>
            </w:tcBorders>
          </w:tcPr>
          <w:p w:rsidR="006428A5" w:rsidRPr="00420B66" w:rsidRDefault="006428A5" w:rsidP="00570E09">
            <w:pPr>
              <w:jc w:val="center"/>
            </w:pPr>
            <w:r w:rsidRPr="00420B66">
              <w:t>0</w:t>
            </w:r>
          </w:p>
        </w:tc>
        <w:tc>
          <w:tcPr>
            <w:tcW w:w="992" w:type="dxa"/>
            <w:tcBorders>
              <w:left w:val="single" w:sz="4" w:space="0" w:color="auto"/>
              <w:bottom w:val="single" w:sz="4" w:space="0" w:color="auto"/>
              <w:right w:val="single" w:sz="4" w:space="0" w:color="auto"/>
            </w:tcBorders>
          </w:tcPr>
          <w:p w:rsidR="006428A5" w:rsidRPr="00420B66" w:rsidRDefault="006428A5" w:rsidP="00570E09">
            <w:pPr>
              <w:jc w:val="center"/>
            </w:pPr>
            <w:r w:rsidRPr="00420B66">
              <w:t>0</w:t>
            </w:r>
          </w:p>
        </w:tc>
        <w:tc>
          <w:tcPr>
            <w:tcW w:w="850" w:type="dxa"/>
            <w:tcBorders>
              <w:left w:val="single" w:sz="4" w:space="0" w:color="auto"/>
              <w:bottom w:val="single" w:sz="4" w:space="0" w:color="auto"/>
              <w:right w:val="single" w:sz="4" w:space="0" w:color="auto"/>
            </w:tcBorders>
          </w:tcPr>
          <w:p w:rsidR="006428A5" w:rsidRPr="00420B66" w:rsidRDefault="006428A5" w:rsidP="00570E09">
            <w:pPr>
              <w:jc w:val="center"/>
            </w:pPr>
            <w:r w:rsidRPr="00420B66">
              <w:t>0</w:t>
            </w:r>
          </w:p>
        </w:tc>
        <w:tc>
          <w:tcPr>
            <w:tcW w:w="992" w:type="dxa"/>
            <w:tcBorders>
              <w:left w:val="single" w:sz="4" w:space="0" w:color="auto"/>
              <w:bottom w:val="single" w:sz="4" w:space="0" w:color="auto"/>
              <w:right w:val="single" w:sz="4" w:space="0" w:color="auto"/>
            </w:tcBorders>
          </w:tcPr>
          <w:p w:rsidR="006428A5" w:rsidRPr="00420B66" w:rsidRDefault="006428A5" w:rsidP="00570E09">
            <w:pPr>
              <w:jc w:val="center"/>
            </w:pPr>
            <w:r w:rsidRPr="00420B66">
              <w:t>0</w:t>
            </w:r>
          </w:p>
        </w:tc>
        <w:tc>
          <w:tcPr>
            <w:tcW w:w="851" w:type="dxa"/>
            <w:tcBorders>
              <w:left w:val="single" w:sz="4" w:space="0" w:color="auto"/>
              <w:bottom w:val="single" w:sz="4" w:space="0" w:color="auto"/>
              <w:right w:val="single" w:sz="4" w:space="0" w:color="auto"/>
            </w:tcBorders>
          </w:tcPr>
          <w:p w:rsidR="006428A5" w:rsidRPr="00420B66" w:rsidRDefault="006428A5" w:rsidP="00570E09">
            <w:pPr>
              <w:jc w:val="center"/>
            </w:pPr>
            <w:r w:rsidRPr="00420B66">
              <w:t>0</w:t>
            </w:r>
          </w:p>
        </w:tc>
        <w:tc>
          <w:tcPr>
            <w:tcW w:w="850" w:type="dxa"/>
            <w:tcBorders>
              <w:left w:val="single" w:sz="4" w:space="0" w:color="auto"/>
              <w:bottom w:val="single" w:sz="4" w:space="0" w:color="auto"/>
              <w:right w:val="single" w:sz="4" w:space="0" w:color="auto"/>
            </w:tcBorders>
          </w:tcPr>
          <w:p w:rsidR="006428A5" w:rsidRPr="00420B66" w:rsidRDefault="006428A5" w:rsidP="00570E09">
            <w:pPr>
              <w:jc w:val="center"/>
            </w:pPr>
            <w:r w:rsidRPr="00420B66">
              <w:t>0</w:t>
            </w:r>
          </w:p>
        </w:tc>
      </w:tr>
      <w:tr w:rsidR="006428A5" w:rsidRPr="00B136D2" w:rsidTr="00570E09">
        <w:trPr>
          <w:trHeight w:val="800"/>
          <w:tblCellSpacing w:w="5" w:type="nil"/>
        </w:trPr>
        <w:tc>
          <w:tcPr>
            <w:tcW w:w="346" w:type="dxa"/>
            <w:vMerge/>
            <w:tcBorders>
              <w:left w:val="single" w:sz="4" w:space="0" w:color="auto"/>
              <w:right w:val="single" w:sz="4" w:space="0" w:color="auto"/>
            </w:tcBorders>
          </w:tcPr>
          <w:p w:rsidR="006428A5" w:rsidRPr="00B136D2" w:rsidRDefault="006428A5" w:rsidP="00570E09">
            <w:pPr>
              <w:pStyle w:val="ConsPlusCell"/>
              <w:rPr>
                <w:rFonts w:ascii="Times New Roman" w:hAnsi="Times New Roman" w:cs="Times New Roman"/>
                <w:sz w:val="24"/>
                <w:szCs w:val="24"/>
              </w:rPr>
            </w:pPr>
          </w:p>
        </w:tc>
        <w:tc>
          <w:tcPr>
            <w:tcW w:w="1275" w:type="dxa"/>
            <w:vMerge/>
            <w:tcBorders>
              <w:left w:val="single" w:sz="4" w:space="0" w:color="auto"/>
              <w:right w:val="single" w:sz="4" w:space="0" w:color="auto"/>
            </w:tcBorders>
          </w:tcPr>
          <w:p w:rsidR="006428A5" w:rsidRPr="00B136D2" w:rsidRDefault="006428A5" w:rsidP="00570E09">
            <w:pPr>
              <w:pStyle w:val="ConsPlusCell"/>
              <w:rPr>
                <w:rFonts w:ascii="Times New Roman" w:hAnsi="Times New Roman" w:cs="Times New Roman"/>
                <w:sz w:val="24"/>
                <w:szCs w:val="24"/>
              </w:rPr>
            </w:pPr>
          </w:p>
        </w:tc>
        <w:tc>
          <w:tcPr>
            <w:tcW w:w="1560" w:type="dxa"/>
            <w:tcBorders>
              <w:left w:val="single" w:sz="4" w:space="0" w:color="auto"/>
              <w:bottom w:val="single" w:sz="4" w:space="0" w:color="auto"/>
              <w:right w:val="single" w:sz="4" w:space="0" w:color="auto"/>
            </w:tcBorders>
          </w:tcPr>
          <w:p w:rsidR="006428A5" w:rsidRPr="00AE777F" w:rsidRDefault="006428A5" w:rsidP="00570E09">
            <w:pPr>
              <w:pStyle w:val="ConsPlusCell"/>
              <w:rPr>
                <w:rFonts w:ascii="Times New Roman" w:hAnsi="Times New Roman" w:cs="Times New Roman"/>
                <w:sz w:val="20"/>
                <w:szCs w:val="20"/>
              </w:rPr>
            </w:pPr>
            <w:r w:rsidRPr="00AE777F">
              <w:rPr>
                <w:rFonts w:ascii="Times New Roman" w:hAnsi="Times New Roman" w:cs="Times New Roman"/>
                <w:sz w:val="20"/>
                <w:szCs w:val="20"/>
              </w:rPr>
              <w:t xml:space="preserve">государственные  </w:t>
            </w:r>
            <w:r w:rsidRPr="00AE777F">
              <w:rPr>
                <w:rFonts w:ascii="Times New Roman" w:hAnsi="Times New Roman" w:cs="Times New Roman"/>
                <w:sz w:val="20"/>
                <w:szCs w:val="20"/>
              </w:rPr>
              <w:br/>
              <w:t xml:space="preserve">внебюджетные     </w:t>
            </w:r>
            <w:r w:rsidRPr="00AE777F">
              <w:rPr>
                <w:rFonts w:ascii="Times New Roman" w:hAnsi="Times New Roman" w:cs="Times New Roman"/>
                <w:sz w:val="20"/>
                <w:szCs w:val="20"/>
              </w:rPr>
              <w:br/>
              <w:t xml:space="preserve">фонды Российской </w:t>
            </w:r>
            <w:r w:rsidRPr="00AE777F">
              <w:rPr>
                <w:rFonts w:ascii="Times New Roman" w:hAnsi="Times New Roman" w:cs="Times New Roman"/>
                <w:sz w:val="20"/>
                <w:szCs w:val="20"/>
              </w:rPr>
              <w:br/>
              <w:t xml:space="preserve">Федерации        </w:t>
            </w:r>
          </w:p>
        </w:tc>
        <w:tc>
          <w:tcPr>
            <w:tcW w:w="1276" w:type="dxa"/>
            <w:tcBorders>
              <w:left w:val="single" w:sz="4" w:space="0" w:color="auto"/>
              <w:bottom w:val="single" w:sz="4" w:space="0" w:color="auto"/>
              <w:right w:val="single" w:sz="4" w:space="0" w:color="auto"/>
            </w:tcBorders>
          </w:tcPr>
          <w:p w:rsidR="006428A5" w:rsidRPr="00420B66" w:rsidRDefault="006428A5" w:rsidP="00570E09">
            <w:pPr>
              <w:pStyle w:val="ConsPlusCell"/>
              <w:jc w:val="center"/>
              <w:rPr>
                <w:rFonts w:ascii="Times New Roman" w:hAnsi="Times New Roman" w:cs="Times New Roman"/>
                <w:sz w:val="20"/>
                <w:szCs w:val="20"/>
              </w:rPr>
            </w:pPr>
            <w:r w:rsidRPr="00420B66">
              <w:rPr>
                <w:rFonts w:ascii="Times New Roman" w:hAnsi="Times New Roman" w:cs="Times New Roman"/>
                <w:sz w:val="20"/>
                <w:szCs w:val="20"/>
              </w:rPr>
              <w:t>0</w:t>
            </w:r>
          </w:p>
        </w:tc>
        <w:tc>
          <w:tcPr>
            <w:tcW w:w="1134" w:type="dxa"/>
            <w:tcBorders>
              <w:left w:val="single" w:sz="4" w:space="0" w:color="auto"/>
              <w:bottom w:val="single" w:sz="4" w:space="0" w:color="auto"/>
              <w:right w:val="single" w:sz="4" w:space="0" w:color="auto"/>
            </w:tcBorders>
          </w:tcPr>
          <w:p w:rsidR="006428A5" w:rsidRPr="00420B66" w:rsidRDefault="006428A5" w:rsidP="00570E09">
            <w:pPr>
              <w:pStyle w:val="ConsPlusCell"/>
              <w:jc w:val="center"/>
              <w:rPr>
                <w:rFonts w:ascii="Times New Roman" w:hAnsi="Times New Roman" w:cs="Times New Roman"/>
                <w:sz w:val="20"/>
                <w:szCs w:val="20"/>
              </w:rPr>
            </w:pPr>
            <w:r w:rsidRPr="00420B66">
              <w:rPr>
                <w:rFonts w:ascii="Times New Roman" w:hAnsi="Times New Roman" w:cs="Times New Roman"/>
                <w:sz w:val="20"/>
                <w:szCs w:val="20"/>
              </w:rPr>
              <w:t>0</w:t>
            </w:r>
          </w:p>
        </w:tc>
        <w:tc>
          <w:tcPr>
            <w:tcW w:w="992" w:type="dxa"/>
            <w:tcBorders>
              <w:left w:val="single" w:sz="4" w:space="0" w:color="auto"/>
              <w:bottom w:val="single" w:sz="4" w:space="0" w:color="auto"/>
              <w:right w:val="single" w:sz="4" w:space="0" w:color="auto"/>
            </w:tcBorders>
          </w:tcPr>
          <w:p w:rsidR="006428A5" w:rsidRPr="00420B66" w:rsidRDefault="006428A5" w:rsidP="00570E09">
            <w:pPr>
              <w:pStyle w:val="ConsPlusCell"/>
              <w:jc w:val="center"/>
              <w:rPr>
                <w:rFonts w:ascii="Times New Roman" w:hAnsi="Times New Roman" w:cs="Times New Roman"/>
                <w:sz w:val="20"/>
                <w:szCs w:val="20"/>
              </w:rPr>
            </w:pPr>
            <w:r w:rsidRPr="00420B66">
              <w:rPr>
                <w:rFonts w:ascii="Times New Roman" w:hAnsi="Times New Roman" w:cs="Times New Roman"/>
                <w:sz w:val="20"/>
                <w:szCs w:val="20"/>
              </w:rPr>
              <w:t>0</w:t>
            </w:r>
          </w:p>
        </w:tc>
        <w:tc>
          <w:tcPr>
            <w:tcW w:w="850" w:type="dxa"/>
            <w:tcBorders>
              <w:left w:val="single" w:sz="4" w:space="0" w:color="auto"/>
              <w:bottom w:val="single" w:sz="4" w:space="0" w:color="auto"/>
              <w:right w:val="single" w:sz="4" w:space="0" w:color="auto"/>
            </w:tcBorders>
          </w:tcPr>
          <w:p w:rsidR="006428A5" w:rsidRPr="00420B66" w:rsidRDefault="006428A5" w:rsidP="00570E09">
            <w:pPr>
              <w:jc w:val="center"/>
            </w:pPr>
            <w:r w:rsidRPr="00420B66">
              <w:t>0</w:t>
            </w:r>
          </w:p>
        </w:tc>
        <w:tc>
          <w:tcPr>
            <w:tcW w:w="992" w:type="dxa"/>
            <w:tcBorders>
              <w:left w:val="single" w:sz="4" w:space="0" w:color="auto"/>
              <w:bottom w:val="single" w:sz="4" w:space="0" w:color="auto"/>
              <w:right w:val="single" w:sz="4" w:space="0" w:color="auto"/>
            </w:tcBorders>
          </w:tcPr>
          <w:p w:rsidR="006428A5" w:rsidRPr="00420B66" w:rsidRDefault="006428A5" w:rsidP="00570E09">
            <w:pPr>
              <w:jc w:val="center"/>
            </w:pPr>
            <w:r w:rsidRPr="00420B66">
              <w:t>0</w:t>
            </w:r>
          </w:p>
        </w:tc>
        <w:tc>
          <w:tcPr>
            <w:tcW w:w="851" w:type="dxa"/>
            <w:tcBorders>
              <w:left w:val="single" w:sz="4" w:space="0" w:color="auto"/>
              <w:bottom w:val="single" w:sz="4" w:space="0" w:color="auto"/>
              <w:right w:val="single" w:sz="4" w:space="0" w:color="auto"/>
            </w:tcBorders>
          </w:tcPr>
          <w:p w:rsidR="006428A5" w:rsidRPr="00420B66" w:rsidRDefault="006428A5" w:rsidP="00570E09">
            <w:pPr>
              <w:jc w:val="center"/>
            </w:pPr>
            <w:r w:rsidRPr="00420B66">
              <w:t>0</w:t>
            </w:r>
          </w:p>
        </w:tc>
        <w:tc>
          <w:tcPr>
            <w:tcW w:w="850" w:type="dxa"/>
            <w:tcBorders>
              <w:left w:val="single" w:sz="4" w:space="0" w:color="auto"/>
              <w:bottom w:val="single" w:sz="4" w:space="0" w:color="auto"/>
              <w:right w:val="single" w:sz="4" w:space="0" w:color="auto"/>
            </w:tcBorders>
          </w:tcPr>
          <w:p w:rsidR="006428A5" w:rsidRPr="00420B66" w:rsidRDefault="006428A5" w:rsidP="00570E09">
            <w:pPr>
              <w:jc w:val="center"/>
            </w:pPr>
            <w:r w:rsidRPr="00420B66">
              <w:t>0</w:t>
            </w:r>
          </w:p>
        </w:tc>
      </w:tr>
      <w:tr w:rsidR="006428A5" w:rsidRPr="00B136D2" w:rsidTr="00570E09">
        <w:trPr>
          <w:trHeight w:val="800"/>
          <w:tblCellSpacing w:w="5" w:type="nil"/>
        </w:trPr>
        <w:tc>
          <w:tcPr>
            <w:tcW w:w="346" w:type="dxa"/>
            <w:vMerge/>
            <w:tcBorders>
              <w:left w:val="single" w:sz="4" w:space="0" w:color="auto"/>
              <w:right w:val="single" w:sz="4" w:space="0" w:color="auto"/>
            </w:tcBorders>
          </w:tcPr>
          <w:p w:rsidR="006428A5" w:rsidRPr="00B136D2" w:rsidRDefault="006428A5" w:rsidP="00570E09">
            <w:pPr>
              <w:pStyle w:val="ConsPlusCell"/>
              <w:rPr>
                <w:rFonts w:ascii="Times New Roman" w:hAnsi="Times New Roman" w:cs="Times New Roman"/>
                <w:sz w:val="24"/>
                <w:szCs w:val="24"/>
              </w:rPr>
            </w:pPr>
          </w:p>
        </w:tc>
        <w:tc>
          <w:tcPr>
            <w:tcW w:w="1275" w:type="dxa"/>
            <w:vMerge/>
            <w:tcBorders>
              <w:left w:val="single" w:sz="4" w:space="0" w:color="auto"/>
              <w:right w:val="single" w:sz="4" w:space="0" w:color="auto"/>
            </w:tcBorders>
          </w:tcPr>
          <w:p w:rsidR="006428A5" w:rsidRPr="00B136D2" w:rsidRDefault="006428A5" w:rsidP="00570E09">
            <w:pPr>
              <w:pStyle w:val="ConsPlusCell"/>
              <w:rPr>
                <w:rFonts w:ascii="Times New Roman" w:hAnsi="Times New Roman" w:cs="Times New Roman"/>
                <w:sz w:val="24"/>
                <w:szCs w:val="24"/>
              </w:rPr>
            </w:pPr>
          </w:p>
        </w:tc>
        <w:tc>
          <w:tcPr>
            <w:tcW w:w="1560" w:type="dxa"/>
            <w:tcBorders>
              <w:left w:val="single" w:sz="4" w:space="0" w:color="auto"/>
              <w:bottom w:val="single" w:sz="4" w:space="0" w:color="auto"/>
              <w:right w:val="single" w:sz="4" w:space="0" w:color="auto"/>
            </w:tcBorders>
          </w:tcPr>
          <w:p w:rsidR="006428A5" w:rsidRPr="00AE777F" w:rsidRDefault="006428A5" w:rsidP="00570E09">
            <w:pPr>
              <w:pStyle w:val="ConsPlusCell"/>
              <w:rPr>
                <w:rFonts w:ascii="Times New Roman" w:hAnsi="Times New Roman" w:cs="Times New Roman"/>
                <w:sz w:val="20"/>
                <w:szCs w:val="20"/>
              </w:rPr>
            </w:pPr>
            <w:r w:rsidRPr="00AE777F">
              <w:rPr>
                <w:rFonts w:ascii="Times New Roman" w:hAnsi="Times New Roman" w:cs="Times New Roman"/>
                <w:sz w:val="20"/>
                <w:szCs w:val="20"/>
              </w:rPr>
              <w:t xml:space="preserve">территориальные  </w:t>
            </w:r>
            <w:r w:rsidRPr="00AE777F">
              <w:rPr>
                <w:rFonts w:ascii="Times New Roman" w:hAnsi="Times New Roman" w:cs="Times New Roman"/>
                <w:sz w:val="20"/>
                <w:szCs w:val="20"/>
              </w:rPr>
              <w:br/>
              <w:t xml:space="preserve">государственные  </w:t>
            </w:r>
            <w:r w:rsidRPr="00AE777F">
              <w:rPr>
                <w:rFonts w:ascii="Times New Roman" w:hAnsi="Times New Roman" w:cs="Times New Roman"/>
                <w:sz w:val="20"/>
                <w:szCs w:val="20"/>
              </w:rPr>
              <w:br/>
              <w:t xml:space="preserve">внебюджетные     </w:t>
            </w:r>
            <w:r w:rsidRPr="00AE777F">
              <w:rPr>
                <w:rFonts w:ascii="Times New Roman" w:hAnsi="Times New Roman" w:cs="Times New Roman"/>
                <w:sz w:val="20"/>
                <w:szCs w:val="20"/>
              </w:rPr>
              <w:br/>
              <w:t xml:space="preserve">фонды            </w:t>
            </w:r>
          </w:p>
        </w:tc>
        <w:tc>
          <w:tcPr>
            <w:tcW w:w="1276" w:type="dxa"/>
            <w:tcBorders>
              <w:left w:val="single" w:sz="4" w:space="0" w:color="auto"/>
              <w:bottom w:val="single" w:sz="4" w:space="0" w:color="auto"/>
              <w:right w:val="single" w:sz="4" w:space="0" w:color="auto"/>
            </w:tcBorders>
          </w:tcPr>
          <w:p w:rsidR="006428A5" w:rsidRPr="00420B66" w:rsidRDefault="006428A5" w:rsidP="00570E09">
            <w:pPr>
              <w:pStyle w:val="ConsPlusCell"/>
              <w:jc w:val="center"/>
              <w:rPr>
                <w:rFonts w:ascii="Times New Roman" w:hAnsi="Times New Roman" w:cs="Times New Roman"/>
                <w:sz w:val="20"/>
                <w:szCs w:val="20"/>
              </w:rPr>
            </w:pPr>
            <w:r w:rsidRPr="00420B66">
              <w:rPr>
                <w:rFonts w:ascii="Times New Roman" w:hAnsi="Times New Roman" w:cs="Times New Roman"/>
                <w:sz w:val="20"/>
                <w:szCs w:val="20"/>
              </w:rPr>
              <w:t>0</w:t>
            </w:r>
          </w:p>
        </w:tc>
        <w:tc>
          <w:tcPr>
            <w:tcW w:w="1134" w:type="dxa"/>
            <w:tcBorders>
              <w:left w:val="single" w:sz="4" w:space="0" w:color="auto"/>
              <w:bottom w:val="single" w:sz="4" w:space="0" w:color="auto"/>
              <w:right w:val="single" w:sz="4" w:space="0" w:color="auto"/>
            </w:tcBorders>
          </w:tcPr>
          <w:p w:rsidR="006428A5" w:rsidRPr="00420B66" w:rsidRDefault="006428A5" w:rsidP="00570E09">
            <w:pPr>
              <w:pStyle w:val="ConsPlusCell"/>
              <w:jc w:val="center"/>
              <w:rPr>
                <w:rFonts w:ascii="Times New Roman" w:hAnsi="Times New Roman" w:cs="Times New Roman"/>
                <w:sz w:val="20"/>
                <w:szCs w:val="20"/>
              </w:rPr>
            </w:pPr>
            <w:r w:rsidRPr="00420B66">
              <w:rPr>
                <w:rFonts w:ascii="Times New Roman" w:hAnsi="Times New Roman" w:cs="Times New Roman"/>
                <w:sz w:val="20"/>
                <w:szCs w:val="20"/>
              </w:rPr>
              <w:t>0</w:t>
            </w:r>
          </w:p>
        </w:tc>
        <w:tc>
          <w:tcPr>
            <w:tcW w:w="992" w:type="dxa"/>
            <w:tcBorders>
              <w:left w:val="single" w:sz="4" w:space="0" w:color="auto"/>
              <w:bottom w:val="single" w:sz="4" w:space="0" w:color="auto"/>
              <w:right w:val="single" w:sz="4" w:space="0" w:color="auto"/>
            </w:tcBorders>
          </w:tcPr>
          <w:p w:rsidR="006428A5" w:rsidRPr="00420B66" w:rsidRDefault="006428A5" w:rsidP="00570E09">
            <w:pPr>
              <w:pStyle w:val="ConsPlusCell"/>
              <w:jc w:val="center"/>
              <w:rPr>
                <w:rFonts w:ascii="Times New Roman" w:hAnsi="Times New Roman" w:cs="Times New Roman"/>
                <w:sz w:val="20"/>
                <w:szCs w:val="20"/>
              </w:rPr>
            </w:pPr>
            <w:r w:rsidRPr="00420B66">
              <w:rPr>
                <w:rFonts w:ascii="Times New Roman" w:hAnsi="Times New Roman" w:cs="Times New Roman"/>
                <w:sz w:val="20"/>
                <w:szCs w:val="20"/>
              </w:rPr>
              <w:t>0</w:t>
            </w:r>
          </w:p>
        </w:tc>
        <w:tc>
          <w:tcPr>
            <w:tcW w:w="850" w:type="dxa"/>
            <w:tcBorders>
              <w:left w:val="single" w:sz="4" w:space="0" w:color="auto"/>
              <w:bottom w:val="single" w:sz="4" w:space="0" w:color="auto"/>
              <w:right w:val="single" w:sz="4" w:space="0" w:color="auto"/>
            </w:tcBorders>
          </w:tcPr>
          <w:p w:rsidR="006428A5" w:rsidRPr="00420B66" w:rsidRDefault="006428A5" w:rsidP="00570E09">
            <w:pPr>
              <w:jc w:val="center"/>
            </w:pPr>
            <w:r w:rsidRPr="00420B66">
              <w:t>0</w:t>
            </w:r>
          </w:p>
        </w:tc>
        <w:tc>
          <w:tcPr>
            <w:tcW w:w="992" w:type="dxa"/>
            <w:tcBorders>
              <w:left w:val="single" w:sz="4" w:space="0" w:color="auto"/>
              <w:bottom w:val="single" w:sz="4" w:space="0" w:color="auto"/>
              <w:right w:val="single" w:sz="4" w:space="0" w:color="auto"/>
            </w:tcBorders>
          </w:tcPr>
          <w:p w:rsidR="006428A5" w:rsidRPr="00420B66" w:rsidRDefault="006428A5" w:rsidP="00570E09">
            <w:pPr>
              <w:jc w:val="center"/>
            </w:pPr>
            <w:r w:rsidRPr="00420B66">
              <w:t>0</w:t>
            </w:r>
          </w:p>
        </w:tc>
        <w:tc>
          <w:tcPr>
            <w:tcW w:w="851" w:type="dxa"/>
            <w:tcBorders>
              <w:left w:val="single" w:sz="4" w:space="0" w:color="auto"/>
              <w:bottom w:val="single" w:sz="4" w:space="0" w:color="auto"/>
              <w:right w:val="single" w:sz="4" w:space="0" w:color="auto"/>
            </w:tcBorders>
          </w:tcPr>
          <w:p w:rsidR="006428A5" w:rsidRPr="00420B66" w:rsidRDefault="006428A5" w:rsidP="00570E09">
            <w:pPr>
              <w:jc w:val="center"/>
            </w:pPr>
            <w:r w:rsidRPr="00420B66">
              <w:t>0</w:t>
            </w:r>
          </w:p>
        </w:tc>
        <w:tc>
          <w:tcPr>
            <w:tcW w:w="850" w:type="dxa"/>
            <w:tcBorders>
              <w:left w:val="single" w:sz="4" w:space="0" w:color="auto"/>
              <w:bottom w:val="single" w:sz="4" w:space="0" w:color="auto"/>
              <w:right w:val="single" w:sz="4" w:space="0" w:color="auto"/>
            </w:tcBorders>
          </w:tcPr>
          <w:p w:rsidR="006428A5" w:rsidRPr="00420B66" w:rsidRDefault="006428A5" w:rsidP="00570E09">
            <w:pPr>
              <w:jc w:val="center"/>
            </w:pPr>
            <w:r w:rsidRPr="00420B66">
              <w:t>0</w:t>
            </w:r>
          </w:p>
        </w:tc>
      </w:tr>
      <w:tr w:rsidR="006428A5" w:rsidRPr="00B136D2" w:rsidTr="00570E09">
        <w:trPr>
          <w:trHeight w:val="722"/>
          <w:tblCellSpacing w:w="5" w:type="nil"/>
        </w:trPr>
        <w:tc>
          <w:tcPr>
            <w:tcW w:w="346" w:type="dxa"/>
            <w:vMerge/>
            <w:tcBorders>
              <w:left w:val="single" w:sz="4" w:space="0" w:color="auto"/>
              <w:bottom w:val="single" w:sz="4" w:space="0" w:color="auto"/>
              <w:right w:val="single" w:sz="4" w:space="0" w:color="auto"/>
            </w:tcBorders>
          </w:tcPr>
          <w:p w:rsidR="006428A5" w:rsidRPr="00B136D2" w:rsidRDefault="006428A5" w:rsidP="00570E09">
            <w:pPr>
              <w:pStyle w:val="ConsPlusCell"/>
              <w:rPr>
                <w:rFonts w:ascii="Times New Roman" w:hAnsi="Times New Roman" w:cs="Times New Roman"/>
                <w:sz w:val="24"/>
                <w:szCs w:val="24"/>
              </w:rPr>
            </w:pPr>
          </w:p>
        </w:tc>
        <w:tc>
          <w:tcPr>
            <w:tcW w:w="1275" w:type="dxa"/>
            <w:vMerge/>
            <w:tcBorders>
              <w:left w:val="single" w:sz="4" w:space="0" w:color="auto"/>
              <w:bottom w:val="single" w:sz="4" w:space="0" w:color="auto"/>
              <w:right w:val="single" w:sz="4" w:space="0" w:color="auto"/>
            </w:tcBorders>
          </w:tcPr>
          <w:p w:rsidR="006428A5" w:rsidRPr="00B136D2" w:rsidRDefault="006428A5" w:rsidP="00570E09">
            <w:pPr>
              <w:pStyle w:val="ConsPlusCell"/>
              <w:rPr>
                <w:rFonts w:ascii="Times New Roman" w:hAnsi="Times New Roman" w:cs="Times New Roman"/>
                <w:sz w:val="24"/>
                <w:szCs w:val="24"/>
              </w:rPr>
            </w:pPr>
          </w:p>
        </w:tc>
        <w:tc>
          <w:tcPr>
            <w:tcW w:w="1560" w:type="dxa"/>
            <w:tcBorders>
              <w:left w:val="single" w:sz="4" w:space="0" w:color="auto"/>
              <w:bottom w:val="single" w:sz="4" w:space="0" w:color="auto"/>
              <w:right w:val="single" w:sz="4" w:space="0" w:color="auto"/>
            </w:tcBorders>
          </w:tcPr>
          <w:p w:rsidR="006428A5" w:rsidRPr="00AE777F" w:rsidRDefault="006428A5" w:rsidP="00570E09">
            <w:pPr>
              <w:pStyle w:val="ConsPlusCell"/>
              <w:rPr>
                <w:rFonts w:ascii="Times New Roman" w:hAnsi="Times New Roman" w:cs="Times New Roman"/>
                <w:sz w:val="20"/>
                <w:szCs w:val="20"/>
              </w:rPr>
            </w:pPr>
            <w:r w:rsidRPr="00AE777F">
              <w:rPr>
                <w:rFonts w:ascii="Times New Roman" w:hAnsi="Times New Roman" w:cs="Times New Roman"/>
                <w:sz w:val="20"/>
                <w:szCs w:val="20"/>
              </w:rPr>
              <w:t>иные внебюджетные</w:t>
            </w:r>
            <w:r w:rsidRPr="00AE777F">
              <w:rPr>
                <w:rFonts w:ascii="Times New Roman" w:hAnsi="Times New Roman" w:cs="Times New Roman"/>
                <w:sz w:val="20"/>
                <w:szCs w:val="20"/>
              </w:rPr>
              <w:br/>
              <w:t xml:space="preserve">источники     </w:t>
            </w:r>
          </w:p>
        </w:tc>
        <w:tc>
          <w:tcPr>
            <w:tcW w:w="1276" w:type="dxa"/>
            <w:tcBorders>
              <w:left w:val="single" w:sz="4" w:space="0" w:color="auto"/>
              <w:bottom w:val="single" w:sz="4" w:space="0" w:color="auto"/>
              <w:right w:val="single" w:sz="4" w:space="0" w:color="auto"/>
            </w:tcBorders>
          </w:tcPr>
          <w:p w:rsidR="006428A5" w:rsidRPr="00420B66" w:rsidRDefault="006428A5" w:rsidP="00570E09">
            <w:pPr>
              <w:pStyle w:val="ConsPlusCell"/>
              <w:jc w:val="center"/>
              <w:rPr>
                <w:rFonts w:ascii="Times New Roman" w:hAnsi="Times New Roman" w:cs="Times New Roman"/>
                <w:sz w:val="20"/>
                <w:szCs w:val="20"/>
              </w:rPr>
            </w:pPr>
            <w:r w:rsidRPr="00420B66">
              <w:rPr>
                <w:rFonts w:ascii="Times New Roman" w:hAnsi="Times New Roman" w:cs="Times New Roman"/>
                <w:sz w:val="20"/>
                <w:szCs w:val="20"/>
              </w:rPr>
              <w:t>0</w:t>
            </w:r>
          </w:p>
        </w:tc>
        <w:tc>
          <w:tcPr>
            <w:tcW w:w="1134" w:type="dxa"/>
            <w:tcBorders>
              <w:left w:val="single" w:sz="4" w:space="0" w:color="auto"/>
              <w:bottom w:val="single" w:sz="4" w:space="0" w:color="auto"/>
              <w:right w:val="single" w:sz="4" w:space="0" w:color="auto"/>
            </w:tcBorders>
          </w:tcPr>
          <w:p w:rsidR="006428A5" w:rsidRPr="00420B66" w:rsidRDefault="006428A5" w:rsidP="00570E09">
            <w:pPr>
              <w:pStyle w:val="ConsPlusCell"/>
              <w:jc w:val="center"/>
              <w:rPr>
                <w:rFonts w:ascii="Times New Roman" w:hAnsi="Times New Roman" w:cs="Times New Roman"/>
                <w:sz w:val="20"/>
                <w:szCs w:val="20"/>
              </w:rPr>
            </w:pPr>
            <w:r w:rsidRPr="00420B66">
              <w:rPr>
                <w:rFonts w:ascii="Times New Roman" w:hAnsi="Times New Roman" w:cs="Times New Roman"/>
                <w:sz w:val="20"/>
                <w:szCs w:val="20"/>
              </w:rPr>
              <w:t>0</w:t>
            </w:r>
          </w:p>
        </w:tc>
        <w:tc>
          <w:tcPr>
            <w:tcW w:w="992" w:type="dxa"/>
            <w:tcBorders>
              <w:left w:val="single" w:sz="4" w:space="0" w:color="auto"/>
              <w:bottom w:val="single" w:sz="4" w:space="0" w:color="auto"/>
              <w:right w:val="single" w:sz="4" w:space="0" w:color="auto"/>
            </w:tcBorders>
          </w:tcPr>
          <w:p w:rsidR="006428A5" w:rsidRPr="00420B66" w:rsidRDefault="006428A5" w:rsidP="00570E09">
            <w:pPr>
              <w:pStyle w:val="ConsPlusCell"/>
              <w:jc w:val="center"/>
              <w:rPr>
                <w:rFonts w:ascii="Times New Roman" w:hAnsi="Times New Roman" w:cs="Times New Roman"/>
                <w:sz w:val="20"/>
                <w:szCs w:val="20"/>
              </w:rPr>
            </w:pPr>
            <w:r w:rsidRPr="00420B66">
              <w:rPr>
                <w:rFonts w:ascii="Times New Roman" w:hAnsi="Times New Roman" w:cs="Times New Roman"/>
                <w:sz w:val="20"/>
                <w:szCs w:val="20"/>
              </w:rPr>
              <w:t>0</w:t>
            </w:r>
          </w:p>
        </w:tc>
        <w:tc>
          <w:tcPr>
            <w:tcW w:w="850" w:type="dxa"/>
            <w:tcBorders>
              <w:left w:val="single" w:sz="4" w:space="0" w:color="auto"/>
              <w:bottom w:val="single" w:sz="4" w:space="0" w:color="auto"/>
              <w:right w:val="single" w:sz="4" w:space="0" w:color="auto"/>
            </w:tcBorders>
          </w:tcPr>
          <w:p w:rsidR="006428A5" w:rsidRPr="00420B66" w:rsidRDefault="006428A5" w:rsidP="00570E09">
            <w:pPr>
              <w:jc w:val="center"/>
            </w:pPr>
            <w:r w:rsidRPr="00420B66">
              <w:t>0</w:t>
            </w:r>
          </w:p>
        </w:tc>
        <w:tc>
          <w:tcPr>
            <w:tcW w:w="992" w:type="dxa"/>
            <w:tcBorders>
              <w:left w:val="single" w:sz="4" w:space="0" w:color="auto"/>
              <w:bottom w:val="single" w:sz="4" w:space="0" w:color="auto"/>
              <w:right w:val="single" w:sz="4" w:space="0" w:color="auto"/>
            </w:tcBorders>
          </w:tcPr>
          <w:p w:rsidR="006428A5" w:rsidRPr="00420B66" w:rsidRDefault="006428A5" w:rsidP="00570E09">
            <w:pPr>
              <w:jc w:val="center"/>
            </w:pPr>
            <w:r w:rsidRPr="00420B66">
              <w:t>0</w:t>
            </w:r>
          </w:p>
        </w:tc>
        <w:tc>
          <w:tcPr>
            <w:tcW w:w="851" w:type="dxa"/>
            <w:tcBorders>
              <w:left w:val="single" w:sz="4" w:space="0" w:color="auto"/>
              <w:bottom w:val="single" w:sz="4" w:space="0" w:color="auto"/>
              <w:right w:val="single" w:sz="4" w:space="0" w:color="auto"/>
            </w:tcBorders>
          </w:tcPr>
          <w:p w:rsidR="006428A5" w:rsidRPr="00420B66" w:rsidRDefault="006428A5" w:rsidP="00570E09">
            <w:pPr>
              <w:jc w:val="center"/>
            </w:pPr>
            <w:r w:rsidRPr="00420B66">
              <w:t>0</w:t>
            </w:r>
          </w:p>
        </w:tc>
        <w:tc>
          <w:tcPr>
            <w:tcW w:w="850" w:type="dxa"/>
            <w:tcBorders>
              <w:left w:val="single" w:sz="4" w:space="0" w:color="auto"/>
              <w:bottom w:val="single" w:sz="4" w:space="0" w:color="auto"/>
              <w:right w:val="single" w:sz="4" w:space="0" w:color="auto"/>
            </w:tcBorders>
          </w:tcPr>
          <w:p w:rsidR="006428A5" w:rsidRPr="00420B66" w:rsidRDefault="006428A5" w:rsidP="00570E09">
            <w:pPr>
              <w:jc w:val="center"/>
            </w:pPr>
            <w:r w:rsidRPr="00420B66">
              <w:t>0</w:t>
            </w:r>
          </w:p>
        </w:tc>
      </w:tr>
      <w:tr w:rsidR="006428A5" w:rsidRPr="00B136D2" w:rsidTr="00570E09">
        <w:trPr>
          <w:trHeight w:val="290"/>
          <w:tblCellSpacing w:w="5" w:type="nil"/>
        </w:trPr>
        <w:tc>
          <w:tcPr>
            <w:tcW w:w="346" w:type="dxa"/>
            <w:vMerge w:val="restart"/>
            <w:tcBorders>
              <w:top w:val="single" w:sz="4" w:space="0" w:color="auto"/>
              <w:left w:val="single" w:sz="4" w:space="0" w:color="auto"/>
              <w:right w:val="single" w:sz="4" w:space="0" w:color="auto"/>
            </w:tcBorders>
          </w:tcPr>
          <w:p w:rsidR="006428A5" w:rsidRPr="00B136D2" w:rsidRDefault="006428A5" w:rsidP="00570E09">
            <w:pPr>
              <w:pStyle w:val="ConsPlusCell"/>
              <w:rPr>
                <w:rFonts w:ascii="Times New Roman" w:hAnsi="Times New Roman" w:cs="Times New Roman"/>
                <w:sz w:val="24"/>
                <w:szCs w:val="24"/>
              </w:rPr>
            </w:pPr>
            <w:r w:rsidRPr="00B136D2">
              <w:rPr>
                <w:rFonts w:ascii="Times New Roman" w:hAnsi="Times New Roman" w:cs="Times New Roman"/>
                <w:sz w:val="24"/>
                <w:szCs w:val="24"/>
              </w:rPr>
              <w:t xml:space="preserve">2 </w:t>
            </w:r>
          </w:p>
        </w:tc>
        <w:tc>
          <w:tcPr>
            <w:tcW w:w="1275" w:type="dxa"/>
            <w:vMerge w:val="restart"/>
            <w:tcBorders>
              <w:top w:val="single" w:sz="4" w:space="0" w:color="auto"/>
              <w:left w:val="single" w:sz="4" w:space="0" w:color="auto"/>
              <w:right w:val="single" w:sz="4" w:space="0" w:color="auto"/>
            </w:tcBorders>
          </w:tcPr>
          <w:p w:rsidR="006428A5" w:rsidRPr="00B136D2" w:rsidRDefault="006428A5" w:rsidP="00570E09">
            <w:pPr>
              <w:pStyle w:val="ConsPlusCell"/>
              <w:rPr>
                <w:rFonts w:ascii="Times New Roman" w:hAnsi="Times New Roman" w:cs="Times New Roman"/>
                <w:sz w:val="24"/>
                <w:szCs w:val="24"/>
              </w:rPr>
            </w:pPr>
            <w:r w:rsidRPr="00B136D2">
              <w:rPr>
                <w:rFonts w:ascii="Times New Roman" w:hAnsi="Times New Roman" w:cs="Times New Roman"/>
                <w:spacing w:val="-8"/>
                <w:sz w:val="24"/>
                <w:szCs w:val="24"/>
              </w:rPr>
              <w:t>Приобре</w:t>
            </w:r>
            <w:r>
              <w:rPr>
                <w:rFonts w:ascii="Times New Roman" w:hAnsi="Times New Roman" w:cs="Times New Roman"/>
                <w:spacing w:val="-8"/>
                <w:sz w:val="24"/>
                <w:szCs w:val="24"/>
              </w:rPr>
              <w:t>-</w:t>
            </w:r>
            <w:r w:rsidRPr="00B136D2">
              <w:rPr>
                <w:rFonts w:ascii="Times New Roman" w:hAnsi="Times New Roman" w:cs="Times New Roman"/>
                <w:spacing w:val="-8"/>
                <w:sz w:val="24"/>
                <w:szCs w:val="24"/>
              </w:rPr>
              <w:t>тение сов</w:t>
            </w:r>
            <w:r>
              <w:rPr>
                <w:rFonts w:ascii="Times New Roman" w:hAnsi="Times New Roman" w:cs="Times New Roman"/>
                <w:spacing w:val="-8"/>
                <w:sz w:val="24"/>
                <w:szCs w:val="24"/>
              </w:rPr>
              <w:t>-</w:t>
            </w:r>
            <w:r w:rsidRPr="00B136D2">
              <w:rPr>
                <w:rFonts w:ascii="Times New Roman" w:hAnsi="Times New Roman" w:cs="Times New Roman"/>
                <w:spacing w:val="-8"/>
                <w:sz w:val="24"/>
                <w:szCs w:val="24"/>
              </w:rPr>
              <w:t>ременных средств вычисли</w:t>
            </w:r>
            <w:r>
              <w:rPr>
                <w:rFonts w:ascii="Times New Roman" w:hAnsi="Times New Roman" w:cs="Times New Roman"/>
                <w:spacing w:val="-8"/>
                <w:sz w:val="24"/>
                <w:szCs w:val="24"/>
              </w:rPr>
              <w:t>-</w:t>
            </w:r>
            <w:r w:rsidRPr="00B136D2">
              <w:rPr>
                <w:rFonts w:ascii="Times New Roman" w:hAnsi="Times New Roman" w:cs="Times New Roman"/>
                <w:spacing w:val="-8"/>
                <w:sz w:val="24"/>
                <w:szCs w:val="24"/>
              </w:rPr>
              <w:t xml:space="preserve">тельной (рабочей </w:t>
            </w:r>
            <w:r w:rsidRPr="00B136D2">
              <w:rPr>
                <w:rFonts w:ascii="Times New Roman" w:hAnsi="Times New Roman" w:cs="Times New Roman"/>
                <w:spacing w:val="-8"/>
                <w:sz w:val="24"/>
                <w:szCs w:val="24"/>
              </w:rPr>
              <w:lastRenderedPageBreak/>
              <w:t xml:space="preserve">станции) и офисной техники </w:t>
            </w:r>
          </w:p>
        </w:tc>
        <w:tc>
          <w:tcPr>
            <w:tcW w:w="1560" w:type="dxa"/>
            <w:tcBorders>
              <w:left w:val="single" w:sz="4" w:space="0" w:color="auto"/>
              <w:bottom w:val="single" w:sz="4" w:space="0" w:color="auto"/>
              <w:right w:val="single" w:sz="4" w:space="0" w:color="auto"/>
            </w:tcBorders>
          </w:tcPr>
          <w:p w:rsidR="006428A5" w:rsidRPr="00AE777F" w:rsidRDefault="006428A5" w:rsidP="00570E09">
            <w:pPr>
              <w:pStyle w:val="ConsPlusCell"/>
              <w:rPr>
                <w:rFonts w:ascii="Times New Roman" w:hAnsi="Times New Roman" w:cs="Times New Roman"/>
                <w:sz w:val="20"/>
                <w:szCs w:val="20"/>
              </w:rPr>
            </w:pPr>
            <w:r w:rsidRPr="00AE777F">
              <w:rPr>
                <w:rFonts w:ascii="Times New Roman" w:hAnsi="Times New Roman" w:cs="Times New Roman"/>
                <w:sz w:val="20"/>
                <w:szCs w:val="20"/>
              </w:rPr>
              <w:lastRenderedPageBreak/>
              <w:t xml:space="preserve">всего            </w:t>
            </w:r>
          </w:p>
        </w:tc>
        <w:tc>
          <w:tcPr>
            <w:tcW w:w="1276" w:type="dxa"/>
            <w:tcBorders>
              <w:left w:val="single" w:sz="4" w:space="0" w:color="auto"/>
              <w:bottom w:val="single" w:sz="4" w:space="0" w:color="auto"/>
              <w:right w:val="single" w:sz="4" w:space="0" w:color="auto"/>
            </w:tcBorders>
          </w:tcPr>
          <w:p w:rsidR="006428A5" w:rsidRPr="00420B66" w:rsidRDefault="006428A5" w:rsidP="00570E09">
            <w:pPr>
              <w:pStyle w:val="ConsPlusCell"/>
              <w:jc w:val="center"/>
              <w:rPr>
                <w:rFonts w:ascii="Times New Roman" w:hAnsi="Times New Roman" w:cs="Times New Roman"/>
                <w:sz w:val="20"/>
                <w:szCs w:val="20"/>
              </w:rPr>
            </w:pPr>
            <w:r w:rsidRPr="00420B66">
              <w:rPr>
                <w:rFonts w:ascii="Times New Roman" w:hAnsi="Times New Roman" w:cs="Times New Roman"/>
                <w:sz w:val="20"/>
                <w:szCs w:val="20"/>
              </w:rPr>
              <w:t>31,268</w:t>
            </w:r>
          </w:p>
        </w:tc>
        <w:tc>
          <w:tcPr>
            <w:tcW w:w="1134" w:type="dxa"/>
            <w:tcBorders>
              <w:left w:val="single" w:sz="4" w:space="0" w:color="auto"/>
              <w:bottom w:val="single" w:sz="4" w:space="0" w:color="auto"/>
              <w:right w:val="single" w:sz="4" w:space="0" w:color="auto"/>
            </w:tcBorders>
          </w:tcPr>
          <w:p w:rsidR="006428A5" w:rsidRPr="00420B66" w:rsidRDefault="006428A5" w:rsidP="00570E09">
            <w:pPr>
              <w:pStyle w:val="ConsPlusCell"/>
              <w:jc w:val="center"/>
              <w:rPr>
                <w:rFonts w:ascii="Times New Roman" w:hAnsi="Times New Roman" w:cs="Times New Roman"/>
                <w:sz w:val="20"/>
                <w:szCs w:val="20"/>
              </w:rPr>
            </w:pPr>
            <w:r w:rsidRPr="00420B66">
              <w:rPr>
                <w:rFonts w:ascii="Times New Roman" w:hAnsi="Times New Roman" w:cs="Times New Roman"/>
                <w:sz w:val="20"/>
                <w:szCs w:val="20"/>
              </w:rPr>
              <w:t>0</w:t>
            </w:r>
          </w:p>
        </w:tc>
        <w:tc>
          <w:tcPr>
            <w:tcW w:w="992" w:type="dxa"/>
            <w:tcBorders>
              <w:left w:val="single" w:sz="4" w:space="0" w:color="auto"/>
              <w:bottom w:val="single" w:sz="4" w:space="0" w:color="auto"/>
              <w:right w:val="single" w:sz="4" w:space="0" w:color="auto"/>
            </w:tcBorders>
          </w:tcPr>
          <w:p w:rsidR="006428A5" w:rsidRPr="00420B66" w:rsidRDefault="006428A5" w:rsidP="00570E09">
            <w:pPr>
              <w:pStyle w:val="ConsPlusCell"/>
              <w:jc w:val="center"/>
              <w:rPr>
                <w:rFonts w:ascii="Times New Roman" w:hAnsi="Times New Roman" w:cs="Times New Roman"/>
                <w:sz w:val="20"/>
                <w:szCs w:val="20"/>
              </w:rPr>
            </w:pPr>
            <w:r w:rsidRPr="00420B66">
              <w:rPr>
                <w:rFonts w:ascii="Times New Roman" w:hAnsi="Times New Roman" w:cs="Times New Roman"/>
                <w:sz w:val="20"/>
                <w:szCs w:val="20"/>
              </w:rPr>
              <w:t>266,625</w:t>
            </w:r>
          </w:p>
        </w:tc>
        <w:tc>
          <w:tcPr>
            <w:tcW w:w="850" w:type="dxa"/>
            <w:tcBorders>
              <w:left w:val="single" w:sz="4" w:space="0" w:color="auto"/>
              <w:bottom w:val="single" w:sz="4" w:space="0" w:color="auto"/>
              <w:right w:val="single" w:sz="4" w:space="0" w:color="auto"/>
            </w:tcBorders>
          </w:tcPr>
          <w:p w:rsidR="006428A5" w:rsidRPr="00420B66" w:rsidRDefault="006428A5" w:rsidP="00570E09">
            <w:pPr>
              <w:pStyle w:val="ConsPlusCell"/>
              <w:jc w:val="center"/>
              <w:rPr>
                <w:rFonts w:ascii="Times New Roman" w:hAnsi="Times New Roman" w:cs="Times New Roman"/>
                <w:sz w:val="20"/>
                <w:szCs w:val="20"/>
              </w:rPr>
            </w:pPr>
            <w:r>
              <w:rPr>
                <w:rFonts w:ascii="Times New Roman" w:hAnsi="Times New Roman" w:cs="Times New Roman"/>
                <w:sz w:val="20"/>
                <w:szCs w:val="20"/>
              </w:rPr>
              <w:t>174,5</w:t>
            </w:r>
          </w:p>
        </w:tc>
        <w:tc>
          <w:tcPr>
            <w:tcW w:w="992" w:type="dxa"/>
            <w:tcBorders>
              <w:left w:val="single" w:sz="4" w:space="0" w:color="auto"/>
              <w:bottom w:val="single" w:sz="4" w:space="0" w:color="auto"/>
              <w:right w:val="single" w:sz="4" w:space="0" w:color="auto"/>
            </w:tcBorders>
          </w:tcPr>
          <w:p w:rsidR="006428A5" w:rsidRPr="00420B66" w:rsidRDefault="00352C13" w:rsidP="00570E09">
            <w:pPr>
              <w:pStyle w:val="ConsPlusCell"/>
              <w:jc w:val="center"/>
              <w:rPr>
                <w:rFonts w:ascii="Times New Roman" w:hAnsi="Times New Roman" w:cs="Times New Roman"/>
                <w:sz w:val="20"/>
                <w:szCs w:val="20"/>
              </w:rPr>
            </w:pPr>
            <w:r>
              <w:rPr>
                <w:rFonts w:ascii="Times New Roman" w:hAnsi="Times New Roman" w:cs="Times New Roman"/>
                <w:sz w:val="20"/>
                <w:szCs w:val="20"/>
              </w:rPr>
              <w:t>648,706</w:t>
            </w:r>
          </w:p>
        </w:tc>
        <w:tc>
          <w:tcPr>
            <w:tcW w:w="851" w:type="dxa"/>
            <w:tcBorders>
              <w:left w:val="single" w:sz="4" w:space="0" w:color="auto"/>
              <w:bottom w:val="single" w:sz="4" w:space="0" w:color="auto"/>
              <w:right w:val="single" w:sz="4" w:space="0" w:color="auto"/>
            </w:tcBorders>
          </w:tcPr>
          <w:p w:rsidR="006428A5" w:rsidRPr="00420B66" w:rsidRDefault="006428A5" w:rsidP="00570E09">
            <w:pPr>
              <w:pStyle w:val="ConsPlusCell"/>
              <w:jc w:val="center"/>
              <w:rPr>
                <w:rFonts w:ascii="Times New Roman" w:hAnsi="Times New Roman" w:cs="Times New Roman"/>
                <w:sz w:val="20"/>
                <w:szCs w:val="20"/>
              </w:rPr>
            </w:pPr>
            <w:r w:rsidRPr="00420B66">
              <w:rPr>
                <w:rFonts w:ascii="Times New Roman" w:hAnsi="Times New Roman" w:cs="Times New Roman"/>
                <w:sz w:val="20"/>
                <w:szCs w:val="20"/>
              </w:rPr>
              <w:t>2</w:t>
            </w:r>
            <w:r>
              <w:rPr>
                <w:rFonts w:ascii="Times New Roman" w:hAnsi="Times New Roman" w:cs="Times New Roman"/>
                <w:sz w:val="20"/>
                <w:szCs w:val="20"/>
              </w:rPr>
              <w:t>0</w:t>
            </w:r>
            <w:r w:rsidRPr="00420B66">
              <w:rPr>
                <w:rFonts w:ascii="Times New Roman" w:hAnsi="Times New Roman" w:cs="Times New Roman"/>
                <w:sz w:val="20"/>
                <w:szCs w:val="20"/>
              </w:rPr>
              <w:t>0,0</w:t>
            </w:r>
          </w:p>
        </w:tc>
        <w:tc>
          <w:tcPr>
            <w:tcW w:w="850" w:type="dxa"/>
            <w:tcBorders>
              <w:left w:val="single" w:sz="4" w:space="0" w:color="auto"/>
              <w:bottom w:val="single" w:sz="4" w:space="0" w:color="auto"/>
              <w:right w:val="single" w:sz="4" w:space="0" w:color="auto"/>
            </w:tcBorders>
          </w:tcPr>
          <w:p w:rsidR="006428A5" w:rsidRPr="00420B66" w:rsidRDefault="006428A5" w:rsidP="00570E09">
            <w:pPr>
              <w:pStyle w:val="ConsPlusCell"/>
              <w:jc w:val="center"/>
              <w:rPr>
                <w:rFonts w:ascii="Times New Roman" w:hAnsi="Times New Roman" w:cs="Times New Roman"/>
                <w:sz w:val="20"/>
                <w:szCs w:val="20"/>
              </w:rPr>
            </w:pPr>
            <w:r w:rsidRPr="00420B66">
              <w:rPr>
                <w:rFonts w:ascii="Times New Roman" w:hAnsi="Times New Roman" w:cs="Times New Roman"/>
                <w:sz w:val="20"/>
                <w:szCs w:val="20"/>
              </w:rPr>
              <w:t>2</w:t>
            </w:r>
            <w:r>
              <w:rPr>
                <w:rFonts w:ascii="Times New Roman" w:hAnsi="Times New Roman" w:cs="Times New Roman"/>
                <w:sz w:val="20"/>
                <w:szCs w:val="20"/>
              </w:rPr>
              <w:t>0</w:t>
            </w:r>
            <w:r w:rsidRPr="00420B66">
              <w:rPr>
                <w:rFonts w:ascii="Times New Roman" w:hAnsi="Times New Roman" w:cs="Times New Roman"/>
                <w:sz w:val="20"/>
                <w:szCs w:val="20"/>
              </w:rPr>
              <w:t>0,0</w:t>
            </w:r>
          </w:p>
        </w:tc>
      </w:tr>
      <w:tr w:rsidR="006428A5" w:rsidRPr="00B136D2" w:rsidTr="00570E09">
        <w:trPr>
          <w:trHeight w:val="800"/>
          <w:tblCellSpacing w:w="5" w:type="nil"/>
        </w:trPr>
        <w:tc>
          <w:tcPr>
            <w:tcW w:w="346" w:type="dxa"/>
            <w:vMerge/>
            <w:tcBorders>
              <w:left w:val="single" w:sz="4" w:space="0" w:color="auto"/>
              <w:right w:val="single" w:sz="4" w:space="0" w:color="auto"/>
            </w:tcBorders>
          </w:tcPr>
          <w:p w:rsidR="006428A5" w:rsidRPr="00B136D2" w:rsidRDefault="006428A5" w:rsidP="00570E09">
            <w:pPr>
              <w:pStyle w:val="ConsPlusCell"/>
              <w:rPr>
                <w:rFonts w:ascii="Times New Roman" w:hAnsi="Times New Roman" w:cs="Times New Roman"/>
                <w:sz w:val="24"/>
                <w:szCs w:val="24"/>
              </w:rPr>
            </w:pPr>
          </w:p>
        </w:tc>
        <w:tc>
          <w:tcPr>
            <w:tcW w:w="1275" w:type="dxa"/>
            <w:vMerge/>
            <w:tcBorders>
              <w:left w:val="single" w:sz="4" w:space="0" w:color="auto"/>
              <w:right w:val="single" w:sz="4" w:space="0" w:color="auto"/>
            </w:tcBorders>
          </w:tcPr>
          <w:p w:rsidR="006428A5" w:rsidRPr="00B136D2" w:rsidRDefault="006428A5" w:rsidP="00570E09">
            <w:pPr>
              <w:pStyle w:val="ConsPlusCell"/>
              <w:rPr>
                <w:rFonts w:ascii="Times New Roman" w:hAnsi="Times New Roman" w:cs="Times New Roman"/>
                <w:sz w:val="24"/>
                <w:szCs w:val="24"/>
              </w:rPr>
            </w:pPr>
          </w:p>
        </w:tc>
        <w:tc>
          <w:tcPr>
            <w:tcW w:w="1560" w:type="dxa"/>
            <w:tcBorders>
              <w:left w:val="single" w:sz="4" w:space="0" w:color="auto"/>
              <w:bottom w:val="single" w:sz="4" w:space="0" w:color="auto"/>
              <w:right w:val="single" w:sz="4" w:space="0" w:color="auto"/>
            </w:tcBorders>
          </w:tcPr>
          <w:p w:rsidR="006428A5" w:rsidRPr="00AE777F" w:rsidRDefault="006428A5" w:rsidP="00570E09">
            <w:pPr>
              <w:pStyle w:val="ConsPlusCell"/>
              <w:rPr>
                <w:rFonts w:ascii="Times New Roman" w:hAnsi="Times New Roman" w:cs="Times New Roman"/>
                <w:sz w:val="20"/>
                <w:szCs w:val="20"/>
              </w:rPr>
            </w:pPr>
            <w:r w:rsidRPr="00AE777F">
              <w:rPr>
                <w:rFonts w:ascii="Times New Roman" w:hAnsi="Times New Roman" w:cs="Times New Roman"/>
                <w:sz w:val="20"/>
                <w:szCs w:val="20"/>
              </w:rPr>
              <w:t xml:space="preserve">федеральный      </w:t>
            </w:r>
            <w:r w:rsidRPr="00AE777F">
              <w:rPr>
                <w:rFonts w:ascii="Times New Roman" w:hAnsi="Times New Roman" w:cs="Times New Roman"/>
                <w:sz w:val="20"/>
                <w:szCs w:val="20"/>
              </w:rPr>
              <w:br/>
              <w:t>бюджет (субсидии,</w:t>
            </w:r>
            <w:r w:rsidRPr="00AE777F">
              <w:rPr>
                <w:rFonts w:ascii="Times New Roman" w:hAnsi="Times New Roman" w:cs="Times New Roman"/>
                <w:sz w:val="20"/>
                <w:szCs w:val="20"/>
              </w:rPr>
              <w:br/>
              <w:t xml:space="preserve">субвенции, иные  </w:t>
            </w:r>
            <w:r w:rsidRPr="00AE777F">
              <w:rPr>
                <w:rFonts w:ascii="Times New Roman" w:hAnsi="Times New Roman" w:cs="Times New Roman"/>
                <w:sz w:val="20"/>
                <w:szCs w:val="20"/>
              </w:rPr>
              <w:br/>
              <w:t xml:space="preserve">межбюджетные     </w:t>
            </w:r>
            <w:r w:rsidRPr="00AE777F">
              <w:rPr>
                <w:rFonts w:ascii="Times New Roman" w:hAnsi="Times New Roman" w:cs="Times New Roman"/>
                <w:sz w:val="20"/>
                <w:szCs w:val="20"/>
              </w:rPr>
              <w:br/>
              <w:t xml:space="preserve">трансферты)      </w:t>
            </w:r>
          </w:p>
        </w:tc>
        <w:tc>
          <w:tcPr>
            <w:tcW w:w="1276" w:type="dxa"/>
            <w:tcBorders>
              <w:left w:val="single" w:sz="4" w:space="0" w:color="auto"/>
              <w:bottom w:val="single" w:sz="4" w:space="0" w:color="auto"/>
              <w:right w:val="single" w:sz="4" w:space="0" w:color="auto"/>
            </w:tcBorders>
          </w:tcPr>
          <w:p w:rsidR="006428A5" w:rsidRPr="00420B66" w:rsidRDefault="006428A5" w:rsidP="00570E09">
            <w:pPr>
              <w:pStyle w:val="ConsPlusCell"/>
              <w:jc w:val="center"/>
              <w:rPr>
                <w:rFonts w:ascii="Times New Roman" w:hAnsi="Times New Roman" w:cs="Times New Roman"/>
                <w:sz w:val="20"/>
                <w:szCs w:val="20"/>
              </w:rPr>
            </w:pPr>
            <w:r w:rsidRPr="00420B66">
              <w:rPr>
                <w:rFonts w:ascii="Times New Roman" w:hAnsi="Times New Roman" w:cs="Times New Roman"/>
                <w:sz w:val="20"/>
                <w:szCs w:val="20"/>
              </w:rPr>
              <w:t>0</w:t>
            </w:r>
          </w:p>
        </w:tc>
        <w:tc>
          <w:tcPr>
            <w:tcW w:w="1134" w:type="dxa"/>
            <w:tcBorders>
              <w:left w:val="single" w:sz="4" w:space="0" w:color="auto"/>
              <w:bottom w:val="single" w:sz="4" w:space="0" w:color="auto"/>
              <w:right w:val="single" w:sz="4" w:space="0" w:color="auto"/>
            </w:tcBorders>
          </w:tcPr>
          <w:p w:rsidR="006428A5" w:rsidRPr="00420B66" w:rsidRDefault="006428A5" w:rsidP="00570E09">
            <w:pPr>
              <w:pStyle w:val="ConsPlusCell"/>
              <w:jc w:val="center"/>
              <w:rPr>
                <w:rFonts w:ascii="Times New Roman" w:hAnsi="Times New Roman" w:cs="Times New Roman"/>
                <w:sz w:val="20"/>
                <w:szCs w:val="20"/>
              </w:rPr>
            </w:pPr>
            <w:r w:rsidRPr="00420B66">
              <w:rPr>
                <w:rFonts w:ascii="Times New Roman" w:hAnsi="Times New Roman" w:cs="Times New Roman"/>
                <w:sz w:val="20"/>
                <w:szCs w:val="20"/>
              </w:rPr>
              <w:t>0</w:t>
            </w:r>
          </w:p>
        </w:tc>
        <w:tc>
          <w:tcPr>
            <w:tcW w:w="992" w:type="dxa"/>
            <w:tcBorders>
              <w:left w:val="single" w:sz="4" w:space="0" w:color="auto"/>
              <w:bottom w:val="single" w:sz="4" w:space="0" w:color="auto"/>
              <w:right w:val="single" w:sz="4" w:space="0" w:color="auto"/>
            </w:tcBorders>
          </w:tcPr>
          <w:p w:rsidR="006428A5" w:rsidRPr="00420B66" w:rsidRDefault="006428A5" w:rsidP="00570E09">
            <w:pPr>
              <w:pStyle w:val="ConsPlusCell"/>
              <w:jc w:val="center"/>
              <w:rPr>
                <w:rFonts w:ascii="Times New Roman" w:hAnsi="Times New Roman" w:cs="Times New Roman"/>
                <w:sz w:val="20"/>
                <w:szCs w:val="20"/>
              </w:rPr>
            </w:pPr>
            <w:r w:rsidRPr="00420B66">
              <w:rPr>
                <w:rFonts w:ascii="Times New Roman" w:hAnsi="Times New Roman" w:cs="Times New Roman"/>
                <w:sz w:val="20"/>
                <w:szCs w:val="20"/>
              </w:rPr>
              <w:t>0</w:t>
            </w:r>
          </w:p>
        </w:tc>
        <w:tc>
          <w:tcPr>
            <w:tcW w:w="850" w:type="dxa"/>
            <w:tcBorders>
              <w:left w:val="single" w:sz="4" w:space="0" w:color="auto"/>
              <w:bottom w:val="single" w:sz="4" w:space="0" w:color="auto"/>
              <w:right w:val="single" w:sz="4" w:space="0" w:color="auto"/>
            </w:tcBorders>
          </w:tcPr>
          <w:p w:rsidR="006428A5" w:rsidRPr="00420B66" w:rsidRDefault="006428A5" w:rsidP="00570E09">
            <w:pPr>
              <w:jc w:val="center"/>
            </w:pPr>
            <w:r w:rsidRPr="00420B66">
              <w:t>0</w:t>
            </w:r>
          </w:p>
        </w:tc>
        <w:tc>
          <w:tcPr>
            <w:tcW w:w="992" w:type="dxa"/>
            <w:tcBorders>
              <w:left w:val="single" w:sz="4" w:space="0" w:color="auto"/>
              <w:bottom w:val="single" w:sz="4" w:space="0" w:color="auto"/>
              <w:right w:val="single" w:sz="4" w:space="0" w:color="auto"/>
            </w:tcBorders>
          </w:tcPr>
          <w:p w:rsidR="006428A5" w:rsidRPr="00420B66" w:rsidRDefault="006428A5" w:rsidP="00570E09">
            <w:pPr>
              <w:jc w:val="center"/>
            </w:pPr>
            <w:r w:rsidRPr="00420B66">
              <w:t>0</w:t>
            </w:r>
          </w:p>
        </w:tc>
        <w:tc>
          <w:tcPr>
            <w:tcW w:w="851" w:type="dxa"/>
            <w:tcBorders>
              <w:left w:val="single" w:sz="4" w:space="0" w:color="auto"/>
              <w:bottom w:val="single" w:sz="4" w:space="0" w:color="auto"/>
              <w:right w:val="single" w:sz="4" w:space="0" w:color="auto"/>
            </w:tcBorders>
          </w:tcPr>
          <w:p w:rsidR="006428A5" w:rsidRPr="00420B66" w:rsidRDefault="006428A5" w:rsidP="00570E09">
            <w:pPr>
              <w:jc w:val="center"/>
            </w:pPr>
            <w:r w:rsidRPr="00420B66">
              <w:t>0</w:t>
            </w:r>
          </w:p>
        </w:tc>
        <w:tc>
          <w:tcPr>
            <w:tcW w:w="850" w:type="dxa"/>
            <w:tcBorders>
              <w:left w:val="single" w:sz="4" w:space="0" w:color="auto"/>
              <w:bottom w:val="single" w:sz="4" w:space="0" w:color="auto"/>
              <w:right w:val="single" w:sz="4" w:space="0" w:color="auto"/>
            </w:tcBorders>
          </w:tcPr>
          <w:p w:rsidR="006428A5" w:rsidRPr="00420B66" w:rsidRDefault="006428A5" w:rsidP="00570E09">
            <w:pPr>
              <w:jc w:val="center"/>
            </w:pPr>
            <w:r w:rsidRPr="00420B66">
              <w:t>0</w:t>
            </w:r>
          </w:p>
        </w:tc>
      </w:tr>
      <w:tr w:rsidR="006428A5" w:rsidRPr="00B136D2" w:rsidTr="00570E09">
        <w:trPr>
          <w:trHeight w:val="276"/>
          <w:tblCellSpacing w:w="5" w:type="nil"/>
        </w:trPr>
        <w:tc>
          <w:tcPr>
            <w:tcW w:w="346" w:type="dxa"/>
            <w:vMerge/>
            <w:tcBorders>
              <w:left w:val="single" w:sz="4" w:space="0" w:color="auto"/>
              <w:right w:val="single" w:sz="4" w:space="0" w:color="auto"/>
            </w:tcBorders>
          </w:tcPr>
          <w:p w:rsidR="006428A5" w:rsidRPr="00B136D2" w:rsidRDefault="006428A5" w:rsidP="00570E09">
            <w:pPr>
              <w:pStyle w:val="ConsPlusCell"/>
              <w:rPr>
                <w:rFonts w:ascii="Times New Roman" w:hAnsi="Times New Roman" w:cs="Times New Roman"/>
                <w:sz w:val="24"/>
                <w:szCs w:val="24"/>
              </w:rPr>
            </w:pPr>
          </w:p>
        </w:tc>
        <w:tc>
          <w:tcPr>
            <w:tcW w:w="1275" w:type="dxa"/>
            <w:vMerge/>
            <w:tcBorders>
              <w:left w:val="single" w:sz="4" w:space="0" w:color="auto"/>
              <w:right w:val="single" w:sz="4" w:space="0" w:color="auto"/>
            </w:tcBorders>
          </w:tcPr>
          <w:p w:rsidR="006428A5" w:rsidRPr="00B136D2" w:rsidRDefault="006428A5" w:rsidP="00570E09">
            <w:pPr>
              <w:pStyle w:val="ConsPlusCell"/>
              <w:rPr>
                <w:rFonts w:ascii="Times New Roman" w:hAnsi="Times New Roman" w:cs="Times New Roman"/>
                <w:sz w:val="24"/>
                <w:szCs w:val="24"/>
              </w:rPr>
            </w:pPr>
          </w:p>
        </w:tc>
        <w:tc>
          <w:tcPr>
            <w:tcW w:w="1560" w:type="dxa"/>
            <w:tcBorders>
              <w:left w:val="single" w:sz="4" w:space="0" w:color="auto"/>
              <w:bottom w:val="single" w:sz="4" w:space="0" w:color="auto"/>
              <w:right w:val="single" w:sz="4" w:space="0" w:color="auto"/>
            </w:tcBorders>
          </w:tcPr>
          <w:p w:rsidR="006428A5" w:rsidRPr="00AE777F" w:rsidRDefault="006428A5" w:rsidP="00570E09">
            <w:pPr>
              <w:pStyle w:val="ConsPlusCell"/>
              <w:rPr>
                <w:rFonts w:ascii="Times New Roman" w:hAnsi="Times New Roman" w:cs="Times New Roman"/>
                <w:sz w:val="20"/>
                <w:szCs w:val="20"/>
              </w:rPr>
            </w:pPr>
            <w:r w:rsidRPr="00AE777F">
              <w:rPr>
                <w:rFonts w:ascii="Times New Roman" w:hAnsi="Times New Roman" w:cs="Times New Roman"/>
                <w:sz w:val="20"/>
                <w:szCs w:val="20"/>
              </w:rPr>
              <w:t xml:space="preserve">краевой бюджет   </w:t>
            </w:r>
          </w:p>
        </w:tc>
        <w:tc>
          <w:tcPr>
            <w:tcW w:w="1276" w:type="dxa"/>
            <w:tcBorders>
              <w:left w:val="single" w:sz="4" w:space="0" w:color="auto"/>
              <w:bottom w:val="single" w:sz="4" w:space="0" w:color="auto"/>
              <w:right w:val="single" w:sz="4" w:space="0" w:color="auto"/>
            </w:tcBorders>
          </w:tcPr>
          <w:p w:rsidR="006428A5" w:rsidRPr="00420B66" w:rsidRDefault="006428A5" w:rsidP="00570E09">
            <w:pPr>
              <w:pStyle w:val="ConsPlusCell"/>
              <w:jc w:val="center"/>
              <w:rPr>
                <w:rFonts w:ascii="Times New Roman" w:hAnsi="Times New Roman" w:cs="Times New Roman"/>
                <w:sz w:val="20"/>
                <w:szCs w:val="20"/>
              </w:rPr>
            </w:pPr>
            <w:r w:rsidRPr="00420B66">
              <w:rPr>
                <w:rFonts w:ascii="Times New Roman" w:hAnsi="Times New Roman" w:cs="Times New Roman"/>
                <w:sz w:val="20"/>
                <w:szCs w:val="20"/>
              </w:rPr>
              <w:t>0</w:t>
            </w:r>
          </w:p>
        </w:tc>
        <w:tc>
          <w:tcPr>
            <w:tcW w:w="1134" w:type="dxa"/>
            <w:tcBorders>
              <w:left w:val="single" w:sz="4" w:space="0" w:color="auto"/>
              <w:bottom w:val="single" w:sz="4" w:space="0" w:color="auto"/>
              <w:right w:val="single" w:sz="4" w:space="0" w:color="auto"/>
            </w:tcBorders>
          </w:tcPr>
          <w:p w:rsidR="006428A5" w:rsidRPr="00420B66" w:rsidRDefault="006428A5" w:rsidP="00570E09">
            <w:pPr>
              <w:pStyle w:val="ConsPlusCell"/>
              <w:jc w:val="center"/>
              <w:rPr>
                <w:rFonts w:ascii="Times New Roman" w:hAnsi="Times New Roman" w:cs="Times New Roman"/>
                <w:sz w:val="20"/>
                <w:szCs w:val="20"/>
              </w:rPr>
            </w:pPr>
            <w:r w:rsidRPr="00420B66">
              <w:rPr>
                <w:rFonts w:ascii="Times New Roman" w:hAnsi="Times New Roman" w:cs="Times New Roman"/>
                <w:sz w:val="20"/>
                <w:szCs w:val="20"/>
              </w:rPr>
              <w:t>0</w:t>
            </w:r>
          </w:p>
        </w:tc>
        <w:tc>
          <w:tcPr>
            <w:tcW w:w="992" w:type="dxa"/>
            <w:tcBorders>
              <w:left w:val="single" w:sz="4" w:space="0" w:color="auto"/>
              <w:bottom w:val="single" w:sz="4" w:space="0" w:color="auto"/>
              <w:right w:val="single" w:sz="4" w:space="0" w:color="auto"/>
            </w:tcBorders>
          </w:tcPr>
          <w:p w:rsidR="006428A5" w:rsidRPr="00420B66" w:rsidRDefault="006428A5" w:rsidP="00570E09">
            <w:pPr>
              <w:pStyle w:val="ConsPlusCell"/>
              <w:jc w:val="center"/>
              <w:rPr>
                <w:rFonts w:ascii="Times New Roman" w:hAnsi="Times New Roman" w:cs="Times New Roman"/>
                <w:sz w:val="20"/>
                <w:szCs w:val="20"/>
              </w:rPr>
            </w:pPr>
            <w:r w:rsidRPr="00420B66">
              <w:rPr>
                <w:rFonts w:ascii="Times New Roman" w:hAnsi="Times New Roman" w:cs="Times New Roman"/>
                <w:sz w:val="20"/>
                <w:szCs w:val="20"/>
              </w:rPr>
              <w:t>0</w:t>
            </w:r>
          </w:p>
        </w:tc>
        <w:tc>
          <w:tcPr>
            <w:tcW w:w="850" w:type="dxa"/>
            <w:tcBorders>
              <w:left w:val="single" w:sz="4" w:space="0" w:color="auto"/>
              <w:bottom w:val="single" w:sz="4" w:space="0" w:color="auto"/>
              <w:right w:val="single" w:sz="4" w:space="0" w:color="auto"/>
            </w:tcBorders>
          </w:tcPr>
          <w:p w:rsidR="006428A5" w:rsidRPr="00420B66" w:rsidRDefault="006428A5" w:rsidP="00570E09">
            <w:pPr>
              <w:jc w:val="center"/>
            </w:pPr>
            <w:r w:rsidRPr="00420B66">
              <w:t>0</w:t>
            </w:r>
          </w:p>
        </w:tc>
        <w:tc>
          <w:tcPr>
            <w:tcW w:w="992" w:type="dxa"/>
            <w:tcBorders>
              <w:left w:val="single" w:sz="4" w:space="0" w:color="auto"/>
              <w:bottom w:val="single" w:sz="4" w:space="0" w:color="auto"/>
              <w:right w:val="single" w:sz="4" w:space="0" w:color="auto"/>
            </w:tcBorders>
          </w:tcPr>
          <w:p w:rsidR="006428A5" w:rsidRPr="00420B66" w:rsidRDefault="006428A5" w:rsidP="00570E09">
            <w:pPr>
              <w:jc w:val="center"/>
            </w:pPr>
            <w:r w:rsidRPr="00420B66">
              <w:t>0</w:t>
            </w:r>
          </w:p>
        </w:tc>
        <w:tc>
          <w:tcPr>
            <w:tcW w:w="851" w:type="dxa"/>
            <w:tcBorders>
              <w:left w:val="single" w:sz="4" w:space="0" w:color="auto"/>
              <w:bottom w:val="single" w:sz="4" w:space="0" w:color="auto"/>
              <w:right w:val="single" w:sz="4" w:space="0" w:color="auto"/>
            </w:tcBorders>
          </w:tcPr>
          <w:p w:rsidR="006428A5" w:rsidRPr="00420B66" w:rsidRDefault="006428A5" w:rsidP="00570E09">
            <w:pPr>
              <w:jc w:val="center"/>
            </w:pPr>
            <w:r w:rsidRPr="00420B66">
              <w:t>0</w:t>
            </w:r>
          </w:p>
        </w:tc>
        <w:tc>
          <w:tcPr>
            <w:tcW w:w="850" w:type="dxa"/>
            <w:tcBorders>
              <w:left w:val="single" w:sz="4" w:space="0" w:color="auto"/>
              <w:bottom w:val="single" w:sz="4" w:space="0" w:color="auto"/>
              <w:right w:val="single" w:sz="4" w:space="0" w:color="auto"/>
            </w:tcBorders>
          </w:tcPr>
          <w:p w:rsidR="006428A5" w:rsidRPr="00420B66" w:rsidRDefault="006428A5" w:rsidP="00570E09">
            <w:pPr>
              <w:jc w:val="center"/>
            </w:pPr>
            <w:r w:rsidRPr="00420B66">
              <w:t>0</w:t>
            </w:r>
          </w:p>
        </w:tc>
      </w:tr>
      <w:tr w:rsidR="006428A5" w:rsidRPr="00B136D2" w:rsidTr="00570E09">
        <w:trPr>
          <w:trHeight w:val="800"/>
          <w:tblCellSpacing w:w="5" w:type="nil"/>
        </w:trPr>
        <w:tc>
          <w:tcPr>
            <w:tcW w:w="346" w:type="dxa"/>
            <w:vMerge/>
            <w:tcBorders>
              <w:left w:val="single" w:sz="4" w:space="0" w:color="auto"/>
              <w:right w:val="single" w:sz="4" w:space="0" w:color="auto"/>
            </w:tcBorders>
          </w:tcPr>
          <w:p w:rsidR="006428A5" w:rsidRPr="00B136D2" w:rsidRDefault="006428A5" w:rsidP="00570E09">
            <w:pPr>
              <w:pStyle w:val="ConsPlusCell"/>
              <w:rPr>
                <w:rFonts w:ascii="Times New Roman" w:hAnsi="Times New Roman" w:cs="Times New Roman"/>
                <w:sz w:val="24"/>
                <w:szCs w:val="24"/>
              </w:rPr>
            </w:pPr>
          </w:p>
        </w:tc>
        <w:tc>
          <w:tcPr>
            <w:tcW w:w="1275" w:type="dxa"/>
            <w:vMerge/>
            <w:tcBorders>
              <w:left w:val="single" w:sz="4" w:space="0" w:color="auto"/>
              <w:right w:val="single" w:sz="4" w:space="0" w:color="auto"/>
            </w:tcBorders>
          </w:tcPr>
          <w:p w:rsidR="006428A5" w:rsidRPr="00B136D2" w:rsidRDefault="006428A5" w:rsidP="00570E09">
            <w:pPr>
              <w:pStyle w:val="ConsPlusCell"/>
              <w:rPr>
                <w:rFonts w:ascii="Times New Roman" w:hAnsi="Times New Roman" w:cs="Times New Roman"/>
                <w:sz w:val="24"/>
                <w:szCs w:val="24"/>
              </w:rPr>
            </w:pPr>
          </w:p>
        </w:tc>
        <w:tc>
          <w:tcPr>
            <w:tcW w:w="1560" w:type="dxa"/>
            <w:tcBorders>
              <w:left w:val="single" w:sz="4" w:space="0" w:color="auto"/>
              <w:bottom w:val="single" w:sz="4" w:space="0" w:color="auto"/>
              <w:right w:val="single" w:sz="4" w:space="0" w:color="auto"/>
            </w:tcBorders>
          </w:tcPr>
          <w:p w:rsidR="006428A5" w:rsidRPr="00AE777F" w:rsidRDefault="006428A5" w:rsidP="00570E09">
            <w:pPr>
              <w:pStyle w:val="ConsPlusCell"/>
              <w:rPr>
                <w:rFonts w:ascii="Times New Roman" w:hAnsi="Times New Roman" w:cs="Times New Roman"/>
                <w:sz w:val="20"/>
                <w:szCs w:val="20"/>
              </w:rPr>
            </w:pPr>
            <w:r w:rsidRPr="00AE777F">
              <w:rPr>
                <w:rFonts w:ascii="Times New Roman" w:hAnsi="Times New Roman" w:cs="Times New Roman"/>
                <w:sz w:val="20"/>
                <w:szCs w:val="20"/>
              </w:rPr>
              <w:t xml:space="preserve">бюджет           </w:t>
            </w:r>
            <w:r w:rsidRPr="00AE777F">
              <w:rPr>
                <w:rFonts w:ascii="Times New Roman" w:hAnsi="Times New Roman" w:cs="Times New Roman"/>
                <w:sz w:val="20"/>
                <w:szCs w:val="20"/>
              </w:rPr>
              <w:br/>
              <w:t xml:space="preserve">Кавалеровского муниципального района      </w:t>
            </w:r>
          </w:p>
        </w:tc>
        <w:tc>
          <w:tcPr>
            <w:tcW w:w="1276" w:type="dxa"/>
            <w:tcBorders>
              <w:left w:val="single" w:sz="4" w:space="0" w:color="auto"/>
              <w:bottom w:val="single" w:sz="4" w:space="0" w:color="auto"/>
              <w:right w:val="single" w:sz="4" w:space="0" w:color="auto"/>
            </w:tcBorders>
          </w:tcPr>
          <w:p w:rsidR="006428A5" w:rsidRPr="00420B66" w:rsidRDefault="006428A5" w:rsidP="00570E09">
            <w:pPr>
              <w:pStyle w:val="ConsPlusCell"/>
              <w:jc w:val="center"/>
              <w:rPr>
                <w:rFonts w:ascii="Times New Roman" w:hAnsi="Times New Roman" w:cs="Times New Roman"/>
                <w:sz w:val="20"/>
                <w:szCs w:val="20"/>
              </w:rPr>
            </w:pPr>
            <w:r w:rsidRPr="00420B66">
              <w:rPr>
                <w:rFonts w:ascii="Times New Roman" w:hAnsi="Times New Roman" w:cs="Times New Roman"/>
                <w:sz w:val="20"/>
                <w:szCs w:val="20"/>
              </w:rPr>
              <w:t>31,268</w:t>
            </w:r>
          </w:p>
        </w:tc>
        <w:tc>
          <w:tcPr>
            <w:tcW w:w="1134" w:type="dxa"/>
            <w:tcBorders>
              <w:left w:val="single" w:sz="4" w:space="0" w:color="auto"/>
              <w:bottom w:val="single" w:sz="4" w:space="0" w:color="auto"/>
              <w:right w:val="single" w:sz="4" w:space="0" w:color="auto"/>
            </w:tcBorders>
          </w:tcPr>
          <w:p w:rsidR="006428A5" w:rsidRPr="00420B66" w:rsidRDefault="006428A5" w:rsidP="00570E09">
            <w:pPr>
              <w:pStyle w:val="ConsPlusCell"/>
              <w:jc w:val="center"/>
              <w:rPr>
                <w:rFonts w:ascii="Times New Roman" w:hAnsi="Times New Roman" w:cs="Times New Roman"/>
                <w:sz w:val="20"/>
                <w:szCs w:val="20"/>
              </w:rPr>
            </w:pPr>
            <w:r w:rsidRPr="00420B66">
              <w:rPr>
                <w:rFonts w:ascii="Times New Roman" w:hAnsi="Times New Roman" w:cs="Times New Roman"/>
                <w:sz w:val="20"/>
                <w:szCs w:val="20"/>
              </w:rPr>
              <w:t>0</w:t>
            </w:r>
          </w:p>
        </w:tc>
        <w:tc>
          <w:tcPr>
            <w:tcW w:w="992" w:type="dxa"/>
            <w:tcBorders>
              <w:left w:val="single" w:sz="4" w:space="0" w:color="auto"/>
              <w:bottom w:val="single" w:sz="4" w:space="0" w:color="auto"/>
              <w:right w:val="single" w:sz="4" w:space="0" w:color="auto"/>
            </w:tcBorders>
          </w:tcPr>
          <w:p w:rsidR="006428A5" w:rsidRPr="00420B66" w:rsidRDefault="006428A5" w:rsidP="00570E09">
            <w:pPr>
              <w:pStyle w:val="ConsPlusCell"/>
              <w:jc w:val="center"/>
              <w:rPr>
                <w:rFonts w:ascii="Times New Roman" w:hAnsi="Times New Roman" w:cs="Times New Roman"/>
                <w:sz w:val="20"/>
                <w:szCs w:val="20"/>
              </w:rPr>
            </w:pPr>
            <w:r w:rsidRPr="00420B66">
              <w:rPr>
                <w:rFonts w:ascii="Times New Roman" w:hAnsi="Times New Roman" w:cs="Times New Roman"/>
                <w:sz w:val="20"/>
                <w:szCs w:val="20"/>
              </w:rPr>
              <w:t>266,625</w:t>
            </w:r>
          </w:p>
        </w:tc>
        <w:tc>
          <w:tcPr>
            <w:tcW w:w="850" w:type="dxa"/>
            <w:tcBorders>
              <w:left w:val="single" w:sz="4" w:space="0" w:color="auto"/>
              <w:bottom w:val="single" w:sz="4" w:space="0" w:color="auto"/>
              <w:right w:val="single" w:sz="4" w:space="0" w:color="auto"/>
            </w:tcBorders>
          </w:tcPr>
          <w:p w:rsidR="006428A5" w:rsidRPr="00420B66" w:rsidRDefault="006428A5" w:rsidP="00570E09">
            <w:pPr>
              <w:pStyle w:val="ConsPlusCell"/>
              <w:jc w:val="center"/>
              <w:rPr>
                <w:rFonts w:ascii="Times New Roman" w:hAnsi="Times New Roman" w:cs="Times New Roman"/>
                <w:sz w:val="20"/>
                <w:szCs w:val="20"/>
              </w:rPr>
            </w:pPr>
            <w:r>
              <w:rPr>
                <w:rFonts w:ascii="Times New Roman" w:hAnsi="Times New Roman" w:cs="Times New Roman"/>
                <w:sz w:val="20"/>
                <w:szCs w:val="20"/>
              </w:rPr>
              <w:t>174,5</w:t>
            </w:r>
          </w:p>
        </w:tc>
        <w:tc>
          <w:tcPr>
            <w:tcW w:w="992" w:type="dxa"/>
            <w:tcBorders>
              <w:left w:val="single" w:sz="4" w:space="0" w:color="auto"/>
              <w:bottom w:val="single" w:sz="4" w:space="0" w:color="auto"/>
              <w:right w:val="single" w:sz="4" w:space="0" w:color="auto"/>
            </w:tcBorders>
          </w:tcPr>
          <w:p w:rsidR="006428A5" w:rsidRPr="00420B66" w:rsidRDefault="00352C13" w:rsidP="00570E09">
            <w:pPr>
              <w:pStyle w:val="ConsPlusCell"/>
              <w:jc w:val="center"/>
              <w:rPr>
                <w:rFonts w:ascii="Times New Roman" w:hAnsi="Times New Roman" w:cs="Times New Roman"/>
                <w:sz w:val="20"/>
                <w:szCs w:val="20"/>
              </w:rPr>
            </w:pPr>
            <w:r>
              <w:rPr>
                <w:rFonts w:ascii="Times New Roman" w:hAnsi="Times New Roman" w:cs="Times New Roman"/>
                <w:sz w:val="20"/>
                <w:szCs w:val="20"/>
              </w:rPr>
              <w:t>648,706</w:t>
            </w:r>
          </w:p>
        </w:tc>
        <w:tc>
          <w:tcPr>
            <w:tcW w:w="851" w:type="dxa"/>
            <w:tcBorders>
              <w:left w:val="single" w:sz="4" w:space="0" w:color="auto"/>
              <w:bottom w:val="single" w:sz="4" w:space="0" w:color="auto"/>
              <w:right w:val="single" w:sz="4" w:space="0" w:color="auto"/>
            </w:tcBorders>
          </w:tcPr>
          <w:p w:rsidR="006428A5" w:rsidRPr="00420B66" w:rsidRDefault="006428A5" w:rsidP="00570E09">
            <w:pPr>
              <w:pStyle w:val="ConsPlusCell"/>
              <w:jc w:val="center"/>
              <w:rPr>
                <w:rFonts w:ascii="Times New Roman" w:hAnsi="Times New Roman" w:cs="Times New Roman"/>
                <w:sz w:val="20"/>
                <w:szCs w:val="20"/>
              </w:rPr>
            </w:pPr>
            <w:r>
              <w:rPr>
                <w:rFonts w:ascii="Times New Roman" w:hAnsi="Times New Roman" w:cs="Times New Roman"/>
                <w:sz w:val="20"/>
                <w:szCs w:val="20"/>
              </w:rPr>
              <w:t>200,0</w:t>
            </w:r>
          </w:p>
        </w:tc>
        <w:tc>
          <w:tcPr>
            <w:tcW w:w="850" w:type="dxa"/>
            <w:tcBorders>
              <w:left w:val="single" w:sz="4" w:space="0" w:color="auto"/>
              <w:bottom w:val="single" w:sz="4" w:space="0" w:color="auto"/>
              <w:right w:val="single" w:sz="4" w:space="0" w:color="auto"/>
            </w:tcBorders>
          </w:tcPr>
          <w:p w:rsidR="006428A5" w:rsidRPr="00420B66" w:rsidRDefault="006428A5" w:rsidP="00570E09">
            <w:pPr>
              <w:pStyle w:val="ConsPlusCell"/>
              <w:jc w:val="center"/>
              <w:rPr>
                <w:rFonts w:ascii="Times New Roman" w:hAnsi="Times New Roman" w:cs="Times New Roman"/>
                <w:sz w:val="20"/>
                <w:szCs w:val="20"/>
              </w:rPr>
            </w:pPr>
            <w:r w:rsidRPr="00420B66">
              <w:rPr>
                <w:rFonts w:ascii="Times New Roman" w:hAnsi="Times New Roman" w:cs="Times New Roman"/>
                <w:sz w:val="20"/>
                <w:szCs w:val="20"/>
              </w:rPr>
              <w:t>2</w:t>
            </w:r>
            <w:r>
              <w:rPr>
                <w:rFonts w:ascii="Times New Roman" w:hAnsi="Times New Roman" w:cs="Times New Roman"/>
                <w:sz w:val="20"/>
                <w:szCs w:val="20"/>
              </w:rPr>
              <w:t>0</w:t>
            </w:r>
            <w:r w:rsidRPr="00420B66">
              <w:rPr>
                <w:rFonts w:ascii="Times New Roman" w:hAnsi="Times New Roman" w:cs="Times New Roman"/>
                <w:sz w:val="20"/>
                <w:szCs w:val="20"/>
              </w:rPr>
              <w:t>0,0</w:t>
            </w:r>
          </w:p>
        </w:tc>
      </w:tr>
      <w:tr w:rsidR="006428A5" w:rsidRPr="00B136D2" w:rsidTr="00570E09">
        <w:trPr>
          <w:trHeight w:val="800"/>
          <w:tblCellSpacing w:w="5" w:type="nil"/>
        </w:trPr>
        <w:tc>
          <w:tcPr>
            <w:tcW w:w="346" w:type="dxa"/>
            <w:vMerge/>
            <w:tcBorders>
              <w:left w:val="single" w:sz="4" w:space="0" w:color="auto"/>
              <w:right w:val="single" w:sz="4" w:space="0" w:color="auto"/>
            </w:tcBorders>
          </w:tcPr>
          <w:p w:rsidR="006428A5" w:rsidRPr="00B136D2" w:rsidRDefault="006428A5" w:rsidP="00570E09">
            <w:pPr>
              <w:pStyle w:val="ConsPlusCell"/>
              <w:rPr>
                <w:rFonts w:ascii="Times New Roman" w:hAnsi="Times New Roman" w:cs="Times New Roman"/>
                <w:sz w:val="24"/>
                <w:szCs w:val="24"/>
              </w:rPr>
            </w:pPr>
          </w:p>
        </w:tc>
        <w:tc>
          <w:tcPr>
            <w:tcW w:w="1275" w:type="dxa"/>
            <w:vMerge/>
            <w:tcBorders>
              <w:left w:val="single" w:sz="4" w:space="0" w:color="auto"/>
              <w:right w:val="single" w:sz="4" w:space="0" w:color="auto"/>
            </w:tcBorders>
          </w:tcPr>
          <w:p w:rsidR="006428A5" w:rsidRPr="00B136D2" w:rsidRDefault="006428A5" w:rsidP="00570E09">
            <w:pPr>
              <w:pStyle w:val="ConsPlusCell"/>
              <w:rPr>
                <w:rFonts w:ascii="Times New Roman" w:hAnsi="Times New Roman" w:cs="Times New Roman"/>
                <w:sz w:val="24"/>
                <w:szCs w:val="24"/>
              </w:rPr>
            </w:pPr>
          </w:p>
        </w:tc>
        <w:tc>
          <w:tcPr>
            <w:tcW w:w="1560" w:type="dxa"/>
            <w:tcBorders>
              <w:left w:val="single" w:sz="4" w:space="0" w:color="auto"/>
              <w:bottom w:val="single" w:sz="4" w:space="0" w:color="auto"/>
              <w:right w:val="single" w:sz="4" w:space="0" w:color="auto"/>
            </w:tcBorders>
          </w:tcPr>
          <w:p w:rsidR="006428A5" w:rsidRPr="00AE777F" w:rsidRDefault="006428A5" w:rsidP="00570E09">
            <w:pPr>
              <w:pStyle w:val="ConsPlusCell"/>
              <w:rPr>
                <w:rFonts w:ascii="Times New Roman" w:hAnsi="Times New Roman" w:cs="Times New Roman"/>
                <w:sz w:val="20"/>
                <w:szCs w:val="20"/>
              </w:rPr>
            </w:pPr>
            <w:r w:rsidRPr="00AE777F">
              <w:rPr>
                <w:rFonts w:ascii="Times New Roman" w:hAnsi="Times New Roman" w:cs="Times New Roman"/>
                <w:sz w:val="20"/>
                <w:szCs w:val="20"/>
              </w:rPr>
              <w:t xml:space="preserve">государственные  </w:t>
            </w:r>
            <w:r w:rsidRPr="00AE777F">
              <w:rPr>
                <w:rFonts w:ascii="Times New Roman" w:hAnsi="Times New Roman" w:cs="Times New Roman"/>
                <w:sz w:val="20"/>
                <w:szCs w:val="20"/>
              </w:rPr>
              <w:br/>
              <w:t xml:space="preserve">внебюджетные     </w:t>
            </w:r>
            <w:r w:rsidRPr="00AE777F">
              <w:rPr>
                <w:rFonts w:ascii="Times New Roman" w:hAnsi="Times New Roman" w:cs="Times New Roman"/>
                <w:sz w:val="20"/>
                <w:szCs w:val="20"/>
              </w:rPr>
              <w:br/>
              <w:t xml:space="preserve">фонды Российской </w:t>
            </w:r>
            <w:r w:rsidRPr="00AE777F">
              <w:rPr>
                <w:rFonts w:ascii="Times New Roman" w:hAnsi="Times New Roman" w:cs="Times New Roman"/>
                <w:sz w:val="20"/>
                <w:szCs w:val="20"/>
              </w:rPr>
              <w:br/>
              <w:t xml:space="preserve">Федерации        </w:t>
            </w:r>
          </w:p>
        </w:tc>
        <w:tc>
          <w:tcPr>
            <w:tcW w:w="1276" w:type="dxa"/>
            <w:tcBorders>
              <w:left w:val="single" w:sz="4" w:space="0" w:color="auto"/>
              <w:bottom w:val="single" w:sz="4" w:space="0" w:color="auto"/>
              <w:right w:val="single" w:sz="4" w:space="0" w:color="auto"/>
            </w:tcBorders>
          </w:tcPr>
          <w:p w:rsidR="006428A5" w:rsidRPr="00420B66" w:rsidRDefault="006428A5" w:rsidP="00570E09">
            <w:pPr>
              <w:pStyle w:val="ConsPlusCell"/>
              <w:jc w:val="center"/>
              <w:rPr>
                <w:rFonts w:ascii="Times New Roman" w:hAnsi="Times New Roman" w:cs="Times New Roman"/>
                <w:sz w:val="20"/>
                <w:szCs w:val="20"/>
              </w:rPr>
            </w:pPr>
            <w:r w:rsidRPr="00420B66">
              <w:rPr>
                <w:rFonts w:ascii="Times New Roman" w:hAnsi="Times New Roman" w:cs="Times New Roman"/>
                <w:sz w:val="20"/>
                <w:szCs w:val="20"/>
              </w:rPr>
              <w:t>0</w:t>
            </w:r>
          </w:p>
        </w:tc>
        <w:tc>
          <w:tcPr>
            <w:tcW w:w="1134" w:type="dxa"/>
            <w:tcBorders>
              <w:left w:val="single" w:sz="4" w:space="0" w:color="auto"/>
              <w:bottom w:val="single" w:sz="4" w:space="0" w:color="auto"/>
              <w:right w:val="single" w:sz="4" w:space="0" w:color="auto"/>
            </w:tcBorders>
          </w:tcPr>
          <w:p w:rsidR="006428A5" w:rsidRPr="00420B66" w:rsidRDefault="006428A5" w:rsidP="00570E09">
            <w:pPr>
              <w:pStyle w:val="ConsPlusCell"/>
              <w:jc w:val="center"/>
              <w:rPr>
                <w:rFonts w:ascii="Times New Roman" w:hAnsi="Times New Roman" w:cs="Times New Roman"/>
                <w:sz w:val="20"/>
                <w:szCs w:val="20"/>
              </w:rPr>
            </w:pPr>
            <w:r w:rsidRPr="00420B66">
              <w:rPr>
                <w:rFonts w:ascii="Times New Roman" w:hAnsi="Times New Roman" w:cs="Times New Roman"/>
                <w:sz w:val="20"/>
                <w:szCs w:val="20"/>
              </w:rPr>
              <w:t>0</w:t>
            </w:r>
          </w:p>
        </w:tc>
        <w:tc>
          <w:tcPr>
            <w:tcW w:w="992" w:type="dxa"/>
            <w:tcBorders>
              <w:left w:val="single" w:sz="4" w:space="0" w:color="auto"/>
              <w:bottom w:val="single" w:sz="4" w:space="0" w:color="auto"/>
              <w:right w:val="single" w:sz="4" w:space="0" w:color="auto"/>
            </w:tcBorders>
          </w:tcPr>
          <w:p w:rsidR="006428A5" w:rsidRPr="00420B66" w:rsidRDefault="006428A5" w:rsidP="00570E09">
            <w:pPr>
              <w:pStyle w:val="ConsPlusCell"/>
              <w:jc w:val="center"/>
              <w:rPr>
                <w:rFonts w:ascii="Times New Roman" w:hAnsi="Times New Roman" w:cs="Times New Roman"/>
                <w:sz w:val="20"/>
                <w:szCs w:val="20"/>
              </w:rPr>
            </w:pPr>
            <w:r w:rsidRPr="00420B66">
              <w:rPr>
                <w:rFonts w:ascii="Times New Roman" w:hAnsi="Times New Roman" w:cs="Times New Roman"/>
                <w:sz w:val="20"/>
                <w:szCs w:val="20"/>
              </w:rPr>
              <w:t>0</w:t>
            </w:r>
          </w:p>
        </w:tc>
        <w:tc>
          <w:tcPr>
            <w:tcW w:w="850" w:type="dxa"/>
            <w:tcBorders>
              <w:left w:val="single" w:sz="4" w:space="0" w:color="auto"/>
              <w:bottom w:val="single" w:sz="4" w:space="0" w:color="auto"/>
              <w:right w:val="single" w:sz="4" w:space="0" w:color="auto"/>
            </w:tcBorders>
          </w:tcPr>
          <w:p w:rsidR="006428A5" w:rsidRPr="00420B66" w:rsidRDefault="006428A5" w:rsidP="00570E09">
            <w:pPr>
              <w:jc w:val="center"/>
            </w:pPr>
            <w:r w:rsidRPr="00420B66">
              <w:t>0</w:t>
            </w:r>
          </w:p>
        </w:tc>
        <w:tc>
          <w:tcPr>
            <w:tcW w:w="992" w:type="dxa"/>
            <w:tcBorders>
              <w:left w:val="single" w:sz="4" w:space="0" w:color="auto"/>
              <w:bottom w:val="single" w:sz="4" w:space="0" w:color="auto"/>
              <w:right w:val="single" w:sz="4" w:space="0" w:color="auto"/>
            </w:tcBorders>
          </w:tcPr>
          <w:p w:rsidR="006428A5" w:rsidRPr="00420B66" w:rsidRDefault="006428A5" w:rsidP="00570E09">
            <w:pPr>
              <w:jc w:val="center"/>
            </w:pPr>
            <w:r w:rsidRPr="00420B66">
              <w:t>0</w:t>
            </w:r>
          </w:p>
        </w:tc>
        <w:tc>
          <w:tcPr>
            <w:tcW w:w="851" w:type="dxa"/>
            <w:tcBorders>
              <w:left w:val="single" w:sz="4" w:space="0" w:color="auto"/>
              <w:bottom w:val="single" w:sz="4" w:space="0" w:color="auto"/>
              <w:right w:val="single" w:sz="4" w:space="0" w:color="auto"/>
            </w:tcBorders>
          </w:tcPr>
          <w:p w:rsidR="006428A5" w:rsidRPr="00420B66" w:rsidRDefault="006428A5" w:rsidP="00570E09">
            <w:pPr>
              <w:jc w:val="center"/>
            </w:pPr>
            <w:r w:rsidRPr="00420B66">
              <w:t>0</w:t>
            </w:r>
          </w:p>
        </w:tc>
        <w:tc>
          <w:tcPr>
            <w:tcW w:w="850" w:type="dxa"/>
            <w:tcBorders>
              <w:left w:val="single" w:sz="4" w:space="0" w:color="auto"/>
              <w:bottom w:val="single" w:sz="4" w:space="0" w:color="auto"/>
              <w:right w:val="single" w:sz="4" w:space="0" w:color="auto"/>
            </w:tcBorders>
          </w:tcPr>
          <w:p w:rsidR="006428A5" w:rsidRPr="00420B66" w:rsidRDefault="006428A5" w:rsidP="00570E09">
            <w:pPr>
              <w:jc w:val="center"/>
            </w:pPr>
            <w:r w:rsidRPr="00420B66">
              <w:t>0</w:t>
            </w:r>
          </w:p>
        </w:tc>
      </w:tr>
      <w:tr w:rsidR="006428A5" w:rsidRPr="00B136D2" w:rsidTr="00570E09">
        <w:trPr>
          <w:trHeight w:val="800"/>
          <w:tblCellSpacing w:w="5" w:type="nil"/>
        </w:trPr>
        <w:tc>
          <w:tcPr>
            <w:tcW w:w="346" w:type="dxa"/>
            <w:vMerge/>
            <w:tcBorders>
              <w:left w:val="single" w:sz="4" w:space="0" w:color="auto"/>
              <w:right w:val="single" w:sz="4" w:space="0" w:color="auto"/>
            </w:tcBorders>
          </w:tcPr>
          <w:p w:rsidR="006428A5" w:rsidRPr="00B136D2" w:rsidRDefault="006428A5" w:rsidP="00570E09">
            <w:pPr>
              <w:pStyle w:val="ConsPlusCell"/>
              <w:rPr>
                <w:rFonts w:ascii="Times New Roman" w:hAnsi="Times New Roman" w:cs="Times New Roman"/>
                <w:sz w:val="24"/>
                <w:szCs w:val="24"/>
              </w:rPr>
            </w:pPr>
          </w:p>
        </w:tc>
        <w:tc>
          <w:tcPr>
            <w:tcW w:w="1275" w:type="dxa"/>
            <w:vMerge/>
            <w:tcBorders>
              <w:left w:val="single" w:sz="4" w:space="0" w:color="auto"/>
              <w:right w:val="single" w:sz="4" w:space="0" w:color="auto"/>
            </w:tcBorders>
          </w:tcPr>
          <w:p w:rsidR="006428A5" w:rsidRPr="00B136D2" w:rsidRDefault="006428A5" w:rsidP="00570E09">
            <w:pPr>
              <w:pStyle w:val="ConsPlusCell"/>
              <w:rPr>
                <w:rFonts w:ascii="Times New Roman" w:hAnsi="Times New Roman" w:cs="Times New Roman"/>
                <w:sz w:val="24"/>
                <w:szCs w:val="24"/>
              </w:rPr>
            </w:pPr>
          </w:p>
        </w:tc>
        <w:tc>
          <w:tcPr>
            <w:tcW w:w="1560" w:type="dxa"/>
            <w:tcBorders>
              <w:left w:val="single" w:sz="4" w:space="0" w:color="auto"/>
              <w:bottom w:val="single" w:sz="4" w:space="0" w:color="auto"/>
              <w:right w:val="single" w:sz="4" w:space="0" w:color="auto"/>
            </w:tcBorders>
          </w:tcPr>
          <w:p w:rsidR="006428A5" w:rsidRPr="00AE777F" w:rsidRDefault="006428A5" w:rsidP="00570E09">
            <w:pPr>
              <w:pStyle w:val="ConsPlusCell"/>
              <w:rPr>
                <w:rFonts w:ascii="Times New Roman" w:hAnsi="Times New Roman" w:cs="Times New Roman"/>
                <w:sz w:val="20"/>
                <w:szCs w:val="20"/>
              </w:rPr>
            </w:pPr>
            <w:r w:rsidRPr="00AE777F">
              <w:rPr>
                <w:rFonts w:ascii="Times New Roman" w:hAnsi="Times New Roman" w:cs="Times New Roman"/>
                <w:sz w:val="20"/>
                <w:szCs w:val="20"/>
              </w:rPr>
              <w:t xml:space="preserve">территориальные  </w:t>
            </w:r>
            <w:r w:rsidRPr="00AE777F">
              <w:rPr>
                <w:rFonts w:ascii="Times New Roman" w:hAnsi="Times New Roman" w:cs="Times New Roman"/>
                <w:sz w:val="20"/>
                <w:szCs w:val="20"/>
              </w:rPr>
              <w:br/>
              <w:t xml:space="preserve">государственные  </w:t>
            </w:r>
            <w:r w:rsidRPr="00AE777F">
              <w:rPr>
                <w:rFonts w:ascii="Times New Roman" w:hAnsi="Times New Roman" w:cs="Times New Roman"/>
                <w:sz w:val="20"/>
                <w:szCs w:val="20"/>
              </w:rPr>
              <w:br/>
              <w:t xml:space="preserve">внебюджетные     </w:t>
            </w:r>
            <w:r w:rsidRPr="00AE777F">
              <w:rPr>
                <w:rFonts w:ascii="Times New Roman" w:hAnsi="Times New Roman" w:cs="Times New Roman"/>
                <w:sz w:val="20"/>
                <w:szCs w:val="20"/>
              </w:rPr>
              <w:br/>
              <w:t xml:space="preserve">фонды            </w:t>
            </w:r>
          </w:p>
        </w:tc>
        <w:tc>
          <w:tcPr>
            <w:tcW w:w="1276" w:type="dxa"/>
            <w:tcBorders>
              <w:left w:val="single" w:sz="4" w:space="0" w:color="auto"/>
              <w:bottom w:val="single" w:sz="4" w:space="0" w:color="auto"/>
              <w:right w:val="single" w:sz="4" w:space="0" w:color="auto"/>
            </w:tcBorders>
          </w:tcPr>
          <w:p w:rsidR="006428A5" w:rsidRPr="00420B66" w:rsidRDefault="006428A5" w:rsidP="00570E09">
            <w:pPr>
              <w:pStyle w:val="ConsPlusCell"/>
              <w:jc w:val="center"/>
              <w:rPr>
                <w:rFonts w:ascii="Times New Roman" w:hAnsi="Times New Roman" w:cs="Times New Roman"/>
                <w:sz w:val="20"/>
                <w:szCs w:val="20"/>
              </w:rPr>
            </w:pPr>
            <w:r w:rsidRPr="00420B66">
              <w:rPr>
                <w:rFonts w:ascii="Times New Roman" w:hAnsi="Times New Roman" w:cs="Times New Roman"/>
                <w:sz w:val="20"/>
                <w:szCs w:val="20"/>
              </w:rPr>
              <w:t>0</w:t>
            </w:r>
          </w:p>
        </w:tc>
        <w:tc>
          <w:tcPr>
            <w:tcW w:w="1134" w:type="dxa"/>
            <w:tcBorders>
              <w:left w:val="single" w:sz="4" w:space="0" w:color="auto"/>
              <w:bottom w:val="single" w:sz="4" w:space="0" w:color="auto"/>
              <w:right w:val="single" w:sz="4" w:space="0" w:color="auto"/>
            </w:tcBorders>
          </w:tcPr>
          <w:p w:rsidR="006428A5" w:rsidRPr="00420B66" w:rsidRDefault="006428A5" w:rsidP="00570E09">
            <w:pPr>
              <w:pStyle w:val="ConsPlusCell"/>
              <w:jc w:val="center"/>
              <w:rPr>
                <w:rFonts w:ascii="Times New Roman" w:hAnsi="Times New Roman" w:cs="Times New Roman"/>
                <w:sz w:val="20"/>
                <w:szCs w:val="20"/>
              </w:rPr>
            </w:pPr>
            <w:r w:rsidRPr="00420B66">
              <w:rPr>
                <w:rFonts w:ascii="Times New Roman" w:hAnsi="Times New Roman" w:cs="Times New Roman"/>
                <w:sz w:val="20"/>
                <w:szCs w:val="20"/>
              </w:rPr>
              <w:t>0</w:t>
            </w:r>
          </w:p>
        </w:tc>
        <w:tc>
          <w:tcPr>
            <w:tcW w:w="992" w:type="dxa"/>
            <w:tcBorders>
              <w:left w:val="single" w:sz="4" w:space="0" w:color="auto"/>
              <w:bottom w:val="single" w:sz="4" w:space="0" w:color="auto"/>
              <w:right w:val="single" w:sz="4" w:space="0" w:color="auto"/>
            </w:tcBorders>
          </w:tcPr>
          <w:p w:rsidR="006428A5" w:rsidRPr="00420B66" w:rsidRDefault="006428A5" w:rsidP="00570E09">
            <w:pPr>
              <w:pStyle w:val="ConsPlusCell"/>
              <w:jc w:val="center"/>
              <w:rPr>
                <w:rFonts w:ascii="Times New Roman" w:hAnsi="Times New Roman" w:cs="Times New Roman"/>
                <w:sz w:val="20"/>
                <w:szCs w:val="20"/>
              </w:rPr>
            </w:pPr>
            <w:r w:rsidRPr="00420B66">
              <w:rPr>
                <w:rFonts w:ascii="Times New Roman" w:hAnsi="Times New Roman" w:cs="Times New Roman"/>
                <w:sz w:val="20"/>
                <w:szCs w:val="20"/>
              </w:rPr>
              <w:t>0</w:t>
            </w:r>
          </w:p>
        </w:tc>
        <w:tc>
          <w:tcPr>
            <w:tcW w:w="850" w:type="dxa"/>
            <w:tcBorders>
              <w:left w:val="single" w:sz="4" w:space="0" w:color="auto"/>
              <w:bottom w:val="single" w:sz="4" w:space="0" w:color="auto"/>
              <w:right w:val="single" w:sz="4" w:space="0" w:color="auto"/>
            </w:tcBorders>
          </w:tcPr>
          <w:p w:rsidR="006428A5" w:rsidRPr="00420B66" w:rsidRDefault="006428A5" w:rsidP="00570E09">
            <w:pPr>
              <w:jc w:val="center"/>
            </w:pPr>
            <w:r w:rsidRPr="00420B66">
              <w:t>0</w:t>
            </w:r>
          </w:p>
        </w:tc>
        <w:tc>
          <w:tcPr>
            <w:tcW w:w="992" w:type="dxa"/>
            <w:tcBorders>
              <w:left w:val="single" w:sz="4" w:space="0" w:color="auto"/>
              <w:bottom w:val="single" w:sz="4" w:space="0" w:color="auto"/>
              <w:right w:val="single" w:sz="4" w:space="0" w:color="auto"/>
            </w:tcBorders>
          </w:tcPr>
          <w:p w:rsidR="006428A5" w:rsidRPr="00420B66" w:rsidRDefault="006428A5" w:rsidP="00570E09">
            <w:pPr>
              <w:jc w:val="center"/>
            </w:pPr>
            <w:r w:rsidRPr="00420B66">
              <w:t>0</w:t>
            </w:r>
          </w:p>
        </w:tc>
        <w:tc>
          <w:tcPr>
            <w:tcW w:w="851" w:type="dxa"/>
            <w:tcBorders>
              <w:left w:val="single" w:sz="4" w:space="0" w:color="auto"/>
              <w:bottom w:val="single" w:sz="4" w:space="0" w:color="auto"/>
              <w:right w:val="single" w:sz="4" w:space="0" w:color="auto"/>
            </w:tcBorders>
          </w:tcPr>
          <w:p w:rsidR="006428A5" w:rsidRPr="00420B66" w:rsidRDefault="006428A5" w:rsidP="00570E09">
            <w:pPr>
              <w:jc w:val="center"/>
            </w:pPr>
            <w:r w:rsidRPr="00420B66">
              <w:t>0</w:t>
            </w:r>
          </w:p>
        </w:tc>
        <w:tc>
          <w:tcPr>
            <w:tcW w:w="850" w:type="dxa"/>
            <w:tcBorders>
              <w:left w:val="single" w:sz="4" w:space="0" w:color="auto"/>
              <w:bottom w:val="single" w:sz="4" w:space="0" w:color="auto"/>
              <w:right w:val="single" w:sz="4" w:space="0" w:color="auto"/>
            </w:tcBorders>
          </w:tcPr>
          <w:p w:rsidR="006428A5" w:rsidRPr="00420B66" w:rsidRDefault="006428A5" w:rsidP="00570E09">
            <w:pPr>
              <w:jc w:val="center"/>
            </w:pPr>
            <w:r w:rsidRPr="00420B66">
              <w:t>0</w:t>
            </w:r>
          </w:p>
        </w:tc>
      </w:tr>
      <w:tr w:rsidR="006428A5" w:rsidRPr="00B136D2" w:rsidTr="00570E09">
        <w:trPr>
          <w:trHeight w:val="455"/>
          <w:tblCellSpacing w:w="5" w:type="nil"/>
        </w:trPr>
        <w:tc>
          <w:tcPr>
            <w:tcW w:w="346" w:type="dxa"/>
            <w:vMerge/>
            <w:tcBorders>
              <w:left w:val="single" w:sz="4" w:space="0" w:color="auto"/>
              <w:bottom w:val="single" w:sz="4" w:space="0" w:color="auto"/>
              <w:right w:val="single" w:sz="4" w:space="0" w:color="auto"/>
            </w:tcBorders>
          </w:tcPr>
          <w:p w:rsidR="006428A5" w:rsidRPr="00B136D2" w:rsidRDefault="006428A5" w:rsidP="00570E09">
            <w:pPr>
              <w:pStyle w:val="ConsPlusCell"/>
              <w:rPr>
                <w:rFonts w:ascii="Times New Roman" w:hAnsi="Times New Roman" w:cs="Times New Roman"/>
                <w:sz w:val="24"/>
                <w:szCs w:val="24"/>
              </w:rPr>
            </w:pPr>
          </w:p>
        </w:tc>
        <w:tc>
          <w:tcPr>
            <w:tcW w:w="1275" w:type="dxa"/>
            <w:vMerge/>
            <w:tcBorders>
              <w:left w:val="single" w:sz="4" w:space="0" w:color="auto"/>
              <w:bottom w:val="single" w:sz="4" w:space="0" w:color="auto"/>
              <w:right w:val="single" w:sz="4" w:space="0" w:color="auto"/>
            </w:tcBorders>
          </w:tcPr>
          <w:p w:rsidR="006428A5" w:rsidRPr="00B136D2" w:rsidRDefault="006428A5" w:rsidP="00570E09">
            <w:pPr>
              <w:pStyle w:val="ConsPlusCell"/>
              <w:rPr>
                <w:rFonts w:ascii="Times New Roman" w:hAnsi="Times New Roman" w:cs="Times New Roman"/>
                <w:sz w:val="24"/>
                <w:szCs w:val="24"/>
              </w:rPr>
            </w:pPr>
          </w:p>
        </w:tc>
        <w:tc>
          <w:tcPr>
            <w:tcW w:w="1560" w:type="dxa"/>
            <w:tcBorders>
              <w:left w:val="single" w:sz="4" w:space="0" w:color="auto"/>
              <w:bottom w:val="single" w:sz="4" w:space="0" w:color="auto"/>
              <w:right w:val="single" w:sz="4" w:space="0" w:color="auto"/>
            </w:tcBorders>
          </w:tcPr>
          <w:p w:rsidR="006428A5" w:rsidRPr="00AE777F" w:rsidRDefault="006428A5" w:rsidP="00570E09">
            <w:pPr>
              <w:pStyle w:val="ConsPlusCell"/>
              <w:rPr>
                <w:rFonts w:ascii="Times New Roman" w:hAnsi="Times New Roman" w:cs="Times New Roman"/>
                <w:sz w:val="20"/>
                <w:szCs w:val="20"/>
              </w:rPr>
            </w:pPr>
            <w:r w:rsidRPr="00AE777F">
              <w:rPr>
                <w:rFonts w:ascii="Times New Roman" w:hAnsi="Times New Roman" w:cs="Times New Roman"/>
                <w:sz w:val="20"/>
                <w:szCs w:val="20"/>
              </w:rPr>
              <w:t>иные внебюджетные</w:t>
            </w:r>
            <w:r w:rsidRPr="00AE777F">
              <w:rPr>
                <w:rFonts w:ascii="Times New Roman" w:hAnsi="Times New Roman" w:cs="Times New Roman"/>
                <w:sz w:val="20"/>
                <w:szCs w:val="20"/>
              </w:rPr>
              <w:br/>
              <w:t xml:space="preserve">источники     </w:t>
            </w:r>
          </w:p>
        </w:tc>
        <w:tc>
          <w:tcPr>
            <w:tcW w:w="1276" w:type="dxa"/>
            <w:tcBorders>
              <w:left w:val="single" w:sz="4" w:space="0" w:color="auto"/>
              <w:bottom w:val="single" w:sz="4" w:space="0" w:color="auto"/>
              <w:right w:val="single" w:sz="4" w:space="0" w:color="auto"/>
            </w:tcBorders>
          </w:tcPr>
          <w:p w:rsidR="006428A5" w:rsidRPr="00420B66" w:rsidRDefault="006428A5" w:rsidP="00570E09">
            <w:pPr>
              <w:pStyle w:val="ConsPlusCell"/>
              <w:jc w:val="center"/>
              <w:rPr>
                <w:rFonts w:ascii="Times New Roman" w:hAnsi="Times New Roman" w:cs="Times New Roman"/>
                <w:sz w:val="20"/>
                <w:szCs w:val="20"/>
              </w:rPr>
            </w:pPr>
            <w:r w:rsidRPr="00420B66">
              <w:rPr>
                <w:rFonts w:ascii="Times New Roman" w:hAnsi="Times New Roman" w:cs="Times New Roman"/>
                <w:sz w:val="20"/>
                <w:szCs w:val="20"/>
              </w:rPr>
              <w:t>0</w:t>
            </w:r>
          </w:p>
        </w:tc>
        <w:tc>
          <w:tcPr>
            <w:tcW w:w="1134" w:type="dxa"/>
            <w:tcBorders>
              <w:left w:val="single" w:sz="4" w:space="0" w:color="auto"/>
              <w:bottom w:val="single" w:sz="4" w:space="0" w:color="auto"/>
              <w:right w:val="single" w:sz="4" w:space="0" w:color="auto"/>
            </w:tcBorders>
          </w:tcPr>
          <w:p w:rsidR="006428A5" w:rsidRPr="00420B66" w:rsidRDefault="006428A5" w:rsidP="00570E09">
            <w:pPr>
              <w:pStyle w:val="ConsPlusCell"/>
              <w:jc w:val="center"/>
              <w:rPr>
                <w:rFonts w:ascii="Times New Roman" w:hAnsi="Times New Roman" w:cs="Times New Roman"/>
                <w:sz w:val="20"/>
                <w:szCs w:val="20"/>
              </w:rPr>
            </w:pPr>
            <w:r w:rsidRPr="00420B66">
              <w:rPr>
                <w:rFonts w:ascii="Times New Roman" w:hAnsi="Times New Roman" w:cs="Times New Roman"/>
                <w:sz w:val="20"/>
                <w:szCs w:val="20"/>
              </w:rPr>
              <w:t>0</w:t>
            </w:r>
          </w:p>
        </w:tc>
        <w:tc>
          <w:tcPr>
            <w:tcW w:w="992" w:type="dxa"/>
            <w:tcBorders>
              <w:left w:val="single" w:sz="4" w:space="0" w:color="auto"/>
              <w:bottom w:val="single" w:sz="4" w:space="0" w:color="auto"/>
              <w:right w:val="single" w:sz="4" w:space="0" w:color="auto"/>
            </w:tcBorders>
          </w:tcPr>
          <w:p w:rsidR="006428A5" w:rsidRPr="00420B66" w:rsidRDefault="006428A5" w:rsidP="00570E09">
            <w:pPr>
              <w:pStyle w:val="ConsPlusCell"/>
              <w:jc w:val="center"/>
              <w:rPr>
                <w:rFonts w:ascii="Times New Roman" w:hAnsi="Times New Roman" w:cs="Times New Roman"/>
                <w:sz w:val="20"/>
                <w:szCs w:val="20"/>
              </w:rPr>
            </w:pPr>
            <w:r w:rsidRPr="00420B66">
              <w:rPr>
                <w:rFonts w:ascii="Times New Roman" w:hAnsi="Times New Roman" w:cs="Times New Roman"/>
                <w:sz w:val="20"/>
                <w:szCs w:val="20"/>
              </w:rPr>
              <w:t>0</w:t>
            </w:r>
          </w:p>
        </w:tc>
        <w:tc>
          <w:tcPr>
            <w:tcW w:w="850" w:type="dxa"/>
            <w:tcBorders>
              <w:left w:val="single" w:sz="4" w:space="0" w:color="auto"/>
              <w:bottom w:val="single" w:sz="4" w:space="0" w:color="auto"/>
              <w:right w:val="single" w:sz="4" w:space="0" w:color="auto"/>
            </w:tcBorders>
          </w:tcPr>
          <w:p w:rsidR="006428A5" w:rsidRPr="00420B66" w:rsidRDefault="006428A5" w:rsidP="00570E09">
            <w:pPr>
              <w:jc w:val="center"/>
            </w:pPr>
            <w:r w:rsidRPr="00420B66">
              <w:t>0</w:t>
            </w:r>
          </w:p>
        </w:tc>
        <w:tc>
          <w:tcPr>
            <w:tcW w:w="992" w:type="dxa"/>
            <w:tcBorders>
              <w:left w:val="single" w:sz="4" w:space="0" w:color="auto"/>
              <w:bottom w:val="single" w:sz="4" w:space="0" w:color="auto"/>
              <w:right w:val="single" w:sz="4" w:space="0" w:color="auto"/>
            </w:tcBorders>
          </w:tcPr>
          <w:p w:rsidR="006428A5" w:rsidRPr="00420B66" w:rsidRDefault="006428A5" w:rsidP="00570E09">
            <w:pPr>
              <w:jc w:val="center"/>
            </w:pPr>
            <w:r w:rsidRPr="00420B66">
              <w:t>0</w:t>
            </w:r>
          </w:p>
        </w:tc>
        <w:tc>
          <w:tcPr>
            <w:tcW w:w="851" w:type="dxa"/>
            <w:tcBorders>
              <w:left w:val="single" w:sz="4" w:space="0" w:color="auto"/>
              <w:bottom w:val="single" w:sz="4" w:space="0" w:color="auto"/>
              <w:right w:val="single" w:sz="4" w:space="0" w:color="auto"/>
            </w:tcBorders>
          </w:tcPr>
          <w:p w:rsidR="006428A5" w:rsidRPr="00420B66" w:rsidRDefault="006428A5" w:rsidP="00570E09">
            <w:pPr>
              <w:jc w:val="center"/>
            </w:pPr>
            <w:r w:rsidRPr="00420B66">
              <w:t>0</w:t>
            </w:r>
          </w:p>
        </w:tc>
        <w:tc>
          <w:tcPr>
            <w:tcW w:w="850" w:type="dxa"/>
            <w:tcBorders>
              <w:left w:val="single" w:sz="4" w:space="0" w:color="auto"/>
              <w:bottom w:val="single" w:sz="4" w:space="0" w:color="auto"/>
              <w:right w:val="single" w:sz="4" w:space="0" w:color="auto"/>
            </w:tcBorders>
          </w:tcPr>
          <w:p w:rsidR="006428A5" w:rsidRPr="00420B66" w:rsidRDefault="006428A5" w:rsidP="00570E09">
            <w:pPr>
              <w:jc w:val="center"/>
            </w:pPr>
            <w:r w:rsidRPr="00420B66">
              <w:t>0</w:t>
            </w:r>
          </w:p>
        </w:tc>
      </w:tr>
      <w:tr w:rsidR="006428A5" w:rsidRPr="00B136D2" w:rsidTr="00570E09">
        <w:trPr>
          <w:trHeight w:val="400"/>
          <w:tblCellSpacing w:w="5" w:type="nil"/>
        </w:trPr>
        <w:tc>
          <w:tcPr>
            <w:tcW w:w="346" w:type="dxa"/>
            <w:vMerge w:val="restart"/>
            <w:tcBorders>
              <w:top w:val="single" w:sz="4" w:space="0" w:color="auto"/>
              <w:left w:val="single" w:sz="4" w:space="0" w:color="auto"/>
              <w:right w:val="single" w:sz="4" w:space="0" w:color="auto"/>
            </w:tcBorders>
          </w:tcPr>
          <w:p w:rsidR="006428A5" w:rsidRPr="00B136D2" w:rsidRDefault="006428A5" w:rsidP="00570E09">
            <w:pPr>
              <w:pStyle w:val="ConsPlusCell"/>
              <w:rPr>
                <w:rFonts w:ascii="Times New Roman" w:hAnsi="Times New Roman" w:cs="Times New Roman"/>
                <w:sz w:val="24"/>
                <w:szCs w:val="24"/>
              </w:rPr>
            </w:pPr>
            <w:r>
              <w:rPr>
                <w:rFonts w:ascii="Times New Roman" w:hAnsi="Times New Roman" w:cs="Times New Roman"/>
                <w:sz w:val="24"/>
                <w:szCs w:val="24"/>
              </w:rPr>
              <w:t>3</w:t>
            </w:r>
            <w:r w:rsidRPr="00B136D2">
              <w:rPr>
                <w:rFonts w:ascii="Times New Roman" w:hAnsi="Times New Roman" w:cs="Times New Roman"/>
                <w:sz w:val="24"/>
                <w:szCs w:val="24"/>
              </w:rPr>
              <w:t xml:space="preserve">  </w:t>
            </w:r>
          </w:p>
        </w:tc>
        <w:tc>
          <w:tcPr>
            <w:tcW w:w="1275" w:type="dxa"/>
            <w:vMerge w:val="restart"/>
            <w:tcBorders>
              <w:top w:val="single" w:sz="4" w:space="0" w:color="auto"/>
              <w:left w:val="single" w:sz="4" w:space="0" w:color="auto"/>
              <w:right w:val="single" w:sz="4" w:space="0" w:color="auto"/>
            </w:tcBorders>
          </w:tcPr>
          <w:p w:rsidR="006428A5" w:rsidRPr="00B136D2" w:rsidRDefault="006428A5" w:rsidP="00570E09">
            <w:pPr>
              <w:pStyle w:val="ConsPlusCell"/>
              <w:rPr>
                <w:rFonts w:ascii="Times New Roman" w:hAnsi="Times New Roman" w:cs="Times New Roman"/>
                <w:sz w:val="24"/>
                <w:szCs w:val="24"/>
              </w:rPr>
            </w:pPr>
            <w:r w:rsidRPr="00B136D2">
              <w:rPr>
                <w:rFonts w:ascii="Times New Roman" w:hAnsi="Times New Roman" w:cs="Times New Roman"/>
                <w:spacing w:val="-8"/>
                <w:sz w:val="24"/>
                <w:szCs w:val="24"/>
              </w:rPr>
              <w:t>Приобре</w:t>
            </w:r>
            <w:r>
              <w:rPr>
                <w:rFonts w:ascii="Times New Roman" w:hAnsi="Times New Roman" w:cs="Times New Roman"/>
                <w:spacing w:val="-8"/>
                <w:sz w:val="24"/>
                <w:szCs w:val="24"/>
              </w:rPr>
              <w:t>-</w:t>
            </w:r>
            <w:r w:rsidRPr="00B136D2">
              <w:rPr>
                <w:rFonts w:ascii="Times New Roman" w:hAnsi="Times New Roman" w:cs="Times New Roman"/>
                <w:spacing w:val="-8"/>
                <w:sz w:val="24"/>
                <w:szCs w:val="24"/>
              </w:rPr>
              <w:t>тение серверного оборудо</w:t>
            </w:r>
            <w:r>
              <w:rPr>
                <w:rFonts w:ascii="Times New Roman" w:hAnsi="Times New Roman" w:cs="Times New Roman"/>
                <w:spacing w:val="-8"/>
                <w:sz w:val="24"/>
                <w:szCs w:val="24"/>
              </w:rPr>
              <w:t>-</w:t>
            </w:r>
            <w:r w:rsidRPr="00B136D2">
              <w:rPr>
                <w:rFonts w:ascii="Times New Roman" w:hAnsi="Times New Roman" w:cs="Times New Roman"/>
                <w:spacing w:val="-8"/>
                <w:sz w:val="24"/>
                <w:szCs w:val="24"/>
              </w:rPr>
              <w:t>вания и систем хранения данных (СХД)</w:t>
            </w:r>
          </w:p>
        </w:tc>
        <w:tc>
          <w:tcPr>
            <w:tcW w:w="1560" w:type="dxa"/>
            <w:tcBorders>
              <w:left w:val="single" w:sz="4" w:space="0" w:color="auto"/>
              <w:bottom w:val="single" w:sz="4" w:space="0" w:color="auto"/>
              <w:right w:val="single" w:sz="4" w:space="0" w:color="auto"/>
            </w:tcBorders>
          </w:tcPr>
          <w:p w:rsidR="006428A5" w:rsidRPr="00AE777F" w:rsidRDefault="006428A5" w:rsidP="00570E09">
            <w:pPr>
              <w:pStyle w:val="ConsPlusCell"/>
              <w:rPr>
                <w:rFonts w:ascii="Times New Roman" w:hAnsi="Times New Roman" w:cs="Times New Roman"/>
                <w:sz w:val="20"/>
                <w:szCs w:val="20"/>
              </w:rPr>
            </w:pPr>
            <w:r w:rsidRPr="00AE777F">
              <w:rPr>
                <w:rFonts w:ascii="Times New Roman" w:hAnsi="Times New Roman" w:cs="Times New Roman"/>
                <w:sz w:val="20"/>
                <w:szCs w:val="20"/>
              </w:rPr>
              <w:t xml:space="preserve">всего            </w:t>
            </w:r>
          </w:p>
        </w:tc>
        <w:tc>
          <w:tcPr>
            <w:tcW w:w="1276" w:type="dxa"/>
            <w:tcBorders>
              <w:left w:val="single" w:sz="4" w:space="0" w:color="auto"/>
              <w:bottom w:val="single" w:sz="4" w:space="0" w:color="auto"/>
              <w:right w:val="single" w:sz="4" w:space="0" w:color="auto"/>
            </w:tcBorders>
          </w:tcPr>
          <w:p w:rsidR="006428A5" w:rsidRPr="00420B66" w:rsidRDefault="006428A5" w:rsidP="00570E09">
            <w:pPr>
              <w:pStyle w:val="ConsPlusCell"/>
              <w:jc w:val="center"/>
              <w:rPr>
                <w:rFonts w:ascii="Times New Roman" w:hAnsi="Times New Roman" w:cs="Times New Roman"/>
                <w:sz w:val="20"/>
                <w:szCs w:val="20"/>
              </w:rPr>
            </w:pPr>
            <w:r w:rsidRPr="00420B66">
              <w:rPr>
                <w:rFonts w:ascii="Times New Roman" w:hAnsi="Times New Roman" w:cs="Times New Roman"/>
                <w:sz w:val="20"/>
                <w:szCs w:val="20"/>
              </w:rPr>
              <w:t>0</w:t>
            </w:r>
          </w:p>
        </w:tc>
        <w:tc>
          <w:tcPr>
            <w:tcW w:w="1134" w:type="dxa"/>
            <w:tcBorders>
              <w:left w:val="single" w:sz="4" w:space="0" w:color="auto"/>
              <w:bottom w:val="single" w:sz="4" w:space="0" w:color="auto"/>
              <w:right w:val="single" w:sz="4" w:space="0" w:color="auto"/>
            </w:tcBorders>
          </w:tcPr>
          <w:p w:rsidR="006428A5" w:rsidRPr="00420B66" w:rsidRDefault="006428A5" w:rsidP="00570E09">
            <w:pPr>
              <w:pStyle w:val="ConsPlusCell"/>
              <w:jc w:val="center"/>
              <w:rPr>
                <w:rFonts w:ascii="Times New Roman" w:hAnsi="Times New Roman" w:cs="Times New Roman"/>
                <w:sz w:val="20"/>
                <w:szCs w:val="20"/>
              </w:rPr>
            </w:pPr>
            <w:r w:rsidRPr="00420B66">
              <w:rPr>
                <w:rFonts w:ascii="Times New Roman" w:hAnsi="Times New Roman" w:cs="Times New Roman"/>
                <w:sz w:val="20"/>
                <w:szCs w:val="20"/>
              </w:rPr>
              <w:t>0</w:t>
            </w:r>
          </w:p>
        </w:tc>
        <w:tc>
          <w:tcPr>
            <w:tcW w:w="992" w:type="dxa"/>
            <w:tcBorders>
              <w:left w:val="single" w:sz="4" w:space="0" w:color="auto"/>
              <w:bottom w:val="single" w:sz="4" w:space="0" w:color="auto"/>
              <w:right w:val="single" w:sz="4" w:space="0" w:color="auto"/>
            </w:tcBorders>
          </w:tcPr>
          <w:p w:rsidR="006428A5" w:rsidRPr="00420B66" w:rsidRDefault="006428A5" w:rsidP="00570E09">
            <w:pPr>
              <w:pStyle w:val="ConsPlusCell"/>
              <w:jc w:val="center"/>
              <w:rPr>
                <w:rFonts w:ascii="Times New Roman" w:hAnsi="Times New Roman" w:cs="Times New Roman"/>
                <w:sz w:val="20"/>
                <w:szCs w:val="20"/>
              </w:rPr>
            </w:pPr>
            <w:r w:rsidRPr="00420B66">
              <w:rPr>
                <w:rFonts w:ascii="Times New Roman" w:hAnsi="Times New Roman" w:cs="Times New Roman"/>
                <w:sz w:val="20"/>
                <w:szCs w:val="20"/>
              </w:rPr>
              <w:t>0</w:t>
            </w:r>
          </w:p>
        </w:tc>
        <w:tc>
          <w:tcPr>
            <w:tcW w:w="850" w:type="dxa"/>
            <w:tcBorders>
              <w:left w:val="single" w:sz="4" w:space="0" w:color="auto"/>
              <w:bottom w:val="single" w:sz="4" w:space="0" w:color="auto"/>
              <w:right w:val="single" w:sz="4" w:space="0" w:color="auto"/>
            </w:tcBorders>
          </w:tcPr>
          <w:p w:rsidR="006428A5" w:rsidRPr="00420B66" w:rsidRDefault="006428A5" w:rsidP="00570E09">
            <w:pPr>
              <w:pStyle w:val="ConsPlusCell"/>
              <w:jc w:val="center"/>
              <w:rPr>
                <w:rFonts w:ascii="Times New Roman" w:hAnsi="Times New Roman" w:cs="Times New Roman"/>
                <w:sz w:val="20"/>
                <w:szCs w:val="20"/>
              </w:rPr>
            </w:pPr>
            <w:r w:rsidRPr="00420B66">
              <w:rPr>
                <w:rFonts w:ascii="Times New Roman" w:hAnsi="Times New Roman" w:cs="Times New Roman"/>
                <w:sz w:val="20"/>
                <w:szCs w:val="20"/>
              </w:rPr>
              <w:t>0</w:t>
            </w:r>
          </w:p>
        </w:tc>
        <w:tc>
          <w:tcPr>
            <w:tcW w:w="992" w:type="dxa"/>
            <w:tcBorders>
              <w:left w:val="single" w:sz="4" w:space="0" w:color="auto"/>
              <w:bottom w:val="single" w:sz="4" w:space="0" w:color="auto"/>
              <w:right w:val="single" w:sz="4" w:space="0" w:color="auto"/>
            </w:tcBorders>
          </w:tcPr>
          <w:p w:rsidR="006428A5" w:rsidRPr="00420B66" w:rsidRDefault="006428A5" w:rsidP="00570E09">
            <w:pPr>
              <w:jc w:val="center"/>
            </w:pPr>
            <w:r w:rsidRPr="00420B66">
              <w:t>0</w:t>
            </w:r>
          </w:p>
        </w:tc>
        <w:tc>
          <w:tcPr>
            <w:tcW w:w="851" w:type="dxa"/>
            <w:tcBorders>
              <w:left w:val="single" w:sz="4" w:space="0" w:color="auto"/>
              <w:bottom w:val="single" w:sz="4" w:space="0" w:color="auto"/>
              <w:right w:val="single" w:sz="4" w:space="0" w:color="auto"/>
            </w:tcBorders>
          </w:tcPr>
          <w:p w:rsidR="006428A5" w:rsidRPr="00420B66" w:rsidRDefault="006428A5" w:rsidP="00570E09">
            <w:pPr>
              <w:jc w:val="center"/>
            </w:pPr>
            <w:r w:rsidRPr="00420B66">
              <w:t>0</w:t>
            </w:r>
          </w:p>
        </w:tc>
        <w:tc>
          <w:tcPr>
            <w:tcW w:w="850" w:type="dxa"/>
            <w:tcBorders>
              <w:left w:val="single" w:sz="4" w:space="0" w:color="auto"/>
              <w:bottom w:val="single" w:sz="4" w:space="0" w:color="auto"/>
              <w:right w:val="single" w:sz="4" w:space="0" w:color="auto"/>
            </w:tcBorders>
          </w:tcPr>
          <w:p w:rsidR="006428A5" w:rsidRPr="00420B66" w:rsidRDefault="006428A5" w:rsidP="00570E09">
            <w:pPr>
              <w:jc w:val="center"/>
            </w:pPr>
            <w:r w:rsidRPr="00420B66">
              <w:t>0</w:t>
            </w:r>
          </w:p>
        </w:tc>
      </w:tr>
      <w:tr w:rsidR="006428A5" w:rsidRPr="00B136D2" w:rsidTr="00570E09">
        <w:trPr>
          <w:trHeight w:val="800"/>
          <w:tblCellSpacing w:w="5" w:type="nil"/>
        </w:trPr>
        <w:tc>
          <w:tcPr>
            <w:tcW w:w="346" w:type="dxa"/>
            <w:vMerge/>
            <w:tcBorders>
              <w:left w:val="single" w:sz="4" w:space="0" w:color="auto"/>
              <w:right w:val="single" w:sz="4" w:space="0" w:color="auto"/>
            </w:tcBorders>
          </w:tcPr>
          <w:p w:rsidR="006428A5" w:rsidRPr="00B136D2" w:rsidRDefault="006428A5" w:rsidP="00570E09">
            <w:pPr>
              <w:pStyle w:val="ConsPlusCell"/>
              <w:rPr>
                <w:rFonts w:ascii="Times New Roman" w:hAnsi="Times New Roman" w:cs="Times New Roman"/>
                <w:sz w:val="24"/>
                <w:szCs w:val="24"/>
              </w:rPr>
            </w:pPr>
          </w:p>
        </w:tc>
        <w:tc>
          <w:tcPr>
            <w:tcW w:w="1275" w:type="dxa"/>
            <w:vMerge/>
            <w:tcBorders>
              <w:left w:val="single" w:sz="4" w:space="0" w:color="auto"/>
              <w:right w:val="single" w:sz="4" w:space="0" w:color="auto"/>
            </w:tcBorders>
          </w:tcPr>
          <w:p w:rsidR="006428A5" w:rsidRPr="00B136D2" w:rsidRDefault="006428A5" w:rsidP="00570E09">
            <w:pPr>
              <w:pStyle w:val="ConsPlusCell"/>
              <w:rPr>
                <w:rFonts w:ascii="Times New Roman" w:hAnsi="Times New Roman" w:cs="Times New Roman"/>
                <w:sz w:val="24"/>
                <w:szCs w:val="24"/>
              </w:rPr>
            </w:pPr>
          </w:p>
        </w:tc>
        <w:tc>
          <w:tcPr>
            <w:tcW w:w="1560" w:type="dxa"/>
            <w:tcBorders>
              <w:left w:val="single" w:sz="4" w:space="0" w:color="auto"/>
              <w:bottom w:val="single" w:sz="4" w:space="0" w:color="auto"/>
              <w:right w:val="single" w:sz="4" w:space="0" w:color="auto"/>
            </w:tcBorders>
          </w:tcPr>
          <w:p w:rsidR="006428A5" w:rsidRPr="00AE777F" w:rsidRDefault="006428A5" w:rsidP="00570E09">
            <w:pPr>
              <w:pStyle w:val="ConsPlusCell"/>
              <w:rPr>
                <w:rFonts w:ascii="Times New Roman" w:hAnsi="Times New Roman" w:cs="Times New Roman"/>
                <w:sz w:val="20"/>
                <w:szCs w:val="20"/>
              </w:rPr>
            </w:pPr>
            <w:r w:rsidRPr="00AE777F">
              <w:rPr>
                <w:rFonts w:ascii="Times New Roman" w:hAnsi="Times New Roman" w:cs="Times New Roman"/>
                <w:sz w:val="20"/>
                <w:szCs w:val="20"/>
              </w:rPr>
              <w:t xml:space="preserve">федеральный      </w:t>
            </w:r>
            <w:r w:rsidRPr="00AE777F">
              <w:rPr>
                <w:rFonts w:ascii="Times New Roman" w:hAnsi="Times New Roman" w:cs="Times New Roman"/>
                <w:sz w:val="20"/>
                <w:szCs w:val="20"/>
              </w:rPr>
              <w:br/>
              <w:t>бюджет (субсидии,</w:t>
            </w:r>
            <w:r w:rsidRPr="00AE777F">
              <w:rPr>
                <w:rFonts w:ascii="Times New Roman" w:hAnsi="Times New Roman" w:cs="Times New Roman"/>
                <w:sz w:val="20"/>
                <w:szCs w:val="20"/>
              </w:rPr>
              <w:br/>
              <w:t xml:space="preserve">субвенции, иные  </w:t>
            </w:r>
            <w:r w:rsidRPr="00AE777F">
              <w:rPr>
                <w:rFonts w:ascii="Times New Roman" w:hAnsi="Times New Roman" w:cs="Times New Roman"/>
                <w:sz w:val="20"/>
                <w:szCs w:val="20"/>
              </w:rPr>
              <w:br/>
              <w:t xml:space="preserve">межбюджетные     </w:t>
            </w:r>
            <w:r w:rsidRPr="00AE777F">
              <w:rPr>
                <w:rFonts w:ascii="Times New Roman" w:hAnsi="Times New Roman" w:cs="Times New Roman"/>
                <w:sz w:val="20"/>
                <w:szCs w:val="20"/>
              </w:rPr>
              <w:br/>
              <w:t xml:space="preserve">трансферты)      </w:t>
            </w:r>
          </w:p>
        </w:tc>
        <w:tc>
          <w:tcPr>
            <w:tcW w:w="1276" w:type="dxa"/>
            <w:tcBorders>
              <w:left w:val="single" w:sz="4" w:space="0" w:color="auto"/>
              <w:bottom w:val="single" w:sz="4" w:space="0" w:color="auto"/>
              <w:right w:val="single" w:sz="4" w:space="0" w:color="auto"/>
            </w:tcBorders>
          </w:tcPr>
          <w:p w:rsidR="006428A5" w:rsidRPr="00420B66" w:rsidRDefault="006428A5" w:rsidP="00570E09">
            <w:pPr>
              <w:pStyle w:val="ConsPlusCell"/>
              <w:jc w:val="center"/>
              <w:rPr>
                <w:rFonts w:ascii="Times New Roman" w:hAnsi="Times New Roman" w:cs="Times New Roman"/>
                <w:sz w:val="20"/>
                <w:szCs w:val="20"/>
              </w:rPr>
            </w:pPr>
            <w:r w:rsidRPr="00420B66">
              <w:rPr>
                <w:rFonts w:ascii="Times New Roman" w:hAnsi="Times New Roman" w:cs="Times New Roman"/>
                <w:sz w:val="20"/>
                <w:szCs w:val="20"/>
              </w:rPr>
              <w:t>0</w:t>
            </w:r>
          </w:p>
        </w:tc>
        <w:tc>
          <w:tcPr>
            <w:tcW w:w="1134" w:type="dxa"/>
            <w:tcBorders>
              <w:left w:val="single" w:sz="4" w:space="0" w:color="auto"/>
              <w:bottom w:val="single" w:sz="4" w:space="0" w:color="auto"/>
              <w:right w:val="single" w:sz="4" w:space="0" w:color="auto"/>
            </w:tcBorders>
          </w:tcPr>
          <w:p w:rsidR="006428A5" w:rsidRPr="00420B66" w:rsidRDefault="006428A5" w:rsidP="00570E09">
            <w:pPr>
              <w:pStyle w:val="ConsPlusCell"/>
              <w:jc w:val="center"/>
              <w:rPr>
                <w:rFonts w:ascii="Times New Roman" w:hAnsi="Times New Roman" w:cs="Times New Roman"/>
                <w:sz w:val="20"/>
                <w:szCs w:val="20"/>
              </w:rPr>
            </w:pPr>
            <w:r w:rsidRPr="00420B66">
              <w:rPr>
                <w:rFonts w:ascii="Times New Roman" w:hAnsi="Times New Roman" w:cs="Times New Roman"/>
                <w:sz w:val="20"/>
                <w:szCs w:val="20"/>
              </w:rPr>
              <w:t>0</w:t>
            </w:r>
          </w:p>
        </w:tc>
        <w:tc>
          <w:tcPr>
            <w:tcW w:w="992" w:type="dxa"/>
            <w:tcBorders>
              <w:left w:val="single" w:sz="4" w:space="0" w:color="auto"/>
              <w:bottom w:val="single" w:sz="4" w:space="0" w:color="auto"/>
              <w:right w:val="single" w:sz="4" w:space="0" w:color="auto"/>
            </w:tcBorders>
          </w:tcPr>
          <w:p w:rsidR="006428A5" w:rsidRPr="00420B66" w:rsidRDefault="006428A5" w:rsidP="00570E09">
            <w:pPr>
              <w:pStyle w:val="ConsPlusCell"/>
              <w:jc w:val="center"/>
              <w:rPr>
                <w:rFonts w:ascii="Times New Roman" w:hAnsi="Times New Roman" w:cs="Times New Roman"/>
                <w:sz w:val="20"/>
                <w:szCs w:val="20"/>
              </w:rPr>
            </w:pPr>
            <w:r w:rsidRPr="00420B66">
              <w:rPr>
                <w:rFonts w:ascii="Times New Roman" w:hAnsi="Times New Roman" w:cs="Times New Roman"/>
                <w:sz w:val="20"/>
                <w:szCs w:val="20"/>
              </w:rPr>
              <w:t>0</w:t>
            </w:r>
          </w:p>
        </w:tc>
        <w:tc>
          <w:tcPr>
            <w:tcW w:w="850" w:type="dxa"/>
            <w:tcBorders>
              <w:left w:val="single" w:sz="4" w:space="0" w:color="auto"/>
              <w:bottom w:val="single" w:sz="4" w:space="0" w:color="auto"/>
              <w:right w:val="single" w:sz="4" w:space="0" w:color="auto"/>
            </w:tcBorders>
          </w:tcPr>
          <w:p w:rsidR="006428A5" w:rsidRPr="00420B66" w:rsidRDefault="006428A5" w:rsidP="00570E09">
            <w:pPr>
              <w:pStyle w:val="ConsPlusCell"/>
              <w:jc w:val="center"/>
              <w:rPr>
                <w:rFonts w:ascii="Times New Roman" w:hAnsi="Times New Roman" w:cs="Times New Roman"/>
                <w:sz w:val="20"/>
                <w:szCs w:val="20"/>
              </w:rPr>
            </w:pPr>
            <w:r w:rsidRPr="00420B66">
              <w:rPr>
                <w:rFonts w:ascii="Times New Roman" w:hAnsi="Times New Roman" w:cs="Times New Roman"/>
                <w:sz w:val="20"/>
                <w:szCs w:val="20"/>
              </w:rPr>
              <w:t>0</w:t>
            </w:r>
          </w:p>
        </w:tc>
        <w:tc>
          <w:tcPr>
            <w:tcW w:w="992" w:type="dxa"/>
            <w:tcBorders>
              <w:left w:val="single" w:sz="4" w:space="0" w:color="auto"/>
              <w:bottom w:val="single" w:sz="4" w:space="0" w:color="auto"/>
              <w:right w:val="single" w:sz="4" w:space="0" w:color="auto"/>
            </w:tcBorders>
          </w:tcPr>
          <w:p w:rsidR="006428A5" w:rsidRPr="00420B66" w:rsidRDefault="006428A5" w:rsidP="00570E09">
            <w:pPr>
              <w:pStyle w:val="ConsPlusCell"/>
              <w:jc w:val="center"/>
              <w:rPr>
                <w:rFonts w:ascii="Times New Roman" w:hAnsi="Times New Roman" w:cs="Times New Roman"/>
                <w:sz w:val="20"/>
                <w:szCs w:val="20"/>
              </w:rPr>
            </w:pPr>
            <w:r w:rsidRPr="00420B66">
              <w:rPr>
                <w:rFonts w:ascii="Times New Roman" w:hAnsi="Times New Roman" w:cs="Times New Roman"/>
                <w:sz w:val="20"/>
                <w:szCs w:val="20"/>
              </w:rPr>
              <w:t>0</w:t>
            </w:r>
          </w:p>
        </w:tc>
        <w:tc>
          <w:tcPr>
            <w:tcW w:w="851" w:type="dxa"/>
            <w:tcBorders>
              <w:left w:val="single" w:sz="4" w:space="0" w:color="auto"/>
              <w:bottom w:val="single" w:sz="4" w:space="0" w:color="auto"/>
              <w:right w:val="single" w:sz="4" w:space="0" w:color="auto"/>
            </w:tcBorders>
          </w:tcPr>
          <w:p w:rsidR="006428A5" w:rsidRPr="00420B66" w:rsidRDefault="006428A5" w:rsidP="00570E09">
            <w:pPr>
              <w:pStyle w:val="ConsPlusCell"/>
              <w:jc w:val="center"/>
              <w:rPr>
                <w:rFonts w:ascii="Times New Roman" w:hAnsi="Times New Roman" w:cs="Times New Roman"/>
                <w:sz w:val="20"/>
                <w:szCs w:val="20"/>
              </w:rPr>
            </w:pPr>
            <w:r w:rsidRPr="00420B66">
              <w:rPr>
                <w:rFonts w:ascii="Times New Roman" w:hAnsi="Times New Roman" w:cs="Times New Roman"/>
                <w:sz w:val="20"/>
                <w:szCs w:val="20"/>
              </w:rPr>
              <w:t>0</w:t>
            </w:r>
          </w:p>
        </w:tc>
        <w:tc>
          <w:tcPr>
            <w:tcW w:w="850" w:type="dxa"/>
            <w:tcBorders>
              <w:left w:val="single" w:sz="4" w:space="0" w:color="auto"/>
              <w:bottom w:val="single" w:sz="4" w:space="0" w:color="auto"/>
              <w:right w:val="single" w:sz="4" w:space="0" w:color="auto"/>
            </w:tcBorders>
          </w:tcPr>
          <w:p w:rsidR="006428A5" w:rsidRPr="00420B66" w:rsidRDefault="006428A5" w:rsidP="00570E09">
            <w:pPr>
              <w:pStyle w:val="ConsPlusCell"/>
              <w:jc w:val="center"/>
              <w:rPr>
                <w:rFonts w:ascii="Times New Roman" w:hAnsi="Times New Roman" w:cs="Times New Roman"/>
                <w:sz w:val="20"/>
                <w:szCs w:val="20"/>
              </w:rPr>
            </w:pPr>
            <w:r w:rsidRPr="00420B66">
              <w:rPr>
                <w:rFonts w:ascii="Times New Roman" w:hAnsi="Times New Roman" w:cs="Times New Roman"/>
                <w:sz w:val="20"/>
                <w:szCs w:val="20"/>
              </w:rPr>
              <w:t>0</w:t>
            </w:r>
          </w:p>
        </w:tc>
      </w:tr>
      <w:tr w:rsidR="006428A5" w:rsidRPr="00B136D2" w:rsidTr="00570E09">
        <w:trPr>
          <w:trHeight w:val="290"/>
          <w:tblCellSpacing w:w="5" w:type="nil"/>
        </w:trPr>
        <w:tc>
          <w:tcPr>
            <w:tcW w:w="346" w:type="dxa"/>
            <w:vMerge/>
            <w:tcBorders>
              <w:left w:val="single" w:sz="4" w:space="0" w:color="auto"/>
              <w:right w:val="single" w:sz="4" w:space="0" w:color="auto"/>
            </w:tcBorders>
          </w:tcPr>
          <w:p w:rsidR="006428A5" w:rsidRPr="00B136D2" w:rsidRDefault="006428A5" w:rsidP="00570E09">
            <w:pPr>
              <w:pStyle w:val="ConsPlusCell"/>
              <w:rPr>
                <w:rFonts w:ascii="Times New Roman" w:hAnsi="Times New Roman" w:cs="Times New Roman"/>
                <w:sz w:val="24"/>
                <w:szCs w:val="24"/>
              </w:rPr>
            </w:pPr>
          </w:p>
        </w:tc>
        <w:tc>
          <w:tcPr>
            <w:tcW w:w="1275" w:type="dxa"/>
            <w:vMerge/>
            <w:tcBorders>
              <w:left w:val="single" w:sz="4" w:space="0" w:color="auto"/>
              <w:right w:val="single" w:sz="4" w:space="0" w:color="auto"/>
            </w:tcBorders>
          </w:tcPr>
          <w:p w:rsidR="006428A5" w:rsidRPr="00B136D2" w:rsidRDefault="006428A5" w:rsidP="00570E09">
            <w:pPr>
              <w:pStyle w:val="ConsPlusCell"/>
              <w:rPr>
                <w:rFonts w:ascii="Times New Roman" w:hAnsi="Times New Roman" w:cs="Times New Roman"/>
                <w:sz w:val="24"/>
                <w:szCs w:val="24"/>
              </w:rPr>
            </w:pPr>
          </w:p>
        </w:tc>
        <w:tc>
          <w:tcPr>
            <w:tcW w:w="1560" w:type="dxa"/>
            <w:tcBorders>
              <w:left w:val="single" w:sz="4" w:space="0" w:color="auto"/>
              <w:bottom w:val="single" w:sz="4" w:space="0" w:color="auto"/>
              <w:right w:val="single" w:sz="4" w:space="0" w:color="auto"/>
            </w:tcBorders>
          </w:tcPr>
          <w:p w:rsidR="006428A5" w:rsidRPr="00AE777F" w:rsidRDefault="006428A5" w:rsidP="00570E09">
            <w:pPr>
              <w:pStyle w:val="ConsPlusCell"/>
              <w:rPr>
                <w:rFonts w:ascii="Times New Roman" w:hAnsi="Times New Roman" w:cs="Times New Roman"/>
                <w:sz w:val="20"/>
                <w:szCs w:val="20"/>
              </w:rPr>
            </w:pPr>
            <w:r w:rsidRPr="00AE777F">
              <w:rPr>
                <w:rFonts w:ascii="Times New Roman" w:hAnsi="Times New Roman" w:cs="Times New Roman"/>
                <w:sz w:val="20"/>
                <w:szCs w:val="20"/>
              </w:rPr>
              <w:t xml:space="preserve">краевой бюджет   </w:t>
            </w:r>
          </w:p>
        </w:tc>
        <w:tc>
          <w:tcPr>
            <w:tcW w:w="1276" w:type="dxa"/>
            <w:tcBorders>
              <w:left w:val="single" w:sz="4" w:space="0" w:color="auto"/>
              <w:bottom w:val="single" w:sz="4" w:space="0" w:color="auto"/>
              <w:right w:val="single" w:sz="4" w:space="0" w:color="auto"/>
            </w:tcBorders>
          </w:tcPr>
          <w:p w:rsidR="006428A5" w:rsidRPr="00420B66" w:rsidRDefault="006428A5" w:rsidP="00570E09">
            <w:pPr>
              <w:pStyle w:val="ConsPlusCell"/>
              <w:jc w:val="center"/>
              <w:rPr>
                <w:rFonts w:ascii="Times New Roman" w:hAnsi="Times New Roman" w:cs="Times New Roman"/>
                <w:sz w:val="20"/>
                <w:szCs w:val="20"/>
              </w:rPr>
            </w:pPr>
            <w:r w:rsidRPr="00420B66">
              <w:rPr>
                <w:rFonts w:ascii="Times New Roman" w:hAnsi="Times New Roman" w:cs="Times New Roman"/>
                <w:sz w:val="20"/>
                <w:szCs w:val="20"/>
              </w:rPr>
              <w:t>0</w:t>
            </w:r>
          </w:p>
        </w:tc>
        <w:tc>
          <w:tcPr>
            <w:tcW w:w="1134" w:type="dxa"/>
            <w:tcBorders>
              <w:left w:val="single" w:sz="4" w:space="0" w:color="auto"/>
              <w:bottom w:val="single" w:sz="4" w:space="0" w:color="auto"/>
              <w:right w:val="single" w:sz="4" w:space="0" w:color="auto"/>
            </w:tcBorders>
          </w:tcPr>
          <w:p w:rsidR="006428A5" w:rsidRPr="00420B66" w:rsidRDefault="006428A5" w:rsidP="00570E09">
            <w:pPr>
              <w:pStyle w:val="ConsPlusCell"/>
              <w:jc w:val="center"/>
              <w:rPr>
                <w:rFonts w:ascii="Times New Roman" w:hAnsi="Times New Roman" w:cs="Times New Roman"/>
                <w:sz w:val="20"/>
                <w:szCs w:val="20"/>
              </w:rPr>
            </w:pPr>
            <w:r w:rsidRPr="00420B66">
              <w:rPr>
                <w:rFonts w:ascii="Times New Roman" w:hAnsi="Times New Roman" w:cs="Times New Roman"/>
                <w:sz w:val="20"/>
                <w:szCs w:val="20"/>
              </w:rPr>
              <w:t>0</w:t>
            </w:r>
          </w:p>
        </w:tc>
        <w:tc>
          <w:tcPr>
            <w:tcW w:w="992" w:type="dxa"/>
            <w:tcBorders>
              <w:left w:val="single" w:sz="4" w:space="0" w:color="auto"/>
              <w:bottom w:val="single" w:sz="4" w:space="0" w:color="auto"/>
              <w:right w:val="single" w:sz="4" w:space="0" w:color="auto"/>
            </w:tcBorders>
          </w:tcPr>
          <w:p w:rsidR="006428A5" w:rsidRPr="00420B66" w:rsidRDefault="006428A5" w:rsidP="00570E09">
            <w:pPr>
              <w:pStyle w:val="ConsPlusCell"/>
              <w:jc w:val="center"/>
              <w:rPr>
                <w:rFonts w:ascii="Times New Roman" w:hAnsi="Times New Roman" w:cs="Times New Roman"/>
                <w:sz w:val="20"/>
                <w:szCs w:val="20"/>
              </w:rPr>
            </w:pPr>
            <w:r w:rsidRPr="00420B66">
              <w:rPr>
                <w:rFonts w:ascii="Times New Roman" w:hAnsi="Times New Roman" w:cs="Times New Roman"/>
                <w:sz w:val="20"/>
                <w:szCs w:val="20"/>
              </w:rPr>
              <w:t>0</w:t>
            </w:r>
          </w:p>
        </w:tc>
        <w:tc>
          <w:tcPr>
            <w:tcW w:w="850" w:type="dxa"/>
            <w:tcBorders>
              <w:left w:val="single" w:sz="4" w:space="0" w:color="auto"/>
              <w:bottom w:val="single" w:sz="4" w:space="0" w:color="auto"/>
              <w:right w:val="single" w:sz="4" w:space="0" w:color="auto"/>
            </w:tcBorders>
          </w:tcPr>
          <w:p w:rsidR="006428A5" w:rsidRPr="00420B66" w:rsidRDefault="006428A5" w:rsidP="00570E09">
            <w:pPr>
              <w:pStyle w:val="ConsPlusCell"/>
              <w:jc w:val="center"/>
              <w:rPr>
                <w:rFonts w:ascii="Times New Roman" w:hAnsi="Times New Roman" w:cs="Times New Roman"/>
                <w:sz w:val="20"/>
                <w:szCs w:val="20"/>
              </w:rPr>
            </w:pPr>
            <w:r w:rsidRPr="00420B66">
              <w:rPr>
                <w:rFonts w:ascii="Times New Roman" w:hAnsi="Times New Roman" w:cs="Times New Roman"/>
                <w:sz w:val="20"/>
                <w:szCs w:val="20"/>
              </w:rPr>
              <w:t>0</w:t>
            </w:r>
          </w:p>
        </w:tc>
        <w:tc>
          <w:tcPr>
            <w:tcW w:w="992" w:type="dxa"/>
            <w:tcBorders>
              <w:left w:val="single" w:sz="4" w:space="0" w:color="auto"/>
              <w:bottom w:val="single" w:sz="4" w:space="0" w:color="auto"/>
              <w:right w:val="single" w:sz="4" w:space="0" w:color="auto"/>
            </w:tcBorders>
          </w:tcPr>
          <w:p w:rsidR="006428A5" w:rsidRPr="00420B66" w:rsidRDefault="006428A5" w:rsidP="00570E09">
            <w:pPr>
              <w:pStyle w:val="ConsPlusCell"/>
              <w:jc w:val="center"/>
              <w:rPr>
                <w:rFonts w:ascii="Times New Roman" w:hAnsi="Times New Roman" w:cs="Times New Roman"/>
                <w:sz w:val="20"/>
                <w:szCs w:val="20"/>
              </w:rPr>
            </w:pPr>
            <w:r w:rsidRPr="00420B66">
              <w:rPr>
                <w:rFonts w:ascii="Times New Roman" w:hAnsi="Times New Roman" w:cs="Times New Roman"/>
                <w:sz w:val="20"/>
                <w:szCs w:val="20"/>
              </w:rPr>
              <w:t>0</w:t>
            </w:r>
          </w:p>
        </w:tc>
        <w:tc>
          <w:tcPr>
            <w:tcW w:w="851" w:type="dxa"/>
            <w:tcBorders>
              <w:left w:val="single" w:sz="4" w:space="0" w:color="auto"/>
              <w:bottom w:val="single" w:sz="4" w:space="0" w:color="auto"/>
              <w:right w:val="single" w:sz="4" w:space="0" w:color="auto"/>
            </w:tcBorders>
          </w:tcPr>
          <w:p w:rsidR="006428A5" w:rsidRPr="00420B66" w:rsidRDefault="006428A5" w:rsidP="00570E09">
            <w:pPr>
              <w:pStyle w:val="ConsPlusCell"/>
              <w:jc w:val="center"/>
              <w:rPr>
                <w:rFonts w:ascii="Times New Roman" w:hAnsi="Times New Roman" w:cs="Times New Roman"/>
                <w:sz w:val="20"/>
                <w:szCs w:val="20"/>
              </w:rPr>
            </w:pPr>
            <w:r w:rsidRPr="00420B66">
              <w:rPr>
                <w:rFonts w:ascii="Times New Roman" w:hAnsi="Times New Roman" w:cs="Times New Roman"/>
                <w:sz w:val="20"/>
                <w:szCs w:val="20"/>
              </w:rPr>
              <w:t>0</w:t>
            </w:r>
          </w:p>
        </w:tc>
        <w:tc>
          <w:tcPr>
            <w:tcW w:w="850" w:type="dxa"/>
            <w:tcBorders>
              <w:left w:val="single" w:sz="4" w:space="0" w:color="auto"/>
              <w:bottom w:val="single" w:sz="4" w:space="0" w:color="auto"/>
              <w:right w:val="single" w:sz="4" w:space="0" w:color="auto"/>
            </w:tcBorders>
          </w:tcPr>
          <w:p w:rsidR="006428A5" w:rsidRPr="00420B66" w:rsidRDefault="006428A5" w:rsidP="00570E09">
            <w:pPr>
              <w:pStyle w:val="ConsPlusCell"/>
              <w:jc w:val="center"/>
              <w:rPr>
                <w:rFonts w:ascii="Times New Roman" w:hAnsi="Times New Roman" w:cs="Times New Roman"/>
                <w:sz w:val="20"/>
                <w:szCs w:val="20"/>
              </w:rPr>
            </w:pPr>
            <w:r w:rsidRPr="00420B66">
              <w:rPr>
                <w:rFonts w:ascii="Times New Roman" w:hAnsi="Times New Roman" w:cs="Times New Roman"/>
                <w:sz w:val="20"/>
                <w:szCs w:val="20"/>
              </w:rPr>
              <w:t>0</w:t>
            </w:r>
          </w:p>
        </w:tc>
      </w:tr>
      <w:tr w:rsidR="006428A5" w:rsidRPr="00B136D2" w:rsidTr="00570E09">
        <w:trPr>
          <w:trHeight w:val="800"/>
          <w:tblCellSpacing w:w="5" w:type="nil"/>
        </w:trPr>
        <w:tc>
          <w:tcPr>
            <w:tcW w:w="346" w:type="dxa"/>
            <w:vMerge/>
            <w:tcBorders>
              <w:left w:val="single" w:sz="4" w:space="0" w:color="auto"/>
              <w:right w:val="single" w:sz="4" w:space="0" w:color="auto"/>
            </w:tcBorders>
          </w:tcPr>
          <w:p w:rsidR="006428A5" w:rsidRPr="00B136D2" w:rsidRDefault="006428A5" w:rsidP="00570E09">
            <w:pPr>
              <w:pStyle w:val="ConsPlusCell"/>
              <w:rPr>
                <w:rFonts w:ascii="Times New Roman" w:hAnsi="Times New Roman" w:cs="Times New Roman"/>
                <w:sz w:val="24"/>
                <w:szCs w:val="24"/>
              </w:rPr>
            </w:pPr>
          </w:p>
        </w:tc>
        <w:tc>
          <w:tcPr>
            <w:tcW w:w="1275" w:type="dxa"/>
            <w:vMerge/>
            <w:tcBorders>
              <w:left w:val="single" w:sz="4" w:space="0" w:color="auto"/>
              <w:right w:val="single" w:sz="4" w:space="0" w:color="auto"/>
            </w:tcBorders>
          </w:tcPr>
          <w:p w:rsidR="006428A5" w:rsidRPr="00B136D2" w:rsidRDefault="006428A5" w:rsidP="00570E09">
            <w:pPr>
              <w:pStyle w:val="ConsPlusCell"/>
              <w:rPr>
                <w:rFonts w:ascii="Times New Roman" w:hAnsi="Times New Roman" w:cs="Times New Roman"/>
                <w:sz w:val="24"/>
                <w:szCs w:val="24"/>
              </w:rPr>
            </w:pPr>
          </w:p>
        </w:tc>
        <w:tc>
          <w:tcPr>
            <w:tcW w:w="1560" w:type="dxa"/>
            <w:tcBorders>
              <w:left w:val="single" w:sz="4" w:space="0" w:color="auto"/>
              <w:bottom w:val="single" w:sz="4" w:space="0" w:color="auto"/>
              <w:right w:val="single" w:sz="4" w:space="0" w:color="auto"/>
            </w:tcBorders>
          </w:tcPr>
          <w:p w:rsidR="006428A5" w:rsidRPr="00AE777F" w:rsidRDefault="006428A5" w:rsidP="00570E09">
            <w:pPr>
              <w:pStyle w:val="ConsPlusCell"/>
              <w:rPr>
                <w:rFonts w:ascii="Times New Roman" w:hAnsi="Times New Roman" w:cs="Times New Roman"/>
                <w:sz w:val="20"/>
                <w:szCs w:val="20"/>
              </w:rPr>
            </w:pPr>
            <w:r w:rsidRPr="00AE777F">
              <w:rPr>
                <w:rFonts w:ascii="Times New Roman" w:hAnsi="Times New Roman" w:cs="Times New Roman"/>
                <w:sz w:val="20"/>
                <w:szCs w:val="20"/>
              </w:rPr>
              <w:t xml:space="preserve">бюджет           </w:t>
            </w:r>
            <w:r w:rsidRPr="00AE777F">
              <w:rPr>
                <w:rFonts w:ascii="Times New Roman" w:hAnsi="Times New Roman" w:cs="Times New Roman"/>
                <w:sz w:val="20"/>
                <w:szCs w:val="20"/>
              </w:rPr>
              <w:br/>
              <w:t xml:space="preserve">Кавалеровского муниципального района      </w:t>
            </w:r>
          </w:p>
        </w:tc>
        <w:tc>
          <w:tcPr>
            <w:tcW w:w="1276" w:type="dxa"/>
            <w:tcBorders>
              <w:left w:val="single" w:sz="4" w:space="0" w:color="auto"/>
              <w:bottom w:val="single" w:sz="4" w:space="0" w:color="auto"/>
              <w:right w:val="single" w:sz="4" w:space="0" w:color="auto"/>
            </w:tcBorders>
          </w:tcPr>
          <w:p w:rsidR="006428A5" w:rsidRPr="00420B66" w:rsidRDefault="006428A5" w:rsidP="00570E09">
            <w:pPr>
              <w:pStyle w:val="ConsPlusCell"/>
              <w:jc w:val="center"/>
              <w:rPr>
                <w:rFonts w:ascii="Times New Roman" w:hAnsi="Times New Roman" w:cs="Times New Roman"/>
                <w:sz w:val="20"/>
                <w:szCs w:val="20"/>
              </w:rPr>
            </w:pPr>
            <w:r w:rsidRPr="00420B66">
              <w:rPr>
                <w:rFonts w:ascii="Times New Roman" w:hAnsi="Times New Roman" w:cs="Times New Roman"/>
                <w:sz w:val="20"/>
                <w:szCs w:val="20"/>
              </w:rPr>
              <w:t>0</w:t>
            </w:r>
          </w:p>
        </w:tc>
        <w:tc>
          <w:tcPr>
            <w:tcW w:w="1134" w:type="dxa"/>
            <w:tcBorders>
              <w:left w:val="single" w:sz="4" w:space="0" w:color="auto"/>
              <w:bottom w:val="single" w:sz="4" w:space="0" w:color="auto"/>
              <w:right w:val="single" w:sz="4" w:space="0" w:color="auto"/>
            </w:tcBorders>
          </w:tcPr>
          <w:p w:rsidR="006428A5" w:rsidRPr="00420B66" w:rsidRDefault="006428A5" w:rsidP="00570E09">
            <w:pPr>
              <w:pStyle w:val="ConsPlusCell"/>
              <w:jc w:val="center"/>
              <w:rPr>
                <w:rFonts w:ascii="Times New Roman" w:hAnsi="Times New Roman" w:cs="Times New Roman"/>
                <w:sz w:val="20"/>
                <w:szCs w:val="20"/>
              </w:rPr>
            </w:pPr>
            <w:r w:rsidRPr="00420B66">
              <w:rPr>
                <w:rFonts w:ascii="Times New Roman" w:hAnsi="Times New Roman" w:cs="Times New Roman"/>
                <w:sz w:val="20"/>
                <w:szCs w:val="20"/>
              </w:rPr>
              <w:t>0</w:t>
            </w:r>
          </w:p>
        </w:tc>
        <w:tc>
          <w:tcPr>
            <w:tcW w:w="992" w:type="dxa"/>
            <w:tcBorders>
              <w:left w:val="single" w:sz="4" w:space="0" w:color="auto"/>
              <w:bottom w:val="single" w:sz="4" w:space="0" w:color="auto"/>
              <w:right w:val="single" w:sz="4" w:space="0" w:color="auto"/>
            </w:tcBorders>
          </w:tcPr>
          <w:p w:rsidR="006428A5" w:rsidRPr="00420B66" w:rsidRDefault="006428A5" w:rsidP="00570E09">
            <w:pPr>
              <w:pStyle w:val="ConsPlusCell"/>
              <w:jc w:val="center"/>
              <w:rPr>
                <w:rFonts w:ascii="Times New Roman" w:hAnsi="Times New Roman" w:cs="Times New Roman"/>
                <w:sz w:val="20"/>
                <w:szCs w:val="20"/>
              </w:rPr>
            </w:pPr>
            <w:r w:rsidRPr="00420B66">
              <w:rPr>
                <w:rFonts w:ascii="Times New Roman" w:hAnsi="Times New Roman" w:cs="Times New Roman"/>
                <w:sz w:val="20"/>
                <w:szCs w:val="20"/>
              </w:rPr>
              <w:t>0</w:t>
            </w:r>
          </w:p>
        </w:tc>
        <w:tc>
          <w:tcPr>
            <w:tcW w:w="850" w:type="dxa"/>
            <w:tcBorders>
              <w:left w:val="single" w:sz="4" w:space="0" w:color="auto"/>
              <w:bottom w:val="single" w:sz="4" w:space="0" w:color="auto"/>
              <w:right w:val="single" w:sz="4" w:space="0" w:color="auto"/>
            </w:tcBorders>
          </w:tcPr>
          <w:p w:rsidR="006428A5" w:rsidRPr="00420B66" w:rsidRDefault="006428A5" w:rsidP="00570E09">
            <w:pPr>
              <w:pStyle w:val="ConsPlusCell"/>
              <w:jc w:val="center"/>
              <w:rPr>
                <w:rFonts w:ascii="Times New Roman" w:hAnsi="Times New Roman" w:cs="Times New Roman"/>
                <w:sz w:val="20"/>
                <w:szCs w:val="20"/>
              </w:rPr>
            </w:pPr>
            <w:r w:rsidRPr="00420B66">
              <w:rPr>
                <w:rFonts w:ascii="Times New Roman" w:hAnsi="Times New Roman" w:cs="Times New Roman"/>
                <w:sz w:val="20"/>
                <w:szCs w:val="20"/>
              </w:rPr>
              <w:t>0</w:t>
            </w:r>
          </w:p>
        </w:tc>
        <w:tc>
          <w:tcPr>
            <w:tcW w:w="992" w:type="dxa"/>
            <w:tcBorders>
              <w:left w:val="single" w:sz="4" w:space="0" w:color="auto"/>
              <w:bottom w:val="single" w:sz="4" w:space="0" w:color="auto"/>
              <w:right w:val="single" w:sz="4" w:space="0" w:color="auto"/>
            </w:tcBorders>
          </w:tcPr>
          <w:p w:rsidR="006428A5" w:rsidRPr="00420B66" w:rsidRDefault="006428A5" w:rsidP="00570E09">
            <w:pPr>
              <w:jc w:val="center"/>
            </w:pPr>
            <w:r w:rsidRPr="00420B66">
              <w:t>0</w:t>
            </w:r>
          </w:p>
        </w:tc>
        <w:tc>
          <w:tcPr>
            <w:tcW w:w="851" w:type="dxa"/>
            <w:tcBorders>
              <w:left w:val="single" w:sz="4" w:space="0" w:color="auto"/>
              <w:bottom w:val="single" w:sz="4" w:space="0" w:color="auto"/>
              <w:right w:val="single" w:sz="4" w:space="0" w:color="auto"/>
            </w:tcBorders>
          </w:tcPr>
          <w:p w:rsidR="006428A5" w:rsidRPr="00420B66" w:rsidRDefault="006428A5" w:rsidP="00570E09">
            <w:pPr>
              <w:jc w:val="center"/>
            </w:pPr>
            <w:r w:rsidRPr="00420B66">
              <w:t>0</w:t>
            </w:r>
          </w:p>
        </w:tc>
        <w:tc>
          <w:tcPr>
            <w:tcW w:w="850" w:type="dxa"/>
            <w:tcBorders>
              <w:left w:val="single" w:sz="4" w:space="0" w:color="auto"/>
              <w:bottom w:val="single" w:sz="4" w:space="0" w:color="auto"/>
              <w:right w:val="single" w:sz="4" w:space="0" w:color="auto"/>
            </w:tcBorders>
          </w:tcPr>
          <w:p w:rsidR="006428A5" w:rsidRPr="00420B66" w:rsidRDefault="006428A5" w:rsidP="00570E09">
            <w:pPr>
              <w:jc w:val="center"/>
            </w:pPr>
            <w:r w:rsidRPr="00420B66">
              <w:t>0</w:t>
            </w:r>
          </w:p>
        </w:tc>
      </w:tr>
      <w:tr w:rsidR="006428A5" w:rsidRPr="00B136D2" w:rsidTr="00570E09">
        <w:trPr>
          <w:trHeight w:val="800"/>
          <w:tblCellSpacing w:w="5" w:type="nil"/>
        </w:trPr>
        <w:tc>
          <w:tcPr>
            <w:tcW w:w="346" w:type="dxa"/>
            <w:vMerge/>
            <w:tcBorders>
              <w:left w:val="single" w:sz="4" w:space="0" w:color="auto"/>
              <w:right w:val="single" w:sz="4" w:space="0" w:color="auto"/>
            </w:tcBorders>
          </w:tcPr>
          <w:p w:rsidR="006428A5" w:rsidRPr="00B136D2" w:rsidRDefault="006428A5" w:rsidP="00570E09">
            <w:pPr>
              <w:pStyle w:val="ConsPlusCell"/>
              <w:rPr>
                <w:rFonts w:ascii="Times New Roman" w:hAnsi="Times New Roman" w:cs="Times New Roman"/>
                <w:sz w:val="24"/>
                <w:szCs w:val="24"/>
              </w:rPr>
            </w:pPr>
          </w:p>
        </w:tc>
        <w:tc>
          <w:tcPr>
            <w:tcW w:w="1275" w:type="dxa"/>
            <w:vMerge/>
            <w:tcBorders>
              <w:left w:val="single" w:sz="4" w:space="0" w:color="auto"/>
              <w:right w:val="single" w:sz="4" w:space="0" w:color="auto"/>
            </w:tcBorders>
          </w:tcPr>
          <w:p w:rsidR="006428A5" w:rsidRPr="00B136D2" w:rsidRDefault="006428A5" w:rsidP="00570E09">
            <w:pPr>
              <w:pStyle w:val="ConsPlusCell"/>
              <w:rPr>
                <w:rFonts w:ascii="Times New Roman" w:hAnsi="Times New Roman" w:cs="Times New Roman"/>
                <w:sz w:val="24"/>
                <w:szCs w:val="24"/>
              </w:rPr>
            </w:pPr>
          </w:p>
        </w:tc>
        <w:tc>
          <w:tcPr>
            <w:tcW w:w="1560" w:type="dxa"/>
            <w:tcBorders>
              <w:left w:val="single" w:sz="4" w:space="0" w:color="auto"/>
              <w:bottom w:val="single" w:sz="4" w:space="0" w:color="auto"/>
              <w:right w:val="single" w:sz="4" w:space="0" w:color="auto"/>
            </w:tcBorders>
          </w:tcPr>
          <w:p w:rsidR="006428A5" w:rsidRPr="00AE777F" w:rsidRDefault="006428A5" w:rsidP="00570E09">
            <w:pPr>
              <w:pStyle w:val="ConsPlusCell"/>
              <w:rPr>
                <w:rFonts w:ascii="Times New Roman" w:hAnsi="Times New Roman" w:cs="Times New Roman"/>
                <w:sz w:val="20"/>
                <w:szCs w:val="20"/>
              </w:rPr>
            </w:pPr>
            <w:r w:rsidRPr="00AE777F">
              <w:rPr>
                <w:rFonts w:ascii="Times New Roman" w:hAnsi="Times New Roman" w:cs="Times New Roman"/>
                <w:sz w:val="20"/>
                <w:szCs w:val="20"/>
              </w:rPr>
              <w:t xml:space="preserve">государственные  </w:t>
            </w:r>
            <w:r w:rsidRPr="00AE777F">
              <w:rPr>
                <w:rFonts w:ascii="Times New Roman" w:hAnsi="Times New Roman" w:cs="Times New Roman"/>
                <w:sz w:val="20"/>
                <w:szCs w:val="20"/>
              </w:rPr>
              <w:br/>
              <w:t xml:space="preserve">внебюджетные     </w:t>
            </w:r>
            <w:r w:rsidRPr="00AE777F">
              <w:rPr>
                <w:rFonts w:ascii="Times New Roman" w:hAnsi="Times New Roman" w:cs="Times New Roman"/>
                <w:sz w:val="20"/>
                <w:szCs w:val="20"/>
              </w:rPr>
              <w:br/>
              <w:t xml:space="preserve">фонды Российской </w:t>
            </w:r>
            <w:r w:rsidRPr="00AE777F">
              <w:rPr>
                <w:rFonts w:ascii="Times New Roman" w:hAnsi="Times New Roman" w:cs="Times New Roman"/>
                <w:sz w:val="20"/>
                <w:szCs w:val="20"/>
              </w:rPr>
              <w:br/>
              <w:t xml:space="preserve">Федерации        </w:t>
            </w:r>
          </w:p>
        </w:tc>
        <w:tc>
          <w:tcPr>
            <w:tcW w:w="1276" w:type="dxa"/>
            <w:tcBorders>
              <w:left w:val="single" w:sz="4" w:space="0" w:color="auto"/>
              <w:bottom w:val="single" w:sz="4" w:space="0" w:color="auto"/>
              <w:right w:val="single" w:sz="4" w:space="0" w:color="auto"/>
            </w:tcBorders>
          </w:tcPr>
          <w:p w:rsidR="006428A5" w:rsidRPr="00420B66" w:rsidRDefault="006428A5" w:rsidP="00570E09">
            <w:pPr>
              <w:pStyle w:val="ConsPlusCell"/>
              <w:jc w:val="center"/>
              <w:rPr>
                <w:rFonts w:ascii="Times New Roman" w:hAnsi="Times New Roman" w:cs="Times New Roman"/>
                <w:sz w:val="20"/>
                <w:szCs w:val="20"/>
              </w:rPr>
            </w:pPr>
            <w:r w:rsidRPr="00420B66">
              <w:rPr>
                <w:rFonts w:ascii="Times New Roman" w:hAnsi="Times New Roman" w:cs="Times New Roman"/>
                <w:sz w:val="20"/>
                <w:szCs w:val="20"/>
              </w:rPr>
              <w:t>0</w:t>
            </w:r>
          </w:p>
        </w:tc>
        <w:tc>
          <w:tcPr>
            <w:tcW w:w="1134" w:type="dxa"/>
            <w:tcBorders>
              <w:left w:val="single" w:sz="4" w:space="0" w:color="auto"/>
              <w:bottom w:val="single" w:sz="4" w:space="0" w:color="auto"/>
              <w:right w:val="single" w:sz="4" w:space="0" w:color="auto"/>
            </w:tcBorders>
          </w:tcPr>
          <w:p w:rsidR="006428A5" w:rsidRPr="00420B66" w:rsidRDefault="006428A5" w:rsidP="00570E09">
            <w:pPr>
              <w:pStyle w:val="ConsPlusCell"/>
              <w:jc w:val="center"/>
              <w:rPr>
                <w:rFonts w:ascii="Times New Roman" w:hAnsi="Times New Roman" w:cs="Times New Roman"/>
                <w:sz w:val="20"/>
                <w:szCs w:val="20"/>
              </w:rPr>
            </w:pPr>
            <w:r w:rsidRPr="00420B66">
              <w:rPr>
                <w:rFonts w:ascii="Times New Roman" w:hAnsi="Times New Roman" w:cs="Times New Roman"/>
                <w:sz w:val="20"/>
                <w:szCs w:val="20"/>
              </w:rPr>
              <w:t>0</w:t>
            </w:r>
          </w:p>
        </w:tc>
        <w:tc>
          <w:tcPr>
            <w:tcW w:w="992" w:type="dxa"/>
            <w:tcBorders>
              <w:left w:val="single" w:sz="4" w:space="0" w:color="auto"/>
              <w:bottom w:val="single" w:sz="4" w:space="0" w:color="auto"/>
              <w:right w:val="single" w:sz="4" w:space="0" w:color="auto"/>
            </w:tcBorders>
          </w:tcPr>
          <w:p w:rsidR="006428A5" w:rsidRPr="00420B66" w:rsidRDefault="006428A5" w:rsidP="00570E09">
            <w:pPr>
              <w:pStyle w:val="ConsPlusCell"/>
              <w:jc w:val="center"/>
              <w:rPr>
                <w:rFonts w:ascii="Times New Roman" w:hAnsi="Times New Roman" w:cs="Times New Roman"/>
                <w:sz w:val="20"/>
                <w:szCs w:val="20"/>
              </w:rPr>
            </w:pPr>
            <w:r w:rsidRPr="00420B66">
              <w:rPr>
                <w:rFonts w:ascii="Times New Roman" w:hAnsi="Times New Roman" w:cs="Times New Roman"/>
                <w:sz w:val="20"/>
                <w:szCs w:val="20"/>
              </w:rPr>
              <w:t>0</w:t>
            </w:r>
          </w:p>
        </w:tc>
        <w:tc>
          <w:tcPr>
            <w:tcW w:w="850" w:type="dxa"/>
            <w:tcBorders>
              <w:left w:val="single" w:sz="4" w:space="0" w:color="auto"/>
              <w:bottom w:val="single" w:sz="4" w:space="0" w:color="auto"/>
              <w:right w:val="single" w:sz="4" w:space="0" w:color="auto"/>
            </w:tcBorders>
          </w:tcPr>
          <w:p w:rsidR="006428A5" w:rsidRPr="00420B66" w:rsidRDefault="006428A5" w:rsidP="00570E09">
            <w:pPr>
              <w:jc w:val="center"/>
            </w:pPr>
            <w:r w:rsidRPr="00420B66">
              <w:t>0</w:t>
            </w:r>
          </w:p>
        </w:tc>
        <w:tc>
          <w:tcPr>
            <w:tcW w:w="992" w:type="dxa"/>
            <w:tcBorders>
              <w:left w:val="single" w:sz="4" w:space="0" w:color="auto"/>
              <w:bottom w:val="single" w:sz="4" w:space="0" w:color="auto"/>
              <w:right w:val="single" w:sz="4" w:space="0" w:color="auto"/>
            </w:tcBorders>
          </w:tcPr>
          <w:p w:rsidR="006428A5" w:rsidRPr="00420B66" w:rsidRDefault="006428A5" w:rsidP="00570E09">
            <w:pPr>
              <w:jc w:val="center"/>
            </w:pPr>
            <w:r w:rsidRPr="00420B66">
              <w:t>0</w:t>
            </w:r>
          </w:p>
        </w:tc>
        <w:tc>
          <w:tcPr>
            <w:tcW w:w="851" w:type="dxa"/>
            <w:tcBorders>
              <w:left w:val="single" w:sz="4" w:space="0" w:color="auto"/>
              <w:bottom w:val="single" w:sz="4" w:space="0" w:color="auto"/>
              <w:right w:val="single" w:sz="4" w:space="0" w:color="auto"/>
            </w:tcBorders>
          </w:tcPr>
          <w:p w:rsidR="006428A5" w:rsidRPr="00420B66" w:rsidRDefault="006428A5" w:rsidP="00570E09">
            <w:pPr>
              <w:jc w:val="center"/>
            </w:pPr>
            <w:r w:rsidRPr="00420B66">
              <w:t>0</w:t>
            </w:r>
          </w:p>
        </w:tc>
        <w:tc>
          <w:tcPr>
            <w:tcW w:w="850" w:type="dxa"/>
            <w:tcBorders>
              <w:left w:val="single" w:sz="4" w:space="0" w:color="auto"/>
              <w:bottom w:val="single" w:sz="4" w:space="0" w:color="auto"/>
              <w:right w:val="single" w:sz="4" w:space="0" w:color="auto"/>
            </w:tcBorders>
          </w:tcPr>
          <w:p w:rsidR="006428A5" w:rsidRPr="00420B66" w:rsidRDefault="006428A5" w:rsidP="00570E09">
            <w:pPr>
              <w:jc w:val="center"/>
            </w:pPr>
            <w:r w:rsidRPr="00420B66">
              <w:t>0</w:t>
            </w:r>
          </w:p>
        </w:tc>
      </w:tr>
      <w:tr w:rsidR="006428A5" w:rsidRPr="00B136D2" w:rsidTr="00570E09">
        <w:trPr>
          <w:trHeight w:val="800"/>
          <w:tblCellSpacing w:w="5" w:type="nil"/>
        </w:trPr>
        <w:tc>
          <w:tcPr>
            <w:tcW w:w="346" w:type="dxa"/>
            <w:vMerge/>
            <w:tcBorders>
              <w:left w:val="single" w:sz="4" w:space="0" w:color="auto"/>
              <w:right w:val="single" w:sz="4" w:space="0" w:color="auto"/>
            </w:tcBorders>
          </w:tcPr>
          <w:p w:rsidR="006428A5" w:rsidRPr="00B136D2" w:rsidRDefault="006428A5" w:rsidP="00570E09">
            <w:pPr>
              <w:pStyle w:val="ConsPlusCell"/>
              <w:rPr>
                <w:rFonts w:ascii="Times New Roman" w:hAnsi="Times New Roman" w:cs="Times New Roman"/>
                <w:sz w:val="24"/>
                <w:szCs w:val="24"/>
              </w:rPr>
            </w:pPr>
          </w:p>
        </w:tc>
        <w:tc>
          <w:tcPr>
            <w:tcW w:w="1275" w:type="dxa"/>
            <w:vMerge/>
            <w:tcBorders>
              <w:left w:val="single" w:sz="4" w:space="0" w:color="auto"/>
              <w:right w:val="single" w:sz="4" w:space="0" w:color="auto"/>
            </w:tcBorders>
          </w:tcPr>
          <w:p w:rsidR="006428A5" w:rsidRPr="00B136D2" w:rsidRDefault="006428A5" w:rsidP="00570E09">
            <w:pPr>
              <w:pStyle w:val="ConsPlusCell"/>
              <w:rPr>
                <w:rFonts w:ascii="Times New Roman" w:hAnsi="Times New Roman" w:cs="Times New Roman"/>
                <w:sz w:val="24"/>
                <w:szCs w:val="24"/>
              </w:rPr>
            </w:pPr>
          </w:p>
        </w:tc>
        <w:tc>
          <w:tcPr>
            <w:tcW w:w="1560" w:type="dxa"/>
            <w:tcBorders>
              <w:left w:val="single" w:sz="4" w:space="0" w:color="auto"/>
              <w:bottom w:val="single" w:sz="4" w:space="0" w:color="auto"/>
              <w:right w:val="single" w:sz="4" w:space="0" w:color="auto"/>
            </w:tcBorders>
          </w:tcPr>
          <w:p w:rsidR="006428A5" w:rsidRPr="00AE777F" w:rsidRDefault="006428A5" w:rsidP="00570E09">
            <w:pPr>
              <w:pStyle w:val="ConsPlusCell"/>
              <w:rPr>
                <w:rFonts w:ascii="Times New Roman" w:hAnsi="Times New Roman" w:cs="Times New Roman"/>
                <w:sz w:val="20"/>
                <w:szCs w:val="20"/>
              </w:rPr>
            </w:pPr>
            <w:r w:rsidRPr="00AE777F">
              <w:rPr>
                <w:rFonts w:ascii="Times New Roman" w:hAnsi="Times New Roman" w:cs="Times New Roman"/>
                <w:sz w:val="20"/>
                <w:szCs w:val="20"/>
              </w:rPr>
              <w:t xml:space="preserve">территориальные  </w:t>
            </w:r>
            <w:r w:rsidRPr="00AE777F">
              <w:rPr>
                <w:rFonts w:ascii="Times New Roman" w:hAnsi="Times New Roman" w:cs="Times New Roman"/>
                <w:sz w:val="20"/>
                <w:szCs w:val="20"/>
              </w:rPr>
              <w:br/>
              <w:t xml:space="preserve">государственные  </w:t>
            </w:r>
            <w:r w:rsidRPr="00AE777F">
              <w:rPr>
                <w:rFonts w:ascii="Times New Roman" w:hAnsi="Times New Roman" w:cs="Times New Roman"/>
                <w:sz w:val="20"/>
                <w:szCs w:val="20"/>
              </w:rPr>
              <w:br/>
              <w:t xml:space="preserve">внебюджетные     </w:t>
            </w:r>
            <w:r w:rsidRPr="00AE777F">
              <w:rPr>
                <w:rFonts w:ascii="Times New Roman" w:hAnsi="Times New Roman" w:cs="Times New Roman"/>
                <w:sz w:val="20"/>
                <w:szCs w:val="20"/>
              </w:rPr>
              <w:br/>
              <w:t xml:space="preserve">фонды            </w:t>
            </w:r>
          </w:p>
        </w:tc>
        <w:tc>
          <w:tcPr>
            <w:tcW w:w="1276" w:type="dxa"/>
            <w:tcBorders>
              <w:left w:val="single" w:sz="4" w:space="0" w:color="auto"/>
              <w:bottom w:val="single" w:sz="4" w:space="0" w:color="auto"/>
              <w:right w:val="single" w:sz="4" w:space="0" w:color="auto"/>
            </w:tcBorders>
          </w:tcPr>
          <w:p w:rsidR="006428A5" w:rsidRPr="00420B66" w:rsidRDefault="006428A5" w:rsidP="00570E09">
            <w:pPr>
              <w:pStyle w:val="ConsPlusCell"/>
              <w:jc w:val="center"/>
              <w:rPr>
                <w:rFonts w:ascii="Times New Roman" w:hAnsi="Times New Roman" w:cs="Times New Roman"/>
                <w:sz w:val="20"/>
                <w:szCs w:val="20"/>
              </w:rPr>
            </w:pPr>
            <w:r w:rsidRPr="00420B66">
              <w:rPr>
                <w:rFonts w:ascii="Times New Roman" w:hAnsi="Times New Roman" w:cs="Times New Roman"/>
                <w:sz w:val="20"/>
                <w:szCs w:val="20"/>
              </w:rPr>
              <w:t>0</w:t>
            </w:r>
          </w:p>
        </w:tc>
        <w:tc>
          <w:tcPr>
            <w:tcW w:w="1134" w:type="dxa"/>
            <w:tcBorders>
              <w:left w:val="single" w:sz="4" w:space="0" w:color="auto"/>
              <w:bottom w:val="single" w:sz="4" w:space="0" w:color="auto"/>
              <w:right w:val="single" w:sz="4" w:space="0" w:color="auto"/>
            </w:tcBorders>
          </w:tcPr>
          <w:p w:rsidR="006428A5" w:rsidRPr="00420B66" w:rsidRDefault="006428A5" w:rsidP="00570E09">
            <w:pPr>
              <w:pStyle w:val="ConsPlusCell"/>
              <w:jc w:val="center"/>
              <w:rPr>
                <w:rFonts w:ascii="Times New Roman" w:hAnsi="Times New Roman" w:cs="Times New Roman"/>
                <w:sz w:val="20"/>
                <w:szCs w:val="20"/>
              </w:rPr>
            </w:pPr>
            <w:r w:rsidRPr="00420B66">
              <w:rPr>
                <w:rFonts w:ascii="Times New Roman" w:hAnsi="Times New Roman" w:cs="Times New Roman"/>
                <w:sz w:val="20"/>
                <w:szCs w:val="20"/>
              </w:rPr>
              <w:t>0</w:t>
            </w:r>
          </w:p>
        </w:tc>
        <w:tc>
          <w:tcPr>
            <w:tcW w:w="992" w:type="dxa"/>
            <w:tcBorders>
              <w:left w:val="single" w:sz="4" w:space="0" w:color="auto"/>
              <w:bottom w:val="single" w:sz="4" w:space="0" w:color="auto"/>
              <w:right w:val="single" w:sz="4" w:space="0" w:color="auto"/>
            </w:tcBorders>
          </w:tcPr>
          <w:p w:rsidR="006428A5" w:rsidRPr="00420B66" w:rsidRDefault="006428A5" w:rsidP="00570E09">
            <w:pPr>
              <w:pStyle w:val="ConsPlusCell"/>
              <w:jc w:val="center"/>
              <w:rPr>
                <w:rFonts w:ascii="Times New Roman" w:hAnsi="Times New Roman" w:cs="Times New Roman"/>
                <w:sz w:val="20"/>
                <w:szCs w:val="20"/>
              </w:rPr>
            </w:pPr>
            <w:r w:rsidRPr="00420B66">
              <w:rPr>
                <w:rFonts w:ascii="Times New Roman" w:hAnsi="Times New Roman" w:cs="Times New Roman"/>
                <w:sz w:val="20"/>
                <w:szCs w:val="20"/>
              </w:rPr>
              <w:t>0</w:t>
            </w:r>
          </w:p>
        </w:tc>
        <w:tc>
          <w:tcPr>
            <w:tcW w:w="850" w:type="dxa"/>
            <w:tcBorders>
              <w:left w:val="single" w:sz="4" w:space="0" w:color="auto"/>
              <w:bottom w:val="single" w:sz="4" w:space="0" w:color="auto"/>
              <w:right w:val="single" w:sz="4" w:space="0" w:color="auto"/>
            </w:tcBorders>
          </w:tcPr>
          <w:p w:rsidR="006428A5" w:rsidRPr="00420B66" w:rsidRDefault="006428A5" w:rsidP="00570E09">
            <w:pPr>
              <w:jc w:val="center"/>
            </w:pPr>
            <w:r w:rsidRPr="00420B66">
              <w:t>0</w:t>
            </w:r>
          </w:p>
        </w:tc>
        <w:tc>
          <w:tcPr>
            <w:tcW w:w="992" w:type="dxa"/>
            <w:tcBorders>
              <w:left w:val="single" w:sz="4" w:space="0" w:color="auto"/>
              <w:bottom w:val="single" w:sz="4" w:space="0" w:color="auto"/>
              <w:right w:val="single" w:sz="4" w:space="0" w:color="auto"/>
            </w:tcBorders>
          </w:tcPr>
          <w:p w:rsidR="006428A5" w:rsidRPr="00420B66" w:rsidRDefault="006428A5" w:rsidP="00570E09">
            <w:pPr>
              <w:jc w:val="center"/>
            </w:pPr>
            <w:r w:rsidRPr="00420B66">
              <w:t>0</w:t>
            </w:r>
          </w:p>
        </w:tc>
        <w:tc>
          <w:tcPr>
            <w:tcW w:w="851" w:type="dxa"/>
            <w:tcBorders>
              <w:left w:val="single" w:sz="4" w:space="0" w:color="auto"/>
              <w:bottom w:val="single" w:sz="4" w:space="0" w:color="auto"/>
              <w:right w:val="single" w:sz="4" w:space="0" w:color="auto"/>
            </w:tcBorders>
          </w:tcPr>
          <w:p w:rsidR="006428A5" w:rsidRPr="00420B66" w:rsidRDefault="006428A5" w:rsidP="00570E09">
            <w:pPr>
              <w:jc w:val="center"/>
            </w:pPr>
            <w:r w:rsidRPr="00420B66">
              <w:t>0</w:t>
            </w:r>
          </w:p>
        </w:tc>
        <w:tc>
          <w:tcPr>
            <w:tcW w:w="850" w:type="dxa"/>
            <w:tcBorders>
              <w:left w:val="single" w:sz="4" w:space="0" w:color="auto"/>
              <w:bottom w:val="single" w:sz="4" w:space="0" w:color="auto"/>
              <w:right w:val="single" w:sz="4" w:space="0" w:color="auto"/>
            </w:tcBorders>
          </w:tcPr>
          <w:p w:rsidR="006428A5" w:rsidRPr="00420B66" w:rsidRDefault="006428A5" w:rsidP="00570E09">
            <w:pPr>
              <w:jc w:val="center"/>
            </w:pPr>
            <w:r w:rsidRPr="00420B66">
              <w:t>0</w:t>
            </w:r>
          </w:p>
        </w:tc>
      </w:tr>
      <w:tr w:rsidR="006428A5" w:rsidRPr="00B136D2" w:rsidTr="00570E09">
        <w:trPr>
          <w:trHeight w:val="550"/>
          <w:tblCellSpacing w:w="5" w:type="nil"/>
        </w:trPr>
        <w:tc>
          <w:tcPr>
            <w:tcW w:w="346" w:type="dxa"/>
            <w:vMerge/>
            <w:tcBorders>
              <w:left w:val="single" w:sz="4" w:space="0" w:color="auto"/>
              <w:bottom w:val="single" w:sz="4" w:space="0" w:color="auto"/>
              <w:right w:val="single" w:sz="4" w:space="0" w:color="auto"/>
            </w:tcBorders>
          </w:tcPr>
          <w:p w:rsidR="006428A5" w:rsidRPr="00B136D2" w:rsidRDefault="006428A5" w:rsidP="00570E09">
            <w:pPr>
              <w:pStyle w:val="ConsPlusCell"/>
              <w:rPr>
                <w:rFonts w:ascii="Times New Roman" w:hAnsi="Times New Roman" w:cs="Times New Roman"/>
                <w:sz w:val="24"/>
                <w:szCs w:val="24"/>
              </w:rPr>
            </w:pPr>
          </w:p>
        </w:tc>
        <w:tc>
          <w:tcPr>
            <w:tcW w:w="1275" w:type="dxa"/>
            <w:vMerge/>
            <w:tcBorders>
              <w:left w:val="single" w:sz="4" w:space="0" w:color="auto"/>
              <w:bottom w:val="single" w:sz="4" w:space="0" w:color="auto"/>
              <w:right w:val="single" w:sz="4" w:space="0" w:color="auto"/>
            </w:tcBorders>
          </w:tcPr>
          <w:p w:rsidR="006428A5" w:rsidRPr="00B136D2" w:rsidRDefault="006428A5" w:rsidP="00570E09">
            <w:pPr>
              <w:pStyle w:val="ConsPlusCell"/>
              <w:rPr>
                <w:rFonts w:ascii="Times New Roman" w:hAnsi="Times New Roman" w:cs="Times New Roman"/>
                <w:sz w:val="24"/>
                <w:szCs w:val="24"/>
              </w:rPr>
            </w:pPr>
          </w:p>
        </w:tc>
        <w:tc>
          <w:tcPr>
            <w:tcW w:w="1560" w:type="dxa"/>
            <w:tcBorders>
              <w:left w:val="single" w:sz="4" w:space="0" w:color="auto"/>
              <w:bottom w:val="single" w:sz="4" w:space="0" w:color="auto"/>
              <w:right w:val="single" w:sz="4" w:space="0" w:color="auto"/>
            </w:tcBorders>
          </w:tcPr>
          <w:p w:rsidR="006428A5" w:rsidRPr="00AE777F" w:rsidRDefault="006428A5" w:rsidP="00570E09">
            <w:pPr>
              <w:pStyle w:val="ConsPlusCell"/>
              <w:rPr>
                <w:rFonts w:ascii="Times New Roman" w:hAnsi="Times New Roman" w:cs="Times New Roman"/>
                <w:sz w:val="20"/>
                <w:szCs w:val="20"/>
              </w:rPr>
            </w:pPr>
            <w:r w:rsidRPr="00AE777F">
              <w:rPr>
                <w:rFonts w:ascii="Times New Roman" w:hAnsi="Times New Roman" w:cs="Times New Roman"/>
                <w:sz w:val="20"/>
                <w:szCs w:val="20"/>
              </w:rPr>
              <w:t>иные внебюджетные</w:t>
            </w:r>
            <w:r w:rsidRPr="00AE777F">
              <w:rPr>
                <w:rFonts w:ascii="Times New Roman" w:hAnsi="Times New Roman" w:cs="Times New Roman"/>
                <w:sz w:val="20"/>
                <w:szCs w:val="20"/>
              </w:rPr>
              <w:br/>
              <w:t xml:space="preserve">источники     </w:t>
            </w:r>
          </w:p>
        </w:tc>
        <w:tc>
          <w:tcPr>
            <w:tcW w:w="1276" w:type="dxa"/>
            <w:tcBorders>
              <w:left w:val="single" w:sz="4" w:space="0" w:color="auto"/>
              <w:bottom w:val="single" w:sz="4" w:space="0" w:color="auto"/>
              <w:right w:val="single" w:sz="4" w:space="0" w:color="auto"/>
            </w:tcBorders>
          </w:tcPr>
          <w:p w:rsidR="006428A5" w:rsidRPr="00420B66" w:rsidRDefault="006428A5" w:rsidP="00570E09">
            <w:pPr>
              <w:pStyle w:val="ConsPlusCell"/>
              <w:jc w:val="center"/>
              <w:rPr>
                <w:rFonts w:ascii="Times New Roman" w:hAnsi="Times New Roman" w:cs="Times New Roman"/>
                <w:sz w:val="20"/>
                <w:szCs w:val="20"/>
              </w:rPr>
            </w:pPr>
            <w:r w:rsidRPr="00420B66">
              <w:rPr>
                <w:rFonts w:ascii="Times New Roman" w:hAnsi="Times New Roman" w:cs="Times New Roman"/>
                <w:sz w:val="20"/>
                <w:szCs w:val="20"/>
              </w:rPr>
              <w:t>0</w:t>
            </w:r>
          </w:p>
        </w:tc>
        <w:tc>
          <w:tcPr>
            <w:tcW w:w="1134" w:type="dxa"/>
            <w:tcBorders>
              <w:left w:val="single" w:sz="4" w:space="0" w:color="auto"/>
              <w:bottom w:val="single" w:sz="4" w:space="0" w:color="auto"/>
              <w:right w:val="single" w:sz="4" w:space="0" w:color="auto"/>
            </w:tcBorders>
          </w:tcPr>
          <w:p w:rsidR="006428A5" w:rsidRPr="00420B66" w:rsidRDefault="006428A5" w:rsidP="00570E09">
            <w:pPr>
              <w:pStyle w:val="ConsPlusCell"/>
              <w:jc w:val="center"/>
              <w:rPr>
                <w:rFonts w:ascii="Times New Roman" w:hAnsi="Times New Roman" w:cs="Times New Roman"/>
                <w:sz w:val="20"/>
                <w:szCs w:val="20"/>
              </w:rPr>
            </w:pPr>
            <w:r w:rsidRPr="00420B66">
              <w:rPr>
                <w:rFonts w:ascii="Times New Roman" w:hAnsi="Times New Roman" w:cs="Times New Roman"/>
                <w:sz w:val="20"/>
                <w:szCs w:val="20"/>
              </w:rPr>
              <w:t>0</w:t>
            </w:r>
          </w:p>
        </w:tc>
        <w:tc>
          <w:tcPr>
            <w:tcW w:w="992" w:type="dxa"/>
            <w:tcBorders>
              <w:left w:val="single" w:sz="4" w:space="0" w:color="auto"/>
              <w:bottom w:val="single" w:sz="4" w:space="0" w:color="auto"/>
              <w:right w:val="single" w:sz="4" w:space="0" w:color="auto"/>
            </w:tcBorders>
          </w:tcPr>
          <w:p w:rsidR="006428A5" w:rsidRPr="00420B66" w:rsidRDefault="006428A5" w:rsidP="00570E09">
            <w:pPr>
              <w:pStyle w:val="ConsPlusCell"/>
              <w:jc w:val="center"/>
              <w:rPr>
                <w:rFonts w:ascii="Times New Roman" w:hAnsi="Times New Roman" w:cs="Times New Roman"/>
                <w:sz w:val="20"/>
                <w:szCs w:val="20"/>
              </w:rPr>
            </w:pPr>
            <w:r w:rsidRPr="00420B66">
              <w:rPr>
                <w:rFonts w:ascii="Times New Roman" w:hAnsi="Times New Roman" w:cs="Times New Roman"/>
                <w:sz w:val="20"/>
                <w:szCs w:val="20"/>
              </w:rPr>
              <w:t>0</w:t>
            </w:r>
          </w:p>
        </w:tc>
        <w:tc>
          <w:tcPr>
            <w:tcW w:w="850" w:type="dxa"/>
            <w:tcBorders>
              <w:left w:val="single" w:sz="4" w:space="0" w:color="auto"/>
              <w:bottom w:val="single" w:sz="4" w:space="0" w:color="auto"/>
              <w:right w:val="single" w:sz="4" w:space="0" w:color="auto"/>
            </w:tcBorders>
          </w:tcPr>
          <w:p w:rsidR="006428A5" w:rsidRPr="00420B66" w:rsidRDefault="006428A5" w:rsidP="00570E09">
            <w:pPr>
              <w:pStyle w:val="ConsPlusCell"/>
              <w:jc w:val="center"/>
              <w:rPr>
                <w:rFonts w:ascii="Times New Roman" w:hAnsi="Times New Roman" w:cs="Times New Roman"/>
                <w:sz w:val="20"/>
                <w:szCs w:val="20"/>
              </w:rPr>
            </w:pPr>
            <w:r w:rsidRPr="00420B66">
              <w:rPr>
                <w:rFonts w:ascii="Times New Roman" w:hAnsi="Times New Roman" w:cs="Times New Roman"/>
                <w:sz w:val="20"/>
                <w:szCs w:val="20"/>
              </w:rPr>
              <w:t>0</w:t>
            </w:r>
          </w:p>
        </w:tc>
        <w:tc>
          <w:tcPr>
            <w:tcW w:w="992" w:type="dxa"/>
            <w:tcBorders>
              <w:left w:val="single" w:sz="4" w:space="0" w:color="auto"/>
              <w:bottom w:val="single" w:sz="4" w:space="0" w:color="auto"/>
              <w:right w:val="single" w:sz="4" w:space="0" w:color="auto"/>
            </w:tcBorders>
          </w:tcPr>
          <w:p w:rsidR="006428A5" w:rsidRPr="00420B66" w:rsidRDefault="006428A5" w:rsidP="00570E09">
            <w:pPr>
              <w:jc w:val="center"/>
            </w:pPr>
            <w:r w:rsidRPr="00420B66">
              <w:t>0</w:t>
            </w:r>
          </w:p>
        </w:tc>
        <w:tc>
          <w:tcPr>
            <w:tcW w:w="851" w:type="dxa"/>
            <w:tcBorders>
              <w:left w:val="single" w:sz="4" w:space="0" w:color="auto"/>
              <w:bottom w:val="single" w:sz="4" w:space="0" w:color="auto"/>
              <w:right w:val="single" w:sz="4" w:space="0" w:color="auto"/>
            </w:tcBorders>
          </w:tcPr>
          <w:p w:rsidR="006428A5" w:rsidRPr="00420B66" w:rsidRDefault="006428A5" w:rsidP="00570E09">
            <w:pPr>
              <w:jc w:val="center"/>
            </w:pPr>
            <w:r w:rsidRPr="00420B66">
              <w:t>0</w:t>
            </w:r>
          </w:p>
        </w:tc>
        <w:tc>
          <w:tcPr>
            <w:tcW w:w="850" w:type="dxa"/>
            <w:tcBorders>
              <w:left w:val="single" w:sz="4" w:space="0" w:color="auto"/>
              <w:bottom w:val="single" w:sz="4" w:space="0" w:color="auto"/>
              <w:right w:val="single" w:sz="4" w:space="0" w:color="auto"/>
            </w:tcBorders>
          </w:tcPr>
          <w:p w:rsidR="006428A5" w:rsidRPr="00420B66" w:rsidRDefault="006428A5" w:rsidP="00570E09">
            <w:pPr>
              <w:jc w:val="center"/>
            </w:pPr>
            <w:r w:rsidRPr="00420B66">
              <w:t>0</w:t>
            </w:r>
          </w:p>
        </w:tc>
      </w:tr>
      <w:tr w:rsidR="006428A5" w:rsidRPr="00B136D2" w:rsidTr="00570E09">
        <w:trPr>
          <w:trHeight w:val="400"/>
          <w:tblCellSpacing w:w="5" w:type="nil"/>
        </w:trPr>
        <w:tc>
          <w:tcPr>
            <w:tcW w:w="346" w:type="dxa"/>
            <w:vMerge w:val="restart"/>
            <w:tcBorders>
              <w:top w:val="single" w:sz="4" w:space="0" w:color="auto"/>
              <w:left w:val="single" w:sz="4" w:space="0" w:color="auto"/>
              <w:right w:val="single" w:sz="4" w:space="0" w:color="auto"/>
            </w:tcBorders>
          </w:tcPr>
          <w:p w:rsidR="006428A5" w:rsidRPr="00B136D2" w:rsidRDefault="006428A5" w:rsidP="00570E09">
            <w:pPr>
              <w:pStyle w:val="ConsPlusCell"/>
              <w:rPr>
                <w:rFonts w:ascii="Times New Roman" w:hAnsi="Times New Roman" w:cs="Times New Roman"/>
                <w:sz w:val="24"/>
                <w:szCs w:val="24"/>
              </w:rPr>
            </w:pPr>
            <w:r w:rsidRPr="00B136D2">
              <w:rPr>
                <w:rFonts w:ascii="Times New Roman" w:hAnsi="Times New Roman" w:cs="Times New Roman"/>
                <w:sz w:val="24"/>
                <w:szCs w:val="24"/>
              </w:rPr>
              <w:t>4</w:t>
            </w:r>
          </w:p>
        </w:tc>
        <w:tc>
          <w:tcPr>
            <w:tcW w:w="1275" w:type="dxa"/>
            <w:vMerge w:val="restart"/>
            <w:tcBorders>
              <w:top w:val="single" w:sz="4" w:space="0" w:color="auto"/>
              <w:left w:val="single" w:sz="4" w:space="0" w:color="auto"/>
              <w:right w:val="single" w:sz="4" w:space="0" w:color="auto"/>
            </w:tcBorders>
          </w:tcPr>
          <w:p w:rsidR="006428A5" w:rsidRPr="00B136D2" w:rsidRDefault="006428A5" w:rsidP="00570E09">
            <w:pPr>
              <w:pStyle w:val="ConsPlusCell"/>
              <w:rPr>
                <w:rFonts w:ascii="Times New Roman" w:hAnsi="Times New Roman" w:cs="Times New Roman"/>
                <w:sz w:val="24"/>
                <w:szCs w:val="24"/>
              </w:rPr>
            </w:pPr>
            <w:r w:rsidRPr="00B136D2">
              <w:rPr>
                <w:rFonts w:ascii="Times New Roman" w:hAnsi="Times New Roman" w:cs="Times New Roman"/>
                <w:sz w:val="24"/>
                <w:szCs w:val="24"/>
              </w:rPr>
              <w:t>Проведе</w:t>
            </w:r>
            <w:r>
              <w:rPr>
                <w:rFonts w:ascii="Times New Roman" w:hAnsi="Times New Roman" w:cs="Times New Roman"/>
                <w:sz w:val="24"/>
                <w:szCs w:val="24"/>
              </w:rPr>
              <w:t>-</w:t>
            </w:r>
            <w:r w:rsidRPr="00B136D2">
              <w:rPr>
                <w:rFonts w:ascii="Times New Roman" w:hAnsi="Times New Roman" w:cs="Times New Roman"/>
                <w:sz w:val="24"/>
                <w:szCs w:val="24"/>
              </w:rPr>
              <w:t>ние работ по защите информа</w:t>
            </w:r>
            <w:r>
              <w:rPr>
                <w:rFonts w:ascii="Times New Roman" w:hAnsi="Times New Roman" w:cs="Times New Roman"/>
                <w:sz w:val="24"/>
                <w:szCs w:val="24"/>
              </w:rPr>
              <w:t>-</w:t>
            </w:r>
            <w:r w:rsidRPr="00B136D2">
              <w:rPr>
                <w:rFonts w:ascii="Times New Roman" w:hAnsi="Times New Roman" w:cs="Times New Roman"/>
                <w:sz w:val="24"/>
                <w:szCs w:val="24"/>
              </w:rPr>
              <w:t>ционных систем и баз данных</w:t>
            </w:r>
          </w:p>
        </w:tc>
        <w:tc>
          <w:tcPr>
            <w:tcW w:w="1560" w:type="dxa"/>
            <w:tcBorders>
              <w:left w:val="single" w:sz="4" w:space="0" w:color="auto"/>
              <w:bottom w:val="single" w:sz="4" w:space="0" w:color="auto"/>
              <w:right w:val="single" w:sz="4" w:space="0" w:color="auto"/>
            </w:tcBorders>
          </w:tcPr>
          <w:p w:rsidR="006428A5" w:rsidRPr="00AE777F" w:rsidRDefault="006428A5" w:rsidP="00570E09">
            <w:pPr>
              <w:pStyle w:val="ConsPlusCell"/>
              <w:rPr>
                <w:rFonts w:ascii="Times New Roman" w:hAnsi="Times New Roman" w:cs="Times New Roman"/>
                <w:sz w:val="20"/>
                <w:szCs w:val="20"/>
              </w:rPr>
            </w:pPr>
            <w:r w:rsidRPr="00AE777F">
              <w:rPr>
                <w:rFonts w:ascii="Times New Roman" w:hAnsi="Times New Roman" w:cs="Times New Roman"/>
                <w:sz w:val="20"/>
                <w:szCs w:val="20"/>
              </w:rPr>
              <w:t xml:space="preserve">всего            </w:t>
            </w:r>
          </w:p>
        </w:tc>
        <w:tc>
          <w:tcPr>
            <w:tcW w:w="1276" w:type="dxa"/>
            <w:tcBorders>
              <w:left w:val="single" w:sz="4" w:space="0" w:color="auto"/>
              <w:bottom w:val="single" w:sz="4" w:space="0" w:color="auto"/>
              <w:right w:val="single" w:sz="4" w:space="0" w:color="auto"/>
            </w:tcBorders>
          </w:tcPr>
          <w:p w:rsidR="006428A5" w:rsidRPr="00420B66" w:rsidRDefault="006428A5" w:rsidP="00570E09">
            <w:pPr>
              <w:pStyle w:val="ConsPlusCell"/>
              <w:jc w:val="center"/>
              <w:rPr>
                <w:rFonts w:ascii="Times New Roman" w:hAnsi="Times New Roman" w:cs="Times New Roman"/>
                <w:sz w:val="20"/>
                <w:szCs w:val="20"/>
              </w:rPr>
            </w:pPr>
            <w:r w:rsidRPr="00420B66">
              <w:rPr>
                <w:rFonts w:ascii="Times New Roman" w:hAnsi="Times New Roman" w:cs="Times New Roman"/>
                <w:sz w:val="20"/>
                <w:szCs w:val="20"/>
              </w:rPr>
              <w:t>60,000</w:t>
            </w:r>
          </w:p>
        </w:tc>
        <w:tc>
          <w:tcPr>
            <w:tcW w:w="1134" w:type="dxa"/>
            <w:tcBorders>
              <w:left w:val="single" w:sz="4" w:space="0" w:color="auto"/>
              <w:bottom w:val="single" w:sz="4" w:space="0" w:color="auto"/>
              <w:right w:val="single" w:sz="4" w:space="0" w:color="auto"/>
            </w:tcBorders>
          </w:tcPr>
          <w:p w:rsidR="006428A5" w:rsidRPr="00420B66" w:rsidRDefault="006428A5" w:rsidP="00570E09">
            <w:pPr>
              <w:pStyle w:val="ConsPlusCell"/>
              <w:jc w:val="center"/>
              <w:rPr>
                <w:rFonts w:ascii="Times New Roman" w:hAnsi="Times New Roman" w:cs="Times New Roman"/>
                <w:sz w:val="20"/>
                <w:szCs w:val="20"/>
              </w:rPr>
            </w:pPr>
            <w:r w:rsidRPr="00420B66">
              <w:rPr>
                <w:rFonts w:ascii="Times New Roman" w:hAnsi="Times New Roman" w:cs="Times New Roman"/>
                <w:sz w:val="20"/>
                <w:szCs w:val="20"/>
              </w:rPr>
              <w:t>0</w:t>
            </w:r>
          </w:p>
        </w:tc>
        <w:tc>
          <w:tcPr>
            <w:tcW w:w="992" w:type="dxa"/>
            <w:tcBorders>
              <w:left w:val="single" w:sz="4" w:space="0" w:color="auto"/>
              <w:bottom w:val="single" w:sz="4" w:space="0" w:color="auto"/>
              <w:right w:val="single" w:sz="4" w:space="0" w:color="auto"/>
            </w:tcBorders>
          </w:tcPr>
          <w:p w:rsidR="006428A5" w:rsidRPr="00420B66" w:rsidRDefault="006428A5" w:rsidP="00570E09">
            <w:pPr>
              <w:pStyle w:val="ConsPlusCell"/>
              <w:jc w:val="center"/>
              <w:rPr>
                <w:rFonts w:ascii="Times New Roman" w:hAnsi="Times New Roman" w:cs="Times New Roman"/>
                <w:sz w:val="20"/>
                <w:szCs w:val="20"/>
              </w:rPr>
            </w:pPr>
            <w:r w:rsidRPr="00420B66">
              <w:rPr>
                <w:rFonts w:ascii="Times New Roman" w:hAnsi="Times New Roman" w:cs="Times New Roman"/>
                <w:sz w:val="20"/>
                <w:szCs w:val="20"/>
              </w:rPr>
              <w:t>33,375</w:t>
            </w:r>
          </w:p>
        </w:tc>
        <w:tc>
          <w:tcPr>
            <w:tcW w:w="850" w:type="dxa"/>
            <w:tcBorders>
              <w:top w:val="single" w:sz="4" w:space="0" w:color="auto"/>
              <w:bottom w:val="single" w:sz="4" w:space="0" w:color="auto"/>
              <w:right w:val="single" w:sz="4" w:space="0" w:color="auto"/>
            </w:tcBorders>
          </w:tcPr>
          <w:p w:rsidR="006428A5" w:rsidRPr="00420B66" w:rsidRDefault="006428A5" w:rsidP="00570E09">
            <w:pPr>
              <w:pStyle w:val="ConsPlusCell"/>
              <w:jc w:val="center"/>
              <w:rPr>
                <w:rFonts w:ascii="Times New Roman" w:hAnsi="Times New Roman" w:cs="Times New Roman"/>
                <w:sz w:val="20"/>
                <w:szCs w:val="20"/>
              </w:rPr>
            </w:pPr>
            <w:r>
              <w:rPr>
                <w:rFonts w:ascii="Times New Roman" w:hAnsi="Times New Roman" w:cs="Times New Roman"/>
                <w:sz w:val="20"/>
                <w:szCs w:val="20"/>
              </w:rPr>
              <w:t>125,5</w:t>
            </w:r>
          </w:p>
        </w:tc>
        <w:tc>
          <w:tcPr>
            <w:tcW w:w="992" w:type="dxa"/>
            <w:tcBorders>
              <w:top w:val="single" w:sz="4" w:space="0" w:color="auto"/>
              <w:left w:val="single" w:sz="4" w:space="0" w:color="auto"/>
              <w:bottom w:val="single" w:sz="4" w:space="0" w:color="auto"/>
              <w:right w:val="single" w:sz="4" w:space="0" w:color="auto"/>
            </w:tcBorders>
          </w:tcPr>
          <w:p w:rsidR="006428A5" w:rsidRPr="00420B66" w:rsidRDefault="00352C13" w:rsidP="00570E09">
            <w:pPr>
              <w:jc w:val="center"/>
            </w:pPr>
            <w:r>
              <w:t>923,044</w:t>
            </w:r>
          </w:p>
        </w:tc>
        <w:tc>
          <w:tcPr>
            <w:tcW w:w="851" w:type="dxa"/>
            <w:tcBorders>
              <w:top w:val="single" w:sz="4" w:space="0" w:color="auto"/>
              <w:left w:val="single" w:sz="4" w:space="0" w:color="auto"/>
              <w:bottom w:val="single" w:sz="4" w:space="0" w:color="auto"/>
              <w:right w:val="single" w:sz="4" w:space="0" w:color="auto"/>
            </w:tcBorders>
          </w:tcPr>
          <w:p w:rsidR="006428A5" w:rsidRPr="00420B66" w:rsidRDefault="006428A5" w:rsidP="00570E09">
            <w:pPr>
              <w:jc w:val="center"/>
            </w:pPr>
            <w:r>
              <w:t>10</w:t>
            </w:r>
            <w:r w:rsidRPr="00420B66">
              <w:t>0,0</w:t>
            </w:r>
          </w:p>
        </w:tc>
        <w:tc>
          <w:tcPr>
            <w:tcW w:w="850" w:type="dxa"/>
            <w:tcBorders>
              <w:top w:val="single" w:sz="4" w:space="0" w:color="auto"/>
              <w:left w:val="single" w:sz="4" w:space="0" w:color="auto"/>
              <w:bottom w:val="single" w:sz="4" w:space="0" w:color="auto"/>
              <w:right w:val="single" w:sz="4" w:space="0" w:color="auto"/>
            </w:tcBorders>
          </w:tcPr>
          <w:p w:rsidR="006428A5" w:rsidRPr="00420B66" w:rsidRDefault="006428A5" w:rsidP="00570E09">
            <w:pPr>
              <w:jc w:val="center"/>
            </w:pPr>
            <w:r>
              <w:t>10</w:t>
            </w:r>
            <w:r w:rsidRPr="00420B66">
              <w:t>0,0</w:t>
            </w:r>
          </w:p>
        </w:tc>
      </w:tr>
      <w:tr w:rsidR="006428A5" w:rsidRPr="00B136D2" w:rsidTr="00570E09">
        <w:trPr>
          <w:trHeight w:val="800"/>
          <w:tblCellSpacing w:w="5" w:type="nil"/>
        </w:trPr>
        <w:tc>
          <w:tcPr>
            <w:tcW w:w="346" w:type="dxa"/>
            <w:vMerge/>
            <w:tcBorders>
              <w:left w:val="single" w:sz="4" w:space="0" w:color="auto"/>
              <w:right w:val="single" w:sz="4" w:space="0" w:color="auto"/>
            </w:tcBorders>
          </w:tcPr>
          <w:p w:rsidR="006428A5" w:rsidRPr="00B136D2" w:rsidRDefault="006428A5" w:rsidP="00570E09">
            <w:pPr>
              <w:pStyle w:val="ConsPlusCell"/>
              <w:rPr>
                <w:rFonts w:ascii="Times New Roman" w:hAnsi="Times New Roman" w:cs="Times New Roman"/>
                <w:sz w:val="24"/>
                <w:szCs w:val="24"/>
              </w:rPr>
            </w:pPr>
          </w:p>
        </w:tc>
        <w:tc>
          <w:tcPr>
            <w:tcW w:w="1275" w:type="dxa"/>
            <w:vMerge/>
            <w:tcBorders>
              <w:left w:val="single" w:sz="4" w:space="0" w:color="auto"/>
              <w:right w:val="single" w:sz="4" w:space="0" w:color="auto"/>
            </w:tcBorders>
          </w:tcPr>
          <w:p w:rsidR="006428A5" w:rsidRPr="00B136D2" w:rsidRDefault="006428A5" w:rsidP="00570E09">
            <w:pPr>
              <w:pStyle w:val="ConsPlusCell"/>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6428A5" w:rsidRPr="00AE777F" w:rsidRDefault="006428A5" w:rsidP="00570E09">
            <w:pPr>
              <w:pStyle w:val="ConsPlusCell"/>
              <w:rPr>
                <w:rFonts w:ascii="Times New Roman" w:hAnsi="Times New Roman" w:cs="Times New Roman"/>
                <w:sz w:val="20"/>
                <w:szCs w:val="20"/>
              </w:rPr>
            </w:pPr>
            <w:r w:rsidRPr="00AE777F">
              <w:rPr>
                <w:rFonts w:ascii="Times New Roman" w:hAnsi="Times New Roman" w:cs="Times New Roman"/>
                <w:sz w:val="20"/>
                <w:szCs w:val="20"/>
              </w:rPr>
              <w:t xml:space="preserve">федеральный      </w:t>
            </w:r>
            <w:r w:rsidRPr="00AE777F">
              <w:rPr>
                <w:rFonts w:ascii="Times New Roman" w:hAnsi="Times New Roman" w:cs="Times New Roman"/>
                <w:sz w:val="20"/>
                <w:szCs w:val="20"/>
              </w:rPr>
              <w:br/>
              <w:t>бюджет (субсидии,</w:t>
            </w:r>
            <w:r w:rsidRPr="00AE777F">
              <w:rPr>
                <w:rFonts w:ascii="Times New Roman" w:hAnsi="Times New Roman" w:cs="Times New Roman"/>
                <w:sz w:val="20"/>
                <w:szCs w:val="20"/>
              </w:rPr>
              <w:br/>
              <w:t xml:space="preserve">субвенции, иные  </w:t>
            </w:r>
            <w:r w:rsidRPr="00AE777F">
              <w:rPr>
                <w:rFonts w:ascii="Times New Roman" w:hAnsi="Times New Roman" w:cs="Times New Roman"/>
                <w:sz w:val="20"/>
                <w:szCs w:val="20"/>
              </w:rPr>
              <w:br/>
              <w:t xml:space="preserve">межбюджетные     </w:t>
            </w:r>
            <w:r w:rsidRPr="00AE777F">
              <w:rPr>
                <w:rFonts w:ascii="Times New Roman" w:hAnsi="Times New Roman" w:cs="Times New Roman"/>
                <w:sz w:val="20"/>
                <w:szCs w:val="20"/>
              </w:rPr>
              <w:br/>
              <w:t xml:space="preserve">трансферты)      </w:t>
            </w:r>
          </w:p>
        </w:tc>
        <w:tc>
          <w:tcPr>
            <w:tcW w:w="1276" w:type="dxa"/>
            <w:tcBorders>
              <w:top w:val="single" w:sz="4" w:space="0" w:color="auto"/>
              <w:left w:val="single" w:sz="4" w:space="0" w:color="auto"/>
              <w:bottom w:val="single" w:sz="4" w:space="0" w:color="auto"/>
              <w:right w:val="single" w:sz="4" w:space="0" w:color="auto"/>
            </w:tcBorders>
          </w:tcPr>
          <w:p w:rsidR="006428A5" w:rsidRPr="00420B66" w:rsidRDefault="006428A5" w:rsidP="00570E09">
            <w:pPr>
              <w:pStyle w:val="ConsPlusCell"/>
              <w:jc w:val="center"/>
              <w:rPr>
                <w:rFonts w:ascii="Times New Roman" w:hAnsi="Times New Roman" w:cs="Times New Roman"/>
                <w:sz w:val="20"/>
                <w:szCs w:val="20"/>
              </w:rPr>
            </w:pPr>
            <w:r w:rsidRPr="00420B66">
              <w:rPr>
                <w:rFonts w:ascii="Times New Roman" w:hAnsi="Times New Roman"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6428A5" w:rsidRPr="00420B66" w:rsidRDefault="006428A5" w:rsidP="00570E09">
            <w:pPr>
              <w:pStyle w:val="ConsPlusCell"/>
              <w:jc w:val="center"/>
              <w:rPr>
                <w:rFonts w:ascii="Times New Roman" w:hAnsi="Times New Roman" w:cs="Times New Roman"/>
                <w:sz w:val="20"/>
                <w:szCs w:val="20"/>
              </w:rPr>
            </w:pPr>
            <w:r w:rsidRPr="00420B66">
              <w:rPr>
                <w:rFonts w:ascii="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6428A5" w:rsidRPr="00420B66" w:rsidRDefault="006428A5" w:rsidP="00570E09">
            <w:pPr>
              <w:pStyle w:val="ConsPlusCell"/>
              <w:jc w:val="center"/>
              <w:rPr>
                <w:rFonts w:ascii="Times New Roman" w:hAnsi="Times New Roman" w:cs="Times New Roman"/>
                <w:sz w:val="20"/>
                <w:szCs w:val="20"/>
              </w:rPr>
            </w:pPr>
            <w:r w:rsidRPr="00420B66">
              <w:rPr>
                <w:rFonts w:ascii="Times New Roman" w:hAnsi="Times New Roman" w:cs="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6428A5" w:rsidRPr="00420B66" w:rsidRDefault="006428A5" w:rsidP="00570E09">
            <w:pPr>
              <w:pStyle w:val="ConsPlusCell"/>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6428A5" w:rsidRPr="00420B66" w:rsidRDefault="006428A5" w:rsidP="00570E09">
            <w:pPr>
              <w:jc w:val="center"/>
            </w:pPr>
            <w:r w:rsidRPr="00420B66">
              <w:t>0</w:t>
            </w:r>
          </w:p>
        </w:tc>
        <w:tc>
          <w:tcPr>
            <w:tcW w:w="851" w:type="dxa"/>
            <w:tcBorders>
              <w:top w:val="single" w:sz="4" w:space="0" w:color="auto"/>
              <w:left w:val="single" w:sz="4" w:space="0" w:color="auto"/>
              <w:bottom w:val="single" w:sz="4" w:space="0" w:color="auto"/>
              <w:right w:val="single" w:sz="4" w:space="0" w:color="auto"/>
            </w:tcBorders>
          </w:tcPr>
          <w:p w:rsidR="006428A5" w:rsidRPr="00420B66" w:rsidRDefault="006428A5" w:rsidP="00570E09">
            <w:pPr>
              <w:jc w:val="center"/>
            </w:pPr>
            <w:r w:rsidRPr="00420B66">
              <w:t>0</w:t>
            </w:r>
          </w:p>
        </w:tc>
        <w:tc>
          <w:tcPr>
            <w:tcW w:w="850" w:type="dxa"/>
            <w:tcBorders>
              <w:top w:val="single" w:sz="4" w:space="0" w:color="auto"/>
              <w:left w:val="single" w:sz="4" w:space="0" w:color="auto"/>
              <w:bottom w:val="single" w:sz="4" w:space="0" w:color="auto"/>
              <w:right w:val="single" w:sz="4" w:space="0" w:color="auto"/>
            </w:tcBorders>
          </w:tcPr>
          <w:p w:rsidR="006428A5" w:rsidRPr="00420B66" w:rsidRDefault="006428A5" w:rsidP="00570E09">
            <w:pPr>
              <w:jc w:val="center"/>
            </w:pPr>
            <w:r w:rsidRPr="00420B66">
              <w:t>0</w:t>
            </w:r>
          </w:p>
        </w:tc>
      </w:tr>
      <w:tr w:rsidR="006428A5" w:rsidRPr="00B136D2" w:rsidTr="00570E09">
        <w:trPr>
          <w:trHeight w:val="328"/>
          <w:tblCellSpacing w:w="5" w:type="nil"/>
        </w:trPr>
        <w:tc>
          <w:tcPr>
            <w:tcW w:w="346" w:type="dxa"/>
            <w:vMerge/>
            <w:tcBorders>
              <w:left w:val="single" w:sz="4" w:space="0" w:color="auto"/>
              <w:right w:val="single" w:sz="4" w:space="0" w:color="auto"/>
            </w:tcBorders>
          </w:tcPr>
          <w:p w:rsidR="006428A5" w:rsidRPr="00B136D2" w:rsidRDefault="006428A5" w:rsidP="00570E09">
            <w:pPr>
              <w:pStyle w:val="ConsPlusCell"/>
              <w:rPr>
                <w:rFonts w:ascii="Times New Roman" w:hAnsi="Times New Roman" w:cs="Times New Roman"/>
                <w:sz w:val="24"/>
                <w:szCs w:val="24"/>
              </w:rPr>
            </w:pPr>
          </w:p>
        </w:tc>
        <w:tc>
          <w:tcPr>
            <w:tcW w:w="1275" w:type="dxa"/>
            <w:vMerge/>
            <w:tcBorders>
              <w:left w:val="single" w:sz="4" w:space="0" w:color="auto"/>
              <w:right w:val="single" w:sz="4" w:space="0" w:color="auto"/>
            </w:tcBorders>
          </w:tcPr>
          <w:p w:rsidR="006428A5" w:rsidRPr="00B136D2" w:rsidRDefault="006428A5" w:rsidP="00570E09">
            <w:pPr>
              <w:pStyle w:val="ConsPlusCell"/>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6428A5" w:rsidRPr="00AE777F" w:rsidRDefault="006428A5" w:rsidP="00570E09">
            <w:pPr>
              <w:pStyle w:val="ConsPlusCell"/>
              <w:rPr>
                <w:rFonts w:ascii="Times New Roman" w:hAnsi="Times New Roman" w:cs="Times New Roman"/>
                <w:sz w:val="20"/>
                <w:szCs w:val="20"/>
              </w:rPr>
            </w:pPr>
            <w:r w:rsidRPr="00AE777F">
              <w:rPr>
                <w:rFonts w:ascii="Times New Roman" w:hAnsi="Times New Roman" w:cs="Times New Roman"/>
                <w:sz w:val="20"/>
                <w:szCs w:val="20"/>
              </w:rPr>
              <w:t xml:space="preserve">краевой бюджет   </w:t>
            </w:r>
          </w:p>
        </w:tc>
        <w:tc>
          <w:tcPr>
            <w:tcW w:w="1276" w:type="dxa"/>
            <w:tcBorders>
              <w:top w:val="single" w:sz="4" w:space="0" w:color="auto"/>
              <w:left w:val="single" w:sz="4" w:space="0" w:color="auto"/>
              <w:bottom w:val="single" w:sz="4" w:space="0" w:color="auto"/>
              <w:right w:val="single" w:sz="4" w:space="0" w:color="auto"/>
            </w:tcBorders>
          </w:tcPr>
          <w:p w:rsidR="006428A5" w:rsidRPr="00420B66" w:rsidRDefault="006428A5" w:rsidP="00570E09">
            <w:pPr>
              <w:pStyle w:val="ConsPlusCell"/>
              <w:jc w:val="center"/>
              <w:rPr>
                <w:rFonts w:ascii="Times New Roman" w:hAnsi="Times New Roman" w:cs="Times New Roman"/>
                <w:sz w:val="20"/>
                <w:szCs w:val="20"/>
              </w:rPr>
            </w:pPr>
            <w:r w:rsidRPr="00420B66">
              <w:rPr>
                <w:rFonts w:ascii="Times New Roman" w:hAnsi="Times New Roman"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6428A5" w:rsidRPr="00420B66" w:rsidRDefault="006428A5" w:rsidP="00570E09">
            <w:pPr>
              <w:pStyle w:val="ConsPlusCell"/>
              <w:jc w:val="center"/>
              <w:rPr>
                <w:rFonts w:ascii="Times New Roman" w:hAnsi="Times New Roman" w:cs="Times New Roman"/>
                <w:sz w:val="20"/>
                <w:szCs w:val="20"/>
              </w:rPr>
            </w:pPr>
            <w:r w:rsidRPr="00420B66">
              <w:rPr>
                <w:rFonts w:ascii="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6428A5" w:rsidRPr="00420B66" w:rsidRDefault="006428A5" w:rsidP="00570E09">
            <w:pPr>
              <w:pStyle w:val="ConsPlusCell"/>
              <w:jc w:val="center"/>
              <w:rPr>
                <w:rFonts w:ascii="Times New Roman" w:hAnsi="Times New Roman" w:cs="Times New Roman"/>
                <w:sz w:val="20"/>
                <w:szCs w:val="20"/>
              </w:rPr>
            </w:pPr>
            <w:r w:rsidRPr="00420B66">
              <w:rPr>
                <w:rFonts w:ascii="Times New Roman" w:hAnsi="Times New Roman" w:cs="Times New Roman"/>
                <w:sz w:val="20"/>
                <w:szCs w:val="20"/>
              </w:rPr>
              <w:t>0</w:t>
            </w:r>
          </w:p>
        </w:tc>
        <w:tc>
          <w:tcPr>
            <w:tcW w:w="850" w:type="dxa"/>
            <w:tcBorders>
              <w:top w:val="single" w:sz="4" w:space="0" w:color="auto"/>
              <w:bottom w:val="single" w:sz="4" w:space="0" w:color="auto"/>
              <w:right w:val="single" w:sz="4" w:space="0" w:color="auto"/>
            </w:tcBorders>
          </w:tcPr>
          <w:p w:rsidR="006428A5" w:rsidRPr="00420B66" w:rsidRDefault="006428A5" w:rsidP="00570E09">
            <w:pPr>
              <w:pStyle w:val="ConsPlusCell"/>
              <w:jc w:val="center"/>
              <w:rPr>
                <w:rFonts w:ascii="Times New Roman" w:hAnsi="Times New Roman" w:cs="Times New Roman"/>
                <w:sz w:val="20"/>
                <w:szCs w:val="20"/>
              </w:rPr>
            </w:pPr>
            <w:r w:rsidRPr="00420B66">
              <w:rPr>
                <w:rFonts w:ascii="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6428A5" w:rsidRPr="00420B66" w:rsidRDefault="006428A5" w:rsidP="00570E09">
            <w:pPr>
              <w:jc w:val="center"/>
            </w:pPr>
            <w:r w:rsidRPr="00420B66">
              <w:t>0</w:t>
            </w:r>
          </w:p>
        </w:tc>
        <w:tc>
          <w:tcPr>
            <w:tcW w:w="851" w:type="dxa"/>
            <w:tcBorders>
              <w:top w:val="single" w:sz="4" w:space="0" w:color="auto"/>
              <w:left w:val="single" w:sz="4" w:space="0" w:color="auto"/>
              <w:bottom w:val="single" w:sz="4" w:space="0" w:color="auto"/>
              <w:right w:val="single" w:sz="4" w:space="0" w:color="auto"/>
            </w:tcBorders>
          </w:tcPr>
          <w:p w:rsidR="006428A5" w:rsidRPr="00420B66" w:rsidRDefault="006428A5" w:rsidP="00570E09">
            <w:pPr>
              <w:jc w:val="center"/>
            </w:pPr>
            <w:r w:rsidRPr="00420B66">
              <w:t>0</w:t>
            </w:r>
          </w:p>
        </w:tc>
        <w:tc>
          <w:tcPr>
            <w:tcW w:w="850" w:type="dxa"/>
            <w:tcBorders>
              <w:top w:val="single" w:sz="4" w:space="0" w:color="auto"/>
              <w:left w:val="single" w:sz="4" w:space="0" w:color="auto"/>
              <w:bottom w:val="single" w:sz="4" w:space="0" w:color="auto"/>
              <w:right w:val="single" w:sz="4" w:space="0" w:color="auto"/>
            </w:tcBorders>
          </w:tcPr>
          <w:p w:rsidR="006428A5" w:rsidRPr="00420B66" w:rsidRDefault="006428A5" w:rsidP="00570E09">
            <w:pPr>
              <w:jc w:val="center"/>
            </w:pPr>
            <w:r w:rsidRPr="00420B66">
              <w:t>0</w:t>
            </w:r>
          </w:p>
        </w:tc>
      </w:tr>
      <w:tr w:rsidR="006428A5" w:rsidRPr="00B136D2" w:rsidTr="00570E09">
        <w:trPr>
          <w:trHeight w:val="800"/>
          <w:tblCellSpacing w:w="5" w:type="nil"/>
        </w:trPr>
        <w:tc>
          <w:tcPr>
            <w:tcW w:w="346" w:type="dxa"/>
            <w:vMerge/>
            <w:tcBorders>
              <w:left w:val="single" w:sz="4" w:space="0" w:color="auto"/>
              <w:right w:val="single" w:sz="4" w:space="0" w:color="auto"/>
            </w:tcBorders>
          </w:tcPr>
          <w:p w:rsidR="006428A5" w:rsidRPr="00B136D2" w:rsidRDefault="006428A5" w:rsidP="00570E09">
            <w:pPr>
              <w:pStyle w:val="ConsPlusCell"/>
              <w:rPr>
                <w:rFonts w:ascii="Times New Roman" w:hAnsi="Times New Roman" w:cs="Times New Roman"/>
                <w:sz w:val="24"/>
                <w:szCs w:val="24"/>
              </w:rPr>
            </w:pPr>
          </w:p>
        </w:tc>
        <w:tc>
          <w:tcPr>
            <w:tcW w:w="1275" w:type="dxa"/>
            <w:vMerge/>
            <w:tcBorders>
              <w:left w:val="single" w:sz="4" w:space="0" w:color="auto"/>
              <w:right w:val="single" w:sz="4" w:space="0" w:color="auto"/>
            </w:tcBorders>
          </w:tcPr>
          <w:p w:rsidR="006428A5" w:rsidRPr="00B136D2" w:rsidRDefault="006428A5" w:rsidP="00570E09">
            <w:pPr>
              <w:pStyle w:val="ConsPlusCell"/>
              <w:rPr>
                <w:rFonts w:ascii="Times New Roman" w:hAnsi="Times New Roman" w:cs="Times New Roman"/>
                <w:sz w:val="24"/>
                <w:szCs w:val="24"/>
              </w:rPr>
            </w:pPr>
          </w:p>
        </w:tc>
        <w:tc>
          <w:tcPr>
            <w:tcW w:w="1560" w:type="dxa"/>
            <w:tcBorders>
              <w:left w:val="single" w:sz="4" w:space="0" w:color="auto"/>
              <w:bottom w:val="single" w:sz="4" w:space="0" w:color="auto"/>
              <w:right w:val="single" w:sz="4" w:space="0" w:color="auto"/>
            </w:tcBorders>
          </w:tcPr>
          <w:p w:rsidR="006428A5" w:rsidRPr="00AE777F" w:rsidRDefault="006428A5" w:rsidP="00570E09">
            <w:pPr>
              <w:pStyle w:val="ConsPlusCell"/>
              <w:rPr>
                <w:rFonts w:ascii="Times New Roman" w:hAnsi="Times New Roman" w:cs="Times New Roman"/>
                <w:sz w:val="20"/>
                <w:szCs w:val="20"/>
              </w:rPr>
            </w:pPr>
            <w:r w:rsidRPr="00AE777F">
              <w:rPr>
                <w:rFonts w:ascii="Times New Roman" w:hAnsi="Times New Roman" w:cs="Times New Roman"/>
                <w:sz w:val="20"/>
                <w:szCs w:val="20"/>
              </w:rPr>
              <w:t xml:space="preserve">бюджет           </w:t>
            </w:r>
            <w:r w:rsidRPr="00AE777F">
              <w:rPr>
                <w:rFonts w:ascii="Times New Roman" w:hAnsi="Times New Roman" w:cs="Times New Roman"/>
                <w:sz w:val="20"/>
                <w:szCs w:val="20"/>
              </w:rPr>
              <w:br/>
              <w:t xml:space="preserve">Кавалеровского муниципального района      </w:t>
            </w:r>
          </w:p>
        </w:tc>
        <w:tc>
          <w:tcPr>
            <w:tcW w:w="1276" w:type="dxa"/>
            <w:tcBorders>
              <w:left w:val="single" w:sz="4" w:space="0" w:color="auto"/>
              <w:bottom w:val="single" w:sz="4" w:space="0" w:color="auto"/>
              <w:right w:val="single" w:sz="4" w:space="0" w:color="auto"/>
            </w:tcBorders>
          </w:tcPr>
          <w:p w:rsidR="006428A5" w:rsidRPr="00420B66" w:rsidRDefault="006428A5" w:rsidP="00570E09">
            <w:pPr>
              <w:pStyle w:val="ConsPlusCell"/>
              <w:jc w:val="center"/>
              <w:rPr>
                <w:rFonts w:ascii="Times New Roman" w:hAnsi="Times New Roman" w:cs="Times New Roman"/>
                <w:sz w:val="20"/>
                <w:szCs w:val="20"/>
              </w:rPr>
            </w:pPr>
            <w:r w:rsidRPr="00420B66">
              <w:rPr>
                <w:rFonts w:ascii="Times New Roman" w:hAnsi="Times New Roman" w:cs="Times New Roman"/>
                <w:sz w:val="20"/>
                <w:szCs w:val="20"/>
              </w:rPr>
              <w:t>60,000</w:t>
            </w:r>
          </w:p>
        </w:tc>
        <w:tc>
          <w:tcPr>
            <w:tcW w:w="1134" w:type="dxa"/>
            <w:tcBorders>
              <w:left w:val="single" w:sz="4" w:space="0" w:color="auto"/>
              <w:bottom w:val="single" w:sz="4" w:space="0" w:color="auto"/>
              <w:right w:val="single" w:sz="4" w:space="0" w:color="auto"/>
            </w:tcBorders>
          </w:tcPr>
          <w:p w:rsidR="006428A5" w:rsidRPr="00420B66" w:rsidRDefault="006428A5" w:rsidP="00570E09">
            <w:pPr>
              <w:pStyle w:val="ConsPlusCell"/>
              <w:jc w:val="center"/>
              <w:rPr>
                <w:rFonts w:ascii="Times New Roman" w:hAnsi="Times New Roman" w:cs="Times New Roman"/>
                <w:sz w:val="20"/>
                <w:szCs w:val="20"/>
              </w:rPr>
            </w:pPr>
            <w:r w:rsidRPr="00420B66">
              <w:rPr>
                <w:rFonts w:ascii="Times New Roman" w:hAnsi="Times New Roman" w:cs="Times New Roman"/>
                <w:sz w:val="20"/>
                <w:szCs w:val="20"/>
              </w:rPr>
              <w:t>0</w:t>
            </w:r>
          </w:p>
        </w:tc>
        <w:tc>
          <w:tcPr>
            <w:tcW w:w="992" w:type="dxa"/>
            <w:tcBorders>
              <w:left w:val="single" w:sz="4" w:space="0" w:color="auto"/>
              <w:bottom w:val="single" w:sz="4" w:space="0" w:color="auto"/>
              <w:right w:val="single" w:sz="4" w:space="0" w:color="auto"/>
            </w:tcBorders>
          </w:tcPr>
          <w:p w:rsidR="006428A5" w:rsidRPr="00420B66" w:rsidRDefault="006428A5" w:rsidP="00570E09">
            <w:pPr>
              <w:pStyle w:val="ConsPlusCell"/>
              <w:jc w:val="center"/>
              <w:rPr>
                <w:rFonts w:ascii="Times New Roman" w:hAnsi="Times New Roman" w:cs="Times New Roman"/>
                <w:sz w:val="20"/>
                <w:szCs w:val="20"/>
              </w:rPr>
            </w:pPr>
            <w:r w:rsidRPr="00420B66">
              <w:rPr>
                <w:rFonts w:ascii="Times New Roman" w:hAnsi="Times New Roman" w:cs="Times New Roman"/>
                <w:sz w:val="20"/>
                <w:szCs w:val="20"/>
              </w:rPr>
              <w:t>33,375</w:t>
            </w:r>
          </w:p>
        </w:tc>
        <w:tc>
          <w:tcPr>
            <w:tcW w:w="850" w:type="dxa"/>
            <w:tcBorders>
              <w:top w:val="single" w:sz="4" w:space="0" w:color="auto"/>
              <w:bottom w:val="single" w:sz="4" w:space="0" w:color="auto"/>
              <w:right w:val="single" w:sz="4" w:space="0" w:color="auto"/>
            </w:tcBorders>
          </w:tcPr>
          <w:p w:rsidR="006428A5" w:rsidRPr="00420B66" w:rsidRDefault="006428A5" w:rsidP="00570E09">
            <w:pPr>
              <w:pStyle w:val="ConsPlusCell"/>
              <w:jc w:val="center"/>
              <w:rPr>
                <w:rFonts w:ascii="Times New Roman" w:hAnsi="Times New Roman" w:cs="Times New Roman"/>
                <w:sz w:val="20"/>
                <w:szCs w:val="20"/>
              </w:rPr>
            </w:pPr>
            <w:r>
              <w:rPr>
                <w:rFonts w:ascii="Times New Roman" w:hAnsi="Times New Roman" w:cs="Times New Roman"/>
                <w:sz w:val="20"/>
                <w:szCs w:val="20"/>
              </w:rPr>
              <w:t>125,5</w:t>
            </w:r>
          </w:p>
        </w:tc>
        <w:tc>
          <w:tcPr>
            <w:tcW w:w="992" w:type="dxa"/>
            <w:tcBorders>
              <w:top w:val="single" w:sz="4" w:space="0" w:color="auto"/>
              <w:left w:val="single" w:sz="4" w:space="0" w:color="auto"/>
              <w:bottom w:val="single" w:sz="4" w:space="0" w:color="auto"/>
              <w:right w:val="single" w:sz="4" w:space="0" w:color="auto"/>
            </w:tcBorders>
          </w:tcPr>
          <w:p w:rsidR="006428A5" w:rsidRPr="00420B66" w:rsidRDefault="00352C13" w:rsidP="00570E09">
            <w:pPr>
              <w:jc w:val="center"/>
            </w:pPr>
            <w:r>
              <w:t>923,044</w:t>
            </w:r>
          </w:p>
        </w:tc>
        <w:tc>
          <w:tcPr>
            <w:tcW w:w="851" w:type="dxa"/>
            <w:tcBorders>
              <w:top w:val="single" w:sz="4" w:space="0" w:color="auto"/>
              <w:left w:val="single" w:sz="4" w:space="0" w:color="auto"/>
              <w:bottom w:val="single" w:sz="4" w:space="0" w:color="auto"/>
              <w:right w:val="single" w:sz="4" w:space="0" w:color="auto"/>
            </w:tcBorders>
          </w:tcPr>
          <w:p w:rsidR="006428A5" w:rsidRPr="00420B66" w:rsidRDefault="006428A5" w:rsidP="00570E09">
            <w:pPr>
              <w:jc w:val="center"/>
            </w:pPr>
            <w:r>
              <w:t>100,</w:t>
            </w:r>
            <w:r w:rsidRPr="00420B66">
              <w:t>0</w:t>
            </w:r>
          </w:p>
        </w:tc>
        <w:tc>
          <w:tcPr>
            <w:tcW w:w="850" w:type="dxa"/>
            <w:tcBorders>
              <w:top w:val="single" w:sz="4" w:space="0" w:color="auto"/>
              <w:left w:val="single" w:sz="4" w:space="0" w:color="auto"/>
              <w:bottom w:val="single" w:sz="4" w:space="0" w:color="auto"/>
              <w:right w:val="single" w:sz="4" w:space="0" w:color="auto"/>
            </w:tcBorders>
          </w:tcPr>
          <w:p w:rsidR="006428A5" w:rsidRPr="00420B66" w:rsidRDefault="006428A5" w:rsidP="00570E09">
            <w:pPr>
              <w:jc w:val="center"/>
            </w:pPr>
            <w:r>
              <w:t>100</w:t>
            </w:r>
            <w:r w:rsidRPr="00420B66">
              <w:t>,0</w:t>
            </w:r>
          </w:p>
        </w:tc>
      </w:tr>
      <w:tr w:rsidR="006428A5" w:rsidRPr="00B136D2" w:rsidTr="00570E09">
        <w:trPr>
          <w:trHeight w:val="800"/>
          <w:tblCellSpacing w:w="5" w:type="nil"/>
        </w:trPr>
        <w:tc>
          <w:tcPr>
            <w:tcW w:w="346" w:type="dxa"/>
            <w:vMerge/>
            <w:tcBorders>
              <w:left w:val="single" w:sz="4" w:space="0" w:color="auto"/>
              <w:right w:val="single" w:sz="4" w:space="0" w:color="auto"/>
            </w:tcBorders>
          </w:tcPr>
          <w:p w:rsidR="006428A5" w:rsidRPr="00B136D2" w:rsidRDefault="006428A5" w:rsidP="00570E09">
            <w:pPr>
              <w:pStyle w:val="ConsPlusCell"/>
              <w:rPr>
                <w:rFonts w:ascii="Times New Roman" w:hAnsi="Times New Roman" w:cs="Times New Roman"/>
                <w:sz w:val="24"/>
                <w:szCs w:val="24"/>
              </w:rPr>
            </w:pPr>
          </w:p>
        </w:tc>
        <w:tc>
          <w:tcPr>
            <w:tcW w:w="1275" w:type="dxa"/>
            <w:vMerge/>
            <w:tcBorders>
              <w:left w:val="single" w:sz="4" w:space="0" w:color="auto"/>
              <w:right w:val="single" w:sz="4" w:space="0" w:color="auto"/>
            </w:tcBorders>
          </w:tcPr>
          <w:p w:rsidR="006428A5" w:rsidRPr="00B136D2" w:rsidRDefault="006428A5" w:rsidP="00570E09">
            <w:pPr>
              <w:pStyle w:val="ConsPlusCell"/>
              <w:rPr>
                <w:rFonts w:ascii="Times New Roman" w:hAnsi="Times New Roman" w:cs="Times New Roman"/>
                <w:sz w:val="24"/>
                <w:szCs w:val="24"/>
              </w:rPr>
            </w:pPr>
          </w:p>
        </w:tc>
        <w:tc>
          <w:tcPr>
            <w:tcW w:w="1560" w:type="dxa"/>
            <w:tcBorders>
              <w:left w:val="single" w:sz="4" w:space="0" w:color="auto"/>
              <w:bottom w:val="single" w:sz="4" w:space="0" w:color="auto"/>
              <w:right w:val="single" w:sz="4" w:space="0" w:color="auto"/>
            </w:tcBorders>
          </w:tcPr>
          <w:p w:rsidR="006428A5" w:rsidRPr="00AE777F" w:rsidRDefault="006428A5" w:rsidP="00570E09">
            <w:pPr>
              <w:pStyle w:val="ConsPlusCell"/>
              <w:rPr>
                <w:rFonts w:ascii="Times New Roman" w:hAnsi="Times New Roman" w:cs="Times New Roman"/>
                <w:sz w:val="20"/>
                <w:szCs w:val="20"/>
              </w:rPr>
            </w:pPr>
            <w:r w:rsidRPr="00AE777F">
              <w:rPr>
                <w:rFonts w:ascii="Times New Roman" w:hAnsi="Times New Roman" w:cs="Times New Roman"/>
                <w:sz w:val="20"/>
                <w:szCs w:val="20"/>
              </w:rPr>
              <w:t xml:space="preserve">государственные  </w:t>
            </w:r>
            <w:r w:rsidRPr="00AE777F">
              <w:rPr>
                <w:rFonts w:ascii="Times New Roman" w:hAnsi="Times New Roman" w:cs="Times New Roman"/>
                <w:sz w:val="20"/>
                <w:szCs w:val="20"/>
              </w:rPr>
              <w:br/>
              <w:t xml:space="preserve">внебюджетные     </w:t>
            </w:r>
            <w:r w:rsidRPr="00AE777F">
              <w:rPr>
                <w:rFonts w:ascii="Times New Roman" w:hAnsi="Times New Roman" w:cs="Times New Roman"/>
                <w:sz w:val="20"/>
                <w:szCs w:val="20"/>
              </w:rPr>
              <w:br/>
              <w:t xml:space="preserve">фонды Российской </w:t>
            </w:r>
            <w:r w:rsidRPr="00AE777F">
              <w:rPr>
                <w:rFonts w:ascii="Times New Roman" w:hAnsi="Times New Roman" w:cs="Times New Roman"/>
                <w:sz w:val="20"/>
                <w:szCs w:val="20"/>
              </w:rPr>
              <w:br/>
              <w:t xml:space="preserve">Федерации        </w:t>
            </w:r>
          </w:p>
        </w:tc>
        <w:tc>
          <w:tcPr>
            <w:tcW w:w="1276" w:type="dxa"/>
            <w:tcBorders>
              <w:left w:val="single" w:sz="4" w:space="0" w:color="auto"/>
              <w:bottom w:val="single" w:sz="4" w:space="0" w:color="auto"/>
              <w:right w:val="single" w:sz="4" w:space="0" w:color="auto"/>
            </w:tcBorders>
          </w:tcPr>
          <w:p w:rsidR="006428A5" w:rsidRPr="00420B66" w:rsidRDefault="006428A5" w:rsidP="00570E09">
            <w:pPr>
              <w:pStyle w:val="ConsPlusCell"/>
              <w:jc w:val="center"/>
              <w:rPr>
                <w:rFonts w:ascii="Times New Roman" w:hAnsi="Times New Roman" w:cs="Times New Roman"/>
                <w:sz w:val="20"/>
                <w:szCs w:val="20"/>
              </w:rPr>
            </w:pPr>
            <w:r w:rsidRPr="00420B66">
              <w:rPr>
                <w:rFonts w:ascii="Times New Roman" w:hAnsi="Times New Roman" w:cs="Times New Roman"/>
                <w:sz w:val="20"/>
                <w:szCs w:val="20"/>
              </w:rPr>
              <w:t>0</w:t>
            </w:r>
          </w:p>
        </w:tc>
        <w:tc>
          <w:tcPr>
            <w:tcW w:w="1134" w:type="dxa"/>
            <w:tcBorders>
              <w:left w:val="single" w:sz="4" w:space="0" w:color="auto"/>
              <w:bottom w:val="single" w:sz="4" w:space="0" w:color="auto"/>
              <w:right w:val="single" w:sz="4" w:space="0" w:color="auto"/>
            </w:tcBorders>
          </w:tcPr>
          <w:p w:rsidR="006428A5" w:rsidRPr="00420B66" w:rsidRDefault="006428A5" w:rsidP="00570E09">
            <w:pPr>
              <w:pStyle w:val="ConsPlusCell"/>
              <w:jc w:val="center"/>
              <w:rPr>
                <w:rFonts w:ascii="Times New Roman" w:hAnsi="Times New Roman" w:cs="Times New Roman"/>
                <w:sz w:val="20"/>
                <w:szCs w:val="20"/>
              </w:rPr>
            </w:pPr>
            <w:r w:rsidRPr="00420B66">
              <w:rPr>
                <w:rFonts w:ascii="Times New Roman" w:hAnsi="Times New Roman" w:cs="Times New Roman"/>
                <w:sz w:val="20"/>
                <w:szCs w:val="20"/>
              </w:rPr>
              <w:t>0</w:t>
            </w:r>
          </w:p>
        </w:tc>
        <w:tc>
          <w:tcPr>
            <w:tcW w:w="992" w:type="dxa"/>
            <w:tcBorders>
              <w:left w:val="single" w:sz="4" w:space="0" w:color="auto"/>
              <w:bottom w:val="single" w:sz="4" w:space="0" w:color="auto"/>
              <w:right w:val="single" w:sz="4" w:space="0" w:color="auto"/>
            </w:tcBorders>
          </w:tcPr>
          <w:p w:rsidR="006428A5" w:rsidRPr="00420B66" w:rsidRDefault="006428A5" w:rsidP="00570E09">
            <w:pPr>
              <w:pStyle w:val="ConsPlusCell"/>
              <w:jc w:val="center"/>
              <w:rPr>
                <w:rFonts w:ascii="Times New Roman" w:hAnsi="Times New Roman" w:cs="Times New Roman"/>
                <w:sz w:val="20"/>
                <w:szCs w:val="20"/>
              </w:rPr>
            </w:pPr>
            <w:r w:rsidRPr="00420B66">
              <w:rPr>
                <w:rFonts w:ascii="Times New Roman" w:hAnsi="Times New Roman" w:cs="Times New Roman"/>
                <w:sz w:val="20"/>
                <w:szCs w:val="20"/>
              </w:rPr>
              <w:t>0</w:t>
            </w:r>
          </w:p>
        </w:tc>
        <w:tc>
          <w:tcPr>
            <w:tcW w:w="850" w:type="dxa"/>
            <w:tcBorders>
              <w:top w:val="single" w:sz="4" w:space="0" w:color="auto"/>
              <w:bottom w:val="single" w:sz="4" w:space="0" w:color="auto"/>
              <w:right w:val="single" w:sz="4" w:space="0" w:color="auto"/>
            </w:tcBorders>
          </w:tcPr>
          <w:p w:rsidR="006428A5" w:rsidRPr="00420B66" w:rsidRDefault="006428A5" w:rsidP="00570E09">
            <w:pPr>
              <w:pStyle w:val="ConsPlusCell"/>
              <w:jc w:val="center"/>
              <w:rPr>
                <w:rFonts w:ascii="Times New Roman" w:hAnsi="Times New Roman" w:cs="Times New Roman"/>
                <w:sz w:val="20"/>
                <w:szCs w:val="20"/>
              </w:rPr>
            </w:pPr>
            <w:r w:rsidRPr="00420B66">
              <w:rPr>
                <w:rFonts w:ascii="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6428A5" w:rsidRPr="00420B66" w:rsidRDefault="006428A5" w:rsidP="00570E09">
            <w:pPr>
              <w:jc w:val="center"/>
            </w:pPr>
            <w:r w:rsidRPr="00420B66">
              <w:t>0</w:t>
            </w:r>
          </w:p>
        </w:tc>
        <w:tc>
          <w:tcPr>
            <w:tcW w:w="851" w:type="dxa"/>
            <w:tcBorders>
              <w:top w:val="single" w:sz="4" w:space="0" w:color="auto"/>
              <w:left w:val="single" w:sz="4" w:space="0" w:color="auto"/>
              <w:bottom w:val="single" w:sz="4" w:space="0" w:color="auto"/>
              <w:right w:val="single" w:sz="4" w:space="0" w:color="auto"/>
            </w:tcBorders>
          </w:tcPr>
          <w:p w:rsidR="006428A5" w:rsidRPr="00420B66" w:rsidRDefault="006428A5" w:rsidP="00570E09">
            <w:pPr>
              <w:jc w:val="center"/>
            </w:pPr>
            <w:r w:rsidRPr="00420B66">
              <w:t>0</w:t>
            </w:r>
          </w:p>
        </w:tc>
        <w:tc>
          <w:tcPr>
            <w:tcW w:w="850" w:type="dxa"/>
            <w:tcBorders>
              <w:top w:val="single" w:sz="4" w:space="0" w:color="auto"/>
              <w:left w:val="single" w:sz="4" w:space="0" w:color="auto"/>
              <w:bottom w:val="single" w:sz="4" w:space="0" w:color="auto"/>
              <w:right w:val="single" w:sz="4" w:space="0" w:color="auto"/>
            </w:tcBorders>
          </w:tcPr>
          <w:p w:rsidR="006428A5" w:rsidRPr="00420B66" w:rsidRDefault="006428A5" w:rsidP="00570E09">
            <w:pPr>
              <w:jc w:val="center"/>
            </w:pPr>
            <w:r w:rsidRPr="00420B66">
              <w:t>0</w:t>
            </w:r>
          </w:p>
        </w:tc>
      </w:tr>
      <w:tr w:rsidR="006428A5" w:rsidRPr="00B136D2" w:rsidTr="00570E09">
        <w:trPr>
          <w:trHeight w:val="800"/>
          <w:tblCellSpacing w:w="5" w:type="nil"/>
        </w:trPr>
        <w:tc>
          <w:tcPr>
            <w:tcW w:w="346" w:type="dxa"/>
            <w:vMerge/>
            <w:tcBorders>
              <w:left w:val="single" w:sz="4" w:space="0" w:color="auto"/>
              <w:right w:val="single" w:sz="4" w:space="0" w:color="auto"/>
            </w:tcBorders>
          </w:tcPr>
          <w:p w:rsidR="006428A5" w:rsidRPr="00B136D2" w:rsidRDefault="006428A5" w:rsidP="00570E09">
            <w:pPr>
              <w:pStyle w:val="ConsPlusCell"/>
              <w:rPr>
                <w:rFonts w:ascii="Times New Roman" w:hAnsi="Times New Roman" w:cs="Times New Roman"/>
                <w:sz w:val="24"/>
                <w:szCs w:val="24"/>
              </w:rPr>
            </w:pPr>
          </w:p>
        </w:tc>
        <w:tc>
          <w:tcPr>
            <w:tcW w:w="1275" w:type="dxa"/>
            <w:vMerge/>
            <w:tcBorders>
              <w:left w:val="single" w:sz="4" w:space="0" w:color="auto"/>
              <w:right w:val="single" w:sz="4" w:space="0" w:color="auto"/>
            </w:tcBorders>
          </w:tcPr>
          <w:p w:rsidR="006428A5" w:rsidRPr="00B136D2" w:rsidRDefault="006428A5" w:rsidP="00570E09">
            <w:pPr>
              <w:pStyle w:val="ConsPlusCell"/>
              <w:rPr>
                <w:rFonts w:ascii="Times New Roman" w:hAnsi="Times New Roman" w:cs="Times New Roman"/>
                <w:sz w:val="24"/>
                <w:szCs w:val="24"/>
              </w:rPr>
            </w:pPr>
          </w:p>
        </w:tc>
        <w:tc>
          <w:tcPr>
            <w:tcW w:w="1560" w:type="dxa"/>
            <w:tcBorders>
              <w:left w:val="single" w:sz="4" w:space="0" w:color="auto"/>
              <w:bottom w:val="single" w:sz="4" w:space="0" w:color="auto"/>
              <w:right w:val="single" w:sz="4" w:space="0" w:color="auto"/>
            </w:tcBorders>
          </w:tcPr>
          <w:p w:rsidR="006428A5" w:rsidRPr="00AE777F" w:rsidRDefault="006428A5" w:rsidP="00570E09">
            <w:pPr>
              <w:pStyle w:val="ConsPlusCell"/>
              <w:rPr>
                <w:rFonts w:ascii="Times New Roman" w:hAnsi="Times New Roman" w:cs="Times New Roman"/>
                <w:sz w:val="20"/>
                <w:szCs w:val="20"/>
              </w:rPr>
            </w:pPr>
            <w:r w:rsidRPr="00AE777F">
              <w:rPr>
                <w:rFonts w:ascii="Times New Roman" w:hAnsi="Times New Roman" w:cs="Times New Roman"/>
                <w:sz w:val="20"/>
                <w:szCs w:val="20"/>
              </w:rPr>
              <w:t xml:space="preserve">территориальные  </w:t>
            </w:r>
            <w:r w:rsidRPr="00AE777F">
              <w:rPr>
                <w:rFonts w:ascii="Times New Roman" w:hAnsi="Times New Roman" w:cs="Times New Roman"/>
                <w:sz w:val="20"/>
                <w:szCs w:val="20"/>
              </w:rPr>
              <w:br/>
              <w:t xml:space="preserve">государственные  </w:t>
            </w:r>
            <w:r w:rsidRPr="00AE777F">
              <w:rPr>
                <w:rFonts w:ascii="Times New Roman" w:hAnsi="Times New Roman" w:cs="Times New Roman"/>
                <w:sz w:val="20"/>
                <w:szCs w:val="20"/>
              </w:rPr>
              <w:br/>
              <w:t xml:space="preserve">внебюджетные     </w:t>
            </w:r>
            <w:r w:rsidRPr="00AE777F">
              <w:rPr>
                <w:rFonts w:ascii="Times New Roman" w:hAnsi="Times New Roman" w:cs="Times New Roman"/>
                <w:sz w:val="20"/>
                <w:szCs w:val="20"/>
              </w:rPr>
              <w:br/>
              <w:t xml:space="preserve">фонды            </w:t>
            </w:r>
          </w:p>
        </w:tc>
        <w:tc>
          <w:tcPr>
            <w:tcW w:w="1276" w:type="dxa"/>
            <w:tcBorders>
              <w:left w:val="single" w:sz="4" w:space="0" w:color="auto"/>
              <w:bottom w:val="single" w:sz="4" w:space="0" w:color="auto"/>
              <w:right w:val="single" w:sz="4" w:space="0" w:color="auto"/>
            </w:tcBorders>
          </w:tcPr>
          <w:p w:rsidR="006428A5" w:rsidRPr="00420B66" w:rsidRDefault="006428A5" w:rsidP="00570E09">
            <w:pPr>
              <w:pStyle w:val="ConsPlusCell"/>
              <w:jc w:val="center"/>
              <w:rPr>
                <w:rFonts w:ascii="Times New Roman" w:hAnsi="Times New Roman" w:cs="Times New Roman"/>
                <w:sz w:val="20"/>
                <w:szCs w:val="20"/>
              </w:rPr>
            </w:pPr>
            <w:r w:rsidRPr="00420B66">
              <w:rPr>
                <w:rFonts w:ascii="Times New Roman" w:hAnsi="Times New Roman" w:cs="Times New Roman"/>
                <w:sz w:val="20"/>
                <w:szCs w:val="20"/>
              </w:rPr>
              <w:t>0</w:t>
            </w:r>
          </w:p>
        </w:tc>
        <w:tc>
          <w:tcPr>
            <w:tcW w:w="1134" w:type="dxa"/>
            <w:tcBorders>
              <w:left w:val="single" w:sz="4" w:space="0" w:color="auto"/>
              <w:bottom w:val="single" w:sz="4" w:space="0" w:color="auto"/>
              <w:right w:val="single" w:sz="4" w:space="0" w:color="auto"/>
            </w:tcBorders>
          </w:tcPr>
          <w:p w:rsidR="006428A5" w:rsidRPr="00420B66" w:rsidRDefault="006428A5" w:rsidP="00570E09">
            <w:pPr>
              <w:pStyle w:val="ConsPlusCell"/>
              <w:jc w:val="center"/>
              <w:rPr>
                <w:rFonts w:ascii="Times New Roman" w:hAnsi="Times New Roman" w:cs="Times New Roman"/>
                <w:sz w:val="20"/>
                <w:szCs w:val="20"/>
              </w:rPr>
            </w:pPr>
            <w:r w:rsidRPr="00420B66">
              <w:rPr>
                <w:rFonts w:ascii="Times New Roman" w:hAnsi="Times New Roman" w:cs="Times New Roman"/>
                <w:sz w:val="20"/>
                <w:szCs w:val="20"/>
              </w:rPr>
              <w:t>0</w:t>
            </w:r>
          </w:p>
        </w:tc>
        <w:tc>
          <w:tcPr>
            <w:tcW w:w="992" w:type="dxa"/>
            <w:tcBorders>
              <w:left w:val="single" w:sz="4" w:space="0" w:color="auto"/>
              <w:bottom w:val="single" w:sz="4" w:space="0" w:color="auto"/>
              <w:right w:val="single" w:sz="4" w:space="0" w:color="auto"/>
            </w:tcBorders>
          </w:tcPr>
          <w:p w:rsidR="006428A5" w:rsidRPr="00420B66" w:rsidRDefault="006428A5" w:rsidP="00570E09">
            <w:pPr>
              <w:pStyle w:val="ConsPlusCell"/>
              <w:jc w:val="center"/>
              <w:rPr>
                <w:rFonts w:ascii="Times New Roman" w:hAnsi="Times New Roman" w:cs="Times New Roman"/>
                <w:sz w:val="20"/>
                <w:szCs w:val="20"/>
              </w:rPr>
            </w:pPr>
            <w:r w:rsidRPr="00420B66">
              <w:rPr>
                <w:rFonts w:ascii="Times New Roman" w:hAnsi="Times New Roman" w:cs="Times New Roman"/>
                <w:sz w:val="20"/>
                <w:szCs w:val="20"/>
              </w:rPr>
              <w:t>0</w:t>
            </w:r>
          </w:p>
        </w:tc>
        <w:tc>
          <w:tcPr>
            <w:tcW w:w="850" w:type="dxa"/>
            <w:tcBorders>
              <w:top w:val="single" w:sz="4" w:space="0" w:color="auto"/>
              <w:bottom w:val="single" w:sz="4" w:space="0" w:color="auto"/>
              <w:right w:val="single" w:sz="4" w:space="0" w:color="auto"/>
            </w:tcBorders>
          </w:tcPr>
          <w:p w:rsidR="006428A5" w:rsidRPr="00420B66" w:rsidRDefault="006428A5" w:rsidP="00570E09">
            <w:pPr>
              <w:pStyle w:val="ConsPlusCell"/>
              <w:jc w:val="center"/>
              <w:rPr>
                <w:rFonts w:ascii="Times New Roman" w:hAnsi="Times New Roman" w:cs="Times New Roman"/>
                <w:sz w:val="20"/>
                <w:szCs w:val="20"/>
              </w:rPr>
            </w:pPr>
            <w:r w:rsidRPr="00420B66">
              <w:rPr>
                <w:rFonts w:ascii="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6428A5" w:rsidRPr="00420B66" w:rsidRDefault="006428A5" w:rsidP="00570E09">
            <w:pPr>
              <w:jc w:val="center"/>
            </w:pPr>
            <w:r w:rsidRPr="00420B66">
              <w:t>0</w:t>
            </w:r>
          </w:p>
        </w:tc>
        <w:tc>
          <w:tcPr>
            <w:tcW w:w="851" w:type="dxa"/>
            <w:tcBorders>
              <w:top w:val="single" w:sz="4" w:space="0" w:color="auto"/>
              <w:left w:val="single" w:sz="4" w:space="0" w:color="auto"/>
              <w:bottom w:val="single" w:sz="4" w:space="0" w:color="auto"/>
              <w:right w:val="single" w:sz="4" w:space="0" w:color="auto"/>
            </w:tcBorders>
          </w:tcPr>
          <w:p w:rsidR="006428A5" w:rsidRPr="00420B66" w:rsidRDefault="006428A5" w:rsidP="00570E09">
            <w:pPr>
              <w:jc w:val="center"/>
            </w:pPr>
            <w:r w:rsidRPr="00420B66">
              <w:t>0</w:t>
            </w:r>
          </w:p>
        </w:tc>
        <w:tc>
          <w:tcPr>
            <w:tcW w:w="850" w:type="dxa"/>
            <w:tcBorders>
              <w:top w:val="single" w:sz="4" w:space="0" w:color="auto"/>
              <w:left w:val="single" w:sz="4" w:space="0" w:color="auto"/>
              <w:bottom w:val="single" w:sz="4" w:space="0" w:color="auto"/>
              <w:right w:val="single" w:sz="4" w:space="0" w:color="auto"/>
            </w:tcBorders>
          </w:tcPr>
          <w:p w:rsidR="006428A5" w:rsidRPr="00420B66" w:rsidRDefault="006428A5" w:rsidP="00570E09">
            <w:pPr>
              <w:jc w:val="center"/>
            </w:pPr>
            <w:r w:rsidRPr="00420B66">
              <w:t>0</w:t>
            </w:r>
          </w:p>
        </w:tc>
      </w:tr>
      <w:tr w:rsidR="006428A5" w:rsidRPr="00B136D2" w:rsidTr="00570E09">
        <w:trPr>
          <w:trHeight w:val="621"/>
          <w:tblCellSpacing w:w="5" w:type="nil"/>
        </w:trPr>
        <w:tc>
          <w:tcPr>
            <w:tcW w:w="346" w:type="dxa"/>
            <w:vMerge/>
            <w:tcBorders>
              <w:left w:val="single" w:sz="4" w:space="0" w:color="auto"/>
              <w:bottom w:val="single" w:sz="4" w:space="0" w:color="auto"/>
              <w:right w:val="single" w:sz="4" w:space="0" w:color="auto"/>
            </w:tcBorders>
          </w:tcPr>
          <w:p w:rsidR="006428A5" w:rsidRPr="00B136D2" w:rsidRDefault="006428A5" w:rsidP="00570E09">
            <w:pPr>
              <w:pStyle w:val="ConsPlusCell"/>
              <w:rPr>
                <w:rFonts w:ascii="Times New Roman" w:hAnsi="Times New Roman" w:cs="Times New Roman"/>
                <w:sz w:val="24"/>
                <w:szCs w:val="24"/>
              </w:rPr>
            </w:pPr>
          </w:p>
        </w:tc>
        <w:tc>
          <w:tcPr>
            <w:tcW w:w="1275" w:type="dxa"/>
            <w:vMerge/>
            <w:tcBorders>
              <w:left w:val="single" w:sz="4" w:space="0" w:color="auto"/>
              <w:bottom w:val="single" w:sz="4" w:space="0" w:color="auto"/>
              <w:right w:val="single" w:sz="4" w:space="0" w:color="auto"/>
            </w:tcBorders>
          </w:tcPr>
          <w:p w:rsidR="006428A5" w:rsidRPr="00B136D2" w:rsidRDefault="006428A5" w:rsidP="00570E09">
            <w:pPr>
              <w:pStyle w:val="ConsPlusCell"/>
              <w:rPr>
                <w:rFonts w:ascii="Times New Roman" w:hAnsi="Times New Roman" w:cs="Times New Roman"/>
                <w:sz w:val="24"/>
                <w:szCs w:val="24"/>
              </w:rPr>
            </w:pPr>
          </w:p>
        </w:tc>
        <w:tc>
          <w:tcPr>
            <w:tcW w:w="1560" w:type="dxa"/>
            <w:tcBorders>
              <w:left w:val="single" w:sz="4" w:space="0" w:color="auto"/>
              <w:bottom w:val="single" w:sz="4" w:space="0" w:color="auto"/>
              <w:right w:val="single" w:sz="4" w:space="0" w:color="auto"/>
            </w:tcBorders>
          </w:tcPr>
          <w:p w:rsidR="006428A5" w:rsidRPr="00AE777F" w:rsidRDefault="006428A5" w:rsidP="00570E09">
            <w:pPr>
              <w:pStyle w:val="ConsPlusCell"/>
              <w:rPr>
                <w:rFonts w:ascii="Times New Roman" w:hAnsi="Times New Roman" w:cs="Times New Roman"/>
                <w:sz w:val="20"/>
                <w:szCs w:val="20"/>
              </w:rPr>
            </w:pPr>
            <w:r w:rsidRPr="00AE777F">
              <w:rPr>
                <w:rFonts w:ascii="Times New Roman" w:hAnsi="Times New Roman" w:cs="Times New Roman"/>
                <w:sz w:val="20"/>
                <w:szCs w:val="20"/>
              </w:rPr>
              <w:t>иные внебюджетные</w:t>
            </w:r>
            <w:r w:rsidRPr="00AE777F">
              <w:rPr>
                <w:rFonts w:ascii="Times New Roman" w:hAnsi="Times New Roman" w:cs="Times New Roman"/>
                <w:sz w:val="20"/>
                <w:szCs w:val="20"/>
              </w:rPr>
              <w:br/>
              <w:t xml:space="preserve">источники     </w:t>
            </w:r>
          </w:p>
        </w:tc>
        <w:tc>
          <w:tcPr>
            <w:tcW w:w="1276" w:type="dxa"/>
            <w:tcBorders>
              <w:left w:val="single" w:sz="4" w:space="0" w:color="auto"/>
              <w:bottom w:val="single" w:sz="4" w:space="0" w:color="auto"/>
              <w:right w:val="single" w:sz="4" w:space="0" w:color="auto"/>
            </w:tcBorders>
          </w:tcPr>
          <w:p w:rsidR="006428A5" w:rsidRPr="00420B66" w:rsidRDefault="006428A5" w:rsidP="00570E09">
            <w:pPr>
              <w:pStyle w:val="ConsPlusCell"/>
              <w:jc w:val="center"/>
              <w:rPr>
                <w:rFonts w:ascii="Times New Roman" w:hAnsi="Times New Roman" w:cs="Times New Roman"/>
                <w:sz w:val="20"/>
                <w:szCs w:val="20"/>
              </w:rPr>
            </w:pPr>
            <w:r w:rsidRPr="00420B66">
              <w:rPr>
                <w:rFonts w:ascii="Times New Roman" w:hAnsi="Times New Roman" w:cs="Times New Roman"/>
                <w:sz w:val="20"/>
                <w:szCs w:val="20"/>
              </w:rPr>
              <w:t>0</w:t>
            </w:r>
          </w:p>
        </w:tc>
        <w:tc>
          <w:tcPr>
            <w:tcW w:w="1134" w:type="dxa"/>
            <w:tcBorders>
              <w:left w:val="single" w:sz="4" w:space="0" w:color="auto"/>
              <w:bottom w:val="single" w:sz="4" w:space="0" w:color="auto"/>
              <w:right w:val="single" w:sz="4" w:space="0" w:color="auto"/>
            </w:tcBorders>
          </w:tcPr>
          <w:p w:rsidR="006428A5" w:rsidRPr="00420B66" w:rsidRDefault="006428A5" w:rsidP="00570E09">
            <w:pPr>
              <w:pStyle w:val="ConsPlusCell"/>
              <w:jc w:val="center"/>
              <w:rPr>
                <w:rFonts w:ascii="Times New Roman" w:hAnsi="Times New Roman" w:cs="Times New Roman"/>
                <w:sz w:val="20"/>
                <w:szCs w:val="20"/>
              </w:rPr>
            </w:pPr>
            <w:r w:rsidRPr="00420B66">
              <w:rPr>
                <w:rFonts w:ascii="Times New Roman" w:hAnsi="Times New Roman" w:cs="Times New Roman"/>
                <w:sz w:val="20"/>
                <w:szCs w:val="20"/>
              </w:rPr>
              <w:t>0</w:t>
            </w:r>
          </w:p>
        </w:tc>
        <w:tc>
          <w:tcPr>
            <w:tcW w:w="992" w:type="dxa"/>
            <w:tcBorders>
              <w:left w:val="single" w:sz="4" w:space="0" w:color="auto"/>
              <w:bottom w:val="single" w:sz="4" w:space="0" w:color="auto"/>
              <w:right w:val="single" w:sz="4" w:space="0" w:color="auto"/>
            </w:tcBorders>
          </w:tcPr>
          <w:p w:rsidR="006428A5" w:rsidRPr="00420B66" w:rsidRDefault="006428A5" w:rsidP="00570E09">
            <w:pPr>
              <w:pStyle w:val="ConsPlusCell"/>
              <w:jc w:val="center"/>
              <w:rPr>
                <w:rFonts w:ascii="Times New Roman" w:hAnsi="Times New Roman" w:cs="Times New Roman"/>
                <w:sz w:val="20"/>
                <w:szCs w:val="20"/>
              </w:rPr>
            </w:pPr>
            <w:r w:rsidRPr="00420B66">
              <w:rPr>
                <w:rFonts w:ascii="Times New Roman" w:hAnsi="Times New Roman" w:cs="Times New Roman"/>
                <w:sz w:val="20"/>
                <w:szCs w:val="20"/>
              </w:rPr>
              <w:t>0</w:t>
            </w:r>
          </w:p>
        </w:tc>
        <w:tc>
          <w:tcPr>
            <w:tcW w:w="850" w:type="dxa"/>
            <w:tcBorders>
              <w:top w:val="single" w:sz="4" w:space="0" w:color="auto"/>
              <w:bottom w:val="single" w:sz="4" w:space="0" w:color="auto"/>
              <w:right w:val="single" w:sz="4" w:space="0" w:color="auto"/>
            </w:tcBorders>
          </w:tcPr>
          <w:p w:rsidR="006428A5" w:rsidRPr="00420B66" w:rsidRDefault="006428A5" w:rsidP="00570E09">
            <w:pPr>
              <w:pStyle w:val="ConsPlusCell"/>
              <w:jc w:val="center"/>
              <w:rPr>
                <w:rFonts w:ascii="Times New Roman" w:hAnsi="Times New Roman" w:cs="Times New Roman"/>
                <w:sz w:val="20"/>
                <w:szCs w:val="20"/>
              </w:rPr>
            </w:pPr>
            <w:r w:rsidRPr="00420B66">
              <w:rPr>
                <w:rFonts w:ascii="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6428A5" w:rsidRPr="00420B66" w:rsidRDefault="006428A5" w:rsidP="00570E09">
            <w:pPr>
              <w:jc w:val="center"/>
            </w:pPr>
            <w:r w:rsidRPr="00420B66">
              <w:t>0</w:t>
            </w:r>
          </w:p>
        </w:tc>
        <w:tc>
          <w:tcPr>
            <w:tcW w:w="851" w:type="dxa"/>
            <w:tcBorders>
              <w:top w:val="single" w:sz="4" w:space="0" w:color="auto"/>
              <w:left w:val="single" w:sz="4" w:space="0" w:color="auto"/>
              <w:bottom w:val="single" w:sz="4" w:space="0" w:color="auto"/>
              <w:right w:val="single" w:sz="4" w:space="0" w:color="auto"/>
            </w:tcBorders>
          </w:tcPr>
          <w:p w:rsidR="006428A5" w:rsidRPr="00420B66" w:rsidRDefault="006428A5" w:rsidP="00570E09">
            <w:pPr>
              <w:jc w:val="center"/>
            </w:pPr>
            <w:r w:rsidRPr="00420B66">
              <w:t>0</w:t>
            </w:r>
          </w:p>
        </w:tc>
        <w:tc>
          <w:tcPr>
            <w:tcW w:w="850" w:type="dxa"/>
            <w:tcBorders>
              <w:top w:val="single" w:sz="4" w:space="0" w:color="auto"/>
              <w:left w:val="single" w:sz="4" w:space="0" w:color="auto"/>
              <w:bottom w:val="single" w:sz="4" w:space="0" w:color="auto"/>
              <w:right w:val="single" w:sz="4" w:space="0" w:color="auto"/>
            </w:tcBorders>
          </w:tcPr>
          <w:p w:rsidR="006428A5" w:rsidRPr="00420B66" w:rsidRDefault="006428A5" w:rsidP="00570E09">
            <w:pPr>
              <w:jc w:val="center"/>
            </w:pPr>
            <w:r w:rsidRPr="00420B66">
              <w:t>0</w:t>
            </w:r>
          </w:p>
        </w:tc>
      </w:tr>
      <w:tr w:rsidR="006428A5" w:rsidRPr="00B136D2" w:rsidTr="00570E09">
        <w:trPr>
          <w:trHeight w:val="400"/>
          <w:tblCellSpacing w:w="5" w:type="nil"/>
        </w:trPr>
        <w:tc>
          <w:tcPr>
            <w:tcW w:w="346" w:type="dxa"/>
            <w:vMerge w:val="restart"/>
            <w:tcBorders>
              <w:top w:val="single" w:sz="4" w:space="0" w:color="auto"/>
              <w:left w:val="single" w:sz="4" w:space="0" w:color="auto"/>
              <w:bottom w:val="single" w:sz="4" w:space="0" w:color="auto"/>
              <w:right w:val="single" w:sz="4" w:space="0" w:color="auto"/>
            </w:tcBorders>
          </w:tcPr>
          <w:p w:rsidR="006428A5" w:rsidRPr="00B136D2" w:rsidRDefault="006428A5" w:rsidP="00570E09">
            <w:pPr>
              <w:pStyle w:val="ConsPlusCell"/>
              <w:rPr>
                <w:rFonts w:ascii="Times New Roman" w:hAnsi="Times New Roman" w:cs="Times New Roman"/>
                <w:sz w:val="24"/>
                <w:szCs w:val="24"/>
              </w:rPr>
            </w:pPr>
            <w:r w:rsidRPr="00B136D2">
              <w:rPr>
                <w:rFonts w:ascii="Times New Roman" w:hAnsi="Times New Roman" w:cs="Times New Roman"/>
                <w:sz w:val="24"/>
                <w:szCs w:val="24"/>
              </w:rPr>
              <w:t xml:space="preserve">5  </w:t>
            </w:r>
          </w:p>
        </w:tc>
        <w:tc>
          <w:tcPr>
            <w:tcW w:w="1275" w:type="dxa"/>
            <w:vMerge w:val="restart"/>
            <w:tcBorders>
              <w:top w:val="single" w:sz="4" w:space="0" w:color="auto"/>
              <w:left w:val="single" w:sz="4" w:space="0" w:color="auto"/>
              <w:bottom w:val="single" w:sz="4" w:space="0" w:color="auto"/>
              <w:right w:val="single" w:sz="4" w:space="0" w:color="auto"/>
            </w:tcBorders>
          </w:tcPr>
          <w:p w:rsidR="006428A5" w:rsidRPr="00B136D2" w:rsidRDefault="006428A5" w:rsidP="00570E09">
            <w:pPr>
              <w:pStyle w:val="ConsPlusCell"/>
              <w:rPr>
                <w:rFonts w:ascii="Times New Roman" w:hAnsi="Times New Roman" w:cs="Times New Roman"/>
                <w:sz w:val="24"/>
                <w:szCs w:val="24"/>
              </w:rPr>
            </w:pPr>
            <w:r w:rsidRPr="00B136D2">
              <w:rPr>
                <w:rFonts w:ascii="Times New Roman" w:hAnsi="Times New Roman" w:cs="Times New Roman"/>
                <w:spacing w:val="-8"/>
                <w:sz w:val="24"/>
                <w:szCs w:val="24"/>
              </w:rPr>
              <w:t>Приобре</w:t>
            </w:r>
            <w:r>
              <w:rPr>
                <w:rFonts w:ascii="Times New Roman" w:hAnsi="Times New Roman" w:cs="Times New Roman"/>
                <w:spacing w:val="-8"/>
                <w:sz w:val="24"/>
                <w:szCs w:val="24"/>
              </w:rPr>
              <w:t>-</w:t>
            </w:r>
            <w:r w:rsidRPr="00B136D2">
              <w:rPr>
                <w:rFonts w:ascii="Times New Roman" w:hAnsi="Times New Roman" w:cs="Times New Roman"/>
                <w:spacing w:val="-8"/>
                <w:sz w:val="24"/>
                <w:szCs w:val="24"/>
              </w:rPr>
              <w:t>тение ли</w:t>
            </w:r>
            <w:r>
              <w:rPr>
                <w:rFonts w:ascii="Times New Roman" w:hAnsi="Times New Roman" w:cs="Times New Roman"/>
                <w:spacing w:val="-8"/>
                <w:sz w:val="24"/>
                <w:szCs w:val="24"/>
              </w:rPr>
              <w:t>-</w:t>
            </w:r>
            <w:r w:rsidRPr="00B136D2">
              <w:rPr>
                <w:rFonts w:ascii="Times New Roman" w:hAnsi="Times New Roman" w:cs="Times New Roman"/>
                <w:spacing w:val="-8"/>
                <w:sz w:val="24"/>
                <w:szCs w:val="24"/>
              </w:rPr>
              <w:t>цензион</w:t>
            </w:r>
            <w:r>
              <w:rPr>
                <w:rFonts w:ascii="Times New Roman" w:hAnsi="Times New Roman" w:cs="Times New Roman"/>
                <w:spacing w:val="-8"/>
                <w:sz w:val="24"/>
                <w:szCs w:val="24"/>
              </w:rPr>
              <w:t>-</w:t>
            </w:r>
            <w:r w:rsidRPr="00B136D2">
              <w:rPr>
                <w:rFonts w:ascii="Times New Roman" w:hAnsi="Times New Roman" w:cs="Times New Roman"/>
                <w:spacing w:val="-8"/>
                <w:sz w:val="24"/>
                <w:szCs w:val="24"/>
              </w:rPr>
              <w:t>ногосис</w:t>
            </w:r>
            <w:r>
              <w:rPr>
                <w:rFonts w:ascii="Times New Roman" w:hAnsi="Times New Roman" w:cs="Times New Roman"/>
                <w:spacing w:val="-8"/>
                <w:sz w:val="24"/>
                <w:szCs w:val="24"/>
              </w:rPr>
              <w:t>-</w:t>
            </w:r>
            <w:r w:rsidRPr="00B136D2">
              <w:rPr>
                <w:rFonts w:ascii="Times New Roman" w:hAnsi="Times New Roman" w:cs="Times New Roman"/>
                <w:spacing w:val="-8"/>
                <w:sz w:val="24"/>
                <w:szCs w:val="24"/>
              </w:rPr>
              <w:t>темного и приклад</w:t>
            </w:r>
            <w:r>
              <w:rPr>
                <w:rFonts w:ascii="Times New Roman" w:hAnsi="Times New Roman" w:cs="Times New Roman"/>
                <w:spacing w:val="-8"/>
                <w:sz w:val="24"/>
                <w:szCs w:val="24"/>
              </w:rPr>
              <w:t>-</w:t>
            </w:r>
            <w:r w:rsidRPr="00B136D2">
              <w:rPr>
                <w:rFonts w:ascii="Times New Roman" w:hAnsi="Times New Roman" w:cs="Times New Roman"/>
                <w:spacing w:val="-8"/>
                <w:sz w:val="24"/>
                <w:szCs w:val="24"/>
              </w:rPr>
              <w:t>ногопрог</w:t>
            </w:r>
            <w:r>
              <w:rPr>
                <w:rFonts w:ascii="Times New Roman" w:hAnsi="Times New Roman" w:cs="Times New Roman"/>
                <w:spacing w:val="-8"/>
                <w:sz w:val="24"/>
                <w:szCs w:val="24"/>
              </w:rPr>
              <w:t>-</w:t>
            </w:r>
            <w:r w:rsidRPr="00B136D2">
              <w:rPr>
                <w:rFonts w:ascii="Times New Roman" w:hAnsi="Times New Roman" w:cs="Times New Roman"/>
                <w:spacing w:val="-8"/>
                <w:sz w:val="24"/>
                <w:szCs w:val="24"/>
              </w:rPr>
              <w:t>раммногообеспече</w:t>
            </w:r>
            <w:r>
              <w:rPr>
                <w:rFonts w:ascii="Times New Roman" w:hAnsi="Times New Roman" w:cs="Times New Roman"/>
                <w:spacing w:val="-8"/>
                <w:sz w:val="24"/>
                <w:szCs w:val="24"/>
              </w:rPr>
              <w:t>-</w:t>
            </w:r>
            <w:r w:rsidRPr="00B136D2">
              <w:rPr>
                <w:rFonts w:ascii="Times New Roman" w:hAnsi="Times New Roman" w:cs="Times New Roman"/>
                <w:spacing w:val="-8"/>
                <w:sz w:val="24"/>
                <w:szCs w:val="24"/>
              </w:rPr>
              <w:t>ния</w:t>
            </w:r>
          </w:p>
        </w:tc>
        <w:tc>
          <w:tcPr>
            <w:tcW w:w="1560" w:type="dxa"/>
            <w:tcBorders>
              <w:left w:val="single" w:sz="4" w:space="0" w:color="auto"/>
              <w:bottom w:val="single" w:sz="4" w:space="0" w:color="auto"/>
              <w:right w:val="single" w:sz="4" w:space="0" w:color="auto"/>
            </w:tcBorders>
          </w:tcPr>
          <w:p w:rsidR="006428A5" w:rsidRPr="00C96206" w:rsidRDefault="006428A5" w:rsidP="00570E09">
            <w:pPr>
              <w:pStyle w:val="ConsPlusCell"/>
              <w:rPr>
                <w:rFonts w:ascii="Times New Roman" w:hAnsi="Times New Roman" w:cs="Times New Roman"/>
                <w:sz w:val="20"/>
                <w:szCs w:val="20"/>
              </w:rPr>
            </w:pPr>
            <w:r w:rsidRPr="00C96206">
              <w:rPr>
                <w:rFonts w:ascii="Times New Roman" w:hAnsi="Times New Roman" w:cs="Times New Roman"/>
                <w:sz w:val="20"/>
                <w:szCs w:val="20"/>
              </w:rPr>
              <w:t xml:space="preserve">всего            </w:t>
            </w:r>
          </w:p>
        </w:tc>
        <w:tc>
          <w:tcPr>
            <w:tcW w:w="1276" w:type="dxa"/>
            <w:tcBorders>
              <w:left w:val="single" w:sz="4" w:space="0" w:color="auto"/>
              <w:bottom w:val="single" w:sz="4" w:space="0" w:color="auto"/>
              <w:right w:val="single" w:sz="4" w:space="0" w:color="auto"/>
            </w:tcBorders>
          </w:tcPr>
          <w:p w:rsidR="006428A5" w:rsidRPr="00420B66" w:rsidRDefault="006428A5" w:rsidP="00570E09">
            <w:pPr>
              <w:pStyle w:val="ConsPlusCell"/>
              <w:jc w:val="center"/>
              <w:rPr>
                <w:rFonts w:ascii="Times New Roman" w:hAnsi="Times New Roman" w:cs="Times New Roman"/>
                <w:sz w:val="20"/>
                <w:szCs w:val="20"/>
              </w:rPr>
            </w:pPr>
            <w:r w:rsidRPr="00420B66">
              <w:rPr>
                <w:rFonts w:ascii="Times New Roman" w:hAnsi="Times New Roman" w:cs="Times New Roman"/>
                <w:sz w:val="20"/>
                <w:szCs w:val="20"/>
              </w:rPr>
              <w:t>0</w:t>
            </w:r>
          </w:p>
        </w:tc>
        <w:tc>
          <w:tcPr>
            <w:tcW w:w="1134" w:type="dxa"/>
            <w:tcBorders>
              <w:left w:val="single" w:sz="4" w:space="0" w:color="auto"/>
              <w:bottom w:val="single" w:sz="4" w:space="0" w:color="auto"/>
              <w:right w:val="single" w:sz="4" w:space="0" w:color="auto"/>
            </w:tcBorders>
          </w:tcPr>
          <w:p w:rsidR="006428A5" w:rsidRPr="00420B66" w:rsidRDefault="006428A5" w:rsidP="00570E09">
            <w:pPr>
              <w:pStyle w:val="ConsPlusCell"/>
              <w:jc w:val="center"/>
              <w:rPr>
                <w:rFonts w:ascii="Times New Roman" w:hAnsi="Times New Roman" w:cs="Times New Roman"/>
                <w:sz w:val="20"/>
                <w:szCs w:val="20"/>
              </w:rPr>
            </w:pPr>
            <w:r w:rsidRPr="00420B66">
              <w:rPr>
                <w:rFonts w:ascii="Times New Roman" w:hAnsi="Times New Roman" w:cs="Times New Roman"/>
                <w:sz w:val="20"/>
                <w:szCs w:val="20"/>
              </w:rPr>
              <w:t>225,000</w:t>
            </w:r>
          </w:p>
        </w:tc>
        <w:tc>
          <w:tcPr>
            <w:tcW w:w="992" w:type="dxa"/>
            <w:tcBorders>
              <w:left w:val="single" w:sz="4" w:space="0" w:color="auto"/>
              <w:bottom w:val="single" w:sz="4" w:space="0" w:color="auto"/>
              <w:right w:val="single" w:sz="4" w:space="0" w:color="auto"/>
            </w:tcBorders>
          </w:tcPr>
          <w:p w:rsidR="006428A5" w:rsidRPr="00420B66" w:rsidRDefault="006428A5" w:rsidP="00570E09">
            <w:pPr>
              <w:pStyle w:val="ConsPlusCell"/>
              <w:jc w:val="center"/>
              <w:rPr>
                <w:rFonts w:ascii="Times New Roman" w:hAnsi="Times New Roman" w:cs="Times New Roman"/>
                <w:sz w:val="20"/>
                <w:szCs w:val="20"/>
              </w:rPr>
            </w:pPr>
            <w:r w:rsidRPr="00420B66">
              <w:rPr>
                <w:rFonts w:ascii="Times New Roman" w:hAnsi="Times New Roman" w:cs="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6428A5" w:rsidRPr="00420B66" w:rsidRDefault="006428A5" w:rsidP="00570E09">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6428A5" w:rsidRPr="00420B66" w:rsidRDefault="006428A5" w:rsidP="00570E09">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6428A5" w:rsidRPr="00420B66" w:rsidRDefault="006428A5" w:rsidP="00570E09">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6428A5" w:rsidRPr="00420B66" w:rsidRDefault="006428A5" w:rsidP="00570E09">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r>
      <w:tr w:rsidR="006428A5" w:rsidRPr="00B136D2" w:rsidTr="00570E09">
        <w:trPr>
          <w:trHeight w:val="400"/>
          <w:tblCellSpacing w:w="5" w:type="nil"/>
        </w:trPr>
        <w:tc>
          <w:tcPr>
            <w:tcW w:w="346" w:type="dxa"/>
            <w:vMerge/>
            <w:tcBorders>
              <w:top w:val="single" w:sz="4" w:space="0" w:color="auto"/>
              <w:left w:val="single" w:sz="4" w:space="0" w:color="auto"/>
              <w:bottom w:val="single" w:sz="4" w:space="0" w:color="auto"/>
              <w:right w:val="single" w:sz="4" w:space="0" w:color="auto"/>
            </w:tcBorders>
          </w:tcPr>
          <w:p w:rsidR="006428A5" w:rsidRPr="00B136D2" w:rsidRDefault="006428A5" w:rsidP="00570E09">
            <w:pPr>
              <w:pStyle w:val="ConsPlusCell"/>
              <w:rPr>
                <w:rFonts w:ascii="Times New Roman" w:hAnsi="Times New Roman" w:cs="Times New Roman"/>
                <w:sz w:val="24"/>
                <w:szCs w:val="24"/>
              </w:rPr>
            </w:pPr>
          </w:p>
        </w:tc>
        <w:tc>
          <w:tcPr>
            <w:tcW w:w="1275" w:type="dxa"/>
            <w:vMerge/>
            <w:tcBorders>
              <w:top w:val="single" w:sz="4" w:space="0" w:color="auto"/>
              <w:left w:val="single" w:sz="4" w:space="0" w:color="auto"/>
              <w:bottom w:val="single" w:sz="4" w:space="0" w:color="auto"/>
              <w:right w:val="single" w:sz="4" w:space="0" w:color="auto"/>
            </w:tcBorders>
          </w:tcPr>
          <w:p w:rsidR="006428A5" w:rsidRPr="00B136D2" w:rsidRDefault="006428A5" w:rsidP="00570E09">
            <w:pPr>
              <w:pStyle w:val="ConsPlusCell"/>
              <w:rPr>
                <w:rFonts w:ascii="Times New Roman" w:hAnsi="Times New Roman" w:cs="Times New Roman"/>
                <w:spacing w:val="-8"/>
                <w:sz w:val="24"/>
                <w:szCs w:val="24"/>
              </w:rPr>
            </w:pPr>
          </w:p>
        </w:tc>
        <w:tc>
          <w:tcPr>
            <w:tcW w:w="1560" w:type="dxa"/>
            <w:tcBorders>
              <w:left w:val="single" w:sz="4" w:space="0" w:color="auto"/>
              <w:bottom w:val="single" w:sz="4" w:space="0" w:color="auto"/>
              <w:right w:val="single" w:sz="4" w:space="0" w:color="auto"/>
            </w:tcBorders>
          </w:tcPr>
          <w:p w:rsidR="006428A5" w:rsidRPr="00C96206" w:rsidRDefault="006428A5" w:rsidP="00570E09">
            <w:pPr>
              <w:pStyle w:val="ConsPlusCell"/>
              <w:rPr>
                <w:rFonts w:ascii="Times New Roman" w:hAnsi="Times New Roman" w:cs="Times New Roman"/>
                <w:sz w:val="20"/>
                <w:szCs w:val="20"/>
              </w:rPr>
            </w:pPr>
            <w:r w:rsidRPr="00C96206">
              <w:rPr>
                <w:rFonts w:ascii="Times New Roman" w:hAnsi="Times New Roman" w:cs="Times New Roman"/>
                <w:sz w:val="20"/>
                <w:szCs w:val="20"/>
              </w:rPr>
              <w:t xml:space="preserve">федеральный      </w:t>
            </w:r>
            <w:r w:rsidRPr="00C96206">
              <w:rPr>
                <w:rFonts w:ascii="Times New Roman" w:hAnsi="Times New Roman" w:cs="Times New Roman"/>
                <w:sz w:val="20"/>
                <w:szCs w:val="20"/>
              </w:rPr>
              <w:br/>
              <w:t>бюджет (субсидии,</w:t>
            </w:r>
            <w:r w:rsidRPr="00C96206">
              <w:rPr>
                <w:rFonts w:ascii="Times New Roman" w:hAnsi="Times New Roman" w:cs="Times New Roman"/>
                <w:sz w:val="20"/>
                <w:szCs w:val="20"/>
              </w:rPr>
              <w:br/>
              <w:t xml:space="preserve">субвенции, иные  </w:t>
            </w:r>
            <w:r w:rsidRPr="00C96206">
              <w:rPr>
                <w:rFonts w:ascii="Times New Roman" w:hAnsi="Times New Roman" w:cs="Times New Roman"/>
                <w:sz w:val="20"/>
                <w:szCs w:val="20"/>
              </w:rPr>
              <w:br/>
              <w:t xml:space="preserve">межбюджетные     </w:t>
            </w:r>
            <w:r w:rsidRPr="00C96206">
              <w:rPr>
                <w:rFonts w:ascii="Times New Roman" w:hAnsi="Times New Roman" w:cs="Times New Roman"/>
                <w:sz w:val="20"/>
                <w:szCs w:val="20"/>
              </w:rPr>
              <w:br/>
              <w:t xml:space="preserve">трансферты)      </w:t>
            </w:r>
          </w:p>
        </w:tc>
        <w:tc>
          <w:tcPr>
            <w:tcW w:w="1276" w:type="dxa"/>
            <w:tcBorders>
              <w:left w:val="single" w:sz="4" w:space="0" w:color="auto"/>
              <w:bottom w:val="single" w:sz="4" w:space="0" w:color="auto"/>
              <w:right w:val="single" w:sz="4" w:space="0" w:color="auto"/>
            </w:tcBorders>
          </w:tcPr>
          <w:p w:rsidR="006428A5" w:rsidRPr="00420B66" w:rsidRDefault="006428A5" w:rsidP="00570E09">
            <w:pPr>
              <w:pStyle w:val="ConsPlusCell"/>
              <w:jc w:val="center"/>
              <w:rPr>
                <w:rFonts w:ascii="Times New Roman" w:hAnsi="Times New Roman" w:cs="Times New Roman"/>
                <w:sz w:val="20"/>
                <w:szCs w:val="20"/>
              </w:rPr>
            </w:pPr>
            <w:r w:rsidRPr="00420B66">
              <w:rPr>
                <w:rFonts w:ascii="Times New Roman" w:hAnsi="Times New Roman" w:cs="Times New Roman"/>
                <w:sz w:val="20"/>
                <w:szCs w:val="20"/>
              </w:rPr>
              <w:t>0</w:t>
            </w:r>
          </w:p>
        </w:tc>
        <w:tc>
          <w:tcPr>
            <w:tcW w:w="1134" w:type="dxa"/>
            <w:tcBorders>
              <w:left w:val="single" w:sz="4" w:space="0" w:color="auto"/>
              <w:bottom w:val="single" w:sz="4" w:space="0" w:color="auto"/>
              <w:right w:val="single" w:sz="4" w:space="0" w:color="auto"/>
            </w:tcBorders>
          </w:tcPr>
          <w:p w:rsidR="006428A5" w:rsidRPr="00420B66" w:rsidRDefault="006428A5" w:rsidP="00570E09">
            <w:pPr>
              <w:pStyle w:val="ConsPlusCell"/>
              <w:jc w:val="center"/>
              <w:rPr>
                <w:rFonts w:ascii="Times New Roman" w:hAnsi="Times New Roman" w:cs="Times New Roman"/>
                <w:sz w:val="20"/>
                <w:szCs w:val="20"/>
              </w:rPr>
            </w:pPr>
            <w:r w:rsidRPr="00420B66">
              <w:rPr>
                <w:rFonts w:ascii="Times New Roman" w:hAnsi="Times New Roman" w:cs="Times New Roman"/>
                <w:sz w:val="20"/>
                <w:szCs w:val="20"/>
              </w:rPr>
              <w:t>0</w:t>
            </w:r>
          </w:p>
        </w:tc>
        <w:tc>
          <w:tcPr>
            <w:tcW w:w="992" w:type="dxa"/>
            <w:tcBorders>
              <w:left w:val="single" w:sz="4" w:space="0" w:color="auto"/>
              <w:bottom w:val="single" w:sz="4" w:space="0" w:color="auto"/>
              <w:right w:val="single" w:sz="4" w:space="0" w:color="auto"/>
            </w:tcBorders>
          </w:tcPr>
          <w:p w:rsidR="006428A5" w:rsidRPr="00420B66" w:rsidRDefault="006428A5" w:rsidP="00570E09">
            <w:pPr>
              <w:pStyle w:val="ConsPlusCell"/>
              <w:jc w:val="center"/>
              <w:rPr>
                <w:rFonts w:ascii="Times New Roman" w:hAnsi="Times New Roman" w:cs="Times New Roman"/>
                <w:sz w:val="20"/>
                <w:szCs w:val="20"/>
              </w:rPr>
            </w:pPr>
            <w:r w:rsidRPr="00420B66">
              <w:rPr>
                <w:rFonts w:ascii="Times New Roman" w:hAnsi="Times New Roman" w:cs="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6428A5" w:rsidRPr="00420B66" w:rsidRDefault="006428A5" w:rsidP="00570E09">
            <w:pPr>
              <w:jc w:val="center"/>
            </w:pPr>
            <w:r>
              <w:t>0</w:t>
            </w:r>
          </w:p>
        </w:tc>
        <w:tc>
          <w:tcPr>
            <w:tcW w:w="992" w:type="dxa"/>
            <w:tcBorders>
              <w:top w:val="single" w:sz="4" w:space="0" w:color="auto"/>
              <w:left w:val="single" w:sz="4" w:space="0" w:color="auto"/>
              <w:bottom w:val="single" w:sz="4" w:space="0" w:color="auto"/>
              <w:right w:val="single" w:sz="4" w:space="0" w:color="auto"/>
            </w:tcBorders>
          </w:tcPr>
          <w:p w:rsidR="006428A5" w:rsidRPr="00420B66" w:rsidRDefault="006428A5" w:rsidP="00570E09">
            <w:pPr>
              <w:jc w:val="center"/>
            </w:pPr>
            <w:r w:rsidRPr="00420B66">
              <w:t>0</w:t>
            </w:r>
          </w:p>
        </w:tc>
        <w:tc>
          <w:tcPr>
            <w:tcW w:w="851" w:type="dxa"/>
            <w:tcBorders>
              <w:top w:val="single" w:sz="4" w:space="0" w:color="auto"/>
              <w:left w:val="single" w:sz="4" w:space="0" w:color="auto"/>
              <w:bottom w:val="single" w:sz="4" w:space="0" w:color="auto"/>
              <w:right w:val="single" w:sz="4" w:space="0" w:color="auto"/>
            </w:tcBorders>
          </w:tcPr>
          <w:p w:rsidR="006428A5" w:rsidRPr="00420B66" w:rsidRDefault="006428A5" w:rsidP="00570E09">
            <w:pPr>
              <w:jc w:val="center"/>
            </w:pPr>
            <w:r w:rsidRPr="00420B66">
              <w:t>0</w:t>
            </w:r>
          </w:p>
        </w:tc>
        <w:tc>
          <w:tcPr>
            <w:tcW w:w="850" w:type="dxa"/>
            <w:tcBorders>
              <w:top w:val="single" w:sz="4" w:space="0" w:color="auto"/>
              <w:left w:val="single" w:sz="4" w:space="0" w:color="auto"/>
              <w:bottom w:val="single" w:sz="4" w:space="0" w:color="auto"/>
              <w:right w:val="single" w:sz="4" w:space="0" w:color="auto"/>
            </w:tcBorders>
          </w:tcPr>
          <w:p w:rsidR="006428A5" w:rsidRPr="00420B66" w:rsidRDefault="006428A5" w:rsidP="00570E09">
            <w:pPr>
              <w:jc w:val="center"/>
            </w:pPr>
            <w:r w:rsidRPr="00420B66">
              <w:t>0</w:t>
            </w:r>
          </w:p>
        </w:tc>
      </w:tr>
      <w:tr w:rsidR="006428A5" w:rsidRPr="00B136D2" w:rsidTr="00570E09">
        <w:trPr>
          <w:trHeight w:val="400"/>
          <w:tblCellSpacing w:w="5" w:type="nil"/>
        </w:trPr>
        <w:tc>
          <w:tcPr>
            <w:tcW w:w="346" w:type="dxa"/>
            <w:vMerge/>
            <w:tcBorders>
              <w:top w:val="single" w:sz="4" w:space="0" w:color="auto"/>
              <w:left w:val="single" w:sz="4" w:space="0" w:color="auto"/>
              <w:bottom w:val="single" w:sz="4" w:space="0" w:color="auto"/>
              <w:right w:val="single" w:sz="4" w:space="0" w:color="auto"/>
            </w:tcBorders>
          </w:tcPr>
          <w:p w:rsidR="006428A5" w:rsidRPr="00B136D2" w:rsidRDefault="006428A5" w:rsidP="00570E09">
            <w:pPr>
              <w:pStyle w:val="ConsPlusCell"/>
              <w:rPr>
                <w:rFonts w:ascii="Times New Roman" w:hAnsi="Times New Roman" w:cs="Times New Roman"/>
                <w:sz w:val="24"/>
                <w:szCs w:val="24"/>
              </w:rPr>
            </w:pPr>
          </w:p>
        </w:tc>
        <w:tc>
          <w:tcPr>
            <w:tcW w:w="1275" w:type="dxa"/>
            <w:vMerge/>
            <w:tcBorders>
              <w:top w:val="single" w:sz="4" w:space="0" w:color="auto"/>
              <w:left w:val="single" w:sz="4" w:space="0" w:color="auto"/>
              <w:bottom w:val="single" w:sz="4" w:space="0" w:color="auto"/>
              <w:right w:val="single" w:sz="4" w:space="0" w:color="auto"/>
            </w:tcBorders>
          </w:tcPr>
          <w:p w:rsidR="006428A5" w:rsidRPr="00B136D2" w:rsidRDefault="006428A5" w:rsidP="00570E09">
            <w:pPr>
              <w:pStyle w:val="ConsPlusCell"/>
              <w:rPr>
                <w:rFonts w:ascii="Times New Roman" w:hAnsi="Times New Roman" w:cs="Times New Roman"/>
                <w:spacing w:val="-8"/>
                <w:sz w:val="24"/>
                <w:szCs w:val="24"/>
              </w:rPr>
            </w:pPr>
          </w:p>
        </w:tc>
        <w:tc>
          <w:tcPr>
            <w:tcW w:w="1560" w:type="dxa"/>
            <w:tcBorders>
              <w:left w:val="single" w:sz="4" w:space="0" w:color="auto"/>
              <w:bottom w:val="single" w:sz="4" w:space="0" w:color="auto"/>
              <w:right w:val="single" w:sz="4" w:space="0" w:color="auto"/>
            </w:tcBorders>
          </w:tcPr>
          <w:p w:rsidR="006428A5" w:rsidRPr="00C96206" w:rsidRDefault="006428A5" w:rsidP="00570E09">
            <w:pPr>
              <w:pStyle w:val="ConsPlusCell"/>
              <w:rPr>
                <w:rFonts w:ascii="Times New Roman" w:hAnsi="Times New Roman" w:cs="Times New Roman"/>
                <w:sz w:val="20"/>
                <w:szCs w:val="20"/>
              </w:rPr>
            </w:pPr>
            <w:r w:rsidRPr="00C96206">
              <w:rPr>
                <w:rFonts w:ascii="Times New Roman" w:hAnsi="Times New Roman" w:cs="Times New Roman"/>
                <w:sz w:val="20"/>
                <w:szCs w:val="20"/>
              </w:rPr>
              <w:t xml:space="preserve">краевой бюджет   </w:t>
            </w:r>
          </w:p>
        </w:tc>
        <w:tc>
          <w:tcPr>
            <w:tcW w:w="1276" w:type="dxa"/>
            <w:tcBorders>
              <w:left w:val="single" w:sz="4" w:space="0" w:color="auto"/>
              <w:bottom w:val="single" w:sz="4" w:space="0" w:color="auto"/>
              <w:right w:val="single" w:sz="4" w:space="0" w:color="auto"/>
            </w:tcBorders>
          </w:tcPr>
          <w:p w:rsidR="006428A5" w:rsidRPr="00420B66" w:rsidRDefault="006428A5" w:rsidP="00570E09">
            <w:pPr>
              <w:pStyle w:val="ConsPlusCell"/>
              <w:jc w:val="center"/>
              <w:rPr>
                <w:rFonts w:ascii="Times New Roman" w:hAnsi="Times New Roman" w:cs="Times New Roman"/>
                <w:sz w:val="20"/>
                <w:szCs w:val="20"/>
              </w:rPr>
            </w:pPr>
            <w:r w:rsidRPr="00420B66">
              <w:rPr>
                <w:rFonts w:ascii="Times New Roman" w:hAnsi="Times New Roman" w:cs="Times New Roman"/>
                <w:sz w:val="20"/>
                <w:szCs w:val="20"/>
              </w:rPr>
              <w:t>0</w:t>
            </w:r>
          </w:p>
        </w:tc>
        <w:tc>
          <w:tcPr>
            <w:tcW w:w="1134" w:type="dxa"/>
            <w:tcBorders>
              <w:left w:val="single" w:sz="4" w:space="0" w:color="auto"/>
              <w:bottom w:val="single" w:sz="4" w:space="0" w:color="auto"/>
              <w:right w:val="single" w:sz="4" w:space="0" w:color="auto"/>
            </w:tcBorders>
          </w:tcPr>
          <w:p w:rsidR="006428A5" w:rsidRPr="00420B66" w:rsidRDefault="006428A5" w:rsidP="00570E09">
            <w:pPr>
              <w:pStyle w:val="ConsPlusCell"/>
              <w:jc w:val="center"/>
              <w:rPr>
                <w:rFonts w:ascii="Times New Roman" w:hAnsi="Times New Roman" w:cs="Times New Roman"/>
                <w:sz w:val="20"/>
                <w:szCs w:val="20"/>
              </w:rPr>
            </w:pPr>
            <w:r w:rsidRPr="00420B66">
              <w:rPr>
                <w:rFonts w:ascii="Times New Roman" w:hAnsi="Times New Roman" w:cs="Times New Roman"/>
                <w:sz w:val="20"/>
                <w:szCs w:val="20"/>
              </w:rPr>
              <w:t>0</w:t>
            </w:r>
          </w:p>
        </w:tc>
        <w:tc>
          <w:tcPr>
            <w:tcW w:w="992" w:type="dxa"/>
            <w:tcBorders>
              <w:left w:val="single" w:sz="4" w:space="0" w:color="auto"/>
              <w:bottom w:val="single" w:sz="4" w:space="0" w:color="auto"/>
              <w:right w:val="single" w:sz="4" w:space="0" w:color="auto"/>
            </w:tcBorders>
          </w:tcPr>
          <w:p w:rsidR="006428A5" w:rsidRPr="00420B66" w:rsidRDefault="006428A5" w:rsidP="00570E09">
            <w:pPr>
              <w:pStyle w:val="ConsPlusCell"/>
              <w:jc w:val="center"/>
              <w:rPr>
                <w:rFonts w:ascii="Times New Roman" w:hAnsi="Times New Roman" w:cs="Times New Roman"/>
                <w:sz w:val="20"/>
                <w:szCs w:val="20"/>
              </w:rPr>
            </w:pPr>
            <w:r w:rsidRPr="00420B66">
              <w:rPr>
                <w:rFonts w:ascii="Times New Roman" w:hAnsi="Times New Roman" w:cs="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6428A5" w:rsidRPr="00420B66" w:rsidRDefault="006428A5" w:rsidP="00570E09">
            <w:pPr>
              <w:jc w:val="center"/>
            </w:pPr>
            <w:r w:rsidRPr="00420B66">
              <w:t>0</w:t>
            </w:r>
          </w:p>
        </w:tc>
        <w:tc>
          <w:tcPr>
            <w:tcW w:w="992" w:type="dxa"/>
            <w:tcBorders>
              <w:top w:val="single" w:sz="4" w:space="0" w:color="auto"/>
              <w:left w:val="single" w:sz="4" w:space="0" w:color="auto"/>
              <w:bottom w:val="single" w:sz="4" w:space="0" w:color="auto"/>
              <w:right w:val="single" w:sz="4" w:space="0" w:color="auto"/>
            </w:tcBorders>
          </w:tcPr>
          <w:p w:rsidR="006428A5" w:rsidRPr="00420B66" w:rsidRDefault="006428A5" w:rsidP="00570E09">
            <w:pPr>
              <w:jc w:val="center"/>
            </w:pPr>
            <w:r w:rsidRPr="00420B66">
              <w:t>0</w:t>
            </w:r>
          </w:p>
        </w:tc>
        <w:tc>
          <w:tcPr>
            <w:tcW w:w="851" w:type="dxa"/>
            <w:tcBorders>
              <w:top w:val="single" w:sz="4" w:space="0" w:color="auto"/>
              <w:left w:val="single" w:sz="4" w:space="0" w:color="auto"/>
              <w:bottom w:val="single" w:sz="4" w:space="0" w:color="auto"/>
              <w:right w:val="single" w:sz="4" w:space="0" w:color="auto"/>
            </w:tcBorders>
          </w:tcPr>
          <w:p w:rsidR="006428A5" w:rsidRPr="00420B66" w:rsidRDefault="006428A5" w:rsidP="00570E09">
            <w:pPr>
              <w:jc w:val="center"/>
            </w:pPr>
            <w:r w:rsidRPr="00420B66">
              <w:t>0</w:t>
            </w:r>
          </w:p>
        </w:tc>
        <w:tc>
          <w:tcPr>
            <w:tcW w:w="850" w:type="dxa"/>
            <w:tcBorders>
              <w:top w:val="single" w:sz="4" w:space="0" w:color="auto"/>
              <w:left w:val="single" w:sz="4" w:space="0" w:color="auto"/>
              <w:bottom w:val="single" w:sz="4" w:space="0" w:color="auto"/>
              <w:right w:val="single" w:sz="4" w:space="0" w:color="auto"/>
            </w:tcBorders>
          </w:tcPr>
          <w:p w:rsidR="006428A5" w:rsidRPr="00420B66" w:rsidRDefault="006428A5" w:rsidP="00570E09">
            <w:pPr>
              <w:jc w:val="center"/>
            </w:pPr>
            <w:r w:rsidRPr="00420B66">
              <w:t>0</w:t>
            </w:r>
          </w:p>
        </w:tc>
      </w:tr>
      <w:tr w:rsidR="006428A5" w:rsidRPr="00B136D2" w:rsidTr="00570E09">
        <w:trPr>
          <w:trHeight w:val="400"/>
          <w:tblCellSpacing w:w="5" w:type="nil"/>
        </w:trPr>
        <w:tc>
          <w:tcPr>
            <w:tcW w:w="346" w:type="dxa"/>
            <w:vMerge/>
            <w:tcBorders>
              <w:top w:val="single" w:sz="4" w:space="0" w:color="auto"/>
              <w:left w:val="single" w:sz="4" w:space="0" w:color="auto"/>
              <w:bottom w:val="single" w:sz="4" w:space="0" w:color="auto"/>
              <w:right w:val="single" w:sz="4" w:space="0" w:color="auto"/>
            </w:tcBorders>
          </w:tcPr>
          <w:p w:rsidR="006428A5" w:rsidRPr="00B136D2" w:rsidRDefault="006428A5" w:rsidP="00570E09">
            <w:pPr>
              <w:pStyle w:val="ConsPlusCell"/>
              <w:rPr>
                <w:rFonts w:ascii="Times New Roman" w:hAnsi="Times New Roman" w:cs="Times New Roman"/>
                <w:sz w:val="24"/>
                <w:szCs w:val="24"/>
              </w:rPr>
            </w:pPr>
          </w:p>
        </w:tc>
        <w:tc>
          <w:tcPr>
            <w:tcW w:w="1275" w:type="dxa"/>
            <w:vMerge/>
            <w:tcBorders>
              <w:top w:val="single" w:sz="4" w:space="0" w:color="auto"/>
              <w:left w:val="single" w:sz="4" w:space="0" w:color="auto"/>
              <w:bottom w:val="single" w:sz="4" w:space="0" w:color="auto"/>
              <w:right w:val="single" w:sz="4" w:space="0" w:color="auto"/>
            </w:tcBorders>
          </w:tcPr>
          <w:p w:rsidR="006428A5" w:rsidRPr="00B136D2" w:rsidRDefault="006428A5" w:rsidP="00570E09">
            <w:pPr>
              <w:pStyle w:val="ConsPlusCell"/>
              <w:rPr>
                <w:rFonts w:ascii="Times New Roman" w:hAnsi="Times New Roman" w:cs="Times New Roman"/>
                <w:spacing w:val="-8"/>
                <w:sz w:val="24"/>
                <w:szCs w:val="24"/>
              </w:rPr>
            </w:pPr>
          </w:p>
        </w:tc>
        <w:tc>
          <w:tcPr>
            <w:tcW w:w="1560" w:type="dxa"/>
            <w:tcBorders>
              <w:left w:val="single" w:sz="4" w:space="0" w:color="auto"/>
              <w:bottom w:val="single" w:sz="4" w:space="0" w:color="auto"/>
              <w:right w:val="single" w:sz="4" w:space="0" w:color="auto"/>
            </w:tcBorders>
          </w:tcPr>
          <w:p w:rsidR="006428A5" w:rsidRPr="00C96206" w:rsidRDefault="006428A5" w:rsidP="00570E09">
            <w:pPr>
              <w:pStyle w:val="ConsPlusCell"/>
              <w:rPr>
                <w:rFonts w:ascii="Times New Roman" w:hAnsi="Times New Roman" w:cs="Times New Roman"/>
                <w:sz w:val="20"/>
                <w:szCs w:val="20"/>
              </w:rPr>
            </w:pPr>
            <w:r w:rsidRPr="00C96206">
              <w:rPr>
                <w:rFonts w:ascii="Times New Roman" w:hAnsi="Times New Roman" w:cs="Times New Roman"/>
                <w:sz w:val="20"/>
                <w:szCs w:val="20"/>
              </w:rPr>
              <w:t xml:space="preserve">бюджет           </w:t>
            </w:r>
            <w:r w:rsidRPr="00C96206">
              <w:rPr>
                <w:rFonts w:ascii="Times New Roman" w:hAnsi="Times New Roman" w:cs="Times New Roman"/>
                <w:sz w:val="20"/>
                <w:szCs w:val="20"/>
              </w:rPr>
              <w:br/>
              <w:t xml:space="preserve">Кавалеровского муниципального района      </w:t>
            </w:r>
          </w:p>
        </w:tc>
        <w:tc>
          <w:tcPr>
            <w:tcW w:w="1276" w:type="dxa"/>
            <w:tcBorders>
              <w:left w:val="single" w:sz="4" w:space="0" w:color="auto"/>
              <w:bottom w:val="single" w:sz="4" w:space="0" w:color="auto"/>
              <w:right w:val="single" w:sz="4" w:space="0" w:color="auto"/>
            </w:tcBorders>
          </w:tcPr>
          <w:p w:rsidR="006428A5" w:rsidRPr="00420B66" w:rsidRDefault="006428A5" w:rsidP="00570E09">
            <w:pPr>
              <w:pStyle w:val="ConsPlusCell"/>
              <w:jc w:val="center"/>
              <w:rPr>
                <w:rFonts w:ascii="Times New Roman" w:hAnsi="Times New Roman" w:cs="Times New Roman"/>
                <w:sz w:val="20"/>
                <w:szCs w:val="20"/>
              </w:rPr>
            </w:pPr>
            <w:r w:rsidRPr="00420B66">
              <w:rPr>
                <w:rFonts w:ascii="Times New Roman" w:hAnsi="Times New Roman" w:cs="Times New Roman"/>
                <w:sz w:val="20"/>
                <w:szCs w:val="20"/>
              </w:rPr>
              <w:t>0</w:t>
            </w:r>
          </w:p>
        </w:tc>
        <w:tc>
          <w:tcPr>
            <w:tcW w:w="1134" w:type="dxa"/>
            <w:tcBorders>
              <w:left w:val="single" w:sz="4" w:space="0" w:color="auto"/>
              <w:bottom w:val="single" w:sz="4" w:space="0" w:color="auto"/>
              <w:right w:val="single" w:sz="4" w:space="0" w:color="auto"/>
            </w:tcBorders>
          </w:tcPr>
          <w:p w:rsidR="006428A5" w:rsidRPr="00420B66" w:rsidRDefault="006428A5" w:rsidP="00570E09">
            <w:pPr>
              <w:pStyle w:val="ConsPlusCell"/>
              <w:jc w:val="center"/>
              <w:rPr>
                <w:rFonts w:ascii="Times New Roman" w:hAnsi="Times New Roman" w:cs="Times New Roman"/>
                <w:sz w:val="20"/>
                <w:szCs w:val="20"/>
              </w:rPr>
            </w:pPr>
            <w:r w:rsidRPr="00420B66">
              <w:rPr>
                <w:rFonts w:ascii="Times New Roman" w:hAnsi="Times New Roman" w:cs="Times New Roman"/>
                <w:sz w:val="20"/>
                <w:szCs w:val="20"/>
              </w:rPr>
              <w:t>225,000</w:t>
            </w:r>
          </w:p>
        </w:tc>
        <w:tc>
          <w:tcPr>
            <w:tcW w:w="992" w:type="dxa"/>
            <w:tcBorders>
              <w:left w:val="single" w:sz="4" w:space="0" w:color="auto"/>
              <w:bottom w:val="single" w:sz="4" w:space="0" w:color="auto"/>
              <w:right w:val="single" w:sz="4" w:space="0" w:color="auto"/>
            </w:tcBorders>
          </w:tcPr>
          <w:p w:rsidR="006428A5" w:rsidRPr="00420B66" w:rsidRDefault="006428A5" w:rsidP="00570E09">
            <w:pPr>
              <w:pStyle w:val="ConsPlusCell"/>
              <w:jc w:val="center"/>
              <w:rPr>
                <w:rFonts w:ascii="Times New Roman" w:hAnsi="Times New Roman" w:cs="Times New Roman"/>
                <w:sz w:val="20"/>
                <w:szCs w:val="20"/>
              </w:rPr>
            </w:pPr>
            <w:r w:rsidRPr="00420B66">
              <w:rPr>
                <w:rFonts w:ascii="Times New Roman" w:hAnsi="Times New Roman" w:cs="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6428A5" w:rsidRPr="00420B66" w:rsidRDefault="006428A5" w:rsidP="00570E09">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6428A5" w:rsidRPr="00420B66" w:rsidRDefault="006428A5" w:rsidP="00570E09">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6428A5" w:rsidRPr="00420B66" w:rsidRDefault="006428A5" w:rsidP="00570E09">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6428A5" w:rsidRPr="00420B66" w:rsidRDefault="006428A5" w:rsidP="00570E09">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r>
      <w:tr w:rsidR="006428A5" w:rsidRPr="00B136D2" w:rsidTr="00570E09">
        <w:trPr>
          <w:trHeight w:val="400"/>
          <w:tblCellSpacing w:w="5" w:type="nil"/>
        </w:trPr>
        <w:tc>
          <w:tcPr>
            <w:tcW w:w="346" w:type="dxa"/>
            <w:vMerge/>
            <w:tcBorders>
              <w:top w:val="single" w:sz="4" w:space="0" w:color="auto"/>
              <w:left w:val="single" w:sz="4" w:space="0" w:color="auto"/>
              <w:bottom w:val="single" w:sz="4" w:space="0" w:color="auto"/>
              <w:right w:val="single" w:sz="4" w:space="0" w:color="auto"/>
            </w:tcBorders>
          </w:tcPr>
          <w:p w:rsidR="006428A5" w:rsidRPr="00B136D2" w:rsidRDefault="006428A5" w:rsidP="00570E09">
            <w:pPr>
              <w:pStyle w:val="ConsPlusCell"/>
              <w:rPr>
                <w:rFonts w:ascii="Times New Roman" w:hAnsi="Times New Roman" w:cs="Times New Roman"/>
                <w:sz w:val="24"/>
                <w:szCs w:val="24"/>
              </w:rPr>
            </w:pPr>
          </w:p>
        </w:tc>
        <w:tc>
          <w:tcPr>
            <w:tcW w:w="1275" w:type="dxa"/>
            <w:vMerge/>
            <w:tcBorders>
              <w:top w:val="single" w:sz="4" w:space="0" w:color="auto"/>
              <w:left w:val="single" w:sz="4" w:space="0" w:color="auto"/>
              <w:bottom w:val="single" w:sz="4" w:space="0" w:color="auto"/>
              <w:right w:val="single" w:sz="4" w:space="0" w:color="auto"/>
            </w:tcBorders>
          </w:tcPr>
          <w:p w:rsidR="006428A5" w:rsidRPr="00B136D2" w:rsidRDefault="006428A5" w:rsidP="00570E09">
            <w:pPr>
              <w:pStyle w:val="ConsPlusCell"/>
              <w:rPr>
                <w:rFonts w:ascii="Times New Roman" w:hAnsi="Times New Roman" w:cs="Times New Roman"/>
                <w:spacing w:val="-8"/>
                <w:sz w:val="24"/>
                <w:szCs w:val="24"/>
              </w:rPr>
            </w:pPr>
          </w:p>
        </w:tc>
        <w:tc>
          <w:tcPr>
            <w:tcW w:w="1560" w:type="dxa"/>
            <w:tcBorders>
              <w:left w:val="single" w:sz="4" w:space="0" w:color="auto"/>
              <w:bottom w:val="single" w:sz="4" w:space="0" w:color="auto"/>
              <w:right w:val="single" w:sz="4" w:space="0" w:color="auto"/>
            </w:tcBorders>
          </w:tcPr>
          <w:p w:rsidR="006428A5" w:rsidRPr="00C96206" w:rsidRDefault="006428A5" w:rsidP="00570E09">
            <w:pPr>
              <w:pStyle w:val="ConsPlusCell"/>
              <w:rPr>
                <w:rFonts w:ascii="Times New Roman" w:hAnsi="Times New Roman" w:cs="Times New Roman"/>
                <w:sz w:val="20"/>
                <w:szCs w:val="20"/>
              </w:rPr>
            </w:pPr>
            <w:r w:rsidRPr="00C96206">
              <w:rPr>
                <w:rFonts w:ascii="Times New Roman" w:hAnsi="Times New Roman" w:cs="Times New Roman"/>
                <w:sz w:val="20"/>
                <w:szCs w:val="20"/>
              </w:rPr>
              <w:t xml:space="preserve">государственные  </w:t>
            </w:r>
            <w:r w:rsidRPr="00C96206">
              <w:rPr>
                <w:rFonts w:ascii="Times New Roman" w:hAnsi="Times New Roman" w:cs="Times New Roman"/>
                <w:sz w:val="20"/>
                <w:szCs w:val="20"/>
              </w:rPr>
              <w:br/>
              <w:t xml:space="preserve">внебюджетные     </w:t>
            </w:r>
            <w:r w:rsidRPr="00C96206">
              <w:rPr>
                <w:rFonts w:ascii="Times New Roman" w:hAnsi="Times New Roman" w:cs="Times New Roman"/>
                <w:sz w:val="20"/>
                <w:szCs w:val="20"/>
              </w:rPr>
              <w:br/>
              <w:t xml:space="preserve">фонды Российской </w:t>
            </w:r>
            <w:r w:rsidRPr="00C96206">
              <w:rPr>
                <w:rFonts w:ascii="Times New Roman" w:hAnsi="Times New Roman" w:cs="Times New Roman"/>
                <w:sz w:val="20"/>
                <w:szCs w:val="20"/>
              </w:rPr>
              <w:br/>
              <w:t xml:space="preserve">Федерации        </w:t>
            </w:r>
          </w:p>
        </w:tc>
        <w:tc>
          <w:tcPr>
            <w:tcW w:w="1276" w:type="dxa"/>
            <w:tcBorders>
              <w:left w:val="single" w:sz="4" w:space="0" w:color="auto"/>
              <w:bottom w:val="single" w:sz="4" w:space="0" w:color="auto"/>
              <w:right w:val="single" w:sz="4" w:space="0" w:color="auto"/>
            </w:tcBorders>
          </w:tcPr>
          <w:p w:rsidR="006428A5" w:rsidRPr="00420B66" w:rsidRDefault="006428A5" w:rsidP="00570E09">
            <w:pPr>
              <w:pStyle w:val="ConsPlusCell"/>
              <w:jc w:val="center"/>
              <w:rPr>
                <w:rFonts w:ascii="Times New Roman" w:hAnsi="Times New Roman" w:cs="Times New Roman"/>
                <w:sz w:val="20"/>
                <w:szCs w:val="20"/>
              </w:rPr>
            </w:pPr>
            <w:r w:rsidRPr="00420B66">
              <w:rPr>
                <w:rFonts w:ascii="Times New Roman" w:hAnsi="Times New Roman" w:cs="Times New Roman"/>
                <w:sz w:val="20"/>
                <w:szCs w:val="20"/>
              </w:rPr>
              <w:t>0</w:t>
            </w:r>
          </w:p>
        </w:tc>
        <w:tc>
          <w:tcPr>
            <w:tcW w:w="1134" w:type="dxa"/>
            <w:tcBorders>
              <w:left w:val="single" w:sz="4" w:space="0" w:color="auto"/>
              <w:bottom w:val="single" w:sz="4" w:space="0" w:color="auto"/>
              <w:right w:val="single" w:sz="4" w:space="0" w:color="auto"/>
            </w:tcBorders>
          </w:tcPr>
          <w:p w:rsidR="006428A5" w:rsidRPr="00420B66" w:rsidRDefault="006428A5" w:rsidP="00570E09">
            <w:pPr>
              <w:pStyle w:val="ConsPlusCell"/>
              <w:jc w:val="center"/>
              <w:rPr>
                <w:rFonts w:ascii="Times New Roman" w:hAnsi="Times New Roman" w:cs="Times New Roman"/>
                <w:sz w:val="20"/>
                <w:szCs w:val="20"/>
              </w:rPr>
            </w:pPr>
            <w:r w:rsidRPr="00420B66">
              <w:rPr>
                <w:rFonts w:ascii="Times New Roman" w:hAnsi="Times New Roman" w:cs="Times New Roman"/>
                <w:sz w:val="20"/>
                <w:szCs w:val="20"/>
              </w:rPr>
              <w:t>0</w:t>
            </w:r>
          </w:p>
        </w:tc>
        <w:tc>
          <w:tcPr>
            <w:tcW w:w="992" w:type="dxa"/>
            <w:tcBorders>
              <w:left w:val="single" w:sz="4" w:space="0" w:color="auto"/>
              <w:bottom w:val="single" w:sz="4" w:space="0" w:color="auto"/>
              <w:right w:val="single" w:sz="4" w:space="0" w:color="auto"/>
            </w:tcBorders>
          </w:tcPr>
          <w:p w:rsidR="006428A5" w:rsidRPr="00420B66" w:rsidRDefault="006428A5" w:rsidP="00570E09">
            <w:pPr>
              <w:pStyle w:val="ConsPlusCell"/>
              <w:jc w:val="center"/>
              <w:rPr>
                <w:rFonts w:ascii="Times New Roman" w:hAnsi="Times New Roman" w:cs="Times New Roman"/>
                <w:sz w:val="20"/>
                <w:szCs w:val="20"/>
              </w:rPr>
            </w:pPr>
            <w:r w:rsidRPr="00420B66">
              <w:rPr>
                <w:rFonts w:ascii="Times New Roman" w:hAnsi="Times New Roman" w:cs="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6428A5" w:rsidRPr="00420B66" w:rsidRDefault="006428A5" w:rsidP="00570E09">
            <w:pPr>
              <w:jc w:val="center"/>
            </w:pPr>
            <w:r w:rsidRPr="00420B66">
              <w:t>0</w:t>
            </w:r>
          </w:p>
        </w:tc>
        <w:tc>
          <w:tcPr>
            <w:tcW w:w="992" w:type="dxa"/>
            <w:tcBorders>
              <w:top w:val="single" w:sz="4" w:space="0" w:color="auto"/>
              <w:left w:val="single" w:sz="4" w:space="0" w:color="auto"/>
              <w:bottom w:val="single" w:sz="4" w:space="0" w:color="auto"/>
              <w:right w:val="single" w:sz="4" w:space="0" w:color="auto"/>
            </w:tcBorders>
          </w:tcPr>
          <w:p w:rsidR="006428A5" w:rsidRPr="00420B66" w:rsidRDefault="006428A5" w:rsidP="00570E09">
            <w:pPr>
              <w:jc w:val="center"/>
            </w:pPr>
            <w:r w:rsidRPr="00420B66">
              <w:t>0</w:t>
            </w:r>
          </w:p>
        </w:tc>
        <w:tc>
          <w:tcPr>
            <w:tcW w:w="851" w:type="dxa"/>
            <w:tcBorders>
              <w:top w:val="single" w:sz="4" w:space="0" w:color="auto"/>
              <w:left w:val="single" w:sz="4" w:space="0" w:color="auto"/>
              <w:bottom w:val="single" w:sz="4" w:space="0" w:color="auto"/>
              <w:right w:val="single" w:sz="4" w:space="0" w:color="auto"/>
            </w:tcBorders>
          </w:tcPr>
          <w:p w:rsidR="006428A5" w:rsidRPr="00420B66" w:rsidRDefault="006428A5" w:rsidP="00570E09">
            <w:pPr>
              <w:jc w:val="center"/>
            </w:pPr>
            <w:r w:rsidRPr="00420B66">
              <w:t>0</w:t>
            </w:r>
          </w:p>
        </w:tc>
        <w:tc>
          <w:tcPr>
            <w:tcW w:w="850" w:type="dxa"/>
            <w:tcBorders>
              <w:top w:val="single" w:sz="4" w:space="0" w:color="auto"/>
              <w:left w:val="single" w:sz="4" w:space="0" w:color="auto"/>
              <w:bottom w:val="single" w:sz="4" w:space="0" w:color="auto"/>
              <w:right w:val="single" w:sz="4" w:space="0" w:color="auto"/>
            </w:tcBorders>
          </w:tcPr>
          <w:p w:rsidR="006428A5" w:rsidRPr="00420B66" w:rsidRDefault="006428A5" w:rsidP="00570E09">
            <w:pPr>
              <w:jc w:val="center"/>
            </w:pPr>
            <w:r w:rsidRPr="00420B66">
              <w:t>0</w:t>
            </w:r>
          </w:p>
        </w:tc>
      </w:tr>
      <w:tr w:rsidR="006428A5" w:rsidRPr="00B136D2" w:rsidTr="00570E09">
        <w:trPr>
          <w:trHeight w:val="400"/>
          <w:tblCellSpacing w:w="5" w:type="nil"/>
        </w:trPr>
        <w:tc>
          <w:tcPr>
            <w:tcW w:w="346" w:type="dxa"/>
            <w:vMerge/>
            <w:tcBorders>
              <w:top w:val="single" w:sz="4" w:space="0" w:color="auto"/>
              <w:left w:val="single" w:sz="4" w:space="0" w:color="auto"/>
              <w:bottom w:val="single" w:sz="4" w:space="0" w:color="auto"/>
              <w:right w:val="single" w:sz="4" w:space="0" w:color="auto"/>
            </w:tcBorders>
          </w:tcPr>
          <w:p w:rsidR="006428A5" w:rsidRPr="00B136D2" w:rsidRDefault="006428A5" w:rsidP="00570E09">
            <w:pPr>
              <w:pStyle w:val="ConsPlusCell"/>
              <w:rPr>
                <w:rFonts w:ascii="Times New Roman" w:hAnsi="Times New Roman" w:cs="Times New Roman"/>
                <w:sz w:val="24"/>
                <w:szCs w:val="24"/>
              </w:rPr>
            </w:pPr>
          </w:p>
        </w:tc>
        <w:tc>
          <w:tcPr>
            <w:tcW w:w="1275" w:type="dxa"/>
            <w:vMerge/>
            <w:tcBorders>
              <w:top w:val="single" w:sz="4" w:space="0" w:color="auto"/>
              <w:left w:val="single" w:sz="4" w:space="0" w:color="auto"/>
              <w:bottom w:val="single" w:sz="4" w:space="0" w:color="auto"/>
              <w:right w:val="single" w:sz="4" w:space="0" w:color="auto"/>
            </w:tcBorders>
          </w:tcPr>
          <w:p w:rsidR="006428A5" w:rsidRPr="00B136D2" w:rsidRDefault="006428A5" w:rsidP="00570E09">
            <w:pPr>
              <w:pStyle w:val="ConsPlusCell"/>
              <w:rPr>
                <w:rFonts w:ascii="Times New Roman" w:hAnsi="Times New Roman" w:cs="Times New Roman"/>
                <w:spacing w:val="-8"/>
                <w:sz w:val="24"/>
                <w:szCs w:val="24"/>
              </w:rPr>
            </w:pPr>
          </w:p>
        </w:tc>
        <w:tc>
          <w:tcPr>
            <w:tcW w:w="1560" w:type="dxa"/>
            <w:tcBorders>
              <w:left w:val="single" w:sz="4" w:space="0" w:color="auto"/>
              <w:bottom w:val="single" w:sz="4" w:space="0" w:color="auto"/>
              <w:right w:val="single" w:sz="4" w:space="0" w:color="auto"/>
            </w:tcBorders>
          </w:tcPr>
          <w:p w:rsidR="006428A5" w:rsidRPr="00C96206" w:rsidRDefault="006428A5" w:rsidP="00570E09">
            <w:pPr>
              <w:pStyle w:val="ConsPlusCell"/>
              <w:rPr>
                <w:rFonts w:ascii="Times New Roman" w:hAnsi="Times New Roman" w:cs="Times New Roman"/>
                <w:sz w:val="20"/>
                <w:szCs w:val="20"/>
              </w:rPr>
            </w:pPr>
            <w:r w:rsidRPr="00C96206">
              <w:rPr>
                <w:rFonts w:ascii="Times New Roman" w:hAnsi="Times New Roman" w:cs="Times New Roman"/>
                <w:sz w:val="20"/>
                <w:szCs w:val="20"/>
              </w:rPr>
              <w:t xml:space="preserve">территориальные  </w:t>
            </w:r>
            <w:r w:rsidRPr="00C96206">
              <w:rPr>
                <w:rFonts w:ascii="Times New Roman" w:hAnsi="Times New Roman" w:cs="Times New Roman"/>
                <w:sz w:val="20"/>
                <w:szCs w:val="20"/>
              </w:rPr>
              <w:br/>
              <w:t xml:space="preserve">государственные  </w:t>
            </w:r>
            <w:r w:rsidRPr="00C96206">
              <w:rPr>
                <w:rFonts w:ascii="Times New Roman" w:hAnsi="Times New Roman" w:cs="Times New Roman"/>
                <w:sz w:val="20"/>
                <w:szCs w:val="20"/>
              </w:rPr>
              <w:br/>
              <w:t xml:space="preserve">внебюджетные     </w:t>
            </w:r>
            <w:r w:rsidRPr="00C96206">
              <w:rPr>
                <w:rFonts w:ascii="Times New Roman" w:hAnsi="Times New Roman" w:cs="Times New Roman"/>
                <w:sz w:val="20"/>
                <w:szCs w:val="20"/>
              </w:rPr>
              <w:br/>
              <w:t xml:space="preserve">фонды            </w:t>
            </w:r>
          </w:p>
        </w:tc>
        <w:tc>
          <w:tcPr>
            <w:tcW w:w="1276" w:type="dxa"/>
            <w:tcBorders>
              <w:left w:val="single" w:sz="4" w:space="0" w:color="auto"/>
              <w:bottom w:val="single" w:sz="4" w:space="0" w:color="auto"/>
              <w:right w:val="single" w:sz="4" w:space="0" w:color="auto"/>
            </w:tcBorders>
          </w:tcPr>
          <w:p w:rsidR="006428A5" w:rsidRPr="00420B66" w:rsidRDefault="006428A5" w:rsidP="00570E09">
            <w:pPr>
              <w:pStyle w:val="ConsPlusCell"/>
              <w:jc w:val="center"/>
              <w:rPr>
                <w:rFonts w:ascii="Times New Roman" w:hAnsi="Times New Roman" w:cs="Times New Roman"/>
                <w:sz w:val="20"/>
                <w:szCs w:val="20"/>
              </w:rPr>
            </w:pPr>
            <w:r w:rsidRPr="00420B66">
              <w:rPr>
                <w:rFonts w:ascii="Times New Roman" w:hAnsi="Times New Roman" w:cs="Times New Roman"/>
                <w:sz w:val="20"/>
                <w:szCs w:val="20"/>
              </w:rPr>
              <w:t>0</w:t>
            </w:r>
          </w:p>
        </w:tc>
        <w:tc>
          <w:tcPr>
            <w:tcW w:w="1134" w:type="dxa"/>
            <w:tcBorders>
              <w:left w:val="single" w:sz="4" w:space="0" w:color="auto"/>
              <w:bottom w:val="single" w:sz="4" w:space="0" w:color="auto"/>
              <w:right w:val="single" w:sz="4" w:space="0" w:color="auto"/>
            </w:tcBorders>
          </w:tcPr>
          <w:p w:rsidR="006428A5" w:rsidRPr="00420B66" w:rsidRDefault="006428A5" w:rsidP="00570E09">
            <w:pPr>
              <w:pStyle w:val="ConsPlusCell"/>
              <w:jc w:val="center"/>
              <w:rPr>
                <w:rFonts w:ascii="Times New Roman" w:hAnsi="Times New Roman" w:cs="Times New Roman"/>
                <w:sz w:val="20"/>
                <w:szCs w:val="20"/>
              </w:rPr>
            </w:pPr>
            <w:r w:rsidRPr="00420B66">
              <w:rPr>
                <w:rFonts w:ascii="Times New Roman" w:hAnsi="Times New Roman" w:cs="Times New Roman"/>
                <w:sz w:val="20"/>
                <w:szCs w:val="20"/>
              </w:rPr>
              <w:t>0</w:t>
            </w:r>
          </w:p>
        </w:tc>
        <w:tc>
          <w:tcPr>
            <w:tcW w:w="992" w:type="dxa"/>
            <w:tcBorders>
              <w:left w:val="single" w:sz="4" w:space="0" w:color="auto"/>
              <w:bottom w:val="single" w:sz="4" w:space="0" w:color="auto"/>
              <w:right w:val="single" w:sz="4" w:space="0" w:color="auto"/>
            </w:tcBorders>
          </w:tcPr>
          <w:p w:rsidR="006428A5" w:rsidRPr="00420B66" w:rsidRDefault="006428A5" w:rsidP="00570E09">
            <w:pPr>
              <w:pStyle w:val="ConsPlusCell"/>
              <w:jc w:val="center"/>
              <w:rPr>
                <w:rFonts w:ascii="Times New Roman" w:hAnsi="Times New Roman" w:cs="Times New Roman"/>
                <w:sz w:val="20"/>
                <w:szCs w:val="20"/>
              </w:rPr>
            </w:pPr>
            <w:r w:rsidRPr="00420B66">
              <w:rPr>
                <w:rFonts w:ascii="Times New Roman" w:hAnsi="Times New Roman" w:cs="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6428A5" w:rsidRPr="00420B66" w:rsidRDefault="006428A5" w:rsidP="00570E09">
            <w:pPr>
              <w:jc w:val="center"/>
            </w:pPr>
            <w:r w:rsidRPr="00420B66">
              <w:t>0</w:t>
            </w:r>
          </w:p>
        </w:tc>
        <w:tc>
          <w:tcPr>
            <w:tcW w:w="992" w:type="dxa"/>
            <w:tcBorders>
              <w:top w:val="single" w:sz="4" w:space="0" w:color="auto"/>
              <w:left w:val="single" w:sz="4" w:space="0" w:color="auto"/>
              <w:bottom w:val="single" w:sz="4" w:space="0" w:color="auto"/>
              <w:right w:val="single" w:sz="4" w:space="0" w:color="auto"/>
            </w:tcBorders>
          </w:tcPr>
          <w:p w:rsidR="006428A5" w:rsidRPr="00420B66" w:rsidRDefault="006428A5" w:rsidP="00570E09">
            <w:pPr>
              <w:jc w:val="center"/>
            </w:pPr>
            <w:r w:rsidRPr="00420B66">
              <w:t>0</w:t>
            </w:r>
          </w:p>
        </w:tc>
        <w:tc>
          <w:tcPr>
            <w:tcW w:w="851" w:type="dxa"/>
            <w:tcBorders>
              <w:top w:val="single" w:sz="4" w:space="0" w:color="auto"/>
              <w:left w:val="single" w:sz="4" w:space="0" w:color="auto"/>
              <w:bottom w:val="single" w:sz="4" w:space="0" w:color="auto"/>
              <w:right w:val="single" w:sz="4" w:space="0" w:color="auto"/>
            </w:tcBorders>
          </w:tcPr>
          <w:p w:rsidR="006428A5" w:rsidRPr="00420B66" w:rsidRDefault="006428A5" w:rsidP="00570E09">
            <w:pPr>
              <w:jc w:val="center"/>
            </w:pPr>
            <w:r w:rsidRPr="00420B66">
              <w:t>0</w:t>
            </w:r>
          </w:p>
        </w:tc>
        <w:tc>
          <w:tcPr>
            <w:tcW w:w="850" w:type="dxa"/>
            <w:tcBorders>
              <w:top w:val="single" w:sz="4" w:space="0" w:color="auto"/>
              <w:left w:val="single" w:sz="4" w:space="0" w:color="auto"/>
              <w:bottom w:val="single" w:sz="4" w:space="0" w:color="auto"/>
              <w:right w:val="single" w:sz="4" w:space="0" w:color="auto"/>
            </w:tcBorders>
          </w:tcPr>
          <w:p w:rsidR="006428A5" w:rsidRPr="00420B66" w:rsidRDefault="006428A5" w:rsidP="00570E09">
            <w:pPr>
              <w:jc w:val="center"/>
            </w:pPr>
            <w:r w:rsidRPr="00420B66">
              <w:t>0</w:t>
            </w:r>
          </w:p>
        </w:tc>
      </w:tr>
      <w:tr w:rsidR="006428A5" w:rsidRPr="00B136D2" w:rsidTr="00570E09">
        <w:trPr>
          <w:trHeight w:val="800"/>
          <w:tblCellSpacing w:w="5" w:type="nil"/>
        </w:trPr>
        <w:tc>
          <w:tcPr>
            <w:tcW w:w="346" w:type="dxa"/>
            <w:vMerge/>
            <w:tcBorders>
              <w:left w:val="single" w:sz="4" w:space="0" w:color="auto"/>
              <w:bottom w:val="single" w:sz="4" w:space="0" w:color="auto"/>
              <w:right w:val="single" w:sz="4" w:space="0" w:color="auto"/>
            </w:tcBorders>
          </w:tcPr>
          <w:p w:rsidR="006428A5" w:rsidRPr="00B136D2" w:rsidRDefault="006428A5" w:rsidP="00570E09">
            <w:pPr>
              <w:pStyle w:val="ConsPlusCell"/>
              <w:rPr>
                <w:rFonts w:ascii="Times New Roman" w:hAnsi="Times New Roman" w:cs="Times New Roman"/>
                <w:sz w:val="24"/>
                <w:szCs w:val="24"/>
              </w:rPr>
            </w:pPr>
          </w:p>
        </w:tc>
        <w:tc>
          <w:tcPr>
            <w:tcW w:w="1275" w:type="dxa"/>
            <w:vMerge/>
            <w:tcBorders>
              <w:left w:val="single" w:sz="4" w:space="0" w:color="auto"/>
              <w:bottom w:val="single" w:sz="4" w:space="0" w:color="auto"/>
              <w:right w:val="single" w:sz="4" w:space="0" w:color="auto"/>
            </w:tcBorders>
          </w:tcPr>
          <w:p w:rsidR="006428A5" w:rsidRPr="00B136D2" w:rsidRDefault="006428A5" w:rsidP="00570E09">
            <w:pPr>
              <w:pStyle w:val="ConsPlusCell"/>
              <w:rPr>
                <w:rFonts w:ascii="Times New Roman" w:hAnsi="Times New Roman" w:cs="Times New Roman"/>
                <w:sz w:val="24"/>
                <w:szCs w:val="24"/>
              </w:rPr>
            </w:pPr>
          </w:p>
        </w:tc>
        <w:tc>
          <w:tcPr>
            <w:tcW w:w="1560" w:type="dxa"/>
            <w:tcBorders>
              <w:left w:val="single" w:sz="4" w:space="0" w:color="auto"/>
              <w:bottom w:val="single" w:sz="4" w:space="0" w:color="auto"/>
              <w:right w:val="single" w:sz="4" w:space="0" w:color="auto"/>
            </w:tcBorders>
          </w:tcPr>
          <w:p w:rsidR="006428A5" w:rsidRPr="00C96206" w:rsidRDefault="006428A5" w:rsidP="00570E09">
            <w:pPr>
              <w:pStyle w:val="ConsPlusCell"/>
              <w:rPr>
                <w:rFonts w:ascii="Times New Roman" w:hAnsi="Times New Roman" w:cs="Times New Roman"/>
                <w:sz w:val="20"/>
                <w:szCs w:val="20"/>
              </w:rPr>
            </w:pPr>
            <w:r w:rsidRPr="00C96206">
              <w:rPr>
                <w:rFonts w:ascii="Times New Roman" w:hAnsi="Times New Roman" w:cs="Times New Roman"/>
                <w:sz w:val="20"/>
                <w:szCs w:val="20"/>
              </w:rPr>
              <w:t>иные внебюджетные</w:t>
            </w:r>
            <w:r w:rsidRPr="00C96206">
              <w:rPr>
                <w:rFonts w:ascii="Times New Roman" w:hAnsi="Times New Roman" w:cs="Times New Roman"/>
                <w:sz w:val="20"/>
                <w:szCs w:val="20"/>
              </w:rPr>
              <w:br/>
              <w:t xml:space="preserve">источники     </w:t>
            </w:r>
          </w:p>
        </w:tc>
        <w:tc>
          <w:tcPr>
            <w:tcW w:w="1276" w:type="dxa"/>
            <w:tcBorders>
              <w:left w:val="single" w:sz="4" w:space="0" w:color="auto"/>
              <w:bottom w:val="single" w:sz="4" w:space="0" w:color="auto"/>
              <w:right w:val="single" w:sz="4" w:space="0" w:color="auto"/>
            </w:tcBorders>
          </w:tcPr>
          <w:p w:rsidR="006428A5" w:rsidRPr="00420B66" w:rsidRDefault="006428A5" w:rsidP="00570E09">
            <w:pPr>
              <w:pStyle w:val="ConsPlusCell"/>
              <w:jc w:val="center"/>
              <w:rPr>
                <w:rFonts w:ascii="Times New Roman" w:hAnsi="Times New Roman" w:cs="Times New Roman"/>
                <w:sz w:val="20"/>
                <w:szCs w:val="20"/>
              </w:rPr>
            </w:pPr>
            <w:r w:rsidRPr="00420B66">
              <w:rPr>
                <w:rFonts w:ascii="Times New Roman" w:hAnsi="Times New Roman" w:cs="Times New Roman"/>
                <w:sz w:val="20"/>
                <w:szCs w:val="20"/>
              </w:rPr>
              <w:t>0</w:t>
            </w:r>
          </w:p>
        </w:tc>
        <w:tc>
          <w:tcPr>
            <w:tcW w:w="1134" w:type="dxa"/>
            <w:tcBorders>
              <w:left w:val="single" w:sz="4" w:space="0" w:color="auto"/>
              <w:bottom w:val="single" w:sz="4" w:space="0" w:color="auto"/>
              <w:right w:val="single" w:sz="4" w:space="0" w:color="auto"/>
            </w:tcBorders>
          </w:tcPr>
          <w:p w:rsidR="006428A5" w:rsidRPr="00420B66" w:rsidRDefault="006428A5" w:rsidP="00570E09">
            <w:pPr>
              <w:pStyle w:val="ConsPlusCell"/>
              <w:jc w:val="center"/>
              <w:rPr>
                <w:rFonts w:ascii="Times New Roman" w:hAnsi="Times New Roman" w:cs="Times New Roman"/>
                <w:sz w:val="20"/>
                <w:szCs w:val="20"/>
              </w:rPr>
            </w:pPr>
            <w:r w:rsidRPr="00420B66">
              <w:rPr>
                <w:rFonts w:ascii="Times New Roman" w:hAnsi="Times New Roman" w:cs="Times New Roman"/>
                <w:sz w:val="20"/>
                <w:szCs w:val="20"/>
              </w:rPr>
              <w:t>0</w:t>
            </w:r>
          </w:p>
        </w:tc>
        <w:tc>
          <w:tcPr>
            <w:tcW w:w="992" w:type="dxa"/>
            <w:tcBorders>
              <w:left w:val="single" w:sz="4" w:space="0" w:color="auto"/>
              <w:bottom w:val="single" w:sz="4" w:space="0" w:color="auto"/>
              <w:right w:val="single" w:sz="4" w:space="0" w:color="auto"/>
            </w:tcBorders>
          </w:tcPr>
          <w:p w:rsidR="006428A5" w:rsidRPr="00420B66" w:rsidRDefault="006428A5" w:rsidP="00570E09">
            <w:pPr>
              <w:pStyle w:val="ConsPlusCell"/>
              <w:jc w:val="center"/>
              <w:rPr>
                <w:rFonts w:ascii="Times New Roman" w:hAnsi="Times New Roman" w:cs="Times New Roman"/>
                <w:sz w:val="20"/>
                <w:szCs w:val="20"/>
              </w:rPr>
            </w:pPr>
            <w:r w:rsidRPr="00420B66">
              <w:rPr>
                <w:rFonts w:ascii="Times New Roman" w:hAnsi="Times New Roman" w:cs="Times New Roman"/>
                <w:sz w:val="20"/>
                <w:szCs w:val="20"/>
              </w:rPr>
              <w:t>0</w:t>
            </w:r>
          </w:p>
        </w:tc>
        <w:tc>
          <w:tcPr>
            <w:tcW w:w="850" w:type="dxa"/>
            <w:tcBorders>
              <w:left w:val="single" w:sz="4" w:space="0" w:color="auto"/>
              <w:bottom w:val="single" w:sz="4" w:space="0" w:color="auto"/>
              <w:right w:val="single" w:sz="4" w:space="0" w:color="auto"/>
            </w:tcBorders>
          </w:tcPr>
          <w:p w:rsidR="006428A5" w:rsidRPr="00420B66" w:rsidRDefault="006428A5" w:rsidP="00570E09">
            <w:pPr>
              <w:jc w:val="center"/>
            </w:pPr>
            <w:r w:rsidRPr="00420B66">
              <w:t>0</w:t>
            </w:r>
          </w:p>
        </w:tc>
        <w:tc>
          <w:tcPr>
            <w:tcW w:w="992" w:type="dxa"/>
            <w:tcBorders>
              <w:left w:val="single" w:sz="4" w:space="0" w:color="auto"/>
              <w:bottom w:val="single" w:sz="4" w:space="0" w:color="auto"/>
              <w:right w:val="single" w:sz="4" w:space="0" w:color="auto"/>
            </w:tcBorders>
          </w:tcPr>
          <w:p w:rsidR="006428A5" w:rsidRPr="00420B66" w:rsidRDefault="006428A5" w:rsidP="00570E09">
            <w:pPr>
              <w:jc w:val="center"/>
            </w:pPr>
            <w:r w:rsidRPr="00420B66">
              <w:t>0</w:t>
            </w:r>
          </w:p>
        </w:tc>
        <w:tc>
          <w:tcPr>
            <w:tcW w:w="851" w:type="dxa"/>
            <w:tcBorders>
              <w:left w:val="single" w:sz="4" w:space="0" w:color="auto"/>
              <w:bottom w:val="single" w:sz="4" w:space="0" w:color="auto"/>
              <w:right w:val="single" w:sz="4" w:space="0" w:color="auto"/>
            </w:tcBorders>
          </w:tcPr>
          <w:p w:rsidR="006428A5" w:rsidRPr="00420B66" w:rsidRDefault="006428A5" w:rsidP="00570E09">
            <w:pPr>
              <w:jc w:val="center"/>
            </w:pPr>
            <w:r w:rsidRPr="00420B66">
              <w:t>0</w:t>
            </w:r>
          </w:p>
        </w:tc>
        <w:tc>
          <w:tcPr>
            <w:tcW w:w="850" w:type="dxa"/>
            <w:tcBorders>
              <w:left w:val="single" w:sz="4" w:space="0" w:color="auto"/>
              <w:bottom w:val="single" w:sz="4" w:space="0" w:color="auto"/>
              <w:right w:val="single" w:sz="4" w:space="0" w:color="auto"/>
            </w:tcBorders>
          </w:tcPr>
          <w:p w:rsidR="006428A5" w:rsidRPr="00420B66" w:rsidRDefault="006428A5" w:rsidP="00570E09">
            <w:pPr>
              <w:jc w:val="center"/>
            </w:pPr>
            <w:r w:rsidRPr="00420B66">
              <w:t>0</w:t>
            </w:r>
          </w:p>
        </w:tc>
      </w:tr>
    </w:tbl>
    <w:p w:rsidR="00AB29F7" w:rsidRDefault="00AB29F7" w:rsidP="00C246D2">
      <w:pPr>
        <w:jc w:val="center"/>
        <w:rPr>
          <w:sz w:val="26"/>
          <w:szCs w:val="26"/>
        </w:rPr>
      </w:pPr>
    </w:p>
    <w:p w:rsidR="00AB29F7" w:rsidRDefault="00AB29F7" w:rsidP="00C246D2">
      <w:pPr>
        <w:jc w:val="center"/>
        <w:rPr>
          <w:sz w:val="26"/>
          <w:szCs w:val="26"/>
        </w:rPr>
      </w:pPr>
    </w:p>
    <w:p w:rsidR="00AB29F7" w:rsidRDefault="00AB29F7" w:rsidP="00C246D2">
      <w:pPr>
        <w:jc w:val="center"/>
        <w:rPr>
          <w:sz w:val="26"/>
          <w:szCs w:val="26"/>
        </w:rPr>
      </w:pPr>
    </w:p>
    <w:p w:rsidR="00AB29F7" w:rsidRDefault="00AB29F7" w:rsidP="00C246D2">
      <w:pPr>
        <w:jc w:val="center"/>
        <w:rPr>
          <w:sz w:val="26"/>
          <w:szCs w:val="26"/>
        </w:rPr>
      </w:pPr>
    </w:p>
    <w:p w:rsidR="008E1707" w:rsidRDefault="008E1707" w:rsidP="008E1707">
      <w:pPr>
        <w:ind w:firstLine="540"/>
        <w:jc w:val="both"/>
        <w:rPr>
          <w:sz w:val="26"/>
          <w:szCs w:val="26"/>
        </w:rPr>
      </w:pPr>
    </w:p>
    <w:p w:rsidR="008E1707" w:rsidRDefault="008E1707" w:rsidP="008E1707">
      <w:pPr>
        <w:jc w:val="center"/>
        <w:rPr>
          <w:sz w:val="28"/>
          <w:szCs w:val="28"/>
        </w:rPr>
      </w:pPr>
    </w:p>
    <w:p w:rsidR="008E1707" w:rsidRDefault="008E1707" w:rsidP="008E1707">
      <w:pPr>
        <w:ind w:left="5954"/>
        <w:jc w:val="both"/>
        <w:rPr>
          <w:sz w:val="26"/>
          <w:szCs w:val="26"/>
        </w:rPr>
        <w:sectPr w:rsidR="008E1707" w:rsidSect="003F5C50">
          <w:pgSz w:w="11907" w:h="16840" w:code="9"/>
          <w:pgMar w:top="680" w:right="851" w:bottom="1276" w:left="1276" w:header="567" w:footer="567" w:gutter="0"/>
          <w:cols w:space="720"/>
          <w:titlePg/>
          <w:docGrid w:linePitch="272"/>
        </w:sectPr>
      </w:pPr>
      <w:r w:rsidRPr="002A07FD">
        <w:rPr>
          <w:sz w:val="26"/>
          <w:szCs w:val="26"/>
        </w:rPr>
        <w:t xml:space="preserve">                                                             </w:t>
      </w:r>
      <w:r>
        <w:rPr>
          <w:sz w:val="26"/>
          <w:szCs w:val="26"/>
        </w:rPr>
        <w:t xml:space="preserve">         </w:t>
      </w:r>
      <w:r w:rsidRPr="002A07FD">
        <w:rPr>
          <w:sz w:val="26"/>
          <w:szCs w:val="26"/>
        </w:rPr>
        <w:t xml:space="preserve"> </w:t>
      </w:r>
    </w:p>
    <w:bookmarkEnd w:id="3"/>
    <w:p w:rsidR="00C246D2" w:rsidRDefault="00C246D2" w:rsidP="00C246D2">
      <w:pPr>
        <w:spacing w:after="240"/>
        <w:ind w:left="10206"/>
        <w:rPr>
          <w:bCs/>
          <w:spacing w:val="-8"/>
          <w:sz w:val="28"/>
          <w:szCs w:val="28"/>
        </w:rPr>
      </w:pPr>
      <w:r>
        <w:rPr>
          <w:bCs/>
          <w:spacing w:val="-8"/>
          <w:sz w:val="28"/>
          <w:szCs w:val="28"/>
        </w:rPr>
        <w:lastRenderedPageBreak/>
        <w:t>Приложение  5</w:t>
      </w:r>
    </w:p>
    <w:p w:rsidR="00C246D2" w:rsidRDefault="00C246D2" w:rsidP="00C246D2">
      <w:pPr>
        <w:ind w:left="10206"/>
        <w:rPr>
          <w:bCs/>
          <w:color w:val="26282F"/>
          <w:sz w:val="28"/>
          <w:szCs w:val="28"/>
        </w:rPr>
      </w:pPr>
      <w:r w:rsidRPr="001C1079">
        <w:rPr>
          <w:bCs/>
          <w:spacing w:val="-8"/>
          <w:sz w:val="28"/>
          <w:szCs w:val="28"/>
        </w:rPr>
        <w:t xml:space="preserve">к муниципальной программе </w:t>
      </w:r>
      <w:r w:rsidRPr="001C1079">
        <w:rPr>
          <w:bCs/>
          <w:color w:val="26282F"/>
          <w:sz w:val="28"/>
          <w:szCs w:val="28"/>
        </w:rPr>
        <w:t>«Информационное общество на территории Кавалеровского муниципального района</w:t>
      </w:r>
      <w:r>
        <w:rPr>
          <w:bCs/>
          <w:color w:val="26282F"/>
          <w:sz w:val="28"/>
          <w:szCs w:val="28"/>
        </w:rPr>
        <w:t xml:space="preserve">» </w:t>
      </w:r>
    </w:p>
    <w:p w:rsidR="00C246D2" w:rsidRDefault="00C246D2" w:rsidP="00C246D2">
      <w:pPr>
        <w:ind w:left="10206"/>
      </w:pPr>
      <w:r>
        <w:rPr>
          <w:bCs/>
          <w:color w:val="26282F"/>
          <w:sz w:val="28"/>
          <w:szCs w:val="28"/>
        </w:rPr>
        <w:t>на</w:t>
      </w:r>
      <w:r w:rsidRPr="001C1079">
        <w:rPr>
          <w:bCs/>
          <w:color w:val="26282F"/>
          <w:sz w:val="28"/>
          <w:szCs w:val="28"/>
        </w:rPr>
        <w:t xml:space="preserve"> 2014 - 20</w:t>
      </w:r>
      <w:r>
        <w:rPr>
          <w:bCs/>
          <w:color w:val="26282F"/>
          <w:sz w:val="28"/>
          <w:szCs w:val="28"/>
        </w:rPr>
        <w:t>20</w:t>
      </w:r>
      <w:r w:rsidRPr="001C1079">
        <w:rPr>
          <w:bCs/>
          <w:color w:val="26282F"/>
          <w:sz w:val="28"/>
          <w:szCs w:val="28"/>
        </w:rPr>
        <w:t> годы</w:t>
      </w:r>
      <w:r w:rsidRPr="001C1079">
        <w:rPr>
          <w:bCs/>
          <w:color w:val="26282F"/>
          <w:sz w:val="28"/>
          <w:szCs w:val="28"/>
        </w:rPr>
        <w:br/>
      </w:r>
    </w:p>
    <w:p w:rsidR="00C246D2" w:rsidRDefault="00C246D2" w:rsidP="00C246D2">
      <w:pPr>
        <w:spacing w:after="240"/>
      </w:pPr>
    </w:p>
    <w:p w:rsidR="00C246D2" w:rsidRPr="002A07FD" w:rsidRDefault="00C246D2" w:rsidP="00C246D2">
      <w:pPr>
        <w:jc w:val="center"/>
        <w:rPr>
          <w:sz w:val="26"/>
          <w:szCs w:val="26"/>
        </w:rPr>
      </w:pPr>
      <w:r w:rsidRPr="002A07FD">
        <w:rPr>
          <w:sz w:val="26"/>
          <w:szCs w:val="26"/>
        </w:rPr>
        <w:t>ПЛАН</w:t>
      </w:r>
    </w:p>
    <w:p w:rsidR="00C246D2" w:rsidRPr="002A07FD" w:rsidRDefault="00C246D2" w:rsidP="00C246D2">
      <w:pPr>
        <w:jc w:val="center"/>
        <w:rPr>
          <w:sz w:val="26"/>
          <w:szCs w:val="26"/>
        </w:rPr>
      </w:pPr>
      <w:r w:rsidRPr="002A07FD">
        <w:rPr>
          <w:sz w:val="26"/>
          <w:szCs w:val="26"/>
        </w:rPr>
        <w:t>РЕАЛИЗАЦИИ МУНИЦИПАЛЬНОЙ ПРОГРАММЫ</w:t>
      </w:r>
    </w:p>
    <w:p w:rsidR="00C246D2" w:rsidRDefault="00C246D2" w:rsidP="00C246D2">
      <w:pPr>
        <w:jc w:val="center"/>
        <w:rPr>
          <w:b/>
          <w:bCs/>
          <w:sz w:val="26"/>
          <w:szCs w:val="26"/>
        </w:rPr>
      </w:pPr>
    </w:p>
    <w:p w:rsidR="00C246D2" w:rsidRDefault="00C246D2" w:rsidP="00C246D2">
      <w:pPr>
        <w:jc w:val="center"/>
        <w:rPr>
          <w:b/>
          <w:bCs/>
          <w:sz w:val="26"/>
          <w:szCs w:val="26"/>
        </w:rPr>
      </w:pPr>
      <w:r>
        <w:rPr>
          <w:b/>
          <w:bCs/>
          <w:sz w:val="26"/>
          <w:szCs w:val="26"/>
        </w:rPr>
        <w:t>«</w:t>
      </w:r>
      <w:r w:rsidRPr="002A07FD">
        <w:rPr>
          <w:b/>
          <w:bCs/>
          <w:sz w:val="26"/>
          <w:szCs w:val="26"/>
        </w:rPr>
        <w:t>Информационное общество на территории Кавалеровского муниципального района</w:t>
      </w:r>
      <w:r>
        <w:rPr>
          <w:b/>
          <w:bCs/>
          <w:sz w:val="26"/>
          <w:szCs w:val="26"/>
        </w:rPr>
        <w:t xml:space="preserve">» на </w:t>
      </w:r>
      <w:r w:rsidRPr="002A07FD">
        <w:rPr>
          <w:b/>
          <w:bCs/>
          <w:sz w:val="26"/>
          <w:szCs w:val="26"/>
        </w:rPr>
        <w:t>2014 - 20</w:t>
      </w:r>
      <w:r>
        <w:rPr>
          <w:b/>
          <w:bCs/>
          <w:sz w:val="26"/>
          <w:szCs w:val="26"/>
        </w:rPr>
        <w:t>20</w:t>
      </w:r>
      <w:r w:rsidRPr="002A07FD">
        <w:rPr>
          <w:b/>
          <w:bCs/>
          <w:sz w:val="26"/>
          <w:szCs w:val="26"/>
        </w:rPr>
        <w:t> годы</w:t>
      </w:r>
    </w:p>
    <w:p w:rsidR="00C246D2" w:rsidRDefault="00C246D2" w:rsidP="00C246D2">
      <w:pPr>
        <w:jc w:val="center"/>
        <w:rPr>
          <w:sz w:val="26"/>
          <w:szCs w:val="26"/>
        </w:rPr>
      </w:pPr>
    </w:p>
    <w:tbl>
      <w:tblPr>
        <w:tblW w:w="15405" w:type="dxa"/>
        <w:tblCellSpacing w:w="5" w:type="nil"/>
        <w:tblInd w:w="75" w:type="dxa"/>
        <w:tblLayout w:type="fixed"/>
        <w:tblCellMar>
          <w:left w:w="75" w:type="dxa"/>
          <w:right w:w="75" w:type="dxa"/>
        </w:tblCellMar>
        <w:tblLook w:val="0000" w:firstRow="0" w:lastRow="0" w:firstColumn="0" w:lastColumn="0" w:noHBand="0" w:noVBand="0"/>
      </w:tblPr>
      <w:tblGrid>
        <w:gridCol w:w="600"/>
        <w:gridCol w:w="2280"/>
        <w:gridCol w:w="1293"/>
        <w:gridCol w:w="1440"/>
        <w:gridCol w:w="1440"/>
        <w:gridCol w:w="6192"/>
        <w:gridCol w:w="2160"/>
      </w:tblGrid>
      <w:tr w:rsidR="008C4326" w:rsidRPr="002A07FD" w:rsidTr="00570E09">
        <w:trPr>
          <w:tblCellSpacing w:w="5" w:type="nil"/>
        </w:trPr>
        <w:tc>
          <w:tcPr>
            <w:tcW w:w="600" w:type="dxa"/>
            <w:vMerge w:val="restart"/>
            <w:tcBorders>
              <w:top w:val="single" w:sz="4" w:space="0" w:color="auto"/>
              <w:left w:val="single" w:sz="4" w:space="0" w:color="auto"/>
              <w:bottom w:val="single" w:sz="4" w:space="0" w:color="auto"/>
              <w:right w:val="single" w:sz="4" w:space="0" w:color="auto"/>
            </w:tcBorders>
          </w:tcPr>
          <w:p w:rsidR="008C4326" w:rsidRPr="002A07FD" w:rsidRDefault="008C4326" w:rsidP="00570E09">
            <w:pPr>
              <w:pStyle w:val="ConsPlusCell"/>
              <w:jc w:val="center"/>
              <w:rPr>
                <w:rFonts w:ascii="Times New Roman" w:hAnsi="Times New Roman" w:cs="Times New Roman"/>
                <w:sz w:val="26"/>
                <w:szCs w:val="26"/>
              </w:rPr>
            </w:pPr>
            <w:r w:rsidRPr="002A07FD">
              <w:rPr>
                <w:rFonts w:ascii="Times New Roman" w:hAnsi="Times New Roman" w:cs="Times New Roman"/>
                <w:sz w:val="26"/>
                <w:szCs w:val="26"/>
              </w:rPr>
              <w:t xml:space="preserve">N </w:t>
            </w:r>
            <w:r w:rsidRPr="002A07FD">
              <w:rPr>
                <w:rFonts w:ascii="Times New Roman" w:hAnsi="Times New Roman" w:cs="Times New Roman"/>
                <w:sz w:val="26"/>
                <w:szCs w:val="26"/>
              </w:rPr>
              <w:br/>
              <w:t>п/п</w:t>
            </w:r>
          </w:p>
        </w:tc>
        <w:tc>
          <w:tcPr>
            <w:tcW w:w="2280" w:type="dxa"/>
            <w:vMerge w:val="restart"/>
            <w:tcBorders>
              <w:top w:val="single" w:sz="4" w:space="0" w:color="auto"/>
              <w:left w:val="single" w:sz="4" w:space="0" w:color="auto"/>
              <w:bottom w:val="single" w:sz="4" w:space="0" w:color="auto"/>
              <w:right w:val="single" w:sz="4" w:space="0" w:color="auto"/>
            </w:tcBorders>
          </w:tcPr>
          <w:p w:rsidR="008C4326" w:rsidRPr="002A07FD" w:rsidRDefault="008C4326" w:rsidP="00570E09">
            <w:pPr>
              <w:pStyle w:val="ConsPlusCell"/>
              <w:jc w:val="center"/>
              <w:rPr>
                <w:rFonts w:ascii="Times New Roman" w:hAnsi="Times New Roman" w:cs="Times New Roman"/>
                <w:sz w:val="26"/>
                <w:szCs w:val="26"/>
              </w:rPr>
            </w:pPr>
            <w:r w:rsidRPr="002A07FD">
              <w:rPr>
                <w:rFonts w:ascii="Times New Roman" w:hAnsi="Times New Roman" w:cs="Times New Roman"/>
                <w:sz w:val="26"/>
                <w:szCs w:val="26"/>
              </w:rPr>
              <w:t xml:space="preserve">Наименование </w:t>
            </w:r>
            <w:r w:rsidRPr="002A07FD">
              <w:rPr>
                <w:rFonts w:ascii="Times New Roman" w:hAnsi="Times New Roman" w:cs="Times New Roman"/>
                <w:sz w:val="26"/>
                <w:szCs w:val="26"/>
              </w:rPr>
              <w:br/>
              <w:t>подпрограммы,</w:t>
            </w:r>
            <w:r>
              <w:rPr>
                <w:rFonts w:ascii="Times New Roman" w:hAnsi="Times New Roman" w:cs="Times New Roman"/>
                <w:sz w:val="26"/>
                <w:szCs w:val="26"/>
              </w:rPr>
              <w:t xml:space="preserve"> отдельного мероприятия</w:t>
            </w:r>
            <w:r w:rsidRPr="002A07FD">
              <w:rPr>
                <w:rFonts w:ascii="Times New Roman" w:hAnsi="Times New Roman" w:cs="Times New Roman"/>
                <w:sz w:val="26"/>
                <w:szCs w:val="26"/>
              </w:rPr>
              <w:br/>
            </w:r>
          </w:p>
        </w:tc>
        <w:tc>
          <w:tcPr>
            <w:tcW w:w="1293" w:type="dxa"/>
            <w:vMerge w:val="restart"/>
            <w:tcBorders>
              <w:top w:val="single" w:sz="4" w:space="0" w:color="auto"/>
              <w:left w:val="single" w:sz="4" w:space="0" w:color="auto"/>
              <w:bottom w:val="single" w:sz="4" w:space="0" w:color="auto"/>
              <w:right w:val="single" w:sz="4" w:space="0" w:color="auto"/>
            </w:tcBorders>
          </w:tcPr>
          <w:p w:rsidR="008C4326" w:rsidRPr="002A07FD" w:rsidRDefault="008C4326" w:rsidP="00570E09">
            <w:pPr>
              <w:pStyle w:val="ConsPlusCell"/>
              <w:jc w:val="center"/>
              <w:rPr>
                <w:rFonts w:ascii="Times New Roman" w:hAnsi="Times New Roman" w:cs="Times New Roman"/>
                <w:sz w:val="26"/>
                <w:szCs w:val="26"/>
              </w:rPr>
            </w:pPr>
            <w:r w:rsidRPr="002A07FD">
              <w:rPr>
                <w:rFonts w:ascii="Times New Roman" w:hAnsi="Times New Roman" w:cs="Times New Roman"/>
                <w:sz w:val="26"/>
                <w:szCs w:val="26"/>
              </w:rPr>
              <w:t>Ответст</w:t>
            </w:r>
            <w:r>
              <w:rPr>
                <w:rFonts w:ascii="Times New Roman" w:hAnsi="Times New Roman" w:cs="Times New Roman"/>
                <w:sz w:val="26"/>
                <w:szCs w:val="26"/>
              </w:rPr>
              <w:t>-</w:t>
            </w:r>
            <w:r w:rsidRPr="002A07FD">
              <w:rPr>
                <w:rFonts w:ascii="Times New Roman" w:hAnsi="Times New Roman" w:cs="Times New Roman"/>
                <w:sz w:val="26"/>
                <w:szCs w:val="26"/>
              </w:rPr>
              <w:t>венный</w:t>
            </w:r>
            <w:r w:rsidRPr="002A07FD">
              <w:rPr>
                <w:rFonts w:ascii="Times New Roman" w:hAnsi="Times New Roman" w:cs="Times New Roman"/>
                <w:sz w:val="26"/>
                <w:szCs w:val="26"/>
              </w:rPr>
              <w:br/>
              <w:t>испол</w:t>
            </w:r>
            <w:r>
              <w:rPr>
                <w:rFonts w:ascii="Times New Roman" w:hAnsi="Times New Roman" w:cs="Times New Roman"/>
                <w:sz w:val="26"/>
                <w:szCs w:val="26"/>
              </w:rPr>
              <w:t>-</w:t>
            </w:r>
            <w:r w:rsidRPr="002A07FD">
              <w:rPr>
                <w:rFonts w:ascii="Times New Roman" w:hAnsi="Times New Roman" w:cs="Times New Roman"/>
                <w:sz w:val="26"/>
                <w:szCs w:val="26"/>
              </w:rPr>
              <w:t xml:space="preserve">нитель, </w:t>
            </w:r>
            <w:r w:rsidRPr="002A07FD">
              <w:rPr>
                <w:rFonts w:ascii="Times New Roman" w:hAnsi="Times New Roman" w:cs="Times New Roman"/>
                <w:sz w:val="26"/>
                <w:szCs w:val="26"/>
              </w:rPr>
              <w:br/>
              <w:t>соиспол</w:t>
            </w:r>
            <w:r>
              <w:rPr>
                <w:rFonts w:ascii="Times New Roman" w:hAnsi="Times New Roman" w:cs="Times New Roman"/>
                <w:sz w:val="26"/>
                <w:szCs w:val="26"/>
              </w:rPr>
              <w:t>-</w:t>
            </w:r>
            <w:r w:rsidRPr="002A07FD">
              <w:rPr>
                <w:rFonts w:ascii="Times New Roman" w:hAnsi="Times New Roman" w:cs="Times New Roman"/>
                <w:sz w:val="26"/>
                <w:szCs w:val="26"/>
              </w:rPr>
              <w:t>нители</w:t>
            </w:r>
          </w:p>
        </w:tc>
        <w:tc>
          <w:tcPr>
            <w:tcW w:w="2880" w:type="dxa"/>
            <w:gridSpan w:val="2"/>
            <w:tcBorders>
              <w:top w:val="single" w:sz="4" w:space="0" w:color="auto"/>
              <w:left w:val="single" w:sz="4" w:space="0" w:color="auto"/>
              <w:bottom w:val="single" w:sz="4" w:space="0" w:color="auto"/>
              <w:right w:val="single" w:sz="4" w:space="0" w:color="auto"/>
            </w:tcBorders>
          </w:tcPr>
          <w:p w:rsidR="008C4326" w:rsidRPr="002A07FD" w:rsidRDefault="008C4326" w:rsidP="00570E09">
            <w:pPr>
              <w:pStyle w:val="ConsPlusCell"/>
              <w:jc w:val="center"/>
              <w:rPr>
                <w:rFonts w:ascii="Times New Roman" w:hAnsi="Times New Roman" w:cs="Times New Roman"/>
                <w:sz w:val="26"/>
                <w:szCs w:val="26"/>
              </w:rPr>
            </w:pPr>
            <w:r w:rsidRPr="002A07FD">
              <w:rPr>
                <w:rFonts w:ascii="Times New Roman" w:hAnsi="Times New Roman" w:cs="Times New Roman"/>
                <w:sz w:val="26"/>
                <w:szCs w:val="26"/>
              </w:rPr>
              <w:t>Срок</w:t>
            </w:r>
          </w:p>
        </w:tc>
        <w:tc>
          <w:tcPr>
            <w:tcW w:w="6192" w:type="dxa"/>
            <w:vMerge w:val="restart"/>
            <w:tcBorders>
              <w:top w:val="single" w:sz="4" w:space="0" w:color="auto"/>
              <w:left w:val="single" w:sz="4" w:space="0" w:color="auto"/>
              <w:bottom w:val="single" w:sz="4" w:space="0" w:color="auto"/>
              <w:right w:val="single" w:sz="4" w:space="0" w:color="auto"/>
            </w:tcBorders>
          </w:tcPr>
          <w:p w:rsidR="008C4326" w:rsidRPr="002A07FD" w:rsidRDefault="008C4326" w:rsidP="00570E09">
            <w:pPr>
              <w:pStyle w:val="ConsPlusCell"/>
              <w:jc w:val="center"/>
              <w:rPr>
                <w:rFonts w:ascii="Times New Roman" w:hAnsi="Times New Roman" w:cs="Times New Roman"/>
                <w:sz w:val="26"/>
                <w:szCs w:val="26"/>
              </w:rPr>
            </w:pPr>
            <w:r w:rsidRPr="002A07FD">
              <w:rPr>
                <w:rFonts w:ascii="Times New Roman" w:hAnsi="Times New Roman" w:cs="Times New Roman"/>
                <w:sz w:val="26"/>
                <w:szCs w:val="26"/>
              </w:rPr>
              <w:t xml:space="preserve">Ожидаемый    </w:t>
            </w:r>
            <w:r w:rsidRPr="002A07FD">
              <w:rPr>
                <w:rFonts w:ascii="Times New Roman" w:hAnsi="Times New Roman" w:cs="Times New Roman"/>
                <w:sz w:val="26"/>
                <w:szCs w:val="26"/>
              </w:rPr>
              <w:br/>
              <w:t>непосредственный</w:t>
            </w:r>
            <w:r w:rsidRPr="002A07FD">
              <w:rPr>
                <w:rFonts w:ascii="Times New Roman" w:hAnsi="Times New Roman" w:cs="Times New Roman"/>
                <w:sz w:val="26"/>
                <w:szCs w:val="26"/>
              </w:rPr>
              <w:br/>
              <w:t>результат(краткое</w:t>
            </w:r>
            <w:r w:rsidRPr="002A07FD">
              <w:rPr>
                <w:rFonts w:ascii="Times New Roman" w:hAnsi="Times New Roman" w:cs="Times New Roman"/>
                <w:sz w:val="26"/>
                <w:szCs w:val="26"/>
              </w:rPr>
              <w:br/>
              <w:t xml:space="preserve">   описание)</w:t>
            </w:r>
          </w:p>
        </w:tc>
        <w:tc>
          <w:tcPr>
            <w:tcW w:w="2160" w:type="dxa"/>
            <w:vMerge w:val="restart"/>
            <w:tcBorders>
              <w:top w:val="single" w:sz="4" w:space="0" w:color="auto"/>
              <w:left w:val="single" w:sz="4" w:space="0" w:color="auto"/>
              <w:bottom w:val="single" w:sz="4" w:space="0" w:color="auto"/>
              <w:right w:val="single" w:sz="4" w:space="0" w:color="auto"/>
            </w:tcBorders>
          </w:tcPr>
          <w:p w:rsidR="008C4326" w:rsidRPr="002A07FD" w:rsidRDefault="008C4326" w:rsidP="00570E09">
            <w:pPr>
              <w:pStyle w:val="ConsPlusCell"/>
              <w:jc w:val="center"/>
              <w:rPr>
                <w:rFonts w:ascii="Times New Roman" w:hAnsi="Times New Roman" w:cs="Times New Roman"/>
                <w:sz w:val="26"/>
                <w:szCs w:val="26"/>
              </w:rPr>
            </w:pPr>
            <w:r w:rsidRPr="002A07FD">
              <w:rPr>
                <w:rFonts w:ascii="Times New Roman" w:hAnsi="Times New Roman" w:cs="Times New Roman"/>
                <w:sz w:val="26"/>
                <w:szCs w:val="26"/>
              </w:rPr>
              <w:t xml:space="preserve">Объем     </w:t>
            </w:r>
            <w:r w:rsidRPr="002A07FD">
              <w:rPr>
                <w:rFonts w:ascii="Times New Roman" w:hAnsi="Times New Roman" w:cs="Times New Roman"/>
                <w:sz w:val="26"/>
                <w:szCs w:val="26"/>
              </w:rPr>
              <w:br/>
              <w:t>финансирования</w:t>
            </w:r>
            <w:r w:rsidRPr="002A07FD">
              <w:rPr>
                <w:rFonts w:ascii="Times New Roman" w:hAnsi="Times New Roman" w:cs="Times New Roman"/>
                <w:sz w:val="26"/>
                <w:szCs w:val="26"/>
              </w:rPr>
              <w:br/>
              <w:t xml:space="preserve"> (тыс. руб.)</w:t>
            </w:r>
          </w:p>
        </w:tc>
      </w:tr>
      <w:tr w:rsidR="008C4326" w:rsidRPr="002A07FD" w:rsidTr="00570E09">
        <w:trPr>
          <w:tblCellSpacing w:w="5" w:type="nil"/>
        </w:trPr>
        <w:tc>
          <w:tcPr>
            <w:tcW w:w="600" w:type="dxa"/>
            <w:vMerge/>
            <w:tcBorders>
              <w:left w:val="single" w:sz="4" w:space="0" w:color="auto"/>
              <w:bottom w:val="single" w:sz="4" w:space="0" w:color="auto"/>
              <w:right w:val="single" w:sz="4" w:space="0" w:color="auto"/>
            </w:tcBorders>
          </w:tcPr>
          <w:p w:rsidR="008C4326" w:rsidRPr="002A07FD" w:rsidRDefault="008C4326" w:rsidP="00570E09">
            <w:pPr>
              <w:pStyle w:val="ConsPlusCell"/>
              <w:rPr>
                <w:rFonts w:ascii="Times New Roman" w:hAnsi="Times New Roman" w:cs="Times New Roman"/>
                <w:sz w:val="26"/>
                <w:szCs w:val="26"/>
              </w:rPr>
            </w:pPr>
          </w:p>
        </w:tc>
        <w:tc>
          <w:tcPr>
            <w:tcW w:w="2280" w:type="dxa"/>
            <w:vMerge/>
            <w:tcBorders>
              <w:left w:val="single" w:sz="4" w:space="0" w:color="auto"/>
              <w:bottom w:val="single" w:sz="4" w:space="0" w:color="auto"/>
              <w:right w:val="single" w:sz="4" w:space="0" w:color="auto"/>
            </w:tcBorders>
          </w:tcPr>
          <w:p w:rsidR="008C4326" w:rsidRPr="002A07FD" w:rsidRDefault="008C4326" w:rsidP="00570E09">
            <w:pPr>
              <w:pStyle w:val="ConsPlusCell"/>
              <w:rPr>
                <w:rFonts w:ascii="Times New Roman" w:hAnsi="Times New Roman" w:cs="Times New Roman"/>
                <w:sz w:val="26"/>
                <w:szCs w:val="26"/>
              </w:rPr>
            </w:pPr>
          </w:p>
        </w:tc>
        <w:tc>
          <w:tcPr>
            <w:tcW w:w="1293" w:type="dxa"/>
            <w:vMerge/>
            <w:tcBorders>
              <w:left w:val="single" w:sz="4" w:space="0" w:color="auto"/>
              <w:bottom w:val="single" w:sz="4" w:space="0" w:color="auto"/>
              <w:right w:val="single" w:sz="4" w:space="0" w:color="auto"/>
            </w:tcBorders>
          </w:tcPr>
          <w:p w:rsidR="008C4326" w:rsidRPr="002A07FD" w:rsidRDefault="008C4326" w:rsidP="00570E09">
            <w:pPr>
              <w:pStyle w:val="ConsPlusCell"/>
              <w:rPr>
                <w:rFonts w:ascii="Times New Roman" w:hAnsi="Times New Roman" w:cs="Times New Roman"/>
                <w:sz w:val="26"/>
                <w:szCs w:val="26"/>
              </w:rPr>
            </w:pPr>
          </w:p>
        </w:tc>
        <w:tc>
          <w:tcPr>
            <w:tcW w:w="1440" w:type="dxa"/>
            <w:tcBorders>
              <w:left w:val="single" w:sz="4" w:space="0" w:color="auto"/>
              <w:bottom w:val="single" w:sz="4" w:space="0" w:color="auto"/>
              <w:right w:val="single" w:sz="4" w:space="0" w:color="auto"/>
            </w:tcBorders>
          </w:tcPr>
          <w:p w:rsidR="008C4326" w:rsidRPr="002A07FD" w:rsidRDefault="008C4326" w:rsidP="00570E09">
            <w:pPr>
              <w:pStyle w:val="ConsPlusCell"/>
              <w:rPr>
                <w:rFonts w:ascii="Times New Roman" w:hAnsi="Times New Roman" w:cs="Times New Roman"/>
                <w:sz w:val="26"/>
                <w:szCs w:val="26"/>
              </w:rPr>
            </w:pPr>
            <w:r w:rsidRPr="002A07FD">
              <w:rPr>
                <w:rFonts w:ascii="Times New Roman" w:hAnsi="Times New Roman" w:cs="Times New Roman"/>
                <w:sz w:val="26"/>
                <w:szCs w:val="26"/>
              </w:rPr>
              <w:t>начала реализации</w:t>
            </w:r>
          </w:p>
        </w:tc>
        <w:tc>
          <w:tcPr>
            <w:tcW w:w="1440" w:type="dxa"/>
            <w:tcBorders>
              <w:left w:val="single" w:sz="4" w:space="0" w:color="auto"/>
              <w:bottom w:val="single" w:sz="4" w:space="0" w:color="auto"/>
              <w:right w:val="single" w:sz="4" w:space="0" w:color="auto"/>
            </w:tcBorders>
          </w:tcPr>
          <w:p w:rsidR="008C4326" w:rsidRPr="002A07FD" w:rsidRDefault="008C4326" w:rsidP="00570E09">
            <w:pPr>
              <w:pStyle w:val="ConsPlusCell"/>
              <w:rPr>
                <w:rFonts w:ascii="Times New Roman" w:hAnsi="Times New Roman" w:cs="Times New Roman"/>
                <w:sz w:val="26"/>
                <w:szCs w:val="26"/>
              </w:rPr>
            </w:pPr>
            <w:r w:rsidRPr="002A07FD">
              <w:rPr>
                <w:rFonts w:ascii="Times New Roman" w:hAnsi="Times New Roman" w:cs="Times New Roman"/>
                <w:sz w:val="26"/>
                <w:szCs w:val="26"/>
              </w:rPr>
              <w:t>окончания</w:t>
            </w:r>
            <w:r w:rsidRPr="002A07FD">
              <w:rPr>
                <w:rFonts w:ascii="Times New Roman" w:hAnsi="Times New Roman" w:cs="Times New Roman"/>
                <w:sz w:val="26"/>
                <w:szCs w:val="26"/>
              </w:rPr>
              <w:br/>
              <w:t>реализации</w:t>
            </w:r>
          </w:p>
        </w:tc>
        <w:tc>
          <w:tcPr>
            <w:tcW w:w="6192" w:type="dxa"/>
            <w:vMerge/>
            <w:tcBorders>
              <w:left w:val="single" w:sz="4" w:space="0" w:color="auto"/>
              <w:bottom w:val="single" w:sz="4" w:space="0" w:color="auto"/>
              <w:right w:val="single" w:sz="4" w:space="0" w:color="auto"/>
            </w:tcBorders>
          </w:tcPr>
          <w:p w:rsidR="008C4326" w:rsidRPr="002A07FD" w:rsidRDefault="008C4326" w:rsidP="00570E09">
            <w:pPr>
              <w:pStyle w:val="ConsPlusCell"/>
              <w:rPr>
                <w:rFonts w:ascii="Times New Roman" w:hAnsi="Times New Roman" w:cs="Times New Roman"/>
                <w:sz w:val="26"/>
                <w:szCs w:val="26"/>
              </w:rPr>
            </w:pPr>
          </w:p>
        </w:tc>
        <w:tc>
          <w:tcPr>
            <w:tcW w:w="2160" w:type="dxa"/>
            <w:vMerge/>
            <w:tcBorders>
              <w:left w:val="single" w:sz="4" w:space="0" w:color="auto"/>
              <w:bottom w:val="single" w:sz="4" w:space="0" w:color="auto"/>
              <w:right w:val="single" w:sz="4" w:space="0" w:color="auto"/>
            </w:tcBorders>
          </w:tcPr>
          <w:p w:rsidR="008C4326" w:rsidRPr="002A07FD" w:rsidRDefault="008C4326" w:rsidP="00570E09">
            <w:pPr>
              <w:pStyle w:val="ConsPlusCell"/>
              <w:rPr>
                <w:rFonts w:ascii="Times New Roman" w:hAnsi="Times New Roman" w:cs="Times New Roman"/>
                <w:sz w:val="26"/>
                <w:szCs w:val="26"/>
              </w:rPr>
            </w:pPr>
          </w:p>
        </w:tc>
      </w:tr>
      <w:tr w:rsidR="008C4326" w:rsidRPr="002A07FD" w:rsidTr="00570E09">
        <w:trPr>
          <w:tblCellSpacing w:w="5" w:type="nil"/>
        </w:trPr>
        <w:tc>
          <w:tcPr>
            <w:tcW w:w="600" w:type="dxa"/>
            <w:tcBorders>
              <w:left w:val="single" w:sz="4" w:space="0" w:color="auto"/>
              <w:bottom w:val="single" w:sz="4" w:space="0" w:color="auto"/>
              <w:right w:val="single" w:sz="4" w:space="0" w:color="auto"/>
            </w:tcBorders>
          </w:tcPr>
          <w:p w:rsidR="008C4326" w:rsidRPr="002A07FD" w:rsidRDefault="008C4326" w:rsidP="00570E09">
            <w:pPr>
              <w:pStyle w:val="ConsPlusCell"/>
              <w:jc w:val="center"/>
              <w:rPr>
                <w:rFonts w:ascii="Times New Roman" w:hAnsi="Times New Roman" w:cs="Times New Roman"/>
                <w:sz w:val="26"/>
                <w:szCs w:val="26"/>
              </w:rPr>
            </w:pPr>
            <w:r w:rsidRPr="002A07FD">
              <w:rPr>
                <w:rFonts w:ascii="Times New Roman" w:hAnsi="Times New Roman" w:cs="Times New Roman"/>
                <w:sz w:val="26"/>
                <w:szCs w:val="26"/>
              </w:rPr>
              <w:t>1</w:t>
            </w:r>
          </w:p>
        </w:tc>
        <w:tc>
          <w:tcPr>
            <w:tcW w:w="2280" w:type="dxa"/>
            <w:tcBorders>
              <w:left w:val="single" w:sz="4" w:space="0" w:color="auto"/>
              <w:bottom w:val="single" w:sz="4" w:space="0" w:color="auto"/>
              <w:right w:val="single" w:sz="4" w:space="0" w:color="auto"/>
            </w:tcBorders>
          </w:tcPr>
          <w:p w:rsidR="008C4326" w:rsidRPr="002A07FD" w:rsidRDefault="008C4326" w:rsidP="00570E09">
            <w:pPr>
              <w:pStyle w:val="ConsPlusCell"/>
              <w:jc w:val="center"/>
              <w:rPr>
                <w:rFonts w:ascii="Times New Roman" w:hAnsi="Times New Roman" w:cs="Times New Roman"/>
                <w:sz w:val="26"/>
                <w:szCs w:val="26"/>
              </w:rPr>
            </w:pPr>
            <w:r w:rsidRPr="002A07FD">
              <w:rPr>
                <w:rFonts w:ascii="Times New Roman" w:hAnsi="Times New Roman" w:cs="Times New Roman"/>
                <w:sz w:val="26"/>
                <w:szCs w:val="26"/>
              </w:rPr>
              <w:t>2</w:t>
            </w:r>
          </w:p>
        </w:tc>
        <w:tc>
          <w:tcPr>
            <w:tcW w:w="1293" w:type="dxa"/>
            <w:tcBorders>
              <w:left w:val="single" w:sz="4" w:space="0" w:color="auto"/>
              <w:bottom w:val="single" w:sz="4" w:space="0" w:color="auto"/>
              <w:right w:val="single" w:sz="4" w:space="0" w:color="auto"/>
            </w:tcBorders>
          </w:tcPr>
          <w:p w:rsidR="008C4326" w:rsidRPr="002A07FD" w:rsidRDefault="008C4326" w:rsidP="00570E09">
            <w:pPr>
              <w:pStyle w:val="ConsPlusCell"/>
              <w:jc w:val="center"/>
              <w:rPr>
                <w:rFonts w:ascii="Times New Roman" w:hAnsi="Times New Roman" w:cs="Times New Roman"/>
                <w:sz w:val="26"/>
                <w:szCs w:val="26"/>
              </w:rPr>
            </w:pPr>
            <w:r w:rsidRPr="002A07FD">
              <w:rPr>
                <w:rFonts w:ascii="Times New Roman" w:hAnsi="Times New Roman" w:cs="Times New Roman"/>
                <w:sz w:val="26"/>
                <w:szCs w:val="26"/>
              </w:rPr>
              <w:t>3</w:t>
            </w:r>
          </w:p>
        </w:tc>
        <w:tc>
          <w:tcPr>
            <w:tcW w:w="1440" w:type="dxa"/>
            <w:tcBorders>
              <w:left w:val="single" w:sz="4" w:space="0" w:color="auto"/>
              <w:bottom w:val="single" w:sz="4" w:space="0" w:color="auto"/>
              <w:right w:val="single" w:sz="4" w:space="0" w:color="auto"/>
            </w:tcBorders>
          </w:tcPr>
          <w:p w:rsidR="008C4326" w:rsidRPr="002A07FD" w:rsidRDefault="008C4326" w:rsidP="00570E09">
            <w:pPr>
              <w:pStyle w:val="ConsPlusCell"/>
              <w:jc w:val="center"/>
              <w:rPr>
                <w:rFonts w:ascii="Times New Roman" w:hAnsi="Times New Roman" w:cs="Times New Roman"/>
                <w:sz w:val="26"/>
                <w:szCs w:val="26"/>
              </w:rPr>
            </w:pPr>
            <w:r w:rsidRPr="002A07FD">
              <w:rPr>
                <w:rFonts w:ascii="Times New Roman" w:hAnsi="Times New Roman" w:cs="Times New Roman"/>
                <w:sz w:val="26"/>
                <w:szCs w:val="26"/>
              </w:rPr>
              <w:t>4</w:t>
            </w:r>
          </w:p>
        </w:tc>
        <w:tc>
          <w:tcPr>
            <w:tcW w:w="1440" w:type="dxa"/>
            <w:tcBorders>
              <w:left w:val="single" w:sz="4" w:space="0" w:color="auto"/>
              <w:bottom w:val="single" w:sz="4" w:space="0" w:color="auto"/>
              <w:right w:val="single" w:sz="4" w:space="0" w:color="auto"/>
            </w:tcBorders>
          </w:tcPr>
          <w:p w:rsidR="008C4326" w:rsidRPr="002A07FD" w:rsidRDefault="008C4326" w:rsidP="00570E09">
            <w:pPr>
              <w:pStyle w:val="ConsPlusCell"/>
              <w:jc w:val="center"/>
              <w:rPr>
                <w:rFonts w:ascii="Times New Roman" w:hAnsi="Times New Roman" w:cs="Times New Roman"/>
                <w:sz w:val="26"/>
                <w:szCs w:val="26"/>
              </w:rPr>
            </w:pPr>
            <w:r w:rsidRPr="002A07FD">
              <w:rPr>
                <w:rFonts w:ascii="Times New Roman" w:hAnsi="Times New Roman" w:cs="Times New Roman"/>
                <w:sz w:val="26"/>
                <w:szCs w:val="26"/>
              </w:rPr>
              <w:t>5</w:t>
            </w:r>
          </w:p>
        </w:tc>
        <w:tc>
          <w:tcPr>
            <w:tcW w:w="6192" w:type="dxa"/>
            <w:tcBorders>
              <w:left w:val="single" w:sz="4" w:space="0" w:color="auto"/>
              <w:bottom w:val="single" w:sz="4" w:space="0" w:color="auto"/>
              <w:right w:val="single" w:sz="4" w:space="0" w:color="auto"/>
            </w:tcBorders>
          </w:tcPr>
          <w:p w:rsidR="008C4326" w:rsidRPr="002A07FD" w:rsidRDefault="008C4326" w:rsidP="00570E09">
            <w:pPr>
              <w:pStyle w:val="ConsPlusCell"/>
              <w:jc w:val="center"/>
              <w:rPr>
                <w:rFonts w:ascii="Times New Roman" w:hAnsi="Times New Roman" w:cs="Times New Roman"/>
                <w:sz w:val="26"/>
                <w:szCs w:val="26"/>
              </w:rPr>
            </w:pPr>
            <w:r w:rsidRPr="002A07FD">
              <w:rPr>
                <w:rFonts w:ascii="Times New Roman" w:hAnsi="Times New Roman" w:cs="Times New Roman"/>
                <w:sz w:val="26"/>
                <w:szCs w:val="26"/>
              </w:rPr>
              <w:t>6</w:t>
            </w:r>
          </w:p>
        </w:tc>
        <w:tc>
          <w:tcPr>
            <w:tcW w:w="2160" w:type="dxa"/>
            <w:tcBorders>
              <w:left w:val="single" w:sz="4" w:space="0" w:color="auto"/>
              <w:bottom w:val="single" w:sz="4" w:space="0" w:color="auto"/>
              <w:right w:val="single" w:sz="4" w:space="0" w:color="auto"/>
            </w:tcBorders>
          </w:tcPr>
          <w:p w:rsidR="008C4326" w:rsidRPr="002A07FD" w:rsidRDefault="008C4326" w:rsidP="00570E09">
            <w:pPr>
              <w:pStyle w:val="ConsPlusCell"/>
              <w:jc w:val="center"/>
              <w:rPr>
                <w:rFonts w:ascii="Times New Roman" w:hAnsi="Times New Roman" w:cs="Times New Roman"/>
                <w:sz w:val="26"/>
                <w:szCs w:val="26"/>
              </w:rPr>
            </w:pPr>
            <w:r w:rsidRPr="002A07FD">
              <w:rPr>
                <w:rFonts w:ascii="Times New Roman" w:hAnsi="Times New Roman" w:cs="Times New Roman"/>
                <w:sz w:val="26"/>
                <w:szCs w:val="26"/>
              </w:rPr>
              <w:t>7</w:t>
            </w:r>
          </w:p>
        </w:tc>
      </w:tr>
      <w:tr w:rsidR="008C4326" w:rsidRPr="002A07FD" w:rsidTr="00570E09">
        <w:trPr>
          <w:tblCellSpacing w:w="5" w:type="nil"/>
        </w:trPr>
        <w:tc>
          <w:tcPr>
            <w:tcW w:w="600" w:type="dxa"/>
            <w:tcBorders>
              <w:left w:val="single" w:sz="4" w:space="0" w:color="auto"/>
              <w:bottom w:val="single" w:sz="4" w:space="0" w:color="auto"/>
              <w:right w:val="single" w:sz="4" w:space="0" w:color="auto"/>
            </w:tcBorders>
          </w:tcPr>
          <w:p w:rsidR="008C4326" w:rsidRPr="002A07FD" w:rsidRDefault="008C4326" w:rsidP="00570E09">
            <w:pPr>
              <w:pStyle w:val="ConsPlusCell"/>
              <w:rPr>
                <w:rFonts w:ascii="Times New Roman" w:hAnsi="Times New Roman" w:cs="Times New Roman"/>
                <w:sz w:val="26"/>
                <w:szCs w:val="26"/>
              </w:rPr>
            </w:pPr>
            <w:r w:rsidRPr="002A07FD">
              <w:rPr>
                <w:rFonts w:ascii="Times New Roman" w:hAnsi="Times New Roman" w:cs="Times New Roman"/>
                <w:sz w:val="26"/>
                <w:szCs w:val="26"/>
              </w:rPr>
              <w:t xml:space="preserve">1. </w:t>
            </w:r>
          </w:p>
        </w:tc>
        <w:tc>
          <w:tcPr>
            <w:tcW w:w="2280" w:type="dxa"/>
            <w:tcBorders>
              <w:left w:val="single" w:sz="4" w:space="0" w:color="auto"/>
              <w:bottom w:val="single" w:sz="4" w:space="0" w:color="auto"/>
              <w:right w:val="single" w:sz="4" w:space="0" w:color="auto"/>
            </w:tcBorders>
          </w:tcPr>
          <w:p w:rsidR="008C4326" w:rsidRPr="002A07FD" w:rsidRDefault="008C4326" w:rsidP="00570E09">
            <w:pPr>
              <w:pStyle w:val="Style1"/>
              <w:widowControl/>
              <w:jc w:val="left"/>
              <w:rPr>
                <w:rStyle w:val="FontStyle24"/>
              </w:rPr>
            </w:pPr>
            <w:r>
              <w:rPr>
                <w:rStyle w:val="FontStyle24"/>
              </w:rPr>
              <w:t>Подпрограмма 1 «Организация предоставления г</w:t>
            </w:r>
            <w:r w:rsidRPr="002A07FD">
              <w:rPr>
                <w:rStyle w:val="FontStyle24"/>
              </w:rPr>
              <w:t>осударственных имуниципальных услуг</w:t>
            </w:r>
          </w:p>
          <w:p w:rsidR="008C4326" w:rsidRPr="002A07FD" w:rsidRDefault="008C4326" w:rsidP="00570E09">
            <w:pPr>
              <w:pStyle w:val="Style1"/>
              <w:widowControl/>
              <w:spacing w:before="5"/>
              <w:ind w:right="154"/>
              <w:jc w:val="left"/>
              <w:rPr>
                <w:rStyle w:val="FontStyle24"/>
              </w:rPr>
            </w:pPr>
            <w:r w:rsidRPr="002A07FD">
              <w:rPr>
                <w:rStyle w:val="FontStyle24"/>
              </w:rPr>
              <w:t>по принципу «одного окна</w:t>
            </w:r>
            <w:r>
              <w:rPr>
                <w:rStyle w:val="FontStyle24"/>
              </w:rPr>
              <w:t>»</w:t>
            </w:r>
            <w:r w:rsidRPr="002A07FD">
              <w:rPr>
                <w:rStyle w:val="FontStyle24"/>
              </w:rPr>
              <w:t xml:space="preserve"> на 2014-20</w:t>
            </w:r>
            <w:r w:rsidR="00352C13">
              <w:rPr>
                <w:rStyle w:val="FontStyle24"/>
              </w:rPr>
              <w:t>18</w:t>
            </w:r>
            <w:r>
              <w:rPr>
                <w:rStyle w:val="FontStyle24"/>
              </w:rPr>
              <w:t xml:space="preserve"> </w:t>
            </w:r>
            <w:r w:rsidRPr="002A07FD">
              <w:rPr>
                <w:rStyle w:val="FontStyle24"/>
              </w:rPr>
              <w:t>годы</w:t>
            </w:r>
          </w:p>
          <w:p w:rsidR="008C4326" w:rsidRPr="002A07FD" w:rsidRDefault="008C4326" w:rsidP="00570E09">
            <w:pPr>
              <w:spacing w:after="322" w:line="1" w:lineRule="exact"/>
              <w:rPr>
                <w:sz w:val="26"/>
                <w:szCs w:val="26"/>
              </w:rPr>
            </w:pPr>
          </w:p>
          <w:p w:rsidR="008C4326" w:rsidRPr="002A07FD" w:rsidRDefault="008C4326" w:rsidP="00570E09">
            <w:pPr>
              <w:pStyle w:val="ConsPlusCell"/>
              <w:rPr>
                <w:rFonts w:ascii="Times New Roman" w:hAnsi="Times New Roman" w:cs="Times New Roman"/>
                <w:sz w:val="26"/>
                <w:szCs w:val="26"/>
              </w:rPr>
            </w:pPr>
          </w:p>
        </w:tc>
        <w:tc>
          <w:tcPr>
            <w:tcW w:w="1293" w:type="dxa"/>
            <w:tcBorders>
              <w:left w:val="single" w:sz="4" w:space="0" w:color="auto"/>
              <w:bottom w:val="single" w:sz="4" w:space="0" w:color="auto"/>
              <w:right w:val="single" w:sz="4" w:space="0" w:color="auto"/>
            </w:tcBorders>
          </w:tcPr>
          <w:p w:rsidR="008C4326" w:rsidRPr="002A07FD" w:rsidRDefault="008C4326" w:rsidP="00570E09">
            <w:pPr>
              <w:pStyle w:val="ConsPlusCell"/>
              <w:jc w:val="center"/>
              <w:rPr>
                <w:rFonts w:ascii="Times New Roman" w:hAnsi="Times New Roman" w:cs="Times New Roman"/>
                <w:sz w:val="26"/>
                <w:szCs w:val="26"/>
              </w:rPr>
            </w:pPr>
            <w:r w:rsidRPr="002A07FD">
              <w:rPr>
                <w:rFonts w:ascii="Times New Roman" w:hAnsi="Times New Roman" w:cs="Times New Roman"/>
                <w:sz w:val="26"/>
                <w:szCs w:val="26"/>
              </w:rPr>
              <w:lastRenderedPageBreak/>
              <w:t>МФЦ</w:t>
            </w:r>
          </w:p>
        </w:tc>
        <w:tc>
          <w:tcPr>
            <w:tcW w:w="1440" w:type="dxa"/>
            <w:tcBorders>
              <w:left w:val="single" w:sz="4" w:space="0" w:color="auto"/>
              <w:bottom w:val="single" w:sz="4" w:space="0" w:color="auto"/>
              <w:right w:val="single" w:sz="4" w:space="0" w:color="auto"/>
            </w:tcBorders>
          </w:tcPr>
          <w:p w:rsidR="008C4326" w:rsidRPr="002A07FD" w:rsidRDefault="008C4326" w:rsidP="00570E09">
            <w:pPr>
              <w:pStyle w:val="ConsPlusCell"/>
              <w:rPr>
                <w:rFonts w:ascii="Times New Roman" w:hAnsi="Times New Roman" w:cs="Times New Roman"/>
                <w:sz w:val="26"/>
                <w:szCs w:val="26"/>
              </w:rPr>
            </w:pPr>
            <w:r>
              <w:rPr>
                <w:rFonts w:ascii="Times New Roman" w:hAnsi="Times New Roman" w:cs="Times New Roman"/>
                <w:sz w:val="26"/>
                <w:szCs w:val="26"/>
              </w:rPr>
              <w:t>01.01.2014</w:t>
            </w:r>
          </w:p>
        </w:tc>
        <w:tc>
          <w:tcPr>
            <w:tcW w:w="1440" w:type="dxa"/>
            <w:tcBorders>
              <w:left w:val="single" w:sz="4" w:space="0" w:color="auto"/>
              <w:bottom w:val="single" w:sz="4" w:space="0" w:color="auto"/>
              <w:right w:val="single" w:sz="4" w:space="0" w:color="auto"/>
            </w:tcBorders>
          </w:tcPr>
          <w:p w:rsidR="008C4326" w:rsidRPr="002A07FD" w:rsidRDefault="00352C13" w:rsidP="00352C13">
            <w:pPr>
              <w:pStyle w:val="ConsPlusCell"/>
              <w:rPr>
                <w:rFonts w:ascii="Times New Roman" w:hAnsi="Times New Roman" w:cs="Times New Roman"/>
                <w:sz w:val="26"/>
                <w:szCs w:val="26"/>
              </w:rPr>
            </w:pPr>
            <w:r>
              <w:rPr>
                <w:rFonts w:ascii="Times New Roman" w:hAnsi="Times New Roman" w:cs="Times New Roman"/>
                <w:sz w:val="26"/>
                <w:szCs w:val="26"/>
              </w:rPr>
              <w:t>31.12.2018</w:t>
            </w:r>
          </w:p>
        </w:tc>
        <w:tc>
          <w:tcPr>
            <w:tcW w:w="6192" w:type="dxa"/>
            <w:tcBorders>
              <w:left w:val="single" w:sz="4" w:space="0" w:color="auto"/>
              <w:bottom w:val="single" w:sz="4" w:space="0" w:color="auto"/>
              <w:right w:val="single" w:sz="4" w:space="0" w:color="auto"/>
            </w:tcBorders>
          </w:tcPr>
          <w:p w:rsidR="008C4326" w:rsidRPr="002975E2" w:rsidRDefault="008C4326" w:rsidP="00570E09">
            <w:pPr>
              <w:pStyle w:val="Style13"/>
              <w:widowControl/>
              <w:tabs>
                <w:tab w:val="left" w:pos="288"/>
              </w:tabs>
              <w:spacing w:line="240" w:lineRule="auto"/>
              <w:jc w:val="both"/>
              <w:rPr>
                <w:color w:val="000000"/>
                <w:shd w:val="clear" w:color="auto" w:fill="FFFFFF"/>
              </w:rPr>
            </w:pPr>
            <w:r w:rsidRPr="002975E2">
              <w:t xml:space="preserve">Утверждение административных регламентов предоставления услуг, </w:t>
            </w:r>
            <w:r w:rsidRPr="002975E2">
              <w:rPr>
                <w:color w:val="000000"/>
                <w:shd w:val="clear" w:color="auto" w:fill="FFFFFF"/>
              </w:rPr>
              <w:t xml:space="preserve">иных организационно-правовых документов, </w:t>
            </w:r>
            <w:r w:rsidRPr="002975E2">
              <w:rPr>
                <w:shd w:val="clear" w:color="auto" w:fill="FFFFFF"/>
              </w:rPr>
              <w:t>регламентирующие деятельность МФЦ</w:t>
            </w:r>
            <w:r w:rsidRPr="002975E2">
              <w:rPr>
                <w:color w:val="000000"/>
                <w:shd w:val="clear" w:color="auto" w:fill="FFFFFF"/>
              </w:rPr>
              <w:t>; выделение и оборудование помещение для работы МФЦ;составление проектно-сметной (сметной) документации на проведение ремонта помещения  для размещения МФЦ;проведение  ремонта помещения  с учетом стандартов комфортности; оформление учредительных документов МФЦ;</w:t>
            </w:r>
            <w:r w:rsidRPr="002975E2">
              <w:rPr>
                <w:shd w:val="clear" w:color="auto" w:fill="FFFFFF"/>
              </w:rPr>
              <w:t xml:space="preserve">повышение информированности физических и юридических лиц о порядке, способах, условиях получения государственных и </w:t>
            </w:r>
            <w:r w:rsidRPr="002975E2">
              <w:rPr>
                <w:shd w:val="clear" w:color="auto" w:fill="FFFFFF"/>
              </w:rPr>
              <w:lastRenderedPageBreak/>
              <w:t>муниципальных услуг</w:t>
            </w:r>
            <w:r>
              <w:rPr>
                <w:shd w:val="clear" w:color="auto" w:fill="FFFFFF"/>
              </w:rPr>
              <w:t xml:space="preserve">; </w:t>
            </w:r>
            <w:r>
              <w:rPr>
                <w:color w:val="000000"/>
                <w:shd w:val="clear" w:color="auto" w:fill="FFFFFF"/>
              </w:rPr>
              <w:t>о</w:t>
            </w:r>
            <w:r w:rsidRPr="002975E2">
              <w:rPr>
                <w:color w:val="000000"/>
                <w:shd w:val="clear" w:color="auto" w:fill="FFFFFF"/>
              </w:rPr>
              <w:t>снащение необходимым оборудованием и оргтехникой для внедрения модели  «одного окна»;установка и наладка лицензионного программного обеспечения в МФЦ;организация деятельности администрации МФЦ и открытие 5 «окон» в здании  МФЦ;</w:t>
            </w:r>
          </w:p>
          <w:p w:rsidR="008C4326" w:rsidRPr="002A07FD" w:rsidRDefault="008C4326" w:rsidP="00570E09">
            <w:pPr>
              <w:pStyle w:val="ConsPlusCell"/>
              <w:jc w:val="both"/>
              <w:rPr>
                <w:rFonts w:ascii="Times New Roman" w:hAnsi="Times New Roman" w:cs="Times New Roman"/>
                <w:sz w:val="26"/>
                <w:szCs w:val="26"/>
              </w:rPr>
            </w:pPr>
            <w:r w:rsidRPr="002975E2">
              <w:rPr>
                <w:rFonts w:ascii="Times New Roman" w:hAnsi="Times New Roman" w:cs="Times New Roman"/>
                <w:color w:val="000000"/>
                <w:sz w:val="24"/>
                <w:szCs w:val="24"/>
                <w:shd w:val="clear" w:color="auto" w:fill="FFFFFF"/>
              </w:rPr>
              <w:t>проведениемониторинга качества и доступности предоставления государственных и муниципальных услуг на базе МФЦ</w:t>
            </w:r>
            <w:r>
              <w:rPr>
                <w:rFonts w:ascii="Times New Roman" w:hAnsi="Times New Roman" w:cs="Times New Roman"/>
                <w:color w:val="000000"/>
                <w:sz w:val="24"/>
                <w:szCs w:val="24"/>
                <w:shd w:val="clear" w:color="auto" w:fill="FFFFFF"/>
              </w:rPr>
              <w:t xml:space="preserve">; </w:t>
            </w:r>
            <w:r w:rsidRPr="00C2596F">
              <w:rPr>
                <w:rFonts w:ascii="Times New Roman" w:hAnsi="Times New Roman" w:cs="Times New Roman"/>
                <w:color w:val="000000"/>
                <w:sz w:val="24"/>
                <w:szCs w:val="24"/>
                <w:shd w:val="clear" w:color="auto" w:fill="FFFFFF"/>
              </w:rPr>
              <w:t>создание автоматизированной информационной системы МФЦ;проведения анализа услуг, предоставляемых территориальными органами федеральных органов исполнительной власти, органами  исполнительной власти, органами местного  самоуправления в Кавалеровском муниципальном районе, и утверждение перечня услуг, предоставляемых на базе МФЦ;внедрение системы межведомственного и межуровневого взаимодействия при предоставлении услуг; осуществление предоставления государственных и муниципальных услуг по принципу «одного окна»;оптимизация и упорядочение административных процедур, административных действий и порядка принятия решений припредоставлении государственных и муниципальных услуг; содержание деятельности МФЦ; проведение обучения, повышения квалификации сотрудников МФЦ</w:t>
            </w:r>
            <w:r>
              <w:rPr>
                <w:color w:val="000000"/>
                <w:sz w:val="24"/>
                <w:szCs w:val="24"/>
                <w:shd w:val="clear" w:color="auto" w:fill="FFFFFF"/>
              </w:rPr>
              <w:t>.</w:t>
            </w:r>
          </w:p>
        </w:tc>
        <w:tc>
          <w:tcPr>
            <w:tcW w:w="2160" w:type="dxa"/>
            <w:tcBorders>
              <w:left w:val="single" w:sz="4" w:space="0" w:color="auto"/>
              <w:bottom w:val="single" w:sz="4" w:space="0" w:color="auto"/>
              <w:right w:val="single" w:sz="4" w:space="0" w:color="auto"/>
            </w:tcBorders>
          </w:tcPr>
          <w:p w:rsidR="008C4326" w:rsidRPr="002A07FD" w:rsidRDefault="00352C13" w:rsidP="00570E09">
            <w:pPr>
              <w:pStyle w:val="ConsPlusCell"/>
              <w:jc w:val="center"/>
              <w:rPr>
                <w:rFonts w:ascii="Times New Roman" w:hAnsi="Times New Roman" w:cs="Times New Roman"/>
                <w:sz w:val="26"/>
                <w:szCs w:val="26"/>
              </w:rPr>
            </w:pPr>
            <w:r>
              <w:rPr>
                <w:rFonts w:ascii="Times New Roman" w:hAnsi="Times New Roman" w:cs="Times New Roman"/>
                <w:sz w:val="26"/>
                <w:szCs w:val="26"/>
              </w:rPr>
              <w:lastRenderedPageBreak/>
              <w:t>38571,033</w:t>
            </w:r>
          </w:p>
        </w:tc>
      </w:tr>
      <w:tr w:rsidR="008C4326" w:rsidRPr="002A07FD" w:rsidTr="00570E09">
        <w:trPr>
          <w:tblCellSpacing w:w="5" w:type="nil"/>
        </w:trPr>
        <w:tc>
          <w:tcPr>
            <w:tcW w:w="600" w:type="dxa"/>
            <w:tcBorders>
              <w:left w:val="single" w:sz="4" w:space="0" w:color="auto"/>
              <w:bottom w:val="single" w:sz="4" w:space="0" w:color="auto"/>
              <w:right w:val="single" w:sz="4" w:space="0" w:color="auto"/>
            </w:tcBorders>
          </w:tcPr>
          <w:p w:rsidR="008C4326" w:rsidRPr="002A07FD" w:rsidRDefault="008C4326" w:rsidP="00570E09">
            <w:pPr>
              <w:pStyle w:val="ConsPlusCell"/>
              <w:rPr>
                <w:rFonts w:ascii="Times New Roman" w:hAnsi="Times New Roman" w:cs="Times New Roman"/>
                <w:sz w:val="26"/>
                <w:szCs w:val="26"/>
              </w:rPr>
            </w:pPr>
            <w:r w:rsidRPr="002A07FD">
              <w:rPr>
                <w:rFonts w:ascii="Times New Roman" w:hAnsi="Times New Roman" w:cs="Times New Roman"/>
                <w:sz w:val="26"/>
                <w:szCs w:val="26"/>
              </w:rPr>
              <w:t xml:space="preserve">2. </w:t>
            </w:r>
          </w:p>
        </w:tc>
        <w:tc>
          <w:tcPr>
            <w:tcW w:w="2280" w:type="dxa"/>
            <w:tcBorders>
              <w:left w:val="single" w:sz="4" w:space="0" w:color="auto"/>
              <w:bottom w:val="single" w:sz="4" w:space="0" w:color="auto"/>
              <w:right w:val="single" w:sz="4" w:space="0" w:color="auto"/>
            </w:tcBorders>
          </w:tcPr>
          <w:p w:rsidR="008C4326" w:rsidRPr="002A07FD" w:rsidRDefault="008C4326" w:rsidP="00570E09">
            <w:pPr>
              <w:pStyle w:val="ConsPlusCell"/>
              <w:rPr>
                <w:rFonts w:ascii="Times New Roman" w:hAnsi="Times New Roman" w:cs="Times New Roman"/>
                <w:sz w:val="26"/>
                <w:szCs w:val="26"/>
              </w:rPr>
            </w:pPr>
            <w:r>
              <w:rPr>
                <w:rFonts w:ascii="Times New Roman" w:hAnsi="Times New Roman" w:cs="Times New Roman"/>
                <w:sz w:val="26"/>
                <w:szCs w:val="26"/>
              </w:rPr>
              <w:t>Подпрограмма 2 «</w:t>
            </w:r>
            <w:r w:rsidRPr="002A07FD">
              <w:rPr>
                <w:rFonts w:ascii="Times New Roman" w:hAnsi="Times New Roman" w:cs="Times New Roman"/>
                <w:sz w:val="26"/>
                <w:szCs w:val="26"/>
              </w:rPr>
              <w:t>Развитие информационного общества и формирование электронного муниципалитета</w:t>
            </w:r>
            <w:r>
              <w:rPr>
                <w:rFonts w:ascii="Times New Roman" w:hAnsi="Times New Roman" w:cs="Times New Roman"/>
                <w:sz w:val="26"/>
                <w:szCs w:val="26"/>
              </w:rPr>
              <w:t>»</w:t>
            </w:r>
            <w:r w:rsidRPr="002A07FD">
              <w:rPr>
                <w:rFonts w:ascii="Times New Roman" w:hAnsi="Times New Roman" w:cs="Times New Roman"/>
                <w:sz w:val="26"/>
                <w:szCs w:val="26"/>
              </w:rPr>
              <w:t xml:space="preserve"> на 2014-20</w:t>
            </w:r>
            <w:r>
              <w:rPr>
                <w:rFonts w:ascii="Times New Roman" w:hAnsi="Times New Roman" w:cs="Times New Roman"/>
                <w:sz w:val="26"/>
                <w:szCs w:val="26"/>
              </w:rPr>
              <w:t>20</w:t>
            </w:r>
            <w:r w:rsidRPr="002A07FD">
              <w:rPr>
                <w:rFonts w:ascii="Times New Roman" w:hAnsi="Times New Roman" w:cs="Times New Roman"/>
                <w:sz w:val="26"/>
                <w:szCs w:val="26"/>
              </w:rPr>
              <w:t xml:space="preserve"> годы</w:t>
            </w:r>
          </w:p>
        </w:tc>
        <w:tc>
          <w:tcPr>
            <w:tcW w:w="1293" w:type="dxa"/>
            <w:tcBorders>
              <w:left w:val="single" w:sz="4" w:space="0" w:color="auto"/>
              <w:bottom w:val="single" w:sz="4" w:space="0" w:color="auto"/>
              <w:right w:val="single" w:sz="4" w:space="0" w:color="auto"/>
            </w:tcBorders>
          </w:tcPr>
          <w:p w:rsidR="008C4326" w:rsidRPr="002A07FD" w:rsidRDefault="008C4326" w:rsidP="00570E09">
            <w:pPr>
              <w:pStyle w:val="ConsPlusCell"/>
              <w:jc w:val="center"/>
              <w:rPr>
                <w:rFonts w:ascii="Times New Roman" w:hAnsi="Times New Roman" w:cs="Times New Roman"/>
                <w:sz w:val="26"/>
                <w:szCs w:val="26"/>
              </w:rPr>
            </w:pPr>
            <w:r w:rsidRPr="000635DE">
              <w:rPr>
                <w:rFonts w:ascii="Times New Roman" w:hAnsi="Times New Roman" w:cs="Times New Roman"/>
                <w:sz w:val="26"/>
                <w:szCs w:val="26"/>
              </w:rPr>
              <w:t>Отдел инфор</w:t>
            </w:r>
            <w:r>
              <w:rPr>
                <w:rFonts w:ascii="Times New Roman" w:hAnsi="Times New Roman" w:cs="Times New Roman"/>
                <w:sz w:val="26"/>
                <w:szCs w:val="26"/>
              </w:rPr>
              <w:t>-</w:t>
            </w:r>
            <w:r w:rsidRPr="000635DE">
              <w:rPr>
                <w:rFonts w:ascii="Times New Roman" w:hAnsi="Times New Roman" w:cs="Times New Roman"/>
                <w:sz w:val="26"/>
                <w:szCs w:val="26"/>
              </w:rPr>
              <w:t>матиза</w:t>
            </w:r>
            <w:r>
              <w:rPr>
                <w:rFonts w:ascii="Times New Roman" w:hAnsi="Times New Roman" w:cs="Times New Roman"/>
                <w:sz w:val="26"/>
                <w:szCs w:val="26"/>
              </w:rPr>
              <w:t>-</w:t>
            </w:r>
            <w:r w:rsidRPr="000635DE">
              <w:rPr>
                <w:rFonts w:ascii="Times New Roman" w:hAnsi="Times New Roman" w:cs="Times New Roman"/>
                <w:sz w:val="26"/>
                <w:szCs w:val="26"/>
              </w:rPr>
              <w:t>ции МКУ «Техни</w:t>
            </w:r>
            <w:r>
              <w:rPr>
                <w:rFonts w:ascii="Times New Roman" w:hAnsi="Times New Roman" w:cs="Times New Roman"/>
                <w:sz w:val="26"/>
                <w:szCs w:val="26"/>
              </w:rPr>
              <w:t>-</w:t>
            </w:r>
            <w:r w:rsidRPr="000635DE">
              <w:rPr>
                <w:rFonts w:ascii="Times New Roman" w:hAnsi="Times New Roman" w:cs="Times New Roman"/>
                <w:sz w:val="26"/>
                <w:szCs w:val="26"/>
              </w:rPr>
              <w:t>ческий центр»</w:t>
            </w:r>
          </w:p>
        </w:tc>
        <w:tc>
          <w:tcPr>
            <w:tcW w:w="1440" w:type="dxa"/>
            <w:tcBorders>
              <w:left w:val="single" w:sz="4" w:space="0" w:color="auto"/>
              <w:bottom w:val="single" w:sz="4" w:space="0" w:color="auto"/>
              <w:right w:val="single" w:sz="4" w:space="0" w:color="auto"/>
            </w:tcBorders>
          </w:tcPr>
          <w:p w:rsidR="008C4326" w:rsidRPr="002A07FD" w:rsidRDefault="008C4326" w:rsidP="00570E09">
            <w:pPr>
              <w:pStyle w:val="ConsPlusCell"/>
              <w:rPr>
                <w:rFonts w:ascii="Times New Roman" w:hAnsi="Times New Roman" w:cs="Times New Roman"/>
                <w:sz w:val="26"/>
                <w:szCs w:val="26"/>
              </w:rPr>
            </w:pPr>
            <w:r>
              <w:rPr>
                <w:rFonts w:ascii="Times New Roman" w:hAnsi="Times New Roman" w:cs="Times New Roman"/>
                <w:sz w:val="26"/>
                <w:szCs w:val="26"/>
              </w:rPr>
              <w:t>01.01.2014</w:t>
            </w:r>
          </w:p>
        </w:tc>
        <w:tc>
          <w:tcPr>
            <w:tcW w:w="1440" w:type="dxa"/>
            <w:tcBorders>
              <w:left w:val="single" w:sz="4" w:space="0" w:color="auto"/>
              <w:bottom w:val="single" w:sz="4" w:space="0" w:color="auto"/>
              <w:right w:val="single" w:sz="4" w:space="0" w:color="auto"/>
            </w:tcBorders>
          </w:tcPr>
          <w:p w:rsidR="008C4326" w:rsidRPr="002A07FD" w:rsidRDefault="008C4326" w:rsidP="00570E09">
            <w:pPr>
              <w:pStyle w:val="ConsPlusCell"/>
              <w:rPr>
                <w:rFonts w:ascii="Times New Roman" w:hAnsi="Times New Roman" w:cs="Times New Roman"/>
                <w:sz w:val="26"/>
                <w:szCs w:val="26"/>
              </w:rPr>
            </w:pPr>
            <w:r>
              <w:rPr>
                <w:rFonts w:ascii="Times New Roman" w:hAnsi="Times New Roman" w:cs="Times New Roman"/>
                <w:sz w:val="26"/>
                <w:szCs w:val="26"/>
              </w:rPr>
              <w:t>31.12.2020</w:t>
            </w:r>
          </w:p>
        </w:tc>
        <w:tc>
          <w:tcPr>
            <w:tcW w:w="6192" w:type="dxa"/>
            <w:tcBorders>
              <w:left w:val="single" w:sz="4" w:space="0" w:color="auto"/>
              <w:bottom w:val="single" w:sz="4" w:space="0" w:color="auto"/>
              <w:right w:val="single" w:sz="4" w:space="0" w:color="auto"/>
            </w:tcBorders>
          </w:tcPr>
          <w:p w:rsidR="008C4326" w:rsidRPr="002A07FD" w:rsidRDefault="008C4326" w:rsidP="00570E09">
            <w:pPr>
              <w:pStyle w:val="ConsPlusCell"/>
              <w:jc w:val="both"/>
              <w:rPr>
                <w:sz w:val="26"/>
                <w:szCs w:val="26"/>
                <w:lang w:val="uk-UA"/>
              </w:rPr>
            </w:pPr>
            <w:r w:rsidRPr="002975E2">
              <w:rPr>
                <w:rFonts w:ascii="Times New Roman" w:hAnsi="Times New Roman" w:cs="Times New Roman"/>
                <w:spacing w:val="-8"/>
                <w:sz w:val="24"/>
                <w:szCs w:val="24"/>
              </w:rPr>
              <w:t>Создание и регистрация электронных сервисов для межведомственного электронного взаимодействия на основе ведомственных электронных систем, сопровождение информационных систем</w:t>
            </w:r>
            <w:r>
              <w:rPr>
                <w:rFonts w:ascii="Times New Roman" w:hAnsi="Times New Roman" w:cs="Times New Roman"/>
                <w:spacing w:val="-8"/>
                <w:sz w:val="24"/>
                <w:szCs w:val="24"/>
              </w:rPr>
              <w:t>; п</w:t>
            </w:r>
            <w:r w:rsidRPr="002975E2">
              <w:rPr>
                <w:rFonts w:ascii="Times New Roman" w:hAnsi="Times New Roman" w:cs="Times New Roman"/>
                <w:spacing w:val="-8"/>
                <w:sz w:val="24"/>
                <w:szCs w:val="24"/>
              </w:rPr>
              <w:t>роведение процедуры закупки средств вычислительной (рабочей станции) и офисной техники, работы по установке и пуско-наладке средств вычислительной (рабочей станции) и офисной техники</w:t>
            </w:r>
            <w:r>
              <w:rPr>
                <w:rFonts w:ascii="Times New Roman" w:hAnsi="Times New Roman" w:cs="Times New Roman"/>
                <w:spacing w:val="-8"/>
                <w:sz w:val="24"/>
                <w:szCs w:val="24"/>
              </w:rPr>
              <w:t xml:space="preserve">; </w:t>
            </w:r>
            <w:r w:rsidRPr="00C2596F">
              <w:rPr>
                <w:rFonts w:ascii="Times New Roman" w:hAnsi="Times New Roman" w:cs="Times New Roman"/>
                <w:spacing w:val="-8"/>
                <w:sz w:val="24"/>
                <w:szCs w:val="24"/>
              </w:rPr>
              <w:t xml:space="preserve">проведение процедуры закупки серверного оборудования и систем хранения данных; проведение работ по установке и пуско-наладке серверного оборудования и систем хранения данных;защита </w:t>
            </w:r>
            <w:r w:rsidRPr="00C2596F">
              <w:rPr>
                <w:rFonts w:ascii="Times New Roman" w:hAnsi="Times New Roman" w:cs="Times New Roman"/>
                <w:spacing w:val="-8"/>
                <w:sz w:val="24"/>
                <w:szCs w:val="24"/>
              </w:rPr>
              <w:lastRenderedPageBreak/>
              <w:t>информационных систем и баз данных, приобретение систем информационной и технической защиты информации; приобретение лицензионного системного и прикладного программного обеспечения;</w:t>
            </w:r>
            <w:r>
              <w:rPr>
                <w:rFonts w:ascii="Times New Roman" w:hAnsi="Times New Roman" w:cs="Times New Roman"/>
                <w:spacing w:val="-8"/>
                <w:sz w:val="24"/>
                <w:szCs w:val="24"/>
              </w:rPr>
              <w:t xml:space="preserve"> п</w:t>
            </w:r>
            <w:r w:rsidRPr="002975E2">
              <w:rPr>
                <w:rFonts w:ascii="Times New Roman" w:hAnsi="Times New Roman" w:cs="Times New Roman"/>
                <w:spacing w:val="-8"/>
                <w:sz w:val="24"/>
                <w:szCs w:val="24"/>
              </w:rPr>
              <w:t xml:space="preserve">роведение процедуры закупки лицензионного системного и прикладного программного обеспечения, установка лицензионного системного и прикладного </w:t>
            </w:r>
            <w:r w:rsidRPr="00C2596F">
              <w:rPr>
                <w:rFonts w:ascii="Times New Roman" w:hAnsi="Times New Roman" w:cs="Times New Roman"/>
                <w:spacing w:val="-8"/>
                <w:sz w:val="24"/>
                <w:szCs w:val="24"/>
              </w:rPr>
              <w:t>программного</w:t>
            </w:r>
            <w:r w:rsidRPr="002975E2">
              <w:rPr>
                <w:rFonts w:ascii="Times New Roman" w:hAnsi="Times New Roman" w:cs="Times New Roman"/>
                <w:spacing w:val="-8"/>
                <w:sz w:val="24"/>
                <w:szCs w:val="24"/>
              </w:rPr>
              <w:t xml:space="preserve"> обеспечения</w:t>
            </w:r>
            <w:r>
              <w:rPr>
                <w:rFonts w:ascii="Times New Roman" w:hAnsi="Times New Roman" w:cs="Times New Roman"/>
                <w:spacing w:val="-8"/>
                <w:sz w:val="24"/>
                <w:szCs w:val="24"/>
              </w:rPr>
              <w:t>.</w:t>
            </w:r>
          </w:p>
        </w:tc>
        <w:tc>
          <w:tcPr>
            <w:tcW w:w="2160" w:type="dxa"/>
            <w:tcBorders>
              <w:left w:val="single" w:sz="4" w:space="0" w:color="auto"/>
              <w:bottom w:val="single" w:sz="4" w:space="0" w:color="auto"/>
              <w:right w:val="single" w:sz="4" w:space="0" w:color="auto"/>
            </w:tcBorders>
          </w:tcPr>
          <w:p w:rsidR="008C4326" w:rsidRPr="002A07FD" w:rsidRDefault="00352C13" w:rsidP="00570E09">
            <w:pPr>
              <w:pStyle w:val="ConsPlusCell"/>
              <w:jc w:val="center"/>
              <w:rPr>
                <w:rFonts w:ascii="Times New Roman" w:hAnsi="Times New Roman" w:cs="Times New Roman"/>
                <w:sz w:val="26"/>
                <w:szCs w:val="26"/>
              </w:rPr>
            </w:pPr>
            <w:r>
              <w:rPr>
                <w:rFonts w:ascii="Times New Roman" w:hAnsi="Times New Roman" w:cs="Times New Roman"/>
                <w:sz w:val="26"/>
                <w:szCs w:val="26"/>
              </w:rPr>
              <w:lastRenderedPageBreak/>
              <w:t>3188,018</w:t>
            </w:r>
            <w:bookmarkStart w:id="5" w:name="_GoBack"/>
            <w:bookmarkEnd w:id="5"/>
          </w:p>
        </w:tc>
      </w:tr>
    </w:tbl>
    <w:p w:rsidR="006428A5" w:rsidRDefault="006428A5" w:rsidP="00C246D2">
      <w:pPr>
        <w:jc w:val="center"/>
        <w:rPr>
          <w:sz w:val="26"/>
          <w:szCs w:val="26"/>
        </w:rPr>
      </w:pPr>
    </w:p>
    <w:p w:rsidR="006428A5" w:rsidRDefault="006428A5" w:rsidP="00C246D2">
      <w:pPr>
        <w:jc w:val="center"/>
        <w:rPr>
          <w:sz w:val="26"/>
          <w:szCs w:val="26"/>
        </w:rPr>
      </w:pPr>
    </w:p>
    <w:p w:rsidR="006428A5" w:rsidRDefault="006428A5" w:rsidP="00C246D2">
      <w:pPr>
        <w:jc w:val="center"/>
        <w:rPr>
          <w:sz w:val="26"/>
          <w:szCs w:val="26"/>
        </w:rPr>
      </w:pPr>
    </w:p>
    <w:p w:rsidR="008E1707" w:rsidRDefault="008E1707" w:rsidP="00913783">
      <w:pPr>
        <w:ind w:left="10065"/>
        <w:jc w:val="both"/>
        <w:rPr>
          <w:b/>
          <w:sz w:val="28"/>
          <w:szCs w:val="28"/>
        </w:rPr>
      </w:pPr>
    </w:p>
    <w:sectPr w:rsidR="008E1707" w:rsidSect="003B35DB">
      <w:pgSz w:w="16840" w:h="11907" w:orient="landscape" w:code="9"/>
      <w:pgMar w:top="851" w:right="1276" w:bottom="1276" w:left="680" w:header="567"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235A" w:rsidRDefault="00E3235A">
      <w:r>
        <w:separator/>
      </w:r>
    </w:p>
  </w:endnote>
  <w:endnote w:type="continuationSeparator" w:id="0">
    <w:p w:rsidR="00E3235A" w:rsidRDefault="00E323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Pragmatica">
    <w:altName w:val="Arial"/>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235A" w:rsidRDefault="00E3235A">
      <w:r>
        <w:separator/>
      </w:r>
    </w:p>
  </w:footnote>
  <w:footnote w:type="continuationSeparator" w:id="0">
    <w:p w:rsidR="00E3235A" w:rsidRDefault="00E323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BBA076FC"/>
    <w:lvl w:ilvl="0">
      <w:numFmt w:val="bullet"/>
      <w:lvlText w:val="*"/>
      <w:lvlJc w:val="left"/>
    </w:lvl>
  </w:abstractNum>
  <w:abstractNum w:abstractNumId="1" w15:restartNumberingAfterBreak="0">
    <w:nsid w:val="165C6C7C"/>
    <w:multiLevelType w:val="multilevel"/>
    <w:tmpl w:val="5CCC6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6E31F7"/>
    <w:multiLevelType w:val="multilevel"/>
    <w:tmpl w:val="37A66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71F6AA1"/>
    <w:multiLevelType w:val="multilevel"/>
    <w:tmpl w:val="C01EC864"/>
    <w:lvl w:ilvl="0">
      <w:start w:val="1"/>
      <w:numFmt w:val="decimal"/>
      <w:lvlText w:val="%1."/>
      <w:lvlJc w:val="left"/>
      <w:pPr>
        <w:ind w:left="1495" w:hanging="360"/>
      </w:pPr>
      <w:rPr>
        <w:rFonts w:cs="Times New Roman"/>
        <w:b/>
      </w:rPr>
    </w:lvl>
    <w:lvl w:ilvl="1">
      <w:start w:val="1"/>
      <w:numFmt w:val="decimal"/>
      <w:isLgl/>
      <w:lvlText w:val="%1.%2."/>
      <w:lvlJc w:val="left"/>
      <w:pPr>
        <w:ind w:left="1723" w:hanging="720"/>
      </w:pPr>
      <w:rPr>
        <w:rFonts w:cs="Times New Roman"/>
      </w:rPr>
    </w:lvl>
    <w:lvl w:ilvl="2">
      <w:start w:val="1"/>
      <w:numFmt w:val="decimal"/>
      <w:isLgl/>
      <w:lvlText w:val="%1.%2.%3."/>
      <w:lvlJc w:val="left"/>
      <w:pPr>
        <w:ind w:left="1734" w:hanging="720"/>
      </w:pPr>
      <w:rPr>
        <w:rFonts w:cs="Times New Roman"/>
      </w:rPr>
    </w:lvl>
    <w:lvl w:ilvl="3">
      <w:start w:val="1"/>
      <w:numFmt w:val="decimal"/>
      <w:isLgl/>
      <w:lvlText w:val="%1.%2.%3.%4."/>
      <w:lvlJc w:val="left"/>
      <w:pPr>
        <w:ind w:left="2105" w:hanging="1080"/>
      </w:pPr>
      <w:rPr>
        <w:rFonts w:cs="Times New Roman"/>
      </w:rPr>
    </w:lvl>
    <w:lvl w:ilvl="4">
      <w:start w:val="1"/>
      <w:numFmt w:val="decimal"/>
      <w:isLgl/>
      <w:lvlText w:val="%1.%2.%3.%4.%5."/>
      <w:lvlJc w:val="left"/>
      <w:pPr>
        <w:ind w:left="2116" w:hanging="1080"/>
      </w:pPr>
      <w:rPr>
        <w:rFonts w:cs="Times New Roman"/>
      </w:rPr>
    </w:lvl>
    <w:lvl w:ilvl="5">
      <w:start w:val="1"/>
      <w:numFmt w:val="decimal"/>
      <w:isLgl/>
      <w:lvlText w:val="%1.%2.%3.%4.%5.%6."/>
      <w:lvlJc w:val="left"/>
      <w:pPr>
        <w:ind w:left="2487" w:hanging="1440"/>
      </w:pPr>
      <w:rPr>
        <w:rFonts w:cs="Times New Roman"/>
      </w:rPr>
    </w:lvl>
    <w:lvl w:ilvl="6">
      <w:start w:val="1"/>
      <w:numFmt w:val="decimal"/>
      <w:isLgl/>
      <w:lvlText w:val="%1.%2.%3.%4.%5.%6.%7."/>
      <w:lvlJc w:val="left"/>
      <w:pPr>
        <w:ind w:left="2858" w:hanging="1800"/>
      </w:pPr>
      <w:rPr>
        <w:rFonts w:cs="Times New Roman"/>
      </w:rPr>
    </w:lvl>
    <w:lvl w:ilvl="7">
      <w:start w:val="1"/>
      <w:numFmt w:val="decimal"/>
      <w:isLgl/>
      <w:lvlText w:val="%1.%2.%3.%4.%5.%6.%7.%8."/>
      <w:lvlJc w:val="left"/>
      <w:pPr>
        <w:ind w:left="2869" w:hanging="1800"/>
      </w:pPr>
      <w:rPr>
        <w:rFonts w:cs="Times New Roman"/>
      </w:rPr>
    </w:lvl>
    <w:lvl w:ilvl="8">
      <w:start w:val="1"/>
      <w:numFmt w:val="decimal"/>
      <w:isLgl/>
      <w:lvlText w:val="%1.%2.%3.%4.%5.%6.%7.%8.%9."/>
      <w:lvlJc w:val="left"/>
      <w:pPr>
        <w:ind w:left="3240" w:hanging="2160"/>
      </w:pPr>
      <w:rPr>
        <w:rFonts w:cs="Times New Roman"/>
      </w:rPr>
    </w:lvl>
  </w:abstractNum>
  <w:num w:numId="1">
    <w:abstractNumId w:val="0"/>
    <w:lvlOverride w:ilvl="0">
      <w:lvl w:ilvl="0">
        <w:start w:val="65535"/>
        <w:numFmt w:val="bullet"/>
        <w:lvlText w:val="-"/>
        <w:legacy w:legacy="1" w:legacySpace="0" w:legacyIndent="154"/>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173"/>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480"/>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298"/>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327"/>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365"/>
        <w:lvlJc w:val="left"/>
        <w:rPr>
          <w:rFonts w:ascii="Times New Roman" w:hAnsi="Times New Roman" w:cs="Times New Roman" w:hint="default"/>
        </w:rPr>
      </w:lvl>
    </w:lvlOverride>
  </w:num>
  <w:num w:numId="8">
    <w:abstractNumId w:val="2"/>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E35"/>
    <w:rsid w:val="00000990"/>
    <w:rsid w:val="00001EC4"/>
    <w:rsid w:val="000044A5"/>
    <w:rsid w:val="00005706"/>
    <w:rsid w:val="0000591B"/>
    <w:rsid w:val="00005EB8"/>
    <w:rsid w:val="000151D3"/>
    <w:rsid w:val="00020E98"/>
    <w:rsid w:val="00021CEA"/>
    <w:rsid w:val="00022D8D"/>
    <w:rsid w:val="0002342A"/>
    <w:rsid w:val="00024132"/>
    <w:rsid w:val="00026E59"/>
    <w:rsid w:val="00027EA1"/>
    <w:rsid w:val="00030F78"/>
    <w:rsid w:val="00032FD0"/>
    <w:rsid w:val="00035114"/>
    <w:rsid w:val="00035758"/>
    <w:rsid w:val="00036139"/>
    <w:rsid w:val="00037DE0"/>
    <w:rsid w:val="000406E2"/>
    <w:rsid w:val="000408C5"/>
    <w:rsid w:val="00040CA6"/>
    <w:rsid w:val="0004151B"/>
    <w:rsid w:val="00042D2F"/>
    <w:rsid w:val="00043D56"/>
    <w:rsid w:val="000460A1"/>
    <w:rsid w:val="000500C8"/>
    <w:rsid w:val="00050BD0"/>
    <w:rsid w:val="00050EC3"/>
    <w:rsid w:val="000528B7"/>
    <w:rsid w:val="000531DC"/>
    <w:rsid w:val="0005542C"/>
    <w:rsid w:val="00055D0A"/>
    <w:rsid w:val="0005717A"/>
    <w:rsid w:val="0006036F"/>
    <w:rsid w:val="00060772"/>
    <w:rsid w:val="00065349"/>
    <w:rsid w:val="00067D2F"/>
    <w:rsid w:val="00073730"/>
    <w:rsid w:val="00081659"/>
    <w:rsid w:val="00084B28"/>
    <w:rsid w:val="000872E7"/>
    <w:rsid w:val="00090CBA"/>
    <w:rsid w:val="00090D33"/>
    <w:rsid w:val="000911E8"/>
    <w:rsid w:val="00094C8F"/>
    <w:rsid w:val="00097422"/>
    <w:rsid w:val="000A02BD"/>
    <w:rsid w:val="000A0CB9"/>
    <w:rsid w:val="000A1A1C"/>
    <w:rsid w:val="000A2E07"/>
    <w:rsid w:val="000A2F37"/>
    <w:rsid w:val="000A7CA8"/>
    <w:rsid w:val="000A7E6D"/>
    <w:rsid w:val="000A7F3B"/>
    <w:rsid w:val="000B0674"/>
    <w:rsid w:val="000B07FD"/>
    <w:rsid w:val="000B2532"/>
    <w:rsid w:val="000B286A"/>
    <w:rsid w:val="000B5D39"/>
    <w:rsid w:val="000B6E51"/>
    <w:rsid w:val="000C0657"/>
    <w:rsid w:val="000C0BC1"/>
    <w:rsid w:val="000C12EA"/>
    <w:rsid w:val="000C226B"/>
    <w:rsid w:val="000C6FA2"/>
    <w:rsid w:val="000C73F0"/>
    <w:rsid w:val="000C7911"/>
    <w:rsid w:val="000C7EAF"/>
    <w:rsid w:val="000D1346"/>
    <w:rsid w:val="000D5999"/>
    <w:rsid w:val="000D6109"/>
    <w:rsid w:val="000D7282"/>
    <w:rsid w:val="000E1026"/>
    <w:rsid w:val="000E14E3"/>
    <w:rsid w:val="000E1914"/>
    <w:rsid w:val="000E54D6"/>
    <w:rsid w:val="000E6DDF"/>
    <w:rsid w:val="000E79F5"/>
    <w:rsid w:val="000E7E24"/>
    <w:rsid w:val="000F0795"/>
    <w:rsid w:val="000F4577"/>
    <w:rsid w:val="000F4622"/>
    <w:rsid w:val="000F6914"/>
    <w:rsid w:val="000F7D1D"/>
    <w:rsid w:val="0010116D"/>
    <w:rsid w:val="001028EE"/>
    <w:rsid w:val="00102F1E"/>
    <w:rsid w:val="00106D94"/>
    <w:rsid w:val="00107972"/>
    <w:rsid w:val="00111F10"/>
    <w:rsid w:val="00113F59"/>
    <w:rsid w:val="00114114"/>
    <w:rsid w:val="0011519F"/>
    <w:rsid w:val="0011520B"/>
    <w:rsid w:val="00115368"/>
    <w:rsid w:val="00116013"/>
    <w:rsid w:val="00116E91"/>
    <w:rsid w:val="0011716C"/>
    <w:rsid w:val="00117E0B"/>
    <w:rsid w:val="001212D1"/>
    <w:rsid w:val="00124409"/>
    <w:rsid w:val="00126164"/>
    <w:rsid w:val="001262D6"/>
    <w:rsid w:val="00126FE0"/>
    <w:rsid w:val="00130B17"/>
    <w:rsid w:val="00130C12"/>
    <w:rsid w:val="001312D7"/>
    <w:rsid w:val="001319B5"/>
    <w:rsid w:val="00134AD0"/>
    <w:rsid w:val="0013612C"/>
    <w:rsid w:val="0013794D"/>
    <w:rsid w:val="00140391"/>
    <w:rsid w:val="0014070D"/>
    <w:rsid w:val="001421E4"/>
    <w:rsid w:val="00142346"/>
    <w:rsid w:val="0015313A"/>
    <w:rsid w:val="001541A4"/>
    <w:rsid w:val="00154B7D"/>
    <w:rsid w:val="00154D2D"/>
    <w:rsid w:val="0015572C"/>
    <w:rsid w:val="00156539"/>
    <w:rsid w:val="00156ACF"/>
    <w:rsid w:val="00162730"/>
    <w:rsid w:val="00163C92"/>
    <w:rsid w:val="00164D6C"/>
    <w:rsid w:val="00170893"/>
    <w:rsid w:val="00171A88"/>
    <w:rsid w:val="00175F24"/>
    <w:rsid w:val="00175F82"/>
    <w:rsid w:val="00182ED0"/>
    <w:rsid w:val="001863EC"/>
    <w:rsid w:val="00186874"/>
    <w:rsid w:val="00192825"/>
    <w:rsid w:val="00193C15"/>
    <w:rsid w:val="00197212"/>
    <w:rsid w:val="001A1C9A"/>
    <w:rsid w:val="001A28B5"/>
    <w:rsid w:val="001A435D"/>
    <w:rsid w:val="001A4F00"/>
    <w:rsid w:val="001A5C92"/>
    <w:rsid w:val="001A70E8"/>
    <w:rsid w:val="001A7670"/>
    <w:rsid w:val="001B2BA9"/>
    <w:rsid w:val="001B33FE"/>
    <w:rsid w:val="001B38B5"/>
    <w:rsid w:val="001B75D4"/>
    <w:rsid w:val="001C0FC9"/>
    <w:rsid w:val="001C1079"/>
    <w:rsid w:val="001C2FCD"/>
    <w:rsid w:val="001C4CBA"/>
    <w:rsid w:val="001C4FE9"/>
    <w:rsid w:val="001C7779"/>
    <w:rsid w:val="001D2A16"/>
    <w:rsid w:val="001D2BAA"/>
    <w:rsid w:val="001E095C"/>
    <w:rsid w:val="001E1DDD"/>
    <w:rsid w:val="001E3250"/>
    <w:rsid w:val="001E43AA"/>
    <w:rsid w:val="001E6C02"/>
    <w:rsid w:val="001E6CB8"/>
    <w:rsid w:val="001E6D1A"/>
    <w:rsid w:val="001E6EBE"/>
    <w:rsid w:val="001F4520"/>
    <w:rsid w:val="001F5DE3"/>
    <w:rsid w:val="001F649C"/>
    <w:rsid w:val="002003D0"/>
    <w:rsid w:val="00201505"/>
    <w:rsid w:val="00201B12"/>
    <w:rsid w:val="0020450C"/>
    <w:rsid w:val="002055B4"/>
    <w:rsid w:val="00207569"/>
    <w:rsid w:val="00207E62"/>
    <w:rsid w:val="002104C1"/>
    <w:rsid w:val="00211155"/>
    <w:rsid w:val="00222332"/>
    <w:rsid w:val="00223F55"/>
    <w:rsid w:val="00224962"/>
    <w:rsid w:val="00224B3C"/>
    <w:rsid w:val="002273B3"/>
    <w:rsid w:val="002305F0"/>
    <w:rsid w:val="00230E84"/>
    <w:rsid w:val="002312C9"/>
    <w:rsid w:val="0023239D"/>
    <w:rsid w:val="002327F0"/>
    <w:rsid w:val="002333C6"/>
    <w:rsid w:val="00235E7E"/>
    <w:rsid w:val="00237066"/>
    <w:rsid w:val="0024169C"/>
    <w:rsid w:val="0024184D"/>
    <w:rsid w:val="00242BF1"/>
    <w:rsid w:val="002460D9"/>
    <w:rsid w:val="00246F4C"/>
    <w:rsid w:val="002535D5"/>
    <w:rsid w:val="00253A20"/>
    <w:rsid w:val="00253B9A"/>
    <w:rsid w:val="00255007"/>
    <w:rsid w:val="00255438"/>
    <w:rsid w:val="002558F8"/>
    <w:rsid w:val="00255DA1"/>
    <w:rsid w:val="0025632F"/>
    <w:rsid w:val="00256CF8"/>
    <w:rsid w:val="00257ECD"/>
    <w:rsid w:val="002607C7"/>
    <w:rsid w:val="0026279E"/>
    <w:rsid w:val="00263141"/>
    <w:rsid w:val="002715A3"/>
    <w:rsid w:val="002715D9"/>
    <w:rsid w:val="00271CAD"/>
    <w:rsid w:val="00272F76"/>
    <w:rsid w:val="00275435"/>
    <w:rsid w:val="00276B53"/>
    <w:rsid w:val="00281CAF"/>
    <w:rsid w:val="0028422B"/>
    <w:rsid w:val="00284F07"/>
    <w:rsid w:val="0028578E"/>
    <w:rsid w:val="0028588A"/>
    <w:rsid w:val="002860F4"/>
    <w:rsid w:val="00292EDE"/>
    <w:rsid w:val="00296C59"/>
    <w:rsid w:val="002A07FD"/>
    <w:rsid w:val="002A117A"/>
    <w:rsid w:val="002A57F3"/>
    <w:rsid w:val="002A5B55"/>
    <w:rsid w:val="002A7FA6"/>
    <w:rsid w:val="002B10B5"/>
    <w:rsid w:val="002B1865"/>
    <w:rsid w:val="002B2ED4"/>
    <w:rsid w:val="002B5ADC"/>
    <w:rsid w:val="002B64DD"/>
    <w:rsid w:val="002B7EB0"/>
    <w:rsid w:val="002C140D"/>
    <w:rsid w:val="002C3373"/>
    <w:rsid w:val="002C5100"/>
    <w:rsid w:val="002C545E"/>
    <w:rsid w:val="002C5E6A"/>
    <w:rsid w:val="002D17EE"/>
    <w:rsid w:val="002D44BE"/>
    <w:rsid w:val="002D486A"/>
    <w:rsid w:val="002D54FE"/>
    <w:rsid w:val="002D56DF"/>
    <w:rsid w:val="002D6DA2"/>
    <w:rsid w:val="002E04D9"/>
    <w:rsid w:val="002E0669"/>
    <w:rsid w:val="002E0AF8"/>
    <w:rsid w:val="002E2333"/>
    <w:rsid w:val="002E3107"/>
    <w:rsid w:val="002E46FA"/>
    <w:rsid w:val="002E67B0"/>
    <w:rsid w:val="002F0CAD"/>
    <w:rsid w:val="002F36F7"/>
    <w:rsid w:val="002F4EE0"/>
    <w:rsid w:val="002F61BE"/>
    <w:rsid w:val="003014E0"/>
    <w:rsid w:val="00302278"/>
    <w:rsid w:val="00303757"/>
    <w:rsid w:val="00307A99"/>
    <w:rsid w:val="003107D7"/>
    <w:rsid w:val="003127DB"/>
    <w:rsid w:val="0032241B"/>
    <w:rsid w:val="00323D17"/>
    <w:rsid w:val="0033189B"/>
    <w:rsid w:val="00331F75"/>
    <w:rsid w:val="00333C69"/>
    <w:rsid w:val="0034019A"/>
    <w:rsid w:val="00341BA8"/>
    <w:rsid w:val="00343827"/>
    <w:rsid w:val="003444F5"/>
    <w:rsid w:val="00345295"/>
    <w:rsid w:val="00347ADD"/>
    <w:rsid w:val="003501E9"/>
    <w:rsid w:val="003512AB"/>
    <w:rsid w:val="00351C31"/>
    <w:rsid w:val="00352C13"/>
    <w:rsid w:val="003549B2"/>
    <w:rsid w:val="00355215"/>
    <w:rsid w:val="00355327"/>
    <w:rsid w:val="00355D29"/>
    <w:rsid w:val="00355E2C"/>
    <w:rsid w:val="00357CDC"/>
    <w:rsid w:val="00366043"/>
    <w:rsid w:val="0036654F"/>
    <w:rsid w:val="00367967"/>
    <w:rsid w:val="003700C4"/>
    <w:rsid w:val="00372657"/>
    <w:rsid w:val="00372871"/>
    <w:rsid w:val="00373595"/>
    <w:rsid w:val="00375710"/>
    <w:rsid w:val="003767B4"/>
    <w:rsid w:val="003777DA"/>
    <w:rsid w:val="00383F5B"/>
    <w:rsid w:val="00384737"/>
    <w:rsid w:val="00385C07"/>
    <w:rsid w:val="00386F81"/>
    <w:rsid w:val="00393155"/>
    <w:rsid w:val="003964EF"/>
    <w:rsid w:val="003A2553"/>
    <w:rsid w:val="003A3CAB"/>
    <w:rsid w:val="003A3EBE"/>
    <w:rsid w:val="003A4A01"/>
    <w:rsid w:val="003A4E91"/>
    <w:rsid w:val="003A5C0D"/>
    <w:rsid w:val="003B206E"/>
    <w:rsid w:val="003B23B1"/>
    <w:rsid w:val="003B35DB"/>
    <w:rsid w:val="003B3F94"/>
    <w:rsid w:val="003C54C5"/>
    <w:rsid w:val="003C6726"/>
    <w:rsid w:val="003C67A8"/>
    <w:rsid w:val="003C6BB4"/>
    <w:rsid w:val="003C70C2"/>
    <w:rsid w:val="003C73D7"/>
    <w:rsid w:val="003C7DA9"/>
    <w:rsid w:val="003D0AEF"/>
    <w:rsid w:val="003D12AA"/>
    <w:rsid w:val="003D2EBB"/>
    <w:rsid w:val="003D4081"/>
    <w:rsid w:val="003D5C92"/>
    <w:rsid w:val="003D7F78"/>
    <w:rsid w:val="003E24DE"/>
    <w:rsid w:val="003E29DF"/>
    <w:rsid w:val="003E43CD"/>
    <w:rsid w:val="003E4B4D"/>
    <w:rsid w:val="003E5404"/>
    <w:rsid w:val="003E6478"/>
    <w:rsid w:val="003E6958"/>
    <w:rsid w:val="003F0004"/>
    <w:rsid w:val="003F14CB"/>
    <w:rsid w:val="003F21FE"/>
    <w:rsid w:val="003F3787"/>
    <w:rsid w:val="003F4798"/>
    <w:rsid w:val="003F5C50"/>
    <w:rsid w:val="0040042C"/>
    <w:rsid w:val="00404BAC"/>
    <w:rsid w:val="00404F91"/>
    <w:rsid w:val="00406F27"/>
    <w:rsid w:val="004144ED"/>
    <w:rsid w:val="0041574D"/>
    <w:rsid w:val="004157B9"/>
    <w:rsid w:val="00420B66"/>
    <w:rsid w:val="00421E35"/>
    <w:rsid w:val="00422D83"/>
    <w:rsid w:val="0042450B"/>
    <w:rsid w:val="004248A4"/>
    <w:rsid w:val="00424B1D"/>
    <w:rsid w:val="0042501D"/>
    <w:rsid w:val="00430247"/>
    <w:rsid w:val="00430B14"/>
    <w:rsid w:val="00432080"/>
    <w:rsid w:val="00436BE9"/>
    <w:rsid w:val="00443909"/>
    <w:rsid w:val="00444431"/>
    <w:rsid w:val="00447E61"/>
    <w:rsid w:val="00454248"/>
    <w:rsid w:val="00456FB0"/>
    <w:rsid w:val="004604BE"/>
    <w:rsid w:val="00461BD2"/>
    <w:rsid w:val="004643EF"/>
    <w:rsid w:val="0046451F"/>
    <w:rsid w:val="0046595C"/>
    <w:rsid w:val="004669D5"/>
    <w:rsid w:val="004670C0"/>
    <w:rsid w:val="004723C9"/>
    <w:rsid w:val="0048082D"/>
    <w:rsid w:val="00480FDB"/>
    <w:rsid w:val="00481F6F"/>
    <w:rsid w:val="00487222"/>
    <w:rsid w:val="00487275"/>
    <w:rsid w:val="0049124B"/>
    <w:rsid w:val="004917EB"/>
    <w:rsid w:val="00492ADF"/>
    <w:rsid w:val="0049457C"/>
    <w:rsid w:val="00496BC2"/>
    <w:rsid w:val="00496EF1"/>
    <w:rsid w:val="00497641"/>
    <w:rsid w:val="004A4DDE"/>
    <w:rsid w:val="004A5B79"/>
    <w:rsid w:val="004B3EC5"/>
    <w:rsid w:val="004B65D6"/>
    <w:rsid w:val="004C040E"/>
    <w:rsid w:val="004C1CFE"/>
    <w:rsid w:val="004C2C3E"/>
    <w:rsid w:val="004C3706"/>
    <w:rsid w:val="004D06AD"/>
    <w:rsid w:val="004D7A86"/>
    <w:rsid w:val="004E0D93"/>
    <w:rsid w:val="004E0DB9"/>
    <w:rsid w:val="004E27B6"/>
    <w:rsid w:val="004E64DB"/>
    <w:rsid w:val="004E6DE0"/>
    <w:rsid w:val="004E78EC"/>
    <w:rsid w:val="004F5B8D"/>
    <w:rsid w:val="004F5C09"/>
    <w:rsid w:val="00500D5B"/>
    <w:rsid w:val="00503707"/>
    <w:rsid w:val="0050414E"/>
    <w:rsid w:val="00504DDD"/>
    <w:rsid w:val="00504EBC"/>
    <w:rsid w:val="00507E63"/>
    <w:rsid w:val="005101F1"/>
    <w:rsid w:val="005109EC"/>
    <w:rsid w:val="0051318F"/>
    <w:rsid w:val="00513E9D"/>
    <w:rsid w:val="005152EE"/>
    <w:rsid w:val="005205DA"/>
    <w:rsid w:val="00520E8C"/>
    <w:rsid w:val="00522A1C"/>
    <w:rsid w:val="005261A5"/>
    <w:rsid w:val="005261E8"/>
    <w:rsid w:val="00526DB3"/>
    <w:rsid w:val="0052742E"/>
    <w:rsid w:val="00532123"/>
    <w:rsid w:val="005328BF"/>
    <w:rsid w:val="00532A5A"/>
    <w:rsid w:val="00533BBB"/>
    <w:rsid w:val="00537B57"/>
    <w:rsid w:val="00540262"/>
    <w:rsid w:val="00541EC4"/>
    <w:rsid w:val="00542A05"/>
    <w:rsid w:val="005433CE"/>
    <w:rsid w:val="00543910"/>
    <w:rsid w:val="00544166"/>
    <w:rsid w:val="005458A2"/>
    <w:rsid w:val="00545D16"/>
    <w:rsid w:val="00552A9F"/>
    <w:rsid w:val="0055404C"/>
    <w:rsid w:val="005546B4"/>
    <w:rsid w:val="00555DBE"/>
    <w:rsid w:val="005604BC"/>
    <w:rsid w:val="005620CE"/>
    <w:rsid w:val="005640DF"/>
    <w:rsid w:val="00566E3E"/>
    <w:rsid w:val="00567E99"/>
    <w:rsid w:val="005706B1"/>
    <w:rsid w:val="0057098A"/>
    <w:rsid w:val="0057274B"/>
    <w:rsid w:val="00572F32"/>
    <w:rsid w:val="0057499A"/>
    <w:rsid w:val="00575571"/>
    <w:rsid w:val="005774BE"/>
    <w:rsid w:val="0058090E"/>
    <w:rsid w:val="00581260"/>
    <w:rsid w:val="00581BA6"/>
    <w:rsid w:val="00583A7A"/>
    <w:rsid w:val="00583C29"/>
    <w:rsid w:val="00585B51"/>
    <w:rsid w:val="00591830"/>
    <w:rsid w:val="00591CD5"/>
    <w:rsid w:val="00592EBF"/>
    <w:rsid w:val="00594B9C"/>
    <w:rsid w:val="00594DB9"/>
    <w:rsid w:val="005A114E"/>
    <w:rsid w:val="005A3757"/>
    <w:rsid w:val="005A7589"/>
    <w:rsid w:val="005A75D2"/>
    <w:rsid w:val="005A7A05"/>
    <w:rsid w:val="005B202C"/>
    <w:rsid w:val="005B3383"/>
    <w:rsid w:val="005B53AC"/>
    <w:rsid w:val="005B7A2F"/>
    <w:rsid w:val="005C14C0"/>
    <w:rsid w:val="005C1621"/>
    <w:rsid w:val="005C438F"/>
    <w:rsid w:val="005D0A97"/>
    <w:rsid w:val="005D3EF7"/>
    <w:rsid w:val="005E1B5F"/>
    <w:rsid w:val="005E32D3"/>
    <w:rsid w:val="005E358D"/>
    <w:rsid w:val="005E5738"/>
    <w:rsid w:val="005E6FDD"/>
    <w:rsid w:val="005F585C"/>
    <w:rsid w:val="005F69D5"/>
    <w:rsid w:val="005F7648"/>
    <w:rsid w:val="00601447"/>
    <w:rsid w:val="0060250C"/>
    <w:rsid w:val="006144F4"/>
    <w:rsid w:val="0061597D"/>
    <w:rsid w:val="00615DC0"/>
    <w:rsid w:val="00617134"/>
    <w:rsid w:val="00617264"/>
    <w:rsid w:val="006204B4"/>
    <w:rsid w:val="00620CAB"/>
    <w:rsid w:val="006221E7"/>
    <w:rsid w:val="00623B01"/>
    <w:rsid w:val="00623ED2"/>
    <w:rsid w:val="006255D9"/>
    <w:rsid w:val="0062696F"/>
    <w:rsid w:val="006332FE"/>
    <w:rsid w:val="00635714"/>
    <w:rsid w:val="00637903"/>
    <w:rsid w:val="006412AF"/>
    <w:rsid w:val="0064220B"/>
    <w:rsid w:val="006428A5"/>
    <w:rsid w:val="006437CC"/>
    <w:rsid w:val="00646089"/>
    <w:rsid w:val="0064668B"/>
    <w:rsid w:val="006467A4"/>
    <w:rsid w:val="006470C2"/>
    <w:rsid w:val="00650CC7"/>
    <w:rsid w:val="006527A8"/>
    <w:rsid w:val="00653982"/>
    <w:rsid w:val="00653BC2"/>
    <w:rsid w:val="0065436E"/>
    <w:rsid w:val="00655B70"/>
    <w:rsid w:val="006561BB"/>
    <w:rsid w:val="006563C9"/>
    <w:rsid w:val="00657F34"/>
    <w:rsid w:val="00660A21"/>
    <w:rsid w:val="00660B71"/>
    <w:rsid w:val="00660D59"/>
    <w:rsid w:val="0066386A"/>
    <w:rsid w:val="0066531E"/>
    <w:rsid w:val="00665A9C"/>
    <w:rsid w:val="0066688C"/>
    <w:rsid w:val="006709B2"/>
    <w:rsid w:val="006724C5"/>
    <w:rsid w:val="00672D18"/>
    <w:rsid w:val="006741CC"/>
    <w:rsid w:val="00675236"/>
    <w:rsid w:val="006757C4"/>
    <w:rsid w:val="006776D1"/>
    <w:rsid w:val="00683315"/>
    <w:rsid w:val="00683B3B"/>
    <w:rsid w:val="006843F8"/>
    <w:rsid w:val="00684A26"/>
    <w:rsid w:val="00685401"/>
    <w:rsid w:val="00690509"/>
    <w:rsid w:val="00691B83"/>
    <w:rsid w:val="00692EA7"/>
    <w:rsid w:val="00694B8C"/>
    <w:rsid w:val="00696580"/>
    <w:rsid w:val="00697C38"/>
    <w:rsid w:val="006A0622"/>
    <w:rsid w:val="006A0645"/>
    <w:rsid w:val="006A0B68"/>
    <w:rsid w:val="006A184F"/>
    <w:rsid w:val="006A2AB7"/>
    <w:rsid w:val="006A363A"/>
    <w:rsid w:val="006A7D72"/>
    <w:rsid w:val="006B31EB"/>
    <w:rsid w:val="006B3DAC"/>
    <w:rsid w:val="006B476A"/>
    <w:rsid w:val="006B68F3"/>
    <w:rsid w:val="006B6BF8"/>
    <w:rsid w:val="006C39F6"/>
    <w:rsid w:val="006D2287"/>
    <w:rsid w:val="006D2828"/>
    <w:rsid w:val="006D3417"/>
    <w:rsid w:val="006D6C9B"/>
    <w:rsid w:val="006D6D45"/>
    <w:rsid w:val="006D757C"/>
    <w:rsid w:val="006E02C5"/>
    <w:rsid w:val="006E074D"/>
    <w:rsid w:val="006E16AD"/>
    <w:rsid w:val="006F3D5B"/>
    <w:rsid w:val="006F48EB"/>
    <w:rsid w:val="006F6ECB"/>
    <w:rsid w:val="006F70D8"/>
    <w:rsid w:val="00700B55"/>
    <w:rsid w:val="00701F44"/>
    <w:rsid w:val="00705132"/>
    <w:rsid w:val="007057BC"/>
    <w:rsid w:val="007062BF"/>
    <w:rsid w:val="007106F7"/>
    <w:rsid w:val="00713A91"/>
    <w:rsid w:val="007160E0"/>
    <w:rsid w:val="00720298"/>
    <w:rsid w:val="00720511"/>
    <w:rsid w:val="00725A8C"/>
    <w:rsid w:val="00730847"/>
    <w:rsid w:val="0073398E"/>
    <w:rsid w:val="007348FC"/>
    <w:rsid w:val="0073684F"/>
    <w:rsid w:val="00737D86"/>
    <w:rsid w:val="007405A7"/>
    <w:rsid w:val="00740CB4"/>
    <w:rsid w:val="00745B00"/>
    <w:rsid w:val="007460E2"/>
    <w:rsid w:val="00747C17"/>
    <w:rsid w:val="00752577"/>
    <w:rsid w:val="00752C80"/>
    <w:rsid w:val="00755677"/>
    <w:rsid w:val="007575A1"/>
    <w:rsid w:val="00757B3C"/>
    <w:rsid w:val="007617E3"/>
    <w:rsid w:val="00761AFB"/>
    <w:rsid w:val="00762388"/>
    <w:rsid w:val="00763421"/>
    <w:rsid w:val="0076348A"/>
    <w:rsid w:val="00763F64"/>
    <w:rsid w:val="0076756D"/>
    <w:rsid w:val="00770944"/>
    <w:rsid w:val="0077258C"/>
    <w:rsid w:val="00772D37"/>
    <w:rsid w:val="00772E34"/>
    <w:rsid w:val="00776939"/>
    <w:rsid w:val="00776A58"/>
    <w:rsid w:val="00782080"/>
    <w:rsid w:val="0078310B"/>
    <w:rsid w:val="00783F4E"/>
    <w:rsid w:val="0078448F"/>
    <w:rsid w:val="007849A7"/>
    <w:rsid w:val="007908B6"/>
    <w:rsid w:val="00792C1D"/>
    <w:rsid w:val="00793948"/>
    <w:rsid w:val="00794F15"/>
    <w:rsid w:val="0079513C"/>
    <w:rsid w:val="00795AC7"/>
    <w:rsid w:val="00796DC4"/>
    <w:rsid w:val="007973EC"/>
    <w:rsid w:val="007A4FB8"/>
    <w:rsid w:val="007A6FB7"/>
    <w:rsid w:val="007B002C"/>
    <w:rsid w:val="007B16D2"/>
    <w:rsid w:val="007B313F"/>
    <w:rsid w:val="007B3FF6"/>
    <w:rsid w:val="007B40E4"/>
    <w:rsid w:val="007B55C3"/>
    <w:rsid w:val="007B586B"/>
    <w:rsid w:val="007B6C0F"/>
    <w:rsid w:val="007C0AAB"/>
    <w:rsid w:val="007C1BEA"/>
    <w:rsid w:val="007C3DB0"/>
    <w:rsid w:val="007C5590"/>
    <w:rsid w:val="007C63EE"/>
    <w:rsid w:val="007C7D8F"/>
    <w:rsid w:val="007D1C34"/>
    <w:rsid w:val="007D2FFC"/>
    <w:rsid w:val="007D65F3"/>
    <w:rsid w:val="007E0418"/>
    <w:rsid w:val="007E07C4"/>
    <w:rsid w:val="007E0ED9"/>
    <w:rsid w:val="007E1AA9"/>
    <w:rsid w:val="007E3774"/>
    <w:rsid w:val="007E6607"/>
    <w:rsid w:val="007E7D80"/>
    <w:rsid w:val="007F29CE"/>
    <w:rsid w:val="007F2FE0"/>
    <w:rsid w:val="007F3BCD"/>
    <w:rsid w:val="007F5F80"/>
    <w:rsid w:val="007F6581"/>
    <w:rsid w:val="007F7BF5"/>
    <w:rsid w:val="00800377"/>
    <w:rsid w:val="00800690"/>
    <w:rsid w:val="00800E1A"/>
    <w:rsid w:val="00801450"/>
    <w:rsid w:val="008050A6"/>
    <w:rsid w:val="008053B8"/>
    <w:rsid w:val="008064EF"/>
    <w:rsid w:val="0080713B"/>
    <w:rsid w:val="008135A9"/>
    <w:rsid w:val="00817EC7"/>
    <w:rsid w:val="00820099"/>
    <w:rsid w:val="00821D00"/>
    <w:rsid w:val="00822C17"/>
    <w:rsid w:val="00826720"/>
    <w:rsid w:val="00830328"/>
    <w:rsid w:val="008304A5"/>
    <w:rsid w:val="00832614"/>
    <w:rsid w:val="00832989"/>
    <w:rsid w:val="008329C7"/>
    <w:rsid w:val="00833536"/>
    <w:rsid w:val="00833986"/>
    <w:rsid w:val="00834A83"/>
    <w:rsid w:val="00836D2C"/>
    <w:rsid w:val="008370F1"/>
    <w:rsid w:val="00837739"/>
    <w:rsid w:val="0084292B"/>
    <w:rsid w:val="00842F43"/>
    <w:rsid w:val="008436F2"/>
    <w:rsid w:val="0084387E"/>
    <w:rsid w:val="0084469A"/>
    <w:rsid w:val="00845898"/>
    <w:rsid w:val="0084788C"/>
    <w:rsid w:val="00850A66"/>
    <w:rsid w:val="00852D99"/>
    <w:rsid w:val="00853D66"/>
    <w:rsid w:val="0085699E"/>
    <w:rsid w:val="00857CCA"/>
    <w:rsid w:val="00861EB5"/>
    <w:rsid w:val="00863251"/>
    <w:rsid w:val="00863FA1"/>
    <w:rsid w:val="00865E4E"/>
    <w:rsid w:val="00866318"/>
    <w:rsid w:val="00866561"/>
    <w:rsid w:val="00867E3B"/>
    <w:rsid w:val="0087062A"/>
    <w:rsid w:val="00871723"/>
    <w:rsid w:val="00874696"/>
    <w:rsid w:val="008759DC"/>
    <w:rsid w:val="00877982"/>
    <w:rsid w:val="00881A2C"/>
    <w:rsid w:val="00882BDF"/>
    <w:rsid w:val="0089156B"/>
    <w:rsid w:val="008916CC"/>
    <w:rsid w:val="00891FCD"/>
    <w:rsid w:val="00893BA9"/>
    <w:rsid w:val="00894ACB"/>
    <w:rsid w:val="00895AB1"/>
    <w:rsid w:val="00896916"/>
    <w:rsid w:val="008A0D53"/>
    <w:rsid w:val="008A1B51"/>
    <w:rsid w:val="008A4671"/>
    <w:rsid w:val="008A56FD"/>
    <w:rsid w:val="008B03C8"/>
    <w:rsid w:val="008B39EF"/>
    <w:rsid w:val="008B44F7"/>
    <w:rsid w:val="008B5359"/>
    <w:rsid w:val="008C17B1"/>
    <w:rsid w:val="008C17C6"/>
    <w:rsid w:val="008C188D"/>
    <w:rsid w:val="008C205D"/>
    <w:rsid w:val="008C3E76"/>
    <w:rsid w:val="008C4221"/>
    <w:rsid w:val="008C4326"/>
    <w:rsid w:val="008C4987"/>
    <w:rsid w:val="008C5AD0"/>
    <w:rsid w:val="008D06A7"/>
    <w:rsid w:val="008D10FA"/>
    <w:rsid w:val="008D1FFD"/>
    <w:rsid w:val="008D21BA"/>
    <w:rsid w:val="008D3E78"/>
    <w:rsid w:val="008D415C"/>
    <w:rsid w:val="008D55B0"/>
    <w:rsid w:val="008D5860"/>
    <w:rsid w:val="008E0A3E"/>
    <w:rsid w:val="008E1707"/>
    <w:rsid w:val="008E19B0"/>
    <w:rsid w:val="008E1D8D"/>
    <w:rsid w:val="008E3F3C"/>
    <w:rsid w:val="008E4C58"/>
    <w:rsid w:val="008E6295"/>
    <w:rsid w:val="008E6D5F"/>
    <w:rsid w:val="008E7A27"/>
    <w:rsid w:val="008F2B23"/>
    <w:rsid w:val="008F60C1"/>
    <w:rsid w:val="008F60E3"/>
    <w:rsid w:val="008F6731"/>
    <w:rsid w:val="00902B9A"/>
    <w:rsid w:val="009035D5"/>
    <w:rsid w:val="0090446A"/>
    <w:rsid w:val="009106CF"/>
    <w:rsid w:val="00911A51"/>
    <w:rsid w:val="00911A6B"/>
    <w:rsid w:val="009128EA"/>
    <w:rsid w:val="00913783"/>
    <w:rsid w:val="00913A29"/>
    <w:rsid w:val="0091512B"/>
    <w:rsid w:val="00917D5B"/>
    <w:rsid w:val="00924931"/>
    <w:rsid w:val="00925692"/>
    <w:rsid w:val="00926313"/>
    <w:rsid w:val="00931668"/>
    <w:rsid w:val="009339BF"/>
    <w:rsid w:val="009340CE"/>
    <w:rsid w:val="00934C36"/>
    <w:rsid w:val="00935303"/>
    <w:rsid w:val="009358B6"/>
    <w:rsid w:val="00943934"/>
    <w:rsid w:val="00943B85"/>
    <w:rsid w:val="009462BA"/>
    <w:rsid w:val="0095100F"/>
    <w:rsid w:val="00952E60"/>
    <w:rsid w:val="00955343"/>
    <w:rsid w:val="00955ECE"/>
    <w:rsid w:val="0095690A"/>
    <w:rsid w:val="0096353D"/>
    <w:rsid w:val="00963A10"/>
    <w:rsid w:val="00964B92"/>
    <w:rsid w:val="00965957"/>
    <w:rsid w:val="00970451"/>
    <w:rsid w:val="00973032"/>
    <w:rsid w:val="00975217"/>
    <w:rsid w:val="009816BB"/>
    <w:rsid w:val="00982858"/>
    <w:rsid w:val="00983019"/>
    <w:rsid w:val="0098357D"/>
    <w:rsid w:val="009846A8"/>
    <w:rsid w:val="00990983"/>
    <w:rsid w:val="00993194"/>
    <w:rsid w:val="0099491F"/>
    <w:rsid w:val="00994C57"/>
    <w:rsid w:val="00996B4C"/>
    <w:rsid w:val="0099709E"/>
    <w:rsid w:val="009979A1"/>
    <w:rsid w:val="009A3DEC"/>
    <w:rsid w:val="009A4D1C"/>
    <w:rsid w:val="009A5637"/>
    <w:rsid w:val="009A67D5"/>
    <w:rsid w:val="009A7F97"/>
    <w:rsid w:val="009B000D"/>
    <w:rsid w:val="009B2744"/>
    <w:rsid w:val="009B5403"/>
    <w:rsid w:val="009B75A0"/>
    <w:rsid w:val="009C1232"/>
    <w:rsid w:val="009C48B7"/>
    <w:rsid w:val="009C7112"/>
    <w:rsid w:val="009D0777"/>
    <w:rsid w:val="009D0BC5"/>
    <w:rsid w:val="009D1838"/>
    <w:rsid w:val="009D27DA"/>
    <w:rsid w:val="009D658C"/>
    <w:rsid w:val="009E04A6"/>
    <w:rsid w:val="009E30C8"/>
    <w:rsid w:val="009E38A4"/>
    <w:rsid w:val="009E4B75"/>
    <w:rsid w:val="009E5B04"/>
    <w:rsid w:val="009E5CE1"/>
    <w:rsid w:val="009E687B"/>
    <w:rsid w:val="009E7436"/>
    <w:rsid w:val="009E7A74"/>
    <w:rsid w:val="009E7EC3"/>
    <w:rsid w:val="009F11B1"/>
    <w:rsid w:val="009F144B"/>
    <w:rsid w:val="009F1FDB"/>
    <w:rsid w:val="009F331F"/>
    <w:rsid w:val="009F4BBC"/>
    <w:rsid w:val="009F63D8"/>
    <w:rsid w:val="009F7224"/>
    <w:rsid w:val="009F7F32"/>
    <w:rsid w:val="00A01146"/>
    <w:rsid w:val="00A04246"/>
    <w:rsid w:val="00A05977"/>
    <w:rsid w:val="00A064E3"/>
    <w:rsid w:val="00A10DB3"/>
    <w:rsid w:val="00A1206D"/>
    <w:rsid w:val="00A158C5"/>
    <w:rsid w:val="00A15D6D"/>
    <w:rsid w:val="00A2045B"/>
    <w:rsid w:val="00A22D21"/>
    <w:rsid w:val="00A27049"/>
    <w:rsid w:val="00A34661"/>
    <w:rsid w:val="00A4102B"/>
    <w:rsid w:val="00A414BE"/>
    <w:rsid w:val="00A41898"/>
    <w:rsid w:val="00A44BE5"/>
    <w:rsid w:val="00A44EBB"/>
    <w:rsid w:val="00A47903"/>
    <w:rsid w:val="00A5073B"/>
    <w:rsid w:val="00A50F92"/>
    <w:rsid w:val="00A514F8"/>
    <w:rsid w:val="00A52F6B"/>
    <w:rsid w:val="00A54CC4"/>
    <w:rsid w:val="00A55BB2"/>
    <w:rsid w:val="00A566CA"/>
    <w:rsid w:val="00A572A5"/>
    <w:rsid w:val="00A603C0"/>
    <w:rsid w:val="00A6043D"/>
    <w:rsid w:val="00A60C3E"/>
    <w:rsid w:val="00A62B85"/>
    <w:rsid w:val="00A62BB3"/>
    <w:rsid w:val="00A65486"/>
    <w:rsid w:val="00A718BE"/>
    <w:rsid w:val="00A72FF5"/>
    <w:rsid w:val="00A730C2"/>
    <w:rsid w:val="00A76A65"/>
    <w:rsid w:val="00A80491"/>
    <w:rsid w:val="00A81D56"/>
    <w:rsid w:val="00A84254"/>
    <w:rsid w:val="00A853CE"/>
    <w:rsid w:val="00A86771"/>
    <w:rsid w:val="00A927F0"/>
    <w:rsid w:val="00A97361"/>
    <w:rsid w:val="00AA10AE"/>
    <w:rsid w:val="00AA1A28"/>
    <w:rsid w:val="00AA20FD"/>
    <w:rsid w:val="00AA56AB"/>
    <w:rsid w:val="00AB07B6"/>
    <w:rsid w:val="00AB1127"/>
    <w:rsid w:val="00AB1789"/>
    <w:rsid w:val="00AB1D3A"/>
    <w:rsid w:val="00AB29F7"/>
    <w:rsid w:val="00AB3424"/>
    <w:rsid w:val="00AB4137"/>
    <w:rsid w:val="00AB47A3"/>
    <w:rsid w:val="00AB767B"/>
    <w:rsid w:val="00AC15F7"/>
    <w:rsid w:val="00AC30C5"/>
    <w:rsid w:val="00AC3E3E"/>
    <w:rsid w:val="00AD009B"/>
    <w:rsid w:val="00AD4C57"/>
    <w:rsid w:val="00AD5788"/>
    <w:rsid w:val="00AE1C44"/>
    <w:rsid w:val="00AE235A"/>
    <w:rsid w:val="00AE4500"/>
    <w:rsid w:val="00AE6E3E"/>
    <w:rsid w:val="00AE6F71"/>
    <w:rsid w:val="00AE773E"/>
    <w:rsid w:val="00AE78C3"/>
    <w:rsid w:val="00AF0F44"/>
    <w:rsid w:val="00AF2E06"/>
    <w:rsid w:val="00AF2E69"/>
    <w:rsid w:val="00AF3586"/>
    <w:rsid w:val="00AF3E03"/>
    <w:rsid w:val="00AF4AA1"/>
    <w:rsid w:val="00AF52AD"/>
    <w:rsid w:val="00AF7C76"/>
    <w:rsid w:val="00B02126"/>
    <w:rsid w:val="00B0274E"/>
    <w:rsid w:val="00B027A9"/>
    <w:rsid w:val="00B02AF8"/>
    <w:rsid w:val="00B04114"/>
    <w:rsid w:val="00B067D4"/>
    <w:rsid w:val="00B11541"/>
    <w:rsid w:val="00B12D72"/>
    <w:rsid w:val="00B13E25"/>
    <w:rsid w:val="00B147BC"/>
    <w:rsid w:val="00B15D3F"/>
    <w:rsid w:val="00B17A5F"/>
    <w:rsid w:val="00B17BAD"/>
    <w:rsid w:val="00B2036A"/>
    <w:rsid w:val="00B218E0"/>
    <w:rsid w:val="00B228A9"/>
    <w:rsid w:val="00B22A34"/>
    <w:rsid w:val="00B247B0"/>
    <w:rsid w:val="00B3107F"/>
    <w:rsid w:val="00B3397E"/>
    <w:rsid w:val="00B3427A"/>
    <w:rsid w:val="00B34D4D"/>
    <w:rsid w:val="00B36DC0"/>
    <w:rsid w:val="00B40773"/>
    <w:rsid w:val="00B445EC"/>
    <w:rsid w:val="00B44A3A"/>
    <w:rsid w:val="00B46144"/>
    <w:rsid w:val="00B51C6C"/>
    <w:rsid w:val="00B61309"/>
    <w:rsid w:val="00B6253B"/>
    <w:rsid w:val="00B63FE1"/>
    <w:rsid w:val="00B64370"/>
    <w:rsid w:val="00B66B92"/>
    <w:rsid w:val="00B66F20"/>
    <w:rsid w:val="00B67802"/>
    <w:rsid w:val="00B72679"/>
    <w:rsid w:val="00B75E05"/>
    <w:rsid w:val="00B75F0C"/>
    <w:rsid w:val="00B8238A"/>
    <w:rsid w:val="00B8312A"/>
    <w:rsid w:val="00B837D5"/>
    <w:rsid w:val="00B84DC4"/>
    <w:rsid w:val="00B84F90"/>
    <w:rsid w:val="00B8583D"/>
    <w:rsid w:val="00B86937"/>
    <w:rsid w:val="00B86E50"/>
    <w:rsid w:val="00B8755A"/>
    <w:rsid w:val="00B87E55"/>
    <w:rsid w:val="00B91503"/>
    <w:rsid w:val="00B92002"/>
    <w:rsid w:val="00B9267C"/>
    <w:rsid w:val="00B949B6"/>
    <w:rsid w:val="00B96C30"/>
    <w:rsid w:val="00BA0188"/>
    <w:rsid w:val="00BA1EC2"/>
    <w:rsid w:val="00BA24D3"/>
    <w:rsid w:val="00BA55FC"/>
    <w:rsid w:val="00BA6B05"/>
    <w:rsid w:val="00BB0496"/>
    <w:rsid w:val="00BB04B4"/>
    <w:rsid w:val="00BB134F"/>
    <w:rsid w:val="00BB164B"/>
    <w:rsid w:val="00BB3597"/>
    <w:rsid w:val="00BB4605"/>
    <w:rsid w:val="00BB4FE1"/>
    <w:rsid w:val="00BB6532"/>
    <w:rsid w:val="00BB6BE4"/>
    <w:rsid w:val="00BC08E3"/>
    <w:rsid w:val="00BC28D0"/>
    <w:rsid w:val="00BC73BF"/>
    <w:rsid w:val="00BD0B00"/>
    <w:rsid w:val="00BD6526"/>
    <w:rsid w:val="00BE0836"/>
    <w:rsid w:val="00BE112A"/>
    <w:rsid w:val="00BE18E6"/>
    <w:rsid w:val="00BE4483"/>
    <w:rsid w:val="00BE4CF3"/>
    <w:rsid w:val="00BE5578"/>
    <w:rsid w:val="00BE7ACC"/>
    <w:rsid w:val="00BE7F41"/>
    <w:rsid w:val="00BF0EDC"/>
    <w:rsid w:val="00BF115D"/>
    <w:rsid w:val="00BF2A74"/>
    <w:rsid w:val="00BF46BE"/>
    <w:rsid w:val="00BF5B06"/>
    <w:rsid w:val="00C00825"/>
    <w:rsid w:val="00C040A0"/>
    <w:rsid w:val="00C06D1C"/>
    <w:rsid w:val="00C20FC8"/>
    <w:rsid w:val="00C22D40"/>
    <w:rsid w:val="00C23139"/>
    <w:rsid w:val="00C231C0"/>
    <w:rsid w:val="00C246D2"/>
    <w:rsid w:val="00C25D69"/>
    <w:rsid w:val="00C25FB3"/>
    <w:rsid w:val="00C27E22"/>
    <w:rsid w:val="00C313C0"/>
    <w:rsid w:val="00C3348B"/>
    <w:rsid w:val="00C336C1"/>
    <w:rsid w:val="00C344D4"/>
    <w:rsid w:val="00C35D0D"/>
    <w:rsid w:val="00C36CBA"/>
    <w:rsid w:val="00C415B7"/>
    <w:rsid w:val="00C44931"/>
    <w:rsid w:val="00C4539E"/>
    <w:rsid w:val="00C45CE2"/>
    <w:rsid w:val="00C460FF"/>
    <w:rsid w:val="00C46724"/>
    <w:rsid w:val="00C50713"/>
    <w:rsid w:val="00C51B6A"/>
    <w:rsid w:val="00C532D5"/>
    <w:rsid w:val="00C563DC"/>
    <w:rsid w:val="00C57145"/>
    <w:rsid w:val="00C62B55"/>
    <w:rsid w:val="00C62C7F"/>
    <w:rsid w:val="00C645BB"/>
    <w:rsid w:val="00C6553C"/>
    <w:rsid w:val="00C65F40"/>
    <w:rsid w:val="00C70420"/>
    <w:rsid w:val="00C70740"/>
    <w:rsid w:val="00C72AE4"/>
    <w:rsid w:val="00C738C9"/>
    <w:rsid w:val="00C74088"/>
    <w:rsid w:val="00C759E6"/>
    <w:rsid w:val="00C82E44"/>
    <w:rsid w:val="00C8640F"/>
    <w:rsid w:val="00C86516"/>
    <w:rsid w:val="00C90252"/>
    <w:rsid w:val="00C91A61"/>
    <w:rsid w:val="00C943E9"/>
    <w:rsid w:val="00C9635B"/>
    <w:rsid w:val="00C97090"/>
    <w:rsid w:val="00CA1061"/>
    <w:rsid w:val="00CA22FA"/>
    <w:rsid w:val="00CA36A4"/>
    <w:rsid w:val="00CA472B"/>
    <w:rsid w:val="00CA4FEC"/>
    <w:rsid w:val="00CA66B3"/>
    <w:rsid w:val="00CA6A36"/>
    <w:rsid w:val="00CA7472"/>
    <w:rsid w:val="00CB082A"/>
    <w:rsid w:val="00CB3B39"/>
    <w:rsid w:val="00CC06A4"/>
    <w:rsid w:val="00CC1CB7"/>
    <w:rsid w:val="00CC1DEA"/>
    <w:rsid w:val="00CC3883"/>
    <w:rsid w:val="00CD5376"/>
    <w:rsid w:val="00CD7661"/>
    <w:rsid w:val="00CD7AF7"/>
    <w:rsid w:val="00CE1BAA"/>
    <w:rsid w:val="00CE4B4E"/>
    <w:rsid w:val="00CE5133"/>
    <w:rsid w:val="00CE5685"/>
    <w:rsid w:val="00CE5A5A"/>
    <w:rsid w:val="00CE5FAC"/>
    <w:rsid w:val="00CE7CE0"/>
    <w:rsid w:val="00CF1AD5"/>
    <w:rsid w:val="00CF1E42"/>
    <w:rsid w:val="00CF4760"/>
    <w:rsid w:val="00CF5B2C"/>
    <w:rsid w:val="00CF719E"/>
    <w:rsid w:val="00CF7E99"/>
    <w:rsid w:val="00D008C1"/>
    <w:rsid w:val="00D04283"/>
    <w:rsid w:val="00D058B4"/>
    <w:rsid w:val="00D06F02"/>
    <w:rsid w:val="00D111F0"/>
    <w:rsid w:val="00D129B4"/>
    <w:rsid w:val="00D1409C"/>
    <w:rsid w:val="00D15FDE"/>
    <w:rsid w:val="00D1734E"/>
    <w:rsid w:val="00D17C40"/>
    <w:rsid w:val="00D21E0A"/>
    <w:rsid w:val="00D24B9A"/>
    <w:rsid w:val="00D252E4"/>
    <w:rsid w:val="00D255B8"/>
    <w:rsid w:val="00D26534"/>
    <w:rsid w:val="00D26E88"/>
    <w:rsid w:val="00D27A3D"/>
    <w:rsid w:val="00D31757"/>
    <w:rsid w:val="00D327A3"/>
    <w:rsid w:val="00D36D68"/>
    <w:rsid w:val="00D37116"/>
    <w:rsid w:val="00D434A8"/>
    <w:rsid w:val="00D505B4"/>
    <w:rsid w:val="00D5156B"/>
    <w:rsid w:val="00D52012"/>
    <w:rsid w:val="00D525C8"/>
    <w:rsid w:val="00D53FD2"/>
    <w:rsid w:val="00D5571A"/>
    <w:rsid w:val="00D55A5A"/>
    <w:rsid w:val="00D55F45"/>
    <w:rsid w:val="00D56CD3"/>
    <w:rsid w:val="00D62381"/>
    <w:rsid w:val="00D62392"/>
    <w:rsid w:val="00D626C7"/>
    <w:rsid w:val="00D65CB2"/>
    <w:rsid w:val="00D66599"/>
    <w:rsid w:val="00D66C99"/>
    <w:rsid w:val="00D7046F"/>
    <w:rsid w:val="00D72F03"/>
    <w:rsid w:val="00D74C33"/>
    <w:rsid w:val="00D757AA"/>
    <w:rsid w:val="00D76BF4"/>
    <w:rsid w:val="00D82EA1"/>
    <w:rsid w:val="00D84E49"/>
    <w:rsid w:val="00D91979"/>
    <w:rsid w:val="00D92BC4"/>
    <w:rsid w:val="00D92F30"/>
    <w:rsid w:val="00D94463"/>
    <w:rsid w:val="00D955C0"/>
    <w:rsid w:val="00DA298D"/>
    <w:rsid w:val="00DA36C5"/>
    <w:rsid w:val="00DA4C32"/>
    <w:rsid w:val="00DA5DD2"/>
    <w:rsid w:val="00DA6956"/>
    <w:rsid w:val="00DB11BD"/>
    <w:rsid w:val="00DB13DD"/>
    <w:rsid w:val="00DB14AC"/>
    <w:rsid w:val="00DB1F15"/>
    <w:rsid w:val="00DB3D1A"/>
    <w:rsid w:val="00DB6D49"/>
    <w:rsid w:val="00DB6E4D"/>
    <w:rsid w:val="00DC0DE3"/>
    <w:rsid w:val="00DC19B2"/>
    <w:rsid w:val="00DC1BEB"/>
    <w:rsid w:val="00DC24E8"/>
    <w:rsid w:val="00DC46E0"/>
    <w:rsid w:val="00DC48B4"/>
    <w:rsid w:val="00DC54DD"/>
    <w:rsid w:val="00DD00F8"/>
    <w:rsid w:val="00DD0A78"/>
    <w:rsid w:val="00DD3798"/>
    <w:rsid w:val="00DD6582"/>
    <w:rsid w:val="00DD77A5"/>
    <w:rsid w:val="00DD7D3E"/>
    <w:rsid w:val="00DE0751"/>
    <w:rsid w:val="00DE3E8F"/>
    <w:rsid w:val="00DE4831"/>
    <w:rsid w:val="00DE5053"/>
    <w:rsid w:val="00DE5AEF"/>
    <w:rsid w:val="00DE64F8"/>
    <w:rsid w:val="00DE6A0C"/>
    <w:rsid w:val="00DF1DC4"/>
    <w:rsid w:val="00DF6656"/>
    <w:rsid w:val="00E0198F"/>
    <w:rsid w:val="00E06314"/>
    <w:rsid w:val="00E069A2"/>
    <w:rsid w:val="00E110FC"/>
    <w:rsid w:val="00E12EC1"/>
    <w:rsid w:val="00E13456"/>
    <w:rsid w:val="00E14276"/>
    <w:rsid w:val="00E15DBD"/>
    <w:rsid w:val="00E20700"/>
    <w:rsid w:val="00E20AD5"/>
    <w:rsid w:val="00E23B23"/>
    <w:rsid w:val="00E23EF6"/>
    <w:rsid w:val="00E24E18"/>
    <w:rsid w:val="00E25863"/>
    <w:rsid w:val="00E25B88"/>
    <w:rsid w:val="00E2767F"/>
    <w:rsid w:val="00E2772F"/>
    <w:rsid w:val="00E27FEA"/>
    <w:rsid w:val="00E31830"/>
    <w:rsid w:val="00E31F48"/>
    <w:rsid w:val="00E31F86"/>
    <w:rsid w:val="00E3204A"/>
    <w:rsid w:val="00E3235A"/>
    <w:rsid w:val="00E34F87"/>
    <w:rsid w:val="00E3735D"/>
    <w:rsid w:val="00E37772"/>
    <w:rsid w:val="00E37896"/>
    <w:rsid w:val="00E40169"/>
    <w:rsid w:val="00E41734"/>
    <w:rsid w:val="00E417B2"/>
    <w:rsid w:val="00E41817"/>
    <w:rsid w:val="00E419AF"/>
    <w:rsid w:val="00E46661"/>
    <w:rsid w:val="00E53E8C"/>
    <w:rsid w:val="00E57E46"/>
    <w:rsid w:val="00E61CA2"/>
    <w:rsid w:val="00E62C5F"/>
    <w:rsid w:val="00E635A4"/>
    <w:rsid w:val="00E63BD4"/>
    <w:rsid w:val="00E642A7"/>
    <w:rsid w:val="00E64F88"/>
    <w:rsid w:val="00E66DBA"/>
    <w:rsid w:val="00E70BD5"/>
    <w:rsid w:val="00E70BF5"/>
    <w:rsid w:val="00E72602"/>
    <w:rsid w:val="00E74A98"/>
    <w:rsid w:val="00E75B3D"/>
    <w:rsid w:val="00E77F7A"/>
    <w:rsid w:val="00E80043"/>
    <w:rsid w:val="00E802E4"/>
    <w:rsid w:val="00E80E63"/>
    <w:rsid w:val="00E82261"/>
    <w:rsid w:val="00E84F5D"/>
    <w:rsid w:val="00E85964"/>
    <w:rsid w:val="00E93203"/>
    <w:rsid w:val="00E93D8B"/>
    <w:rsid w:val="00E9535E"/>
    <w:rsid w:val="00E96366"/>
    <w:rsid w:val="00EA4DA5"/>
    <w:rsid w:val="00EA7A36"/>
    <w:rsid w:val="00EB57FF"/>
    <w:rsid w:val="00EB71C9"/>
    <w:rsid w:val="00EB75EE"/>
    <w:rsid w:val="00EC7142"/>
    <w:rsid w:val="00ED3490"/>
    <w:rsid w:val="00ED6404"/>
    <w:rsid w:val="00ED683D"/>
    <w:rsid w:val="00ED759A"/>
    <w:rsid w:val="00EE018E"/>
    <w:rsid w:val="00EE07A6"/>
    <w:rsid w:val="00EE12E5"/>
    <w:rsid w:val="00EE1766"/>
    <w:rsid w:val="00EE38AA"/>
    <w:rsid w:val="00EE4CBB"/>
    <w:rsid w:val="00EE6AA0"/>
    <w:rsid w:val="00EF0164"/>
    <w:rsid w:val="00EF1B54"/>
    <w:rsid w:val="00EF3051"/>
    <w:rsid w:val="00EF3BEF"/>
    <w:rsid w:val="00EF5A30"/>
    <w:rsid w:val="00EF5FEB"/>
    <w:rsid w:val="00EF7755"/>
    <w:rsid w:val="00EF7F74"/>
    <w:rsid w:val="00F02A56"/>
    <w:rsid w:val="00F04637"/>
    <w:rsid w:val="00F053D2"/>
    <w:rsid w:val="00F05CD3"/>
    <w:rsid w:val="00F13250"/>
    <w:rsid w:val="00F13A7D"/>
    <w:rsid w:val="00F142AE"/>
    <w:rsid w:val="00F14AE9"/>
    <w:rsid w:val="00F16627"/>
    <w:rsid w:val="00F168CA"/>
    <w:rsid w:val="00F201E1"/>
    <w:rsid w:val="00F218AA"/>
    <w:rsid w:val="00F23CBA"/>
    <w:rsid w:val="00F25082"/>
    <w:rsid w:val="00F25E94"/>
    <w:rsid w:val="00F32A3C"/>
    <w:rsid w:val="00F347BF"/>
    <w:rsid w:val="00F35CA2"/>
    <w:rsid w:val="00F41F7A"/>
    <w:rsid w:val="00F427C3"/>
    <w:rsid w:val="00F42DDB"/>
    <w:rsid w:val="00F439DD"/>
    <w:rsid w:val="00F44617"/>
    <w:rsid w:val="00F446C0"/>
    <w:rsid w:val="00F447CD"/>
    <w:rsid w:val="00F45CBD"/>
    <w:rsid w:val="00F45E59"/>
    <w:rsid w:val="00F50DE2"/>
    <w:rsid w:val="00F5153C"/>
    <w:rsid w:val="00F52037"/>
    <w:rsid w:val="00F52E5B"/>
    <w:rsid w:val="00F61594"/>
    <w:rsid w:val="00F620BE"/>
    <w:rsid w:val="00F62A08"/>
    <w:rsid w:val="00F62A2B"/>
    <w:rsid w:val="00F64552"/>
    <w:rsid w:val="00F71888"/>
    <w:rsid w:val="00F73617"/>
    <w:rsid w:val="00F73927"/>
    <w:rsid w:val="00F758B2"/>
    <w:rsid w:val="00F766E7"/>
    <w:rsid w:val="00F76B81"/>
    <w:rsid w:val="00F76F29"/>
    <w:rsid w:val="00F83F6A"/>
    <w:rsid w:val="00F848B4"/>
    <w:rsid w:val="00F84F0D"/>
    <w:rsid w:val="00F90EE4"/>
    <w:rsid w:val="00F91AF0"/>
    <w:rsid w:val="00F9486B"/>
    <w:rsid w:val="00F954A8"/>
    <w:rsid w:val="00F95CB1"/>
    <w:rsid w:val="00FA0BB7"/>
    <w:rsid w:val="00FA3F8F"/>
    <w:rsid w:val="00FA40EA"/>
    <w:rsid w:val="00FA41EA"/>
    <w:rsid w:val="00FA4540"/>
    <w:rsid w:val="00FA524F"/>
    <w:rsid w:val="00FA5AE5"/>
    <w:rsid w:val="00FA5CEB"/>
    <w:rsid w:val="00FA71B8"/>
    <w:rsid w:val="00FB0E8B"/>
    <w:rsid w:val="00FB27C7"/>
    <w:rsid w:val="00FB297C"/>
    <w:rsid w:val="00FB4C11"/>
    <w:rsid w:val="00FB668E"/>
    <w:rsid w:val="00FC1E71"/>
    <w:rsid w:val="00FC518E"/>
    <w:rsid w:val="00FC52C0"/>
    <w:rsid w:val="00FC6427"/>
    <w:rsid w:val="00FC6F4A"/>
    <w:rsid w:val="00FD2D84"/>
    <w:rsid w:val="00FD6FD9"/>
    <w:rsid w:val="00FD7020"/>
    <w:rsid w:val="00FE3CB1"/>
    <w:rsid w:val="00FE3E82"/>
    <w:rsid w:val="00FE638C"/>
    <w:rsid w:val="00FE6BAC"/>
    <w:rsid w:val="00FF0709"/>
    <w:rsid w:val="00FF441E"/>
    <w:rsid w:val="00FF5433"/>
    <w:rsid w:val="00FF76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B4152D1B-DAD2-4B39-A574-63E10B085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1E35"/>
  </w:style>
  <w:style w:type="paragraph" w:styleId="1">
    <w:name w:val="heading 1"/>
    <w:basedOn w:val="a"/>
    <w:next w:val="a"/>
    <w:qFormat/>
    <w:rsid w:val="00421E35"/>
    <w:pPr>
      <w:keepNext/>
      <w:outlineLvl w:val="0"/>
    </w:pPr>
    <w:rPr>
      <w:b/>
      <w:sz w:val="26"/>
    </w:rPr>
  </w:style>
  <w:style w:type="paragraph" w:styleId="2">
    <w:name w:val="heading 2"/>
    <w:basedOn w:val="a"/>
    <w:next w:val="a"/>
    <w:qFormat/>
    <w:rsid w:val="00421E35"/>
    <w:pPr>
      <w:keepNext/>
      <w:jc w:val="center"/>
      <w:outlineLvl w:val="1"/>
    </w:pPr>
    <w:rPr>
      <w:b/>
      <w:sz w:val="26"/>
    </w:rPr>
  </w:style>
  <w:style w:type="paragraph" w:styleId="3">
    <w:name w:val="heading 3"/>
    <w:basedOn w:val="a"/>
    <w:next w:val="a"/>
    <w:qFormat/>
    <w:rsid w:val="00421E35"/>
    <w:pPr>
      <w:keepNext/>
      <w:ind w:firstLine="6946"/>
      <w:jc w:val="both"/>
      <w:outlineLvl w:val="2"/>
    </w:pPr>
    <w:rPr>
      <w:sz w:val="26"/>
    </w:rPr>
  </w:style>
  <w:style w:type="paragraph" w:styleId="4">
    <w:name w:val="heading 4"/>
    <w:basedOn w:val="a"/>
    <w:next w:val="a"/>
    <w:qFormat/>
    <w:rsid w:val="00421E35"/>
    <w:pPr>
      <w:keepNext/>
      <w:jc w:val="both"/>
      <w:outlineLvl w:val="3"/>
    </w:pPr>
    <w:rPr>
      <w:sz w:val="26"/>
    </w:rPr>
  </w:style>
  <w:style w:type="paragraph" w:styleId="5">
    <w:name w:val="heading 5"/>
    <w:basedOn w:val="a"/>
    <w:next w:val="a"/>
    <w:qFormat/>
    <w:rsid w:val="00421E35"/>
    <w:pPr>
      <w:keepNext/>
      <w:ind w:firstLine="709"/>
      <w:jc w:val="both"/>
      <w:outlineLvl w:val="4"/>
    </w:pPr>
    <w:rPr>
      <w:sz w:val="26"/>
    </w:rPr>
  </w:style>
  <w:style w:type="paragraph" w:styleId="6">
    <w:name w:val="heading 6"/>
    <w:basedOn w:val="a"/>
    <w:next w:val="a"/>
    <w:qFormat/>
    <w:rsid w:val="00421E35"/>
    <w:pPr>
      <w:keepNext/>
      <w:ind w:firstLine="709"/>
      <w:jc w:val="both"/>
      <w:outlineLvl w:val="5"/>
    </w:pPr>
    <w:rPr>
      <w:b/>
      <w:sz w:val="26"/>
    </w:rPr>
  </w:style>
  <w:style w:type="paragraph" w:styleId="7">
    <w:name w:val="heading 7"/>
    <w:basedOn w:val="a"/>
    <w:next w:val="a"/>
    <w:qFormat/>
    <w:rsid w:val="00421E35"/>
    <w:pPr>
      <w:keepNext/>
      <w:ind w:firstLine="6663"/>
      <w:jc w:val="both"/>
      <w:outlineLvl w:val="6"/>
    </w:pPr>
    <w:rPr>
      <w:sz w:val="26"/>
    </w:rPr>
  </w:style>
  <w:style w:type="paragraph" w:styleId="8">
    <w:name w:val="heading 8"/>
    <w:basedOn w:val="a"/>
    <w:next w:val="a"/>
    <w:qFormat/>
    <w:rsid w:val="00421E35"/>
    <w:pPr>
      <w:keepNext/>
      <w:outlineLvl w:val="7"/>
    </w:pPr>
    <w:rPr>
      <w:sz w:val="24"/>
    </w:rPr>
  </w:style>
  <w:style w:type="paragraph" w:styleId="9">
    <w:name w:val="heading 9"/>
    <w:basedOn w:val="a"/>
    <w:next w:val="a"/>
    <w:qFormat/>
    <w:rsid w:val="00421E35"/>
    <w:pPr>
      <w:keepNext/>
      <w:ind w:firstLine="5670"/>
      <w:jc w:val="center"/>
      <w:outlineLvl w:val="8"/>
    </w:pPr>
    <w:rPr>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421E35"/>
    <w:pPr>
      <w:jc w:val="center"/>
    </w:pPr>
    <w:rPr>
      <w:b/>
      <w:sz w:val="40"/>
    </w:rPr>
  </w:style>
  <w:style w:type="paragraph" w:styleId="10">
    <w:name w:val="toc 1"/>
    <w:basedOn w:val="a"/>
    <w:next w:val="a"/>
    <w:autoRedefine/>
    <w:semiHidden/>
    <w:rsid w:val="00421E35"/>
    <w:pPr>
      <w:tabs>
        <w:tab w:val="right" w:leader="dot" w:pos="9628"/>
      </w:tabs>
      <w:spacing w:before="120" w:after="120"/>
    </w:pPr>
    <w:rPr>
      <w:b/>
      <w:bCs/>
      <w:caps/>
      <w:noProof/>
    </w:rPr>
  </w:style>
  <w:style w:type="paragraph" w:styleId="a4">
    <w:name w:val="header"/>
    <w:basedOn w:val="a"/>
    <w:link w:val="a5"/>
    <w:uiPriority w:val="99"/>
    <w:rsid w:val="00421E35"/>
    <w:pPr>
      <w:tabs>
        <w:tab w:val="center" w:pos="4153"/>
        <w:tab w:val="right" w:pos="8306"/>
      </w:tabs>
    </w:pPr>
    <w:rPr>
      <w:sz w:val="26"/>
    </w:rPr>
  </w:style>
  <w:style w:type="paragraph" w:styleId="a6">
    <w:name w:val="Body Text"/>
    <w:basedOn w:val="a"/>
    <w:rsid w:val="00421E35"/>
    <w:pPr>
      <w:jc w:val="both"/>
    </w:pPr>
    <w:rPr>
      <w:sz w:val="26"/>
    </w:rPr>
  </w:style>
  <w:style w:type="paragraph" w:styleId="30">
    <w:name w:val="Body Text Indent 3"/>
    <w:basedOn w:val="a"/>
    <w:rsid w:val="00421E35"/>
    <w:pPr>
      <w:ind w:firstLine="709"/>
      <w:jc w:val="both"/>
    </w:pPr>
    <w:rPr>
      <w:sz w:val="26"/>
    </w:rPr>
  </w:style>
  <w:style w:type="paragraph" w:customStyle="1" w:styleId="21">
    <w:name w:val="Основной текст 21"/>
    <w:basedOn w:val="a"/>
    <w:rsid w:val="00421E35"/>
    <w:pPr>
      <w:ind w:firstLine="720"/>
    </w:pPr>
  </w:style>
  <w:style w:type="paragraph" w:styleId="20">
    <w:name w:val="Body Text Indent 2"/>
    <w:basedOn w:val="a"/>
    <w:rsid w:val="00421E35"/>
    <w:pPr>
      <w:spacing w:line="360" w:lineRule="auto"/>
      <w:ind w:firstLine="720"/>
      <w:jc w:val="both"/>
    </w:pPr>
    <w:rPr>
      <w:sz w:val="26"/>
    </w:rPr>
  </w:style>
  <w:style w:type="paragraph" w:styleId="a7">
    <w:name w:val="Body Text Indent"/>
    <w:basedOn w:val="a"/>
    <w:rsid w:val="00421E35"/>
    <w:pPr>
      <w:ind w:right="-1" w:firstLine="720"/>
      <w:jc w:val="both"/>
    </w:pPr>
    <w:rPr>
      <w:sz w:val="26"/>
    </w:rPr>
  </w:style>
  <w:style w:type="paragraph" w:customStyle="1" w:styleId="31">
    <w:name w:val="Основной текст с отступом 31"/>
    <w:basedOn w:val="a"/>
    <w:rsid w:val="00421E35"/>
    <w:pPr>
      <w:ind w:firstLine="360"/>
      <w:jc w:val="both"/>
    </w:pPr>
    <w:rPr>
      <w:sz w:val="26"/>
    </w:rPr>
  </w:style>
  <w:style w:type="paragraph" w:customStyle="1" w:styleId="210">
    <w:name w:val="Основной текст с отступом 21"/>
    <w:basedOn w:val="a"/>
    <w:rsid w:val="00421E35"/>
    <w:pPr>
      <w:ind w:left="720"/>
      <w:jc w:val="both"/>
    </w:pPr>
    <w:rPr>
      <w:sz w:val="26"/>
    </w:rPr>
  </w:style>
  <w:style w:type="character" w:styleId="a8">
    <w:name w:val="page number"/>
    <w:basedOn w:val="a0"/>
    <w:rsid w:val="00421E35"/>
  </w:style>
  <w:style w:type="paragraph" w:styleId="a9">
    <w:name w:val="footer"/>
    <w:basedOn w:val="a"/>
    <w:rsid w:val="00421E35"/>
    <w:pPr>
      <w:tabs>
        <w:tab w:val="center" w:pos="4153"/>
        <w:tab w:val="right" w:pos="8306"/>
      </w:tabs>
    </w:pPr>
    <w:rPr>
      <w:sz w:val="26"/>
    </w:rPr>
  </w:style>
  <w:style w:type="table" w:styleId="aa">
    <w:name w:val="Table Grid"/>
    <w:basedOn w:val="a1"/>
    <w:rsid w:val="00421E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Body Text 2"/>
    <w:basedOn w:val="a"/>
    <w:rsid w:val="00421E35"/>
    <w:pPr>
      <w:spacing w:after="120" w:line="480" w:lineRule="auto"/>
    </w:pPr>
  </w:style>
  <w:style w:type="paragraph" w:styleId="32">
    <w:name w:val="Body Text 3"/>
    <w:basedOn w:val="a"/>
    <w:rsid w:val="00421E35"/>
    <w:pPr>
      <w:spacing w:after="120"/>
    </w:pPr>
    <w:rPr>
      <w:sz w:val="16"/>
      <w:szCs w:val="16"/>
    </w:rPr>
  </w:style>
  <w:style w:type="paragraph" w:styleId="ab">
    <w:name w:val="caption"/>
    <w:basedOn w:val="a"/>
    <w:next w:val="a"/>
    <w:qFormat/>
    <w:rsid w:val="00421E35"/>
    <w:pPr>
      <w:jc w:val="center"/>
    </w:pPr>
    <w:rPr>
      <w:spacing w:val="60"/>
      <w:sz w:val="32"/>
    </w:rPr>
  </w:style>
  <w:style w:type="paragraph" w:styleId="ac">
    <w:name w:val="Block Text"/>
    <w:basedOn w:val="a"/>
    <w:rsid w:val="00421E35"/>
    <w:pPr>
      <w:spacing w:line="360" w:lineRule="auto"/>
      <w:ind w:left="851" w:right="1021" w:hanging="142"/>
      <w:jc w:val="both"/>
    </w:pPr>
    <w:rPr>
      <w:i/>
      <w:sz w:val="26"/>
    </w:rPr>
  </w:style>
  <w:style w:type="character" w:styleId="ad">
    <w:name w:val="Hyperlink"/>
    <w:rsid w:val="00421E35"/>
    <w:rPr>
      <w:color w:val="0000FF"/>
      <w:u w:val="single"/>
    </w:rPr>
  </w:style>
  <w:style w:type="paragraph" w:customStyle="1" w:styleId="ae">
    <w:name w:val="Знак Знак Знак Знак"/>
    <w:basedOn w:val="a"/>
    <w:rsid w:val="00A853CE"/>
    <w:pPr>
      <w:spacing w:after="160" w:line="240" w:lineRule="exact"/>
    </w:pPr>
    <w:rPr>
      <w:rFonts w:ascii="Arial" w:hAnsi="Arial" w:cs="Arial"/>
      <w:lang w:val="en-US" w:eastAsia="en-US"/>
    </w:rPr>
  </w:style>
  <w:style w:type="paragraph" w:styleId="af">
    <w:name w:val="Normal (Web)"/>
    <w:basedOn w:val="a"/>
    <w:rsid w:val="00617264"/>
    <w:pPr>
      <w:spacing w:before="100" w:beforeAutospacing="1" w:after="100" w:afterAutospacing="1"/>
    </w:pPr>
    <w:rPr>
      <w:sz w:val="24"/>
      <w:szCs w:val="24"/>
    </w:rPr>
  </w:style>
  <w:style w:type="paragraph" w:customStyle="1" w:styleId="CharChar2">
    <w:name w:val="Char Char2"/>
    <w:basedOn w:val="a"/>
    <w:rsid w:val="00DB6D49"/>
    <w:rPr>
      <w:rFonts w:ascii="Verdana" w:hAnsi="Verdana" w:cs="Verdana"/>
      <w:lang w:val="en-US" w:eastAsia="en-US"/>
    </w:rPr>
  </w:style>
  <w:style w:type="paragraph" w:customStyle="1" w:styleId="11">
    <w:name w:val="текст1"/>
    <w:rsid w:val="00DB6D49"/>
    <w:pPr>
      <w:autoSpaceDE w:val="0"/>
      <w:autoSpaceDN w:val="0"/>
      <w:adjustRightInd w:val="0"/>
      <w:ind w:firstLine="170"/>
      <w:jc w:val="both"/>
    </w:pPr>
    <w:rPr>
      <w:rFonts w:ascii="Pragmatica" w:hAnsi="Pragmatica"/>
      <w:color w:val="000000"/>
      <w:sz w:val="17"/>
      <w:szCs w:val="17"/>
    </w:rPr>
  </w:style>
  <w:style w:type="character" w:customStyle="1" w:styleId="af0">
    <w:name w:val="Гипертекстовая ссылка"/>
    <w:uiPriority w:val="99"/>
    <w:rsid w:val="00E62C5F"/>
    <w:rPr>
      <w:color w:val="008000"/>
    </w:rPr>
  </w:style>
  <w:style w:type="paragraph" w:styleId="af1">
    <w:name w:val="List Paragraph"/>
    <w:basedOn w:val="a"/>
    <w:uiPriority w:val="99"/>
    <w:qFormat/>
    <w:rsid w:val="00692EA7"/>
    <w:pPr>
      <w:ind w:left="708"/>
    </w:pPr>
  </w:style>
  <w:style w:type="paragraph" w:customStyle="1" w:styleId="211">
    <w:name w:val="Основной текст 21"/>
    <w:basedOn w:val="a"/>
    <w:rsid w:val="003107D7"/>
    <w:pPr>
      <w:suppressAutoHyphens/>
      <w:spacing w:line="360" w:lineRule="auto"/>
    </w:pPr>
    <w:rPr>
      <w:sz w:val="28"/>
      <w:lang w:eastAsia="ar-SA"/>
    </w:rPr>
  </w:style>
  <w:style w:type="paragraph" w:styleId="af2">
    <w:name w:val="No Spacing"/>
    <w:qFormat/>
    <w:rsid w:val="003107D7"/>
    <w:pPr>
      <w:suppressAutoHyphens/>
      <w:ind w:firstLine="720"/>
      <w:jc w:val="both"/>
    </w:pPr>
    <w:rPr>
      <w:rFonts w:eastAsia="Arial"/>
      <w:sz w:val="24"/>
      <w:lang w:eastAsia="ar-SA"/>
    </w:rPr>
  </w:style>
  <w:style w:type="paragraph" w:styleId="af3">
    <w:name w:val="Balloon Text"/>
    <w:basedOn w:val="a"/>
    <w:link w:val="af4"/>
    <w:rsid w:val="003107D7"/>
    <w:rPr>
      <w:rFonts w:ascii="Tahoma" w:hAnsi="Tahoma" w:cs="Tahoma"/>
      <w:sz w:val="16"/>
      <w:szCs w:val="16"/>
    </w:rPr>
  </w:style>
  <w:style w:type="character" w:customStyle="1" w:styleId="af4">
    <w:name w:val="Текст выноски Знак"/>
    <w:link w:val="af3"/>
    <w:rsid w:val="003107D7"/>
    <w:rPr>
      <w:rFonts w:ascii="Tahoma" w:hAnsi="Tahoma" w:cs="Tahoma"/>
      <w:sz w:val="16"/>
      <w:szCs w:val="16"/>
    </w:rPr>
  </w:style>
  <w:style w:type="paragraph" w:customStyle="1" w:styleId="ConsPlusCell">
    <w:name w:val="ConsPlusCell"/>
    <w:rsid w:val="003107D7"/>
    <w:pPr>
      <w:widowControl w:val="0"/>
      <w:autoSpaceDE w:val="0"/>
      <w:autoSpaceDN w:val="0"/>
      <w:adjustRightInd w:val="0"/>
    </w:pPr>
    <w:rPr>
      <w:rFonts w:ascii="Calibri" w:hAnsi="Calibri" w:cs="Calibri"/>
      <w:sz w:val="22"/>
      <w:szCs w:val="22"/>
    </w:rPr>
  </w:style>
  <w:style w:type="paragraph" w:customStyle="1" w:styleId="ConsPlusNonformat">
    <w:name w:val="ConsPlusNonformat"/>
    <w:rsid w:val="003107D7"/>
    <w:pPr>
      <w:autoSpaceDE w:val="0"/>
      <w:autoSpaceDN w:val="0"/>
      <w:adjustRightInd w:val="0"/>
    </w:pPr>
    <w:rPr>
      <w:rFonts w:ascii="Courier New" w:hAnsi="Courier New" w:cs="Courier New"/>
    </w:rPr>
  </w:style>
  <w:style w:type="paragraph" w:customStyle="1" w:styleId="ConsPlusTitle">
    <w:name w:val="ConsPlusTitle"/>
    <w:rsid w:val="003107D7"/>
    <w:pPr>
      <w:widowControl w:val="0"/>
      <w:autoSpaceDE w:val="0"/>
      <w:autoSpaceDN w:val="0"/>
      <w:adjustRightInd w:val="0"/>
    </w:pPr>
    <w:rPr>
      <w:rFonts w:ascii="Calibri" w:hAnsi="Calibri" w:cs="Calibri"/>
      <w:b/>
      <w:bCs/>
      <w:sz w:val="22"/>
      <w:szCs w:val="22"/>
    </w:rPr>
  </w:style>
  <w:style w:type="character" w:styleId="af5">
    <w:name w:val="Strong"/>
    <w:qFormat/>
    <w:rsid w:val="003107D7"/>
    <w:rPr>
      <w:b/>
      <w:bCs/>
    </w:rPr>
  </w:style>
  <w:style w:type="paragraph" w:customStyle="1" w:styleId="af6">
    <w:name w:val="Знак Знак Знак"/>
    <w:basedOn w:val="a"/>
    <w:rsid w:val="003107D7"/>
    <w:pPr>
      <w:spacing w:after="160" w:line="240" w:lineRule="exact"/>
      <w:ind w:firstLine="709"/>
    </w:pPr>
    <w:rPr>
      <w:rFonts w:ascii="Verdana" w:hAnsi="Verdana" w:cs="Verdana"/>
      <w:sz w:val="16"/>
      <w:szCs w:val="16"/>
    </w:rPr>
  </w:style>
  <w:style w:type="character" w:customStyle="1" w:styleId="af7">
    <w:name w:val="Цветовое выделение"/>
    <w:rsid w:val="003107D7"/>
    <w:rPr>
      <w:b/>
      <w:bCs/>
      <w:color w:val="26282F"/>
      <w:sz w:val="26"/>
      <w:szCs w:val="26"/>
    </w:rPr>
  </w:style>
  <w:style w:type="paragraph" w:customStyle="1" w:styleId="af8">
    <w:name w:val="Прижатый влево"/>
    <w:basedOn w:val="a"/>
    <w:next w:val="a"/>
    <w:rsid w:val="003107D7"/>
    <w:pPr>
      <w:widowControl w:val="0"/>
      <w:autoSpaceDE w:val="0"/>
      <w:autoSpaceDN w:val="0"/>
      <w:adjustRightInd w:val="0"/>
    </w:pPr>
    <w:rPr>
      <w:rFonts w:ascii="Arial" w:hAnsi="Arial" w:cs="Arial"/>
      <w:sz w:val="24"/>
      <w:szCs w:val="24"/>
    </w:rPr>
  </w:style>
  <w:style w:type="character" w:customStyle="1" w:styleId="FontStyle41">
    <w:name w:val="Font Style41"/>
    <w:rsid w:val="002E0669"/>
    <w:rPr>
      <w:rFonts w:ascii="Times New Roman" w:hAnsi="Times New Roman" w:cs="Times New Roman"/>
      <w:sz w:val="26"/>
      <w:szCs w:val="26"/>
    </w:rPr>
  </w:style>
  <w:style w:type="paragraph" w:customStyle="1" w:styleId="Style11">
    <w:name w:val="Style11"/>
    <w:basedOn w:val="a"/>
    <w:rsid w:val="002E0669"/>
    <w:pPr>
      <w:widowControl w:val="0"/>
      <w:autoSpaceDE w:val="0"/>
      <w:autoSpaceDN w:val="0"/>
      <w:adjustRightInd w:val="0"/>
      <w:spacing w:line="322" w:lineRule="exact"/>
    </w:pPr>
    <w:rPr>
      <w:sz w:val="24"/>
      <w:szCs w:val="24"/>
    </w:rPr>
  </w:style>
  <w:style w:type="paragraph" w:customStyle="1" w:styleId="Style8">
    <w:name w:val="Style8"/>
    <w:basedOn w:val="a"/>
    <w:rsid w:val="007C3DB0"/>
    <w:pPr>
      <w:widowControl w:val="0"/>
      <w:autoSpaceDE w:val="0"/>
      <w:autoSpaceDN w:val="0"/>
      <w:adjustRightInd w:val="0"/>
      <w:spacing w:line="322" w:lineRule="exact"/>
    </w:pPr>
    <w:rPr>
      <w:sz w:val="24"/>
      <w:szCs w:val="24"/>
    </w:rPr>
  </w:style>
  <w:style w:type="paragraph" w:customStyle="1" w:styleId="Style21">
    <w:name w:val="Style21"/>
    <w:basedOn w:val="a"/>
    <w:rsid w:val="007C3DB0"/>
    <w:pPr>
      <w:widowControl w:val="0"/>
      <w:autoSpaceDE w:val="0"/>
      <w:autoSpaceDN w:val="0"/>
      <w:adjustRightInd w:val="0"/>
      <w:spacing w:line="322" w:lineRule="exact"/>
    </w:pPr>
    <w:rPr>
      <w:sz w:val="24"/>
      <w:szCs w:val="24"/>
    </w:rPr>
  </w:style>
  <w:style w:type="paragraph" w:customStyle="1" w:styleId="Style25">
    <w:name w:val="Style25"/>
    <w:basedOn w:val="a"/>
    <w:rsid w:val="00B22A34"/>
    <w:pPr>
      <w:widowControl w:val="0"/>
      <w:autoSpaceDE w:val="0"/>
      <w:autoSpaceDN w:val="0"/>
      <w:adjustRightInd w:val="0"/>
      <w:spacing w:line="322" w:lineRule="exact"/>
      <w:ind w:firstLine="365"/>
      <w:jc w:val="both"/>
    </w:pPr>
    <w:rPr>
      <w:sz w:val="24"/>
      <w:szCs w:val="24"/>
    </w:rPr>
  </w:style>
  <w:style w:type="paragraph" w:customStyle="1" w:styleId="Style26">
    <w:name w:val="Style26"/>
    <w:basedOn w:val="a"/>
    <w:rsid w:val="00B22A34"/>
    <w:pPr>
      <w:widowControl w:val="0"/>
      <w:autoSpaceDE w:val="0"/>
      <w:autoSpaceDN w:val="0"/>
      <w:adjustRightInd w:val="0"/>
      <w:spacing w:line="322" w:lineRule="exact"/>
      <w:ind w:firstLine="365"/>
      <w:jc w:val="both"/>
    </w:pPr>
    <w:rPr>
      <w:sz w:val="24"/>
      <w:szCs w:val="24"/>
    </w:rPr>
  </w:style>
  <w:style w:type="paragraph" w:customStyle="1" w:styleId="Style9">
    <w:name w:val="Style9"/>
    <w:basedOn w:val="a"/>
    <w:rsid w:val="00242BF1"/>
    <w:pPr>
      <w:widowControl w:val="0"/>
      <w:autoSpaceDE w:val="0"/>
      <w:autoSpaceDN w:val="0"/>
      <w:adjustRightInd w:val="0"/>
      <w:jc w:val="both"/>
    </w:pPr>
    <w:rPr>
      <w:sz w:val="24"/>
      <w:szCs w:val="24"/>
    </w:rPr>
  </w:style>
  <w:style w:type="paragraph" w:customStyle="1" w:styleId="Style5">
    <w:name w:val="Style5"/>
    <w:basedOn w:val="a"/>
    <w:rsid w:val="00175F82"/>
    <w:pPr>
      <w:widowControl w:val="0"/>
      <w:autoSpaceDE w:val="0"/>
      <w:autoSpaceDN w:val="0"/>
      <w:adjustRightInd w:val="0"/>
      <w:spacing w:line="323" w:lineRule="exact"/>
      <w:ind w:firstLine="706"/>
      <w:jc w:val="both"/>
    </w:pPr>
    <w:rPr>
      <w:sz w:val="24"/>
      <w:szCs w:val="24"/>
    </w:rPr>
  </w:style>
  <w:style w:type="paragraph" w:customStyle="1" w:styleId="Style7">
    <w:name w:val="Style7"/>
    <w:basedOn w:val="a"/>
    <w:rsid w:val="00175F82"/>
    <w:pPr>
      <w:widowControl w:val="0"/>
      <w:autoSpaceDE w:val="0"/>
      <w:autoSpaceDN w:val="0"/>
      <w:adjustRightInd w:val="0"/>
      <w:spacing w:line="322" w:lineRule="exact"/>
      <w:ind w:firstLine="595"/>
      <w:jc w:val="both"/>
    </w:pPr>
    <w:rPr>
      <w:sz w:val="24"/>
      <w:szCs w:val="24"/>
    </w:rPr>
  </w:style>
  <w:style w:type="paragraph" w:customStyle="1" w:styleId="Style12">
    <w:name w:val="Style12"/>
    <w:basedOn w:val="a"/>
    <w:rsid w:val="00175F82"/>
    <w:pPr>
      <w:widowControl w:val="0"/>
      <w:autoSpaceDE w:val="0"/>
      <w:autoSpaceDN w:val="0"/>
      <w:adjustRightInd w:val="0"/>
      <w:spacing w:line="322" w:lineRule="exact"/>
      <w:ind w:firstLine="456"/>
    </w:pPr>
    <w:rPr>
      <w:sz w:val="24"/>
      <w:szCs w:val="24"/>
    </w:rPr>
  </w:style>
  <w:style w:type="paragraph" w:customStyle="1" w:styleId="Style23">
    <w:name w:val="Style23"/>
    <w:basedOn w:val="a"/>
    <w:rsid w:val="00175F82"/>
    <w:pPr>
      <w:widowControl w:val="0"/>
      <w:autoSpaceDE w:val="0"/>
      <w:autoSpaceDN w:val="0"/>
      <w:adjustRightInd w:val="0"/>
      <w:spacing w:line="322" w:lineRule="exact"/>
      <w:ind w:hanging="346"/>
    </w:pPr>
    <w:rPr>
      <w:sz w:val="24"/>
      <w:szCs w:val="24"/>
    </w:rPr>
  </w:style>
  <w:style w:type="paragraph" w:customStyle="1" w:styleId="Style33">
    <w:name w:val="Style33"/>
    <w:basedOn w:val="a"/>
    <w:rsid w:val="00175F82"/>
    <w:pPr>
      <w:widowControl w:val="0"/>
      <w:autoSpaceDE w:val="0"/>
      <w:autoSpaceDN w:val="0"/>
      <w:adjustRightInd w:val="0"/>
      <w:spacing w:line="322" w:lineRule="exact"/>
      <w:ind w:firstLine="542"/>
      <w:jc w:val="both"/>
    </w:pPr>
    <w:rPr>
      <w:sz w:val="24"/>
      <w:szCs w:val="24"/>
    </w:rPr>
  </w:style>
  <w:style w:type="character" w:customStyle="1" w:styleId="FontStyle39">
    <w:name w:val="Font Style39"/>
    <w:rsid w:val="00175F82"/>
    <w:rPr>
      <w:rFonts w:ascii="Times New Roman" w:hAnsi="Times New Roman" w:cs="Times New Roman"/>
      <w:sz w:val="22"/>
      <w:szCs w:val="22"/>
    </w:rPr>
  </w:style>
  <w:style w:type="paragraph" w:customStyle="1" w:styleId="Style22">
    <w:name w:val="Style22"/>
    <w:basedOn w:val="a"/>
    <w:rsid w:val="006D6C9B"/>
    <w:pPr>
      <w:widowControl w:val="0"/>
      <w:autoSpaceDE w:val="0"/>
      <w:autoSpaceDN w:val="0"/>
      <w:adjustRightInd w:val="0"/>
      <w:spacing w:line="323" w:lineRule="exact"/>
      <w:jc w:val="both"/>
    </w:pPr>
    <w:rPr>
      <w:sz w:val="24"/>
      <w:szCs w:val="24"/>
    </w:rPr>
  </w:style>
  <w:style w:type="paragraph" w:customStyle="1" w:styleId="Style34">
    <w:name w:val="Style34"/>
    <w:basedOn w:val="a"/>
    <w:rsid w:val="00FF0709"/>
    <w:pPr>
      <w:widowControl w:val="0"/>
      <w:autoSpaceDE w:val="0"/>
      <w:autoSpaceDN w:val="0"/>
      <w:adjustRightInd w:val="0"/>
      <w:spacing w:line="206" w:lineRule="exact"/>
      <w:jc w:val="center"/>
    </w:pPr>
    <w:rPr>
      <w:sz w:val="24"/>
      <w:szCs w:val="24"/>
    </w:rPr>
  </w:style>
  <w:style w:type="character" w:customStyle="1" w:styleId="FontStyle49">
    <w:name w:val="Font Style49"/>
    <w:rsid w:val="00FF0709"/>
    <w:rPr>
      <w:rFonts w:ascii="Times New Roman" w:hAnsi="Times New Roman" w:cs="Times New Roman"/>
      <w:sz w:val="18"/>
      <w:szCs w:val="18"/>
    </w:rPr>
  </w:style>
  <w:style w:type="paragraph" w:customStyle="1" w:styleId="Style17">
    <w:name w:val="Style17"/>
    <w:basedOn w:val="a"/>
    <w:rsid w:val="00E20AD5"/>
    <w:pPr>
      <w:widowControl w:val="0"/>
      <w:autoSpaceDE w:val="0"/>
      <w:autoSpaceDN w:val="0"/>
      <w:adjustRightInd w:val="0"/>
      <w:spacing w:line="206" w:lineRule="exact"/>
      <w:jc w:val="both"/>
    </w:pPr>
    <w:rPr>
      <w:sz w:val="24"/>
      <w:szCs w:val="24"/>
    </w:rPr>
  </w:style>
  <w:style w:type="paragraph" w:customStyle="1" w:styleId="Style3">
    <w:name w:val="Style3"/>
    <w:basedOn w:val="a"/>
    <w:rsid w:val="00533BBB"/>
    <w:pPr>
      <w:widowControl w:val="0"/>
      <w:autoSpaceDE w:val="0"/>
      <w:autoSpaceDN w:val="0"/>
      <w:adjustRightInd w:val="0"/>
      <w:spacing w:line="324" w:lineRule="exact"/>
      <w:jc w:val="center"/>
    </w:pPr>
    <w:rPr>
      <w:sz w:val="24"/>
      <w:szCs w:val="24"/>
    </w:rPr>
  </w:style>
  <w:style w:type="character" w:customStyle="1" w:styleId="FontStyle21">
    <w:name w:val="Font Style21"/>
    <w:rsid w:val="00533BBB"/>
    <w:rPr>
      <w:rFonts w:ascii="Times New Roman" w:hAnsi="Times New Roman" w:cs="Times New Roman"/>
      <w:sz w:val="22"/>
      <w:szCs w:val="22"/>
    </w:rPr>
  </w:style>
  <w:style w:type="paragraph" w:customStyle="1" w:styleId="subheader">
    <w:name w:val="subheader"/>
    <w:basedOn w:val="a"/>
    <w:rsid w:val="00533BBB"/>
    <w:pPr>
      <w:spacing w:before="150" w:after="75"/>
    </w:pPr>
    <w:rPr>
      <w:rFonts w:ascii="Arial" w:hAnsi="Arial" w:cs="Arial"/>
      <w:b/>
      <w:bCs/>
      <w:color w:val="000000"/>
      <w:sz w:val="18"/>
      <w:szCs w:val="18"/>
    </w:rPr>
  </w:style>
  <w:style w:type="paragraph" w:styleId="af9">
    <w:name w:val="footnote text"/>
    <w:aliases w:val="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single space"/>
    <w:basedOn w:val="a"/>
    <w:link w:val="afa"/>
    <w:semiHidden/>
    <w:rsid w:val="0095690A"/>
    <w:rPr>
      <w:rFonts w:eastAsia="Calibri"/>
    </w:rPr>
  </w:style>
  <w:style w:type="character" w:customStyle="1" w:styleId="afa">
    <w:name w:val="Текст сноски Знак"/>
    <w:aliases w:val="Текст сноски Знак Знак Знак1,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нак Знак"/>
    <w:link w:val="af9"/>
    <w:locked/>
    <w:rsid w:val="0095690A"/>
    <w:rPr>
      <w:rFonts w:eastAsia="Calibri"/>
      <w:lang w:val="ru-RU" w:eastAsia="ru-RU" w:bidi="ar-SA"/>
    </w:rPr>
  </w:style>
  <w:style w:type="paragraph" w:customStyle="1" w:styleId="ConsPlusNormal">
    <w:name w:val="ConsPlusNormal"/>
    <w:rsid w:val="0095690A"/>
    <w:pPr>
      <w:widowControl w:val="0"/>
      <w:autoSpaceDE w:val="0"/>
      <w:autoSpaceDN w:val="0"/>
      <w:adjustRightInd w:val="0"/>
      <w:ind w:firstLine="720"/>
    </w:pPr>
    <w:rPr>
      <w:rFonts w:ascii="Arial" w:hAnsi="Arial" w:cs="Arial"/>
    </w:rPr>
  </w:style>
  <w:style w:type="paragraph" w:customStyle="1" w:styleId="Style1">
    <w:name w:val="Style1"/>
    <w:basedOn w:val="a"/>
    <w:rsid w:val="0095690A"/>
    <w:pPr>
      <w:widowControl w:val="0"/>
      <w:autoSpaceDE w:val="0"/>
      <w:autoSpaceDN w:val="0"/>
      <w:adjustRightInd w:val="0"/>
      <w:spacing w:line="322" w:lineRule="exact"/>
      <w:jc w:val="center"/>
    </w:pPr>
    <w:rPr>
      <w:sz w:val="24"/>
      <w:szCs w:val="24"/>
    </w:rPr>
  </w:style>
  <w:style w:type="paragraph" w:customStyle="1" w:styleId="Style2">
    <w:name w:val="Style2"/>
    <w:basedOn w:val="a"/>
    <w:rsid w:val="0095690A"/>
    <w:pPr>
      <w:widowControl w:val="0"/>
      <w:autoSpaceDE w:val="0"/>
      <w:autoSpaceDN w:val="0"/>
      <w:adjustRightInd w:val="0"/>
      <w:spacing w:line="322" w:lineRule="exact"/>
      <w:jc w:val="both"/>
    </w:pPr>
    <w:rPr>
      <w:sz w:val="24"/>
      <w:szCs w:val="24"/>
    </w:rPr>
  </w:style>
  <w:style w:type="paragraph" w:customStyle="1" w:styleId="Style4">
    <w:name w:val="Style4"/>
    <w:basedOn w:val="a"/>
    <w:rsid w:val="0095690A"/>
    <w:pPr>
      <w:widowControl w:val="0"/>
      <w:autoSpaceDE w:val="0"/>
      <w:autoSpaceDN w:val="0"/>
      <w:adjustRightInd w:val="0"/>
      <w:spacing w:line="326" w:lineRule="exact"/>
      <w:ind w:firstLine="490"/>
    </w:pPr>
    <w:rPr>
      <w:sz w:val="24"/>
      <w:szCs w:val="24"/>
    </w:rPr>
  </w:style>
  <w:style w:type="paragraph" w:customStyle="1" w:styleId="Style6">
    <w:name w:val="Style6"/>
    <w:basedOn w:val="a"/>
    <w:rsid w:val="0095690A"/>
    <w:pPr>
      <w:widowControl w:val="0"/>
      <w:autoSpaceDE w:val="0"/>
      <w:autoSpaceDN w:val="0"/>
      <w:adjustRightInd w:val="0"/>
      <w:spacing w:line="322" w:lineRule="exact"/>
      <w:ind w:firstLine="864"/>
      <w:jc w:val="both"/>
    </w:pPr>
    <w:rPr>
      <w:sz w:val="24"/>
      <w:szCs w:val="24"/>
    </w:rPr>
  </w:style>
  <w:style w:type="paragraph" w:customStyle="1" w:styleId="Style10">
    <w:name w:val="Style10"/>
    <w:basedOn w:val="a"/>
    <w:rsid w:val="0095690A"/>
    <w:pPr>
      <w:widowControl w:val="0"/>
      <w:autoSpaceDE w:val="0"/>
      <w:autoSpaceDN w:val="0"/>
      <w:adjustRightInd w:val="0"/>
    </w:pPr>
    <w:rPr>
      <w:sz w:val="24"/>
      <w:szCs w:val="24"/>
    </w:rPr>
  </w:style>
  <w:style w:type="paragraph" w:customStyle="1" w:styleId="Style13">
    <w:name w:val="Style13"/>
    <w:basedOn w:val="a"/>
    <w:rsid w:val="0095690A"/>
    <w:pPr>
      <w:widowControl w:val="0"/>
      <w:autoSpaceDE w:val="0"/>
      <w:autoSpaceDN w:val="0"/>
      <w:adjustRightInd w:val="0"/>
      <w:spacing w:line="322" w:lineRule="exact"/>
    </w:pPr>
    <w:rPr>
      <w:sz w:val="24"/>
      <w:szCs w:val="24"/>
    </w:rPr>
  </w:style>
  <w:style w:type="paragraph" w:customStyle="1" w:styleId="Style14">
    <w:name w:val="Style14"/>
    <w:basedOn w:val="a"/>
    <w:rsid w:val="0095690A"/>
    <w:pPr>
      <w:widowControl w:val="0"/>
      <w:autoSpaceDE w:val="0"/>
      <w:autoSpaceDN w:val="0"/>
      <w:adjustRightInd w:val="0"/>
      <w:spacing w:line="322" w:lineRule="exact"/>
      <w:ind w:hanging="658"/>
    </w:pPr>
    <w:rPr>
      <w:sz w:val="24"/>
      <w:szCs w:val="24"/>
    </w:rPr>
  </w:style>
  <w:style w:type="paragraph" w:customStyle="1" w:styleId="Style15">
    <w:name w:val="Style15"/>
    <w:basedOn w:val="a"/>
    <w:rsid w:val="0095690A"/>
    <w:pPr>
      <w:widowControl w:val="0"/>
      <w:autoSpaceDE w:val="0"/>
      <w:autoSpaceDN w:val="0"/>
      <w:adjustRightInd w:val="0"/>
      <w:spacing w:line="278" w:lineRule="exact"/>
    </w:pPr>
    <w:rPr>
      <w:sz w:val="24"/>
      <w:szCs w:val="24"/>
    </w:rPr>
  </w:style>
  <w:style w:type="paragraph" w:customStyle="1" w:styleId="Style16">
    <w:name w:val="Style16"/>
    <w:basedOn w:val="a"/>
    <w:rsid w:val="0095690A"/>
    <w:pPr>
      <w:widowControl w:val="0"/>
      <w:autoSpaceDE w:val="0"/>
      <w:autoSpaceDN w:val="0"/>
      <w:adjustRightInd w:val="0"/>
      <w:spacing w:line="322" w:lineRule="exact"/>
      <w:ind w:firstLine="1512"/>
    </w:pPr>
    <w:rPr>
      <w:sz w:val="24"/>
      <w:szCs w:val="24"/>
    </w:rPr>
  </w:style>
  <w:style w:type="character" w:customStyle="1" w:styleId="FontStyle19">
    <w:name w:val="Font Style19"/>
    <w:rsid w:val="0095690A"/>
    <w:rPr>
      <w:rFonts w:ascii="Times New Roman" w:hAnsi="Times New Roman" w:cs="Times New Roman"/>
      <w:b/>
      <w:bCs/>
      <w:w w:val="10"/>
      <w:sz w:val="36"/>
      <w:szCs w:val="36"/>
    </w:rPr>
  </w:style>
  <w:style w:type="character" w:customStyle="1" w:styleId="FontStyle20">
    <w:name w:val="Font Style20"/>
    <w:rsid w:val="0095690A"/>
    <w:rPr>
      <w:rFonts w:ascii="Times New Roman" w:hAnsi="Times New Roman" w:cs="Times New Roman"/>
      <w:b/>
      <w:bCs/>
      <w:sz w:val="26"/>
      <w:szCs w:val="26"/>
    </w:rPr>
  </w:style>
  <w:style w:type="character" w:customStyle="1" w:styleId="FontStyle22">
    <w:name w:val="Font Style22"/>
    <w:rsid w:val="0095690A"/>
    <w:rPr>
      <w:rFonts w:ascii="Tahoma" w:hAnsi="Tahoma" w:cs="Tahoma"/>
      <w:sz w:val="22"/>
      <w:szCs w:val="22"/>
    </w:rPr>
  </w:style>
  <w:style w:type="character" w:customStyle="1" w:styleId="FontStyle23">
    <w:name w:val="Font Style23"/>
    <w:rsid w:val="0095690A"/>
    <w:rPr>
      <w:rFonts w:ascii="Times New Roman" w:hAnsi="Times New Roman" w:cs="Times New Roman"/>
      <w:b/>
      <w:bCs/>
      <w:sz w:val="22"/>
      <w:szCs w:val="22"/>
    </w:rPr>
  </w:style>
  <w:style w:type="character" w:customStyle="1" w:styleId="FontStyle24">
    <w:name w:val="Font Style24"/>
    <w:rsid w:val="0095690A"/>
    <w:rPr>
      <w:rFonts w:ascii="Times New Roman" w:hAnsi="Times New Roman" w:cs="Times New Roman"/>
      <w:sz w:val="26"/>
      <w:szCs w:val="26"/>
    </w:rPr>
  </w:style>
  <w:style w:type="paragraph" w:customStyle="1" w:styleId="afb">
    <w:name w:val="Внимание: криминал!!"/>
    <w:basedOn w:val="a"/>
    <w:next w:val="a"/>
    <w:rsid w:val="0095690A"/>
    <w:pPr>
      <w:widowControl w:val="0"/>
      <w:autoSpaceDE w:val="0"/>
      <w:autoSpaceDN w:val="0"/>
      <w:adjustRightInd w:val="0"/>
      <w:jc w:val="both"/>
    </w:pPr>
    <w:rPr>
      <w:rFonts w:ascii="Arial" w:hAnsi="Arial"/>
      <w:sz w:val="24"/>
      <w:szCs w:val="24"/>
    </w:rPr>
  </w:style>
  <w:style w:type="character" w:customStyle="1" w:styleId="12">
    <w:name w:val="Знак Знак1"/>
    <w:locked/>
    <w:rsid w:val="0095690A"/>
    <w:rPr>
      <w:rFonts w:ascii="Times New Roman" w:hAnsi="Times New Roman"/>
      <w:sz w:val="20"/>
    </w:rPr>
  </w:style>
  <w:style w:type="paragraph" w:styleId="HTML">
    <w:name w:val="HTML Preformatted"/>
    <w:basedOn w:val="a"/>
    <w:rsid w:val="009569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formattexttopleveltext">
    <w:name w:val="formattext topleveltext"/>
    <w:basedOn w:val="a"/>
    <w:rsid w:val="0095690A"/>
    <w:pPr>
      <w:spacing w:before="100" w:beforeAutospacing="1" w:after="100" w:afterAutospacing="1"/>
    </w:pPr>
    <w:rPr>
      <w:sz w:val="24"/>
      <w:szCs w:val="24"/>
    </w:rPr>
  </w:style>
  <w:style w:type="paragraph" w:customStyle="1" w:styleId="formattexttopleveltext0">
    <w:name w:val="formattext &#10;topleveltext"/>
    <w:basedOn w:val="a"/>
    <w:rsid w:val="0095690A"/>
    <w:pPr>
      <w:spacing w:before="100" w:beforeAutospacing="1" w:after="100" w:afterAutospacing="1"/>
    </w:pPr>
    <w:rPr>
      <w:sz w:val="24"/>
      <w:szCs w:val="24"/>
    </w:rPr>
  </w:style>
  <w:style w:type="character" w:styleId="afc">
    <w:name w:val="Emphasis"/>
    <w:qFormat/>
    <w:rsid w:val="00973032"/>
    <w:rPr>
      <w:i/>
      <w:iCs/>
    </w:rPr>
  </w:style>
  <w:style w:type="character" w:customStyle="1" w:styleId="apple-converted-space">
    <w:name w:val="apple-converted-space"/>
    <w:basedOn w:val="a0"/>
    <w:rsid w:val="00303757"/>
  </w:style>
  <w:style w:type="character" w:customStyle="1" w:styleId="submenu-table">
    <w:name w:val="submenu-table"/>
    <w:rsid w:val="006843F8"/>
  </w:style>
  <w:style w:type="paragraph" w:customStyle="1" w:styleId="dktexjustify">
    <w:name w:val="dktexjustify"/>
    <w:basedOn w:val="a"/>
    <w:rsid w:val="00341BA8"/>
    <w:pPr>
      <w:spacing w:before="100" w:beforeAutospacing="1" w:after="100" w:afterAutospacing="1"/>
    </w:pPr>
    <w:rPr>
      <w:sz w:val="24"/>
      <w:szCs w:val="24"/>
    </w:rPr>
  </w:style>
  <w:style w:type="character" w:customStyle="1" w:styleId="a5">
    <w:name w:val="Верхний колонтитул Знак"/>
    <w:basedOn w:val="a0"/>
    <w:link w:val="a4"/>
    <w:uiPriority w:val="99"/>
    <w:rsid w:val="00837739"/>
    <w:rPr>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913637">
      <w:bodyDiv w:val="1"/>
      <w:marLeft w:val="0"/>
      <w:marRight w:val="0"/>
      <w:marTop w:val="0"/>
      <w:marBottom w:val="0"/>
      <w:divBdr>
        <w:top w:val="none" w:sz="0" w:space="0" w:color="auto"/>
        <w:left w:val="none" w:sz="0" w:space="0" w:color="auto"/>
        <w:bottom w:val="none" w:sz="0" w:space="0" w:color="auto"/>
        <w:right w:val="none" w:sz="0" w:space="0" w:color="auto"/>
      </w:divBdr>
    </w:div>
    <w:div w:id="294408999">
      <w:bodyDiv w:val="1"/>
      <w:marLeft w:val="0"/>
      <w:marRight w:val="0"/>
      <w:marTop w:val="0"/>
      <w:marBottom w:val="0"/>
      <w:divBdr>
        <w:top w:val="none" w:sz="0" w:space="0" w:color="auto"/>
        <w:left w:val="none" w:sz="0" w:space="0" w:color="auto"/>
        <w:bottom w:val="none" w:sz="0" w:space="0" w:color="auto"/>
        <w:right w:val="none" w:sz="0" w:space="0" w:color="auto"/>
      </w:divBdr>
    </w:div>
    <w:div w:id="627516074">
      <w:bodyDiv w:val="1"/>
      <w:marLeft w:val="0"/>
      <w:marRight w:val="0"/>
      <w:marTop w:val="0"/>
      <w:marBottom w:val="0"/>
      <w:divBdr>
        <w:top w:val="none" w:sz="0" w:space="0" w:color="auto"/>
        <w:left w:val="none" w:sz="0" w:space="0" w:color="auto"/>
        <w:bottom w:val="none" w:sz="0" w:space="0" w:color="auto"/>
        <w:right w:val="none" w:sz="0" w:space="0" w:color="auto"/>
      </w:divBdr>
    </w:div>
    <w:div w:id="664284913">
      <w:bodyDiv w:val="1"/>
      <w:marLeft w:val="0"/>
      <w:marRight w:val="0"/>
      <w:marTop w:val="0"/>
      <w:marBottom w:val="0"/>
      <w:divBdr>
        <w:top w:val="none" w:sz="0" w:space="0" w:color="auto"/>
        <w:left w:val="none" w:sz="0" w:space="0" w:color="auto"/>
        <w:bottom w:val="none" w:sz="0" w:space="0" w:color="auto"/>
        <w:right w:val="none" w:sz="0" w:space="0" w:color="auto"/>
      </w:divBdr>
    </w:div>
    <w:div w:id="779689065">
      <w:bodyDiv w:val="1"/>
      <w:marLeft w:val="0"/>
      <w:marRight w:val="0"/>
      <w:marTop w:val="0"/>
      <w:marBottom w:val="0"/>
      <w:divBdr>
        <w:top w:val="none" w:sz="0" w:space="0" w:color="auto"/>
        <w:left w:val="none" w:sz="0" w:space="0" w:color="auto"/>
        <w:bottom w:val="none" w:sz="0" w:space="0" w:color="auto"/>
        <w:right w:val="none" w:sz="0" w:space="0" w:color="auto"/>
      </w:divBdr>
    </w:div>
    <w:div w:id="825635843">
      <w:bodyDiv w:val="1"/>
      <w:marLeft w:val="0"/>
      <w:marRight w:val="0"/>
      <w:marTop w:val="0"/>
      <w:marBottom w:val="0"/>
      <w:divBdr>
        <w:top w:val="none" w:sz="0" w:space="0" w:color="auto"/>
        <w:left w:val="none" w:sz="0" w:space="0" w:color="auto"/>
        <w:bottom w:val="none" w:sz="0" w:space="0" w:color="auto"/>
        <w:right w:val="none" w:sz="0" w:space="0" w:color="auto"/>
      </w:divBdr>
    </w:div>
    <w:div w:id="865559601">
      <w:bodyDiv w:val="1"/>
      <w:marLeft w:val="0"/>
      <w:marRight w:val="0"/>
      <w:marTop w:val="0"/>
      <w:marBottom w:val="0"/>
      <w:divBdr>
        <w:top w:val="none" w:sz="0" w:space="0" w:color="auto"/>
        <w:left w:val="none" w:sz="0" w:space="0" w:color="auto"/>
        <w:bottom w:val="none" w:sz="0" w:space="0" w:color="auto"/>
        <w:right w:val="none" w:sz="0" w:space="0" w:color="auto"/>
      </w:divBdr>
    </w:div>
    <w:div w:id="914359591">
      <w:bodyDiv w:val="1"/>
      <w:marLeft w:val="0"/>
      <w:marRight w:val="0"/>
      <w:marTop w:val="0"/>
      <w:marBottom w:val="0"/>
      <w:divBdr>
        <w:top w:val="none" w:sz="0" w:space="0" w:color="auto"/>
        <w:left w:val="none" w:sz="0" w:space="0" w:color="auto"/>
        <w:bottom w:val="none" w:sz="0" w:space="0" w:color="auto"/>
        <w:right w:val="none" w:sz="0" w:space="0" w:color="auto"/>
      </w:divBdr>
    </w:div>
    <w:div w:id="1236404420">
      <w:bodyDiv w:val="1"/>
      <w:marLeft w:val="0"/>
      <w:marRight w:val="0"/>
      <w:marTop w:val="0"/>
      <w:marBottom w:val="0"/>
      <w:divBdr>
        <w:top w:val="none" w:sz="0" w:space="0" w:color="auto"/>
        <w:left w:val="none" w:sz="0" w:space="0" w:color="auto"/>
        <w:bottom w:val="none" w:sz="0" w:space="0" w:color="auto"/>
        <w:right w:val="none" w:sz="0" w:space="0" w:color="auto"/>
      </w:divBdr>
    </w:div>
    <w:div w:id="1256203714">
      <w:bodyDiv w:val="1"/>
      <w:marLeft w:val="0"/>
      <w:marRight w:val="0"/>
      <w:marTop w:val="0"/>
      <w:marBottom w:val="0"/>
      <w:divBdr>
        <w:top w:val="none" w:sz="0" w:space="0" w:color="auto"/>
        <w:left w:val="none" w:sz="0" w:space="0" w:color="auto"/>
        <w:bottom w:val="none" w:sz="0" w:space="0" w:color="auto"/>
        <w:right w:val="none" w:sz="0" w:space="0" w:color="auto"/>
      </w:divBdr>
    </w:div>
    <w:div w:id="1368331031">
      <w:bodyDiv w:val="1"/>
      <w:marLeft w:val="0"/>
      <w:marRight w:val="0"/>
      <w:marTop w:val="0"/>
      <w:marBottom w:val="0"/>
      <w:divBdr>
        <w:top w:val="none" w:sz="0" w:space="0" w:color="auto"/>
        <w:left w:val="none" w:sz="0" w:space="0" w:color="auto"/>
        <w:bottom w:val="none" w:sz="0" w:space="0" w:color="auto"/>
        <w:right w:val="none" w:sz="0" w:space="0" w:color="auto"/>
      </w:divBdr>
    </w:div>
    <w:div w:id="1384866221">
      <w:bodyDiv w:val="1"/>
      <w:marLeft w:val="0"/>
      <w:marRight w:val="0"/>
      <w:marTop w:val="0"/>
      <w:marBottom w:val="0"/>
      <w:divBdr>
        <w:top w:val="none" w:sz="0" w:space="0" w:color="auto"/>
        <w:left w:val="none" w:sz="0" w:space="0" w:color="auto"/>
        <w:bottom w:val="none" w:sz="0" w:space="0" w:color="auto"/>
        <w:right w:val="none" w:sz="0" w:space="0" w:color="auto"/>
      </w:divBdr>
    </w:div>
    <w:div w:id="1690451074">
      <w:bodyDiv w:val="1"/>
      <w:marLeft w:val="0"/>
      <w:marRight w:val="0"/>
      <w:marTop w:val="0"/>
      <w:marBottom w:val="0"/>
      <w:divBdr>
        <w:top w:val="none" w:sz="0" w:space="0" w:color="auto"/>
        <w:left w:val="none" w:sz="0" w:space="0" w:color="auto"/>
        <w:bottom w:val="none" w:sz="0" w:space="0" w:color="auto"/>
        <w:right w:val="none" w:sz="0" w:space="0" w:color="auto"/>
      </w:divBdr>
    </w:div>
    <w:div w:id="2040668098">
      <w:bodyDiv w:val="1"/>
      <w:marLeft w:val="0"/>
      <w:marRight w:val="0"/>
      <w:marTop w:val="0"/>
      <w:marBottom w:val="0"/>
      <w:divBdr>
        <w:top w:val="none" w:sz="0" w:space="0" w:color="auto"/>
        <w:left w:val="none" w:sz="0" w:space="0" w:color="auto"/>
        <w:bottom w:val="none" w:sz="0" w:space="0" w:color="auto"/>
        <w:right w:val="none" w:sz="0" w:space="0" w:color="auto"/>
      </w:divBdr>
    </w:div>
    <w:div w:id="2089377923">
      <w:bodyDiv w:val="1"/>
      <w:marLeft w:val="0"/>
      <w:marRight w:val="0"/>
      <w:marTop w:val="0"/>
      <w:marBottom w:val="0"/>
      <w:divBdr>
        <w:top w:val="none" w:sz="0" w:space="0" w:color="auto"/>
        <w:left w:val="none" w:sz="0" w:space="0" w:color="auto"/>
        <w:bottom w:val="none" w:sz="0" w:space="0" w:color="auto"/>
        <w:right w:val="none" w:sz="0" w:space="0" w:color="auto"/>
      </w:divBdr>
    </w:div>
    <w:div w:id="2106341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93%D0%BE%D1%81%D1%83%D0%B4%D0%B0%D1%80%D1%81%D1%82%D0%B2%D0%B5%D0%BD%D0%BD%D0%B0%D1%8F_%D1%83%D1%81%D0%BB%D1%83%D0%B3%D0%B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8F1561-7A0A-4418-9E77-18177C00C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52</Pages>
  <Words>12782</Words>
  <Characters>72861</Characters>
  <Application>Microsoft Office Word</Application>
  <DocSecurity>0</DocSecurity>
  <Lines>607</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85473</CharactersWithSpaces>
  <SharedDoc>false</SharedDoc>
  <HLinks>
    <vt:vector size="84" baseType="variant">
      <vt:variant>
        <vt:i4>3080208</vt:i4>
      </vt:variant>
      <vt:variant>
        <vt:i4>39</vt:i4>
      </vt:variant>
      <vt:variant>
        <vt:i4>0</vt:i4>
      </vt:variant>
      <vt:variant>
        <vt:i4>5</vt:i4>
      </vt:variant>
      <vt:variant>
        <vt:lpwstr/>
      </vt:variant>
      <vt:variant>
        <vt:lpwstr>sub_1500</vt:lpwstr>
      </vt:variant>
      <vt:variant>
        <vt:i4>3080208</vt:i4>
      </vt:variant>
      <vt:variant>
        <vt:i4>36</vt:i4>
      </vt:variant>
      <vt:variant>
        <vt:i4>0</vt:i4>
      </vt:variant>
      <vt:variant>
        <vt:i4>5</vt:i4>
      </vt:variant>
      <vt:variant>
        <vt:lpwstr/>
      </vt:variant>
      <vt:variant>
        <vt:lpwstr>sub_1500</vt:lpwstr>
      </vt:variant>
      <vt:variant>
        <vt:i4>2621456</vt:i4>
      </vt:variant>
      <vt:variant>
        <vt:i4>33</vt:i4>
      </vt:variant>
      <vt:variant>
        <vt:i4>0</vt:i4>
      </vt:variant>
      <vt:variant>
        <vt:i4>5</vt:i4>
      </vt:variant>
      <vt:variant>
        <vt:lpwstr/>
      </vt:variant>
      <vt:variant>
        <vt:lpwstr>sub_1200</vt:lpwstr>
      </vt:variant>
      <vt:variant>
        <vt:i4>2818064</vt:i4>
      </vt:variant>
      <vt:variant>
        <vt:i4>30</vt:i4>
      </vt:variant>
      <vt:variant>
        <vt:i4>0</vt:i4>
      </vt:variant>
      <vt:variant>
        <vt:i4>5</vt:i4>
      </vt:variant>
      <vt:variant>
        <vt:lpwstr/>
      </vt:variant>
      <vt:variant>
        <vt:lpwstr>sub_1100</vt:lpwstr>
      </vt:variant>
      <vt:variant>
        <vt:i4>2818054</vt:i4>
      </vt:variant>
      <vt:variant>
        <vt:i4>27</vt:i4>
      </vt:variant>
      <vt:variant>
        <vt:i4>0</vt:i4>
      </vt:variant>
      <vt:variant>
        <vt:i4>5</vt:i4>
      </vt:variant>
      <vt:variant>
        <vt:lpwstr>http://ru.wikipedia.org/wiki/%D0%93%D0%BE%D1%81%D1%83%D0%B4%D0%B0%D1%80%D1%81%D1%82%D0%B2%D0%B5%D0%BD%D0%BD%D0%B0%D1%8F_%D1%83%D1%81%D0%BB%D1%83%D0%B3%D0%B0</vt:lpwstr>
      </vt:variant>
      <vt:variant>
        <vt:lpwstr/>
      </vt:variant>
      <vt:variant>
        <vt:i4>2949136</vt:i4>
      </vt:variant>
      <vt:variant>
        <vt:i4>24</vt:i4>
      </vt:variant>
      <vt:variant>
        <vt:i4>0</vt:i4>
      </vt:variant>
      <vt:variant>
        <vt:i4>5</vt:i4>
      </vt:variant>
      <vt:variant>
        <vt:lpwstr/>
      </vt:variant>
      <vt:variant>
        <vt:lpwstr>sub_1700</vt:lpwstr>
      </vt:variant>
      <vt:variant>
        <vt:i4>3080208</vt:i4>
      </vt:variant>
      <vt:variant>
        <vt:i4>21</vt:i4>
      </vt:variant>
      <vt:variant>
        <vt:i4>0</vt:i4>
      </vt:variant>
      <vt:variant>
        <vt:i4>5</vt:i4>
      </vt:variant>
      <vt:variant>
        <vt:lpwstr/>
      </vt:variant>
      <vt:variant>
        <vt:lpwstr>sub_1500</vt:lpwstr>
      </vt:variant>
      <vt:variant>
        <vt:i4>3014672</vt:i4>
      </vt:variant>
      <vt:variant>
        <vt:i4>18</vt:i4>
      </vt:variant>
      <vt:variant>
        <vt:i4>0</vt:i4>
      </vt:variant>
      <vt:variant>
        <vt:i4>5</vt:i4>
      </vt:variant>
      <vt:variant>
        <vt:lpwstr/>
      </vt:variant>
      <vt:variant>
        <vt:lpwstr>sub_14000</vt:lpwstr>
      </vt:variant>
      <vt:variant>
        <vt:i4>3014672</vt:i4>
      </vt:variant>
      <vt:variant>
        <vt:i4>15</vt:i4>
      </vt:variant>
      <vt:variant>
        <vt:i4>0</vt:i4>
      </vt:variant>
      <vt:variant>
        <vt:i4>5</vt:i4>
      </vt:variant>
      <vt:variant>
        <vt:lpwstr/>
      </vt:variant>
      <vt:variant>
        <vt:lpwstr>sub_14000</vt:lpwstr>
      </vt:variant>
      <vt:variant>
        <vt:i4>3014672</vt:i4>
      </vt:variant>
      <vt:variant>
        <vt:i4>12</vt:i4>
      </vt:variant>
      <vt:variant>
        <vt:i4>0</vt:i4>
      </vt:variant>
      <vt:variant>
        <vt:i4>5</vt:i4>
      </vt:variant>
      <vt:variant>
        <vt:lpwstr/>
      </vt:variant>
      <vt:variant>
        <vt:lpwstr>sub_14000</vt:lpwstr>
      </vt:variant>
      <vt:variant>
        <vt:i4>2621456</vt:i4>
      </vt:variant>
      <vt:variant>
        <vt:i4>9</vt:i4>
      </vt:variant>
      <vt:variant>
        <vt:i4>0</vt:i4>
      </vt:variant>
      <vt:variant>
        <vt:i4>5</vt:i4>
      </vt:variant>
      <vt:variant>
        <vt:lpwstr/>
      </vt:variant>
      <vt:variant>
        <vt:lpwstr>sub_1200</vt:lpwstr>
      </vt:variant>
      <vt:variant>
        <vt:i4>2818064</vt:i4>
      </vt:variant>
      <vt:variant>
        <vt:i4>6</vt:i4>
      </vt:variant>
      <vt:variant>
        <vt:i4>0</vt:i4>
      </vt:variant>
      <vt:variant>
        <vt:i4>5</vt:i4>
      </vt:variant>
      <vt:variant>
        <vt:lpwstr/>
      </vt:variant>
      <vt:variant>
        <vt:lpwstr>sub_1100</vt:lpwstr>
      </vt:variant>
      <vt:variant>
        <vt:i4>2752529</vt:i4>
      </vt:variant>
      <vt:variant>
        <vt:i4>3</vt:i4>
      </vt:variant>
      <vt:variant>
        <vt:i4>0</vt:i4>
      </vt:variant>
      <vt:variant>
        <vt:i4>5</vt:i4>
      </vt:variant>
      <vt:variant>
        <vt:lpwstr/>
      </vt:variant>
      <vt:variant>
        <vt:lpwstr>sub_0</vt:lpwstr>
      </vt:variant>
      <vt:variant>
        <vt:i4>2752529</vt:i4>
      </vt:variant>
      <vt:variant>
        <vt:i4>0</vt:i4>
      </vt:variant>
      <vt:variant>
        <vt:i4>0</vt:i4>
      </vt:variant>
      <vt:variant>
        <vt:i4>5</vt:i4>
      </vt:variant>
      <vt:variant>
        <vt:lpwstr/>
      </vt:variant>
      <vt:variant>
        <vt:lpwstr>sub_0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Вера</dc:creator>
  <cp:lastModifiedBy>mfcer</cp:lastModifiedBy>
  <cp:revision>22</cp:revision>
  <cp:lastPrinted>2017-01-31T04:37:00Z</cp:lastPrinted>
  <dcterms:created xsi:type="dcterms:W3CDTF">2019-01-18T08:42:00Z</dcterms:created>
  <dcterms:modified xsi:type="dcterms:W3CDTF">2019-01-21T01:03:00Z</dcterms:modified>
</cp:coreProperties>
</file>