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09" w:rsidRPr="00385B09" w:rsidRDefault="00385B09" w:rsidP="00713E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B09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713EF8" w:rsidRPr="00385B09" w:rsidRDefault="00D37F17" w:rsidP="00713EF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B09">
        <w:rPr>
          <w:rFonts w:ascii="Times New Roman" w:hAnsi="Times New Roman" w:cs="Times New Roman"/>
          <w:bCs/>
          <w:sz w:val="24"/>
          <w:szCs w:val="24"/>
        </w:rPr>
        <w:t>инвестиционных</w:t>
      </w:r>
      <w:r w:rsidR="00713EF8" w:rsidRPr="00385B09">
        <w:rPr>
          <w:rFonts w:ascii="Times New Roman" w:hAnsi="Times New Roman" w:cs="Times New Roman"/>
          <w:bCs/>
          <w:sz w:val="24"/>
          <w:szCs w:val="24"/>
        </w:rPr>
        <w:t xml:space="preserve"> площад</w:t>
      </w:r>
      <w:r w:rsidRPr="00385B09">
        <w:rPr>
          <w:rFonts w:ascii="Times New Roman" w:hAnsi="Times New Roman" w:cs="Times New Roman"/>
          <w:bCs/>
          <w:sz w:val="24"/>
          <w:szCs w:val="24"/>
        </w:rPr>
        <w:t>о</w:t>
      </w:r>
      <w:r w:rsidR="00713EF8" w:rsidRPr="00385B09">
        <w:rPr>
          <w:rFonts w:ascii="Times New Roman" w:hAnsi="Times New Roman" w:cs="Times New Roman"/>
          <w:bCs/>
          <w:sz w:val="24"/>
          <w:szCs w:val="24"/>
        </w:rPr>
        <w:t>к</w:t>
      </w:r>
      <w:r w:rsidR="00385B09" w:rsidRPr="00385B09">
        <w:rPr>
          <w:rFonts w:ascii="Times New Roman" w:hAnsi="Times New Roman" w:cs="Times New Roman"/>
          <w:bCs/>
          <w:sz w:val="24"/>
          <w:szCs w:val="24"/>
        </w:rPr>
        <w:t xml:space="preserve"> Кавалеровского района</w:t>
      </w:r>
    </w:p>
    <w:p w:rsidR="00713EF8" w:rsidRPr="00385B09" w:rsidRDefault="00713EF8" w:rsidP="00713E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2976"/>
        <w:gridCol w:w="5606"/>
      </w:tblGrid>
      <w:tr w:rsidR="00385B09" w:rsidTr="00385B09">
        <w:tc>
          <w:tcPr>
            <w:tcW w:w="675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площадки</w:t>
            </w:r>
          </w:p>
        </w:tc>
        <w:tc>
          <w:tcPr>
            <w:tcW w:w="297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606" w:type="dxa"/>
            <w:vAlign w:val="center"/>
          </w:tcPr>
          <w:p w:rsidR="00385B09" w:rsidRDefault="00385B09" w:rsidP="00C8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</w:t>
            </w:r>
            <w:r w:rsidR="00C8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</w:tr>
      <w:tr w:rsidR="00385B09" w:rsidTr="00385B09">
        <w:tc>
          <w:tcPr>
            <w:tcW w:w="675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25:04:000000:3898</w:t>
            </w:r>
          </w:p>
        </w:tc>
        <w:tc>
          <w:tcPr>
            <w:tcW w:w="297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1630,4 га</w:t>
            </w:r>
          </w:p>
        </w:tc>
        <w:tc>
          <w:tcPr>
            <w:tcW w:w="560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385B09" w:rsidTr="00385B09">
        <w:tc>
          <w:tcPr>
            <w:tcW w:w="675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25:04:000000:3894</w:t>
            </w:r>
          </w:p>
        </w:tc>
        <w:tc>
          <w:tcPr>
            <w:tcW w:w="297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1470,4 га</w:t>
            </w:r>
          </w:p>
        </w:tc>
        <w:tc>
          <w:tcPr>
            <w:tcW w:w="560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385B09" w:rsidTr="00385B09">
        <w:tc>
          <w:tcPr>
            <w:tcW w:w="675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25:04:000000:3897</w:t>
            </w:r>
          </w:p>
        </w:tc>
        <w:tc>
          <w:tcPr>
            <w:tcW w:w="297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3071,3 га</w:t>
            </w:r>
          </w:p>
        </w:tc>
        <w:tc>
          <w:tcPr>
            <w:tcW w:w="560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385B09" w:rsidTr="00385B09">
        <w:tc>
          <w:tcPr>
            <w:tcW w:w="675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25:04:000000:3895</w:t>
            </w:r>
          </w:p>
        </w:tc>
        <w:tc>
          <w:tcPr>
            <w:tcW w:w="297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200,6 га</w:t>
            </w:r>
          </w:p>
        </w:tc>
        <w:tc>
          <w:tcPr>
            <w:tcW w:w="5606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09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385B09" w:rsidTr="00385B09">
        <w:tc>
          <w:tcPr>
            <w:tcW w:w="675" w:type="dxa"/>
            <w:vAlign w:val="center"/>
          </w:tcPr>
          <w:p w:rsidR="00385B09" w:rsidRDefault="00385B09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C842E1" w:rsidRDefault="00C842E1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нежилым зданием </w:t>
            </w:r>
          </w:p>
          <w:p w:rsidR="00385B09" w:rsidRDefault="00C842E1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Хрустальный,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28</w:t>
            </w:r>
          </w:p>
        </w:tc>
        <w:tc>
          <w:tcPr>
            <w:tcW w:w="2976" w:type="dxa"/>
            <w:vAlign w:val="center"/>
          </w:tcPr>
          <w:p w:rsidR="00385B09" w:rsidRDefault="00C842E1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 га</w:t>
            </w:r>
          </w:p>
        </w:tc>
        <w:tc>
          <w:tcPr>
            <w:tcW w:w="5606" w:type="dxa"/>
            <w:vAlign w:val="center"/>
          </w:tcPr>
          <w:p w:rsidR="00385B09" w:rsidRDefault="00C842E1" w:rsidP="0038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общественно-деловых целей</w:t>
            </w:r>
          </w:p>
        </w:tc>
      </w:tr>
    </w:tbl>
    <w:p w:rsidR="00713EF8" w:rsidRPr="00385B09" w:rsidRDefault="00713EF8" w:rsidP="00713E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3EF8" w:rsidRPr="00385B09" w:rsidSect="00385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67C"/>
    <w:rsid w:val="00000697"/>
    <w:rsid w:val="0001067C"/>
    <w:rsid w:val="00080458"/>
    <w:rsid w:val="000A6423"/>
    <w:rsid w:val="001E6E47"/>
    <w:rsid w:val="0027382D"/>
    <w:rsid w:val="002B797B"/>
    <w:rsid w:val="00385B09"/>
    <w:rsid w:val="006A1AE8"/>
    <w:rsid w:val="00713EF8"/>
    <w:rsid w:val="00993A4A"/>
    <w:rsid w:val="009E5690"/>
    <w:rsid w:val="00AF1EBE"/>
    <w:rsid w:val="00B60B55"/>
    <w:rsid w:val="00C842E1"/>
    <w:rsid w:val="00D37F17"/>
    <w:rsid w:val="00D44A97"/>
    <w:rsid w:val="00D77A52"/>
    <w:rsid w:val="00DD743B"/>
    <w:rsid w:val="00D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Шемильевна</dc:creator>
  <cp:lastModifiedBy>PC11</cp:lastModifiedBy>
  <cp:revision>4</cp:revision>
  <cp:lastPrinted>2019-09-05T22:10:00Z</cp:lastPrinted>
  <dcterms:created xsi:type="dcterms:W3CDTF">2020-06-26T03:30:00Z</dcterms:created>
  <dcterms:modified xsi:type="dcterms:W3CDTF">2020-06-26T03:33:00Z</dcterms:modified>
</cp:coreProperties>
</file>