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D8" w:rsidRDefault="006333D8" w:rsidP="00AE05FD">
      <w:pPr>
        <w:spacing w:line="360" w:lineRule="auto"/>
        <w:jc w:val="both"/>
        <w:rPr>
          <w:sz w:val="28"/>
          <w:szCs w:val="28"/>
        </w:rPr>
      </w:pPr>
    </w:p>
    <w:p w:rsidR="00077B34" w:rsidRDefault="006333D8" w:rsidP="00077B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очередном заседании Совета </w:t>
      </w:r>
      <w:r w:rsidRPr="00550E5A">
        <w:rPr>
          <w:sz w:val="28"/>
          <w:szCs w:val="28"/>
        </w:rPr>
        <w:t xml:space="preserve">по улучшению инвестиционного климата и развитию малого и среднего предпринимательства  </w:t>
      </w:r>
      <w:proofErr w:type="spellStart"/>
      <w:r w:rsidRPr="00550E5A">
        <w:rPr>
          <w:sz w:val="28"/>
          <w:szCs w:val="28"/>
        </w:rPr>
        <w:t>Кавалеровского</w:t>
      </w:r>
      <w:proofErr w:type="spellEnd"/>
      <w:r w:rsidRPr="00550E5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A036D9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A036D9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A036D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="00A036D9">
        <w:rPr>
          <w:sz w:val="28"/>
          <w:szCs w:val="28"/>
        </w:rPr>
        <w:t xml:space="preserve"> рассмотрено и согласовано предложение администрации района о внесении в  Схему нестационарных торговых объектов двух новых свободных мест. </w:t>
      </w:r>
      <w:proofErr w:type="gramStart"/>
      <w:r w:rsidR="00A036D9">
        <w:rPr>
          <w:sz w:val="28"/>
          <w:szCs w:val="28"/>
        </w:rPr>
        <w:t xml:space="preserve">Заслушана информация отдела экономики, планирования и потребительского рынка о муниципальном дорожном контроле в отношении автомобильных дорог местного значения в границах </w:t>
      </w:r>
      <w:proofErr w:type="spellStart"/>
      <w:r w:rsidR="00A036D9">
        <w:rPr>
          <w:sz w:val="28"/>
          <w:szCs w:val="28"/>
        </w:rPr>
        <w:t>Устиновского</w:t>
      </w:r>
      <w:proofErr w:type="spellEnd"/>
      <w:r w:rsidR="00A036D9">
        <w:rPr>
          <w:sz w:val="28"/>
          <w:szCs w:val="28"/>
        </w:rPr>
        <w:t xml:space="preserve"> сельского поселения  и дорог вне населенных пунктов.</w:t>
      </w:r>
      <w:r w:rsidR="00077B34" w:rsidRPr="00077B34">
        <w:rPr>
          <w:sz w:val="28"/>
          <w:szCs w:val="28"/>
        </w:rPr>
        <w:t xml:space="preserve"> </w:t>
      </w:r>
      <w:proofErr w:type="gramEnd"/>
      <w:r w:rsidR="005B12FB">
        <w:rPr>
          <w:sz w:val="28"/>
          <w:szCs w:val="28"/>
        </w:rPr>
        <w:t xml:space="preserve">Члены Совета проинформированы о запланированном в </w:t>
      </w:r>
      <w:r w:rsidR="00077B34">
        <w:rPr>
          <w:sz w:val="28"/>
          <w:szCs w:val="28"/>
        </w:rPr>
        <w:t xml:space="preserve"> 2021 году</w:t>
      </w:r>
      <w:r w:rsidR="005B12FB">
        <w:rPr>
          <w:sz w:val="28"/>
          <w:szCs w:val="28"/>
        </w:rPr>
        <w:t xml:space="preserve"> проведении </w:t>
      </w:r>
      <w:r w:rsidR="00077B34">
        <w:rPr>
          <w:sz w:val="28"/>
          <w:szCs w:val="28"/>
        </w:rPr>
        <w:t xml:space="preserve">паспортизации и инвентаризации автодорог местного значения </w:t>
      </w:r>
      <w:proofErr w:type="spellStart"/>
      <w:r w:rsidR="00077B34">
        <w:rPr>
          <w:sz w:val="28"/>
          <w:szCs w:val="28"/>
        </w:rPr>
        <w:t>Устиновского</w:t>
      </w:r>
      <w:proofErr w:type="spellEnd"/>
      <w:r w:rsidR="00077B34">
        <w:rPr>
          <w:sz w:val="28"/>
          <w:szCs w:val="28"/>
        </w:rPr>
        <w:t xml:space="preserve"> сельского поселения и автодорог вне населенных пунктов в целях определения технических характеристик, параметров и состояния автодорог. Общественный помощник Уполномоченного по защите прав предпринимателей </w:t>
      </w:r>
      <w:proofErr w:type="gramStart"/>
      <w:r w:rsidR="00077B34">
        <w:rPr>
          <w:sz w:val="28"/>
          <w:szCs w:val="28"/>
        </w:rPr>
        <w:t>в</w:t>
      </w:r>
      <w:proofErr w:type="gramEnd"/>
      <w:r w:rsidR="00077B34">
        <w:rPr>
          <w:sz w:val="28"/>
          <w:szCs w:val="28"/>
        </w:rPr>
        <w:t xml:space="preserve"> </w:t>
      </w:r>
      <w:proofErr w:type="gramStart"/>
      <w:r w:rsidR="00077B34">
        <w:rPr>
          <w:sz w:val="28"/>
          <w:szCs w:val="28"/>
        </w:rPr>
        <w:t>Приморском</w:t>
      </w:r>
      <w:proofErr w:type="gramEnd"/>
      <w:r w:rsidR="00077B34">
        <w:rPr>
          <w:sz w:val="28"/>
          <w:szCs w:val="28"/>
        </w:rPr>
        <w:t xml:space="preserve"> крае Гончаренко Н.В.  проинформировал  </w:t>
      </w:r>
      <w:r w:rsidR="00077B34" w:rsidRPr="00BE7124">
        <w:rPr>
          <w:color w:val="000000"/>
          <w:sz w:val="28"/>
          <w:szCs w:val="28"/>
        </w:rPr>
        <w:t xml:space="preserve">о работе регионального </w:t>
      </w:r>
      <w:r w:rsidR="00077B34">
        <w:rPr>
          <w:color w:val="000000"/>
          <w:sz w:val="28"/>
          <w:szCs w:val="28"/>
        </w:rPr>
        <w:t>Института Уполномоченного по защите прав предпринимателей в Приморском крае, основными задачами которого являются помощь предпринимателям и работа по созданию благоприятного делового климата. Отмечено, что п</w:t>
      </w:r>
      <w:r w:rsidR="00077B34" w:rsidRPr="004C6558">
        <w:rPr>
          <w:color w:val="000000"/>
          <w:sz w:val="28"/>
          <w:szCs w:val="28"/>
        </w:rPr>
        <w:t>ри</w:t>
      </w:r>
      <w:r w:rsidR="00077B34" w:rsidRPr="004C6558">
        <w:rPr>
          <w:sz w:val="28"/>
          <w:szCs w:val="28"/>
        </w:rPr>
        <w:t xml:space="preserve"> нарушении прав и законных интересов решениями или действиями (бездействием) со стороны органов власти или организаций, наделенных полномочиями, </w:t>
      </w:r>
      <w:r w:rsidR="00077B34">
        <w:rPr>
          <w:sz w:val="28"/>
          <w:szCs w:val="28"/>
        </w:rPr>
        <w:t xml:space="preserve">предприниматели </w:t>
      </w:r>
      <w:r w:rsidR="00077B34" w:rsidRPr="004C6558">
        <w:rPr>
          <w:sz w:val="28"/>
          <w:szCs w:val="28"/>
        </w:rPr>
        <w:t xml:space="preserve">могут обращаться к </w:t>
      </w:r>
      <w:r w:rsidR="00077B34">
        <w:rPr>
          <w:sz w:val="28"/>
          <w:szCs w:val="28"/>
        </w:rPr>
        <w:t xml:space="preserve">региональному </w:t>
      </w:r>
      <w:r w:rsidR="00077B34" w:rsidRPr="004C6558">
        <w:rPr>
          <w:sz w:val="28"/>
          <w:szCs w:val="28"/>
        </w:rPr>
        <w:t xml:space="preserve">Уполномоченному за консультацией и защитой прав. </w:t>
      </w:r>
      <w:r w:rsidR="00077B34">
        <w:rPr>
          <w:sz w:val="28"/>
          <w:szCs w:val="28"/>
        </w:rPr>
        <w:t>Вместе с тем п</w:t>
      </w:r>
      <w:r w:rsidR="00077B34">
        <w:rPr>
          <w:color w:val="000000"/>
          <w:sz w:val="28"/>
          <w:szCs w:val="28"/>
        </w:rPr>
        <w:t>редпринимателям предложено принимать активное участие в публичном обсуждении законопроектов, затрагивающих интересы малого бизнеса, и вносить свои замечания и предложения.</w:t>
      </w:r>
    </w:p>
    <w:p w:rsidR="00454C12" w:rsidRDefault="00454C12" w:rsidP="00077B34">
      <w:pPr>
        <w:spacing w:line="360" w:lineRule="auto"/>
        <w:ind w:firstLine="862"/>
        <w:jc w:val="both"/>
        <w:rPr>
          <w:rFonts w:eastAsia="MS Mincho"/>
          <w:sz w:val="28"/>
          <w:szCs w:val="28"/>
        </w:rPr>
      </w:pPr>
    </w:p>
    <w:p w:rsidR="001753FA" w:rsidRDefault="001753FA" w:rsidP="001753FA">
      <w:pPr>
        <w:spacing w:line="360" w:lineRule="auto"/>
        <w:ind w:firstLine="709"/>
        <w:jc w:val="both"/>
      </w:pPr>
      <w:r>
        <w:rPr>
          <w:rFonts w:eastAsia="MS Mincho"/>
          <w:sz w:val="28"/>
          <w:szCs w:val="28"/>
        </w:rPr>
        <w:t xml:space="preserve"> </w:t>
      </w:r>
    </w:p>
    <w:p w:rsidR="00A85029" w:rsidRDefault="00A85029" w:rsidP="00AE05FD">
      <w:pPr>
        <w:spacing w:line="360" w:lineRule="auto"/>
        <w:jc w:val="both"/>
        <w:rPr>
          <w:sz w:val="28"/>
          <w:szCs w:val="28"/>
        </w:rPr>
      </w:pPr>
    </w:p>
    <w:p w:rsidR="00C96FB6" w:rsidRPr="00917767" w:rsidRDefault="00EA5283" w:rsidP="00A85029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 экономики, планирования и потребительского рынка</w:t>
      </w:r>
    </w:p>
    <w:sectPr w:rsidR="00C96FB6" w:rsidRPr="00917767" w:rsidSect="00A850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C30"/>
    <w:multiLevelType w:val="hybridMultilevel"/>
    <w:tmpl w:val="B29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1FD"/>
    <w:multiLevelType w:val="hybridMultilevel"/>
    <w:tmpl w:val="7804B4A4"/>
    <w:lvl w:ilvl="0" w:tplc="EBACC808">
      <w:start w:val="1"/>
      <w:numFmt w:val="upperRoman"/>
      <w:lvlText w:val="%1."/>
      <w:lvlJc w:val="left"/>
      <w:pPr>
        <w:ind w:left="55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820AB"/>
    <w:multiLevelType w:val="multilevel"/>
    <w:tmpl w:val="A8320C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26E51A7"/>
    <w:multiLevelType w:val="hybridMultilevel"/>
    <w:tmpl w:val="1D5EF066"/>
    <w:lvl w:ilvl="0" w:tplc="F926E2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CC490BC">
      <w:numFmt w:val="none"/>
      <w:lvlText w:val=""/>
      <w:lvlJc w:val="left"/>
      <w:pPr>
        <w:tabs>
          <w:tab w:val="num" w:pos="360"/>
        </w:tabs>
      </w:pPr>
    </w:lvl>
    <w:lvl w:ilvl="2" w:tplc="1886532C">
      <w:numFmt w:val="none"/>
      <w:lvlText w:val=""/>
      <w:lvlJc w:val="left"/>
      <w:pPr>
        <w:tabs>
          <w:tab w:val="num" w:pos="360"/>
        </w:tabs>
      </w:pPr>
    </w:lvl>
    <w:lvl w:ilvl="3" w:tplc="190AE2AE">
      <w:numFmt w:val="none"/>
      <w:lvlText w:val=""/>
      <w:lvlJc w:val="left"/>
      <w:pPr>
        <w:tabs>
          <w:tab w:val="num" w:pos="360"/>
        </w:tabs>
      </w:pPr>
    </w:lvl>
    <w:lvl w:ilvl="4" w:tplc="E3525B32">
      <w:numFmt w:val="none"/>
      <w:lvlText w:val=""/>
      <w:lvlJc w:val="left"/>
      <w:pPr>
        <w:tabs>
          <w:tab w:val="num" w:pos="360"/>
        </w:tabs>
      </w:pPr>
    </w:lvl>
    <w:lvl w:ilvl="5" w:tplc="26DAEE20">
      <w:numFmt w:val="none"/>
      <w:lvlText w:val=""/>
      <w:lvlJc w:val="left"/>
      <w:pPr>
        <w:tabs>
          <w:tab w:val="num" w:pos="360"/>
        </w:tabs>
      </w:pPr>
    </w:lvl>
    <w:lvl w:ilvl="6" w:tplc="BF9E9FF8">
      <w:numFmt w:val="none"/>
      <w:lvlText w:val=""/>
      <w:lvlJc w:val="left"/>
      <w:pPr>
        <w:tabs>
          <w:tab w:val="num" w:pos="360"/>
        </w:tabs>
      </w:pPr>
    </w:lvl>
    <w:lvl w:ilvl="7" w:tplc="5C161346">
      <w:numFmt w:val="none"/>
      <w:lvlText w:val=""/>
      <w:lvlJc w:val="left"/>
      <w:pPr>
        <w:tabs>
          <w:tab w:val="num" w:pos="360"/>
        </w:tabs>
      </w:pPr>
    </w:lvl>
    <w:lvl w:ilvl="8" w:tplc="E3AE09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A742141"/>
    <w:multiLevelType w:val="hybridMultilevel"/>
    <w:tmpl w:val="93CA33D6"/>
    <w:lvl w:ilvl="0" w:tplc="0D3613C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7767"/>
    <w:rsid w:val="00077B34"/>
    <w:rsid w:val="00173B5E"/>
    <w:rsid w:val="001753FA"/>
    <w:rsid w:val="002271B2"/>
    <w:rsid w:val="002A562F"/>
    <w:rsid w:val="002C4EEF"/>
    <w:rsid w:val="002C546C"/>
    <w:rsid w:val="00302526"/>
    <w:rsid w:val="003A7EE6"/>
    <w:rsid w:val="004326C0"/>
    <w:rsid w:val="00454C12"/>
    <w:rsid w:val="00492A0D"/>
    <w:rsid w:val="004C10B8"/>
    <w:rsid w:val="004F7EF4"/>
    <w:rsid w:val="00550E5A"/>
    <w:rsid w:val="00584B52"/>
    <w:rsid w:val="005B12FB"/>
    <w:rsid w:val="006333D8"/>
    <w:rsid w:val="00681AB1"/>
    <w:rsid w:val="00690D0D"/>
    <w:rsid w:val="006A7620"/>
    <w:rsid w:val="006E44C5"/>
    <w:rsid w:val="008033CB"/>
    <w:rsid w:val="008B00DE"/>
    <w:rsid w:val="00917767"/>
    <w:rsid w:val="00944289"/>
    <w:rsid w:val="00A036D9"/>
    <w:rsid w:val="00A04E95"/>
    <w:rsid w:val="00A85029"/>
    <w:rsid w:val="00AE05FD"/>
    <w:rsid w:val="00C05DCA"/>
    <w:rsid w:val="00C96FB6"/>
    <w:rsid w:val="00CA622B"/>
    <w:rsid w:val="00CC285C"/>
    <w:rsid w:val="00CF01F7"/>
    <w:rsid w:val="00DF1BAE"/>
    <w:rsid w:val="00EA5283"/>
    <w:rsid w:val="00EB6D02"/>
    <w:rsid w:val="00EF0E80"/>
    <w:rsid w:val="00FB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3</cp:revision>
  <dcterms:created xsi:type="dcterms:W3CDTF">2021-05-12T03:54:00Z</dcterms:created>
  <dcterms:modified xsi:type="dcterms:W3CDTF">2021-05-12T04:24:00Z</dcterms:modified>
</cp:coreProperties>
</file>